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VOZAČ MOTORNOG VOZILA/VOZAČICA MOTORNOG VOZILA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A24DA28" w14:textId="77777777" w:rsidTr="00C87257">
        <w:trPr>
          <w:trHeight w:val="288"/>
        </w:trPr>
        <w:tc>
          <w:tcPr>
            <w:tcW w:w="897" w:type="dxa"/>
          </w:tcPr>
          <w:p w14:paraId="18F7492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1BD247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2CF3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Pogonska energija i održavanje cestovnih vozila</w:t>
            </w:r>
          </w:p>
        </w:tc>
        <w:tc>
          <w:tcPr>
            <w:tcW w:w="2554" w:type="dxa"/>
          </w:tcPr>
          <w:p w14:paraId="477CA8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cestovnih vozila</w:t>
            </w:r>
          </w:p>
        </w:tc>
        <w:tc>
          <w:tcPr>
            <w:tcW w:w="8502" w:type="dxa"/>
          </w:tcPr>
          <w:p w14:paraId="1447F7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F68D55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3898C0A8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5723D182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14295853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112E1171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cestovni</w:t>
            </w:r>
          </w:p>
          <w:p w14:paraId="2F5FD2C0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prometa, modul cestovni promet</w:t>
            </w:r>
          </w:p>
        </w:tc>
      </w:tr>
      <w:tr w:rsidR="000971F3" w:rsidRPr="00C87257" w14:paraId="386E6B7D" w14:textId="77777777" w:rsidTr="00C87257">
        <w:trPr>
          <w:trHeight w:val="288"/>
        </w:trPr>
        <w:tc>
          <w:tcPr>
            <w:tcW w:w="897" w:type="dxa"/>
          </w:tcPr>
          <w:p w14:paraId="42D1F22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B4439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7039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Pogonska energija i održavanje cestovnih vozila</w:t>
            </w:r>
          </w:p>
        </w:tc>
        <w:tc>
          <w:tcPr>
            <w:tcW w:w="2554" w:type="dxa"/>
          </w:tcPr>
          <w:p w14:paraId="136575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Pogonska energija u cestovnom prometu</w:t>
            </w:r>
          </w:p>
        </w:tc>
        <w:tc>
          <w:tcPr>
            <w:tcW w:w="8502" w:type="dxa"/>
          </w:tcPr>
          <w:p w14:paraId="366B43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F8E82C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26EFC9A3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58172A09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0BB4817A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26D7CF82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40406BD1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6F203B2B" w14:textId="77777777" w:rsidR="00DA2649" w:rsidRPr="0072753C" w:rsidRDefault="00046237" w:rsidP="0065319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428AD7FB" w14:textId="77777777" w:rsidR="0072753C" w:rsidRPr="0072753C" w:rsidRDefault="0072753C" w:rsidP="007275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72753C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prometa, modul cestovni</w:t>
            </w:r>
          </w:p>
          <w:p w14:paraId="35271C1E" w14:textId="694DA436" w:rsidR="0072753C" w:rsidRPr="0072753C" w:rsidRDefault="0072753C" w:rsidP="0072753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2753C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</w:t>
            </w:r>
          </w:p>
        </w:tc>
      </w:tr>
      <w:tr w:rsidR="000971F3" w:rsidRPr="00C87257" w14:paraId="3A96F849" w14:textId="77777777" w:rsidTr="00C87257">
        <w:trPr>
          <w:trHeight w:val="288"/>
        </w:trPr>
        <w:tc>
          <w:tcPr>
            <w:tcW w:w="897" w:type="dxa"/>
          </w:tcPr>
          <w:p w14:paraId="7F1E63E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BEBE9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5AE6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Prometni propisi i sigurnosna pravila u cestovnom prometu</w:t>
            </w:r>
          </w:p>
        </w:tc>
        <w:tc>
          <w:tcPr>
            <w:tcW w:w="2554" w:type="dxa"/>
          </w:tcPr>
          <w:p w14:paraId="1E5B34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Prometni propisi i sigurnosna pravila u cestovnom prometu</w:t>
            </w:r>
          </w:p>
        </w:tc>
        <w:tc>
          <w:tcPr>
            <w:tcW w:w="8502" w:type="dxa"/>
          </w:tcPr>
          <w:p w14:paraId="2BFF90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579AA8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69D4C0D2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21F6356C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7D6C30BF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6D6BA7" w:rsidRPr="00C87257" w14:paraId="5449F023" w14:textId="77777777" w:rsidTr="00C87257">
        <w:trPr>
          <w:trHeight w:val="288"/>
        </w:trPr>
        <w:tc>
          <w:tcPr>
            <w:tcW w:w="897" w:type="dxa"/>
          </w:tcPr>
          <w:p w14:paraId="4CBFEDBF" w14:textId="77777777" w:rsidR="006D6BA7" w:rsidRPr="00C87257" w:rsidRDefault="006D6BA7" w:rsidP="006D6BA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A10A16F" w14:textId="77777777" w:rsidR="006D6BA7" w:rsidRPr="00C87257" w:rsidRDefault="006D6BA7" w:rsidP="006D6BA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0E127D" w14:textId="77777777" w:rsidR="006D6BA7" w:rsidRPr="00C87257" w:rsidRDefault="006D6BA7" w:rsidP="006D6BA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Teret kao predmet prijevoza u cestovnom prometu</w:t>
            </w:r>
          </w:p>
        </w:tc>
        <w:tc>
          <w:tcPr>
            <w:tcW w:w="2554" w:type="dxa"/>
          </w:tcPr>
          <w:p w14:paraId="15E8264C" w14:textId="77777777" w:rsidR="006D6BA7" w:rsidRPr="00C87257" w:rsidRDefault="006D6BA7" w:rsidP="006D6BA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Teret kao premet prijevoza u cestovnom prometu</w:t>
            </w:r>
          </w:p>
        </w:tc>
        <w:tc>
          <w:tcPr>
            <w:tcW w:w="8502" w:type="dxa"/>
          </w:tcPr>
          <w:p w14:paraId="40DC0EFD" w14:textId="77777777" w:rsidR="006D6BA7" w:rsidRPr="00C87257" w:rsidRDefault="006D6BA7" w:rsidP="006D6BA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37E477" w14:textId="77777777" w:rsidR="006D6BA7" w:rsidRPr="00C87257" w:rsidRDefault="006D6BA7" w:rsidP="006D6BA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5C4479ED" w14:textId="77777777" w:rsidR="006D6BA7" w:rsidRPr="00C87257" w:rsidRDefault="006D6BA7" w:rsidP="006D6BA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4A066AFD" w14:textId="77777777" w:rsidR="006D6BA7" w:rsidRPr="00C87257" w:rsidRDefault="006D6BA7" w:rsidP="006D6BA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22C4003D" w14:textId="73434958" w:rsidR="006D6BA7" w:rsidRPr="00C87257" w:rsidRDefault="006D6BA7" w:rsidP="006D6BA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</w:tc>
      </w:tr>
      <w:tr w:rsidR="000971F3" w:rsidRPr="00C87257" w14:paraId="56593B7F" w14:textId="77777777" w:rsidTr="00C87257">
        <w:trPr>
          <w:trHeight w:val="288"/>
        </w:trPr>
        <w:tc>
          <w:tcPr>
            <w:tcW w:w="897" w:type="dxa"/>
          </w:tcPr>
          <w:p w14:paraId="338E4F9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590751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1E93C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Prekrcajna mehanizacija i rukovanje viličarom</w:t>
            </w:r>
          </w:p>
        </w:tc>
        <w:tc>
          <w:tcPr>
            <w:tcW w:w="2554" w:type="dxa"/>
          </w:tcPr>
          <w:p w14:paraId="2BB309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Prekrcajna mehanizacija u cestovnom teretnom prometu</w:t>
            </w:r>
          </w:p>
        </w:tc>
        <w:tc>
          <w:tcPr>
            <w:tcW w:w="8502" w:type="dxa"/>
          </w:tcPr>
          <w:p w14:paraId="0E80A1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B4638F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5E5C5CD5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18624933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0D9ED9A2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prometa</w:t>
            </w:r>
          </w:p>
          <w:p w14:paraId="220FE6DB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cestovni</w:t>
            </w:r>
          </w:p>
          <w:p w14:paraId="57183294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prometa, modul cestovni promet</w:t>
            </w:r>
          </w:p>
        </w:tc>
      </w:tr>
      <w:tr w:rsidR="000971F3" w:rsidRPr="00C87257" w14:paraId="02B9468F" w14:textId="77777777" w:rsidTr="00C87257">
        <w:trPr>
          <w:trHeight w:val="288"/>
        </w:trPr>
        <w:tc>
          <w:tcPr>
            <w:tcW w:w="897" w:type="dxa"/>
          </w:tcPr>
          <w:p w14:paraId="384C47E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16F882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C6A6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Prekrcajna mehanizacija i rukovanje viličarom</w:t>
            </w:r>
          </w:p>
        </w:tc>
        <w:tc>
          <w:tcPr>
            <w:tcW w:w="2554" w:type="dxa"/>
          </w:tcPr>
          <w:p w14:paraId="75EA37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Rukovanje viličarom i manipulacija teretom</w:t>
            </w:r>
          </w:p>
        </w:tc>
        <w:tc>
          <w:tcPr>
            <w:tcW w:w="8502" w:type="dxa"/>
          </w:tcPr>
          <w:p w14:paraId="3571352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10E4EB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4A2AFDB6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6E540FFF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29F6A485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761257F5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cestovni</w:t>
            </w:r>
          </w:p>
          <w:p w14:paraId="38C54372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prometa, modul cestovni promet</w:t>
            </w:r>
          </w:p>
        </w:tc>
      </w:tr>
      <w:tr w:rsidR="000971F3" w:rsidRPr="00C87257" w14:paraId="268291FE" w14:textId="77777777" w:rsidTr="00C87257">
        <w:trPr>
          <w:trHeight w:val="288"/>
        </w:trPr>
        <w:tc>
          <w:tcPr>
            <w:tcW w:w="897" w:type="dxa"/>
          </w:tcPr>
          <w:p w14:paraId="18D47C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AC35A7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372BA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Prometni tokovi i mobilnost</w:t>
            </w:r>
          </w:p>
        </w:tc>
        <w:tc>
          <w:tcPr>
            <w:tcW w:w="2554" w:type="dxa"/>
          </w:tcPr>
          <w:p w14:paraId="0370A6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Prometna geografija</w:t>
            </w:r>
          </w:p>
        </w:tc>
        <w:tc>
          <w:tcPr>
            <w:tcW w:w="8502" w:type="dxa"/>
          </w:tcPr>
          <w:p w14:paraId="13B1C3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9BE376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6871F9B6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77859EC5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74183BD2" w14:textId="77777777" w:rsidR="00DA2649" w:rsidRPr="00DE59CE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36C122C7" w14:textId="312E7269" w:rsidR="00DE59CE" w:rsidRPr="00DE59CE" w:rsidRDefault="00902A1A" w:rsidP="00DE59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DE59CE" w:rsidRPr="00DE59CE">
              <w:rPr>
                <w:rFonts w:ascii="Times New Roman" w:hAnsi="Times New Roman"/>
                <w:sz w:val="22"/>
                <w:szCs w:val="22"/>
              </w:rPr>
              <w:t>mag</w:t>
            </w:r>
            <w:r w:rsidR="00B72264">
              <w:rPr>
                <w:rFonts w:ascii="Times New Roman" w:hAnsi="Times New Roman"/>
                <w:sz w:val="22"/>
                <w:szCs w:val="22"/>
              </w:rPr>
              <w:t>istar</w:t>
            </w:r>
            <w:r w:rsidR="00DE59CE" w:rsidRPr="00DE59CE">
              <w:rPr>
                <w:rFonts w:ascii="Times New Roman" w:hAnsi="Times New Roman"/>
                <w:sz w:val="22"/>
                <w:szCs w:val="22"/>
              </w:rPr>
              <w:t xml:space="preserve"> edukacije geografije</w:t>
            </w:r>
          </w:p>
          <w:p w14:paraId="2A5FF1FA" w14:textId="4BA5C2C9" w:rsidR="00DE59CE" w:rsidRPr="00DE59CE" w:rsidRDefault="00902A1A" w:rsidP="00DE59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DE59CE" w:rsidRPr="00DE59CE">
              <w:rPr>
                <w:rFonts w:ascii="Times New Roman" w:hAnsi="Times New Roman"/>
                <w:sz w:val="22"/>
                <w:szCs w:val="22"/>
              </w:rPr>
              <w:t>prof</w:t>
            </w:r>
            <w:r w:rsidR="00B72264">
              <w:rPr>
                <w:rFonts w:ascii="Times New Roman" w:hAnsi="Times New Roman"/>
                <w:sz w:val="22"/>
                <w:szCs w:val="22"/>
              </w:rPr>
              <w:t>esor</w:t>
            </w:r>
            <w:r w:rsidR="00DE59CE" w:rsidRPr="00DE59CE">
              <w:rPr>
                <w:rFonts w:ascii="Times New Roman" w:hAnsi="Times New Roman"/>
                <w:sz w:val="22"/>
                <w:szCs w:val="22"/>
              </w:rPr>
              <w:t xml:space="preserve"> geografije</w:t>
            </w:r>
          </w:p>
          <w:p w14:paraId="3DD2DAD0" w14:textId="5C01C9C0" w:rsidR="00DE59CE" w:rsidRPr="00DE59CE" w:rsidRDefault="00902A1A" w:rsidP="00DE59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DE59CE" w:rsidRPr="00DE59CE">
              <w:rPr>
                <w:rFonts w:ascii="Times New Roman" w:hAnsi="Times New Roman"/>
                <w:sz w:val="22"/>
                <w:szCs w:val="22"/>
              </w:rPr>
              <w:t>dipl</w:t>
            </w:r>
            <w:r w:rsidR="00B72264">
              <w:rPr>
                <w:rFonts w:ascii="Times New Roman" w:hAnsi="Times New Roman"/>
                <w:sz w:val="22"/>
                <w:szCs w:val="22"/>
              </w:rPr>
              <w:t>omirani</w:t>
            </w:r>
            <w:r w:rsidR="00DE59CE" w:rsidRPr="00DE59CE">
              <w:rPr>
                <w:rFonts w:ascii="Times New Roman" w:hAnsi="Times New Roman"/>
                <w:sz w:val="22"/>
                <w:szCs w:val="22"/>
              </w:rPr>
              <w:t xml:space="preserve"> geograf</w:t>
            </w:r>
          </w:p>
          <w:p w14:paraId="5D2132FB" w14:textId="58309CF2" w:rsidR="00DE59CE" w:rsidRPr="00DE59CE" w:rsidRDefault="00902A1A" w:rsidP="00DE59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DE59CE" w:rsidRPr="00DE59CE">
              <w:rPr>
                <w:rFonts w:ascii="Times New Roman" w:hAnsi="Times New Roman"/>
                <w:sz w:val="22"/>
                <w:szCs w:val="22"/>
              </w:rPr>
              <w:t>mag</w:t>
            </w:r>
            <w:r w:rsidR="00B72264">
              <w:rPr>
                <w:rFonts w:ascii="Times New Roman" w:hAnsi="Times New Roman"/>
                <w:sz w:val="22"/>
                <w:szCs w:val="22"/>
              </w:rPr>
              <w:t>istar</w:t>
            </w:r>
            <w:r w:rsidR="00DE59CE" w:rsidRPr="00DE59CE">
              <w:rPr>
                <w:rFonts w:ascii="Times New Roman" w:hAnsi="Times New Roman"/>
                <w:sz w:val="22"/>
                <w:szCs w:val="22"/>
              </w:rPr>
              <w:t xml:space="preserve"> geografije</w:t>
            </w:r>
          </w:p>
          <w:p w14:paraId="5DADA3B8" w14:textId="7414ACA8" w:rsidR="00DE59CE" w:rsidRPr="00DE59CE" w:rsidRDefault="00902A1A" w:rsidP="00DE59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DE59CE" w:rsidRPr="00DE59CE">
              <w:rPr>
                <w:rFonts w:ascii="Times New Roman" w:hAnsi="Times New Roman"/>
                <w:sz w:val="22"/>
                <w:szCs w:val="22"/>
              </w:rPr>
              <w:t>di</w:t>
            </w:r>
            <w:r w:rsidR="00B72264">
              <w:rPr>
                <w:rFonts w:ascii="Times New Roman" w:hAnsi="Times New Roman"/>
                <w:sz w:val="22"/>
                <w:szCs w:val="22"/>
              </w:rPr>
              <w:t>plomirani</w:t>
            </w:r>
            <w:r w:rsidR="00DE59CE" w:rsidRPr="00DE59CE">
              <w:rPr>
                <w:rFonts w:ascii="Times New Roman" w:hAnsi="Times New Roman"/>
                <w:sz w:val="22"/>
                <w:szCs w:val="22"/>
              </w:rPr>
              <w:t>. inženjer geografije</w:t>
            </w:r>
          </w:p>
          <w:p w14:paraId="5C28DBBC" w14:textId="480B49A2" w:rsidR="00DE59CE" w:rsidRPr="00DE59CE" w:rsidRDefault="00C132C5" w:rsidP="00DE59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*s</w:t>
            </w:r>
            <w:r w:rsidR="00DE59CE" w:rsidRPr="00DE59CE">
              <w:rPr>
                <w:rFonts w:ascii="Times New Roman" w:hAnsi="Times New Roman"/>
                <w:sz w:val="22"/>
                <w:szCs w:val="22"/>
              </w:rPr>
              <w:t>tručni specijalist mag</w:t>
            </w:r>
            <w:r w:rsidR="00B72264">
              <w:rPr>
                <w:rFonts w:ascii="Times New Roman" w:hAnsi="Times New Roman"/>
                <w:sz w:val="22"/>
                <w:szCs w:val="22"/>
              </w:rPr>
              <w:t>istar</w:t>
            </w:r>
            <w:r w:rsidR="00DE59CE" w:rsidRPr="00DE59CE">
              <w:rPr>
                <w:rFonts w:ascii="Times New Roman" w:hAnsi="Times New Roman"/>
                <w:sz w:val="22"/>
                <w:szCs w:val="22"/>
              </w:rPr>
              <w:t>/inženjer geografije</w:t>
            </w:r>
          </w:p>
        </w:tc>
      </w:tr>
      <w:tr w:rsidR="000971F3" w:rsidRPr="00C87257" w14:paraId="7EB1F01A" w14:textId="77777777" w:rsidTr="00C87257">
        <w:trPr>
          <w:trHeight w:val="288"/>
        </w:trPr>
        <w:tc>
          <w:tcPr>
            <w:tcW w:w="897" w:type="dxa"/>
          </w:tcPr>
          <w:p w14:paraId="7A2776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7061C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09154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Prometni tokovi i mobilnost</w:t>
            </w:r>
          </w:p>
        </w:tc>
        <w:tc>
          <w:tcPr>
            <w:tcW w:w="2554" w:type="dxa"/>
          </w:tcPr>
          <w:p w14:paraId="0270AF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Održiva mobilnost u cestovnom prometu</w:t>
            </w:r>
          </w:p>
        </w:tc>
        <w:tc>
          <w:tcPr>
            <w:tcW w:w="8502" w:type="dxa"/>
          </w:tcPr>
          <w:p w14:paraId="380F2A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D3D262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313AC5E1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36C61F22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6EFBD7D8" w14:textId="77777777" w:rsidR="00DA2649" w:rsidRPr="00D45296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4E947BC5" w14:textId="77777777" w:rsidR="00D45296" w:rsidRPr="00C87257" w:rsidRDefault="00D45296" w:rsidP="00D4529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</w:t>
            </w:r>
          </w:p>
          <w:p w14:paraId="69A51F62" w14:textId="315D099C" w:rsidR="00D45296" w:rsidRPr="00C87257" w:rsidRDefault="00D45296" w:rsidP="00D4529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</w:t>
            </w:r>
          </w:p>
        </w:tc>
      </w:tr>
      <w:tr w:rsidR="000971F3" w:rsidRPr="00C87257" w14:paraId="33C5AFA6" w14:textId="77777777" w:rsidTr="00C87257">
        <w:trPr>
          <w:trHeight w:val="288"/>
        </w:trPr>
        <w:tc>
          <w:tcPr>
            <w:tcW w:w="897" w:type="dxa"/>
          </w:tcPr>
          <w:p w14:paraId="0B551F2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B9962B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66C62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Pružanje prve pomoći u prometnoj nesreći</w:t>
            </w:r>
          </w:p>
        </w:tc>
        <w:tc>
          <w:tcPr>
            <w:tcW w:w="2554" w:type="dxa"/>
          </w:tcPr>
          <w:p w14:paraId="26FAF5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Pružanje prve pomoći u prometnoj nesreći</w:t>
            </w:r>
          </w:p>
        </w:tc>
        <w:tc>
          <w:tcPr>
            <w:tcW w:w="8502" w:type="dxa"/>
          </w:tcPr>
          <w:p w14:paraId="04A43D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2B8EF4" w14:textId="77777777" w:rsidR="00E62C1C" w:rsidRPr="009C6EF7" w:rsidRDefault="00E62C1C" w:rsidP="00E62C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9C6EF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doktor medicine</w:t>
            </w:r>
          </w:p>
          <w:p w14:paraId="4E17F28B" w14:textId="77777777" w:rsidR="00E62C1C" w:rsidRPr="009C6EF7" w:rsidRDefault="00E62C1C" w:rsidP="00E62C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9C6EF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doktor/doktorica medicine</w:t>
            </w:r>
          </w:p>
          <w:p w14:paraId="02A3CCCA" w14:textId="5D818F71" w:rsidR="00E62C1C" w:rsidRPr="009C6EF7" w:rsidRDefault="00E62C1C" w:rsidP="006F279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9C6EF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lastRenderedPageBreak/>
              <w:t>diplomirana medicinska</w:t>
            </w:r>
            <w:r w:rsidR="007B4B86" w:rsidRPr="009C6EF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 </w:t>
            </w:r>
            <w:r w:rsidRPr="009C6EF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sestra/ tehničar specijalist</w:t>
            </w:r>
          </w:p>
          <w:p w14:paraId="60F41049" w14:textId="77777777" w:rsidR="00E62C1C" w:rsidRPr="009C6EF7" w:rsidRDefault="00E62C1C" w:rsidP="00E62C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9C6EF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magistar/magistra sestrinstva</w:t>
            </w:r>
          </w:p>
          <w:p w14:paraId="0E21B57D" w14:textId="77777777" w:rsidR="00E62C1C" w:rsidRPr="009C6EF7" w:rsidRDefault="00E62C1C" w:rsidP="00E62C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9C6EF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fizioterapeut</w:t>
            </w:r>
          </w:p>
          <w:p w14:paraId="3E3C3548" w14:textId="77777777" w:rsidR="00E62C1C" w:rsidRPr="009C6EF7" w:rsidRDefault="00E62C1C" w:rsidP="00E62C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9C6EF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magistar/magistra fizioterapije</w:t>
            </w:r>
          </w:p>
          <w:p w14:paraId="26D4DFD4" w14:textId="77777777" w:rsidR="00E62C1C" w:rsidRPr="009C6EF7" w:rsidRDefault="00E62C1C" w:rsidP="00E62C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9C6EF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sveučilišni/a magistar/magistra interne medicine</w:t>
            </w:r>
          </w:p>
          <w:p w14:paraId="4F9B853B" w14:textId="77777777" w:rsidR="00E62C1C" w:rsidRPr="009C6EF7" w:rsidRDefault="00E62C1C" w:rsidP="00E62C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9C6EF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prvopristupnik/prvopristupnica (baccalaureus/baccalaurea) fizioterapije</w:t>
            </w:r>
          </w:p>
          <w:p w14:paraId="04D67EA8" w14:textId="1C5311A3" w:rsidR="00DA2649" w:rsidRPr="00C87257" w:rsidRDefault="00E62C1C" w:rsidP="00E62C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C6EF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prvopristupnik/prvopristupnica (baccalaureus/baccalaurea) sestrinstva</w:t>
            </w:r>
          </w:p>
        </w:tc>
      </w:tr>
      <w:tr w:rsidR="000971F3" w:rsidRPr="00C87257" w14:paraId="350D9709" w14:textId="77777777" w:rsidTr="00C87257">
        <w:trPr>
          <w:trHeight w:val="288"/>
        </w:trPr>
        <w:tc>
          <w:tcPr>
            <w:tcW w:w="897" w:type="dxa"/>
          </w:tcPr>
          <w:p w14:paraId="41F04B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A7EB99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A344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Jednadžbe i funkcije u struci</w:t>
            </w:r>
          </w:p>
        </w:tc>
        <w:tc>
          <w:tcPr>
            <w:tcW w:w="2554" w:type="dxa"/>
          </w:tcPr>
          <w:p w14:paraId="54962F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Kvadratna jednadžba</w:t>
            </w:r>
          </w:p>
        </w:tc>
        <w:tc>
          <w:tcPr>
            <w:tcW w:w="8502" w:type="dxa"/>
          </w:tcPr>
          <w:p w14:paraId="20B675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D77DCA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70015CB0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F4DAF83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6253443A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F6D46DA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E43F49C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00BCF39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4019B3A5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16A9A641" w14:textId="77777777" w:rsidTr="00C87257">
        <w:trPr>
          <w:trHeight w:val="288"/>
        </w:trPr>
        <w:tc>
          <w:tcPr>
            <w:tcW w:w="897" w:type="dxa"/>
          </w:tcPr>
          <w:p w14:paraId="656802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2400D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E4DD7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Jednadžbe i funkcije u struci</w:t>
            </w:r>
          </w:p>
        </w:tc>
        <w:tc>
          <w:tcPr>
            <w:tcW w:w="2554" w:type="dxa"/>
          </w:tcPr>
          <w:p w14:paraId="1B4C13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funkcija</w:t>
            </w:r>
          </w:p>
        </w:tc>
        <w:tc>
          <w:tcPr>
            <w:tcW w:w="8502" w:type="dxa"/>
          </w:tcPr>
          <w:p w14:paraId="50960E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C41E0E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29C1D1A9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B94FA51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6D53B88F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FDC3C90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F0C2877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0795A5D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1A8C6273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41FA59AC" w14:textId="77777777" w:rsidTr="00C87257">
        <w:trPr>
          <w:trHeight w:val="288"/>
        </w:trPr>
        <w:tc>
          <w:tcPr>
            <w:tcW w:w="897" w:type="dxa"/>
          </w:tcPr>
          <w:p w14:paraId="055BC2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C37619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3A7F0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Jednadžbe i funkcije u struci</w:t>
            </w:r>
          </w:p>
        </w:tc>
        <w:tc>
          <w:tcPr>
            <w:tcW w:w="2554" w:type="dxa"/>
          </w:tcPr>
          <w:p w14:paraId="3CBC17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Kvadratna funkcija</w:t>
            </w:r>
          </w:p>
        </w:tc>
        <w:tc>
          <w:tcPr>
            <w:tcW w:w="8502" w:type="dxa"/>
          </w:tcPr>
          <w:p w14:paraId="16E0E6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D09BB5E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965E7FC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5815211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6D360D65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DACD6DF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ABC1A86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D528E01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031E71A4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1CDEF458" w14:textId="77777777" w:rsidTr="00C87257">
        <w:trPr>
          <w:trHeight w:val="288"/>
        </w:trPr>
        <w:tc>
          <w:tcPr>
            <w:tcW w:w="897" w:type="dxa"/>
          </w:tcPr>
          <w:p w14:paraId="3C4F051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E81FEAB" w14:textId="42A7CD17" w:rsidR="000971F3" w:rsidRPr="00C87257" w:rsidRDefault="00960900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C13C7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poduzeća u cestovnom prometu</w:t>
            </w:r>
          </w:p>
        </w:tc>
        <w:tc>
          <w:tcPr>
            <w:tcW w:w="2554" w:type="dxa"/>
          </w:tcPr>
          <w:p w14:paraId="3DD4A5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poduzeća za prijevoz tereta u cestovnom prometu</w:t>
            </w:r>
          </w:p>
        </w:tc>
        <w:tc>
          <w:tcPr>
            <w:tcW w:w="8502" w:type="dxa"/>
          </w:tcPr>
          <w:p w14:paraId="32D18A5D" w14:textId="000F47F9" w:rsidR="00635966" w:rsidRPr="00B72264" w:rsidRDefault="000971F3" w:rsidP="00B7226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9B8ABB" w14:textId="77777777" w:rsidR="00060F40" w:rsidRPr="00C87257" w:rsidRDefault="00060F40" w:rsidP="00060F4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1425FC02" w14:textId="77777777" w:rsidR="00060F40" w:rsidRPr="00C87257" w:rsidRDefault="00060F40" w:rsidP="00060F4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10418490" w14:textId="77777777" w:rsidR="00060F40" w:rsidRPr="00C87257" w:rsidRDefault="00060F40" w:rsidP="00060F4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03E63C14" w14:textId="1E238527" w:rsidR="00060F40" w:rsidRPr="00060F40" w:rsidRDefault="00060F40" w:rsidP="00060F4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56CD2F7A" w14:textId="53B7E662" w:rsidR="00DA2649" w:rsidRPr="00C87257" w:rsidRDefault="00060F4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046237"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18A34A11" w14:textId="510E26CD" w:rsidR="00DA2649" w:rsidRPr="00C87257" w:rsidRDefault="00060F4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046237"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4B5D337C" w14:textId="26F36136" w:rsidR="00DA2649" w:rsidRPr="00C87257" w:rsidRDefault="00060F4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046237"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poduzetništva</w:t>
            </w:r>
          </w:p>
          <w:p w14:paraId="518CF68F" w14:textId="61E52D2E" w:rsidR="00DA2649" w:rsidRPr="00C87257" w:rsidRDefault="00060F4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046237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79CF32DB" w14:textId="30033260" w:rsidR="00DA2649" w:rsidRPr="00436AF3" w:rsidRDefault="00060F40" w:rsidP="00436AF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046237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</w:tc>
      </w:tr>
      <w:tr w:rsidR="00256FCB" w:rsidRPr="00C87257" w14:paraId="7C3E9CAC" w14:textId="77777777" w:rsidTr="00C87257">
        <w:trPr>
          <w:trHeight w:val="288"/>
        </w:trPr>
        <w:tc>
          <w:tcPr>
            <w:tcW w:w="897" w:type="dxa"/>
          </w:tcPr>
          <w:p w14:paraId="3050A651" w14:textId="77777777" w:rsidR="00256FCB" w:rsidRPr="00C87257" w:rsidRDefault="00256FCB" w:rsidP="00256FC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1093CCE" w14:textId="4CD52FE5" w:rsidR="00256FCB" w:rsidRPr="00C87257" w:rsidRDefault="00960900" w:rsidP="00256FC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A6E7A55" w14:textId="77777777" w:rsidR="00256FCB" w:rsidRPr="00C87257" w:rsidRDefault="00256FCB" w:rsidP="00256FC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poduzeća u cestovnom prometu</w:t>
            </w:r>
          </w:p>
        </w:tc>
        <w:tc>
          <w:tcPr>
            <w:tcW w:w="2554" w:type="dxa"/>
          </w:tcPr>
          <w:p w14:paraId="7B58045D" w14:textId="77777777" w:rsidR="00256FCB" w:rsidRPr="00C87257" w:rsidRDefault="00256FCB" w:rsidP="00256FC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poduzeća za prijevoz putnika u cestovnom prometu</w:t>
            </w:r>
          </w:p>
        </w:tc>
        <w:tc>
          <w:tcPr>
            <w:tcW w:w="8502" w:type="dxa"/>
          </w:tcPr>
          <w:p w14:paraId="043066C1" w14:textId="77777777" w:rsidR="00256FCB" w:rsidRPr="00B72264" w:rsidRDefault="00256FCB" w:rsidP="00256FC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E2BC93" w14:textId="77777777" w:rsidR="00256FCB" w:rsidRPr="00C87257" w:rsidRDefault="00256FCB" w:rsidP="00256FC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486931A9" w14:textId="77777777" w:rsidR="00256FCB" w:rsidRPr="00C87257" w:rsidRDefault="00256FCB" w:rsidP="00256FC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06A30D92" w14:textId="77777777" w:rsidR="00256FCB" w:rsidRPr="00C87257" w:rsidRDefault="00256FCB" w:rsidP="00256FC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384C401A" w14:textId="77777777" w:rsidR="00256FCB" w:rsidRPr="00060F40" w:rsidRDefault="00256FCB" w:rsidP="00256FC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604409C6" w14:textId="77777777" w:rsidR="00256FCB" w:rsidRPr="00C87257" w:rsidRDefault="00256FCB" w:rsidP="00256F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ekonomije</w:t>
            </w:r>
          </w:p>
          <w:p w14:paraId="2D37D316" w14:textId="77777777" w:rsidR="00256FCB" w:rsidRPr="00C87257" w:rsidRDefault="00256FCB" w:rsidP="00256F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51A9CAE2" w14:textId="77777777" w:rsidR="00256FCB" w:rsidRPr="00C87257" w:rsidRDefault="00256FCB" w:rsidP="00256F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poduzetništva</w:t>
            </w:r>
          </w:p>
          <w:p w14:paraId="79D91C69" w14:textId="77777777" w:rsidR="00256FCB" w:rsidRPr="00C87257" w:rsidRDefault="00256FCB" w:rsidP="00256F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3E6D2559" w14:textId="172357B9" w:rsidR="00256FCB" w:rsidRPr="00C87257" w:rsidRDefault="008F1BB5" w:rsidP="00256FC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256FCB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</w:tc>
      </w:tr>
      <w:tr w:rsidR="000971F3" w:rsidRPr="00C87257" w14:paraId="2F2ECCC7" w14:textId="77777777" w:rsidTr="00C87257">
        <w:trPr>
          <w:trHeight w:val="288"/>
        </w:trPr>
        <w:tc>
          <w:tcPr>
            <w:tcW w:w="897" w:type="dxa"/>
          </w:tcPr>
          <w:p w14:paraId="090D6E6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351C321" w14:textId="10C221D9" w:rsidR="000971F3" w:rsidRPr="00C87257" w:rsidRDefault="00960900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2B7B5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Održivost cestovnog prometa</w:t>
            </w:r>
          </w:p>
        </w:tc>
        <w:tc>
          <w:tcPr>
            <w:tcW w:w="2554" w:type="dxa"/>
          </w:tcPr>
          <w:p w14:paraId="6CA8F1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Održivost cestovnog prometa</w:t>
            </w:r>
          </w:p>
        </w:tc>
        <w:tc>
          <w:tcPr>
            <w:tcW w:w="8502" w:type="dxa"/>
          </w:tcPr>
          <w:p w14:paraId="283C6C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252B04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strojarstva</w:t>
            </w:r>
          </w:p>
          <w:p w14:paraId="79EFF870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061AE58A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0E4948E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3CCD5D7E" w14:textId="77777777" w:rsidR="00DA2649" w:rsidRPr="00826B6A" w:rsidRDefault="00046237" w:rsidP="006059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2D886D76" w14:textId="77777777" w:rsidR="00826B6A" w:rsidRPr="00826B6A" w:rsidRDefault="00826B6A" w:rsidP="00826B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826B6A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prvostupnik (baccalaureus) inženjer/stručni prvostupnik (baccalaureus) inženjer prometa</w:t>
            </w:r>
          </w:p>
          <w:p w14:paraId="6F79D009" w14:textId="76C0D07B" w:rsidR="00826B6A" w:rsidRPr="00826B6A" w:rsidRDefault="00826B6A" w:rsidP="00826B6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26B6A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prvostupnik (baccalaureus) inženjer prometa</w:t>
            </w:r>
          </w:p>
        </w:tc>
      </w:tr>
      <w:tr w:rsidR="000971F3" w:rsidRPr="00C87257" w14:paraId="47905789" w14:textId="77777777" w:rsidTr="00C87257">
        <w:trPr>
          <w:trHeight w:val="288"/>
        </w:trPr>
        <w:tc>
          <w:tcPr>
            <w:tcW w:w="897" w:type="dxa"/>
          </w:tcPr>
          <w:p w14:paraId="3172AA2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6F6C5C2" w14:textId="51B28BCB" w:rsidR="000971F3" w:rsidRPr="00C87257" w:rsidRDefault="00960900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40D55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Održivost cestovnog prometa</w:t>
            </w:r>
          </w:p>
        </w:tc>
        <w:tc>
          <w:tcPr>
            <w:tcW w:w="2554" w:type="dxa"/>
          </w:tcPr>
          <w:p w14:paraId="5E8E63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Alternativni pogoni u cestovnom prometu</w:t>
            </w:r>
          </w:p>
        </w:tc>
        <w:tc>
          <w:tcPr>
            <w:tcW w:w="8502" w:type="dxa"/>
          </w:tcPr>
          <w:p w14:paraId="177EDCD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EBA9E7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strojarstva</w:t>
            </w:r>
          </w:p>
          <w:p w14:paraId="03E1F5C9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0E9EE508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0C5228D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prometa</w:t>
            </w:r>
          </w:p>
          <w:p w14:paraId="25CB2901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7DF0E487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D7BFA3B" w14:textId="77777777" w:rsidR="00DA2649" w:rsidRPr="00C87257" w:rsidRDefault="0004623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</w:t>
            </w:r>
          </w:p>
          <w:p w14:paraId="00904E49" w14:textId="77777777" w:rsidR="00DA2649" w:rsidRPr="009F774F" w:rsidRDefault="00046237" w:rsidP="00B8304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B17EA7C" w14:textId="77777777" w:rsidR="009F774F" w:rsidRPr="00C87257" w:rsidRDefault="009F774F" w:rsidP="009F77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</w:t>
            </w:r>
          </w:p>
          <w:p w14:paraId="1F8B7815" w14:textId="77777777" w:rsidR="009F774F" w:rsidRPr="00C87257" w:rsidRDefault="009F774F" w:rsidP="009F77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inženjer/prvostupnik (baccalaureus) inženjer strojarstva</w:t>
            </w:r>
          </w:p>
          <w:p w14:paraId="448A852F" w14:textId="77777777" w:rsidR="009F774F" w:rsidRPr="00C87257" w:rsidRDefault="009F774F" w:rsidP="009F77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</w:t>
            </w:r>
          </w:p>
          <w:p w14:paraId="675F2160" w14:textId="112447D3" w:rsidR="009F774F" w:rsidRPr="00B83043" w:rsidRDefault="009F774F" w:rsidP="009F774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</w:tc>
      </w:tr>
    </w:tbl>
    <w:p w14:paraId="077B0B26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16676542" w14:textId="2BAFDE75" w:rsidR="00DA2649" w:rsidRPr="00C87257" w:rsidRDefault="00046237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 xml:space="preserve">*Nastavnici s navedenim kadrovskim uvjetima u području </w:t>
      </w:r>
      <w:r w:rsidR="006059AA">
        <w:rPr>
          <w:rFonts w:ascii="Times New Roman" w:eastAsia="Times New Roman" w:hAnsi="Times New Roman"/>
          <w:i/>
          <w:sz w:val="22"/>
          <w:szCs w:val="22"/>
        </w:rPr>
        <w:t>geografije</w:t>
      </w:r>
      <w:r w:rsidR="00C132C5">
        <w:rPr>
          <w:rFonts w:ascii="Times New Roman" w:eastAsia="Times New Roman" w:hAnsi="Times New Roman"/>
          <w:i/>
          <w:sz w:val="22"/>
          <w:szCs w:val="22"/>
        </w:rPr>
        <w:t xml:space="preserve"> i ekonomije </w:t>
      </w:r>
      <w:r w:rsidRPr="00C87257">
        <w:rPr>
          <w:rFonts w:ascii="Times New Roman" w:eastAsia="Times New Roman" w:hAnsi="Times New Roman"/>
          <w:i/>
          <w:sz w:val="22"/>
          <w:szCs w:val="22"/>
        </w:rPr>
        <w:t xml:space="preserve">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FDE9F" w14:textId="77777777" w:rsidR="00E71276" w:rsidRDefault="00E71276" w:rsidP="003A4C27">
      <w:pPr>
        <w:spacing w:after="0" w:line="240" w:lineRule="auto"/>
      </w:pPr>
      <w:r>
        <w:separator/>
      </w:r>
    </w:p>
  </w:endnote>
  <w:endnote w:type="continuationSeparator" w:id="0">
    <w:p w14:paraId="2E2416E8" w14:textId="77777777" w:rsidR="00E71276" w:rsidRDefault="00E7127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86AC8" w14:textId="77777777" w:rsidR="00E71276" w:rsidRDefault="00E71276" w:rsidP="003A4C27">
      <w:pPr>
        <w:spacing w:after="0" w:line="240" w:lineRule="auto"/>
      </w:pPr>
      <w:r>
        <w:separator/>
      </w:r>
    </w:p>
  </w:footnote>
  <w:footnote w:type="continuationSeparator" w:id="0">
    <w:p w14:paraId="5B38ABD6" w14:textId="77777777" w:rsidR="00E71276" w:rsidRDefault="00E7127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E71276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E71276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E71276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46237"/>
    <w:rsid w:val="0005410F"/>
    <w:rsid w:val="00057FA1"/>
    <w:rsid w:val="00060465"/>
    <w:rsid w:val="00060F40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320E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3D98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56FCB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1791A"/>
    <w:rsid w:val="0032311A"/>
    <w:rsid w:val="00352761"/>
    <w:rsid w:val="00353BB2"/>
    <w:rsid w:val="003642D6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36AF3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059AA"/>
    <w:rsid w:val="006240CA"/>
    <w:rsid w:val="00625C3C"/>
    <w:rsid w:val="00632181"/>
    <w:rsid w:val="00635966"/>
    <w:rsid w:val="00641301"/>
    <w:rsid w:val="00645363"/>
    <w:rsid w:val="00645EE6"/>
    <w:rsid w:val="00650969"/>
    <w:rsid w:val="00653196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6BA7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2753C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4B86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26B6A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1BB5"/>
    <w:rsid w:val="008F41E5"/>
    <w:rsid w:val="008F4C96"/>
    <w:rsid w:val="008F52B1"/>
    <w:rsid w:val="009022B9"/>
    <w:rsid w:val="00902989"/>
    <w:rsid w:val="00902A1A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60900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C6EF7"/>
    <w:rsid w:val="009D28F1"/>
    <w:rsid w:val="009D676F"/>
    <w:rsid w:val="009F0BFC"/>
    <w:rsid w:val="009F3A54"/>
    <w:rsid w:val="009F5F5D"/>
    <w:rsid w:val="009F682F"/>
    <w:rsid w:val="009F774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264"/>
    <w:rsid w:val="00B72B96"/>
    <w:rsid w:val="00B83043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132C5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296"/>
    <w:rsid w:val="00D459C7"/>
    <w:rsid w:val="00D57CA1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E59CE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2C1C"/>
    <w:rsid w:val="00E63723"/>
    <w:rsid w:val="00E65841"/>
    <w:rsid w:val="00E70F4F"/>
    <w:rsid w:val="00E71276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Kristina Miklaužić Černicki</cp:lastModifiedBy>
  <cp:revision>34</cp:revision>
  <dcterms:created xsi:type="dcterms:W3CDTF">2026-07-04T18:13:00Z</dcterms:created>
  <dcterms:modified xsi:type="dcterms:W3CDTF">2026-07-20T07:07:00Z</dcterms:modified>
</cp:coreProperties>
</file>