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TEHNIČAR ZA PROGRAMIRANJE/TEHNIČARKA ZA PROGRAMIRANJE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021CB0EB" w14:textId="77777777" w:rsidTr="00C87257">
        <w:trPr>
          <w:trHeight w:val="288"/>
        </w:trPr>
        <w:tc>
          <w:tcPr>
            <w:tcW w:w="897" w:type="dxa"/>
          </w:tcPr>
          <w:p w14:paraId="3557345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D7EB8E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187651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termodinamike</w:t>
            </w:r>
          </w:p>
        </w:tc>
        <w:tc>
          <w:tcPr>
            <w:tcW w:w="2554" w:type="dxa"/>
          </w:tcPr>
          <w:p w14:paraId="323DAC4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Termičke pojave i idealni plin</w:t>
            </w:r>
          </w:p>
        </w:tc>
        <w:tc>
          <w:tcPr>
            <w:tcW w:w="8502" w:type="dxa"/>
          </w:tcPr>
          <w:p w14:paraId="0306C48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5AD8937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5D75E297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0E82A302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44B449A2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5379B7BF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7F8B09CD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14040180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78BA4112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1C5F4AE0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0EC82641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2F704BE7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</w:tc>
      </w:tr>
      <w:tr w:rsidR="000971F3" w:rsidRPr="00C87257" w14:paraId="28B4DA30" w14:textId="77777777" w:rsidTr="00C87257">
        <w:trPr>
          <w:trHeight w:val="288"/>
        </w:trPr>
        <w:tc>
          <w:tcPr>
            <w:tcW w:w="897" w:type="dxa"/>
          </w:tcPr>
          <w:p w14:paraId="21BBCC3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C9701B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82A049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termodinamike</w:t>
            </w:r>
          </w:p>
        </w:tc>
        <w:tc>
          <w:tcPr>
            <w:tcW w:w="2554" w:type="dxa"/>
          </w:tcPr>
          <w:p w14:paraId="4EFE6A9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Termodinamički sustavi i procesi</w:t>
            </w:r>
          </w:p>
        </w:tc>
        <w:tc>
          <w:tcPr>
            <w:tcW w:w="8502" w:type="dxa"/>
          </w:tcPr>
          <w:p w14:paraId="114C385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41A2365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69CC9F99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6A139C7A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0D66E3BE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3F3BA752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6E8ED093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77E484CB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14C76772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40D83218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4106869B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3266B184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</w:tc>
      </w:tr>
      <w:tr w:rsidR="000971F3" w:rsidRPr="00C87257" w14:paraId="3B8247F8" w14:textId="77777777" w:rsidTr="00C87257">
        <w:trPr>
          <w:trHeight w:val="288"/>
        </w:trPr>
        <w:tc>
          <w:tcPr>
            <w:tcW w:w="897" w:type="dxa"/>
          </w:tcPr>
          <w:p w14:paraId="3D2336F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B01295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69B55C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Dizajn mrežnih stranica</w:t>
            </w:r>
          </w:p>
        </w:tc>
        <w:tc>
          <w:tcPr>
            <w:tcW w:w="2554" w:type="dxa"/>
          </w:tcPr>
          <w:p w14:paraId="503794F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Strukturiranje mrežnih stranica HTML-om i CSS-om</w:t>
            </w:r>
          </w:p>
        </w:tc>
        <w:tc>
          <w:tcPr>
            <w:tcW w:w="8502" w:type="dxa"/>
          </w:tcPr>
          <w:p w14:paraId="7F5A3BA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3AFDF98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4D21A75B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1F1E1F6F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61A8A2D7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1D7BF0D1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36D24C2E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informacijske i komunikacijske tehnologije</w:t>
            </w:r>
          </w:p>
          <w:p w14:paraId="3CC15AC6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60C44481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6484FC40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5CCE18F6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69A07CEA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4CE51E42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0CC6B07B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3D6D24BE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1F27607F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44ADA8F3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553750B0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461F44AE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389AB1C2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21A2448F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692CD6B2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78356611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3399A099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27B2E254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14A174B4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1106DC1C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4F36D2EC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05467CC8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7C2DBE59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01EC574B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informacijskih znanosti</w:t>
            </w:r>
          </w:p>
          <w:p w14:paraId="62DD8E91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8B344F7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4069A4FA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2FEADE38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605BC430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</w:tc>
      </w:tr>
      <w:tr w:rsidR="000971F3" w:rsidRPr="00C87257" w14:paraId="4D3C6815" w14:textId="77777777" w:rsidTr="00C87257">
        <w:trPr>
          <w:trHeight w:val="288"/>
        </w:trPr>
        <w:tc>
          <w:tcPr>
            <w:tcW w:w="897" w:type="dxa"/>
          </w:tcPr>
          <w:p w14:paraId="100FC97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8B0A1F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B41478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Dizajn mrežnih stranica</w:t>
            </w:r>
          </w:p>
        </w:tc>
        <w:tc>
          <w:tcPr>
            <w:tcW w:w="2554" w:type="dxa"/>
          </w:tcPr>
          <w:p w14:paraId="52611F7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Vizualno oblikovanje mrežnih stranica CSS-om</w:t>
            </w:r>
          </w:p>
        </w:tc>
        <w:tc>
          <w:tcPr>
            <w:tcW w:w="8502" w:type="dxa"/>
          </w:tcPr>
          <w:p w14:paraId="7300FEE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83EF81A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72C0A262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6322787E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3C757362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00D848E1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04707DCA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6A965BA3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25467CD4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1C2F87DE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667C01A0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3E5736E2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32E15B30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0A74072C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2043E872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68391F80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politehnike i informatike</w:t>
            </w:r>
          </w:p>
          <w:p w14:paraId="727A5347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59D9CC91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1389C799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27BAE1CB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4774FED7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6E614CA1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25C5A41E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2A35CE78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6D3E9494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14D6DA72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1186F174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00E99ECD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1D7DBFAB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7C2EC881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29CEE9D9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01EDF823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1550313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5563B7C3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6D8D85BC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69506B97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</w:tc>
      </w:tr>
      <w:tr w:rsidR="000971F3" w:rsidRPr="00C87257" w14:paraId="23CF8D84" w14:textId="77777777" w:rsidTr="00C87257">
        <w:trPr>
          <w:trHeight w:val="288"/>
        </w:trPr>
        <w:tc>
          <w:tcPr>
            <w:tcW w:w="897" w:type="dxa"/>
          </w:tcPr>
          <w:p w14:paraId="2171BA8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30CCEA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D6033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Dizajn mrežnih stranica</w:t>
            </w:r>
          </w:p>
        </w:tc>
        <w:tc>
          <w:tcPr>
            <w:tcW w:w="2554" w:type="dxa"/>
          </w:tcPr>
          <w:p w14:paraId="2E91ADD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Napredna primjena CSS-a</w:t>
            </w:r>
          </w:p>
        </w:tc>
        <w:tc>
          <w:tcPr>
            <w:tcW w:w="8502" w:type="dxa"/>
          </w:tcPr>
          <w:p w14:paraId="25C7E4D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0A2884A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7653283E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6F3BB68D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elektronike i računalnog inženjerstva</w:t>
            </w:r>
          </w:p>
          <w:p w14:paraId="60D7377B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3B78580E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12D6D9EB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5772D520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6B6714C6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6C94DC33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25D07C80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4A450A99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55B47017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063CFA66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6C5EDEF0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0E9B8CC2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0073B3CA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71C50088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2DB24B6F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2C04A13D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48AA78AD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4EE464AE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2AF74D44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6C5BEC50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1D85A543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2B21B9E8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47E5C675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54FB53CA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pomorskih elektrotehničkih i informatičkih tehnologija</w:t>
            </w:r>
          </w:p>
          <w:p w14:paraId="48CA4BB1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13C6A0F1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4618F6A5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46BB0184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F35FC2C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2517E7F2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2129FF17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632BD677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</w:tc>
      </w:tr>
      <w:tr w:rsidR="000971F3" w:rsidRPr="00C87257" w14:paraId="1FA41DA6" w14:textId="77777777" w:rsidTr="00C87257">
        <w:trPr>
          <w:trHeight w:val="288"/>
        </w:trPr>
        <w:tc>
          <w:tcPr>
            <w:tcW w:w="897" w:type="dxa"/>
          </w:tcPr>
          <w:p w14:paraId="6C74C53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6BE94A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85A14E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multimedije u računarstvu</w:t>
            </w:r>
          </w:p>
        </w:tc>
        <w:tc>
          <w:tcPr>
            <w:tcW w:w="2554" w:type="dxa"/>
          </w:tcPr>
          <w:p w14:paraId="62E09EE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obradu slike, zvuka i videa</w:t>
            </w:r>
          </w:p>
        </w:tc>
        <w:tc>
          <w:tcPr>
            <w:tcW w:w="8502" w:type="dxa"/>
          </w:tcPr>
          <w:p w14:paraId="5E3D24F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ABEF249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3A61D853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56B4C104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6F5DA0A0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75E802B9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60BD62EC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5C88F157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0C9F8F3E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604701EE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1F220172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769E4129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3036BE6D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pomorskih elektrotehničkih i informatičkih tehnologija</w:t>
            </w:r>
          </w:p>
          <w:p w14:paraId="3F34313E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5051E29A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706F07EE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6E903B6E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2E44E279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23B10B02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5A001767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508EB5CA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0DE0EB64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08B3091D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57715056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3123D2ED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465FA637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5E7856D5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49A814D3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5033CEA0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6E8AA025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572EAB58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34702B35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E365ABB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1643A6E8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3C66C622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4DCBD480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informacijske tehnologije</w:t>
            </w:r>
          </w:p>
        </w:tc>
      </w:tr>
      <w:tr w:rsidR="000971F3" w:rsidRPr="00C87257" w14:paraId="5D007F87" w14:textId="77777777" w:rsidTr="00C87257">
        <w:trPr>
          <w:trHeight w:val="288"/>
        </w:trPr>
        <w:tc>
          <w:tcPr>
            <w:tcW w:w="897" w:type="dxa"/>
          </w:tcPr>
          <w:p w14:paraId="7612396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43104E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796D02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multimedije u računarstvu</w:t>
            </w:r>
          </w:p>
        </w:tc>
        <w:tc>
          <w:tcPr>
            <w:tcW w:w="2554" w:type="dxa"/>
          </w:tcPr>
          <w:p w14:paraId="4FBBB8F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3D modeliranja</w:t>
            </w:r>
          </w:p>
        </w:tc>
        <w:tc>
          <w:tcPr>
            <w:tcW w:w="8502" w:type="dxa"/>
          </w:tcPr>
          <w:p w14:paraId="6FB3A4E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9CB506C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67D912C7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0DB24A71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0BDE84FB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72A03FF0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08C1C138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0C1E2B88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7C78BDFE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3F1DC551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74277AA1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29987A43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599714E9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140A0DCE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60C06589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50042078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495E846B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4A0ADB21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1D856E29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22DFE753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02BA191F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3862760E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3457CEFB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27AC4023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elektrotehnike i informacijske tehnologije</w:t>
            </w:r>
          </w:p>
          <w:p w14:paraId="16254719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2F254F64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456389D7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16ABE722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5BCEB7A6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24685344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514F2A20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650FDFF8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D101ED6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5E7BC73D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4D9764A6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43FD06F3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</w:tc>
      </w:tr>
      <w:tr w:rsidR="000971F3" w:rsidRPr="00C87257" w14:paraId="3CE56B69" w14:textId="77777777" w:rsidTr="00C87257">
        <w:trPr>
          <w:trHeight w:val="288"/>
        </w:trPr>
        <w:tc>
          <w:tcPr>
            <w:tcW w:w="897" w:type="dxa"/>
          </w:tcPr>
          <w:p w14:paraId="7729436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50C56D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56CFA7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multimedije u računarstvu</w:t>
            </w:r>
          </w:p>
        </w:tc>
        <w:tc>
          <w:tcPr>
            <w:tcW w:w="2554" w:type="dxa"/>
          </w:tcPr>
          <w:p w14:paraId="00D2223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izrade animacija</w:t>
            </w:r>
          </w:p>
        </w:tc>
        <w:tc>
          <w:tcPr>
            <w:tcW w:w="8502" w:type="dxa"/>
          </w:tcPr>
          <w:p w14:paraId="18786B0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EAEE8D3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7726C09A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24B7C34A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38CBC4BA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7C46DB0C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454E6680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6BBF222D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1E8F04D9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6FB9ACE8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automobilskog računarstva i komunikacija</w:t>
            </w:r>
          </w:p>
          <w:p w14:paraId="412B2356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2EF7792D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66F09281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363152EE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1D4735CD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4FE7BBEF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08219E16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0CBA78CE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68B91CE6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209687E3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49E7CB42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5C6D7ADE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6F0F72F5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3EBA18D1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0456CE7D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113C4C9B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51539CD1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0FB3D4D9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00F930EC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72D68807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2B2D5A86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5EB0000F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20FF316B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računarstva</w:t>
            </w:r>
          </w:p>
          <w:p w14:paraId="791793E9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18923AC6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</w:tc>
      </w:tr>
      <w:tr w:rsidR="000971F3" w:rsidRPr="00C87257" w14:paraId="6AB4EFAF" w14:textId="77777777" w:rsidTr="00C87257">
        <w:trPr>
          <w:trHeight w:val="288"/>
        </w:trPr>
        <w:tc>
          <w:tcPr>
            <w:tcW w:w="897" w:type="dxa"/>
          </w:tcPr>
          <w:p w14:paraId="48567EC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94B484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820A26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Programiranje</w:t>
            </w:r>
          </w:p>
        </w:tc>
        <w:tc>
          <w:tcPr>
            <w:tcW w:w="2554" w:type="dxa"/>
          </w:tcPr>
          <w:p w14:paraId="37036F1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Funkcije i rekurzija u programiranju</w:t>
            </w:r>
          </w:p>
        </w:tc>
        <w:tc>
          <w:tcPr>
            <w:tcW w:w="8502" w:type="dxa"/>
          </w:tcPr>
          <w:p w14:paraId="19C969C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EEB8F0B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0DDB8918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3A270701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06448E6E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0F18B601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420B0600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3BF20C56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4FD00D04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7B90411E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681F26F7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0E26B05E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7D48C96E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6C648582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6762B280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5066D674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143E06F2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2A9D2D7C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6AE6B108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2F226895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5612EC87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fizike i informatike</w:t>
            </w:r>
          </w:p>
          <w:p w14:paraId="2F08CD10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7FAFA65E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108E4FE6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3E9BE5D3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7DCC9D20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2DB4CDC9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0C4766EC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2A44297A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13F7FA93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2B54974B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2853C557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30C6502E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42FEC9AE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438BF14D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</w:tc>
      </w:tr>
      <w:tr w:rsidR="000971F3" w:rsidRPr="00C87257" w14:paraId="7A562080" w14:textId="77777777" w:rsidTr="00C87257">
        <w:trPr>
          <w:trHeight w:val="288"/>
        </w:trPr>
        <w:tc>
          <w:tcPr>
            <w:tcW w:w="897" w:type="dxa"/>
          </w:tcPr>
          <w:p w14:paraId="3A5C0F2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8BEFBD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1CFBC9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Programiranje</w:t>
            </w:r>
          </w:p>
        </w:tc>
        <w:tc>
          <w:tcPr>
            <w:tcW w:w="2554" w:type="dxa"/>
          </w:tcPr>
          <w:p w14:paraId="2983FA0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 s korisničkim tipovima podataka i datotekama</w:t>
            </w:r>
          </w:p>
        </w:tc>
        <w:tc>
          <w:tcPr>
            <w:tcW w:w="8502" w:type="dxa"/>
          </w:tcPr>
          <w:p w14:paraId="471C99D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F46B422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46794CD3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368517A4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2AE8B204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3C020936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35283A94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635C1110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5E076FB9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politehnike i informatike</w:t>
            </w:r>
          </w:p>
          <w:p w14:paraId="5E55EF09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21C01C84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6212AB2C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013DB22C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36E8E6C6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1FEA1AE4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73165D6A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3C0A9B60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7DF7930E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1DD1707B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06D4E3D9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3035A20C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14967244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6AAA4E40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2288EC41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79DC4EE1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13CB02B4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6E337BB2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481D405E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253B34C9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6B64C64E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14187C86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344DFEBC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2F325222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računarstva</w:t>
            </w:r>
          </w:p>
          <w:p w14:paraId="3885A20B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79A6429B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</w:tc>
      </w:tr>
      <w:tr w:rsidR="000971F3" w:rsidRPr="00C87257" w14:paraId="25AF9A9B" w14:textId="77777777" w:rsidTr="00C87257">
        <w:trPr>
          <w:trHeight w:val="288"/>
        </w:trPr>
        <w:tc>
          <w:tcPr>
            <w:tcW w:w="897" w:type="dxa"/>
          </w:tcPr>
          <w:p w14:paraId="5529D9C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1950DF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E46D3E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Programiranje</w:t>
            </w:r>
          </w:p>
        </w:tc>
        <w:tc>
          <w:tcPr>
            <w:tcW w:w="2554" w:type="dxa"/>
          </w:tcPr>
          <w:p w14:paraId="4E3BAD0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Algoritmi, strukture podataka i grafovi</w:t>
            </w:r>
          </w:p>
        </w:tc>
        <w:tc>
          <w:tcPr>
            <w:tcW w:w="8502" w:type="dxa"/>
          </w:tcPr>
          <w:p w14:paraId="62694E7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CF4072A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38C3D197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4B4C6718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4D1BEA5F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42FB1282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3501D075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21A6DA11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1908958B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795DC764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1DB735A0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1890FCFD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0D4642CA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5B7D00CB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65945B8A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07889746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1E201F9D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516992F1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5A36F746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09B91C76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1D85A127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fizike i informatike</w:t>
            </w:r>
          </w:p>
          <w:p w14:paraId="2A84172E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287A1A87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6F586636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2D561629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5A9CF623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529B9559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35BD621B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3D69796E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12643FB7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2AECFF49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676B7B98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21715874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145B12A4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04E6CF69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</w:tc>
      </w:tr>
      <w:tr w:rsidR="000971F3" w:rsidRPr="00C87257" w14:paraId="645B54BA" w14:textId="77777777" w:rsidTr="00C87257">
        <w:trPr>
          <w:trHeight w:val="288"/>
        </w:trPr>
        <w:tc>
          <w:tcPr>
            <w:tcW w:w="897" w:type="dxa"/>
          </w:tcPr>
          <w:p w14:paraId="5CCAED4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FFD5C6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5CF1B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Tehničko i poslovno upravljanje i komuniciranje</w:t>
            </w:r>
          </w:p>
        </w:tc>
        <w:tc>
          <w:tcPr>
            <w:tcW w:w="2554" w:type="dxa"/>
          </w:tcPr>
          <w:p w14:paraId="554C071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Tehničko i poslovno upravljanje</w:t>
            </w:r>
          </w:p>
        </w:tc>
        <w:tc>
          <w:tcPr>
            <w:tcW w:w="8502" w:type="dxa"/>
          </w:tcPr>
          <w:p w14:paraId="60B92F1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B503323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0EC69EE2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74C9FD6B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040BF05B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5910778C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67C7214E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5D55994E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37E73BB9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politehnike i informatike</w:t>
            </w:r>
          </w:p>
          <w:p w14:paraId="3CEB01BF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1EAED88D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34B65CBC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53106506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37007105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26FC9E7D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4458FACD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249A58B3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504996C7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322A42A2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1A4B21BD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4F59FDD1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4A6B1092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08677C1F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051164E4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07583814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5E6C020C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70977BB2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7E7146BC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5AB389DD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34BCCEF5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4A5C6784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43F07D7C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7C0ACFA4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računarstva</w:t>
            </w:r>
          </w:p>
          <w:p w14:paraId="45CCBF5D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5AD62521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</w:tc>
      </w:tr>
      <w:tr w:rsidR="000971F3" w:rsidRPr="00C87257" w14:paraId="286BDF26" w14:textId="77777777" w:rsidTr="00C87257">
        <w:trPr>
          <w:trHeight w:val="288"/>
        </w:trPr>
        <w:tc>
          <w:tcPr>
            <w:tcW w:w="897" w:type="dxa"/>
          </w:tcPr>
          <w:p w14:paraId="1ECE596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D49C67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24EFC6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Tehničko i poslovno upravljanje i komuniciranje</w:t>
            </w:r>
          </w:p>
        </w:tc>
        <w:tc>
          <w:tcPr>
            <w:tcW w:w="2554" w:type="dxa"/>
          </w:tcPr>
          <w:p w14:paraId="6B36A28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Poslovno i elektroničko komuniciranje</w:t>
            </w:r>
          </w:p>
        </w:tc>
        <w:tc>
          <w:tcPr>
            <w:tcW w:w="8502" w:type="dxa"/>
          </w:tcPr>
          <w:p w14:paraId="2A07344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16E1442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270C2136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1762EA90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48CD56E7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088BA56D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70560157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2E7E5008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3ED10C43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74D03982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733B21E4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3E9016CC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38C76A66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5549A02C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04929F04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07EB0691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5E679F4C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48571068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4F1D51E7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32DBE8E1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3981D109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fizike i informatike</w:t>
            </w:r>
          </w:p>
          <w:p w14:paraId="443D232E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787B7E8A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34B26460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3AC1949C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2F6F076E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517CC9DF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3B5951B8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6CA0D449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70FCE98E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3198E24D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7BEE90A6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0A30390D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77096E3A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3FD6A45A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</w:tc>
      </w:tr>
      <w:tr w:rsidR="000971F3" w:rsidRPr="00C87257" w14:paraId="01F1EC7B" w14:textId="77777777" w:rsidTr="00C87257">
        <w:trPr>
          <w:trHeight w:val="288"/>
        </w:trPr>
        <w:tc>
          <w:tcPr>
            <w:tcW w:w="897" w:type="dxa"/>
          </w:tcPr>
          <w:p w14:paraId="4D5C6F1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E1EF80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51F397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Računalno dokumentiranje i tehnička dokumentacija</w:t>
            </w:r>
          </w:p>
        </w:tc>
        <w:tc>
          <w:tcPr>
            <w:tcW w:w="2554" w:type="dxa"/>
          </w:tcPr>
          <w:p w14:paraId="09EC077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Računalno dokumentiranje i tehnička dokumentacija</w:t>
            </w:r>
          </w:p>
        </w:tc>
        <w:tc>
          <w:tcPr>
            <w:tcW w:w="8502" w:type="dxa"/>
          </w:tcPr>
          <w:p w14:paraId="3EE6F80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DC72826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1C5C0556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11456B51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2F32C94F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4A61AF18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20870BEE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77E165A0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1D04A5DC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politehnike i informatike</w:t>
            </w:r>
          </w:p>
          <w:p w14:paraId="565BB0C7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1699A38E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1F242939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494E30BF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57B0DC56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3701BDFD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58E25838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7E5F36DB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25C85996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122183DF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2ACCB437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0A2A7049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19224CE1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53EC1B98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23EB777A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1B535452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66D68ED3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503227F7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2F341D7A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7D5B96A0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3DAE7901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6964DF05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13820712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7E55E998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računarstva</w:t>
            </w:r>
          </w:p>
          <w:p w14:paraId="40EF64EE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3AFFC9EA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</w:tc>
      </w:tr>
      <w:tr w:rsidR="000971F3" w:rsidRPr="00C87257" w14:paraId="5623F3F9" w14:textId="77777777" w:rsidTr="00C87257">
        <w:trPr>
          <w:trHeight w:val="288"/>
        </w:trPr>
        <w:tc>
          <w:tcPr>
            <w:tcW w:w="897" w:type="dxa"/>
          </w:tcPr>
          <w:p w14:paraId="3909CF5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863762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AB970B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Oblikovanje baze podataka</w:t>
            </w:r>
          </w:p>
        </w:tc>
        <w:tc>
          <w:tcPr>
            <w:tcW w:w="2554" w:type="dxa"/>
          </w:tcPr>
          <w:p w14:paraId="27260A8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sustava za upravljanje bazama podataka</w:t>
            </w:r>
          </w:p>
        </w:tc>
        <w:tc>
          <w:tcPr>
            <w:tcW w:w="8502" w:type="dxa"/>
          </w:tcPr>
          <w:p w14:paraId="796F968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8EF2BBC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1A6DB207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7D536B24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0442318D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7A73B03B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433CC89C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0DE8E835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3B21036F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7C8D8C6B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5D50CF91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0037E0B2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7AB3B92B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5BD3A2C7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611893C4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06E9C07D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508A3FAB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62B96F2A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7EEA9B9C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0960AB75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5C9E5DAD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fizike i informatike</w:t>
            </w:r>
          </w:p>
          <w:p w14:paraId="427C9C33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41812F03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13F561CE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47B5DBE6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26C1EC02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7887E051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0FB56A3B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3DB91501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00678A5A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1F336102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2E148229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63D225C6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100016B1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6E733E25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</w:tc>
      </w:tr>
      <w:tr w:rsidR="000971F3" w:rsidRPr="00C87257" w14:paraId="360193B3" w14:textId="77777777" w:rsidTr="00C87257">
        <w:trPr>
          <w:trHeight w:val="288"/>
        </w:trPr>
        <w:tc>
          <w:tcPr>
            <w:tcW w:w="897" w:type="dxa"/>
          </w:tcPr>
          <w:p w14:paraId="3C536BE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75F4B9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DE3D56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Oblikovanje baze podataka</w:t>
            </w:r>
          </w:p>
        </w:tc>
        <w:tc>
          <w:tcPr>
            <w:tcW w:w="2554" w:type="dxa"/>
          </w:tcPr>
          <w:p w14:paraId="387F437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Oblikovanje relacijskih modela baze podataka</w:t>
            </w:r>
          </w:p>
        </w:tc>
        <w:tc>
          <w:tcPr>
            <w:tcW w:w="8502" w:type="dxa"/>
          </w:tcPr>
          <w:p w14:paraId="054CCF2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EB4D719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2AACCD8C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42564A40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036B63A7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49DAAE72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65632EC4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29060FDD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689B5205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politehnike i informatike</w:t>
            </w:r>
          </w:p>
          <w:p w14:paraId="29A6879F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74ADB7A0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476A5F4C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56D6CF48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09DAF3D9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2FC97485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5E87DDFE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1D5C44A6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77C252F1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74F4E20E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719132B0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6A5270A9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77B904CB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0FF9D430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7E4DF366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0F7F9894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2D0D1772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6A49344C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1568372E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5A19A4F2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24D9AB76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4D9395A6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1A552B57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506C6945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računarstva</w:t>
            </w:r>
          </w:p>
          <w:p w14:paraId="6A0F4C8A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67F8271E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</w:tc>
      </w:tr>
      <w:tr w:rsidR="000971F3" w:rsidRPr="00C87257" w14:paraId="2D87ACCA" w14:textId="77777777" w:rsidTr="00C87257">
        <w:trPr>
          <w:trHeight w:val="288"/>
        </w:trPr>
        <w:tc>
          <w:tcPr>
            <w:tcW w:w="897" w:type="dxa"/>
          </w:tcPr>
          <w:p w14:paraId="758BFFC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6E09FF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26631A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računalne mreže</w:t>
            </w:r>
          </w:p>
        </w:tc>
        <w:tc>
          <w:tcPr>
            <w:tcW w:w="2554" w:type="dxa"/>
          </w:tcPr>
          <w:p w14:paraId="658AD85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Računalne mreže, protokoli i mrežno adresiranje</w:t>
            </w:r>
          </w:p>
        </w:tc>
        <w:tc>
          <w:tcPr>
            <w:tcW w:w="8502" w:type="dxa"/>
          </w:tcPr>
          <w:p w14:paraId="1A9A35D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90FF702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6483DE44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31F2CF0A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4AFD8188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7A5F2282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2EBBC8D8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7514C46E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38C0B87B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54721EB9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39118975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70D316B5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6D1B0959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4142953E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32643361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4913F17F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1D246623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186F0DC1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776F7210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0977BE8F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51D63968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fizike i informatike</w:t>
            </w:r>
          </w:p>
          <w:p w14:paraId="2265333C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1F6B4038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708B5964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2CF1423F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3E873A89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64DD76D4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1F2493C9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594647A8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7837D65D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1127A1ED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7FF018DC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38F6ACAE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6A4B5352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66C84EE6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</w:tc>
      </w:tr>
      <w:tr w:rsidR="000971F3" w:rsidRPr="00C87257" w14:paraId="2C508DE0" w14:textId="77777777" w:rsidTr="00C87257">
        <w:trPr>
          <w:trHeight w:val="288"/>
        </w:trPr>
        <w:tc>
          <w:tcPr>
            <w:tcW w:w="897" w:type="dxa"/>
          </w:tcPr>
          <w:p w14:paraId="48FC960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D15544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64FF72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računalne mreže</w:t>
            </w:r>
          </w:p>
        </w:tc>
        <w:tc>
          <w:tcPr>
            <w:tcW w:w="2554" w:type="dxa"/>
          </w:tcPr>
          <w:p w14:paraId="54CA2DB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Konfiguracija mrežnih uređaja i virtualnih lokalnih mreža (VLAN-ova)</w:t>
            </w:r>
          </w:p>
        </w:tc>
        <w:tc>
          <w:tcPr>
            <w:tcW w:w="8502" w:type="dxa"/>
          </w:tcPr>
          <w:p w14:paraId="6B48EAC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7637C3A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6EA1B63A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4CD8C442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32EDF51D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6DE12AE8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7237EA28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661F05AD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4F29B582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politehnike i informatike</w:t>
            </w:r>
          </w:p>
          <w:p w14:paraId="0E251924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4042368C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473362BD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195FCA40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0ADEA7B6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1AD495E9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6887C63C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3BCCEDA6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3FC5CAD4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2202F278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661CBC0F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77677CD0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582C30F2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325E97A5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71EC65B6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1506EFFB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46312336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66209CD7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0C2DD63A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558014AF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2DA65E75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62828305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691B33BA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539C66EC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računarstva</w:t>
            </w:r>
          </w:p>
          <w:p w14:paraId="32254B58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5BC8401D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</w:tc>
      </w:tr>
      <w:tr w:rsidR="000971F3" w:rsidRPr="00C87257" w14:paraId="2DC1D17F" w14:textId="77777777" w:rsidTr="00C87257">
        <w:trPr>
          <w:trHeight w:val="288"/>
        </w:trPr>
        <w:tc>
          <w:tcPr>
            <w:tcW w:w="897" w:type="dxa"/>
          </w:tcPr>
          <w:p w14:paraId="295F8F1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201081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CA171E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računalne mreže</w:t>
            </w:r>
          </w:p>
        </w:tc>
        <w:tc>
          <w:tcPr>
            <w:tcW w:w="2554" w:type="dxa"/>
          </w:tcPr>
          <w:p w14:paraId="289B0F7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Napredna konfiguracija mrežnih uređaja i usmjeravanje</w:t>
            </w:r>
          </w:p>
        </w:tc>
        <w:tc>
          <w:tcPr>
            <w:tcW w:w="8502" w:type="dxa"/>
          </w:tcPr>
          <w:p w14:paraId="5FAE428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B3BAC4F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7B4E160E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7DB12299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0F89502E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21D5AD49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1D658251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5A452B20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2A945254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172722FB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5375AF14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64CA7F6F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4787B81D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3CAF14DD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23C04471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220E7AF2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208F4BDD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345E2EBC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1C33A6C9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04922140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75123883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fizike i informatike</w:t>
            </w:r>
          </w:p>
          <w:p w14:paraId="570EF67F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7413382E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205F38F2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001855B0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409BF623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3A3E7535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0923473A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29702ECC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4FC020D3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18B81AE4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2D440A4E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264C2C8D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5355EB5F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223386A9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</w:tc>
      </w:tr>
      <w:tr w:rsidR="000971F3" w:rsidRPr="00C87257" w14:paraId="19875A00" w14:textId="77777777" w:rsidTr="00C87257">
        <w:trPr>
          <w:trHeight w:val="288"/>
        </w:trPr>
        <w:tc>
          <w:tcPr>
            <w:tcW w:w="897" w:type="dxa"/>
          </w:tcPr>
          <w:p w14:paraId="7F8EAF4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FE7353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3F0A97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Mikroprojekt iz računarstva</w:t>
            </w:r>
          </w:p>
        </w:tc>
        <w:tc>
          <w:tcPr>
            <w:tcW w:w="2554" w:type="dxa"/>
          </w:tcPr>
          <w:p w14:paraId="42A2F09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Mikroprojekt iz računarstva</w:t>
            </w:r>
          </w:p>
        </w:tc>
        <w:tc>
          <w:tcPr>
            <w:tcW w:w="8502" w:type="dxa"/>
          </w:tcPr>
          <w:p w14:paraId="7FF46B9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ED0ED3A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1029B4B2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2B05D659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19FCEB54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16DCA493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29A25194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53205AC1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1B467C9A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politehnike i informatike</w:t>
            </w:r>
          </w:p>
          <w:p w14:paraId="7A26D54B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3ED184AC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06DBA004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329671A7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5092CFFC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2B41D8DB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18290907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794BFF3F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738C0C72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5EC6554B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79C2FD07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4871ED21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55A2E0EE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649BF169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4D893903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245D0933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2036AC97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6C87E622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349498EB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43BB3EDF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0167C024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0442D15D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05BBC05D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0ECF6113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računarstva</w:t>
            </w:r>
          </w:p>
          <w:p w14:paraId="44CBBECB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57635A2D" w14:textId="77777777" w:rsidR="00DA2649" w:rsidRPr="00C87257" w:rsidRDefault="00FE4E1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</w:tc>
      </w:tr>
    </w:tbl>
    <w:p w14:paraId="789469D2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E39F0B8" w14:textId="77777777" w:rsidR="00FE4E1C" w:rsidRDefault="00FE4E1C" w:rsidP="003A4C27">
      <w:pPr>
        <w:spacing w:after="0" w:line="240" w:lineRule="auto"/>
      </w:pPr>
      <w:r>
        <w:separator/>
      </w:r>
    </w:p>
  </w:endnote>
  <w:endnote w:type="continuationSeparator" w:id="0">
    <w:p w14:paraId="4CD8FCBC" w14:textId="77777777" w:rsidR="00FE4E1C" w:rsidRDefault="00FE4E1C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33F0806" w14:textId="77777777" w:rsidR="00FE4E1C" w:rsidRDefault="00FE4E1C" w:rsidP="003A4C27">
      <w:pPr>
        <w:spacing w:after="0" w:line="240" w:lineRule="auto"/>
      </w:pPr>
      <w:r>
        <w:separator/>
      </w:r>
    </w:p>
  </w:footnote>
  <w:footnote w:type="continuationSeparator" w:id="0">
    <w:p w14:paraId="47E63F5D" w14:textId="77777777" w:rsidR="00FE4E1C" w:rsidRDefault="00FE4E1C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E10094" w14:textId="77777777" w:rsidR="00371CCA" w:rsidRDefault="00FE4E1C">
    <w:pPr>
      <w:pStyle w:val="Header"/>
    </w:pPr>
    <w:r>
      <w:rPr>
        <w:noProof/>
      </w:rPr>
      <w:pict w14:anchorId="151D987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7" type="#_x0000_t136" alt="" style="position:absolute;margin-left:0;margin-top:0;width:399.7pt;height:239.8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C06FDF" w14:textId="77777777" w:rsidR="00371CCA" w:rsidRDefault="00FE4E1C">
    <w:pPr>
      <w:pStyle w:val="Header"/>
    </w:pPr>
    <w:r>
      <w:rPr>
        <w:noProof/>
      </w:rPr>
      <w:pict w14:anchorId="76E0199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6" type="#_x0000_t136" alt="" style="position:absolute;margin-left:0;margin-top:0;width:399.7pt;height:239.8pt;rotation:315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105337" w14:textId="77777777" w:rsidR="00371CCA" w:rsidRDefault="00FE4E1C">
    <w:pPr>
      <w:pStyle w:val="Header"/>
    </w:pPr>
    <w:r>
      <w:rPr>
        <w:noProof/>
      </w:rPr>
      <w:pict w14:anchorId="45A1BAE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alt="" style="position:absolute;margin-left:0;margin-top:0;width:399.7pt;height:239.8pt;rotation:315;z-index:-25165721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26BBB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2066"/>
    <w:rsid w:val="00365D6F"/>
    <w:rsid w:val="00366EA1"/>
    <w:rsid w:val="00371CCA"/>
    <w:rsid w:val="00373710"/>
    <w:rsid w:val="0037609E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97B90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4E1C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29</Pages>
  <Words>7777</Words>
  <Characters>44329</Characters>
  <Application>Microsoft Office Word</Application>
  <DocSecurity>0</DocSecurity>
  <Lines>369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Nevenka Krfogec</cp:lastModifiedBy>
  <cp:revision>14</cp:revision>
  <dcterms:created xsi:type="dcterms:W3CDTF">2026-07-04T18:13:00Z</dcterms:created>
  <dcterms:modified xsi:type="dcterms:W3CDTF">2026-07-19T22:51:00Z</dcterms:modified>
</cp:coreProperties>
</file>