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OČNU OPTIKU/TEHNIČARKA ZA OČNU OPTIKU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742EE49" w14:textId="77777777" w:rsidTr="00C87257">
        <w:trPr>
          <w:trHeight w:val="288"/>
        </w:trPr>
        <w:tc>
          <w:tcPr>
            <w:tcW w:w="897" w:type="dxa"/>
          </w:tcPr>
          <w:p w14:paraId="27B1CF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7664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03BB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Očne ovojnice</w:t>
            </w:r>
          </w:p>
        </w:tc>
        <w:tc>
          <w:tcPr>
            <w:tcW w:w="2554" w:type="dxa"/>
          </w:tcPr>
          <w:p w14:paraId="0238DA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Očne ovojnice</w:t>
            </w:r>
          </w:p>
        </w:tc>
        <w:tc>
          <w:tcPr>
            <w:tcW w:w="8502" w:type="dxa"/>
          </w:tcPr>
          <w:p w14:paraId="5A26EF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B7675F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71055E6E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7604A7A1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219409A6" w14:textId="15FBA57D" w:rsidR="00A309BD" w:rsidRPr="00283426" w:rsidRDefault="00D45756" w:rsidP="002834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4B437CA8" w14:textId="77777777" w:rsidTr="00C87257">
        <w:trPr>
          <w:trHeight w:val="288"/>
        </w:trPr>
        <w:tc>
          <w:tcPr>
            <w:tcW w:w="897" w:type="dxa"/>
          </w:tcPr>
          <w:p w14:paraId="6DBC3D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8520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3DA1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Oštrina vida i binokularni vid</w:t>
            </w:r>
          </w:p>
        </w:tc>
        <w:tc>
          <w:tcPr>
            <w:tcW w:w="2554" w:type="dxa"/>
          </w:tcPr>
          <w:p w14:paraId="5E7134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Oštrina vida</w:t>
            </w:r>
          </w:p>
        </w:tc>
        <w:tc>
          <w:tcPr>
            <w:tcW w:w="8502" w:type="dxa"/>
          </w:tcPr>
          <w:p w14:paraId="380688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5D4FDC" w14:textId="77777777" w:rsidR="00AC5A87" w:rsidRPr="00C87257" w:rsidRDefault="00AC5A87" w:rsidP="00AC5A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1FCD5EA0" w14:textId="77777777" w:rsidR="00AC5A87" w:rsidRPr="00C87257" w:rsidRDefault="00AC5A87" w:rsidP="00AC5A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24B3E057" w14:textId="77777777" w:rsidR="00AC5A87" w:rsidRPr="00C87257" w:rsidRDefault="00AC5A87" w:rsidP="00AC5A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490DC272" w14:textId="77777777" w:rsidR="00A309BD" w:rsidRPr="00DB40B2" w:rsidRDefault="00AC5A87" w:rsidP="00AC5A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  <w:p w14:paraId="0FBB840B" w14:textId="77777777" w:rsidR="00393F70" w:rsidRPr="00C87257" w:rsidRDefault="00393F70" w:rsidP="00393F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0DE2A793" w14:textId="507BB929" w:rsidR="00DB40B2" w:rsidRPr="00393F70" w:rsidRDefault="00393F70" w:rsidP="00393F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</w:tc>
      </w:tr>
      <w:tr w:rsidR="000971F3" w:rsidRPr="00C87257" w14:paraId="2000F230" w14:textId="77777777" w:rsidTr="00C87257">
        <w:trPr>
          <w:trHeight w:val="288"/>
        </w:trPr>
        <w:tc>
          <w:tcPr>
            <w:tcW w:w="897" w:type="dxa"/>
          </w:tcPr>
          <w:p w14:paraId="771213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7366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283E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Oštrina vida i binokularni vid</w:t>
            </w:r>
          </w:p>
        </w:tc>
        <w:tc>
          <w:tcPr>
            <w:tcW w:w="2554" w:type="dxa"/>
          </w:tcPr>
          <w:p w14:paraId="53FAA2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Binokularni vid</w:t>
            </w:r>
          </w:p>
        </w:tc>
        <w:tc>
          <w:tcPr>
            <w:tcW w:w="8502" w:type="dxa"/>
          </w:tcPr>
          <w:p w14:paraId="51365F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8A0060" w14:textId="77777777" w:rsidR="009115BE" w:rsidRPr="00C87257" w:rsidRDefault="009115BE" w:rsidP="009115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383D3991" w14:textId="77777777" w:rsidR="009115BE" w:rsidRPr="00C87257" w:rsidRDefault="009115BE" w:rsidP="009115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0AB9FEE8" w14:textId="77777777" w:rsidR="009115BE" w:rsidRPr="009115BE" w:rsidRDefault="009115BE" w:rsidP="009115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587BC9FE" w14:textId="1B22378E" w:rsidR="00DA2649" w:rsidRPr="009115BE" w:rsidRDefault="009115BE" w:rsidP="009115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115BE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7F6B0025" w14:textId="77777777" w:rsidTr="00C87257">
        <w:trPr>
          <w:trHeight w:val="288"/>
        </w:trPr>
        <w:tc>
          <w:tcPr>
            <w:tcW w:w="897" w:type="dxa"/>
          </w:tcPr>
          <w:p w14:paraId="5F57D7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02A9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2067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Kratkovidnost i dalekovidnost</w:t>
            </w:r>
          </w:p>
        </w:tc>
        <w:tc>
          <w:tcPr>
            <w:tcW w:w="2554" w:type="dxa"/>
          </w:tcPr>
          <w:p w14:paraId="5B2EAE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Refrakcija kod različitih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ametropija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oka</w:t>
            </w:r>
          </w:p>
        </w:tc>
        <w:tc>
          <w:tcPr>
            <w:tcW w:w="8502" w:type="dxa"/>
          </w:tcPr>
          <w:p w14:paraId="28E956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42FCD8" w14:textId="77777777" w:rsidR="00054EED" w:rsidRPr="00C87257" w:rsidRDefault="00054EED" w:rsidP="00054E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70EAACED" w14:textId="77777777" w:rsidR="00054EED" w:rsidRPr="00C87257" w:rsidRDefault="00054EED" w:rsidP="00054E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75F904B8" w14:textId="77777777" w:rsidR="00054EED" w:rsidRPr="009115BE" w:rsidRDefault="00054EED" w:rsidP="00054E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1392BD0B" w14:textId="6D36F429" w:rsidR="00DA2649" w:rsidRPr="00C87257" w:rsidRDefault="00054EED" w:rsidP="00054E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115BE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46AEA998" w14:textId="77777777" w:rsidTr="00C87257">
        <w:trPr>
          <w:trHeight w:val="288"/>
        </w:trPr>
        <w:tc>
          <w:tcPr>
            <w:tcW w:w="897" w:type="dxa"/>
          </w:tcPr>
          <w:p w14:paraId="46F191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6D00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B2F9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Kratkovidnost i dalekovidnost</w:t>
            </w:r>
          </w:p>
        </w:tc>
        <w:tc>
          <w:tcPr>
            <w:tcW w:w="2554" w:type="dxa"/>
          </w:tcPr>
          <w:p w14:paraId="391C57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Refrakcijska pogreška oka – dalekovidnost</w:t>
            </w:r>
          </w:p>
        </w:tc>
        <w:tc>
          <w:tcPr>
            <w:tcW w:w="8502" w:type="dxa"/>
          </w:tcPr>
          <w:p w14:paraId="0F6651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3D5414" w14:textId="77777777" w:rsidR="00D06B1B" w:rsidRPr="00C87257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37CF78E7" w14:textId="77777777" w:rsidR="00D06B1B" w:rsidRPr="00C87257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0273D528" w14:textId="77777777" w:rsidR="00D06B1B" w:rsidRPr="00D06B1B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7922CA0F" w14:textId="19D7AF7C" w:rsidR="00DA2649" w:rsidRPr="00D06B1B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6B1B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45562C78" w14:textId="77777777" w:rsidTr="00C87257">
        <w:trPr>
          <w:trHeight w:val="288"/>
        </w:trPr>
        <w:tc>
          <w:tcPr>
            <w:tcW w:w="897" w:type="dxa"/>
          </w:tcPr>
          <w:p w14:paraId="35AD07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0D7C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657B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Kratkovidnost i dalekovidnost</w:t>
            </w:r>
          </w:p>
        </w:tc>
        <w:tc>
          <w:tcPr>
            <w:tcW w:w="2554" w:type="dxa"/>
          </w:tcPr>
          <w:p w14:paraId="0A35F6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Refrakcijska pogreška oka – kratkovidnost</w:t>
            </w:r>
          </w:p>
        </w:tc>
        <w:tc>
          <w:tcPr>
            <w:tcW w:w="8502" w:type="dxa"/>
          </w:tcPr>
          <w:p w14:paraId="5338CC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BEB973" w14:textId="77777777" w:rsidR="00D06B1B" w:rsidRPr="00C87257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0DDD6538" w14:textId="77777777" w:rsidR="00D06B1B" w:rsidRPr="00C87257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7A12DD37" w14:textId="77777777" w:rsidR="00D06B1B" w:rsidRPr="00D06B1B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61AD02ED" w14:textId="18511803" w:rsidR="00DA2649" w:rsidRPr="00D06B1B" w:rsidRDefault="00D06B1B" w:rsidP="00D06B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6B1B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06956527" w14:textId="77777777" w:rsidTr="00C87257">
        <w:trPr>
          <w:trHeight w:val="288"/>
        </w:trPr>
        <w:tc>
          <w:tcPr>
            <w:tcW w:w="897" w:type="dxa"/>
          </w:tcPr>
          <w:p w14:paraId="15F4C0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86DE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0D0A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Sferne leće</w:t>
            </w:r>
          </w:p>
        </w:tc>
        <w:tc>
          <w:tcPr>
            <w:tcW w:w="2554" w:type="dxa"/>
          </w:tcPr>
          <w:p w14:paraId="6D65EC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Sferne leće</w:t>
            </w:r>
          </w:p>
        </w:tc>
        <w:tc>
          <w:tcPr>
            <w:tcW w:w="8502" w:type="dxa"/>
          </w:tcPr>
          <w:p w14:paraId="7A37FA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F5A886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24EDCF8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67FEA17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4443F96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9481F0E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EDC3374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0AEBB0B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A4A3690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C1C1A8B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D32F878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77319B8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05AE60B8" w14:textId="77777777" w:rsidR="00AD5B4E" w:rsidRPr="00C87257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24E3EE27" w14:textId="77777777" w:rsidR="0048024F" w:rsidRPr="0048024F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1514A1F" w14:textId="2153BF70" w:rsidR="00AD5B4E" w:rsidRPr="0048024F" w:rsidRDefault="00AD5B4E" w:rsidP="00AD5B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8024F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DB2662D" w14:textId="77777777" w:rsidTr="00C87257">
        <w:trPr>
          <w:trHeight w:val="288"/>
        </w:trPr>
        <w:tc>
          <w:tcPr>
            <w:tcW w:w="897" w:type="dxa"/>
          </w:tcPr>
          <w:p w14:paraId="2C562D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0E52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B5C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očne optike</w:t>
            </w:r>
          </w:p>
        </w:tc>
        <w:tc>
          <w:tcPr>
            <w:tcW w:w="2554" w:type="dxa"/>
          </w:tcPr>
          <w:p w14:paraId="208778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korištenja tjemenog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dioptrirmetra</w:t>
            </w:r>
            <w:proofErr w:type="spellEnd"/>
          </w:p>
        </w:tc>
        <w:tc>
          <w:tcPr>
            <w:tcW w:w="8502" w:type="dxa"/>
          </w:tcPr>
          <w:p w14:paraId="5CF38858" w14:textId="77777777" w:rsidR="00925171" w:rsidRPr="00C87257" w:rsidRDefault="00925171" w:rsidP="0092517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C27E79" w14:textId="77777777" w:rsidR="00925171" w:rsidRPr="00C87257" w:rsidRDefault="00925171" w:rsidP="009251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117AAE05" w14:textId="77777777" w:rsidR="00925171" w:rsidRPr="00C87257" w:rsidRDefault="00925171" w:rsidP="009251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358EBB86" w14:textId="77777777" w:rsidR="00925171" w:rsidRPr="00925171" w:rsidRDefault="00925171" w:rsidP="009251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6E9CBAAD" w14:textId="73A90CCF" w:rsidR="001B012D" w:rsidRPr="00925171" w:rsidRDefault="00925171" w:rsidP="001B01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25171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2BDFBA99" w14:textId="77777777" w:rsidTr="00C87257">
        <w:trPr>
          <w:trHeight w:val="288"/>
        </w:trPr>
        <w:tc>
          <w:tcPr>
            <w:tcW w:w="897" w:type="dxa"/>
          </w:tcPr>
          <w:p w14:paraId="100692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2B73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F145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očne optike</w:t>
            </w:r>
          </w:p>
        </w:tc>
        <w:tc>
          <w:tcPr>
            <w:tcW w:w="2554" w:type="dxa"/>
          </w:tcPr>
          <w:p w14:paraId="2B0145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Očne pretrage za određivanje vrsta refrakcije</w:t>
            </w:r>
          </w:p>
        </w:tc>
        <w:tc>
          <w:tcPr>
            <w:tcW w:w="8502" w:type="dxa"/>
          </w:tcPr>
          <w:p w14:paraId="5FF7C0E3" w14:textId="77777777" w:rsidR="00797A9B" w:rsidRDefault="00797A9B" w:rsidP="00317576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  <w:highlight w:val="green"/>
              </w:rPr>
            </w:pPr>
          </w:p>
          <w:p w14:paraId="3FBCE22A" w14:textId="77777777" w:rsidR="00925171" w:rsidRPr="00C87257" w:rsidRDefault="00925171" w:rsidP="0092517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3D40F8" w14:textId="77777777" w:rsidR="00925171" w:rsidRPr="00C87257" w:rsidRDefault="00925171" w:rsidP="009251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oftalmologije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64F25085" w14:textId="77777777" w:rsidR="00925171" w:rsidRPr="00C87257" w:rsidRDefault="00925171" w:rsidP="009251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optometrije</w:t>
            </w:r>
            <w:proofErr w:type="spellEnd"/>
          </w:p>
          <w:p w14:paraId="57D69A09" w14:textId="77777777" w:rsidR="00925171" w:rsidRPr="00925171" w:rsidRDefault="00925171" w:rsidP="009251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obiteljske medicine</w:t>
            </w:r>
          </w:p>
          <w:p w14:paraId="36B72A54" w14:textId="6A33FB82" w:rsidR="006A115B" w:rsidRPr="00925171" w:rsidRDefault="00925171" w:rsidP="00ED13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25171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</w:tc>
      </w:tr>
      <w:tr w:rsidR="000971F3" w:rsidRPr="00C87257" w14:paraId="72C1F548" w14:textId="77777777" w:rsidTr="00C87257">
        <w:trPr>
          <w:trHeight w:val="288"/>
        </w:trPr>
        <w:tc>
          <w:tcPr>
            <w:tcW w:w="897" w:type="dxa"/>
          </w:tcPr>
          <w:p w14:paraId="410650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4B45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AE45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Oblikovanje i ugradnja sfernih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naočalnih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leća</w:t>
            </w:r>
          </w:p>
        </w:tc>
        <w:tc>
          <w:tcPr>
            <w:tcW w:w="2554" w:type="dxa"/>
          </w:tcPr>
          <w:p w14:paraId="4CB412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Ugradnja sfernih leća u okvir prema zadanom receptu</w:t>
            </w:r>
          </w:p>
        </w:tc>
        <w:tc>
          <w:tcPr>
            <w:tcW w:w="8502" w:type="dxa"/>
          </w:tcPr>
          <w:p w14:paraId="5FC9E48C" w14:textId="77777777" w:rsidR="00742C50" w:rsidRPr="00054133" w:rsidRDefault="00742C50" w:rsidP="00742C50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05413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F51B4D6" w14:textId="00801DB1" w:rsidR="00742C50" w:rsidRPr="00054133" w:rsidRDefault="00742C50" w:rsidP="00742C5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413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="00A3729F"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te</w:t>
            </w:r>
            <w:r w:rsidR="00387FAB"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hničar za očnu optiku</w:t>
            </w:r>
            <w:r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 </w:t>
            </w:r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5C9357BF" w14:textId="14827DCA" w:rsidR="00742C50" w:rsidRPr="00054133" w:rsidRDefault="00742C50" w:rsidP="00742C5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majstor </w:t>
            </w:r>
            <w:r w:rsidR="00387FAB"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optičar</w:t>
            </w:r>
            <w:r w:rsidRPr="0005413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1B9A2AB5" w14:textId="77777777" w:rsidR="00742C50" w:rsidRPr="00054133" w:rsidRDefault="00742C50" w:rsidP="00742C5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4651FF3" w14:textId="77777777" w:rsidR="00742C50" w:rsidRPr="00054133" w:rsidRDefault="00742C50" w:rsidP="00742C5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054133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FBFF90B" w14:textId="5BDF1A74" w:rsidR="000971F3" w:rsidRPr="00C87257" w:rsidRDefault="00742C50" w:rsidP="00742C5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="00387FAB"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Tehničar za očnu optiku</w:t>
            </w:r>
            <w:r w:rsidRPr="0005413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 </w:t>
            </w:r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tri godine</w:t>
            </w:r>
          </w:p>
        </w:tc>
      </w:tr>
      <w:tr w:rsidR="000971F3" w:rsidRPr="00C87257" w14:paraId="48DECE5B" w14:textId="77777777" w:rsidTr="00C87257">
        <w:trPr>
          <w:trHeight w:val="288"/>
        </w:trPr>
        <w:tc>
          <w:tcPr>
            <w:tcW w:w="897" w:type="dxa"/>
          </w:tcPr>
          <w:p w14:paraId="15EBC6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3042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6A15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elektromagnetskog titranja i valova</w:t>
            </w:r>
          </w:p>
        </w:tc>
        <w:tc>
          <w:tcPr>
            <w:tcW w:w="2554" w:type="dxa"/>
          </w:tcPr>
          <w:p w14:paraId="17B457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Elektromagnetsko titranje i valovi</w:t>
            </w:r>
          </w:p>
        </w:tc>
        <w:tc>
          <w:tcPr>
            <w:tcW w:w="8502" w:type="dxa"/>
          </w:tcPr>
          <w:p w14:paraId="7C9258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5C5213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1C55A94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B3091AB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15125E9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1283ED9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FFFF78E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9C8CB90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736505E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9B6060E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713341C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6C2D4A9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2B6543F8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6ED3C36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62BC985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3115EA30" w14:textId="77777777" w:rsidTr="00C87257">
        <w:trPr>
          <w:trHeight w:val="288"/>
        </w:trPr>
        <w:tc>
          <w:tcPr>
            <w:tcW w:w="897" w:type="dxa"/>
          </w:tcPr>
          <w:p w14:paraId="269F47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78C7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8B80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audiometrije</w:t>
            </w:r>
          </w:p>
        </w:tc>
        <w:tc>
          <w:tcPr>
            <w:tcW w:w="2554" w:type="dxa"/>
          </w:tcPr>
          <w:p w14:paraId="25D25A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anatomije slušnog sustava</w:t>
            </w:r>
          </w:p>
        </w:tc>
        <w:tc>
          <w:tcPr>
            <w:tcW w:w="8502" w:type="dxa"/>
          </w:tcPr>
          <w:p w14:paraId="11DD71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AC0245" w14:textId="77777777" w:rsid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>magistar otorinolaringologije</w:t>
            </w:r>
          </w:p>
          <w:p w14:paraId="0FDFD494" w14:textId="77777777" w:rsidR="00975AD6" w:rsidRPr="00C77BE3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magistar otorinolaringologije 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kururgije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glave i vrata</w:t>
            </w:r>
          </w:p>
          <w:p w14:paraId="18EAFE7F" w14:textId="77777777" w:rsid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logopedije</w:t>
            </w:r>
          </w:p>
          <w:p w14:paraId="21EFC6D8" w14:textId="06E678BA" w:rsidR="00975AD6" w:rsidRP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edukacijske rehabilitacije</w:t>
            </w:r>
          </w:p>
          <w:p w14:paraId="7346379F" w14:textId="05B593B2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magistar/magistar obiteljske medicine</w:t>
            </w:r>
          </w:p>
          <w:p w14:paraId="67D0C00D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opće interne medicine</w:t>
            </w:r>
          </w:p>
          <w:p w14:paraId="4E64A523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opće kirurgije</w:t>
            </w:r>
          </w:p>
          <w:p w14:paraId="06201792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  <w:p w14:paraId="1834E614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sestrinstva</w:t>
            </w:r>
          </w:p>
          <w:p w14:paraId="406B3CEC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fizioterapije</w:t>
            </w:r>
          </w:p>
          <w:p w14:paraId="786CBD4C" w14:textId="77777777" w:rsidR="00DA2649" w:rsidRPr="00A71CD0" w:rsidRDefault="00D45756" w:rsidP="00AA04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1E4F65B0" w14:textId="77777777" w:rsidR="00A71CD0" w:rsidRPr="005A63DF" w:rsidRDefault="00A71CD0" w:rsidP="00A71CD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E662E94" w14:textId="5B09588D" w:rsidR="005A63DF" w:rsidRPr="00A71CD0" w:rsidRDefault="005A63DF" w:rsidP="00975A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F679043" w14:textId="77777777" w:rsidTr="00C87257">
        <w:trPr>
          <w:trHeight w:val="288"/>
        </w:trPr>
        <w:tc>
          <w:tcPr>
            <w:tcW w:w="897" w:type="dxa"/>
          </w:tcPr>
          <w:p w14:paraId="30C608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34B7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6744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audiometrije</w:t>
            </w:r>
          </w:p>
        </w:tc>
        <w:tc>
          <w:tcPr>
            <w:tcW w:w="2554" w:type="dxa"/>
          </w:tcPr>
          <w:p w14:paraId="69AAA8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Oštećenja i bolesti slušnog sustava</w:t>
            </w:r>
          </w:p>
        </w:tc>
        <w:tc>
          <w:tcPr>
            <w:tcW w:w="8502" w:type="dxa"/>
          </w:tcPr>
          <w:p w14:paraId="530381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53965C" w14:textId="77777777" w:rsid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>magistar otorinolaringologije</w:t>
            </w:r>
          </w:p>
          <w:p w14:paraId="37BC09BC" w14:textId="77777777" w:rsidR="00975AD6" w:rsidRPr="00C77BE3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magistar otorinolaringologije 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kururgije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glave i vrata</w:t>
            </w:r>
          </w:p>
          <w:p w14:paraId="43CE419F" w14:textId="77777777" w:rsid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logopedije</w:t>
            </w:r>
          </w:p>
          <w:p w14:paraId="5AB83FCF" w14:textId="77777777" w:rsidR="00975AD6" w:rsidRP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edukacijske rehabilitacije</w:t>
            </w:r>
          </w:p>
          <w:p w14:paraId="6974DA3D" w14:textId="77777777" w:rsidR="00975AD6" w:rsidRPr="00C87257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obiteljske medicine</w:t>
            </w:r>
          </w:p>
          <w:p w14:paraId="42E54188" w14:textId="77777777" w:rsidR="00975AD6" w:rsidRPr="00C87257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opće interne medicine</w:t>
            </w:r>
          </w:p>
          <w:p w14:paraId="700FE368" w14:textId="77777777" w:rsidR="00975AD6" w:rsidRPr="00C87257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opće kirurgije</w:t>
            </w:r>
          </w:p>
          <w:p w14:paraId="2C94074A" w14:textId="77777777" w:rsidR="00975AD6" w:rsidRPr="00C87257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medicine</w:t>
            </w:r>
          </w:p>
          <w:p w14:paraId="45E87B1F" w14:textId="77777777" w:rsidR="00975AD6" w:rsidRPr="00C87257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sestrinstva</w:t>
            </w:r>
          </w:p>
          <w:p w14:paraId="02C83AEB" w14:textId="77777777" w:rsidR="00975AD6" w:rsidRPr="00C87257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fizioterapije</w:t>
            </w:r>
          </w:p>
          <w:p w14:paraId="5688F700" w14:textId="77777777" w:rsidR="00975AD6" w:rsidRPr="00A71CD0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5A8FFBB" w14:textId="28C3AB66" w:rsidR="00975AD6" w:rsidRPr="00975AD6" w:rsidRDefault="00975AD6" w:rsidP="00975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</w:tc>
      </w:tr>
      <w:tr w:rsidR="000971F3" w:rsidRPr="00C87257" w14:paraId="024C9F2A" w14:textId="77777777" w:rsidTr="00C87257">
        <w:trPr>
          <w:trHeight w:val="288"/>
        </w:trPr>
        <w:tc>
          <w:tcPr>
            <w:tcW w:w="897" w:type="dxa"/>
          </w:tcPr>
          <w:p w14:paraId="631620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E2DC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37DD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audiometrije</w:t>
            </w:r>
          </w:p>
        </w:tc>
        <w:tc>
          <w:tcPr>
            <w:tcW w:w="2554" w:type="dxa"/>
          </w:tcPr>
          <w:p w14:paraId="5E4B2A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akustike</w:t>
            </w:r>
          </w:p>
        </w:tc>
        <w:tc>
          <w:tcPr>
            <w:tcW w:w="8502" w:type="dxa"/>
          </w:tcPr>
          <w:p w14:paraId="04B479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449A70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5E5C8FB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B5BF643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2034134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1E95211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EFE187C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4FE43BD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979696D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1CE442D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11A5A6C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B0BC68A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2DCC65CA" w14:textId="77777777" w:rsidR="00CC1B5C" w:rsidRPr="00C87257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2DAD58AA" w14:textId="77777777" w:rsidR="00194753" w:rsidRPr="00194753" w:rsidRDefault="00CC1B5C" w:rsidP="00CC1B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37730E8" w14:textId="77777777" w:rsidR="00C77BE3" w:rsidRPr="00C77BE3" w:rsidRDefault="00CC1B5C" w:rsidP="00CD0F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4753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3566F4F4" w14:textId="49927F81" w:rsidR="00EF370A" w:rsidRDefault="00EF370A" w:rsidP="00CD0F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>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otorinolaringologije</w:t>
            </w:r>
          </w:p>
          <w:p w14:paraId="29B7629D" w14:textId="6E92EAB9" w:rsidR="00CD0F87" w:rsidRPr="00054133" w:rsidRDefault="008A2B84" w:rsidP="001947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 w:rsidR="00EF370A">
              <w:rPr>
                <w:rFonts w:ascii="Times New Roman" w:hAnsi="Times New Roman"/>
                <w:sz w:val="22"/>
                <w:szCs w:val="22"/>
              </w:rPr>
              <w:t xml:space="preserve">magistar otorinolaringologije i </w:t>
            </w:r>
            <w:proofErr w:type="spellStart"/>
            <w:r w:rsidR="00EF370A">
              <w:rPr>
                <w:rFonts w:ascii="Times New Roman" w:hAnsi="Times New Roman"/>
                <w:sz w:val="22"/>
                <w:szCs w:val="22"/>
              </w:rPr>
              <w:t>kururgije</w:t>
            </w:r>
            <w:proofErr w:type="spellEnd"/>
            <w:r w:rsidR="00EF370A">
              <w:rPr>
                <w:rFonts w:ascii="Times New Roman" w:hAnsi="Times New Roman"/>
                <w:sz w:val="22"/>
                <w:szCs w:val="22"/>
              </w:rPr>
              <w:t xml:space="preserve"> glave i vrata</w:t>
            </w:r>
          </w:p>
          <w:p w14:paraId="34B0EBA3" w14:textId="77777777" w:rsidR="00CC1B5C" w:rsidRPr="00CC1B5C" w:rsidRDefault="00CC1B5C" w:rsidP="00CC1B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6EB914F1" w14:textId="77777777" w:rsidTr="00C87257">
        <w:trPr>
          <w:trHeight w:val="288"/>
        </w:trPr>
        <w:tc>
          <w:tcPr>
            <w:tcW w:w="897" w:type="dxa"/>
          </w:tcPr>
          <w:p w14:paraId="5082C4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BF35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84AE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audiometrije</w:t>
            </w:r>
          </w:p>
        </w:tc>
        <w:tc>
          <w:tcPr>
            <w:tcW w:w="2554" w:type="dxa"/>
          </w:tcPr>
          <w:p w14:paraId="121C94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4133">
              <w:rPr>
                <w:rFonts w:ascii="Times New Roman" w:eastAsia="Times New Roman" w:hAnsi="Times New Roman"/>
                <w:sz w:val="22"/>
                <w:szCs w:val="22"/>
              </w:rPr>
              <w:t>Osnove audiometrije</w:t>
            </w:r>
          </w:p>
        </w:tc>
        <w:tc>
          <w:tcPr>
            <w:tcW w:w="8502" w:type="dxa"/>
          </w:tcPr>
          <w:p w14:paraId="6D78E9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715C05" w14:textId="77777777" w:rsidR="00EF370A" w:rsidRDefault="00EF370A" w:rsidP="00EF370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>magistar otorinolaringologije</w:t>
            </w:r>
          </w:p>
          <w:p w14:paraId="42E3F0C0" w14:textId="77777777" w:rsidR="00EF370A" w:rsidRPr="00C77BE3" w:rsidRDefault="00EF370A" w:rsidP="00EF370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B84">
              <w:rPr>
                <w:rFonts w:ascii="Times New Roman" w:hAnsi="Times New Roman"/>
                <w:sz w:val="22"/>
                <w:szCs w:val="22"/>
              </w:rPr>
              <w:t>sveučilišni/a magistar/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magistar otorinolaringologije 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kururgije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glave i vrata</w:t>
            </w:r>
          </w:p>
          <w:p w14:paraId="57C2FEE2" w14:textId="0484D88C" w:rsidR="00DA2649" w:rsidRPr="00C87257" w:rsidRDefault="00DA2649" w:rsidP="00EF370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EBC3FCF" w14:textId="77777777" w:rsidTr="00C87257">
        <w:trPr>
          <w:trHeight w:val="288"/>
        </w:trPr>
        <w:tc>
          <w:tcPr>
            <w:tcW w:w="897" w:type="dxa"/>
          </w:tcPr>
          <w:p w14:paraId="4D6550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CED8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5887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valne optike</w:t>
            </w:r>
          </w:p>
        </w:tc>
        <w:tc>
          <w:tcPr>
            <w:tcW w:w="2554" w:type="dxa"/>
          </w:tcPr>
          <w:p w14:paraId="235047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Valna optika</w:t>
            </w:r>
          </w:p>
        </w:tc>
        <w:tc>
          <w:tcPr>
            <w:tcW w:w="8502" w:type="dxa"/>
          </w:tcPr>
          <w:p w14:paraId="59D895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EFEB91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32D0379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0EB2514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7FA4E39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matematike</w:t>
            </w:r>
          </w:p>
          <w:p w14:paraId="0897D85F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4546B0F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59C0147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CE9F108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5D0C401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4FC3D32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BC4710A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A319095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A847906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723AD4D" w14:textId="77777777" w:rsidR="00DA2649" w:rsidRPr="00C87257" w:rsidRDefault="00D4575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76E8C40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FE453" w14:textId="77777777" w:rsidR="00D45756" w:rsidRDefault="00D45756" w:rsidP="003A4C27">
      <w:pPr>
        <w:spacing w:after="0" w:line="240" w:lineRule="auto"/>
      </w:pPr>
      <w:r>
        <w:separator/>
      </w:r>
    </w:p>
  </w:endnote>
  <w:endnote w:type="continuationSeparator" w:id="0">
    <w:p w14:paraId="08DB3815" w14:textId="77777777" w:rsidR="00D45756" w:rsidRDefault="00D4575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12BC" w14:textId="77777777" w:rsidR="00D45756" w:rsidRDefault="00D45756" w:rsidP="003A4C27">
      <w:pPr>
        <w:spacing w:after="0" w:line="240" w:lineRule="auto"/>
      </w:pPr>
      <w:r>
        <w:separator/>
      </w:r>
    </w:p>
  </w:footnote>
  <w:footnote w:type="continuationSeparator" w:id="0">
    <w:p w14:paraId="6B7D34D1" w14:textId="77777777" w:rsidR="00D45756" w:rsidRDefault="00D4575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D4575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D4575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D4575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4133"/>
    <w:rsid w:val="00054EED"/>
    <w:rsid w:val="00057FA1"/>
    <w:rsid w:val="00060465"/>
    <w:rsid w:val="00070C67"/>
    <w:rsid w:val="00080508"/>
    <w:rsid w:val="000836E0"/>
    <w:rsid w:val="00083DB4"/>
    <w:rsid w:val="0009303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4DEC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753"/>
    <w:rsid w:val="00194CE6"/>
    <w:rsid w:val="00195946"/>
    <w:rsid w:val="001A52B7"/>
    <w:rsid w:val="001B012D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769C9"/>
    <w:rsid w:val="002823FC"/>
    <w:rsid w:val="00283426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245C"/>
    <w:rsid w:val="00316492"/>
    <w:rsid w:val="00317576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87FAB"/>
    <w:rsid w:val="003935A8"/>
    <w:rsid w:val="00393F70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0A64"/>
    <w:rsid w:val="00431DCA"/>
    <w:rsid w:val="00431E5E"/>
    <w:rsid w:val="00450C3F"/>
    <w:rsid w:val="00452959"/>
    <w:rsid w:val="00453D66"/>
    <w:rsid w:val="0045518D"/>
    <w:rsid w:val="004704FC"/>
    <w:rsid w:val="00470D50"/>
    <w:rsid w:val="0048024F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A63DF"/>
    <w:rsid w:val="005B3839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32893"/>
    <w:rsid w:val="00641301"/>
    <w:rsid w:val="00645363"/>
    <w:rsid w:val="00645EE6"/>
    <w:rsid w:val="00650969"/>
    <w:rsid w:val="0066502A"/>
    <w:rsid w:val="00667D78"/>
    <w:rsid w:val="006720DF"/>
    <w:rsid w:val="0067602E"/>
    <w:rsid w:val="00676A46"/>
    <w:rsid w:val="00677FB5"/>
    <w:rsid w:val="00685494"/>
    <w:rsid w:val="006876F5"/>
    <w:rsid w:val="006909C7"/>
    <w:rsid w:val="006A115B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2C50"/>
    <w:rsid w:val="0075080B"/>
    <w:rsid w:val="0075323B"/>
    <w:rsid w:val="00761C23"/>
    <w:rsid w:val="007722A9"/>
    <w:rsid w:val="00773312"/>
    <w:rsid w:val="00775B2D"/>
    <w:rsid w:val="00781609"/>
    <w:rsid w:val="00797A9B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1353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2B8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15BE"/>
    <w:rsid w:val="00912222"/>
    <w:rsid w:val="00912EE2"/>
    <w:rsid w:val="00925171"/>
    <w:rsid w:val="0093033F"/>
    <w:rsid w:val="00934C3D"/>
    <w:rsid w:val="00935460"/>
    <w:rsid w:val="00936C3C"/>
    <w:rsid w:val="00940171"/>
    <w:rsid w:val="00952EB3"/>
    <w:rsid w:val="00960F2E"/>
    <w:rsid w:val="00975AD6"/>
    <w:rsid w:val="009833A1"/>
    <w:rsid w:val="00984E89"/>
    <w:rsid w:val="00987236"/>
    <w:rsid w:val="0099127A"/>
    <w:rsid w:val="0099643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09BD"/>
    <w:rsid w:val="00A368D3"/>
    <w:rsid w:val="00A3729F"/>
    <w:rsid w:val="00A57393"/>
    <w:rsid w:val="00A71CD0"/>
    <w:rsid w:val="00A76754"/>
    <w:rsid w:val="00A80274"/>
    <w:rsid w:val="00A8162A"/>
    <w:rsid w:val="00A8361A"/>
    <w:rsid w:val="00A90F94"/>
    <w:rsid w:val="00A94B91"/>
    <w:rsid w:val="00AA04D5"/>
    <w:rsid w:val="00AA2446"/>
    <w:rsid w:val="00AA5D4D"/>
    <w:rsid w:val="00AA7E9B"/>
    <w:rsid w:val="00AB40A7"/>
    <w:rsid w:val="00AC0AAE"/>
    <w:rsid w:val="00AC1097"/>
    <w:rsid w:val="00AC5A87"/>
    <w:rsid w:val="00AC7D5F"/>
    <w:rsid w:val="00AD5B4E"/>
    <w:rsid w:val="00AD70F8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2B96"/>
    <w:rsid w:val="00B76BF0"/>
    <w:rsid w:val="00B86176"/>
    <w:rsid w:val="00B945DA"/>
    <w:rsid w:val="00B95A42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3026"/>
    <w:rsid w:val="00BF3E83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43A9B"/>
    <w:rsid w:val="00C5670B"/>
    <w:rsid w:val="00C5779C"/>
    <w:rsid w:val="00C65C7A"/>
    <w:rsid w:val="00C72586"/>
    <w:rsid w:val="00C77BE3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1B5C"/>
    <w:rsid w:val="00CC791B"/>
    <w:rsid w:val="00CD0F87"/>
    <w:rsid w:val="00CD20B8"/>
    <w:rsid w:val="00CD7852"/>
    <w:rsid w:val="00CE0709"/>
    <w:rsid w:val="00CE2872"/>
    <w:rsid w:val="00CE3765"/>
    <w:rsid w:val="00CF31DD"/>
    <w:rsid w:val="00CF707B"/>
    <w:rsid w:val="00D0067D"/>
    <w:rsid w:val="00D023AB"/>
    <w:rsid w:val="00D04AC7"/>
    <w:rsid w:val="00D06B1B"/>
    <w:rsid w:val="00D12E01"/>
    <w:rsid w:val="00D142F4"/>
    <w:rsid w:val="00D22AD9"/>
    <w:rsid w:val="00D24578"/>
    <w:rsid w:val="00D32508"/>
    <w:rsid w:val="00D3745B"/>
    <w:rsid w:val="00D45756"/>
    <w:rsid w:val="00D459C7"/>
    <w:rsid w:val="00D74902"/>
    <w:rsid w:val="00D770FB"/>
    <w:rsid w:val="00D77A6D"/>
    <w:rsid w:val="00D817B0"/>
    <w:rsid w:val="00D90E6A"/>
    <w:rsid w:val="00D95F6A"/>
    <w:rsid w:val="00D97AA8"/>
    <w:rsid w:val="00D97C6E"/>
    <w:rsid w:val="00DA1198"/>
    <w:rsid w:val="00DA2649"/>
    <w:rsid w:val="00DA383C"/>
    <w:rsid w:val="00DB40B2"/>
    <w:rsid w:val="00DB664B"/>
    <w:rsid w:val="00DC0EAD"/>
    <w:rsid w:val="00DC15F2"/>
    <w:rsid w:val="00DC526B"/>
    <w:rsid w:val="00DD14DE"/>
    <w:rsid w:val="00DD2244"/>
    <w:rsid w:val="00DE3029"/>
    <w:rsid w:val="00DF114E"/>
    <w:rsid w:val="00DF7B83"/>
    <w:rsid w:val="00E03071"/>
    <w:rsid w:val="00E031E8"/>
    <w:rsid w:val="00E04018"/>
    <w:rsid w:val="00E0494A"/>
    <w:rsid w:val="00E07A1D"/>
    <w:rsid w:val="00E14027"/>
    <w:rsid w:val="00E15F28"/>
    <w:rsid w:val="00E2168E"/>
    <w:rsid w:val="00E22BC9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9739A"/>
    <w:rsid w:val="00EA205E"/>
    <w:rsid w:val="00EA2B10"/>
    <w:rsid w:val="00EA52FF"/>
    <w:rsid w:val="00EA6190"/>
    <w:rsid w:val="00EA7012"/>
    <w:rsid w:val="00EB1ED7"/>
    <w:rsid w:val="00EB7AFC"/>
    <w:rsid w:val="00EC0DCC"/>
    <w:rsid w:val="00ED13B3"/>
    <w:rsid w:val="00ED6C57"/>
    <w:rsid w:val="00EE4DEB"/>
    <w:rsid w:val="00EE546B"/>
    <w:rsid w:val="00EE7A31"/>
    <w:rsid w:val="00EF1665"/>
    <w:rsid w:val="00EF3168"/>
    <w:rsid w:val="00EF370A"/>
    <w:rsid w:val="00EF3C2A"/>
    <w:rsid w:val="00F036C7"/>
    <w:rsid w:val="00F06E4F"/>
    <w:rsid w:val="00F20521"/>
    <w:rsid w:val="00F233A2"/>
    <w:rsid w:val="00F25D2F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43A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66</cp:revision>
  <dcterms:created xsi:type="dcterms:W3CDTF">2026-07-04T18:13:00Z</dcterms:created>
  <dcterms:modified xsi:type="dcterms:W3CDTF">2026-07-20T08:53:00Z</dcterms:modified>
</cp:coreProperties>
</file>