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MEHATRONIKU/ TEHNIČARKA ZA MEHATRONIKU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F3CB2A1" w14:textId="77777777" w:rsidTr="00C87257">
        <w:trPr>
          <w:trHeight w:val="288"/>
        </w:trPr>
        <w:tc>
          <w:tcPr>
            <w:tcW w:w="897" w:type="dxa"/>
          </w:tcPr>
          <w:p w14:paraId="1C96CD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5686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702F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54DA75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</w:t>
            </w:r>
          </w:p>
        </w:tc>
        <w:tc>
          <w:tcPr>
            <w:tcW w:w="8502" w:type="dxa"/>
          </w:tcPr>
          <w:p w14:paraId="5BE408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19FC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DFFC6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85EB4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43D68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2E5D1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59B34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E3F3D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B3509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CB283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768A5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4AC40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363C1945" w14:textId="77777777" w:rsidTr="00C87257">
        <w:trPr>
          <w:trHeight w:val="288"/>
        </w:trPr>
        <w:tc>
          <w:tcPr>
            <w:tcW w:w="897" w:type="dxa"/>
          </w:tcPr>
          <w:p w14:paraId="369DC3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5367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A497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3C63D4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</w:t>
            </w:r>
          </w:p>
        </w:tc>
        <w:tc>
          <w:tcPr>
            <w:tcW w:w="8502" w:type="dxa"/>
          </w:tcPr>
          <w:p w14:paraId="5CDF07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4031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0B0D3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ABF33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42EEC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726C4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5508E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E895B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678F4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93757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B11E2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81B31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4F3FAF56" w14:textId="77777777" w:rsidTr="00C87257">
        <w:trPr>
          <w:trHeight w:val="288"/>
        </w:trPr>
        <w:tc>
          <w:tcPr>
            <w:tcW w:w="897" w:type="dxa"/>
          </w:tcPr>
          <w:p w14:paraId="3AA243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01CB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DE11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elektroniku</w:t>
            </w:r>
          </w:p>
        </w:tc>
        <w:tc>
          <w:tcPr>
            <w:tcW w:w="2554" w:type="dxa"/>
          </w:tcPr>
          <w:p w14:paraId="535782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Sklopovi s diodama</w:t>
            </w:r>
          </w:p>
        </w:tc>
        <w:tc>
          <w:tcPr>
            <w:tcW w:w="8502" w:type="dxa"/>
          </w:tcPr>
          <w:p w14:paraId="5F33F5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6E6CD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25396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BCD36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AC2DC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07EDB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DAEB5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7283CA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4F414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2CA40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40777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D8163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7C801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EEAD7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24B2F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96381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9684F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1AF34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497137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76745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FEEC6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6528E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82DB5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C9101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1E2EE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9F4B6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C0402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0F1C1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5991F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7E4E96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7FF2E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039A3D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69697603" w14:textId="77777777" w:rsidTr="00C87257">
        <w:trPr>
          <w:trHeight w:val="288"/>
        </w:trPr>
        <w:tc>
          <w:tcPr>
            <w:tcW w:w="897" w:type="dxa"/>
          </w:tcPr>
          <w:p w14:paraId="593666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6F821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218A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elektroniku</w:t>
            </w:r>
          </w:p>
        </w:tc>
        <w:tc>
          <w:tcPr>
            <w:tcW w:w="2554" w:type="dxa"/>
          </w:tcPr>
          <w:p w14:paraId="49C04F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sklopovi s tranzistorima</w:t>
            </w:r>
          </w:p>
        </w:tc>
        <w:tc>
          <w:tcPr>
            <w:tcW w:w="8502" w:type="dxa"/>
          </w:tcPr>
          <w:p w14:paraId="71BB79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2A5A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3EF97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99BD1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9C1C2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943BA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65E4A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A5388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1AEAE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56B84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8D0D4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E62EA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3C3A3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36083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8B20F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2023F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B44A6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3C0CB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651F8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1B7F6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96F2A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08AD1A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3CC5F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26CB1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EE322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AB4D9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7193C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E36C2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5C417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EBB24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C77BA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684CE7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230DAC73" w14:textId="77777777" w:rsidTr="00C87257">
        <w:trPr>
          <w:trHeight w:val="288"/>
        </w:trPr>
        <w:tc>
          <w:tcPr>
            <w:tcW w:w="897" w:type="dxa"/>
          </w:tcPr>
          <w:p w14:paraId="0DE13C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EA9F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7E63D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elektroniku</w:t>
            </w:r>
          </w:p>
        </w:tc>
        <w:tc>
          <w:tcPr>
            <w:tcW w:w="2554" w:type="dxa"/>
          </w:tcPr>
          <w:p w14:paraId="26D232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logički sklopovi</w:t>
            </w:r>
          </w:p>
        </w:tc>
        <w:tc>
          <w:tcPr>
            <w:tcW w:w="8502" w:type="dxa"/>
          </w:tcPr>
          <w:p w14:paraId="68F805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FA34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2CBBE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D5A42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AB503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D574D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93421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00177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35D2A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82E41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18128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02FB55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EFE51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D8A366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A5706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79131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82B1F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95201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A226A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554D2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215CFD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9D401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54EC3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9BFE1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13D82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FD351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8E697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14D68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1BA5F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5F677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B504D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22C60D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326798A1" w14:textId="77777777" w:rsidTr="00C87257">
        <w:trPr>
          <w:trHeight w:val="288"/>
        </w:trPr>
        <w:tc>
          <w:tcPr>
            <w:tcW w:w="897" w:type="dxa"/>
          </w:tcPr>
          <w:p w14:paraId="5E9D8C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1935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21BF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strojeva</w:t>
            </w:r>
          </w:p>
        </w:tc>
        <w:tc>
          <w:tcPr>
            <w:tcW w:w="2554" w:type="dxa"/>
          </w:tcPr>
          <w:p w14:paraId="48C7F5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commentRangeStart w:id="0"/>
            <w:r w:rsidRPr="002F612C">
              <w:rPr>
                <w:rFonts w:ascii="Times New Roman" w:eastAsia="Times New Roman" w:hAnsi="Times New Roman"/>
                <w:sz w:val="22"/>
                <w:szCs w:val="22"/>
              </w:rPr>
              <w:t>Finomehanički elementi i elementi strojeva</w:t>
            </w:r>
            <w:commentRangeEnd w:id="0"/>
            <w:r w:rsidR="005356F2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0"/>
            </w:r>
          </w:p>
        </w:tc>
        <w:tc>
          <w:tcPr>
            <w:tcW w:w="8502" w:type="dxa"/>
          </w:tcPr>
          <w:p w14:paraId="3A1230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CCFB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0C695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D643E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9CE07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FFCBC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DDBF6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A80DA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C4817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4AE37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A94D4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A9C29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3FE34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A2F69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7EBB3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84354CC" w14:textId="77777777" w:rsidR="00DA2649" w:rsidRPr="009A5BEA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055BB03" w14:textId="725CB5C5" w:rsidR="009A5BEA" w:rsidRDefault="009A5B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5BEA">
              <w:rPr>
                <w:rFonts w:ascii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F0EC4E3" w14:textId="77777777" w:rsidR="00926049" w:rsidRPr="00926049" w:rsidRDefault="00926049" w:rsidP="0092604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26049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D7F7053" w14:textId="6AD0B087" w:rsidR="009F0CD8" w:rsidRPr="00926049" w:rsidRDefault="00926049" w:rsidP="0092604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26049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A18FA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B43DD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58B04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13FAF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32E3A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F8C5B2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691BC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elektrotehničke i informatičke tehnologije</w:t>
            </w:r>
          </w:p>
          <w:p w14:paraId="0FEB63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460AE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C1533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46400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B6E1E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AA5B7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27C98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0F0E7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4F627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5412058D" w14:textId="77777777" w:rsidTr="00C87257">
        <w:trPr>
          <w:trHeight w:val="288"/>
        </w:trPr>
        <w:tc>
          <w:tcPr>
            <w:tcW w:w="897" w:type="dxa"/>
          </w:tcPr>
          <w:p w14:paraId="4B571B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D718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E167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strojeva</w:t>
            </w:r>
          </w:p>
        </w:tc>
        <w:tc>
          <w:tcPr>
            <w:tcW w:w="2554" w:type="dxa"/>
          </w:tcPr>
          <w:p w14:paraId="7F4D2A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commentRangeStart w:id="1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dimenzioniranja elemenata strojeva i strojnih sklopova</w:t>
            </w:r>
            <w:commentRangeEnd w:id="1"/>
            <w:r w:rsidR="006158F0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1"/>
            </w:r>
          </w:p>
        </w:tc>
        <w:tc>
          <w:tcPr>
            <w:tcW w:w="8502" w:type="dxa"/>
          </w:tcPr>
          <w:p w14:paraId="4E68A5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B317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4A2C4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35042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90BE5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877F5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D13B6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84B5B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E0CC0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A4B6F5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AFA9A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B00F2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6E62DC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1A6A56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12483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0E84865" w14:textId="77777777" w:rsidR="00DA2649" w:rsidRPr="002F612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DEA1136" w14:textId="77777777" w:rsidR="002F612C" w:rsidRPr="002F612C" w:rsidRDefault="002F612C" w:rsidP="002F612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F612C">
              <w:rPr>
                <w:rFonts w:ascii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7A301AF" w14:textId="77777777" w:rsidR="002F612C" w:rsidRPr="002F612C" w:rsidRDefault="002F612C" w:rsidP="002F612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F612C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BF5885D" w14:textId="738471D6" w:rsidR="002F612C" w:rsidRPr="00C87257" w:rsidRDefault="002F612C" w:rsidP="002F612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F612C">
              <w:rPr>
                <w:rFonts w:ascii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A2E09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32036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5D44B2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C5354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3D450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3320A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1C833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87423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A9258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B6811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272F3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EFDC7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8D556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B6857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CFBE3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365E20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inženjer računarstva</w:t>
            </w:r>
          </w:p>
        </w:tc>
      </w:tr>
      <w:tr w:rsidR="000971F3" w:rsidRPr="00C87257" w14:paraId="62891E97" w14:textId="77777777" w:rsidTr="00C87257">
        <w:trPr>
          <w:trHeight w:val="288"/>
        </w:trPr>
        <w:tc>
          <w:tcPr>
            <w:tcW w:w="897" w:type="dxa"/>
          </w:tcPr>
          <w:p w14:paraId="526BC2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0D84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9439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71704D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F612C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</w:t>
            </w:r>
          </w:p>
        </w:tc>
        <w:tc>
          <w:tcPr>
            <w:tcW w:w="8502" w:type="dxa"/>
          </w:tcPr>
          <w:p w14:paraId="7C63D1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5BE9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D07E1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26A6B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7A2D8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D666E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D9AC7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5EF83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08AF3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DA30F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3A8E4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14C43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5CD49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F98AE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F63D7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45127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86BB7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75BE3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B3FA96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453DF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0ACDD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2AB4B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07656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6DF27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69F4D2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03C64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7ED05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B015B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E2600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2EEA2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7DE79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1CD997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104CE3AD" w14:textId="77777777" w:rsidTr="00C87257">
        <w:trPr>
          <w:trHeight w:val="288"/>
        </w:trPr>
        <w:tc>
          <w:tcPr>
            <w:tcW w:w="897" w:type="dxa"/>
          </w:tcPr>
          <w:p w14:paraId="41677C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116F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DC46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228DD9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elektroničko komuniciranje</w:t>
            </w:r>
          </w:p>
        </w:tc>
        <w:tc>
          <w:tcPr>
            <w:tcW w:w="8502" w:type="dxa"/>
          </w:tcPr>
          <w:p w14:paraId="36D5C7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42D9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9A0D2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9AB43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A574E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26691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3EC2A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617A53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4295E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20D18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B7440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5E7C9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8358D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4984FA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D8CA4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79EF5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848A9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689D0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20063A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A1177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B109B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7394A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BF868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3BF8D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66B3E7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ED474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797FE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D13D4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CD0DA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3616B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B723CD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6893FC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50E0025A" w14:textId="77777777" w:rsidTr="00C87257">
        <w:trPr>
          <w:trHeight w:val="288"/>
        </w:trPr>
        <w:tc>
          <w:tcPr>
            <w:tcW w:w="897" w:type="dxa"/>
          </w:tcPr>
          <w:p w14:paraId="70C722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88A9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D399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23B8B6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električni strujni krugovi i prijelazne pojave</w:t>
            </w:r>
          </w:p>
        </w:tc>
        <w:tc>
          <w:tcPr>
            <w:tcW w:w="8502" w:type="dxa"/>
          </w:tcPr>
          <w:p w14:paraId="004631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D547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434EE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D9D04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elektronike i računalnog inženjerstva</w:t>
            </w:r>
          </w:p>
          <w:p w14:paraId="5BD1AA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583B3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89A31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E6B35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1F33C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B5DC9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7FC27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F8474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77172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63020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F58E4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03149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DE8DB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942F0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81313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EE41E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084B4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E1663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BECFE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DDF15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24123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8087B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88102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4854F1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DC187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47734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C1A83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03308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66594E48" w14:textId="77777777" w:rsidTr="00C87257">
        <w:trPr>
          <w:trHeight w:val="288"/>
        </w:trPr>
        <w:tc>
          <w:tcPr>
            <w:tcW w:w="897" w:type="dxa"/>
          </w:tcPr>
          <w:p w14:paraId="3CC711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BE648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7992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2EFCC7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Strujni krugovi trofazne izmjenične struje</w:t>
            </w:r>
          </w:p>
        </w:tc>
        <w:tc>
          <w:tcPr>
            <w:tcW w:w="8502" w:type="dxa"/>
          </w:tcPr>
          <w:p w14:paraId="3285D1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B4B4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97136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74C8A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E5B0B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5CB36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000F6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00F1B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EA1B8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D408B0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02376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B96FA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A05AF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7327A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69973C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7FC4C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509DA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elektrotehnike</w:t>
            </w:r>
          </w:p>
          <w:p w14:paraId="56012D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63F47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4496DE2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AD62D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592E6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F9B55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52324B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04442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5B7B6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3E478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EDD6E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FED82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5ACAE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CB5C9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4F216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1BA06498" w14:textId="77777777" w:rsidTr="00C87257">
        <w:trPr>
          <w:trHeight w:val="288"/>
        </w:trPr>
        <w:tc>
          <w:tcPr>
            <w:tcW w:w="897" w:type="dxa"/>
          </w:tcPr>
          <w:p w14:paraId="0B1D1F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74F9C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3454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Tehnička mehanika u mehatronici</w:t>
            </w:r>
          </w:p>
        </w:tc>
        <w:tc>
          <w:tcPr>
            <w:tcW w:w="2554" w:type="dxa"/>
          </w:tcPr>
          <w:p w14:paraId="26934B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484E">
              <w:rPr>
                <w:rFonts w:ascii="Times New Roman" w:eastAsia="Times New Roman" w:hAnsi="Times New Roman"/>
                <w:sz w:val="22"/>
                <w:szCs w:val="22"/>
              </w:rPr>
              <w:t>Statika</w:t>
            </w:r>
          </w:p>
        </w:tc>
        <w:tc>
          <w:tcPr>
            <w:tcW w:w="8502" w:type="dxa"/>
          </w:tcPr>
          <w:p w14:paraId="7BBD3C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C66D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87650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DE859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5BACE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A85C8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97B22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3EACE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2088C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D0CBF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D11CCB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filozofije</w:t>
            </w:r>
          </w:p>
          <w:p w14:paraId="5EE894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67B7B961" w14:textId="77777777" w:rsidTr="00C87257">
        <w:trPr>
          <w:trHeight w:val="288"/>
        </w:trPr>
        <w:tc>
          <w:tcPr>
            <w:tcW w:w="897" w:type="dxa"/>
          </w:tcPr>
          <w:p w14:paraId="733FEDF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697FE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07BD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Tehnička mehanika u mehatronici</w:t>
            </w:r>
          </w:p>
        </w:tc>
        <w:tc>
          <w:tcPr>
            <w:tcW w:w="2554" w:type="dxa"/>
          </w:tcPr>
          <w:p w14:paraId="03EED9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155EE">
              <w:rPr>
                <w:rFonts w:ascii="Times New Roman" w:eastAsia="Times New Roman" w:hAnsi="Times New Roman"/>
                <w:sz w:val="22"/>
                <w:szCs w:val="22"/>
                <w:highlight w:val="yellow"/>
              </w:rPr>
              <w:t>Primjena kinematičkih načela</w:t>
            </w:r>
          </w:p>
        </w:tc>
        <w:tc>
          <w:tcPr>
            <w:tcW w:w="8502" w:type="dxa"/>
          </w:tcPr>
          <w:p w14:paraId="7D1DC6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5ABDD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632FF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D87B7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A8A90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0E52B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2AFBD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B0D4A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80055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FE906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99BB8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5FD76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5A270A6C" w14:textId="77777777" w:rsidTr="00C87257">
        <w:trPr>
          <w:trHeight w:val="288"/>
        </w:trPr>
        <w:tc>
          <w:tcPr>
            <w:tcW w:w="897" w:type="dxa"/>
          </w:tcPr>
          <w:p w14:paraId="0E4FB6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32773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91B9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Tehnička mehanika u mehatronici</w:t>
            </w:r>
          </w:p>
        </w:tc>
        <w:tc>
          <w:tcPr>
            <w:tcW w:w="2554" w:type="dxa"/>
          </w:tcPr>
          <w:p w14:paraId="608B97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484E">
              <w:rPr>
                <w:rFonts w:ascii="Times New Roman" w:eastAsia="Times New Roman" w:hAnsi="Times New Roman"/>
                <w:sz w:val="22"/>
                <w:szCs w:val="22"/>
              </w:rPr>
              <w:t>Primjena dinamičkih načela</w:t>
            </w:r>
          </w:p>
        </w:tc>
        <w:tc>
          <w:tcPr>
            <w:tcW w:w="8502" w:type="dxa"/>
          </w:tcPr>
          <w:p w14:paraId="663947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7FDA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9DDA1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69072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E8337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B04BD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FF38C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D67378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BC95E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73955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D7F62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AE83A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3412CB6E" w14:textId="77777777" w:rsidTr="00C87257">
        <w:trPr>
          <w:trHeight w:val="288"/>
        </w:trPr>
        <w:tc>
          <w:tcPr>
            <w:tcW w:w="897" w:type="dxa"/>
          </w:tcPr>
          <w:p w14:paraId="26C7BE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7EEC7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6AAF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Tehnička mehanika u mehatronici</w:t>
            </w:r>
          </w:p>
        </w:tc>
        <w:tc>
          <w:tcPr>
            <w:tcW w:w="2554" w:type="dxa"/>
          </w:tcPr>
          <w:p w14:paraId="5DC9D0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484E">
              <w:rPr>
                <w:rFonts w:ascii="Times New Roman" w:eastAsia="Times New Roman" w:hAnsi="Times New Roman"/>
                <w:sz w:val="22"/>
                <w:szCs w:val="22"/>
              </w:rPr>
              <w:t>Primjena znanosti o čvrstoći u mehatronici</w:t>
            </w:r>
          </w:p>
        </w:tc>
        <w:tc>
          <w:tcPr>
            <w:tcW w:w="8502" w:type="dxa"/>
          </w:tcPr>
          <w:p w14:paraId="2248E0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D2E5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5C8FF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B0309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EA14F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D7678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508AF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93DBD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09A36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tehnike</w:t>
            </w:r>
          </w:p>
          <w:p w14:paraId="773535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F5755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479E9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58AAF9C0" w14:textId="77777777" w:rsidTr="00C87257">
        <w:trPr>
          <w:trHeight w:val="288"/>
        </w:trPr>
        <w:tc>
          <w:tcPr>
            <w:tcW w:w="897" w:type="dxa"/>
          </w:tcPr>
          <w:p w14:paraId="501315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71D4D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37E2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1CF50C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484E">
              <w:rPr>
                <w:rFonts w:ascii="Times New Roman" w:eastAsia="Times New Roman" w:hAnsi="Times New Roman"/>
                <w:sz w:val="22"/>
                <w:szCs w:val="22"/>
                <w:highlight w:val="yellow"/>
              </w:rPr>
              <w:t>Osnove programiranja</w:t>
            </w:r>
          </w:p>
        </w:tc>
        <w:tc>
          <w:tcPr>
            <w:tcW w:w="8502" w:type="dxa"/>
          </w:tcPr>
          <w:p w14:paraId="7FEA22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3BCE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56AA1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6B098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FDD3C5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56007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FFC7C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44807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A43C1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4580A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09FB6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A2E99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8B841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FBF1E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20C32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8E6F9F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00FB1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526B2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88BEC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AEAE5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073E7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983E3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</w:t>
            </w:r>
          </w:p>
          <w:p w14:paraId="63C417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4B669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4FB45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69D51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C4098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529F5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5C4AE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56714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E85A9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8CC17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60E64A4D" w14:textId="77777777" w:rsidTr="00C87257">
        <w:trPr>
          <w:trHeight w:val="288"/>
        </w:trPr>
        <w:tc>
          <w:tcPr>
            <w:tcW w:w="897" w:type="dxa"/>
          </w:tcPr>
          <w:p w14:paraId="323C16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2833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5D78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0FDADE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mikroupravljače</w:t>
            </w:r>
          </w:p>
        </w:tc>
        <w:tc>
          <w:tcPr>
            <w:tcW w:w="8502" w:type="dxa"/>
          </w:tcPr>
          <w:p w14:paraId="5A9AB2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B922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87DBE1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AF1F9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FF6F3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FDD6D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CCA56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955C3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A48CE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61D77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38F3A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8CC09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269ADB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DDCFD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2067A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D8A5E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0545C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F6E68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9BE39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19EA53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E345F5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A3A16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17DDF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4E3CD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23E03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01829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9EBA7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80C4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70205C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3A597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2BECB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0C818C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1504BB77" w14:textId="77777777" w:rsidTr="00C87257">
        <w:trPr>
          <w:trHeight w:val="288"/>
        </w:trPr>
        <w:tc>
          <w:tcPr>
            <w:tcW w:w="897" w:type="dxa"/>
          </w:tcPr>
          <w:p w14:paraId="7DBD50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CCDB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0CE7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521665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Razvojno okruženje za mikroupravljače</w:t>
            </w:r>
          </w:p>
        </w:tc>
        <w:tc>
          <w:tcPr>
            <w:tcW w:w="8502" w:type="dxa"/>
          </w:tcPr>
          <w:p w14:paraId="405163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728C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E7987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17494C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1FE15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B8128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50880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240D6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C601A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DEA09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66FAF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5A461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E3F5C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FD9EF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6D879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9C3A7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1FC95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210EE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EA90D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67D5F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2D745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78761E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FC42F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45BD4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1F1D2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451A2F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8961E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20E9A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5480C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802A2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81E95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78594D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7F43C841" w14:textId="77777777" w:rsidTr="00C87257">
        <w:trPr>
          <w:trHeight w:val="288"/>
        </w:trPr>
        <w:tc>
          <w:tcPr>
            <w:tcW w:w="897" w:type="dxa"/>
          </w:tcPr>
          <w:p w14:paraId="719875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F02F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5C3D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 i električni strojevi i uređaji</w:t>
            </w:r>
          </w:p>
        </w:tc>
        <w:tc>
          <w:tcPr>
            <w:tcW w:w="2554" w:type="dxa"/>
          </w:tcPr>
          <w:p w14:paraId="02BA35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instalacija</w:t>
            </w:r>
          </w:p>
        </w:tc>
        <w:tc>
          <w:tcPr>
            <w:tcW w:w="8502" w:type="dxa"/>
          </w:tcPr>
          <w:p w14:paraId="3C908A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2D4A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48B09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4EA49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B0EA5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BDE92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4B1B8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10C835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8188B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0B1A1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98FF7B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31FF3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BBE77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4ECED6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105D50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6E734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ED1C9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118FB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67C5D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C2E7E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EBB2B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D8EA2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3F4C5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03776B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AD1DD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02EA9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92B22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6D641C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4A6C7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D3915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1F0A2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0794CE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72CB6A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0CED6ED" w14:textId="0000E85A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1A17ED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22ED28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251BC2F9" w14:textId="77777777" w:rsidTr="00C87257">
        <w:trPr>
          <w:trHeight w:val="288"/>
        </w:trPr>
        <w:tc>
          <w:tcPr>
            <w:tcW w:w="897" w:type="dxa"/>
          </w:tcPr>
          <w:p w14:paraId="666664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2A86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85FD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 i električni strojevi i uređaji</w:t>
            </w:r>
          </w:p>
        </w:tc>
        <w:tc>
          <w:tcPr>
            <w:tcW w:w="2554" w:type="dxa"/>
          </w:tcPr>
          <w:p w14:paraId="4A673A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Električni strojevi i uređaji</w:t>
            </w:r>
          </w:p>
        </w:tc>
        <w:tc>
          <w:tcPr>
            <w:tcW w:w="8502" w:type="dxa"/>
          </w:tcPr>
          <w:p w14:paraId="752BFF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06588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27F11A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FD603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050FD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E18D8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A3F6C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E3634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08EA2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B0DBA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8C861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A5CB1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10C35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C6BEE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3A677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4323B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61E17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B7809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708AD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72FD96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58790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CC230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0C56A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09D05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12F6DF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3E467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C5F2CA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A41B3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596558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35C69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B5948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6B3D2E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</w:tbl>
    <w:p w14:paraId="35138AD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49C17540" w14:textId="77777777" w:rsidR="00DA2649" w:rsidRPr="00C87257" w:rsidRDefault="00000000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 Suradnik u nastavi sudjeluje u izvođenju učenja temeljenog na radu pod neposrednim vodstvom nastavnika ili strukovnog učitelja</w:t>
      </w:r>
    </w:p>
    <w:sectPr w:rsidR="00DA2649" w:rsidRPr="00C87257" w:rsidSect="00FB69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Nevenka Krfogec" w:date="2026-07-17T11:07:00Z" w:initials="NK">
    <w:p w14:paraId="1D920D90" w14:textId="77777777" w:rsidR="005356F2" w:rsidRDefault="005356F2" w:rsidP="005356F2">
      <w:pPr>
        <w:pStyle w:val="CommentText"/>
      </w:pPr>
      <w:r>
        <w:rPr>
          <w:rStyle w:val="CommentReference"/>
        </w:rPr>
        <w:annotationRef/>
      </w:r>
      <w:r>
        <w:t>Nedostaju kadrovski uvjeti strojarstava</w:t>
      </w:r>
    </w:p>
  </w:comment>
  <w:comment w:id="1" w:author="Nevenka Krfogec" w:date="2026-07-17T11:11:00Z" w:initials="NK">
    <w:p w14:paraId="5D879032" w14:textId="77777777" w:rsidR="006158F0" w:rsidRDefault="006158F0" w:rsidP="006158F0">
      <w:pPr>
        <w:pStyle w:val="CommentText"/>
      </w:pPr>
      <w:r>
        <w:rPr>
          <w:rStyle w:val="CommentReference"/>
        </w:rPr>
        <w:annotationRef/>
      </w:r>
      <w:r>
        <w:t>Nedostaju kadrovski uvjeti strojarstava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D920D90" w15:done="1"/>
  <w15:commentEx w15:paraId="5D87903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4CD9AB5" w16cex:dateUtc="2026-07-17T09:07:00Z"/>
  <w16cex:commentExtensible w16cex:durableId="0DE90B20" w16cex:dateUtc="2026-07-17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D920D90" w16cid:durableId="24CD9AB5"/>
  <w16cid:commentId w16cid:paraId="5D879032" w16cid:durableId="0DE90B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F8042D" w14:textId="77777777" w:rsidR="00CD653F" w:rsidRDefault="00CD653F" w:rsidP="003A4C27">
      <w:pPr>
        <w:spacing w:after="0" w:line="240" w:lineRule="auto"/>
      </w:pPr>
      <w:r>
        <w:separator/>
      </w:r>
    </w:p>
  </w:endnote>
  <w:endnote w:type="continuationSeparator" w:id="0">
    <w:p w14:paraId="036A9A63" w14:textId="77777777" w:rsidR="00CD653F" w:rsidRDefault="00CD653F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CB505F" w14:textId="77777777" w:rsidR="00CD653F" w:rsidRDefault="00CD653F" w:rsidP="003A4C27">
      <w:pPr>
        <w:spacing w:after="0" w:line="240" w:lineRule="auto"/>
      </w:pPr>
      <w:r>
        <w:separator/>
      </w:r>
    </w:p>
  </w:footnote>
  <w:footnote w:type="continuationSeparator" w:id="0">
    <w:p w14:paraId="2BB8FFB2" w14:textId="77777777" w:rsidR="00CD653F" w:rsidRDefault="00CD653F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10094" w14:textId="77777777" w:rsidR="00371CCA" w:rsidRDefault="00CD653F">
    <w:pPr>
      <w:pStyle w:val="Header"/>
    </w:pPr>
    <w:r>
      <w:rPr>
        <w:noProof/>
      </w:rPr>
      <w:pict w14:anchorId="120514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06FDF" w14:textId="77777777" w:rsidR="00371CCA" w:rsidRDefault="00CD653F">
    <w:pPr>
      <w:pStyle w:val="Header"/>
    </w:pPr>
    <w:r>
      <w:rPr>
        <w:noProof/>
      </w:rPr>
      <w:pict w14:anchorId="12AA5F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05337" w14:textId="77777777" w:rsidR="00371CCA" w:rsidRDefault="00CD653F">
    <w:pPr>
      <w:pStyle w:val="Header"/>
    </w:pPr>
    <w:r>
      <w:rPr>
        <w:noProof/>
      </w:rPr>
      <w:pict w14:anchorId="01E802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Nevenka Krfogec">
    <w15:presenceInfo w15:providerId="AD" w15:userId="S::nevenka.krfogec@asoo.hr::1d357870-153a-4262-b11a-8350b925f67c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001C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B71B1"/>
    <w:rsid w:val="002D4873"/>
    <w:rsid w:val="002D4B33"/>
    <w:rsid w:val="002D629B"/>
    <w:rsid w:val="002D7465"/>
    <w:rsid w:val="002E522C"/>
    <w:rsid w:val="002F0B3F"/>
    <w:rsid w:val="002F612C"/>
    <w:rsid w:val="003069AF"/>
    <w:rsid w:val="0031034D"/>
    <w:rsid w:val="00311973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E505F"/>
    <w:rsid w:val="00407EBB"/>
    <w:rsid w:val="00412A3D"/>
    <w:rsid w:val="004155EE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484E"/>
    <w:rsid w:val="00515C07"/>
    <w:rsid w:val="00516140"/>
    <w:rsid w:val="00532221"/>
    <w:rsid w:val="0053360F"/>
    <w:rsid w:val="005356F2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158F0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085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26049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A5BEA"/>
    <w:rsid w:val="009B3F3F"/>
    <w:rsid w:val="009C150E"/>
    <w:rsid w:val="009C4F25"/>
    <w:rsid w:val="009D28F1"/>
    <w:rsid w:val="009D676F"/>
    <w:rsid w:val="009F0BFC"/>
    <w:rsid w:val="009F0CD8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7C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653F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4486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0FF9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6F2"/>
    <w:rPr>
      <w:rFonts w:ascii="Aptos" w:eastAsia="Aptos" w:hAnsi="Apto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23</Pages>
  <Words>5861</Words>
  <Characters>33412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24</cp:revision>
  <dcterms:created xsi:type="dcterms:W3CDTF">2026-07-04T18:13:00Z</dcterms:created>
  <dcterms:modified xsi:type="dcterms:W3CDTF">2026-07-19T23:12:00Z</dcterms:modified>
</cp:coreProperties>
</file>