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578E" w14:textId="4EA9AC0E" w:rsidR="00C639F8" w:rsidRPr="00C840B3" w:rsidRDefault="00B267DA" w:rsidP="00C639F8">
      <w:pPr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C840B3">
        <w:rPr>
          <w:rFonts w:cstheme="minorHAnsi"/>
          <w:b/>
          <w:bCs/>
          <w:sz w:val="28"/>
          <w:szCs w:val="28"/>
          <w:lang w:val="pl-PL"/>
        </w:rPr>
        <w:t xml:space="preserve">Naziv </w:t>
      </w:r>
      <w:r w:rsidR="00762B2C" w:rsidRPr="00C840B3">
        <w:rPr>
          <w:rFonts w:cstheme="minorHAnsi"/>
          <w:b/>
          <w:bCs/>
          <w:sz w:val="28"/>
          <w:szCs w:val="28"/>
          <w:lang w:val="pl-PL"/>
        </w:rPr>
        <w:t xml:space="preserve">i adresa </w:t>
      </w:r>
      <w:r w:rsidRPr="00C840B3">
        <w:rPr>
          <w:rFonts w:cstheme="minorHAnsi"/>
          <w:b/>
          <w:bCs/>
          <w:sz w:val="28"/>
          <w:szCs w:val="28"/>
          <w:lang w:val="pl-PL"/>
        </w:rPr>
        <w:t>ustanove</w:t>
      </w:r>
    </w:p>
    <w:p w14:paraId="642B578F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0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1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2" w14:textId="77777777" w:rsidR="00C639F8" w:rsidRPr="00C840B3" w:rsidRDefault="00C639F8" w:rsidP="00C639F8">
      <w:pPr>
        <w:rPr>
          <w:rFonts w:cstheme="minorHAnsi"/>
          <w:b/>
          <w:bCs/>
          <w:sz w:val="48"/>
          <w:szCs w:val="48"/>
          <w:lang w:val="pl-PL"/>
        </w:rPr>
      </w:pPr>
    </w:p>
    <w:p w14:paraId="642B5793" w14:textId="77777777" w:rsidR="00C639F8" w:rsidRPr="00C840B3" w:rsidRDefault="00C639F8" w:rsidP="00C639F8">
      <w:pPr>
        <w:rPr>
          <w:rFonts w:cstheme="minorHAnsi"/>
          <w:b/>
          <w:bCs/>
          <w:sz w:val="48"/>
          <w:szCs w:val="48"/>
          <w:lang w:val="pl-PL"/>
        </w:rPr>
      </w:pPr>
    </w:p>
    <w:p w14:paraId="642B5795" w14:textId="77777777" w:rsidR="00C639F8" w:rsidRPr="00C840B3" w:rsidRDefault="00C639F8" w:rsidP="00C639F8">
      <w:pPr>
        <w:jc w:val="center"/>
        <w:rPr>
          <w:rFonts w:cstheme="minorHAnsi"/>
          <w:b/>
          <w:bCs/>
          <w:sz w:val="48"/>
          <w:szCs w:val="48"/>
          <w:lang w:val="pl-PL"/>
        </w:rPr>
      </w:pPr>
    </w:p>
    <w:p w14:paraId="6B758079" w14:textId="77777777" w:rsidR="00925915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</w:pPr>
      <w:r w:rsidRP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 xml:space="preserve">Program </w:t>
      </w:r>
      <w:r w:rsid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obrazovanja</w:t>
      </w:r>
    </w:p>
    <w:p w14:paraId="642B5796" w14:textId="6DC84307" w:rsidR="00C639F8" w:rsidRPr="0002151C" w:rsidRDefault="00C639F8" w:rsidP="00925915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44"/>
          <w:szCs w:val="44"/>
          <w:lang w:val="bs-Latn-BA" w:eastAsia="bs-Latn-BA"/>
        </w:rPr>
      </w:pPr>
      <w:r w:rsidRPr="00925915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>za stjecanje mikrokvalifikacije</w:t>
      </w:r>
      <w:r w:rsidR="0002151C">
        <w:rPr>
          <w:rFonts w:ascii="Calibri" w:eastAsia="Calibri" w:hAnsi="Calibri" w:cs="Calibri"/>
          <w:b/>
          <w:bCs/>
          <w:sz w:val="48"/>
          <w:szCs w:val="48"/>
          <w:lang w:val="bs-Latn-BA" w:eastAsia="bs-Latn-BA"/>
        </w:rPr>
        <w:t xml:space="preserve"> </w:t>
      </w:r>
      <w:r w:rsidR="0002151C" w:rsidRPr="0002151C">
        <w:rPr>
          <w:rFonts w:ascii="Calibri" w:eastAsia="Calibri" w:hAnsi="Calibri" w:cs="Calibri"/>
          <w:b/>
          <w:sz w:val="48"/>
          <w:szCs w:val="48"/>
          <w:lang w:val="bs-Latn-BA" w:eastAsia="bs-Latn-BA"/>
        </w:rPr>
        <w:t xml:space="preserve">sakupljanje, </w:t>
      </w:r>
      <w:r w:rsidR="00EC11C5">
        <w:rPr>
          <w:rFonts w:ascii="Calibri" w:eastAsia="Calibri" w:hAnsi="Calibri" w:cs="Calibri"/>
          <w:b/>
          <w:sz w:val="48"/>
          <w:szCs w:val="48"/>
          <w:lang w:val="bs-Latn-BA" w:eastAsia="bs-Latn-BA"/>
        </w:rPr>
        <w:t xml:space="preserve">transport, </w:t>
      </w:r>
      <w:r w:rsidR="0002151C" w:rsidRPr="0002151C">
        <w:rPr>
          <w:rFonts w:ascii="Calibri" w:eastAsia="Calibri" w:hAnsi="Calibri" w:cs="Calibri"/>
          <w:b/>
          <w:sz w:val="48"/>
          <w:szCs w:val="48"/>
          <w:lang w:val="bs-Latn-BA" w:eastAsia="bs-Latn-BA"/>
        </w:rPr>
        <w:t>skladištenje i zbrinjavanje otpada</w:t>
      </w:r>
    </w:p>
    <w:p w14:paraId="642B5797" w14:textId="5DB6DC56" w:rsidR="00C639F8" w:rsidRPr="00C840B3" w:rsidRDefault="00C639F8" w:rsidP="00925915">
      <w:pPr>
        <w:spacing w:after="200" w:line="276" w:lineRule="auto"/>
        <w:jc w:val="center"/>
        <w:rPr>
          <w:rFonts w:cstheme="minorHAnsi"/>
          <w:bCs/>
          <w:sz w:val="44"/>
          <w:szCs w:val="44"/>
          <w:lang w:val="pl-PL"/>
        </w:rPr>
      </w:pPr>
    </w:p>
    <w:p w14:paraId="642B5798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9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A" w14:textId="77777777" w:rsidR="00B7554B" w:rsidRPr="00C840B3" w:rsidRDefault="00B7554B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B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C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D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E" w14:textId="77777777" w:rsidR="00C639F8" w:rsidRPr="00C840B3" w:rsidRDefault="00C639F8" w:rsidP="00C639F8">
      <w:pPr>
        <w:jc w:val="center"/>
        <w:rPr>
          <w:rFonts w:cstheme="minorHAnsi"/>
          <w:b/>
          <w:bCs/>
          <w:sz w:val="24"/>
          <w:szCs w:val="24"/>
          <w:lang w:val="pl-PL"/>
        </w:rPr>
      </w:pPr>
    </w:p>
    <w:p w14:paraId="642B579F" w14:textId="77777777" w:rsidR="00C639F8" w:rsidRPr="00C840B3" w:rsidRDefault="00C639F8" w:rsidP="00C639F8">
      <w:pPr>
        <w:rPr>
          <w:rFonts w:cstheme="minorHAnsi"/>
          <w:b/>
          <w:bCs/>
          <w:sz w:val="24"/>
          <w:szCs w:val="24"/>
          <w:lang w:val="pl-PL"/>
        </w:rPr>
      </w:pPr>
    </w:p>
    <w:p w14:paraId="642B57A0" w14:textId="77777777" w:rsidR="00624DDE" w:rsidRPr="00C840B3" w:rsidRDefault="00624DDE" w:rsidP="00C639F8">
      <w:pPr>
        <w:rPr>
          <w:rFonts w:cstheme="minorHAnsi"/>
          <w:b/>
          <w:bCs/>
          <w:sz w:val="24"/>
          <w:szCs w:val="24"/>
          <w:lang w:val="pl-PL"/>
        </w:rPr>
      </w:pPr>
    </w:p>
    <w:p w14:paraId="642B57A2" w14:textId="77777777" w:rsidR="00C639F8" w:rsidRPr="00C840B3" w:rsidRDefault="00C639F8" w:rsidP="0002151C">
      <w:pPr>
        <w:rPr>
          <w:rFonts w:cstheme="minorHAnsi"/>
          <w:b/>
          <w:bCs/>
          <w:sz w:val="24"/>
          <w:szCs w:val="24"/>
          <w:lang w:val="pl-PL"/>
        </w:rPr>
      </w:pPr>
    </w:p>
    <w:p w14:paraId="7568EB2F" w14:textId="26CE1FB6" w:rsidR="00811A88" w:rsidRPr="00C840B3" w:rsidRDefault="00073A41" w:rsidP="00A960F0">
      <w:pPr>
        <w:jc w:val="center"/>
        <w:rPr>
          <w:rFonts w:cstheme="minorHAnsi"/>
          <w:b/>
          <w:sz w:val="28"/>
          <w:szCs w:val="28"/>
          <w:lang w:val="pl-PL"/>
        </w:rPr>
      </w:pPr>
      <w:r w:rsidRPr="00C840B3">
        <w:rPr>
          <w:rFonts w:cstheme="minorHAnsi"/>
          <w:b/>
          <w:sz w:val="28"/>
          <w:szCs w:val="28"/>
          <w:lang w:val="pl-PL"/>
        </w:rPr>
        <w:t>Mjesto,</w:t>
      </w:r>
      <w:r w:rsidR="00C639F8" w:rsidRPr="00C840B3">
        <w:rPr>
          <w:rFonts w:cstheme="minorHAnsi"/>
          <w:b/>
          <w:sz w:val="28"/>
          <w:szCs w:val="28"/>
          <w:lang w:val="pl-PL"/>
        </w:rPr>
        <w:t xml:space="preserve"> </w:t>
      </w:r>
      <w:r w:rsidR="003A72A4">
        <w:rPr>
          <w:rFonts w:cstheme="minorHAnsi"/>
          <w:b/>
          <w:sz w:val="28"/>
          <w:szCs w:val="28"/>
          <w:lang w:val="pl-PL"/>
        </w:rPr>
        <w:t>datum</w:t>
      </w:r>
      <w:r w:rsidR="00C639F8" w:rsidRPr="00C840B3">
        <w:rPr>
          <w:rFonts w:cstheme="minorHAnsi"/>
          <w:b/>
          <w:sz w:val="28"/>
          <w:szCs w:val="28"/>
          <w:lang w:val="pl-PL"/>
        </w:rPr>
        <w:t xml:space="preserve"> </w:t>
      </w:r>
    </w:p>
    <w:p w14:paraId="114CA191" w14:textId="77777777" w:rsidR="00A960F0" w:rsidRPr="00C840B3" w:rsidRDefault="00A960F0" w:rsidP="00A960F0">
      <w:pPr>
        <w:jc w:val="center"/>
        <w:rPr>
          <w:rFonts w:cstheme="minorHAnsi"/>
          <w:b/>
          <w:sz w:val="28"/>
          <w:szCs w:val="28"/>
          <w:lang w:val="pl-PL"/>
        </w:rPr>
      </w:pPr>
    </w:p>
    <w:p w14:paraId="642B57A5" w14:textId="77777777" w:rsidR="00695A75" w:rsidRPr="0043478C" w:rsidRDefault="00C639F8" w:rsidP="0043478C">
      <w:pPr>
        <w:pStyle w:val="ListParagraph"/>
        <w:numPr>
          <w:ilvl w:val="0"/>
          <w:numId w:val="12"/>
        </w:numPr>
        <w:rPr>
          <w:rFonts w:cstheme="minorHAnsi"/>
          <w:b/>
          <w:bCs/>
          <w:noProof/>
          <w:sz w:val="24"/>
          <w:szCs w:val="24"/>
        </w:rPr>
      </w:pPr>
      <w:r w:rsidRPr="0043478C">
        <w:rPr>
          <w:rFonts w:cstheme="minorHAnsi"/>
          <w:b/>
          <w:bCs/>
          <w:noProof/>
          <w:sz w:val="24"/>
          <w:szCs w:val="24"/>
        </w:rPr>
        <w:t>OPĆI DIO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4"/>
        <w:gridCol w:w="1276"/>
        <w:gridCol w:w="2181"/>
        <w:gridCol w:w="2543"/>
      </w:tblGrid>
      <w:tr w:rsidR="00C639F8" w:rsidRPr="00F919E2" w14:paraId="642B57A8" w14:textId="77777777" w:rsidTr="007563A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A6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642B57A7" w14:textId="42E593FC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C639F8" w:rsidRPr="00F96AAD" w14:paraId="642B57AC" w14:textId="77777777" w:rsidTr="007563AE">
        <w:trPr>
          <w:trHeight w:val="304"/>
        </w:trPr>
        <w:tc>
          <w:tcPr>
            <w:tcW w:w="1695" w:type="pct"/>
            <w:tcBorders>
              <w:bottom w:val="single" w:sz="6" w:space="0" w:color="auto"/>
            </w:tcBorders>
            <w:shd w:val="clear" w:color="auto" w:fill="B8CCE4"/>
            <w:hideMark/>
          </w:tcPr>
          <w:p w14:paraId="642B57A9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  <w:p w14:paraId="642B57AA" w14:textId="6448A5E1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42B57AB" w14:textId="4331D847" w:rsidR="005723FC" w:rsidRPr="00F919E2" w:rsidRDefault="004532C2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4532C2">
              <w:rPr>
                <w:rFonts w:cstheme="minorHAnsi"/>
                <w:noProof/>
                <w:sz w:val="20"/>
                <w:szCs w:val="20"/>
                <w:lang w:val="hr-HR"/>
              </w:rPr>
              <w:t>Geologija,</w:t>
            </w:r>
            <w:r w:rsidR="007B1B02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4532C2">
              <w:rPr>
                <w:rFonts w:cstheme="minorHAnsi"/>
                <w:noProof/>
                <w:sz w:val="20"/>
                <w:szCs w:val="20"/>
                <w:lang w:val="hr-HR"/>
              </w:rPr>
              <w:t>rudarstvo, nafta i kemijska tehnologija</w:t>
            </w:r>
          </w:p>
        </w:tc>
      </w:tr>
      <w:tr w:rsidR="00C639F8" w:rsidRPr="00F96AAD" w14:paraId="642B57AF" w14:textId="77777777" w:rsidTr="007563AE">
        <w:trPr>
          <w:trHeight w:val="314"/>
        </w:trPr>
        <w:tc>
          <w:tcPr>
            <w:tcW w:w="1695" w:type="pct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hideMark/>
          </w:tcPr>
          <w:p w14:paraId="642B57AD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AE" w14:textId="2B47360C" w:rsidR="00C639F8" w:rsidRPr="001F04D2" w:rsidRDefault="00C639F8" w:rsidP="003105DE">
            <w:pPr>
              <w:spacing w:beforeLines="60" w:before="144" w:afterLines="60" w:after="144" w:line="240" w:lineRule="auto"/>
              <w:rPr>
                <w:rFonts w:ascii="Calibri" w:hAnsi="Calibri" w:cs="Calibri"/>
                <w:bCs/>
                <w:noProof/>
                <w:sz w:val="20"/>
                <w:szCs w:val="20"/>
                <w:lang w:val="hr-HR"/>
              </w:rPr>
            </w:pPr>
            <w:r w:rsidRPr="001F04D2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Program </w:t>
            </w:r>
            <w:r w:rsidR="00925915" w:rsidRPr="001F04D2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obrazovanja </w:t>
            </w:r>
            <w:r w:rsidRPr="001F04D2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za stjecanje mikrokvalifikacije </w:t>
            </w:r>
            <w:r w:rsidR="000D6813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sakupljanje, </w:t>
            </w:r>
            <w:r w:rsidR="00EC11C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transport, </w:t>
            </w:r>
            <w:r w:rsidR="000D6813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skladištenje i zbrinjavanje otpada</w:t>
            </w:r>
          </w:p>
        </w:tc>
      </w:tr>
      <w:tr w:rsidR="00C639F8" w:rsidRPr="00F919E2" w14:paraId="642B57B2" w14:textId="77777777" w:rsidTr="007563AE">
        <w:trPr>
          <w:trHeight w:val="304"/>
        </w:trPr>
        <w:tc>
          <w:tcPr>
            <w:tcW w:w="1695" w:type="pct"/>
            <w:tcBorders>
              <w:top w:val="single" w:sz="6" w:space="0" w:color="auto"/>
            </w:tcBorders>
            <w:shd w:val="clear" w:color="auto" w:fill="B8CCE4"/>
            <w:hideMark/>
          </w:tcPr>
          <w:p w14:paraId="642B57B0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30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2B57B1" w14:textId="315D4D76" w:rsidR="00C639F8" w:rsidRPr="00F919E2" w:rsidRDefault="00076AF4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</w:t>
            </w:r>
            <w:r w:rsidR="00C639F8" w:rsidRPr="00E57A4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sposobljavanje</w:t>
            </w:r>
          </w:p>
        </w:tc>
      </w:tr>
      <w:tr w:rsidR="00C639F8" w:rsidRPr="00F919E2" w14:paraId="642B57B6" w14:textId="77777777" w:rsidTr="007563AE">
        <w:trPr>
          <w:trHeight w:val="329"/>
        </w:trPr>
        <w:tc>
          <w:tcPr>
            <w:tcW w:w="1695" w:type="pct"/>
            <w:vMerge w:val="restart"/>
            <w:shd w:val="clear" w:color="auto" w:fill="B8CCE4"/>
            <w:hideMark/>
          </w:tcPr>
          <w:p w14:paraId="642B57B3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13" w:type="pct"/>
            <w:tcBorders>
              <w:top w:val="single" w:sz="6" w:space="0" w:color="auto"/>
            </w:tcBorders>
            <w:shd w:val="clear" w:color="auto" w:fill="B4C6E7" w:themeFill="accent5" w:themeFillTint="66"/>
            <w:hideMark/>
          </w:tcPr>
          <w:p w14:paraId="642B57B4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92" w:type="pct"/>
            <w:gridSpan w:val="2"/>
            <w:tcBorders>
              <w:top w:val="single" w:sz="6" w:space="0" w:color="auto"/>
            </w:tcBorders>
            <w:vAlign w:val="center"/>
          </w:tcPr>
          <w:p w14:paraId="642B57B5" w14:textId="44E337F8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19E2" w14:paraId="642B57BA" w14:textId="77777777" w:rsidTr="007563AE">
        <w:trPr>
          <w:trHeight w:val="323"/>
        </w:trPr>
        <w:tc>
          <w:tcPr>
            <w:tcW w:w="1695" w:type="pct"/>
            <w:vMerge/>
            <w:vAlign w:val="center"/>
            <w:hideMark/>
          </w:tcPr>
          <w:p w14:paraId="642B57B7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3" w:type="pct"/>
            <w:shd w:val="clear" w:color="auto" w:fill="B4C6E7" w:themeFill="accent5" w:themeFillTint="66"/>
            <w:hideMark/>
          </w:tcPr>
          <w:p w14:paraId="642B57B8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92" w:type="pct"/>
            <w:gridSpan w:val="2"/>
            <w:vAlign w:val="center"/>
          </w:tcPr>
          <w:p w14:paraId="642B57B9" w14:textId="1F94F73C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6AAD" w14:paraId="642B57BD" w14:textId="77777777" w:rsidTr="007563AE">
        <w:trPr>
          <w:trHeight w:val="827"/>
        </w:trPr>
        <w:tc>
          <w:tcPr>
            <w:tcW w:w="1695" w:type="pct"/>
            <w:shd w:val="clear" w:color="auto" w:fill="B8CCE4"/>
            <w:hideMark/>
          </w:tcPr>
          <w:p w14:paraId="642B57BB" w14:textId="1B0EB8AF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Razina 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kvalifikacije/</w:t>
            </w: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skup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a</w:t>
            </w:r>
            <w:r w:rsidR="00EB18E8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/ova</w:t>
            </w:r>
            <w:r w:rsidRPr="00F919E2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ishoda učenja prema HKO-u</w:t>
            </w:r>
          </w:p>
        </w:tc>
        <w:tc>
          <w:tcPr>
            <w:tcW w:w="3305" w:type="pct"/>
            <w:gridSpan w:val="3"/>
            <w:vAlign w:val="center"/>
            <w:hideMark/>
          </w:tcPr>
          <w:p w14:paraId="5256E25D" w14:textId="355FB01F" w:rsidR="00A4554D" w:rsidRPr="002131E4" w:rsidRDefault="00A4554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1: Zakonska regulativa u gospodarenju otpadom (razina 4)</w:t>
            </w:r>
          </w:p>
          <w:p w14:paraId="6A36E69E" w14:textId="77777777" w:rsidR="00A4554D" w:rsidRPr="002131E4" w:rsidRDefault="00A4554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2: Sakupljanje i transport otpada (razina 4)</w:t>
            </w:r>
          </w:p>
          <w:p w14:paraId="705AF11F" w14:textId="508ED1F5" w:rsidR="00A4554D" w:rsidRPr="002131E4" w:rsidRDefault="00A4554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3: Skladištenje i zbrinjavanje otpada (razina 4)</w:t>
            </w:r>
          </w:p>
          <w:p w14:paraId="642B57BC" w14:textId="094A9D76" w:rsidR="00C639F8" w:rsidRPr="0077737C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6AAD" w14:paraId="642B57C0" w14:textId="77777777" w:rsidTr="007563AE">
        <w:trPr>
          <w:trHeight w:val="285"/>
        </w:trPr>
        <w:tc>
          <w:tcPr>
            <w:tcW w:w="1695" w:type="pct"/>
            <w:shd w:val="clear" w:color="auto" w:fill="B8CCE4"/>
            <w:hideMark/>
          </w:tcPr>
          <w:p w14:paraId="642B57BE" w14:textId="20EF6552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u bodovima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305" w:type="pct"/>
            <w:gridSpan w:val="3"/>
            <w:vAlign w:val="center"/>
          </w:tcPr>
          <w:p w14:paraId="1DFFC2EB" w14:textId="77777777" w:rsidR="00C639F8" w:rsidRPr="002131E4" w:rsidRDefault="00C733C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3</w:t>
            </w:r>
            <w:r w:rsidR="00C639F8" w:rsidRPr="002131E4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72678403" w14:textId="6ED78471" w:rsidR="007643BF" w:rsidRPr="002131E4" w:rsidRDefault="007643BF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1: Zakonska regulativa u gospodarenju otpadom (1 CSVET)</w:t>
            </w:r>
          </w:p>
          <w:p w14:paraId="08405C6E" w14:textId="2EAB20AC" w:rsidR="007643BF" w:rsidRPr="002131E4" w:rsidRDefault="007643BF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2: Sakupljanje i transport otpada (1 CSVET)</w:t>
            </w:r>
          </w:p>
          <w:p w14:paraId="642B57BF" w14:textId="0B4B6AF4" w:rsidR="007643BF" w:rsidRPr="002131E4" w:rsidRDefault="007643BF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SIU 3: Skladištenje i zbrinjavanje otpada (1 CSVET)</w:t>
            </w:r>
          </w:p>
        </w:tc>
      </w:tr>
      <w:tr w:rsidR="00C639F8" w:rsidRPr="00F96AAD" w14:paraId="642B57C2" w14:textId="77777777" w:rsidTr="007563A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C1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Dokumenti na temelju kojih je izrađen program obrazovanja za stjecanje </w:t>
            </w:r>
            <w:r w:rsidRPr="00012313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kvalifikacija/skupova ishoda učenja (mikrokvalifikacija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)</w:t>
            </w:r>
            <w:r w:rsidRPr="00065558">
              <w:rPr>
                <w:rFonts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C639F8" w:rsidRPr="00F919E2" w14:paraId="642B57C7" w14:textId="77777777" w:rsidTr="007563AE">
        <w:trPr>
          <w:trHeight w:val="951"/>
        </w:trPr>
        <w:tc>
          <w:tcPr>
            <w:tcW w:w="1695" w:type="pct"/>
            <w:shd w:val="clear" w:color="auto" w:fill="B8CCE4"/>
            <w:hideMark/>
          </w:tcPr>
          <w:p w14:paraId="642B57C3" w14:textId="43F28688" w:rsidR="00C639F8" w:rsidRPr="00B83ADA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B83ADA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Popis standarda zanimanja/skupova kompetencija </w:t>
            </w:r>
          </w:p>
        </w:tc>
        <w:tc>
          <w:tcPr>
            <w:tcW w:w="1912" w:type="pct"/>
            <w:gridSpan w:val="2"/>
            <w:shd w:val="clear" w:color="auto" w:fill="B8CCE4"/>
            <w:hideMark/>
          </w:tcPr>
          <w:p w14:paraId="642B57C4" w14:textId="731AE7E0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Popis standarda kvalifikacija</w:t>
            </w:r>
            <w:r w:rsidR="00451473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/</w:t>
            </w:r>
            <w:r w:rsidR="00F52734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skupova ishoda učenja</w:t>
            </w:r>
          </w:p>
          <w:p w14:paraId="642B57C5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93" w:type="pct"/>
            <w:shd w:val="clear" w:color="auto" w:fill="B8CCE4"/>
            <w:hideMark/>
          </w:tcPr>
          <w:p w14:paraId="642B57C6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DF0B0D" w:rsidRPr="00F96AAD" w14:paraId="642B57D0" w14:textId="77777777" w:rsidTr="007563AE">
        <w:trPr>
          <w:trHeight w:val="490"/>
        </w:trPr>
        <w:tc>
          <w:tcPr>
            <w:tcW w:w="1695" w:type="pct"/>
            <w:vAlign w:val="center"/>
          </w:tcPr>
          <w:p w14:paraId="22A7E7AB" w14:textId="180BB842" w:rsidR="00DF0B0D" w:rsidRPr="00C840B3" w:rsidRDefault="0013065B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pl-PL"/>
              </w:rPr>
              <w:t>S</w:t>
            </w:r>
            <w:r w:rsidR="00FC6624">
              <w:rPr>
                <w:rFonts w:cstheme="minorHAnsi"/>
                <w:b/>
                <w:bCs/>
                <w:sz w:val="20"/>
                <w:szCs w:val="20"/>
                <w:lang w:val="pl-PL"/>
              </w:rPr>
              <w:t xml:space="preserve">Z </w:t>
            </w:r>
            <w:r w:rsidR="00DF0B0D" w:rsidRPr="00C840B3">
              <w:rPr>
                <w:rFonts w:cstheme="minorHAnsi"/>
                <w:b/>
                <w:bCs/>
                <w:sz w:val="20"/>
                <w:szCs w:val="20"/>
                <w:lang w:val="pl-PL"/>
              </w:rPr>
              <w:t>Ekološki tehničar/Ekološka tehničarka</w:t>
            </w:r>
            <w:r w:rsidR="00DF0B0D" w:rsidRPr="00C840B3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hyperlink r:id="rId8" w:history="1">
              <w:r w:rsidR="00FC6624" w:rsidRPr="005D5434">
                <w:rPr>
                  <w:rStyle w:val="Hyperlink"/>
                  <w:rFonts w:cstheme="minorHAnsi"/>
                  <w:sz w:val="20"/>
                  <w:szCs w:val="20"/>
                  <w:lang w:val="pl-PL"/>
                </w:rPr>
                <w:t>https://hko.srce.hr/registar/standard-zanimanja/detalji/134</w:t>
              </w:r>
            </w:hyperlink>
            <w:r w:rsidR="000639BB" w:rsidRPr="00C840B3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4E1676DF" w14:textId="77777777" w:rsidR="006C498A" w:rsidRPr="00C840B3" w:rsidRDefault="006C498A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  <w:lang w:val="pl-PL"/>
              </w:rPr>
            </w:pPr>
          </w:p>
          <w:p w14:paraId="75A2C42D" w14:textId="48442416" w:rsidR="00E1001B" w:rsidRPr="00C840B3" w:rsidRDefault="00DF0B0D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C6624">
              <w:rPr>
                <w:rFonts w:cstheme="minorHAnsi"/>
                <w:b/>
                <w:bCs/>
                <w:sz w:val="20"/>
                <w:szCs w:val="20"/>
                <w:lang w:val="pl-PL"/>
              </w:rPr>
              <w:t>SKOMP 1</w:t>
            </w:r>
            <w:r w:rsidRPr="00C840B3">
              <w:rPr>
                <w:rFonts w:cstheme="minorHAnsi"/>
                <w:sz w:val="20"/>
                <w:szCs w:val="20"/>
                <w:lang w:val="pl-PL"/>
              </w:rPr>
              <w:t>:</w:t>
            </w:r>
            <w:r w:rsidR="00596EAD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C840B3">
              <w:rPr>
                <w:rFonts w:cstheme="minorHAnsi"/>
                <w:sz w:val="20"/>
                <w:szCs w:val="20"/>
                <w:lang w:val="pl-PL"/>
              </w:rPr>
              <w:t>Gospodarenje otpadom i otpadnim vodama</w:t>
            </w:r>
            <w:r w:rsidR="00596EAD">
              <w:rPr>
                <w:rFonts w:cstheme="minorHAnsi"/>
                <w:sz w:val="20"/>
                <w:szCs w:val="20"/>
                <w:lang w:val="pl-PL"/>
              </w:rPr>
              <w:br/>
            </w:r>
            <w:hyperlink r:id="rId9" w:history="1">
              <w:r w:rsidR="00596EAD" w:rsidRPr="005D5434">
                <w:rPr>
                  <w:rStyle w:val="Hyperlink"/>
                  <w:rFonts w:cstheme="minorHAnsi"/>
                  <w:sz w:val="20"/>
                  <w:szCs w:val="20"/>
                  <w:lang w:val="pl-PL"/>
                </w:rPr>
                <w:t>https://hko.srce.hr/registar/skup-kompetencija/detalji/1186</w:t>
              </w:r>
            </w:hyperlink>
            <w:r w:rsidR="0018607F" w:rsidRPr="00C840B3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569A8C07" w14:textId="61BAA0AA" w:rsidR="008D3B5A" w:rsidRPr="00C840B3" w:rsidRDefault="00DF0B0D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6109DA">
              <w:rPr>
                <w:rFonts w:cstheme="minorHAnsi"/>
                <w:b/>
                <w:bCs/>
                <w:sz w:val="20"/>
                <w:szCs w:val="20"/>
                <w:lang w:val="pl-PL"/>
              </w:rPr>
              <w:lastRenderedPageBreak/>
              <w:t xml:space="preserve">SKOMP </w:t>
            </w:r>
            <w:r w:rsidR="007F735A" w:rsidRPr="006109DA">
              <w:rPr>
                <w:rFonts w:cstheme="minorHAnsi"/>
                <w:b/>
                <w:bCs/>
                <w:sz w:val="20"/>
                <w:szCs w:val="20"/>
                <w:lang w:val="pl-PL"/>
              </w:rPr>
              <w:t>2</w:t>
            </w:r>
            <w:r w:rsidRPr="00DA4239">
              <w:rPr>
                <w:rFonts w:cstheme="minorHAnsi"/>
                <w:sz w:val="20"/>
                <w:szCs w:val="20"/>
                <w:lang w:val="pl-PL"/>
              </w:rPr>
              <w:t>:</w:t>
            </w:r>
            <w:r w:rsidR="006109DA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C840B3">
              <w:rPr>
                <w:rFonts w:cstheme="minorHAnsi"/>
                <w:sz w:val="20"/>
                <w:szCs w:val="20"/>
                <w:lang w:val="pl-PL"/>
              </w:rPr>
              <w:t>Primjenjivanje zakona povezanih sa zaštitom okoliša, zakonskih propisa zaštite na radu i zaštite od požara</w:t>
            </w:r>
            <w:r w:rsidR="006109DA">
              <w:rPr>
                <w:rFonts w:cstheme="minorHAnsi"/>
                <w:sz w:val="20"/>
                <w:szCs w:val="20"/>
                <w:lang w:val="pl-PL"/>
              </w:rPr>
              <w:br/>
            </w:r>
            <w:hyperlink r:id="rId10" w:history="1">
              <w:r w:rsidR="006109DA" w:rsidRPr="005D5434">
                <w:rPr>
                  <w:rStyle w:val="Hyperlink"/>
                  <w:rFonts w:cstheme="minorHAnsi"/>
                  <w:sz w:val="20"/>
                  <w:szCs w:val="20"/>
                  <w:lang w:val="pl-PL"/>
                </w:rPr>
                <w:t>https://hko.srce.hr/registar/skup-kompetencija/detalji/1188</w:t>
              </w:r>
            </w:hyperlink>
            <w:r w:rsidR="008A6357" w:rsidRPr="00C840B3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  <w:p w14:paraId="4F54F9A9" w14:textId="0EEAC352" w:rsidR="00DF0B0D" w:rsidRPr="006109DA" w:rsidRDefault="00DF0B0D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6109DA">
              <w:rPr>
                <w:rFonts w:cstheme="minorHAnsi"/>
                <w:b/>
                <w:bCs/>
                <w:sz w:val="20"/>
                <w:szCs w:val="20"/>
                <w:lang w:val="pl-PL"/>
              </w:rPr>
              <w:t xml:space="preserve">SKOMP </w:t>
            </w:r>
            <w:r w:rsidR="007F735A" w:rsidRPr="006109DA">
              <w:rPr>
                <w:rFonts w:cstheme="minorHAnsi"/>
                <w:b/>
                <w:bCs/>
                <w:sz w:val="20"/>
                <w:szCs w:val="20"/>
                <w:lang w:val="pl-PL"/>
              </w:rPr>
              <w:t>3</w:t>
            </w:r>
            <w:r w:rsidRPr="00C840B3">
              <w:rPr>
                <w:rFonts w:cstheme="minorHAnsi"/>
                <w:sz w:val="20"/>
                <w:szCs w:val="20"/>
                <w:lang w:val="pl-PL"/>
              </w:rPr>
              <w:t>:</w:t>
            </w:r>
            <w:r w:rsidR="006109DA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  <w:r w:rsidRPr="00C840B3">
              <w:rPr>
                <w:rFonts w:cstheme="minorHAnsi"/>
                <w:sz w:val="20"/>
                <w:szCs w:val="20"/>
                <w:lang w:val="pl-PL"/>
              </w:rPr>
              <w:t>Primjenjivanje informatičkih, komunikacijskih i organizacijskih vještina u vođenju administrativnih poslova i radu s kolegama i strankama</w:t>
            </w:r>
            <w:r w:rsidR="006109DA">
              <w:rPr>
                <w:rFonts w:cstheme="minorHAnsi"/>
                <w:sz w:val="20"/>
                <w:szCs w:val="20"/>
                <w:lang w:val="pl-PL"/>
              </w:rPr>
              <w:br/>
            </w:r>
            <w:hyperlink r:id="rId11" w:history="1">
              <w:r w:rsidR="006109DA" w:rsidRPr="005D5434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bs-Latn-BA" w:eastAsia="bs-Latn-BA"/>
                </w:rPr>
                <w:t>https://hko.srce.hr/registar/skup-kompetencija/detalji/1190</w:t>
              </w:r>
            </w:hyperlink>
            <w:r w:rsidR="00894B0D" w:rsidRPr="00B83ADA">
              <w:rPr>
                <w:rFonts w:ascii="Calibri" w:eastAsia="Calibri" w:hAnsi="Calibri" w:cs="Calibri"/>
                <w:color w:val="7030A0"/>
                <w:sz w:val="20"/>
                <w:szCs w:val="20"/>
                <w:lang w:val="bs-Latn-BA" w:eastAsia="bs-Latn-BA"/>
              </w:rPr>
              <w:t xml:space="preserve"> </w:t>
            </w:r>
          </w:p>
          <w:p w14:paraId="710EB3DE" w14:textId="77777777" w:rsidR="005C4A9E" w:rsidRDefault="005C4A9E" w:rsidP="003105D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7030A0"/>
                <w:sz w:val="20"/>
                <w:szCs w:val="20"/>
                <w:lang w:val="bs-Latn-BA" w:eastAsia="bs-Latn-BA"/>
              </w:rPr>
            </w:pPr>
          </w:p>
          <w:p w14:paraId="642B57CC" w14:textId="229D9560" w:rsidR="005C4A9E" w:rsidRPr="003147DC" w:rsidRDefault="005C4A9E" w:rsidP="003105DE">
            <w:pPr>
              <w:spacing w:beforeLines="60" w:before="144" w:afterLines="60" w:after="144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bs-Latn-BA" w:eastAsia="bs-Latn-BA"/>
              </w:rPr>
            </w:pPr>
            <w:r w:rsidRPr="006109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bs-Latn-BA" w:eastAsia="bs-Latn-BA"/>
              </w:rPr>
              <w:t xml:space="preserve">SKOMP </w:t>
            </w:r>
            <w:r w:rsidR="007F735A" w:rsidRPr="006109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bs-Latn-BA" w:eastAsia="bs-Latn-BA"/>
              </w:rPr>
              <w:t>4</w:t>
            </w:r>
            <w:r w:rsidRPr="0047625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bs-Latn-BA" w:eastAsia="bs-Latn-BA"/>
              </w:rPr>
              <w:t xml:space="preserve">: </w:t>
            </w:r>
            <w:r w:rsidR="00434FE9" w:rsidRPr="00476252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 w:eastAsia="bs-Latn-BA"/>
              </w:rPr>
              <w:t>Održavanje kvalitete proizvoda i usluga u području rada ekološkog tehničara</w:t>
            </w:r>
            <w:r w:rsidR="006109D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 w:eastAsia="bs-Latn-BA"/>
              </w:rPr>
              <w:br/>
            </w:r>
            <w:hyperlink r:id="rId12" w:history="1">
              <w:r w:rsidR="003147DC" w:rsidRPr="005D5434">
                <w:rPr>
                  <w:rStyle w:val="Hyperlink"/>
                  <w:rFonts w:ascii="Calibri" w:eastAsia="Calibri" w:hAnsi="Calibri" w:cs="Calibri"/>
                  <w:sz w:val="20"/>
                  <w:szCs w:val="20"/>
                  <w:lang w:val="hr-HR" w:eastAsia="bs-Latn-BA"/>
                </w:rPr>
                <w:t>https://hko.srce.hr/registar/skup-kompetencija/detalji/1187</w:t>
              </w:r>
            </w:hyperlink>
            <w:r w:rsidR="000053CB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hr-HR" w:eastAsia="bs-Latn-BA"/>
              </w:rPr>
              <w:t xml:space="preserve"> </w:t>
            </w:r>
          </w:p>
        </w:tc>
        <w:tc>
          <w:tcPr>
            <w:tcW w:w="1912" w:type="pct"/>
            <w:gridSpan w:val="2"/>
          </w:tcPr>
          <w:p w14:paraId="2B9597CE" w14:textId="6A6546EF" w:rsidR="008F3DB9" w:rsidRDefault="00FC6624" w:rsidP="00596EAD">
            <w:pPr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 xml:space="preserve">SK </w:t>
            </w:r>
            <w:r w:rsidR="00647FD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Ekološki tehničar</w:t>
            </w:r>
            <w:r w:rsidR="006C3E45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647FD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/</w:t>
            </w:r>
            <w:r w:rsidR="006C3E45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E</w:t>
            </w:r>
            <w:r w:rsidR="00647FD1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kološka tehničarka</w:t>
            </w:r>
            <w:r w:rsidR="00AD0737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 xml:space="preserve"> (standard strukovnog dijela kvalifikacije)</w:t>
            </w:r>
            <w:r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br/>
            </w:r>
            <w:hyperlink r:id="rId13" w:history="1">
              <w:r w:rsidRPr="005D5434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https://hko.srce.hr/registar/standard-kvalifikacije/detalji/555</w:t>
              </w:r>
            </w:hyperlink>
            <w:r w:rsidR="002918E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42A5C55A" w14:textId="77777777" w:rsidR="00596EAD" w:rsidRPr="00596EAD" w:rsidRDefault="00596EAD" w:rsidP="00596EAD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  <w:p w14:paraId="1081E840" w14:textId="0A40FB52" w:rsidR="00596EAD" w:rsidRDefault="008F3DB9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45537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SIU 1</w:t>
            </w:r>
            <w:r w:rsidRPr="001E1079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:</w:t>
            </w:r>
            <w:r w:rsidRPr="001E107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Zakonska regulativa u</w:t>
            </w: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gospodarenju otpadom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  <w:hyperlink r:id="rId14" w:history="1">
              <w:r w:rsidR="006109DA" w:rsidRPr="005D5434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https://hko.srce.hr/registar/skup-ishoda-ucenja/detalji/15158</w:t>
              </w:r>
            </w:hyperlink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8597356" w14:textId="69685F83" w:rsidR="008F3DB9" w:rsidRDefault="008F3DB9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45537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lastRenderedPageBreak/>
              <w:t>SIU 2</w:t>
            </w: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>: Sakupljanje i transport otpada</w:t>
            </w:r>
            <w:r w:rsidR="006109DA">
              <w:rPr>
                <w:rFonts w:cstheme="minorHAnsi"/>
                <w:noProof/>
                <w:sz w:val="20"/>
                <w:szCs w:val="20"/>
                <w:lang w:val="hr-HR"/>
              </w:rPr>
              <w:br/>
            </w:r>
            <w:hyperlink r:id="rId15" w:history="1">
              <w:r w:rsidR="006109DA" w:rsidRPr="005D5434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https://hko.srce.hr/registar/skup-ishoda-ucenja/detalji/15159</w:t>
              </w:r>
            </w:hyperlink>
            <w:r w:rsidR="001B51CD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5912FCE3" w14:textId="77777777" w:rsidR="001B51CD" w:rsidRDefault="001B51C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  <w:p w14:paraId="642B57CE" w14:textId="7FE2F938" w:rsidR="001B51CD" w:rsidRPr="00F919E2" w:rsidRDefault="001B51C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45537"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  <w:t>SIU 3:</w:t>
            </w: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Skladištenje i zbrinjavanje otpada</w:t>
            </w:r>
            <w:r w:rsidR="006109DA">
              <w:rPr>
                <w:rFonts w:cstheme="minorHAnsi"/>
                <w:noProof/>
                <w:sz w:val="20"/>
                <w:szCs w:val="20"/>
                <w:lang w:val="hr-HR"/>
              </w:rPr>
              <w:br/>
            </w:r>
            <w:hyperlink r:id="rId16" w:history="1">
              <w:r w:rsidR="006109DA" w:rsidRPr="005D5434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https://hko.srce.hr/registar/skup-ishoda-ucenja/detalji/15160</w:t>
              </w:r>
            </w:hyperlink>
            <w:r w:rsidR="00345537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393" w:type="pct"/>
            <w:vAlign w:val="center"/>
          </w:tcPr>
          <w:p w14:paraId="642B57CF" w14:textId="77777777" w:rsidR="00DF0B0D" w:rsidRPr="00F919E2" w:rsidRDefault="00DF0B0D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6AAD" w14:paraId="642B57D6" w14:textId="77777777" w:rsidTr="007563AE">
        <w:trPr>
          <w:trHeight w:val="291"/>
        </w:trPr>
        <w:tc>
          <w:tcPr>
            <w:tcW w:w="1695" w:type="pct"/>
            <w:shd w:val="clear" w:color="auto" w:fill="B8CCE4"/>
            <w:hideMark/>
          </w:tcPr>
          <w:p w14:paraId="642B57D1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305" w:type="pct"/>
            <w:gridSpan w:val="3"/>
          </w:tcPr>
          <w:p w14:paraId="642B57D5" w14:textId="68536DD9" w:rsidR="00D00FA0" w:rsidRPr="00C840B3" w:rsidRDefault="00212CA2" w:rsidP="003105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60" w:before="144" w:afterLines="60" w:after="144" w:line="240" w:lineRule="auto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C</w:t>
            </w:r>
            <w:r w:rsidR="008027CA" w:rsidRPr="00C840B3">
              <w:rPr>
                <w:color w:val="000000" w:themeColor="text1"/>
                <w:sz w:val="20"/>
                <w:szCs w:val="20"/>
                <w:lang w:val="pl-PL"/>
              </w:rPr>
              <w:t>jelovit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 xml:space="preserve">a </w:t>
            </w:r>
            <w:r w:rsidR="008027CA" w:rsidRPr="00C840B3">
              <w:rPr>
                <w:color w:val="000000" w:themeColor="text1"/>
                <w:sz w:val="20"/>
                <w:szCs w:val="20"/>
                <w:lang w:val="pl-PL"/>
              </w:rPr>
              <w:t>kvalifikacij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a</w:t>
            </w:r>
            <w:r w:rsidR="008027CA" w:rsidRPr="00C840B3">
              <w:rPr>
                <w:color w:val="000000" w:themeColor="text1"/>
                <w:sz w:val="20"/>
                <w:szCs w:val="20"/>
                <w:lang w:val="pl-PL"/>
              </w:rPr>
              <w:t xml:space="preserve"> na razini 1 HKO-a (završena osnovna škola)</w:t>
            </w:r>
            <w:r>
              <w:rPr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</w:tr>
      <w:tr w:rsidR="00C639F8" w:rsidRPr="00F96AAD" w14:paraId="642B57E1" w14:textId="77777777" w:rsidTr="007563AE">
        <w:trPr>
          <w:trHeight w:val="732"/>
        </w:trPr>
        <w:tc>
          <w:tcPr>
            <w:tcW w:w="1695" w:type="pct"/>
            <w:shd w:val="clear" w:color="auto" w:fill="B8CCE4"/>
            <w:hideMark/>
          </w:tcPr>
          <w:p w14:paraId="642B57D7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Uvjeti stjecanj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programa  (završetka programa)</w:t>
            </w:r>
          </w:p>
        </w:tc>
        <w:tc>
          <w:tcPr>
            <w:tcW w:w="3305" w:type="pct"/>
            <w:gridSpan w:val="3"/>
          </w:tcPr>
          <w:p w14:paraId="35B88347" w14:textId="0F108C84" w:rsidR="00270325" w:rsidRPr="005840C7" w:rsidRDefault="005840C7" w:rsidP="003105DE">
            <w:pPr>
              <w:spacing w:beforeLines="60" w:before="144" w:afterLines="60" w:after="144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="00270325" w:rsidRPr="005840C7">
              <w:rPr>
                <w:rFonts w:cstheme="minorHAnsi"/>
                <w:sz w:val="20"/>
                <w:szCs w:val="20"/>
              </w:rPr>
              <w:t>tečen</w:t>
            </w:r>
            <w:r w:rsidR="001E1079">
              <w:rPr>
                <w:rFonts w:cstheme="minorHAnsi"/>
                <w:sz w:val="20"/>
                <w:szCs w:val="20"/>
              </w:rPr>
              <w:t>a</w:t>
            </w:r>
            <w:r w:rsidR="00270325" w:rsidRPr="005840C7">
              <w:rPr>
                <w:rFonts w:cstheme="minorHAnsi"/>
                <w:sz w:val="20"/>
                <w:szCs w:val="20"/>
              </w:rPr>
              <w:t xml:space="preserve"> 3 CSVET bod</w:t>
            </w:r>
            <w:r w:rsidR="00016B1F" w:rsidRPr="005840C7">
              <w:rPr>
                <w:rFonts w:cstheme="minorHAnsi"/>
                <w:sz w:val="20"/>
                <w:szCs w:val="20"/>
              </w:rPr>
              <w:t>a</w:t>
            </w:r>
            <w:r w:rsidR="00DF54F9">
              <w:rPr>
                <w:rFonts w:cstheme="minorHAnsi"/>
                <w:sz w:val="20"/>
                <w:szCs w:val="20"/>
              </w:rPr>
              <w:t>.</w:t>
            </w:r>
          </w:p>
          <w:p w14:paraId="02911383" w14:textId="5FFCBB18" w:rsidR="00270325" w:rsidRPr="005840C7" w:rsidRDefault="005840C7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</w:t>
            </w:r>
            <w:r w:rsidR="00270325" w:rsidRPr="005840C7">
              <w:rPr>
                <w:rFonts w:cstheme="minorHAnsi"/>
                <w:sz w:val="20"/>
                <w:szCs w:val="20"/>
              </w:rPr>
              <w:t>spješna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završna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provjera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stečenih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znanja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usmenim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i/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ili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pisanim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putem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te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provjera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vještina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polaznika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projektnim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problemskim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zadatcima</w:t>
            </w:r>
            <w:proofErr w:type="spellEnd"/>
            <w:r w:rsidR="00C11D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11DE1">
              <w:rPr>
                <w:rFonts w:cstheme="minorHAnsi"/>
                <w:sz w:val="20"/>
                <w:szCs w:val="20"/>
              </w:rPr>
              <w:t>iz</w:t>
            </w:r>
            <w:proofErr w:type="spellEnd"/>
            <w:r w:rsidR="00C11DE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11DE1">
              <w:rPr>
                <w:rFonts w:cstheme="minorHAnsi"/>
                <w:sz w:val="20"/>
                <w:szCs w:val="20"/>
              </w:rPr>
              <w:t>područja</w:t>
            </w:r>
            <w:proofErr w:type="spellEnd"/>
            <w:r w:rsidR="00C11DE1">
              <w:rPr>
                <w:rFonts w:cstheme="minorHAnsi"/>
                <w:sz w:val="20"/>
                <w:szCs w:val="20"/>
              </w:rPr>
              <w:t xml:space="preserve"> </w:t>
            </w:r>
            <w:r w:rsidR="00C11DE1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sakupljanja, skladištenja i zbrinjavanja otpada</w:t>
            </w:r>
            <w:r w:rsidR="00270325" w:rsidRPr="005840C7">
              <w:rPr>
                <w:rFonts w:cstheme="minorHAnsi"/>
                <w:sz w:val="20"/>
                <w:szCs w:val="20"/>
              </w:rPr>
              <w:t>,</w:t>
            </w:r>
            <w:r w:rsidR="00576F73">
              <w:rPr>
                <w:rFonts w:cstheme="minorHAnsi"/>
                <w:sz w:val="20"/>
                <w:szCs w:val="20"/>
              </w:rPr>
              <w:t xml:space="preserve"> </w:t>
            </w:r>
            <w:r w:rsidR="00270325" w:rsidRPr="005840C7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temeljem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unaprijed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određenih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kriterija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vrednovanja</w:t>
            </w:r>
            <w:proofErr w:type="spellEnd"/>
            <w:r w:rsidR="00270325" w:rsidRPr="005840C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70325" w:rsidRPr="005840C7">
              <w:rPr>
                <w:rFonts w:cstheme="minorHAnsi"/>
                <w:sz w:val="20"/>
                <w:szCs w:val="20"/>
              </w:rPr>
              <w:t>postignuća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14:paraId="642B57DE" w14:textId="51B10C59" w:rsidR="00C639F8" w:rsidRDefault="00C639F8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Svakom polazniku nakon uspješno završene završne</w:t>
            </w:r>
            <w:r w:rsidR="0018083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provjere izdaje se</w:t>
            </w:r>
            <w:r w:rsidR="00F556C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>Uvjerenje o osposobljavanju za stjecanje</w:t>
            </w:r>
            <w:r w:rsid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 xml:space="preserve"> </w:t>
            </w:r>
            <w:r w:rsidRP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>mikrokvalifikacije</w:t>
            </w:r>
            <w:r w:rsid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 xml:space="preserve"> </w:t>
            </w:r>
            <w:r w:rsidR="003105DE" w:rsidRP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 xml:space="preserve">sakupljanje, </w:t>
            </w:r>
            <w:r w:rsidR="00EC11C5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 xml:space="preserve">transport, </w:t>
            </w:r>
            <w:r w:rsidR="003105DE" w:rsidRP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>skladištenje i zbrinjavanje otpada</w:t>
            </w:r>
            <w:r w:rsidR="00180835" w:rsidRPr="003105DE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>.</w:t>
            </w:r>
          </w:p>
          <w:p w14:paraId="642B57E0" w14:textId="77777777" w:rsidR="00CA4A74" w:rsidRPr="00CA4A74" w:rsidRDefault="00CA4A74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075C08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 završnoj provjeri vodi se zapisnik i provodi ju tročlano povjerenstvo.</w:t>
            </w:r>
          </w:p>
        </w:tc>
      </w:tr>
      <w:tr w:rsidR="00C639F8" w:rsidRPr="00F96AAD" w14:paraId="642B57EA" w14:textId="77777777" w:rsidTr="007563AE">
        <w:trPr>
          <w:trHeight w:val="732"/>
        </w:trPr>
        <w:tc>
          <w:tcPr>
            <w:tcW w:w="1695" w:type="pct"/>
            <w:shd w:val="clear" w:color="auto" w:fill="B8CCE4"/>
          </w:tcPr>
          <w:p w14:paraId="642B57E2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Trajanje i načini izvođenja nastave</w:t>
            </w:r>
          </w:p>
        </w:tc>
        <w:tc>
          <w:tcPr>
            <w:tcW w:w="3305" w:type="pct"/>
            <w:gridSpan w:val="3"/>
          </w:tcPr>
          <w:p w14:paraId="4510BEE9" w14:textId="5E9811BD" w:rsidR="00FB34F5" w:rsidRPr="00465DE7" w:rsidRDefault="00FB34F5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Program obrazovanja za stjecanje mikrokvalifikacije </w:t>
            </w:r>
            <w:r w:rsidR="000D5A3D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sakupljanje, skladištenje i zbrinjavanje otpada</w:t>
            </w:r>
            <w:r w:rsidR="000D5A3D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provodi se redovitom nastavom u trajanju od</w:t>
            </w:r>
            <w:r w:rsidR="006A350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Pr="00791ABF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75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sati</w:t>
            </w:r>
            <w:r w:rsidR="00B619A5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</w:t>
            </w:r>
            <w:r w:rsidR="00E4288F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uz mogućnost izvođenja teorijskog dijela nastave</w:t>
            </w:r>
            <w:r w:rsidR="00BB5B9F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putem </w:t>
            </w:r>
            <w:r w:rsidR="00BB5B9F" w:rsidRPr="006A3504">
              <w:rPr>
                <w:rFonts w:ascii="Calibri" w:eastAsia="Calibri" w:hAnsi="Calibri" w:cs="Calibri"/>
                <w:i/>
                <w:iCs/>
                <w:sz w:val="20"/>
                <w:szCs w:val="20"/>
                <w:lang w:val="bs-Latn-BA" w:eastAsia="bs-Latn-BA"/>
              </w:rPr>
              <w:t>online</w:t>
            </w:r>
            <w:r w:rsidR="00BB5B9F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prijenosa u stvarnom vremenu</w:t>
            </w:r>
            <w:r w:rsidR="00212CA2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  <w:p w14:paraId="7A0131C2" w14:textId="3B6DD82F" w:rsidR="00C639F8" w:rsidRPr="00465DE7" w:rsidRDefault="00FB34F5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Ishodi učenja ostvaruju se dijelom vođenim procesom učenja u ustanovi, u trajanju od</w:t>
            </w:r>
            <w:r w:rsidRPr="00791ABF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 xml:space="preserve"> 3</w:t>
            </w:r>
            <w:r w:rsidR="00391679" w:rsidRPr="00791ABF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0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sa</w:t>
            </w:r>
            <w:r w:rsidR="0039167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ti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dijelom učenjem temeljenim na radu u trajanju od </w:t>
            </w:r>
            <w:r w:rsidRPr="00791ABF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3</w:t>
            </w:r>
            <w:r w:rsidR="00391679" w:rsidRPr="00791ABF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>3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sat</w:t>
            </w:r>
            <w:r w:rsidR="0039167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a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a dijelom samostalnim aktivnostima polaznika, u trajanju od  </w:t>
            </w:r>
            <w:r w:rsidRPr="003105DE">
              <w:rPr>
                <w:rFonts w:ascii="Calibri" w:eastAsia="Calibri" w:hAnsi="Calibri" w:cs="Calibri"/>
                <w:b/>
                <w:bCs/>
                <w:sz w:val="20"/>
                <w:szCs w:val="20"/>
                <w:lang w:val="bs-Latn-BA" w:eastAsia="bs-Latn-BA"/>
              </w:rPr>
              <w:t xml:space="preserve">12 </w:t>
            </w: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sati.</w:t>
            </w:r>
            <w:r w:rsidR="007A73BA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  <w:p w14:paraId="642B57E9" w14:textId="16A4984E" w:rsidR="003E2AA9" w:rsidRPr="00076AF4" w:rsidRDefault="00ED4C77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yellow"/>
                <w:lang w:val="bs-Latn-BA" w:eastAsia="bs-Latn-BA"/>
              </w:rPr>
            </w:pPr>
            <w:r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Učenje temeljeno na radu </w:t>
            </w:r>
            <w:r w:rsidR="00742EFE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odvija se u specijaliziranoj učionici i specijaliziranoj informatičkoj učionici</w:t>
            </w:r>
            <w:r w:rsidR="00314426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gdje se izvode simulacije stvarnih </w:t>
            </w:r>
            <w:r w:rsidR="0044274E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problemskih situacija</w:t>
            </w:r>
            <w:r w:rsidR="00495FF8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, kao i u prostorima poslodavaca</w:t>
            </w:r>
            <w:r w:rsidR="00142743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,</w:t>
            </w:r>
            <w:r w:rsidR="0082555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idustrijskim procesima,</w:t>
            </w:r>
            <w:r w:rsidR="00142743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reciklažn</w:t>
            </w:r>
            <w:r w:rsidR="002131E4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im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dvorišt</w:t>
            </w:r>
            <w:r w:rsidR="002131E4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im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a, deponij</w:t>
            </w:r>
            <w:r w:rsidR="002131E4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ama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otpada i uredski</w:t>
            </w:r>
            <w:r w:rsidR="002131E4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m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prostor</w:t>
            </w:r>
            <w:r w:rsidR="002131E4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ima</w:t>
            </w:r>
            <w:r w:rsidR="0082555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poslodavca</w:t>
            </w:r>
            <w:r w:rsidR="00142743" w:rsidRPr="006F5D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</w:tc>
      </w:tr>
      <w:tr w:rsidR="00C639F8" w:rsidRPr="00F919E2" w14:paraId="642B57ED" w14:textId="77777777" w:rsidTr="007563AE">
        <w:trPr>
          <w:trHeight w:val="620"/>
        </w:trPr>
        <w:tc>
          <w:tcPr>
            <w:tcW w:w="1695" w:type="pct"/>
            <w:shd w:val="clear" w:color="auto" w:fill="B8CCE4"/>
          </w:tcPr>
          <w:p w14:paraId="642B57EB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Horizontalna prohodnost </w:t>
            </w:r>
          </w:p>
        </w:tc>
        <w:tc>
          <w:tcPr>
            <w:tcW w:w="3305" w:type="pct"/>
            <w:gridSpan w:val="3"/>
          </w:tcPr>
          <w:p w14:paraId="642B57EC" w14:textId="4D3BB78A" w:rsidR="00C639F8" w:rsidRPr="00F919E2" w:rsidRDefault="00300855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-</w:t>
            </w:r>
          </w:p>
        </w:tc>
      </w:tr>
      <w:tr w:rsidR="00C639F8" w:rsidRPr="00F919E2" w14:paraId="642B57F0" w14:textId="77777777" w:rsidTr="007563AE">
        <w:trPr>
          <w:trHeight w:val="557"/>
        </w:trPr>
        <w:tc>
          <w:tcPr>
            <w:tcW w:w="1695" w:type="pct"/>
            <w:shd w:val="clear" w:color="auto" w:fill="B8CCE4"/>
          </w:tcPr>
          <w:p w14:paraId="642B57EE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305" w:type="pct"/>
            <w:gridSpan w:val="3"/>
          </w:tcPr>
          <w:p w14:paraId="642B57EF" w14:textId="06FCFC88" w:rsidR="00C639F8" w:rsidRPr="00F919E2" w:rsidRDefault="00300855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-</w:t>
            </w:r>
          </w:p>
        </w:tc>
      </w:tr>
      <w:tr w:rsidR="00C639F8" w:rsidRPr="00F96AAD" w14:paraId="642B57F9" w14:textId="77777777" w:rsidTr="007563AE">
        <w:trPr>
          <w:trHeight w:val="1093"/>
        </w:trPr>
        <w:tc>
          <w:tcPr>
            <w:tcW w:w="1695" w:type="pct"/>
            <w:shd w:val="clear" w:color="auto" w:fill="B8CCE4"/>
            <w:hideMark/>
          </w:tcPr>
          <w:p w14:paraId="642B57F1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305" w:type="pct"/>
            <w:gridSpan w:val="3"/>
          </w:tcPr>
          <w:p w14:paraId="6F555DF7" w14:textId="713123C5" w:rsidR="00A34AAB" w:rsidRPr="00A34AAB" w:rsidRDefault="00A34AAB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34AA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Specijalizirana  učionica i specijalizirana informatička učionica - korištenje prilikom realizacije pojedinih nastavnih tema</w:t>
            </w:r>
            <w:r w:rsidR="00AF1B3D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: </w:t>
            </w:r>
            <w:r w:rsidRPr="00A34AA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računalo s pristupom internetu, projektor, zaslon</w:t>
            </w:r>
            <w:r w:rsidR="009F1B6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  <w:p w14:paraId="3AFB6477" w14:textId="0536374E" w:rsidR="00A34AAB" w:rsidRDefault="00A34AAB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34AA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Prostor poslodavca: reciklažna dvorišta</w:t>
            </w:r>
            <w:r w:rsidR="00A541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i</w:t>
            </w:r>
            <w:r w:rsidRPr="00A34AA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deponije otpada</w:t>
            </w:r>
            <w:r w:rsidR="00A541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s potrebn</w:t>
            </w:r>
            <w:r w:rsidR="005972C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om </w:t>
            </w:r>
            <w:r w:rsidR="005972C9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opremom</w:t>
            </w:r>
            <w:r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</w:t>
            </w:r>
            <w:r w:rsidR="005972C9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strojevima, uređajim</w:t>
            </w:r>
            <w:r w:rsidR="00206B1B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a</w:t>
            </w:r>
            <w:r w:rsidR="00B10829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, pr</w:t>
            </w:r>
            <w:r w:rsidR="00843830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</w:t>
            </w:r>
            <w:r w:rsidR="00B10829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borom i sredstvima za rad</w:t>
            </w:r>
            <w:r w:rsidR="00843830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, </w:t>
            </w:r>
            <w:r w:rsidR="008823A0" w:rsidRPr="004E0561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zaštitna odjeća i oprema za polaznika</w:t>
            </w:r>
            <w:r w:rsidR="008823A0" w:rsidRPr="004E0561">
              <w:rPr>
                <w:rFonts w:ascii="Calibri" w:eastAsia="Calibri" w:hAnsi="Calibri" w:cs="Calibri"/>
                <w:lang w:val="bs-Latn-BA" w:eastAsia="bs-Latn-BA"/>
              </w:rPr>
              <w:t>,</w:t>
            </w:r>
            <w:r w:rsidR="008823A0">
              <w:rPr>
                <w:rFonts w:ascii="Calibri" w:eastAsia="Calibri" w:hAnsi="Calibri" w:cs="Calibri"/>
                <w:lang w:val="bs-Latn-BA" w:eastAsia="bs-Latn-BA"/>
              </w:rPr>
              <w:t xml:space="preserve"> </w:t>
            </w:r>
            <w:r w:rsidRPr="00A34AAB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uredski prostor</w:t>
            </w:r>
            <w:r w:rsidR="009F1B6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.</w:t>
            </w:r>
          </w:p>
          <w:p w14:paraId="0BB765D7" w14:textId="77777777" w:rsidR="00AC21F5" w:rsidRDefault="00AC21F5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</w:p>
          <w:p w14:paraId="6041EC08" w14:textId="76F45D20" w:rsidR="000130C3" w:rsidRPr="00A34AAB" w:rsidRDefault="001368F1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Sukladno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članku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22.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stavku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1.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Zakona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obrazovanju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odraslih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(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Narodne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novine br. 144/21),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prema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kojem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obvezna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voditi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brigu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pravima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pristupnika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postupati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etično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dobrobit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pristupnika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dužna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upoznati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potrebnim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stjecanje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kvalifikacije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upoznaje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potrebnima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procesu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stjecanja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ishoda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učenja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zaprekama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zanimanje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opisom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zadaća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kao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uvjetima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rada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zanimanju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upisuje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program.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Nakon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što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upoznat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navedenim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a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slučaju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da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zbog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specifičnih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ili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mogućih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ograničenja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dođe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do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teškoća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tijekom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obrazovanja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zapošljavanja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ili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rada,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uključujući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nemogućnost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ili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ograničenu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mogućnost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obrazovanja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zapošljavanja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ili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obavljanja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zadataka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odgovornost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preuzima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Neovisno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specifičnostima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obvezna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osigurati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jednak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pristup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obrazovanju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svim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polaznicima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uz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stalno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poštivanje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prava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zdravlje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sigurnost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osobito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tijekom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učenja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temeljenog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poslodavac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kod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kojega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odvija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učenje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temeljeno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odgovorni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osiguravanje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uvjeta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rada koji ne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ugrožavaju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zdravlje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Preporučuje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se da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odgovorna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osoba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potpišu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izjavu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kojom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potvrđuju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upoznatost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s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prethodno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navedenim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informacijama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ukupnim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zahtjevima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zanimanja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iz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programa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koji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upisuje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Sadržaj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izjave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određuje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ustanova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čemu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forma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nije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propisana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Podloga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primjenu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jedinstvenog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popisa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potrebnih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upis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pojedinom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zanimanju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dokument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objavljen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mrežnim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stranicama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Ministarstva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znanosti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obrazovanja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mladih</w:t>
            </w:r>
            <w:proofErr w:type="spellEnd"/>
            <w:r w:rsidRPr="001368F1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bs-Latn-BA"/>
              </w:rPr>
              <w:t xml:space="preserve"> </w:t>
            </w:r>
            <w:hyperlink r:id="rId17" w:history="1"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Jedinstveni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popis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zdravstvenih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zahtjeva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potrebnih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za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upis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u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strukovne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kurikule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u I.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razred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srednje</w:t>
              </w:r>
              <w:proofErr w:type="spellEnd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 xml:space="preserve"> </w:t>
              </w:r>
              <w:proofErr w:type="spellStart"/>
              <w:r w:rsidRPr="001368F1">
                <w:rPr>
                  <w:rStyle w:val="Hyperlink"/>
                  <w:rFonts w:ascii="Calibri" w:eastAsia="Calibri" w:hAnsi="Calibri" w:cs="Calibri"/>
                  <w:i/>
                  <w:iCs/>
                  <w:sz w:val="20"/>
                  <w:szCs w:val="20"/>
                  <w:lang w:eastAsia="bs-Latn-BA"/>
                </w:rPr>
                <w:t>škole</w:t>
              </w:r>
              <w:proofErr w:type="spellEnd"/>
            </w:hyperlink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čemu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posebno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ukazujemo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popis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zapreka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predstavljaju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apsolutnu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zapreku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pojedino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zanimanje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Ujedno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napominjemo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ako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stjecanje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kompetencija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okviru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pojedinog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programa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osposobljavanja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usavršavanja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ili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specijalističkog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usavršavanja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zbog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specifičnosti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zadaća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i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radnog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okruženja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potreban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dokaz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procjeni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sposobnosti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te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isto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navedeno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kao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obvezujuće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Jedinstvenom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popisu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zahtjeva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potrebnih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za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upis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strukovne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kurikule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u I.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razred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srednje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škole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,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polaznik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je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dužan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dostaviti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dokaz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o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zdravstvenoj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 </w:t>
            </w:r>
            <w:proofErr w:type="spellStart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sposobnosti</w:t>
            </w:r>
            <w:proofErr w:type="spellEnd"/>
            <w:r w:rsidRPr="001368F1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.</w:t>
            </w:r>
          </w:p>
          <w:p w14:paraId="5618F2FA" w14:textId="327D598E" w:rsidR="00ED6A6B" w:rsidRPr="00B36B49" w:rsidRDefault="005972C9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18" w:history="1">
              <w:r w:rsidRPr="003B05C3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https://hko.srce.hr/registar/skup-ishoda-ucenja/detalji/15158</w:t>
              </w:r>
            </w:hyperlink>
            <w:r w:rsidR="00ED6A6B" w:rsidRPr="00B36B4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4466AD3B" w14:textId="77777777" w:rsidR="00ED6A6B" w:rsidRPr="00B36B49" w:rsidRDefault="00ED6A6B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19" w:history="1">
              <w:r w:rsidRPr="00B36B49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https://hko.srce.hr/registar/skup-ishoda-ucenja/detalji/15159</w:t>
              </w:r>
            </w:hyperlink>
            <w:r w:rsidRPr="00B36B4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42B57F8" w14:textId="03463E9F" w:rsidR="00C639F8" w:rsidRPr="00C840B3" w:rsidRDefault="00ED6A6B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noProof/>
                <w:sz w:val="16"/>
                <w:szCs w:val="16"/>
                <w:lang w:val="hr-HR"/>
              </w:rPr>
            </w:pPr>
            <w:hyperlink r:id="rId20" w:history="1">
              <w:r w:rsidRPr="00B36B49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https://hko.srce.hr/registar/skup-ishoda-ucenja/detalji/15160</w:t>
              </w:r>
            </w:hyperlink>
          </w:p>
        </w:tc>
      </w:tr>
      <w:tr w:rsidR="00C639F8" w:rsidRPr="00F96AAD" w14:paraId="642B57FB" w14:textId="77777777" w:rsidTr="007563AE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42B57FA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 xml:space="preserve">Kompetencije koje se programom stječu </w:t>
            </w:r>
          </w:p>
        </w:tc>
      </w:tr>
      <w:tr w:rsidR="00C639F8" w:rsidRPr="00F96AAD" w14:paraId="642B5802" w14:textId="77777777" w:rsidTr="007563AE">
        <w:trPr>
          <w:trHeight w:val="304"/>
        </w:trPr>
        <w:tc>
          <w:tcPr>
            <w:tcW w:w="5000" w:type="pct"/>
            <w:gridSpan w:val="4"/>
          </w:tcPr>
          <w:p w14:paraId="45CEC9F3" w14:textId="15B3B21D" w:rsidR="008D2311" w:rsidRPr="00AE6299" w:rsidRDefault="002E744B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F705C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Primjenjivati </w:t>
            </w:r>
            <w:r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zakonske propise</w:t>
            </w:r>
            <w:r w:rsidR="00F04148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o sigurnosti i zaštit</w:t>
            </w:r>
            <w:r w:rsidR="00696DEC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i</w:t>
            </w:r>
            <w:r w:rsidR="00F04148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na radu, zaštiti okoliša i zaštit</w:t>
            </w:r>
            <w:r w:rsidR="00446EE6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e</w:t>
            </w:r>
            <w:r w:rsidR="00F04148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od požara te druge standarde iz djelokruga svog rada</w:t>
            </w:r>
            <w:r w:rsidR="002C4B26"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</w:t>
            </w:r>
          </w:p>
          <w:p w14:paraId="023EB23F" w14:textId="7DB5FCED" w:rsidR="008F7E09" w:rsidRPr="00AE6299" w:rsidRDefault="008F7E09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Upotrebljavati propisanu sigurnosnu i zaštitnu opremu u skladu sa zahtjevima na radnom mjestu</w:t>
            </w:r>
            <w:r w:rsidR="00AB14AF" w:rsidRPr="00AE6299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bs-Latn-BA"/>
              </w:rPr>
              <w:t xml:space="preserve"> </w:t>
            </w:r>
          </w:p>
          <w:p w14:paraId="03C3210C" w14:textId="7F9890DF" w:rsidR="00C843D0" w:rsidRPr="00AE6299" w:rsidRDefault="00053C6D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Zaprimati otpad i voditi prateću dokumentaciju o </w:t>
            </w:r>
            <w:r w:rsidR="000F646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dovezenom</w:t>
            </w:r>
            <w:r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otpadu</w:t>
            </w:r>
          </w:p>
          <w:p w14:paraId="375BE59C" w14:textId="4D14FA9D" w:rsidR="00AF19D3" w:rsidRPr="00AE6299" w:rsidRDefault="00AF19D3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Kategorizirati otpad po ključnim brojevima</w:t>
            </w:r>
          </w:p>
          <w:p w14:paraId="3F62EA3C" w14:textId="234D7816" w:rsidR="0077200D" w:rsidRPr="00AE6299" w:rsidRDefault="0077200D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Sudjelovati u organizaciji sakupljanja, transporta i prekograničnog prometa otpadom sukladno zakonskim propisima </w:t>
            </w:r>
          </w:p>
          <w:p w14:paraId="5E063D38" w14:textId="7576F125" w:rsidR="004F6B17" w:rsidRPr="00AE6299" w:rsidRDefault="004F6B17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Primijeniti postupke skladištenja otpada po kategoriji, svojstvima, i agregatnom stanju sukladno zakonskoj regulative </w:t>
            </w:r>
          </w:p>
          <w:p w14:paraId="381CF32B" w14:textId="296CBE1F" w:rsidR="00C95C78" w:rsidRPr="00AE6299" w:rsidRDefault="00237DC8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Voditi propisanu dokumentaciju otpadnih i opasnih tvari sukladno zakonskim propisima </w:t>
            </w:r>
          </w:p>
          <w:p w14:paraId="107F1798" w14:textId="1D08BF0F" w:rsidR="002034D7" w:rsidRPr="00AE6299" w:rsidRDefault="002034D7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 xml:space="preserve">Voditi evidenciju praćenja parametara kontrole postupaka oporabe i zbrinjavanja otpada </w:t>
            </w:r>
          </w:p>
          <w:p w14:paraId="642B5801" w14:textId="608D17CE" w:rsidR="00C6622D" w:rsidRPr="007563AE" w:rsidRDefault="004824A0" w:rsidP="007563AE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AE6299">
              <w:rPr>
                <w:rFonts w:ascii="Calibri" w:eastAsia="Calibri" w:hAnsi="Calibri" w:cs="Calibri"/>
                <w:sz w:val="20"/>
                <w:szCs w:val="20"/>
                <w:lang w:eastAsia="bs-Latn-BA"/>
              </w:rPr>
              <w:t>Surađivati sa svim dionicima poslovnog procesa</w:t>
            </w:r>
          </w:p>
        </w:tc>
      </w:tr>
      <w:tr w:rsidR="00C639F8" w:rsidRPr="00F96AAD" w14:paraId="642B580B" w14:textId="77777777" w:rsidTr="007563AE">
        <w:trPr>
          <w:trHeight w:val="390"/>
        </w:trPr>
        <w:tc>
          <w:tcPr>
            <w:tcW w:w="1695" w:type="pct"/>
            <w:shd w:val="clear" w:color="auto" w:fill="B8CCE4"/>
            <w:hideMark/>
          </w:tcPr>
          <w:p w14:paraId="642B5803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Preporučeni n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ačini praćenja kvalitete i uspješnosti izvedbe programa </w:t>
            </w:r>
          </w:p>
        </w:tc>
        <w:tc>
          <w:tcPr>
            <w:tcW w:w="3305" w:type="pct"/>
            <w:gridSpan w:val="3"/>
          </w:tcPr>
          <w:p w14:paraId="642B5804" w14:textId="77777777" w:rsidR="00C639F8" w:rsidRPr="00E8736A" w:rsidRDefault="00C639F8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E873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 procesu praćenja kvalitete i uspješnost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 izvedbe programa obrazovanja </w:t>
            </w:r>
            <w:r w:rsidRPr="00E8736A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primjenjuju se sljedeće aktivnosti:</w:t>
            </w:r>
          </w:p>
          <w:p w14:paraId="642B5805" w14:textId="77777777" w:rsidR="00C639F8" w:rsidRPr="0077737C" w:rsidRDefault="00C639F8" w:rsidP="003105DE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istraživanje i anonimno anketiranje polaznika o izvođenju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nastave, literaturi i resursima za učenje, strategijama podrške polaznicima, izvođenju i unapređenju procesa učenja i</w:t>
            </w:r>
            <w:r w:rsidR="00CA4A7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poučavanja, radnom opterećenju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polaznika (CSVET), provjerama znanja, te komunikaciji s nastavnicima </w:t>
            </w:r>
          </w:p>
          <w:p w14:paraId="642B5806" w14:textId="77777777" w:rsidR="00C639F8" w:rsidRPr="0077737C" w:rsidRDefault="00C639F8" w:rsidP="003105DE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istraživanje i anketiranje nastavnika o istim pitanjima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navedenim u prethodnoj stavci</w:t>
            </w:r>
          </w:p>
          <w:p w14:paraId="642B5807" w14:textId="77777777" w:rsidR="00C639F8" w:rsidRPr="0077737C" w:rsidRDefault="00C639F8" w:rsidP="003105DE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analiza uspjeha, transparentnosti i objektivnosti provjera i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ostvarenosti ishoda učenja</w:t>
            </w:r>
          </w:p>
          <w:p w14:paraId="642B5808" w14:textId="77777777" w:rsidR="00C639F8" w:rsidRPr="0077737C" w:rsidRDefault="00C639F8" w:rsidP="003105DE">
            <w:pPr>
              <w:numPr>
                <w:ilvl w:val="0"/>
                <w:numId w:val="1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9F757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provodi se analiza materijalnih i kadrovskih uvjeta potrebnih za izvođenje </w:t>
            </w:r>
            <w:r w:rsidRPr="0077737C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procesa učenja i poučavanja</w:t>
            </w:r>
          </w:p>
          <w:p w14:paraId="642B5809" w14:textId="77777777" w:rsidR="00C639F8" w:rsidRPr="009F7576" w:rsidRDefault="00CA4A74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</w:t>
            </w:r>
            <w:r w:rsidR="00C639F8"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ezultatima anketa dobiva se pregled uspješnos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ti izvedbe programa, kao </w:t>
            </w:r>
            <w:r w:rsidR="0077737C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i </w:t>
            </w:r>
            <w:r w:rsidR="00C639F8"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procjena kvalitete nastavničkog rada.</w:t>
            </w:r>
          </w:p>
          <w:p w14:paraId="642B580A" w14:textId="77777777" w:rsidR="00C639F8" w:rsidRPr="00751AEC" w:rsidRDefault="00C639F8" w:rsidP="003105DE">
            <w:pPr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</w:pP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Postupci vrednovanja usmjereni su na praćenje i pro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vjeru postignuća prema ishodima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učenja. Ono se provodi usmenim i pisanim provjerama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znanja te provjerama stečenih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vještina polaznika u rukovanju viličarom, a </w:t>
            </w:r>
            <w:r w:rsidR="00CA4A74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na temelju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unaprijed određenih </w:t>
            </w:r>
            <w:r w:rsidR="00695A75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kriterija </w:t>
            </w:r>
            <w:r w:rsidRPr="009F7576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vrednovanja postignuća.</w:t>
            </w:r>
          </w:p>
        </w:tc>
      </w:tr>
      <w:tr w:rsidR="00C639F8" w:rsidRPr="00F919E2" w14:paraId="642B580E" w14:textId="77777777" w:rsidTr="007563AE">
        <w:trPr>
          <w:trHeight w:val="513"/>
        </w:trPr>
        <w:tc>
          <w:tcPr>
            <w:tcW w:w="1695" w:type="pct"/>
            <w:shd w:val="clear" w:color="auto" w:fill="B8CCE4"/>
            <w:hideMark/>
          </w:tcPr>
          <w:p w14:paraId="642B580C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305" w:type="pct"/>
            <w:gridSpan w:val="3"/>
          </w:tcPr>
          <w:p w14:paraId="642B580D" w14:textId="3E52065B" w:rsidR="00C639F8" w:rsidRPr="00F919E2" w:rsidRDefault="00C639F8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noProof/>
                <w:sz w:val="20"/>
                <w:szCs w:val="20"/>
                <w:lang w:val="hr-HR"/>
              </w:rPr>
            </w:pPr>
          </w:p>
        </w:tc>
      </w:tr>
    </w:tbl>
    <w:p w14:paraId="6BE4F497" w14:textId="2FCD9F6D" w:rsidR="00AC6512" w:rsidRDefault="00AC6512">
      <w:pPr>
        <w:rPr>
          <w:rFonts w:cstheme="minorHAnsi"/>
          <w:b/>
          <w:bCs/>
          <w:noProof/>
          <w:sz w:val="24"/>
          <w:szCs w:val="24"/>
        </w:rPr>
      </w:pPr>
    </w:p>
    <w:p w14:paraId="5A55ED1E" w14:textId="77777777" w:rsidR="00CF1DB8" w:rsidRDefault="00CF1DB8">
      <w:pPr>
        <w:rPr>
          <w:rFonts w:cstheme="minorHAnsi"/>
          <w:b/>
          <w:bCs/>
          <w:noProof/>
          <w:sz w:val="24"/>
          <w:szCs w:val="24"/>
        </w:rPr>
      </w:pPr>
    </w:p>
    <w:p w14:paraId="35E77AF6" w14:textId="77777777" w:rsidR="00CF1DB8" w:rsidRDefault="00CF1DB8">
      <w:pPr>
        <w:rPr>
          <w:rFonts w:cstheme="minorHAnsi"/>
          <w:b/>
          <w:bCs/>
          <w:noProof/>
          <w:sz w:val="24"/>
          <w:szCs w:val="24"/>
        </w:rPr>
      </w:pPr>
    </w:p>
    <w:p w14:paraId="17B24F5F" w14:textId="77777777" w:rsidR="00CF1DB8" w:rsidRDefault="00CF1DB8">
      <w:pPr>
        <w:rPr>
          <w:rFonts w:cstheme="minorHAnsi"/>
          <w:b/>
          <w:bCs/>
          <w:noProof/>
          <w:sz w:val="24"/>
          <w:szCs w:val="24"/>
        </w:rPr>
      </w:pPr>
    </w:p>
    <w:p w14:paraId="55C8F3D7" w14:textId="28101152" w:rsidR="0043478C" w:rsidRPr="0043478C" w:rsidRDefault="0043478C" w:rsidP="0043478C">
      <w:pPr>
        <w:pStyle w:val="ListParagraph"/>
        <w:numPr>
          <w:ilvl w:val="0"/>
          <w:numId w:val="12"/>
        </w:numPr>
        <w:spacing w:after="200" w:line="276" w:lineRule="auto"/>
        <w:rPr>
          <w:rFonts w:eastAsia="Calibri" w:cstheme="minorHAnsi"/>
          <w:b/>
          <w:bCs/>
          <w:sz w:val="24"/>
          <w:szCs w:val="24"/>
          <w:lang w:val="bs-Latn-BA" w:eastAsia="bs-Latn-BA"/>
        </w:rPr>
      </w:pPr>
      <w:r w:rsidRPr="0043478C">
        <w:rPr>
          <w:rFonts w:eastAsia="Calibri" w:cstheme="minorHAnsi"/>
          <w:b/>
          <w:bCs/>
          <w:sz w:val="24"/>
          <w:szCs w:val="24"/>
          <w:lang w:val="bs-Latn-BA" w:eastAsia="bs-Latn-BA"/>
        </w:rPr>
        <w:lastRenderedPageBreak/>
        <w:t xml:space="preserve">MODULI I SKUPOVI ISHODA UČENJA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5"/>
        <w:gridCol w:w="1809"/>
        <w:gridCol w:w="2084"/>
        <w:gridCol w:w="918"/>
        <w:gridCol w:w="889"/>
        <w:gridCol w:w="695"/>
        <w:gridCol w:w="695"/>
        <w:gridCol w:w="557"/>
        <w:gridCol w:w="972"/>
      </w:tblGrid>
      <w:tr w:rsidR="005310CC" w:rsidRPr="007078BF" w14:paraId="1A932401" w14:textId="77777777" w:rsidTr="001B0060">
        <w:trPr>
          <w:trHeight w:val="552"/>
        </w:trPr>
        <w:tc>
          <w:tcPr>
            <w:tcW w:w="37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79128F96" w14:textId="77777777" w:rsidR="005310CC" w:rsidRPr="007078BF" w:rsidRDefault="005310CC" w:rsidP="003105DE">
            <w:pPr>
              <w:spacing w:before="60" w:after="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581B7137" w14:textId="77777777" w:rsidR="005310CC" w:rsidRPr="007078BF" w:rsidRDefault="005310CC" w:rsidP="003105DE">
            <w:pPr>
              <w:spacing w:before="60" w:after="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Redni</w:t>
            </w:r>
            <w:proofErr w:type="spellEnd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971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2FD33169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541B483C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NAZIV MODULA</w:t>
            </w:r>
          </w:p>
        </w:tc>
        <w:tc>
          <w:tcPr>
            <w:tcW w:w="1119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35AEFD64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153BA5C5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POPIS SKUPOVA ISHODA UČENJA</w:t>
            </w:r>
          </w:p>
        </w:tc>
        <w:tc>
          <w:tcPr>
            <w:tcW w:w="493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2C533223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0EB72BB4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Razina</w:t>
            </w:r>
          </w:p>
        </w:tc>
        <w:tc>
          <w:tcPr>
            <w:tcW w:w="477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hideMark/>
          </w:tcPr>
          <w:p w14:paraId="24145AB4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3BE87BB7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Obujam</w:t>
            </w:r>
            <w:proofErr w:type="spellEnd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CSVET</w:t>
            </w:r>
          </w:p>
        </w:tc>
        <w:tc>
          <w:tcPr>
            <w:tcW w:w="1567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  <w:hideMark/>
          </w:tcPr>
          <w:p w14:paraId="60DEEA87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62D82F15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sati</w:t>
            </w:r>
          </w:p>
        </w:tc>
      </w:tr>
      <w:tr w:rsidR="005310CC" w:rsidRPr="007078BF" w14:paraId="4E3CD538" w14:textId="77777777" w:rsidTr="001B0060">
        <w:trPr>
          <w:trHeight w:val="114"/>
        </w:trPr>
        <w:tc>
          <w:tcPr>
            <w:tcW w:w="373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19D8F902" w14:textId="77777777" w:rsidR="005310CC" w:rsidRPr="007078BF" w:rsidRDefault="005310CC" w:rsidP="003105DE">
            <w:pPr>
              <w:spacing w:before="60" w:after="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33D56F82" w14:textId="77777777" w:rsidR="005310CC" w:rsidRPr="007078BF" w:rsidRDefault="005310CC" w:rsidP="003105DE">
            <w:pPr>
              <w:spacing w:before="60" w:after="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1E23A765" w14:textId="77777777" w:rsidR="005310CC" w:rsidRPr="007078BF" w:rsidRDefault="005310CC" w:rsidP="003105DE">
            <w:pPr>
              <w:spacing w:before="60" w:after="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58D98703" w14:textId="77777777" w:rsidR="005310CC" w:rsidRPr="007078BF" w:rsidRDefault="005310CC" w:rsidP="003105DE">
            <w:pPr>
              <w:spacing w:before="60" w:after="60"/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</w:tcPr>
          <w:p w14:paraId="2C1D5635" w14:textId="77777777" w:rsidR="005310CC" w:rsidRPr="007078BF" w:rsidRDefault="005310CC" w:rsidP="003105DE">
            <w:pPr>
              <w:spacing w:before="60" w:after="60"/>
              <w:ind w:left="3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C80FA1B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078B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VPUP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B07C941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078B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UTR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4C0AEBB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078B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SAP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1EFC4056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078B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UKUPNO</w:t>
            </w:r>
          </w:p>
        </w:tc>
      </w:tr>
      <w:tr w:rsidR="005310CC" w:rsidRPr="007078BF" w14:paraId="697DF943" w14:textId="77777777" w:rsidTr="001B0060">
        <w:tc>
          <w:tcPr>
            <w:tcW w:w="373" w:type="pct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ECCA51B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  <w:p w14:paraId="5BE6B587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CEE924" w14:textId="63D77978" w:rsidR="005310CC" w:rsidRPr="007078BF" w:rsidRDefault="00E542EE" w:rsidP="003105D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Sakupljanje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8B0F54">
              <w:rPr>
                <w:rFonts w:cstheme="minorHAnsi"/>
                <w:sz w:val="20"/>
                <w:szCs w:val="20"/>
              </w:rPr>
              <w:t xml:space="preserve">transport,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skladištenje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sz w:val="20"/>
                <w:szCs w:val="20"/>
              </w:rPr>
              <w:t>zbrinjavanje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otpada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CF89" w14:textId="77777777" w:rsidR="005310CC" w:rsidRPr="00C840B3" w:rsidRDefault="005310CC" w:rsidP="003105DE">
            <w:pPr>
              <w:spacing w:before="60" w:after="60"/>
              <w:rPr>
                <w:rFonts w:cstheme="minorHAnsi"/>
                <w:color w:val="000000"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color w:val="000000"/>
                <w:sz w:val="20"/>
                <w:szCs w:val="20"/>
                <w:lang w:val="pl-PL"/>
              </w:rPr>
              <w:t>Zakonska regulativa u gospodarenju otpadom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0A337" w14:textId="77777777" w:rsidR="005310CC" w:rsidRPr="007078BF" w:rsidRDefault="005310CC" w:rsidP="003105DE">
            <w:pPr>
              <w:spacing w:before="60" w:after="60"/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7D20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101E" w14:textId="0FF1D44B" w:rsidR="005310CC" w:rsidRPr="009A288E" w:rsidRDefault="005310CC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B167C6" w:rsidRPr="009A288E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1FA0E" w14:textId="724D9787" w:rsidR="005310CC" w:rsidRPr="009A288E" w:rsidRDefault="00BE1092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2DCE7" w14:textId="3C315F9E" w:rsidR="005310CC" w:rsidRPr="009A288E" w:rsidRDefault="00B167C6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BF17764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5310CC" w:rsidRPr="007078BF" w14:paraId="2E986839" w14:textId="77777777" w:rsidTr="001B0060">
        <w:tc>
          <w:tcPr>
            <w:tcW w:w="373" w:type="pct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0D0798D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3D383" w14:textId="77777777" w:rsidR="005310CC" w:rsidRPr="007078BF" w:rsidRDefault="005310CC" w:rsidP="003105DE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38C1" w14:textId="77777777" w:rsidR="005310CC" w:rsidRPr="007078BF" w:rsidRDefault="005310CC" w:rsidP="003105DE">
            <w:p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Sakupljanje</w:t>
            </w:r>
            <w:proofErr w:type="spellEnd"/>
            <w:r w:rsidRPr="007078BF">
              <w:rPr>
                <w:rFonts w:cstheme="minorHAnsi"/>
                <w:color w:val="000000"/>
                <w:sz w:val="20"/>
                <w:szCs w:val="20"/>
              </w:rPr>
              <w:t xml:space="preserve"> i transport </w:t>
            </w: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otpada</w:t>
            </w:r>
            <w:proofErr w:type="spellEnd"/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C412A" w14:textId="77777777" w:rsidR="005310CC" w:rsidRPr="007078BF" w:rsidRDefault="005310CC" w:rsidP="003105DE">
            <w:pPr>
              <w:spacing w:before="60" w:after="60"/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EE9A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7E03" w14:textId="6F1DFDE8" w:rsidR="005310CC" w:rsidRPr="009A288E" w:rsidRDefault="00D447D3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FA80" w14:textId="58AC1BF0" w:rsidR="005310CC" w:rsidRPr="009A288E" w:rsidRDefault="005310CC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D447D3" w:rsidRPr="009A288E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F04A" w14:textId="37B08E3B" w:rsidR="005310CC" w:rsidRPr="009A288E" w:rsidRDefault="00F14F6B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AD4762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5310CC" w:rsidRPr="007078BF" w14:paraId="6850F9F4" w14:textId="77777777" w:rsidTr="001B0060">
        <w:tc>
          <w:tcPr>
            <w:tcW w:w="373" w:type="pct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27E32295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79BB" w14:textId="77777777" w:rsidR="005310CC" w:rsidRPr="007078BF" w:rsidRDefault="005310CC" w:rsidP="003105DE">
            <w:p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DF57" w14:textId="77777777" w:rsidR="005310CC" w:rsidRPr="007078BF" w:rsidRDefault="005310CC" w:rsidP="003105DE">
            <w:p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Skladištenje</w:t>
            </w:r>
            <w:proofErr w:type="spellEnd"/>
            <w:r w:rsidRPr="007078BF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zbrinjavanje</w:t>
            </w:r>
            <w:proofErr w:type="spellEnd"/>
            <w:r w:rsidRPr="007078B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otpada</w:t>
            </w:r>
            <w:proofErr w:type="spellEnd"/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CF5E" w14:textId="77777777" w:rsidR="005310CC" w:rsidRPr="007078BF" w:rsidRDefault="005310CC" w:rsidP="003105DE">
            <w:pPr>
              <w:spacing w:before="60" w:after="60"/>
              <w:ind w:left="36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1CEC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400E" w14:textId="4F9C6196" w:rsidR="005310CC" w:rsidRPr="009A288E" w:rsidRDefault="00376879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4D5F" w14:textId="766F4832" w:rsidR="005310CC" w:rsidRPr="009A288E" w:rsidRDefault="005310CC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76879" w:rsidRPr="009A288E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321D" w14:textId="77777777" w:rsidR="005310CC" w:rsidRPr="009A288E" w:rsidRDefault="005310CC" w:rsidP="003105DE">
            <w:pPr>
              <w:spacing w:before="60" w:after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A288E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E8855B" w14:textId="77777777" w:rsidR="005310CC" w:rsidRPr="007078BF" w:rsidRDefault="005310CC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</w:tr>
      <w:tr w:rsidR="001B0060" w:rsidRPr="007078BF" w14:paraId="3F8FA16F" w14:textId="77777777" w:rsidTr="001B0060">
        <w:tc>
          <w:tcPr>
            <w:tcW w:w="2956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C15ACF" w14:textId="77777777" w:rsidR="001B0060" w:rsidRPr="007078BF" w:rsidRDefault="001B0060" w:rsidP="003105DE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078BF">
              <w:rPr>
                <w:rFonts w:cstheme="minorHAnsi"/>
                <w:color w:val="000000"/>
                <w:sz w:val="20"/>
                <w:szCs w:val="20"/>
              </w:rPr>
              <w:t xml:space="preserve">                                                                                        </w:t>
            </w:r>
            <w:proofErr w:type="spellStart"/>
            <w:r w:rsidRPr="007078BF">
              <w:rPr>
                <w:rFonts w:cstheme="minorHAnsi"/>
                <w:color w:val="000000"/>
                <w:sz w:val="20"/>
                <w:szCs w:val="20"/>
              </w:rPr>
              <w:t>Ukupno</w:t>
            </w:r>
            <w:proofErr w:type="spellEnd"/>
            <w:r w:rsidRPr="007078BF">
              <w:rPr>
                <w:rFonts w:cstheme="minorHAnsi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91F643" w14:textId="20EEF769" w:rsidR="001B0060" w:rsidRPr="001B0060" w:rsidRDefault="001B0060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B006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A11C0A" w14:textId="2C0C3750" w:rsidR="001B0060" w:rsidRPr="001E1079" w:rsidRDefault="001B0060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E10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BD9235" w14:textId="1E9A5431" w:rsidR="001B0060" w:rsidRPr="001E1079" w:rsidRDefault="001B0060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E10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99EEEA5" w14:textId="7C178323" w:rsidR="001B0060" w:rsidRPr="001E1079" w:rsidRDefault="001B0060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E10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35FF4A" w14:textId="77777777" w:rsidR="001B0060" w:rsidRPr="001E1079" w:rsidRDefault="001B0060" w:rsidP="003105DE">
            <w:pPr>
              <w:spacing w:before="60" w:after="6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E107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</w:tbl>
    <w:p w14:paraId="52520DD6" w14:textId="77777777" w:rsidR="0043478C" w:rsidRPr="00E57A41" w:rsidRDefault="0043478C" w:rsidP="0043478C">
      <w:pPr>
        <w:spacing w:after="0" w:line="240" w:lineRule="auto"/>
        <w:jc w:val="both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 xml:space="preserve">VPUP – vođeni proces učenja i poučavanja     </w:t>
      </w:r>
    </w:p>
    <w:p w14:paraId="30E9ACF9" w14:textId="77777777" w:rsidR="0043478C" w:rsidRPr="00E57A41" w:rsidRDefault="0043478C" w:rsidP="0043478C">
      <w:pPr>
        <w:spacing w:after="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 xml:space="preserve">UTR – učenje temeljeno na radu </w:t>
      </w:r>
    </w:p>
    <w:p w14:paraId="5CB271A2" w14:textId="5523ACA3" w:rsidR="003105DE" w:rsidRDefault="0043478C" w:rsidP="00255F3C">
      <w:pPr>
        <w:spacing w:after="20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>SAP</w:t>
      </w:r>
      <w:r w:rsidR="00704E44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 xml:space="preserve"> </w:t>
      </w: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>– samostalne aktivnosti</w:t>
      </w:r>
      <w:r w:rsidRPr="00E57A41">
        <w:rPr>
          <w:rFonts w:ascii="Calibri" w:eastAsia="Calibri" w:hAnsi="Calibri" w:cs="Calibri"/>
          <w:i/>
          <w:iCs/>
          <w:color w:val="FF0000"/>
          <w:sz w:val="16"/>
          <w:szCs w:val="16"/>
          <w:lang w:val="bs-Latn-BA" w:eastAsia="bs-Latn-BA"/>
        </w:rPr>
        <w:t xml:space="preserve"> </w:t>
      </w:r>
      <w:r w:rsidRPr="00E57A41"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  <w:t>polaznika</w:t>
      </w:r>
    </w:p>
    <w:p w14:paraId="1A13AE8F" w14:textId="77777777" w:rsidR="00FB35E3" w:rsidRPr="00255F3C" w:rsidRDefault="00FB35E3" w:rsidP="00255F3C">
      <w:pPr>
        <w:spacing w:after="200" w:line="276" w:lineRule="auto"/>
        <w:rPr>
          <w:rFonts w:ascii="Calibri" w:eastAsia="Calibri" w:hAnsi="Calibri" w:cs="Calibri"/>
          <w:i/>
          <w:iCs/>
          <w:color w:val="000000"/>
          <w:sz w:val="16"/>
          <w:szCs w:val="16"/>
          <w:lang w:val="bs-Latn-BA" w:eastAsia="bs-Latn-BA"/>
        </w:rPr>
      </w:pPr>
    </w:p>
    <w:p w14:paraId="642B586C" w14:textId="77777777" w:rsidR="00C639F8" w:rsidRPr="00F919E2" w:rsidRDefault="00C639F8" w:rsidP="0043478C">
      <w:pPr>
        <w:pStyle w:val="ListParagraph"/>
        <w:numPr>
          <w:ilvl w:val="0"/>
          <w:numId w:val="12"/>
        </w:numPr>
        <w:rPr>
          <w:rFonts w:cstheme="minorHAnsi"/>
          <w:b/>
          <w:bCs/>
          <w:noProof/>
          <w:sz w:val="24"/>
          <w:szCs w:val="24"/>
        </w:rPr>
      </w:pPr>
      <w:r w:rsidRPr="00F919E2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1819"/>
        <w:gridCol w:w="2508"/>
        <w:gridCol w:w="2510"/>
      </w:tblGrid>
      <w:tr w:rsidR="00C639F8" w:rsidRPr="00F919E2" w14:paraId="642B586F" w14:textId="77777777" w:rsidTr="00255F3C">
        <w:trPr>
          <w:trHeight w:val="475"/>
        </w:trPr>
        <w:tc>
          <w:tcPr>
            <w:tcW w:w="1336" w:type="pct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6D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3664" w:type="pct"/>
            <w:gridSpan w:val="3"/>
            <w:vAlign w:val="center"/>
          </w:tcPr>
          <w:p w14:paraId="642B586E" w14:textId="7296EF70" w:rsidR="00C639F8" w:rsidRPr="00E542EE" w:rsidRDefault="00E542EE" w:rsidP="003105DE">
            <w:pPr>
              <w:spacing w:beforeLines="60" w:before="144" w:afterLines="60" w:after="144" w:line="240" w:lineRule="auto"/>
              <w:ind w:left="397" w:hanging="397"/>
              <w:rPr>
                <w:rFonts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E542EE">
              <w:rPr>
                <w:rFonts w:cstheme="minorHAnsi"/>
                <w:b/>
                <w:bCs/>
                <w:sz w:val="20"/>
                <w:szCs w:val="20"/>
              </w:rPr>
              <w:t>SAKUPLJANJE,</w:t>
            </w:r>
            <w:r w:rsidR="008B0F54">
              <w:rPr>
                <w:rFonts w:cstheme="minorHAnsi"/>
                <w:b/>
                <w:bCs/>
                <w:sz w:val="20"/>
                <w:szCs w:val="20"/>
              </w:rPr>
              <w:t xml:space="preserve"> TRANSPORT, </w:t>
            </w:r>
            <w:r w:rsidRPr="00E542EE">
              <w:rPr>
                <w:rFonts w:cstheme="minorHAnsi"/>
                <w:b/>
                <w:bCs/>
                <w:sz w:val="20"/>
                <w:szCs w:val="20"/>
              </w:rPr>
              <w:t>SKLADIŠTENJE I ZBRINJAVANJE OTPADA</w:t>
            </w:r>
          </w:p>
        </w:tc>
      </w:tr>
      <w:tr w:rsidR="00C639F8" w:rsidRPr="00F919E2" w14:paraId="642B5872" w14:textId="77777777" w:rsidTr="00255F3C">
        <w:trPr>
          <w:trHeight w:val="470"/>
        </w:trPr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0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664" w:type="pct"/>
            <w:gridSpan w:val="3"/>
            <w:vAlign w:val="center"/>
          </w:tcPr>
          <w:p w14:paraId="642B5871" w14:textId="77777777" w:rsidR="00C639F8" w:rsidRPr="00F919E2" w:rsidRDefault="00C639F8" w:rsidP="003105DE">
            <w:pPr>
              <w:spacing w:beforeLines="60" w:before="144" w:afterLines="60" w:after="144" w:line="240" w:lineRule="auto"/>
              <w:ind w:left="397" w:hanging="397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C639F8" w:rsidRPr="00F96AAD" w14:paraId="642B5875" w14:textId="77777777" w:rsidTr="00255F3C">
        <w:trPr>
          <w:trHeight w:val="558"/>
        </w:trPr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3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3664" w:type="pct"/>
            <w:gridSpan w:val="3"/>
            <w:vAlign w:val="center"/>
          </w:tcPr>
          <w:p w14:paraId="17FEF7C1" w14:textId="77777777" w:rsidR="007472D6" w:rsidRPr="00B36B49" w:rsidRDefault="007472D6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21" w:history="1">
              <w:r w:rsidRPr="003B05C3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https://hko.srce.hr/registar/skup-ishoda-ucenja/detalji/15158</w:t>
              </w:r>
            </w:hyperlink>
            <w:r w:rsidRPr="00B36B4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2B73544C" w14:textId="77777777" w:rsidR="007472D6" w:rsidRPr="00B36B49" w:rsidRDefault="007472D6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hyperlink r:id="rId22" w:history="1">
              <w:r w:rsidRPr="00B36B49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https://hko.srce.hr/registar/skup-ishoda-ucenja/detalji/15159</w:t>
              </w:r>
            </w:hyperlink>
            <w:r w:rsidRPr="00B36B4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76CBB9FC" w14:textId="77777777" w:rsidR="00C639F8" w:rsidRPr="00C840B3" w:rsidRDefault="007472D6" w:rsidP="003105DE">
            <w:pPr>
              <w:spacing w:beforeLines="60" w:before="144" w:afterLines="60" w:after="144" w:line="240" w:lineRule="auto"/>
              <w:jc w:val="both"/>
              <w:rPr>
                <w:lang w:val="hr-HR"/>
              </w:rPr>
            </w:pPr>
            <w:hyperlink r:id="rId23" w:history="1">
              <w:r w:rsidRPr="00B36B49">
                <w:rPr>
                  <w:rStyle w:val="Hyperlink"/>
                  <w:rFonts w:cstheme="minorHAnsi"/>
                  <w:noProof/>
                  <w:sz w:val="20"/>
                  <w:szCs w:val="20"/>
                  <w:lang w:val="hr-HR"/>
                </w:rPr>
                <w:t>https://hko.srce.hr/registar/skup-ishoda-ucenja/detalji/15160</w:t>
              </w:r>
            </w:hyperlink>
          </w:p>
          <w:p w14:paraId="642B5874" w14:textId="0BB247D3" w:rsidR="00506551" w:rsidRPr="0005051C" w:rsidRDefault="00506551" w:rsidP="003105DE">
            <w:pPr>
              <w:spacing w:beforeLines="60" w:before="144" w:afterLines="60" w:after="144" w:line="240" w:lineRule="auto"/>
              <w:jc w:val="both"/>
              <w:rPr>
                <w:rFonts w:eastAsia="Calibri" w:cstheme="minorHAnsi"/>
                <w:bCs/>
                <w:sz w:val="20"/>
                <w:szCs w:val="20"/>
                <w:lang w:val="bs-Latn-BA" w:eastAsia="bs-Latn-BA"/>
              </w:rPr>
            </w:pPr>
            <w:r w:rsidRPr="00C840B3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 xml:space="preserve">Učenje temeljeno na radu kod poslodavca: </w:t>
            </w:r>
            <w:r w:rsidR="000E2D35" w:rsidRPr="00C840B3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 xml:space="preserve">najmanje razina </w:t>
            </w:r>
            <w:r w:rsidR="000E2D35" w:rsidRPr="002F0EBF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>4.</w:t>
            </w:r>
            <w:r w:rsidR="0029780B" w:rsidRPr="002F0EBF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>1</w:t>
            </w:r>
            <w:r w:rsidR="000E2D35" w:rsidRPr="00C840B3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 xml:space="preserve"> uz najmanje 1 godinu </w:t>
            </w:r>
            <w:r w:rsidR="007521A7" w:rsidRPr="00C840B3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>radnog iskustva u poslovima</w:t>
            </w:r>
            <w:r w:rsidR="002E7ECA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 xml:space="preserve"> sakupljanja,</w:t>
            </w:r>
            <w:r w:rsidR="008B0F54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 xml:space="preserve"> transporta, </w:t>
            </w:r>
            <w:r w:rsidR="002E7ECA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>skladištenja i zbrinjavanja otpada</w:t>
            </w:r>
            <w:r w:rsidR="007521A7" w:rsidRPr="00C840B3">
              <w:rPr>
                <w:rFonts w:eastAsia="Calibri" w:cstheme="minorHAnsi"/>
                <w:bCs/>
                <w:sz w:val="20"/>
                <w:szCs w:val="20"/>
                <w:lang w:val="pl-PL" w:eastAsia="bs-Latn-BA"/>
              </w:rPr>
              <w:t>.</w:t>
            </w:r>
          </w:p>
        </w:tc>
      </w:tr>
      <w:tr w:rsidR="00C639F8" w:rsidRPr="00F96AAD" w14:paraId="642B5878" w14:textId="77777777" w:rsidTr="00255F3C">
        <w:trPr>
          <w:trHeight w:val="558"/>
        </w:trPr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6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3664" w:type="pct"/>
            <w:gridSpan w:val="3"/>
            <w:vAlign w:val="center"/>
          </w:tcPr>
          <w:p w14:paraId="04DD001D" w14:textId="69F3C8F2" w:rsidR="00C75199" w:rsidRDefault="002131E4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6F5D6A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3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="00C639F8" w:rsidRPr="00D33E1C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t>CSVET</w:t>
            </w:r>
            <w:r w:rsidR="00437E57">
              <w:rPr>
                <w:rFonts w:ascii="Calibri" w:eastAsia="Calibri" w:hAnsi="Calibri" w:cs="Calibri"/>
                <w:b/>
                <w:sz w:val="20"/>
                <w:szCs w:val="20"/>
                <w:lang w:val="bs-Latn-BA" w:eastAsia="bs-Latn-BA"/>
              </w:rPr>
              <w:br/>
            </w:r>
            <w:r w:rsidR="00C75199" w:rsidRPr="000A48EB">
              <w:rPr>
                <w:rFonts w:cstheme="minorHAnsi"/>
                <w:noProof/>
                <w:sz w:val="20"/>
                <w:szCs w:val="20"/>
                <w:lang w:val="hr-HR"/>
              </w:rPr>
              <w:t>SIU 1:</w:t>
            </w:r>
            <w:r w:rsidR="00C75199" w:rsidRPr="002131E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Zakonska regulativa u gospodarenju otpadom</w:t>
            </w:r>
            <w:r w:rsidR="00C75199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350945">
              <w:rPr>
                <w:rFonts w:cstheme="minorHAnsi"/>
                <w:noProof/>
                <w:sz w:val="20"/>
                <w:szCs w:val="20"/>
                <w:lang w:val="hr-HR"/>
              </w:rPr>
              <w:t>(1 CSVET)</w:t>
            </w:r>
          </w:p>
          <w:p w14:paraId="73C69730" w14:textId="6DC3A6E9" w:rsidR="000B3241" w:rsidRDefault="000B3241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0A48EB">
              <w:rPr>
                <w:rFonts w:cstheme="minorHAnsi"/>
                <w:noProof/>
                <w:sz w:val="20"/>
                <w:szCs w:val="20"/>
                <w:lang w:val="hr-HR"/>
              </w:rPr>
              <w:t>SIU 2: Sakupljanje</w:t>
            </w: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i transport otpada</w:t>
            </w:r>
            <w:r w:rsidR="00350945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(1 CSVET)</w:t>
            </w:r>
          </w:p>
          <w:p w14:paraId="642B5877" w14:textId="43F3C5CE" w:rsidR="00C639F8" w:rsidRPr="00350945" w:rsidRDefault="00350945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0A48EB">
              <w:rPr>
                <w:rFonts w:cstheme="minorHAnsi"/>
                <w:noProof/>
                <w:sz w:val="20"/>
                <w:szCs w:val="20"/>
                <w:lang w:val="hr-HR"/>
              </w:rPr>
              <w:t>SIU 3:</w:t>
            </w:r>
            <w:r w:rsidRPr="002131E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Skladištenje i zbrinjavanje otpada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(1 CSVET)</w:t>
            </w:r>
          </w:p>
        </w:tc>
      </w:tr>
      <w:tr w:rsidR="00C639F8" w:rsidRPr="00F919E2" w14:paraId="642B587D" w14:textId="77777777" w:rsidTr="00255F3C">
        <w:tc>
          <w:tcPr>
            <w:tcW w:w="1336" w:type="pct"/>
            <w:vMerge w:val="restart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9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975" w:type="pct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7A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344" w:type="pct"/>
            <w:shd w:val="clear" w:color="auto" w:fill="9CC2E5" w:themeFill="accent1" w:themeFillTint="99"/>
            <w:vAlign w:val="center"/>
          </w:tcPr>
          <w:p w14:paraId="642B587B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344" w:type="pct"/>
            <w:shd w:val="clear" w:color="auto" w:fill="9CC2E5" w:themeFill="accent1" w:themeFillTint="99"/>
            <w:vAlign w:val="center"/>
          </w:tcPr>
          <w:p w14:paraId="642B587C" w14:textId="77777777" w:rsidR="00C639F8" w:rsidRPr="00F919E2" w:rsidRDefault="00C639F8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A558FA" w:rsidRPr="00F919E2" w14:paraId="642B5882" w14:textId="77777777" w:rsidTr="00255F3C">
        <w:trPr>
          <w:trHeight w:val="540"/>
        </w:trPr>
        <w:tc>
          <w:tcPr>
            <w:tcW w:w="1336" w:type="pct"/>
            <w:vMerge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7E" w14:textId="77777777" w:rsidR="00A558FA" w:rsidRPr="00F919E2" w:rsidRDefault="00A558FA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75" w:type="pct"/>
            <w:tcMar>
              <w:left w:w="57" w:type="dxa"/>
              <w:right w:w="57" w:type="dxa"/>
            </w:tcMar>
            <w:vAlign w:val="center"/>
          </w:tcPr>
          <w:p w14:paraId="642B587F" w14:textId="691C5B23" w:rsidR="00A558FA" w:rsidRPr="009F3957" w:rsidRDefault="009456EB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sz w:val="20"/>
                <w:szCs w:val="20"/>
                <w:highlight w:val="yellow"/>
                <w:lang w:val="hr-HR"/>
              </w:rPr>
            </w:pPr>
            <w:r w:rsidRPr="006F5D6A">
              <w:rPr>
                <w:rFonts w:cstheme="minorHAnsi"/>
                <w:sz w:val="20"/>
                <w:szCs w:val="20"/>
              </w:rPr>
              <w:t>3</w:t>
            </w:r>
            <w:r w:rsidR="00B64520">
              <w:rPr>
                <w:rFonts w:cstheme="minorHAnsi"/>
                <w:sz w:val="20"/>
                <w:szCs w:val="20"/>
              </w:rPr>
              <w:t>0</w:t>
            </w:r>
            <w:r w:rsidR="00781482">
              <w:rPr>
                <w:rFonts w:cstheme="minorHAnsi"/>
                <w:sz w:val="20"/>
                <w:szCs w:val="20"/>
              </w:rPr>
              <w:t xml:space="preserve"> sati</w:t>
            </w:r>
            <w:r w:rsidR="00A558FA" w:rsidRPr="006F5D6A">
              <w:rPr>
                <w:rFonts w:cstheme="minorHAnsi"/>
                <w:sz w:val="20"/>
                <w:szCs w:val="20"/>
              </w:rPr>
              <w:t xml:space="preserve"> (</w:t>
            </w:r>
            <w:r w:rsidR="009F3957" w:rsidRPr="006F5D6A">
              <w:rPr>
                <w:rFonts w:cstheme="minorHAnsi"/>
                <w:sz w:val="20"/>
                <w:szCs w:val="20"/>
              </w:rPr>
              <w:t>4</w:t>
            </w:r>
            <w:r w:rsidR="00B64520">
              <w:rPr>
                <w:rFonts w:cstheme="minorHAnsi"/>
                <w:sz w:val="20"/>
                <w:szCs w:val="20"/>
              </w:rPr>
              <w:t xml:space="preserve">0 </w:t>
            </w:r>
            <w:r w:rsidR="00A558FA" w:rsidRPr="006F5D6A">
              <w:rPr>
                <w:rFonts w:cstheme="minorHAnsi"/>
                <w:sz w:val="20"/>
                <w:szCs w:val="20"/>
              </w:rPr>
              <w:t>%)</w:t>
            </w:r>
          </w:p>
        </w:tc>
        <w:tc>
          <w:tcPr>
            <w:tcW w:w="1344" w:type="pct"/>
            <w:vAlign w:val="center"/>
          </w:tcPr>
          <w:p w14:paraId="642B5880" w14:textId="71B5036C" w:rsidR="00A558FA" w:rsidRPr="009F3957" w:rsidRDefault="00A558FA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sz w:val="20"/>
                <w:szCs w:val="20"/>
                <w:highlight w:val="yellow"/>
                <w:lang w:val="hr-HR"/>
              </w:rPr>
            </w:pPr>
            <w:r w:rsidRPr="006F5D6A">
              <w:rPr>
                <w:rFonts w:cstheme="minorHAnsi"/>
                <w:sz w:val="20"/>
                <w:szCs w:val="20"/>
              </w:rPr>
              <w:t>3</w:t>
            </w:r>
            <w:r w:rsidR="00B64520">
              <w:rPr>
                <w:rFonts w:cstheme="minorHAnsi"/>
                <w:sz w:val="20"/>
                <w:szCs w:val="20"/>
              </w:rPr>
              <w:t>3</w:t>
            </w:r>
            <w:r w:rsidRPr="006F5D6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81482">
              <w:rPr>
                <w:rFonts w:cstheme="minorHAnsi"/>
                <w:sz w:val="20"/>
                <w:szCs w:val="20"/>
              </w:rPr>
              <w:t>sata</w:t>
            </w:r>
            <w:proofErr w:type="spellEnd"/>
            <w:r w:rsidR="00781482">
              <w:rPr>
                <w:rFonts w:cstheme="minorHAnsi"/>
                <w:sz w:val="20"/>
                <w:szCs w:val="20"/>
              </w:rPr>
              <w:t xml:space="preserve"> </w:t>
            </w:r>
            <w:r w:rsidRPr="006F5D6A">
              <w:rPr>
                <w:rFonts w:cstheme="minorHAnsi"/>
                <w:sz w:val="20"/>
                <w:szCs w:val="20"/>
              </w:rPr>
              <w:t>(</w:t>
            </w:r>
            <w:r w:rsidR="009F3957" w:rsidRPr="006F5D6A">
              <w:rPr>
                <w:rFonts w:cstheme="minorHAnsi"/>
                <w:sz w:val="20"/>
                <w:szCs w:val="20"/>
              </w:rPr>
              <w:t>4</w:t>
            </w:r>
            <w:r w:rsidR="00B64520">
              <w:rPr>
                <w:rFonts w:cstheme="minorHAnsi"/>
                <w:sz w:val="20"/>
                <w:szCs w:val="20"/>
              </w:rPr>
              <w:t xml:space="preserve">4 </w:t>
            </w:r>
            <w:r w:rsidRPr="006F5D6A">
              <w:rPr>
                <w:rFonts w:cstheme="minorHAnsi"/>
                <w:sz w:val="20"/>
                <w:szCs w:val="20"/>
              </w:rPr>
              <w:t>%)</w:t>
            </w:r>
          </w:p>
        </w:tc>
        <w:tc>
          <w:tcPr>
            <w:tcW w:w="1344" w:type="pct"/>
            <w:vAlign w:val="center"/>
          </w:tcPr>
          <w:p w14:paraId="642B5881" w14:textId="3A65E2A7" w:rsidR="00A558FA" w:rsidRPr="009F3957" w:rsidRDefault="00A558FA" w:rsidP="003105DE">
            <w:pPr>
              <w:spacing w:beforeLines="60" w:before="144" w:afterLines="60" w:after="144" w:line="240" w:lineRule="auto"/>
              <w:jc w:val="center"/>
              <w:rPr>
                <w:rFonts w:cstheme="minorHAnsi"/>
                <w:noProof/>
                <w:sz w:val="20"/>
                <w:szCs w:val="20"/>
                <w:highlight w:val="yellow"/>
                <w:lang w:val="hr-HR"/>
              </w:rPr>
            </w:pPr>
            <w:r w:rsidRPr="006F5D6A">
              <w:rPr>
                <w:rFonts w:cstheme="minorHAnsi"/>
                <w:sz w:val="20"/>
                <w:szCs w:val="20"/>
              </w:rPr>
              <w:t>1</w:t>
            </w:r>
            <w:r w:rsidR="009F3957" w:rsidRPr="006F5D6A">
              <w:rPr>
                <w:rFonts w:cstheme="minorHAnsi"/>
                <w:sz w:val="20"/>
                <w:szCs w:val="20"/>
              </w:rPr>
              <w:t>2</w:t>
            </w:r>
            <w:r w:rsidR="00781482">
              <w:rPr>
                <w:rFonts w:cstheme="minorHAnsi"/>
                <w:sz w:val="20"/>
                <w:szCs w:val="20"/>
              </w:rPr>
              <w:t xml:space="preserve"> sati</w:t>
            </w:r>
            <w:r w:rsidRPr="006F5D6A">
              <w:rPr>
                <w:rFonts w:cstheme="minorHAnsi"/>
                <w:sz w:val="20"/>
                <w:szCs w:val="20"/>
              </w:rPr>
              <w:t xml:space="preserve"> (1</w:t>
            </w:r>
            <w:r w:rsidR="009F3957" w:rsidRPr="006F5D6A">
              <w:rPr>
                <w:rFonts w:cstheme="minorHAnsi"/>
                <w:sz w:val="20"/>
                <w:szCs w:val="20"/>
              </w:rPr>
              <w:t>6</w:t>
            </w:r>
            <w:r w:rsidR="00B64520">
              <w:rPr>
                <w:rFonts w:cstheme="minorHAnsi"/>
                <w:sz w:val="20"/>
                <w:szCs w:val="20"/>
              </w:rPr>
              <w:t xml:space="preserve"> </w:t>
            </w:r>
            <w:r w:rsidRPr="006F5D6A">
              <w:rPr>
                <w:rFonts w:cstheme="minorHAnsi"/>
                <w:sz w:val="20"/>
                <w:szCs w:val="20"/>
              </w:rPr>
              <w:t>%)</w:t>
            </w:r>
          </w:p>
        </w:tc>
      </w:tr>
      <w:tr w:rsidR="00C639F8" w:rsidRPr="00F919E2" w14:paraId="642B5886" w14:textId="77777777" w:rsidTr="00255F3C"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3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642B5884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642B5885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E57A41">
              <w:rPr>
                <w:rFonts w:ascii="Calibri" w:eastAsia="Calibri" w:hAnsi="Calibri" w:cs="Calibri"/>
                <w:color w:val="000000"/>
                <w:sz w:val="20"/>
                <w:szCs w:val="20"/>
                <w:lang w:val="bs-Latn-BA" w:eastAsia="bs-Latn-BA"/>
              </w:rPr>
              <w:t>obvezni</w:t>
            </w:r>
          </w:p>
        </w:tc>
      </w:tr>
      <w:tr w:rsidR="00C639F8" w:rsidRPr="00F96AAD" w14:paraId="642B5889" w14:textId="77777777" w:rsidTr="00255F3C">
        <w:trPr>
          <w:trHeight w:val="626"/>
        </w:trPr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7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 xml:space="preserve">Cilj (opis) modula 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642B5888" w14:textId="2792113B" w:rsidR="00870B32" w:rsidRPr="00AF0C84" w:rsidRDefault="00AF0C84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Cilj modula je stjecanje </w:t>
            </w:r>
            <w:r w:rsid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kompetencija za obavljanje poslova </w:t>
            </w:r>
            <w:r w:rsidR="001E1079" w:rsidRP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sakupljanj</w:t>
            </w:r>
            <w:r w:rsid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="001E1079" w:rsidRP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, </w:t>
            </w:r>
            <w:r w:rsidR="00B50F51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tra</w:t>
            </w:r>
            <w:r w:rsidR="0091029D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nsporta, </w:t>
            </w:r>
            <w:r w:rsidR="001E1079" w:rsidRP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skladištenj</w:t>
            </w:r>
            <w:r w:rsid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="001E1079" w:rsidRP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i zbrinjavanj</w:t>
            </w:r>
            <w:r w:rsid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="001E1079" w:rsidRPr="001E107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otpada</w:t>
            </w:r>
            <w:r w:rsidR="009C4EB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uz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primjen</w:t>
            </w:r>
            <w:r w:rsidR="009C4EB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zakonske regulative i ekoloških normi odlaganja otpada </w:t>
            </w:r>
            <w:r w:rsidR="009C4EB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te za 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postup</w:t>
            </w:r>
            <w:r w:rsidR="009C4EB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ke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</w:t>
            </w:r>
            <w:r w:rsidR="009C4EB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kupljanja</w:t>
            </w:r>
            <w:r w:rsidR="0000049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, transporta</w:t>
            </w:r>
            <w:r w:rsidRPr="00AF0C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i zbrinjavanja otpada prema svojstvima utjecaja na okoliš i </w:t>
            </w:r>
            <w:r w:rsidRPr="006F5D6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zdravlj</w:t>
            </w:r>
            <w:r w:rsidR="00BA2AD7" w:rsidRPr="006F5D6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e</w:t>
            </w:r>
            <w:r w:rsidRPr="006F5D6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.</w:t>
            </w:r>
          </w:p>
        </w:tc>
      </w:tr>
      <w:tr w:rsidR="00C639F8" w:rsidRPr="00F96AAD" w14:paraId="642B588D" w14:textId="77777777" w:rsidTr="00255F3C"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A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642B588C" w14:textId="258FF2B2" w:rsidR="00F57053" w:rsidRPr="00BA2AD7" w:rsidRDefault="00BA2AD7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rFonts w:cstheme="minorHAnsi"/>
                <w:i/>
                <w:iCs/>
                <w:noProof/>
                <w:sz w:val="20"/>
                <w:szCs w:val="20"/>
                <w:lang w:val="hr-HR"/>
              </w:rPr>
            </w:pPr>
            <w:r w:rsidRPr="006F5D6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o</w:t>
            </w:r>
            <w:r w:rsidR="006A3E29" w:rsidRPr="006F5D6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 xml:space="preserve">tpad, </w:t>
            </w:r>
            <w:r w:rsidR="00EE373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tra</w:t>
            </w:r>
            <w:r w:rsidR="00A602E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ns</w:t>
            </w:r>
            <w:r w:rsidR="00EE373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 xml:space="preserve">port otpada, </w:t>
            </w:r>
            <w:r w:rsidR="006A3E29" w:rsidRPr="006F5D6A">
              <w:rPr>
                <w:rFonts w:ascii="Calibri" w:eastAsia="Times New Roman" w:hAnsi="Calibri" w:cs="Calibri"/>
                <w:i/>
                <w:iCs/>
                <w:sz w:val="20"/>
                <w:szCs w:val="20"/>
                <w:lang w:val="bs-Latn-BA" w:eastAsia="hr-HR"/>
              </w:rPr>
              <w:t>sakupljanje otpada, skladištenje otpada, odlaganje otpada, odlagališta otpada, emisija</w:t>
            </w:r>
          </w:p>
        </w:tc>
      </w:tr>
      <w:tr w:rsidR="00C639F8" w:rsidRPr="00F96AAD" w14:paraId="642B5896" w14:textId="77777777" w:rsidTr="00255F3C"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8E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598600CF" w14:textId="747AFDD1" w:rsidR="0014355E" w:rsidRDefault="00796CD3" w:rsidP="003105DE">
            <w:p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Učenje temeljeno na radu</w:t>
            </w:r>
            <w:r w:rsidR="00B25E9D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dijelom se odvija integrirano u nastavu</w:t>
            </w:r>
            <w:r w:rsidR="007156AA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u simuliranim stvarnim situacijama</w:t>
            </w:r>
            <w:r w:rsidR="00B25E9D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, a dijelom u prostorima poslodavca</w:t>
            </w:r>
            <w:r w:rsidR="003B248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. </w:t>
            </w:r>
          </w:p>
          <w:p w14:paraId="3E980AE7" w14:textId="55D91A16" w:rsidR="00F77DC3" w:rsidRPr="00F30A96" w:rsidRDefault="00100EFF" w:rsidP="003105DE">
            <w:p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</w:t>
            </w:r>
            <w:r w:rsidR="00ED6D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simuliranim stvarnim situacijama</w:t>
            </w:r>
            <w:r w:rsidR="00ED6D84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="00894B10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kroz rješavanje problemskih zadataka polaznici </w:t>
            </w:r>
            <w:r w:rsidR="00ED6D8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rovod</w:t>
            </w:r>
            <w:r w:rsidR="00E7716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e 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kontrolu </w:t>
            </w:r>
            <w:r w:rsidR="00CF7B1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radnog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procesa s naglaskom na zaštitu i očuvanje lokalnog i globalnog okoliša primjenjujući zakone povezane uz </w:t>
            </w:r>
            <w:r w:rsidR="00F77DC3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zaštitu okoliša</w:t>
            </w:r>
            <w:r w:rsidR="00D57F2B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i </w:t>
            </w:r>
            <w:r w:rsidR="00067DC5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sakupljanje,</w:t>
            </w:r>
            <w:r w:rsidR="00F460F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transport</w:t>
            </w:r>
            <w:r w:rsidR="00BA48D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,</w:t>
            </w:r>
            <w:r w:rsidR="00067DC5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zbrinjavanje i skladištenje</w:t>
            </w:r>
            <w:r w:rsidR="00D57F2B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otpad</w:t>
            </w:r>
            <w:r w:rsidR="00067DC5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="007163C8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,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kao i sve potrebne zakonske propisa zaštite na radu i zaštite od požara. </w:t>
            </w:r>
          </w:p>
          <w:p w14:paraId="642B5895" w14:textId="7AB8EA88" w:rsidR="00F57053" w:rsidRPr="00D33E1C" w:rsidRDefault="00E7716B" w:rsidP="003105DE">
            <w:p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</w:t>
            </w:r>
            <w:r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Pr="007E092F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prostorima poslodavca</w:t>
            </w:r>
            <w:r w:rsidR="00B94EAD" w:rsidRPr="007E092F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(</w:t>
            </w:r>
            <w:r w:rsidR="00006924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industrijski procesi, </w:t>
            </w:r>
            <w:r w:rsidR="00E93946" w:rsidRPr="007E092F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>reciklažna</w:t>
            </w:r>
            <w:r w:rsidR="00E93946" w:rsidRPr="00465DE7">
              <w:rPr>
                <w:rFonts w:ascii="Calibri" w:eastAsia="Calibri" w:hAnsi="Calibri" w:cs="Calibri"/>
                <w:sz w:val="20"/>
                <w:szCs w:val="20"/>
                <w:lang w:val="bs-Latn-BA" w:eastAsia="bs-Latn-BA"/>
              </w:rPr>
              <w:t xml:space="preserve"> dvorišta, deponije otpada i uredski prostor</w:t>
            </w:r>
            <w:r w:rsidR="00B94EAD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)</w:t>
            </w:r>
            <w:r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="00E9394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polaznici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će </w:t>
            </w:r>
            <w:r w:rsidR="00D463A1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u stvarnim </w:t>
            </w:r>
            <w:r w:rsidR="00D463A1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situacijama </w:t>
            </w:r>
            <w:r w:rsidR="00F77DC3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stjecati vještine</w:t>
            </w:r>
            <w:r w:rsidR="00DD74F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sakupljanja,</w:t>
            </w:r>
            <w:r w:rsidR="00F460F9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transporta</w:t>
            </w:r>
            <w:r w:rsidR="00DD74F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zbrinjavanja i skladištenja</w:t>
            </w:r>
            <w:r w:rsidR="00DD74FB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otpad</w:t>
            </w:r>
            <w:r w:rsidR="00DD74F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a</w:t>
            </w:r>
            <w:r w:rsidR="00F77DC3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kontrolirajući</w:t>
            </w:r>
            <w:r w:rsidR="00DD74FB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radne</w:t>
            </w:r>
            <w:r w:rsidR="00F77DC3" w:rsidRPr="009F1B6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procese s naglaskom na zaštitu</w:t>
            </w:r>
            <w:r w:rsidR="00F77DC3" w:rsidRPr="00F30A96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i očuvanje lokalnog i globalnog okoliša</w:t>
            </w:r>
            <w:r w:rsidR="00D463A1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uz </w:t>
            </w:r>
            <w:r w:rsidR="007E092F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nadzor mentora.</w:t>
            </w:r>
          </w:p>
        </w:tc>
      </w:tr>
      <w:tr w:rsidR="00C639F8" w:rsidRPr="00F96AAD" w14:paraId="642B58A9" w14:textId="77777777" w:rsidTr="00255F3C">
        <w:tc>
          <w:tcPr>
            <w:tcW w:w="1336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97" w14:textId="77777777" w:rsidR="00C639F8" w:rsidRPr="00F919E2" w:rsidRDefault="00C639F8" w:rsidP="003105DE">
            <w:pPr>
              <w:spacing w:beforeLines="60" w:before="144" w:afterLines="60" w:after="144" w:line="240" w:lineRule="auto"/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</w:tcPr>
          <w:p w14:paraId="642B5899" w14:textId="77777777" w:rsidR="00C639F8" w:rsidRPr="00BA2AD7" w:rsidRDefault="00C639F8" w:rsidP="003105DE">
            <w:p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Preporučena literatura:</w:t>
            </w:r>
          </w:p>
          <w:p w14:paraId="184095D4" w14:textId="07F7F44D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Gospodarenje otpadom III: izbjegavanje, prevencija i edukacija / Darko Kiš, Zlatko Milanović, Sanja Kalambura, Fakultet agrobiotehničkih znanosti Osijek, Sveučilište J. J. Strossmayera, 2019</w:t>
            </w:r>
          </w:p>
          <w:p w14:paraId="00C0941A" w14:textId="4E63D47C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Okolišne politike i razvojne teme / Sanja Tišma ... [et al.]. Zagreb: Alinea, 2017. </w:t>
            </w:r>
          </w:p>
          <w:p w14:paraId="76FE51C1" w14:textId="2D7CF9A8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Pravno uređenje gospodarenja otpadom: okrugli stol održan 27. listopada 2017. u palači Akademije u Zagrebu / uredio Jakša Barbić. Zagreb : Hrvatska akademija znanosti i umjetnosti, Znanstveno vijeće za državnu upravu, pravosuđe i vladavinu prava, 2018. </w:t>
            </w:r>
          </w:p>
          <w:p w14:paraId="15934EAE" w14:textId="5DB1B8E0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Hrvatska prirodna bogatstva i kulturna dobra: zaštita i odgovorni razvoj / [glavni urednik Velimir Neidhardt]. Zagreb: Hrvatska akademija znanosti i umjetnosti, 2016. </w:t>
            </w:r>
          </w:p>
          <w:p w14:paraId="4F3E2813" w14:textId="6BE4EA45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Vizure i strukture modernoga grada: modernizacija urbanog života u Hrvatskoj putem razvoja komunalne infrastrukture / [priredili Lidija Bencetić, Marino Manin i Goran Rajič] ; [autori Tomislav Anić ... [et al.]. Zagreb: Hrvatski institut za povijest, 2020. </w:t>
            </w:r>
          </w:p>
          <w:p w14:paraId="7D5746B5" w14:textId="47FC591E" w:rsidR="007A5FF7" w:rsidRPr="00BA2AD7" w:rsidRDefault="007A5FF7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Sarvan, D. ; Vuk, J. Zakon o komunalnom gospodarstvu s komentarom, sudskom praksom, poveznicama, kazalom, primjerima akata i računovodstvom. Zagreb: RRiF, 2019.</w:t>
            </w:r>
          </w:p>
          <w:p w14:paraId="642B58A5" w14:textId="3FCFA124" w:rsidR="00CC6158" w:rsidRPr="00BA2AD7" w:rsidRDefault="007F201B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Zaštita na radu</w:t>
            </w:r>
            <w:r w:rsidR="00764ED8"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(2007):</w:t>
            </w:r>
            <w:r w:rsidR="006C7D71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 </w:t>
            </w: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 xml:space="preserve">Priručnik za nastavnike srednjih strukovnih škola, Andragoško </w:t>
            </w:r>
            <w:r w:rsidR="00764ED8"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učilište Zvonimir, Zagreb</w:t>
            </w:r>
          </w:p>
          <w:p w14:paraId="642B58A6" w14:textId="77777777" w:rsidR="007F201B" w:rsidRPr="00BA2AD7" w:rsidRDefault="007F201B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Pravilnik o zaštiti na radu za mjesta rada (NN, Br. 29/13.)</w:t>
            </w:r>
          </w:p>
          <w:p w14:paraId="642B58A8" w14:textId="21059224" w:rsidR="00C639F8" w:rsidRPr="00BA2AD7" w:rsidRDefault="007F201B" w:rsidP="003105DE">
            <w:pPr>
              <w:pStyle w:val="ListParagraph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textAlignment w:val="baseline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 w:rsidRPr="00BA2AD7">
              <w:rPr>
                <w:rFonts w:ascii="Calibri" w:eastAsia="Times New Roman" w:hAnsi="Calibri" w:cs="Calibri"/>
                <w:sz w:val="20"/>
                <w:szCs w:val="20"/>
                <w:lang w:val="bs-Latn-BA" w:eastAsia="hr-HR"/>
              </w:rPr>
              <w:t>Pravilnik o uporabi osobnih zaštitnih sredstava (NN, Br. 39/06.)</w:t>
            </w:r>
          </w:p>
        </w:tc>
      </w:tr>
    </w:tbl>
    <w:p w14:paraId="7392C4EE" w14:textId="7F099617" w:rsidR="006C7D71" w:rsidRPr="00C840B3" w:rsidRDefault="006C7D71">
      <w:pPr>
        <w:rPr>
          <w:lang w:val="pl-PL"/>
        </w:rPr>
      </w:pPr>
    </w:p>
    <w:p w14:paraId="307D40AE" w14:textId="77777777" w:rsidR="003A72A4" w:rsidRDefault="003A72A4">
      <w:r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87"/>
        <w:gridCol w:w="6837"/>
      </w:tblGrid>
      <w:tr w:rsidR="00C639F8" w:rsidRPr="00F96AAD" w14:paraId="642B58AD" w14:textId="77777777" w:rsidTr="00255F3C">
        <w:trPr>
          <w:trHeight w:val="409"/>
        </w:trPr>
        <w:tc>
          <w:tcPr>
            <w:tcW w:w="1336" w:type="pct"/>
            <w:gridSpan w:val="2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42B58AB" w14:textId="4CA35193" w:rsidR="00C639F8" w:rsidRPr="00F919E2" w:rsidRDefault="001651FC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C840B3">
              <w:rPr>
                <w:lang w:val="pl-PL"/>
              </w:rPr>
              <w:lastRenderedPageBreak/>
              <w:br w:type="page"/>
            </w:r>
            <w:r w:rsidR="00C639F8"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817DBB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="00C639F8"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664" w:type="pct"/>
            <w:vAlign w:val="center"/>
          </w:tcPr>
          <w:p w14:paraId="642B58AC" w14:textId="5F4D4673" w:rsidR="00C639F8" w:rsidRPr="00BB3AFE" w:rsidRDefault="001A3307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A3307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Zakonska regulativa u gospodarenju otpadom (1 CSVET)</w:t>
            </w:r>
          </w:p>
        </w:tc>
      </w:tr>
      <w:tr w:rsidR="00C639F8" w:rsidRPr="00F919E2" w14:paraId="642B58AF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AE" w14:textId="77777777" w:rsidR="00C639F8" w:rsidRPr="00F919E2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C639F8" w:rsidRPr="00F96AAD" w14:paraId="642B58B1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B58B0" w14:textId="32916906" w:rsidR="00C639F8" w:rsidRPr="00E76FD2" w:rsidRDefault="006B28E5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6B28E5">
              <w:rPr>
                <w:sz w:val="20"/>
                <w:szCs w:val="20"/>
              </w:rPr>
              <w:t>Navesti tijela koja donose i vode evidencije o zakonskoj regulativi i informacijama iz područja gospodarenja otpadom</w:t>
            </w:r>
          </w:p>
        </w:tc>
      </w:tr>
      <w:tr w:rsidR="00C639F8" w:rsidRPr="00F96AAD" w14:paraId="642B58B3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B58B2" w14:textId="5533D2CB" w:rsidR="00C639F8" w:rsidRPr="00E76FD2" w:rsidRDefault="00087E34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087E34">
              <w:rPr>
                <w:sz w:val="20"/>
                <w:szCs w:val="20"/>
              </w:rPr>
              <w:t>Navesti zakonsku regulativu iz područja gospodarenja otpadom</w:t>
            </w:r>
          </w:p>
        </w:tc>
      </w:tr>
      <w:tr w:rsidR="00C639F8" w:rsidRPr="00F96AAD" w14:paraId="642B58B5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B58B4" w14:textId="3A04D21E" w:rsidR="00C639F8" w:rsidRPr="00E76FD2" w:rsidRDefault="00087E34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087E34">
              <w:rPr>
                <w:sz w:val="20"/>
                <w:szCs w:val="20"/>
              </w:rPr>
              <w:t>Opisati gospodarenje otpadom, pripadajuće djelatnosti i način provedbe</w:t>
            </w:r>
          </w:p>
        </w:tc>
      </w:tr>
      <w:tr w:rsidR="00695A75" w:rsidRPr="00F96AAD" w14:paraId="642B58B7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B58B6" w14:textId="2160473C" w:rsidR="00695A75" w:rsidRPr="00E76FD2" w:rsidRDefault="00AA4A34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AA4A34">
              <w:rPr>
                <w:sz w:val="20"/>
                <w:szCs w:val="20"/>
              </w:rPr>
              <w:t>Iskazati ciljeve i temelje gospodarenja otpadom</w:t>
            </w:r>
          </w:p>
        </w:tc>
      </w:tr>
      <w:tr w:rsidR="00AA4A34" w:rsidRPr="00F96AAD" w14:paraId="48CE9058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BE20460" w14:textId="37846606" w:rsidR="00AA4A34" w:rsidRPr="00AA4A34" w:rsidRDefault="00AA4A34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AA4A34">
              <w:rPr>
                <w:sz w:val="20"/>
                <w:szCs w:val="20"/>
              </w:rPr>
              <w:t>Navesti planske dokumente gospodarenja otpadom</w:t>
            </w:r>
          </w:p>
        </w:tc>
      </w:tr>
      <w:tr w:rsidR="00AA4A34" w:rsidRPr="00F96AAD" w14:paraId="45CF6A90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6CB06C4" w14:textId="56A0EE17" w:rsidR="00AA4A34" w:rsidRPr="00AA4A34" w:rsidRDefault="00EE6769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EE6769">
              <w:rPr>
                <w:sz w:val="20"/>
                <w:szCs w:val="20"/>
              </w:rPr>
              <w:t>Navesti obveze i odgovornosti u gospodarenju otpadom</w:t>
            </w:r>
          </w:p>
        </w:tc>
      </w:tr>
      <w:tr w:rsidR="00AA4A34" w:rsidRPr="00F96AAD" w14:paraId="08936C10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52A0877" w14:textId="2E4CA40F" w:rsidR="00AA4A34" w:rsidRPr="00AA4A34" w:rsidRDefault="002C410B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2C410B">
              <w:rPr>
                <w:sz w:val="20"/>
                <w:szCs w:val="20"/>
              </w:rPr>
              <w:t>Izložiti potrebnu dokumentaciju za obavljanje djelatnosti gospodarenja otpadom</w:t>
            </w:r>
          </w:p>
        </w:tc>
      </w:tr>
      <w:tr w:rsidR="00AA4A34" w:rsidRPr="00F96AAD" w14:paraId="10FE8164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2F66146" w14:textId="39093E4C" w:rsidR="00AA4A34" w:rsidRPr="00AA4A34" w:rsidRDefault="00870AE5" w:rsidP="003105DE">
            <w:pPr>
              <w:pStyle w:val="ListParagraph"/>
              <w:numPr>
                <w:ilvl w:val="0"/>
                <w:numId w:val="14"/>
              </w:numPr>
              <w:spacing w:beforeLines="60" w:before="144" w:afterLines="60" w:after="144" w:line="240" w:lineRule="auto"/>
              <w:jc w:val="both"/>
              <w:rPr>
                <w:sz w:val="20"/>
                <w:szCs w:val="20"/>
              </w:rPr>
            </w:pPr>
            <w:r w:rsidRPr="00870AE5">
              <w:rPr>
                <w:sz w:val="20"/>
                <w:szCs w:val="20"/>
              </w:rPr>
              <w:t>Demonstrirati način vođenja obrazaca i dostave podataka o gospodarenju otpadom</w:t>
            </w:r>
          </w:p>
        </w:tc>
      </w:tr>
      <w:tr w:rsidR="00C639F8" w:rsidRPr="00F96AAD" w14:paraId="642B58BB" w14:textId="77777777" w:rsidTr="00255F3C">
        <w:trPr>
          <w:trHeight w:val="427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BA" w14:textId="77777777" w:rsidR="00C639F8" w:rsidRPr="00F919E2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bookmarkStart w:id="0" w:name="_Hlk92457663"/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  <w:bookmarkEnd w:id="0"/>
          </w:p>
        </w:tc>
      </w:tr>
      <w:tr w:rsidR="00C639F8" w:rsidRPr="00F96AAD" w14:paraId="642B58C2" w14:textId="77777777" w:rsidTr="00255F3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DE01C1A" w14:textId="034F510E" w:rsidR="008A41BE" w:rsidRDefault="009F1B67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C840B3">
              <w:rPr>
                <w:sz w:val="20"/>
                <w:szCs w:val="20"/>
                <w:lang w:val="pl-PL"/>
              </w:rPr>
              <w:t>D</w:t>
            </w:r>
            <w:r w:rsidR="008A41BE" w:rsidRPr="00C840B3">
              <w:rPr>
                <w:sz w:val="20"/>
                <w:szCs w:val="20"/>
                <w:lang w:val="pl-PL"/>
              </w:rPr>
              <w:t xml:space="preserve">ominanti </w:t>
            </w:r>
            <w:r w:rsidRPr="00C840B3">
              <w:rPr>
                <w:sz w:val="20"/>
                <w:szCs w:val="20"/>
                <w:lang w:val="pl-PL"/>
              </w:rPr>
              <w:t xml:space="preserve">nastavni sustav je </w:t>
            </w:r>
            <w:r w:rsidR="008A41BE" w:rsidRPr="00C840B3">
              <w:rPr>
                <w:sz w:val="20"/>
                <w:szCs w:val="20"/>
                <w:lang w:val="pl-PL"/>
              </w:rPr>
              <w:t>heuristička nastava.</w:t>
            </w:r>
          </w:p>
          <w:p w14:paraId="7C156CFE" w14:textId="0A9DC9C9" w:rsidR="008257EA" w:rsidRDefault="0031568F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</w:pPr>
            <w:r>
              <w:rPr>
                <w:sz w:val="20"/>
                <w:szCs w:val="20"/>
                <w:lang w:val="pl-PL"/>
              </w:rPr>
              <w:t xml:space="preserve">Nastavnik </w:t>
            </w:r>
            <w:r w:rsidR="00F74A53">
              <w:rPr>
                <w:sz w:val="20"/>
                <w:szCs w:val="20"/>
                <w:lang w:val="pl-PL"/>
              </w:rPr>
              <w:t xml:space="preserve">uvodno tumači zakonsku regulativu </w:t>
            </w:r>
            <w:r w:rsidR="00066BFA">
              <w:rPr>
                <w:sz w:val="20"/>
                <w:szCs w:val="20"/>
                <w:lang w:val="pl-PL"/>
              </w:rPr>
              <w:t>iz područja gospodarenja otpadom</w:t>
            </w:r>
            <w:r w:rsidR="00F8014F">
              <w:rPr>
                <w:sz w:val="20"/>
                <w:szCs w:val="20"/>
                <w:lang w:val="pl-PL"/>
              </w:rPr>
              <w:t xml:space="preserve">, </w:t>
            </w:r>
            <w:r w:rsidR="00B17084">
              <w:rPr>
                <w:sz w:val="20"/>
                <w:szCs w:val="20"/>
                <w:lang w:val="pl-PL"/>
              </w:rPr>
              <w:t>planske dokumente</w:t>
            </w:r>
            <w:r w:rsidR="003E7515">
              <w:rPr>
                <w:sz w:val="20"/>
                <w:szCs w:val="20"/>
                <w:lang w:val="pl-PL"/>
              </w:rPr>
              <w:t>,</w:t>
            </w:r>
            <w:r w:rsidR="003D33CE">
              <w:rPr>
                <w:sz w:val="20"/>
                <w:szCs w:val="20"/>
                <w:lang w:val="pl-PL"/>
              </w:rPr>
              <w:t xml:space="preserve"> </w:t>
            </w:r>
            <w:r w:rsidR="00F8014F">
              <w:rPr>
                <w:sz w:val="20"/>
                <w:szCs w:val="20"/>
                <w:lang w:val="pl-PL"/>
              </w:rPr>
              <w:t xml:space="preserve">djelatnosti i način provedbe poslova </w:t>
            </w:r>
            <w:r w:rsidR="00B17084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sakupljanje, skladištenje i zbrinjavanje otpada</w:t>
            </w:r>
            <w:r w:rsidR="00F705C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te potiče polaznike na donošenje zaključaka.</w:t>
            </w:r>
            <w:r w:rsidR="008644A3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="001E1079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Na</w:t>
            </w:r>
            <w:r w:rsidR="00F705C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vodi</w:t>
            </w:r>
            <w:r w:rsidR="006371E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="008644A3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sastavnice </w:t>
            </w:r>
            <w:r w:rsidR="006371E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i </w:t>
            </w:r>
            <w:r w:rsidR="00F705C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objašnjava </w:t>
            </w:r>
            <w:r w:rsidR="006371E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način vođenja dolumentacije</w:t>
            </w:r>
            <w:r w:rsidR="00667296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</w:t>
            </w:r>
            <w:r w:rsidR="00FD202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i obrazaca </w:t>
            </w:r>
            <w:r w:rsidR="00F705C5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te način </w:t>
            </w:r>
            <w:r w:rsidR="00FD202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dostave podataka o poslovima </w:t>
            </w:r>
            <w:r w:rsidR="006A28C2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u gospodarenju otpadom.</w:t>
            </w:r>
          </w:p>
          <w:p w14:paraId="5A946275" w14:textId="435DB0C8" w:rsidR="006A28C2" w:rsidRPr="00C840B3" w:rsidRDefault="00A602EB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</w:t>
            </w:r>
            <w:r w:rsidR="006A28C2">
              <w:rPr>
                <w:sz w:val="20"/>
                <w:szCs w:val="20"/>
                <w:lang w:val="pl-PL"/>
              </w:rPr>
              <w:t xml:space="preserve">olaznici na </w:t>
            </w:r>
            <w:r w:rsidR="006D30F2">
              <w:rPr>
                <w:sz w:val="20"/>
                <w:szCs w:val="20"/>
                <w:lang w:val="pl-PL"/>
              </w:rPr>
              <w:t xml:space="preserve">primjeru </w:t>
            </w:r>
            <w:r w:rsidR="00042687">
              <w:rPr>
                <w:sz w:val="20"/>
                <w:szCs w:val="20"/>
                <w:lang w:val="pl-PL"/>
              </w:rPr>
              <w:t xml:space="preserve">poslova iz djelokruga gospodarenja otpadom iz stvarnog svijeta rada opisuju način provedbe </w:t>
            </w:r>
            <w:r w:rsidR="001C6B4E">
              <w:rPr>
                <w:sz w:val="20"/>
                <w:szCs w:val="20"/>
                <w:lang w:val="pl-PL"/>
              </w:rPr>
              <w:t xml:space="preserve">gospodarenja otpadom, </w:t>
            </w:r>
            <w:r w:rsidR="00A574E7">
              <w:rPr>
                <w:sz w:val="20"/>
                <w:szCs w:val="20"/>
                <w:lang w:val="pl-PL"/>
              </w:rPr>
              <w:t>izlažu potrebnu dokumentaciju</w:t>
            </w:r>
            <w:r w:rsidR="00CD7CD4">
              <w:rPr>
                <w:sz w:val="20"/>
                <w:szCs w:val="20"/>
                <w:lang w:val="pl-PL"/>
              </w:rPr>
              <w:t xml:space="preserve"> za obavljanje poslova iz djelokruga gospodarenja otpadom i demonstriraju način vođenja </w:t>
            </w:r>
            <w:r w:rsidR="002C683B">
              <w:rPr>
                <w:sz w:val="20"/>
                <w:szCs w:val="20"/>
                <w:lang w:val="pl-PL"/>
              </w:rPr>
              <w:t>obrazaca i dostave podataka o gospodarenju otpadom.</w:t>
            </w:r>
          </w:p>
          <w:p w14:paraId="642B58C1" w14:textId="795CE2A9" w:rsidR="00F705C5" w:rsidRPr="00C840B3" w:rsidRDefault="00F705C5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 xml:space="preserve">Nakon provedenog vođenog procesa učenja i poučavanja </w:t>
            </w:r>
            <w:r w:rsidR="001E1079">
              <w:rPr>
                <w:sz w:val="20"/>
                <w:szCs w:val="20"/>
                <w:lang w:val="pl-PL"/>
              </w:rPr>
              <w:t>polaznici</w:t>
            </w:r>
            <w:r w:rsidRPr="00F705C5">
              <w:rPr>
                <w:sz w:val="20"/>
                <w:szCs w:val="20"/>
                <w:lang w:val="pl-PL"/>
              </w:rPr>
              <w:t xml:space="preserve"> će u specijaliziranim učionicama i/ili kod poslodavca provoditi radne procese u skladu sa standardima kvalitete rada. Mentor organizira i usmjerava aktivnosti </w:t>
            </w:r>
            <w:r w:rsidR="009C4EBA">
              <w:rPr>
                <w:sz w:val="20"/>
                <w:szCs w:val="20"/>
                <w:lang w:val="pl-PL"/>
              </w:rPr>
              <w:t>polaznika</w:t>
            </w:r>
            <w:r w:rsidRPr="00F705C5">
              <w:rPr>
                <w:sz w:val="20"/>
                <w:szCs w:val="20"/>
                <w:lang w:val="pl-PL"/>
              </w:rPr>
              <w:t xml:space="preserve"> te ih potiče na primjenu naučenih znanja i vještina.</w:t>
            </w:r>
          </w:p>
        </w:tc>
      </w:tr>
      <w:tr w:rsidR="00C639F8" w:rsidRPr="00F96AAD" w14:paraId="642B58CC" w14:textId="77777777" w:rsidTr="00255F3C">
        <w:tc>
          <w:tcPr>
            <w:tcW w:w="968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C3" w14:textId="77777777" w:rsidR="00C639F8" w:rsidRPr="00F919E2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27307828" w14:textId="77777777" w:rsidR="00D34DE9" w:rsidRPr="00C840B3" w:rsidRDefault="00D34DE9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Zakonska regulativa Republike Hrvatske za područje gospodarenja otpadom</w:t>
            </w:r>
          </w:p>
          <w:p w14:paraId="097E6FA0" w14:textId="2BB6D751" w:rsidR="00D34DE9" w:rsidRPr="00C840B3" w:rsidRDefault="00D34DE9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Hijerarhija upravljanja otpadom</w:t>
            </w:r>
          </w:p>
          <w:p w14:paraId="528CFF7A" w14:textId="06349EA5" w:rsidR="00D34DE9" w:rsidRPr="00C840B3" w:rsidRDefault="00D34DE9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Čistija proizvodnja</w:t>
            </w:r>
          </w:p>
          <w:p w14:paraId="0631C790" w14:textId="6E81D77C" w:rsidR="00D34DE9" w:rsidRPr="00C840B3" w:rsidRDefault="00D34DE9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Održivi razvoj i upravljanje otpadom</w:t>
            </w:r>
          </w:p>
          <w:p w14:paraId="78EE8B43" w14:textId="5030783F" w:rsidR="002F7151" w:rsidRPr="00C840B3" w:rsidRDefault="00D34DE9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Procjena životnog ciklusa</w:t>
            </w:r>
          </w:p>
          <w:p w14:paraId="2BCCFECB" w14:textId="77777777" w:rsidR="00D6793A" w:rsidRPr="00C840B3" w:rsidRDefault="00D6793A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Načela održivog razvitka</w:t>
            </w:r>
          </w:p>
          <w:p w14:paraId="725781EB" w14:textId="6A86CB41" w:rsidR="00D6793A" w:rsidRPr="00C840B3" w:rsidRDefault="00D6793A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Osnovni principi sustava upravljanja okolišem </w:t>
            </w:r>
          </w:p>
          <w:p w14:paraId="221FFBD9" w14:textId="77777777" w:rsidR="00D6793A" w:rsidRPr="00C840B3" w:rsidRDefault="00D6793A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Usuglašavanje sa zakonskom regulativom i propisima </w:t>
            </w:r>
          </w:p>
          <w:p w14:paraId="400D87D4" w14:textId="77777777" w:rsidR="00D6793A" w:rsidRPr="00C840B3" w:rsidRDefault="00D6793A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Sustav upravljanja okolišem ISO 14001</w:t>
            </w:r>
          </w:p>
          <w:p w14:paraId="62209B3E" w14:textId="769C3F3B" w:rsidR="00D6793A" w:rsidRPr="00C840B3" w:rsidRDefault="004A6572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S</w:t>
            </w:r>
            <w:r w:rsidR="00D6793A"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ustav upravljanja okolišem i nezavisnog ocjenjivanja EMAS</w:t>
            </w:r>
          </w:p>
          <w:p w14:paraId="642B58CB" w14:textId="4DAE4C1B" w:rsidR="006C7D71" w:rsidRPr="00C840B3" w:rsidRDefault="00D6793A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lastRenderedPageBreak/>
              <w:t>Zdravlje i sigurnost na radu OHSAS 18001</w:t>
            </w:r>
          </w:p>
        </w:tc>
      </w:tr>
      <w:tr w:rsidR="00C639F8" w:rsidRPr="00F96AAD" w14:paraId="642B58CE" w14:textId="77777777" w:rsidTr="00255F3C">
        <w:trPr>
          <w:trHeight w:val="486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CD" w14:textId="77777777" w:rsidR="00C639F8" w:rsidRPr="00F919E2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>Načini i primjer vrjednovanja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C639F8" w:rsidRPr="00F96AAD" w14:paraId="642B58D5" w14:textId="77777777" w:rsidTr="00255F3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8FC0CA8" w14:textId="77777777" w:rsidR="00F705C5" w:rsidRPr="00F705C5" w:rsidRDefault="00F705C5" w:rsidP="00F705C5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Način i primjer vrednovanja skupa ishoda učenja samo je jedan od mogućih pristupa te se nastavnici potiču da primijene svoje znanje i kreativnost u pripremi raznolikih zadataka, oblika rada i metoda vrednovanja, uzimajući u obzir relevantne propise te specifičnosti svojeg radnog okruženja i odgojno-obrazovne skupine.</w:t>
            </w:r>
          </w:p>
          <w:p w14:paraId="687E4D83" w14:textId="77777777" w:rsidR="00F705C5" w:rsidRDefault="00F705C5" w:rsidP="00F705C5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Skup ishoda učenja i pripadajući ishodi provjeravaju se pisano i/ili usmeno, vrednovanjem postupaka i rezultata rješavanja radne situacije / projektnih aktivnosti / usmene prezentacije  i/ili pisanog rada , a na osnovi unaprijed određenih kriterija vrednovanja (analitičke i holističke rubrike za vrednovanje).</w:t>
            </w:r>
          </w:p>
          <w:p w14:paraId="2C57B538" w14:textId="4739EF7D" w:rsidR="003B05B2" w:rsidRPr="00C840B3" w:rsidRDefault="006C7D71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b/>
                <w:bCs/>
                <w:iCs/>
                <w:noProof/>
                <w:sz w:val="20"/>
                <w:szCs w:val="20"/>
                <w:u w:val="single"/>
                <w:lang w:val="pl-PL"/>
              </w:rPr>
              <w:t>Radna situacija</w:t>
            </w:r>
            <w:r w:rsidRPr="00C840B3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pl-PL"/>
              </w:rPr>
              <w:t>:</w:t>
            </w: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 </w:t>
            </w:r>
            <w:r w:rsidR="003B05B2"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Poslodavac tijekom proizvodnog procesa, kao nusprodukt proizvodi i otpad te je dužan pridržavati se zakonske regulative iz područja gospodarenja otpadom</w:t>
            </w:r>
            <w:r w:rsidR="00A6725D"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. </w:t>
            </w:r>
          </w:p>
          <w:p w14:paraId="642B58D4" w14:textId="3A744E4F" w:rsidR="00C639F8" w:rsidRPr="00A6725D" w:rsidRDefault="003B05B2" w:rsidP="003105DE">
            <w:pPr>
              <w:spacing w:beforeLines="60" w:before="144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C840B3">
              <w:rPr>
                <w:rFonts w:cstheme="minorHAnsi"/>
                <w:b/>
                <w:bCs/>
                <w:iCs/>
                <w:noProof/>
                <w:sz w:val="20"/>
                <w:szCs w:val="20"/>
                <w:u w:val="single"/>
                <w:lang w:val="pl-PL"/>
              </w:rPr>
              <w:t>Zadatak</w:t>
            </w: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:</w:t>
            </w:r>
            <w:r w:rsidR="00A6725D"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 Polaznik treba istražiti i predložiti</w:t>
            </w:r>
            <w:r w:rsidR="009F1B67"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: </w:t>
            </w:r>
            <w:r w:rsidR="009F1B67" w:rsidRPr="009F1B67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institucije (ministarstva, agencije, službeni glasnik Republike Hrvatske) koje donose i vode evidencije o zakonskoj regulativi i informacijama u području gospodarenja otpadom, zakone i pravilnike iz područja gospodarenja otpadom</w:t>
            </w:r>
            <w:r w:rsidR="009F1B67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 xml:space="preserve">, </w:t>
            </w:r>
            <w:r w:rsidR="009F1B67" w:rsidRPr="009F1B67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nabrojiti obveze i odgovornosti u gospodarenju otpadom, interpretirati dokumentaciju potrebnu za obavljanje djelatnosti gospodarenja otpadom i demonstrirati način vođenja obrasca i dostave podataka o gospodarenju otpadom na izabranom otpadu.</w:t>
            </w:r>
          </w:p>
        </w:tc>
      </w:tr>
      <w:tr w:rsidR="00C639F8" w:rsidRPr="00F96AAD" w14:paraId="642B58D7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2B58D6" w14:textId="77777777" w:rsidR="00C639F8" w:rsidRPr="00F919E2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C639F8" w:rsidRPr="00F96AAD" w14:paraId="642B58DA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B58D8" w14:textId="0AD211AA" w:rsidR="00C639F8" w:rsidRDefault="00C639F8" w:rsidP="003105DE">
            <w:pPr>
              <w:tabs>
                <w:tab w:val="left" w:pos="2820"/>
              </w:tabs>
              <w:spacing w:beforeLines="60" w:before="144" w:afterLines="60" w:after="144" w:line="240" w:lineRule="auto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642B58D9" w14:textId="58FB2809" w:rsidR="00C639F8" w:rsidRPr="00C840B3" w:rsidRDefault="00FC3378" w:rsidP="003105DE">
            <w:pPr>
              <w:spacing w:beforeLines="60" w:before="144" w:afterLines="60" w:after="144" w:line="240" w:lineRule="auto"/>
              <w:rPr>
                <w:i/>
                <w:sz w:val="16"/>
                <w:szCs w:val="16"/>
                <w:lang w:val="pl-PL"/>
              </w:rPr>
            </w:pPr>
            <w:r w:rsidRPr="00C840B3">
              <w:rPr>
                <w:i/>
                <w:sz w:val="16"/>
                <w:szCs w:val="16"/>
                <w:lang w:val="pl-PL"/>
              </w:rPr>
              <w:t xml:space="preserve"> </w:t>
            </w:r>
            <w:r w:rsidR="001E1079">
              <w:rPr>
                <w:i/>
                <w:sz w:val="16"/>
                <w:szCs w:val="16"/>
                <w:lang w:val="pl-PL"/>
              </w:rPr>
              <w:t>/</w:t>
            </w:r>
          </w:p>
        </w:tc>
      </w:tr>
    </w:tbl>
    <w:p w14:paraId="26A9A76A" w14:textId="00A2F026" w:rsidR="009A13DF" w:rsidRPr="00C840B3" w:rsidRDefault="009A13DF">
      <w:pPr>
        <w:rPr>
          <w:lang w:val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87"/>
        <w:gridCol w:w="6837"/>
      </w:tblGrid>
      <w:tr w:rsidR="002B6F7D" w:rsidRPr="00F919E2" w14:paraId="5FB6055D" w14:textId="77777777" w:rsidTr="00255F3C">
        <w:trPr>
          <w:trHeight w:val="409"/>
        </w:trPr>
        <w:tc>
          <w:tcPr>
            <w:tcW w:w="1336" w:type="pct"/>
            <w:gridSpan w:val="2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6364F097" w14:textId="7BEA94F9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C840B3">
              <w:rPr>
                <w:lang w:val="pl-PL"/>
              </w:rPr>
              <w:br w:type="page"/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EF4CC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664" w:type="pct"/>
            <w:vAlign w:val="center"/>
          </w:tcPr>
          <w:p w14:paraId="326ECCDD" w14:textId="6DCFF045" w:rsidR="002B6F7D" w:rsidRPr="001A32AD" w:rsidRDefault="007167A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1A32AD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Sakupljanje i transport otpada (1 CSVET)</w:t>
            </w:r>
          </w:p>
        </w:tc>
      </w:tr>
      <w:tr w:rsidR="002B6F7D" w:rsidRPr="00F919E2" w14:paraId="30567D8A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4F89AC6" w14:textId="77777777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2B6F7D" w:rsidRPr="00F919E2" w14:paraId="004DE123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11AE849" w14:textId="03F73352" w:rsidR="002B6F7D" w:rsidRPr="00E76FD2" w:rsidRDefault="005D125E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5D125E">
              <w:rPr>
                <w:sz w:val="20"/>
                <w:szCs w:val="20"/>
              </w:rPr>
              <w:t>dentificirati vrstu djelatnosti koja generira otpad</w:t>
            </w:r>
          </w:p>
        </w:tc>
      </w:tr>
      <w:tr w:rsidR="002B6F7D" w:rsidRPr="00F919E2" w14:paraId="329D2C71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6C29A10" w14:textId="1D7155E6" w:rsidR="002B6F7D" w:rsidRPr="00E76FD2" w:rsidRDefault="00AD7AC5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AD7AC5">
              <w:rPr>
                <w:sz w:val="20"/>
                <w:szCs w:val="20"/>
              </w:rPr>
              <w:t>Identificirati vrstu otpada</w:t>
            </w:r>
          </w:p>
        </w:tc>
      </w:tr>
      <w:tr w:rsidR="002B6F7D" w:rsidRPr="00F96AAD" w14:paraId="7C604751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2BECA35" w14:textId="20BB0BB6" w:rsidR="002B6F7D" w:rsidRPr="00E76FD2" w:rsidRDefault="00212CEA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212CEA">
              <w:rPr>
                <w:sz w:val="20"/>
                <w:szCs w:val="20"/>
              </w:rPr>
              <w:t xml:space="preserve">Razlikovati otpad prema svojstvima opasnosti i </w:t>
            </w:r>
            <w:proofErr w:type="spellStart"/>
            <w:r w:rsidRPr="00212CEA">
              <w:rPr>
                <w:sz w:val="20"/>
                <w:szCs w:val="20"/>
              </w:rPr>
              <w:t>agregacijskom</w:t>
            </w:r>
            <w:proofErr w:type="spellEnd"/>
            <w:r w:rsidRPr="00212CEA">
              <w:rPr>
                <w:sz w:val="20"/>
                <w:szCs w:val="20"/>
              </w:rPr>
              <w:t xml:space="preserve"> stanju</w:t>
            </w:r>
          </w:p>
        </w:tc>
      </w:tr>
      <w:tr w:rsidR="002B6F7D" w:rsidRPr="00F919E2" w14:paraId="5FCF7273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49CD621" w14:textId="4E539FB3" w:rsidR="002B6F7D" w:rsidRPr="00E76FD2" w:rsidRDefault="00312A77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312A77">
              <w:rPr>
                <w:sz w:val="20"/>
                <w:szCs w:val="20"/>
              </w:rPr>
              <w:t>Odrediti ključni broj otpada</w:t>
            </w:r>
          </w:p>
        </w:tc>
      </w:tr>
      <w:tr w:rsidR="002B6F7D" w:rsidRPr="00F919E2" w14:paraId="5BE43A70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466840A" w14:textId="680F584B" w:rsidR="002B6F7D" w:rsidRPr="00AA4A34" w:rsidRDefault="00D03A98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3A98">
              <w:rPr>
                <w:sz w:val="20"/>
                <w:szCs w:val="20"/>
              </w:rPr>
              <w:t>Primijeniti osobna zaštitna sredstva</w:t>
            </w:r>
          </w:p>
        </w:tc>
      </w:tr>
      <w:tr w:rsidR="002B6F7D" w:rsidRPr="00F919E2" w14:paraId="49B1A5A6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DA2CD7A" w14:textId="106DEFD3" w:rsidR="002B6F7D" w:rsidRPr="00AA4A34" w:rsidRDefault="00D03A98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03A98">
              <w:rPr>
                <w:sz w:val="20"/>
                <w:szCs w:val="20"/>
              </w:rPr>
              <w:t>Obrazložiti važnost izdvajanja otpada iz okoliša</w:t>
            </w:r>
          </w:p>
        </w:tc>
      </w:tr>
      <w:tr w:rsidR="005D125E" w:rsidRPr="00F919E2" w14:paraId="66992BAA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BAA001" w14:textId="2067AF4B" w:rsidR="005D125E" w:rsidRPr="00EE6769" w:rsidRDefault="006B063D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6B063D">
              <w:rPr>
                <w:sz w:val="20"/>
                <w:szCs w:val="20"/>
              </w:rPr>
              <w:t>Identificirati zahtjeve za sakupljanje otpada</w:t>
            </w:r>
          </w:p>
        </w:tc>
      </w:tr>
      <w:tr w:rsidR="005D125E" w:rsidRPr="00F919E2" w14:paraId="7157B7EA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CE391A7" w14:textId="72F62EB4" w:rsidR="005D125E" w:rsidRPr="00EE6769" w:rsidRDefault="008D1EC1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8D1EC1">
              <w:rPr>
                <w:sz w:val="20"/>
                <w:szCs w:val="20"/>
              </w:rPr>
              <w:t>Odabrati način transporta otpada</w:t>
            </w:r>
          </w:p>
        </w:tc>
      </w:tr>
      <w:tr w:rsidR="002B6F7D" w:rsidRPr="00F919E2" w14:paraId="30ED8DC2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F2CB376" w14:textId="57ED0501" w:rsidR="002B6F7D" w:rsidRPr="00AA4A34" w:rsidRDefault="000412E0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0412E0">
              <w:rPr>
                <w:sz w:val="20"/>
                <w:szCs w:val="20"/>
              </w:rPr>
              <w:t>Izabrati uvjete transportiranja otpada</w:t>
            </w:r>
          </w:p>
        </w:tc>
      </w:tr>
      <w:tr w:rsidR="002B6F7D" w:rsidRPr="00F96AAD" w14:paraId="315741D5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46427CA" w14:textId="12AB16A3" w:rsidR="002B6F7D" w:rsidRPr="00AA4A34" w:rsidRDefault="006E245A" w:rsidP="002B6F7D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6E245A">
              <w:rPr>
                <w:sz w:val="20"/>
                <w:szCs w:val="20"/>
              </w:rPr>
              <w:t>Koristiti obrasce za sakupljanje i transportiranje otpada</w:t>
            </w:r>
          </w:p>
        </w:tc>
      </w:tr>
      <w:tr w:rsidR="002B6F7D" w:rsidRPr="00F96AAD" w14:paraId="43E294E0" w14:textId="77777777" w:rsidTr="00255F3C">
        <w:trPr>
          <w:trHeight w:val="427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7B854CDC" w14:textId="77777777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2B6F7D" w:rsidRPr="00F96AAD" w14:paraId="6A559386" w14:textId="77777777" w:rsidTr="00255F3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EB9A5BC" w14:textId="08D06F53" w:rsidR="009F1B67" w:rsidRDefault="009F1B67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840B3">
              <w:rPr>
                <w:sz w:val="20"/>
                <w:szCs w:val="20"/>
                <w:lang w:val="pl-PL"/>
              </w:rPr>
              <w:t xml:space="preserve">Dominanti nastavni sustav je </w:t>
            </w:r>
            <w:r w:rsidR="000411CB">
              <w:rPr>
                <w:sz w:val="20"/>
                <w:szCs w:val="20"/>
                <w:lang w:val="pl-PL"/>
              </w:rPr>
              <w:t>učenje temeljeno na radu.</w:t>
            </w:r>
            <w:r w:rsidR="00D1518E">
              <w:rPr>
                <w:sz w:val="20"/>
                <w:szCs w:val="20"/>
                <w:lang w:val="pl-PL"/>
              </w:rPr>
              <w:t xml:space="preserve"> </w:t>
            </w:r>
          </w:p>
          <w:p w14:paraId="32356845" w14:textId="77777777" w:rsidR="00437312" w:rsidRDefault="009D59C8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Nastavnik </w:t>
            </w:r>
            <w:r w:rsidR="0092371D">
              <w:rPr>
                <w:sz w:val="20"/>
                <w:szCs w:val="20"/>
                <w:lang w:val="pl-PL"/>
              </w:rPr>
              <w:t>uvodno opisuje</w:t>
            </w:r>
            <w:r w:rsidR="00BB5480">
              <w:rPr>
                <w:sz w:val="20"/>
                <w:szCs w:val="20"/>
                <w:lang w:val="pl-PL"/>
              </w:rPr>
              <w:t xml:space="preserve"> </w:t>
            </w:r>
            <w:r w:rsidR="0092371D">
              <w:rPr>
                <w:sz w:val="20"/>
                <w:szCs w:val="20"/>
                <w:lang w:val="pl-PL"/>
              </w:rPr>
              <w:t xml:space="preserve">procedure i načine identifikacije vrste djelatnosti </w:t>
            </w:r>
            <w:r w:rsidR="00BB5480">
              <w:rPr>
                <w:sz w:val="20"/>
                <w:szCs w:val="20"/>
                <w:lang w:val="pl-PL"/>
              </w:rPr>
              <w:t>koja generira otpad</w:t>
            </w:r>
            <w:r w:rsidR="00E9748C">
              <w:rPr>
                <w:sz w:val="20"/>
                <w:szCs w:val="20"/>
                <w:lang w:val="pl-PL"/>
              </w:rPr>
              <w:t>,</w:t>
            </w:r>
            <w:r w:rsidR="009C1EB0">
              <w:rPr>
                <w:sz w:val="20"/>
                <w:szCs w:val="20"/>
                <w:lang w:val="pl-PL"/>
              </w:rPr>
              <w:t xml:space="preserve"> identifikacije vrste otpada,</w:t>
            </w:r>
            <w:r w:rsidR="00E9748C">
              <w:rPr>
                <w:sz w:val="20"/>
                <w:szCs w:val="20"/>
                <w:lang w:val="pl-PL"/>
              </w:rPr>
              <w:t xml:space="preserve"> opisuje </w:t>
            </w:r>
            <w:r w:rsidR="008D2838">
              <w:rPr>
                <w:sz w:val="20"/>
                <w:szCs w:val="20"/>
                <w:lang w:val="pl-PL"/>
              </w:rPr>
              <w:t xml:space="preserve">proceduru određivanja ključnog broja otpada, obrazlaže važnost izdvajanja otpada </w:t>
            </w:r>
            <w:r w:rsidR="009C1EB0">
              <w:rPr>
                <w:sz w:val="20"/>
                <w:szCs w:val="20"/>
                <w:lang w:val="pl-PL"/>
              </w:rPr>
              <w:t>iz okoliša</w:t>
            </w:r>
            <w:r w:rsidR="00160491">
              <w:rPr>
                <w:sz w:val="20"/>
                <w:szCs w:val="20"/>
                <w:lang w:val="pl-PL"/>
              </w:rPr>
              <w:t xml:space="preserve">. </w:t>
            </w:r>
          </w:p>
          <w:p w14:paraId="4D326EBD" w14:textId="4D72D4C2" w:rsidR="000411CB" w:rsidRDefault="00160491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Demonstrira </w:t>
            </w:r>
            <w:r w:rsidR="004202E0">
              <w:rPr>
                <w:sz w:val="20"/>
                <w:szCs w:val="20"/>
                <w:lang w:val="pl-PL"/>
              </w:rPr>
              <w:t xml:space="preserve">primjenu osobnih zaštitnih sredstava, identifikaciju zahtjeva </w:t>
            </w:r>
            <w:r w:rsidR="000176E5">
              <w:rPr>
                <w:sz w:val="20"/>
                <w:szCs w:val="20"/>
                <w:lang w:val="pl-PL"/>
              </w:rPr>
              <w:t>za sakupljanje otpada, odabir načina transportiranja ot</w:t>
            </w:r>
            <w:r w:rsidR="004343E7">
              <w:rPr>
                <w:sz w:val="20"/>
                <w:szCs w:val="20"/>
                <w:lang w:val="pl-PL"/>
              </w:rPr>
              <w:t>pada</w:t>
            </w:r>
            <w:r w:rsidR="00576BA5">
              <w:rPr>
                <w:sz w:val="20"/>
                <w:szCs w:val="20"/>
                <w:lang w:val="pl-PL"/>
              </w:rPr>
              <w:t>, odabir uvjeta transportiranja otpada</w:t>
            </w:r>
            <w:r w:rsidR="00437312">
              <w:rPr>
                <w:sz w:val="20"/>
                <w:szCs w:val="20"/>
                <w:lang w:val="pl-PL"/>
              </w:rPr>
              <w:t xml:space="preserve"> te demonstrira korištenje obrazaca za sakupljanje i tr</w:t>
            </w:r>
            <w:r w:rsidR="00522732">
              <w:rPr>
                <w:sz w:val="20"/>
                <w:szCs w:val="20"/>
                <w:lang w:val="pl-PL"/>
              </w:rPr>
              <w:t>a</w:t>
            </w:r>
            <w:r w:rsidR="00437312">
              <w:rPr>
                <w:sz w:val="20"/>
                <w:szCs w:val="20"/>
                <w:lang w:val="pl-PL"/>
              </w:rPr>
              <w:t xml:space="preserve">nsportiranje otpada. </w:t>
            </w:r>
          </w:p>
          <w:p w14:paraId="55333B9B" w14:textId="0E3397D4" w:rsidR="009C4EBA" w:rsidRDefault="009C4EBA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 w:rsidRPr="009C4EBA">
              <w:rPr>
                <w:sz w:val="20"/>
                <w:szCs w:val="20"/>
                <w:lang w:val="pl-PL"/>
              </w:rPr>
              <w:t>Nakon provedenog vođenog procesa učenja i poučavanja polaznici će u specijaliziranim učionicama i/ili kod poslodavca provoditi radne procese u skladu sa standardima kvalitete rada. Mentor organizira i usmjerava aktivnosti polaznika te ih potiče na primjenu naučenih znanja i vještina.</w:t>
            </w:r>
          </w:p>
          <w:p w14:paraId="70EDB56A" w14:textId="5D1BAC81" w:rsidR="002B6F7D" w:rsidRPr="001E1079" w:rsidRDefault="0037272D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Polaznik </w:t>
            </w:r>
            <w:r w:rsidR="00A778CB">
              <w:rPr>
                <w:sz w:val="20"/>
                <w:szCs w:val="20"/>
                <w:lang w:val="pl-PL"/>
              </w:rPr>
              <w:t xml:space="preserve">u svijetu rada ili u simuliranim situacijama iz svijeta rada </w:t>
            </w:r>
            <w:r w:rsidR="007F0136">
              <w:rPr>
                <w:sz w:val="20"/>
                <w:szCs w:val="20"/>
                <w:lang w:val="pl-PL"/>
              </w:rPr>
              <w:t>demonstrira</w:t>
            </w:r>
            <w:r w:rsidR="009C4EBA">
              <w:rPr>
                <w:sz w:val="20"/>
                <w:szCs w:val="20"/>
                <w:lang w:val="pl-PL"/>
              </w:rPr>
              <w:t xml:space="preserve">ti </w:t>
            </w:r>
            <w:r w:rsidR="007F0136">
              <w:rPr>
                <w:sz w:val="20"/>
                <w:szCs w:val="20"/>
                <w:lang w:val="pl-PL"/>
              </w:rPr>
              <w:t xml:space="preserve">radne procedure </w:t>
            </w:r>
            <w:r w:rsidR="00131ADC">
              <w:rPr>
                <w:sz w:val="20"/>
                <w:szCs w:val="20"/>
                <w:lang w:val="pl-PL"/>
              </w:rPr>
              <w:t>identifikacije vr</w:t>
            </w:r>
            <w:r w:rsidR="009261C4">
              <w:rPr>
                <w:sz w:val="20"/>
                <w:szCs w:val="20"/>
                <w:lang w:val="pl-PL"/>
              </w:rPr>
              <w:t>ste</w:t>
            </w:r>
            <w:r w:rsidR="00131ADC">
              <w:rPr>
                <w:sz w:val="20"/>
                <w:szCs w:val="20"/>
                <w:lang w:val="pl-PL"/>
              </w:rPr>
              <w:t xml:space="preserve"> djelatnosti koja generira otpad</w:t>
            </w:r>
            <w:r w:rsidR="000A1A55">
              <w:rPr>
                <w:sz w:val="20"/>
                <w:szCs w:val="20"/>
                <w:lang w:val="pl-PL"/>
              </w:rPr>
              <w:t xml:space="preserve">, identifikaciju vrste otpada, </w:t>
            </w:r>
            <w:r w:rsidR="0079716C">
              <w:rPr>
                <w:sz w:val="20"/>
                <w:szCs w:val="20"/>
                <w:lang w:val="pl-PL"/>
              </w:rPr>
              <w:t>kategorizaciju otpada prema svojstvima opasnosti i agregacijskom stanju</w:t>
            </w:r>
            <w:r w:rsidR="00FD6F41">
              <w:rPr>
                <w:sz w:val="20"/>
                <w:szCs w:val="20"/>
                <w:lang w:val="pl-PL"/>
              </w:rPr>
              <w:t>, odre</w:t>
            </w:r>
            <w:r w:rsidR="00725585">
              <w:rPr>
                <w:sz w:val="20"/>
                <w:szCs w:val="20"/>
                <w:lang w:val="pl-PL"/>
              </w:rPr>
              <w:t>đ</w:t>
            </w:r>
            <w:r w:rsidR="00FD6F41">
              <w:rPr>
                <w:sz w:val="20"/>
                <w:szCs w:val="20"/>
                <w:lang w:val="pl-PL"/>
              </w:rPr>
              <w:t xml:space="preserve">ivanja ključnog broja otpada, </w:t>
            </w:r>
            <w:r w:rsidR="002B36C7">
              <w:rPr>
                <w:sz w:val="20"/>
                <w:szCs w:val="20"/>
                <w:lang w:val="pl-PL"/>
              </w:rPr>
              <w:t>identifikaciju zahtjeva za sakupljanjem otpada</w:t>
            </w:r>
            <w:r w:rsidR="00E35659">
              <w:rPr>
                <w:sz w:val="20"/>
                <w:szCs w:val="20"/>
                <w:lang w:val="pl-PL"/>
              </w:rPr>
              <w:t xml:space="preserve">, odabire način i uvjete transportiranja otpada, </w:t>
            </w:r>
            <w:r w:rsidR="00A30FDE">
              <w:rPr>
                <w:sz w:val="20"/>
                <w:szCs w:val="20"/>
                <w:lang w:val="pl-PL"/>
              </w:rPr>
              <w:t>korištenje obrazaca za sakupljanje i transportiranje otpada te primjenu osobnih zaštitnih sredstava.</w:t>
            </w:r>
          </w:p>
        </w:tc>
      </w:tr>
      <w:tr w:rsidR="002B6F7D" w:rsidRPr="00F96AAD" w14:paraId="5866F870" w14:textId="77777777" w:rsidTr="00255F3C">
        <w:tc>
          <w:tcPr>
            <w:tcW w:w="968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70096ACC" w14:textId="77777777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lastRenderedPageBreak/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64478BF7" w14:textId="77777777" w:rsidR="00466F60" w:rsidRPr="00C840B3" w:rsidRDefault="00466F60" w:rsidP="003105DE">
            <w:pPr>
              <w:tabs>
                <w:tab w:val="left" w:pos="2820"/>
              </w:tabs>
              <w:spacing w:before="60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Komunalni i industrijski otpad</w:t>
            </w:r>
          </w:p>
          <w:p w14:paraId="27D15C59" w14:textId="05EB08F2" w:rsidR="00466F60" w:rsidRPr="00C840B3" w:rsidRDefault="00466F60" w:rsidP="003105DE">
            <w:pPr>
              <w:tabs>
                <w:tab w:val="left" w:pos="2820"/>
              </w:tabs>
              <w:spacing w:before="60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Inertni i neopasni otpad</w:t>
            </w:r>
          </w:p>
          <w:p w14:paraId="25D07F1A" w14:textId="24C2E23D" w:rsidR="00466F60" w:rsidRPr="00C840B3" w:rsidRDefault="00466F60" w:rsidP="003105DE">
            <w:pPr>
              <w:tabs>
                <w:tab w:val="left" w:pos="2820"/>
              </w:tabs>
              <w:spacing w:before="60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Opasni otpad</w:t>
            </w:r>
          </w:p>
          <w:p w14:paraId="4AA8C7D6" w14:textId="77777777" w:rsidR="00466F60" w:rsidRPr="00C840B3" w:rsidRDefault="00466F60" w:rsidP="003105DE">
            <w:pPr>
              <w:tabs>
                <w:tab w:val="left" w:pos="2820"/>
              </w:tabs>
              <w:spacing w:before="60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Posebne kategorije otpada</w:t>
            </w:r>
          </w:p>
          <w:p w14:paraId="112520C6" w14:textId="15652E6B" w:rsidR="003826B7" w:rsidRPr="00C840B3" w:rsidRDefault="00466F60" w:rsidP="003105DE">
            <w:pPr>
              <w:tabs>
                <w:tab w:val="left" w:pos="2820"/>
              </w:tabs>
              <w:spacing w:before="60" w:afterLines="60" w:after="144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Emisije koje se javljaju tijekom skupljanja otpada i njihov utjecaj na okoliš</w:t>
            </w:r>
          </w:p>
        </w:tc>
      </w:tr>
      <w:tr w:rsidR="002B6F7D" w:rsidRPr="00F96AAD" w14:paraId="504665B3" w14:textId="77777777" w:rsidTr="00255F3C">
        <w:trPr>
          <w:trHeight w:val="486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0155B67C" w14:textId="77777777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Načini i primjer vrjednovanja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2B6F7D" w:rsidRPr="00F919E2" w14:paraId="1ABAD118" w14:textId="77777777" w:rsidTr="00255F3C">
        <w:trPr>
          <w:trHeight w:val="1984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E6A8C98" w14:textId="77777777" w:rsidR="001E1079" w:rsidRPr="00F705C5" w:rsidRDefault="001E1079" w:rsidP="001E1079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Način i primjer vrednovanja skupa ishoda učenja samo je jedan od mogućih pristupa te se nastavnici potiču da primijene svoje znanje i kreativnost u pripremi raznolikih zadataka, oblika rada i metoda vrednovanja, uzimajući u obzir relevantne propise te specifičnosti svojeg radnog okruženja i odgojno-obrazovne skupine.</w:t>
            </w:r>
          </w:p>
          <w:p w14:paraId="1B0FBAD9" w14:textId="4FDDBD27" w:rsidR="001E1079" w:rsidRPr="001E1079" w:rsidRDefault="001E1079" w:rsidP="001E1079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Skup ishoda učenja i pripadajući ishodi provjeravaju se pisano i/ili usmeno, vrednovanjem postupaka i rezultata rješavanja radne situacije / projektnih aktivnosti / usmene prezentacije  i/ili pisanog rada , a na osnovi unaprijed određenih kriterija vrednovanja (analitičke i holističke rubrike za vrednovanje).</w:t>
            </w:r>
          </w:p>
          <w:p w14:paraId="17DD2AAC" w14:textId="2FB7038B" w:rsidR="002B6F7D" w:rsidRPr="00343147" w:rsidRDefault="000A3CDC" w:rsidP="003105DE">
            <w:p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C840B3">
              <w:rPr>
                <w:b/>
                <w:bCs/>
                <w:sz w:val="20"/>
                <w:szCs w:val="20"/>
                <w:u w:val="single"/>
                <w:lang w:val="pl-PL"/>
              </w:rPr>
              <w:t>Zadatak:</w:t>
            </w:r>
            <w:r w:rsidRPr="00C840B3">
              <w:rPr>
                <w:sz w:val="20"/>
                <w:szCs w:val="20"/>
                <w:lang w:val="pl-PL"/>
              </w:rPr>
              <w:t xml:space="preserve"> 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Na temelju odabrane industrijske djelatnosti definirati vrste otpada koje se mogu očekivati tijekom proizvodnog procesa. Za svaki otpad koji </w:t>
            </w:r>
            <w:r w:rsidR="006F13FF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nastaje 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kao rezultat odabrane industrijske djelatnosti, razvrstati otpadne procesne struje prema svojstvima opasnosti i agregacijskom stanju te odrediti ključni broj otpada. Prema vrsti otpada koja u odabranom industrijskom procesu nastaje te prema mjestu primjene osobnog zaštitnog sredstva (dijela ili cijelog tijela) </w:t>
            </w:r>
            <w:r w:rsidR="005665F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objasniti primjenu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osobn</w:t>
            </w:r>
            <w:r w:rsidR="005665F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ih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zaštitn</w:t>
            </w:r>
            <w:r w:rsidR="005665F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ih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 sredst</w:t>
            </w:r>
            <w:r w:rsidR="005665FA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a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va. U slučaju ako se neka od promatranih otpadnih struja nađe u okolišu odabrati opremu i sredstva za izdvajanje otpada iz okoliša. Postaviti zahtjeve za izbor pravnog subjekta u postupku sakupljanja otpada te preporučiti načine transporta otpada prema svojstvima i opasnostima. </w:t>
            </w:r>
            <w:r w:rsidR="007D4FC7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 xml:space="preserve">Koristiti </w:t>
            </w:r>
            <w:r w:rsidRPr="009456EB">
              <w:rPr>
                <w:rFonts w:ascii="Calibri" w:eastAsia="Calibri" w:hAnsi="Calibri" w:cs="Calibri"/>
                <w:bCs/>
                <w:sz w:val="20"/>
                <w:szCs w:val="20"/>
                <w:lang w:val="bs-Latn-BA" w:eastAsia="bs-Latn-BA"/>
              </w:rPr>
              <w:t>odgovarajuće obrasce za sakupljanje i transportiranje otpada.</w:t>
            </w:r>
          </w:p>
        </w:tc>
      </w:tr>
      <w:tr w:rsidR="002B6F7D" w:rsidRPr="00F96AAD" w14:paraId="33516431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0BF43993" w14:textId="77777777" w:rsidR="002B6F7D" w:rsidRPr="00F919E2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2B6F7D" w:rsidRPr="00F96AAD" w14:paraId="44EDAD1F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47D7096" w14:textId="77777777" w:rsidR="002B6F7D" w:rsidRDefault="002B6F7D" w:rsidP="00CB2905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3B86FEE7" w14:textId="08AE7204" w:rsidR="002B6F7D" w:rsidRPr="00F919E2" w:rsidRDefault="001E1079" w:rsidP="00CB2905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/</w:t>
            </w:r>
          </w:p>
        </w:tc>
      </w:tr>
    </w:tbl>
    <w:p w14:paraId="06AA8646" w14:textId="77777777" w:rsidR="00F8116C" w:rsidRPr="00C840B3" w:rsidRDefault="00F8116C">
      <w:pPr>
        <w:rPr>
          <w:lang w:val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87"/>
        <w:gridCol w:w="6837"/>
      </w:tblGrid>
      <w:tr w:rsidR="00F8116C" w:rsidRPr="00F96AAD" w14:paraId="5E2D1B62" w14:textId="77777777" w:rsidTr="00255F3C">
        <w:trPr>
          <w:trHeight w:val="409"/>
        </w:trPr>
        <w:tc>
          <w:tcPr>
            <w:tcW w:w="1336" w:type="pct"/>
            <w:gridSpan w:val="2"/>
            <w:shd w:val="clear" w:color="auto" w:fill="9CC2E5" w:themeFill="accent1" w:themeFillTint="99"/>
            <w:tcMar>
              <w:left w:w="57" w:type="dxa"/>
              <w:right w:w="57" w:type="dxa"/>
            </w:tcMar>
            <w:vAlign w:val="center"/>
          </w:tcPr>
          <w:p w14:paraId="56EDD670" w14:textId="23375F06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C840B3">
              <w:rPr>
                <w:lang w:val="pl-PL"/>
              </w:rPr>
              <w:br w:type="page"/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EF4CC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664" w:type="pct"/>
            <w:vAlign w:val="center"/>
          </w:tcPr>
          <w:p w14:paraId="7D486A90" w14:textId="1E69278C" w:rsidR="00F8116C" w:rsidRPr="001A32AD" w:rsidRDefault="002B0219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2B0219">
              <w:rPr>
                <w:rFonts w:cstheme="minorHAnsi"/>
                <w:b/>
                <w:bCs/>
                <w:iCs/>
                <w:noProof/>
                <w:sz w:val="20"/>
                <w:szCs w:val="20"/>
                <w:lang w:val="hr-HR"/>
              </w:rPr>
              <w:t>Skladištenje i zbrinjavanje otpada (1 CSVET)</w:t>
            </w:r>
          </w:p>
        </w:tc>
      </w:tr>
      <w:tr w:rsidR="00F8116C" w:rsidRPr="00F919E2" w14:paraId="71379168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03806F39" w14:textId="77777777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F8116C" w:rsidRPr="00ED7951" w14:paraId="48897B86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BD2295B" w14:textId="476B22B3" w:rsidR="00F8116C" w:rsidRPr="00E76FD2" w:rsidRDefault="00FD575C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D575C">
              <w:rPr>
                <w:sz w:val="20"/>
                <w:szCs w:val="20"/>
              </w:rPr>
              <w:t>Razlikovati skladištenje od odlaganja otpada</w:t>
            </w:r>
          </w:p>
        </w:tc>
      </w:tr>
      <w:tr w:rsidR="00F8116C" w:rsidRPr="00ED7951" w14:paraId="11A78EF1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D549A12" w14:textId="423171C9" w:rsidR="00F8116C" w:rsidRPr="00E76FD2" w:rsidRDefault="00FD575C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FD575C">
              <w:rPr>
                <w:sz w:val="20"/>
                <w:szCs w:val="20"/>
              </w:rPr>
              <w:t>Primijeniti važeće zakonske norme pri skladištenju i odlaganju otpada</w:t>
            </w:r>
          </w:p>
        </w:tc>
      </w:tr>
      <w:tr w:rsidR="00F8116C" w:rsidRPr="00ED7951" w14:paraId="3CCCCDDF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4236454" w14:textId="4388FA2B" w:rsidR="00F8116C" w:rsidRPr="00E76FD2" w:rsidRDefault="00980704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980704">
              <w:rPr>
                <w:sz w:val="20"/>
                <w:szCs w:val="20"/>
              </w:rPr>
              <w:t>Opisati utjecaj skladišta i odlagališta otpada na okoliš</w:t>
            </w:r>
          </w:p>
        </w:tc>
      </w:tr>
      <w:tr w:rsidR="00F8116C" w:rsidRPr="00F919E2" w14:paraId="3B656F70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802B84F" w14:textId="7A7A4FB8" w:rsidR="00F8116C" w:rsidRPr="00E76FD2" w:rsidRDefault="00980704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980704">
              <w:rPr>
                <w:sz w:val="20"/>
                <w:szCs w:val="20"/>
              </w:rPr>
              <w:t>Objasniti postupke zbrinjavanja otpada</w:t>
            </w:r>
          </w:p>
        </w:tc>
      </w:tr>
      <w:tr w:rsidR="00F8116C" w:rsidRPr="00F919E2" w14:paraId="312C11DB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D70F321" w14:textId="5BFDDD24" w:rsidR="00F8116C" w:rsidRPr="00AA4A34" w:rsidRDefault="00980704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980704">
              <w:rPr>
                <w:sz w:val="20"/>
                <w:szCs w:val="20"/>
              </w:rPr>
              <w:lastRenderedPageBreak/>
              <w:t>Klasificirati vrste zbrinjavanja otpada</w:t>
            </w:r>
          </w:p>
        </w:tc>
      </w:tr>
      <w:tr w:rsidR="00F8116C" w:rsidRPr="00F919E2" w14:paraId="11EE78C0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2B5C25F" w14:textId="5EF53D2A" w:rsidR="00F8116C" w:rsidRPr="00AA4A34" w:rsidRDefault="00980704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980704">
              <w:rPr>
                <w:sz w:val="20"/>
                <w:szCs w:val="20"/>
              </w:rPr>
              <w:t>Opisati pojedine načine zbrinjavanja otpada</w:t>
            </w:r>
          </w:p>
        </w:tc>
      </w:tr>
      <w:tr w:rsidR="00F8116C" w:rsidRPr="00ED7951" w14:paraId="4F3820FB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49B271C" w14:textId="515F723F" w:rsidR="00F8116C" w:rsidRPr="00EE6769" w:rsidRDefault="00DE0611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E0611">
              <w:rPr>
                <w:sz w:val="20"/>
                <w:szCs w:val="20"/>
              </w:rPr>
              <w:t>Objasniti utjecaj zbrinjavanja otpada na okoliš</w:t>
            </w:r>
          </w:p>
        </w:tc>
      </w:tr>
      <w:tr w:rsidR="00F8116C" w:rsidRPr="00ED7951" w14:paraId="7EF4595F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75625C9" w14:textId="5F2AED1A" w:rsidR="00F8116C" w:rsidRPr="00EE6769" w:rsidRDefault="00DE0611" w:rsidP="00F8116C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DE0611">
              <w:rPr>
                <w:sz w:val="20"/>
                <w:szCs w:val="20"/>
              </w:rPr>
              <w:t>Koristiti propisana pravila i procedure koji se primjenjuju u različitim postupcima zbrinjavanja otpada</w:t>
            </w:r>
          </w:p>
        </w:tc>
      </w:tr>
      <w:tr w:rsidR="00F8116C" w:rsidRPr="00ED7951" w14:paraId="30024574" w14:textId="77777777" w:rsidTr="00255F3C">
        <w:trPr>
          <w:trHeight w:val="427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6FE7F080" w14:textId="77777777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F8116C" w:rsidRPr="00ED7951" w14:paraId="5BD90BAE" w14:textId="77777777" w:rsidTr="00255F3C">
        <w:trPr>
          <w:trHeight w:val="343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FBAFB34" w14:textId="04CE38D2" w:rsidR="009F1B67" w:rsidRDefault="009F1B67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840B3">
              <w:rPr>
                <w:sz w:val="20"/>
                <w:szCs w:val="20"/>
                <w:lang w:val="pl-PL"/>
              </w:rPr>
              <w:t>Dominanti nastavni sustav</w:t>
            </w:r>
            <w:r w:rsidR="001E1079">
              <w:rPr>
                <w:sz w:val="20"/>
                <w:szCs w:val="20"/>
                <w:lang w:val="pl-PL"/>
              </w:rPr>
              <w:t>i</w:t>
            </w:r>
            <w:r w:rsidRPr="00C840B3">
              <w:rPr>
                <w:sz w:val="20"/>
                <w:szCs w:val="20"/>
                <w:lang w:val="pl-PL"/>
              </w:rPr>
              <w:t xml:space="preserve"> </w:t>
            </w:r>
            <w:r w:rsidR="001E1079">
              <w:rPr>
                <w:sz w:val="20"/>
                <w:szCs w:val="20"/>
                <w:lang w:val="pl-PL"/>
              </w:rPr>
              <w:t>su</w:t>
            </w:r>
            <w:r w:rsidRPr="00C840B3">
              <w:rPr>
                <w:sz w:val="20"/>
                <w:szCs w:val="20"/>
                <w:lang w:val="pl-PL"/>
              </w:rPr>
              <w:t xml:space="preserve"> </w:t>
            </w:r>
            <w:r w:rsidR="001E1079">
              <w:rPr>
                <w:sz w:val="20"/>
                <w:szCs w:val="20"/>
                <w:lang w:val="pl-PL"/>
              </w:rPr>
              <w:t>istraživačka</w:t>
            </w:r>
            <w:r w:rsidRPr="00C840B3">
              <w:rPr>
                <w:sz w:val="20"/>
                <w:szCs w:val="20"/>
                <w:lang w:val="pl-PL"/>
              </w:rPr>
              <w:t xml:space="preserve"> nastava</w:t>
            </w:r>
            <w:r w:rsidR="001E1079">
              <w:rPr>
                <w:sz w:val="20"/>
                <w:szCs w:val="20"/>
                <w:lang w:val="pl-PL"/>
              </w:rPr>
              <w:t xml:space="preserve"> i učenje temeljeno na radu</w:t>
            </w:r>
            <w:r w:rsidRPr="00C840B3">
              <w:rPr>
                <w:sz w:val="20"/>
                <w:szCs w:val="20"/>
                <w:lang w:val="pl-PL"/>
              </w:rPr>
              <w:t>.</w:t>
            </w:r>
          </w:p>
          <w:p w14:paraId="6D9074E2" w14:textId="7BCC6D67" w:rsidR="00E5318A" w:rsidRDefault="001A2C88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 xml:space="preserve">Nastavnik uvodno opisuje </w:t>
            </w:r>
            <w:r w:rsidR="005D1941">
              <w:rPr>
                <w:sz w:val="20"/>
                <w:szCs w:val="20"/>
                <w:lang w:val="pl-PL"/>
              </w:rPr>
              <w:t xml:space="preserve">poslove i radne procedure u skladištenju i zbrinjavanju otpada. </w:t>
            </w:r>
            <w:r w:rsidR="00A54617">
              <w:rPr>
                <w:sz w:val="20"/>
                <w:szCs w:val="20"/>
                <w:lang w:val="pl-PL"/>
              </w:rPr>
              <w:t xml:space="preserve">Zadaje polaznicima istraživački zadatak </w:t>
            </w:r>
            <w:r w:rsidR="008E2FC4">
              <w:rPr>
                <w:sz w:val="20"/>
                <w:szCs w:val="20"/>
                <w:lang w:val="pl-PL"/>
              </w:rPr>
              <w:t xml:space="preserve">u kojem polaznici moraju istražiti razliku </w:t>
            </w:r>
            <w:proofErr w:type="spellStart"/>
            <w:r w:rsidR="008E2FC4" w:rsidRPr="00FD575C">
              <w:rPr>
                <w:sz w:val="20"/>
                <w:szCs w:val="20"/>
              </w:rPr>
              <w:t>skladištenj</w:t>
            </w:r>
            <w:r w:rsidR="008E2FC4">
              <w:rPr>
                <w:sz w:val="20"/>
                <w:szCs w:val="20"/>
              </w:rPr>
              <w:t>a</w:t>
            </w:r>
            <w:proofErr w:type="spellEnd"/>
            <w:r w:rsidR="008E2FC4" w:rsidRPr="00FD575C">
              <w:rPr>
                <w:sz w:val="20"/>
                <w:szCs w:val="20"/>
              </w:rPr>
              <w:t xml:space="preserve"> od </w:t>
            </w:r>
            <w:proofErr w:type="spellStart"/>
            <w:r w:rsidR="008E2FC4" w:rsidRPr="00FD575C">
              <w:rPr>
                <w:sz w:val="20"/>
                <w:szCs w:val="20"/>
              </w:rPr>
              <w:t>odlaganja</w:t>
            </w:r>
            <w:proofErr w:type="spellEnd"/>
            <w:r w:rsidR="008E2FC4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8E2FC4" w:rsidRPr="00FD575C">
              <w:rPr>
                <w:sz w:val="20"/>
                <w:szCs w:val="20"/>
              </w:rPr>
              <w:t>otpada</w:t>
            </w:r>
            <w:proofErr w:type="spellEnd"/>
            <w:r w:rsidR="008E2FC4">
              <w:rPr>
                <w:sz w:val="20"/>
                <w:szCs w:val="20"/>
              </w:rPr>
              <w:t xml:space="preserve">, </w:t>
            </w:r>
            <w:proofErr w:type="spellStart"/>
            <w:r w:rsidR="008F71EC" w:rsidRPr="00980704">
              <w:rPr>
                <w:sz w:val="20"/>
                <w:szCs w:val="20"/>
              </w:rPr>
              <w:t>utjecaj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skladišta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i </w:t>
            </w:r>
            <w:proofErr w:type="spellStart"/>
            <w:r w:rsidR="008F71EC" w:rsidRPr="00980704">
              <w:rPr>
                <w:sz w:val="20"/>
                <w:szCs w:val="20"/>
              </w:rPr>
              <w:t>odlagališta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otpada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na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okoliš</w:t>
            </w:r>
            <w:proofErr w:type="spellEnd"/>
            <w:r w:rsidR="008F71EC">
              <w:rPr>
                <w:sz w:val="20"/>
                <w:szCs w:val="20"/>
              </w:rPr>
              <w:t xml:space="preserve">, </w:t>
            </w:r>
            <w:proofErr w:type="spellStart"/>
            <w:r w:rsidR="008F71EC">
              <w:rPr>
                <w:sz w:val="20"/>
                <w:szCs w:val="20"/>
              </w:rPr>
              <w:t>o</w:t>
            </w:r>
            <w:r w:rsidR="008F71EC" w:rsidRPr="00980704">
              <w:rPr>
                <w:sz w:val="20"/>
                <w:szCs w:val="20"/>
              </w:rPr>
              <w:t>bjasniti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postupke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zbrinjavanja</w:t>
            </w:r>
            <w:proofErr w:type="spellEnd"/>
            <w:r w:rsidR="008F71EC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8F71EC" w:rsidRPr="00980704">
              <w:rPr>
                <w:sz w:val="20"/>
                <w:szCs w:val="20"/>
              </w:rPr>
              <w:t>otpada</w:t>
            </w:r>
            <w:proofErr w:type="spellEnd"/>
            <w:r w:rsidR="008F71EC">
              <w:rPr>
                <w:sz w:val="20"/>
                <w:szCs w:val="20"/>
              </w:rPr>
              <w:t xml:space="preserve">, </w:t>
            </w:r>
            <w:proofErr w:type="spellStart"/>
            <w:r w:rsidR="008F71EC">
              <w:rPr>
                <w:sz w:val="20"/>
                <w:szCs w:val="20"/>
              </w:rPr>
              <w:t>opisati</w:t>
            </w:r>
            <w:proofErr w:type="spellEnd"/>
            <w:r w:rsidR="008F71EC">
              <w:rPr>
                <w:sz w:val="20"/>
                <w:szCs w:val="20"/>
              </w:rPr>
              <w:t xml:space="preserve"> </w:t>
            </w:r>
            <w:proofErr w:type="spellStart"/>
            <w:r w:rsidR="008F71EC">
              <w:rPr>
                <w:sz w:val="20"/>
                <w:szCs w:val="20"/>
              </w:rPr>
              <w:t>klasifikaciju</w:t>
            </w:r>
            <w:proofErr w:type="spellEnd"/>
            <w:r w:rsidR="008F71EC">
              <w:rPr>
                <w:sz w:val="20"/>
                <w:szCs w:val="20"/>
              </w:rPr>
              <w:t xml:space="preserve"> </w:t>
            </w:r>
            <w:proofErr w:type="spellStart"/>
            <w:r w:rsidR="008F71EC">
              <w:rPr>
                <w:sz w:val="20"/>
                <w:szCs w:val="20"/>
              </w:rPr>
              <w:t>vrsta</w:t>
            </w:r>
            <w:proofErr w:type="spellEnd"/>
            <w:r w:rsidR="008F71EC">
              <w:rPr>
                <w:sz w:val="20"/>
                <w:szCs w:val="20"/>
              </w:rPr>
              <w:t xml:space="preserve"> </w:t>
            </w:r>
            <w:proofErr w:type="spellStart"/>
            <w:r w:rsidR="008F71EC">
              <w:rPr>
                <w:sz w:val="20"/>
                <w:szCs w:val="20"/>
              </w:rPr>
              <w:t>otpada</w:t>
            </w:r>
            <w:proofErr w:type="spellEnd"/>
            <w:r w:rsidR="00D13C23">
              <w:rPr>
                <w:sz w:val="20"/>
                <w:szCs w:val="20"/>
              </w:rPr>
              <w:t xml:space="preserve">, </w:t>
            </w:r>
            <w:proofErr w:type="spellStart"/>
            <w:r w:rsidR="00D13C23" w:rsidRPr="00980704">
              <w:rPr>
                <w:sz w:val="20"/>
                <w:szCs w:val="20"/>
              </w:rPr>
              <w:t>pojedine</w:t>
            </w:r>
            <w:proofErr w:type="spellEnd"/>
            <w:r w:rsidR="00D13C23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980704">
              <w:rPr>
                <w:sz w:val="20"/>
                <w:szCs w:val="20"/>
              </w:rPr>
              <w:t>načine</w:t>
            </w:r>
            <w:proofErr w:type="spellEnd"/>
            <w:r w:rsidR="00D13C23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980704">
              <w:rPr>
                <w:sz w:val="20"/>
                <w:szCs w:val="20"/>
              </w:rPr>
              <w:t>zbrinjavanja</w:t>
            </w:r>
            <w:proofErr w:type="spellEnd"/>
            <w:r w:rsidR="00D13C23" w:rsidRPr="00980704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980704">
              <w:rPr>
                <w:sz w:val="20"/>
                <w:szCs w:val="20"/>
              </w:rPr>
              <w:t>otpada</w:t>
            </w:r>
            <w:proofErr w:type="spellEnd"/>
            <w:r w:rsidR="00D13C23">
              <w:rPr>
                <w:sz w:val="20"/>
                <w:szCs w:val="20"/>
              </w:rPr>
              <w:t xml:space="preserve"> </w:t>
            </w:r>
            <w:proofErr w:type="spellStart"/>
            <w:r w:rsidR="00D13C23">
              <w:rPr>
                <w:sz w:val="20"/>
                <w:szCs w:val="20"/>
              </w:rPr>
              <w:t>te</w:t>
            </w:r>
            <w:proofErr w:type="spellEnd"/>
            <w:r w:rsidR="00D13C23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DE0611">
              <w:rPr>
                <w:sz w:val="20"/>
                <w:szCs w:val="20"/>
              </w:rPr>
              <w:t>utjecaj</w:t>
            </w:r>
            <w:proofErr w:type="spellEnd"/>
            <w:r w:rsidR="00D13C23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DE0611">
              <w:rPr>
                <w:sz w:val="20"/>
                <w:szCs w:val="20"/>
              </w:rPr>
              <w:t>zbrinjavanja</w:t>
            </w:r>
            <w:proofErr w:type="spellEnd"/>
            <w:r w:rsidR="00D13C23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DE0611">
              <w:rPr>
                <w:sz w:val="20"/>
                <w:szCs w:val="20"/>
              </w:rPr>
              <w:t>otpada</w:t>
            </w:r>
            <w:proofErr w:type="spellEnd"/>
            <w:r w:rsidR="00D13C23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DE0611">
              <w:rPr>
                <w:sz w:val="20"/>
                <w:szCs w:val="20"/>
              </w:rPr>
              <w:t>na</w:t>
            </w:r>
            <w:proofErr w:type="spellEnd"/>
            <w:r w:rsidR="00D13C23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D13C23" w:rsidRPr="00DE0611">
              <w:rPr>
                <w:sz w:val="20"/>
                <w:szCs w:val="20"/>
              </w:rPr>
              <w:t>okoliš</w:t>
            </w:r>
            <w:proofErr w:type="spellEnd"/>
            <w:r w:rsidR="00D13C23">
              <w:rPr>
                <w:sz w:val="20"/>
                <w:szCs w:val="20"/>
              </w:rPr>
              <w:t xml:space="preserve">. </w:t>
            </w:r>
            <w:proofErr w:type="spellStart"/>
            <w:r w:rsidR="00D13C23">
              <w:rPr>
                <w:sz w:val="20"/>
                <w:szCs w:val="20"/>
              </w:rPr>
              <w:t>Rezultate</w:t>
            </w:r>
            <w:proofErr w:type="spellEnd"/>
            <w:r w:rsidR="00D13C23">
              <w:rPr>
                <w:sz w:val="20"/>
                <w:szCs w:val="20"/>
              </w:rPr>
              <w:t xml:space="preserve"> </w:t>
            </w:r>
            <w:proofErr w:type="spellStart"/>
            <w:r w:rsidR="00D13C23">
              <w:rPr>
                <w:sz w:val="20"/>
                <w:szCs w:val="20"/>
              </w:rPr>
              <w:t>istraživanja</w:t>
            </w:r>
            <w:proofErr w:type="spellEnd"/>
            <w:r w:rsidR="00D13C23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prezentira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putem</w:t>
            </w:r>
            <w:proofErr w:type="spellEnd"/>
            <w:r w:rsidR="00974D24">
              <w:rPr>
                <w:sz w:val="20"/>
                <w:szCs w:val="20"/>
              </w:rPr>
              <w:t xml:space="preserve"> PowerPoint </w:t>
            </w:r>
            <w:proofErr w:type="spellStart"/>
            <w:r w:rsidR="00974D24">
              <w:rPr>
                <w:sz w:val="20"/>
                <w:szCs w:val="20"/>
              </w:rPr>
              <w:t>prezentacije</w:t>
            </w:r>
            <w:proofErr w:type="spellEnd"/>
            <w:r w:rsidR="00974D24">
              <w:rPr>
                <w:sz w:val="20"/>
                <w:szCs w:val="20"/>
              </w:rPr>
              <w:t xml:space="preserve">, a </w:t>
            </w:r>
            <w:proofErr w:type="spellStart"/>
            <w:r w:rsidR="00974D24">
              <w:rPr>
                <w:sz w:val="20"/>
                <w:szCs w:val="20"/>
              </w:rPr>
              <w:t>vrednovanje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rezultata</w:t>
            </w:r>
            <w:proofErr w:type="spellEnd"/>
            <w:r w:rsidR="00974D24">
              <w:rPr>
                <w:sz w:val="20"/>
                <w:szCs w:val="20"/>
              </w:rPr>
              <w:t xml:space="preserve"> rada </w:t>
            </w:r>
            <w:proofErr w:type="spellStart"/>
            <w:r w:rsidR="00974D24">
              <w:rPr>
                <w:sz w:val="20"/>
                <w:szCs w:val="20"/>
              </w:rPr>
              <w:t>provodi</w:t>
            </w:r>
            <w:proofErr w:type="spellEnd"/>
            <w:r w:rsidR="00974D24">
              <w:rPr>
                <w:sz w:val="20"/>
                <w:szCs w:val="20"/>
              </w:rPr>
              <w:t xml:space="preserve"> se </w:t>
            </w:r>
            <w:proofErr w:type="spellStart"/>
            <w:r w:rsidR="00974D24">
              <w:rPr>
                <w:sz w:val="20"/>
                <w:szCs w:val="20"/>
              </w:rPr>
              <w:t>prema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unaprijed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određenim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kreterijima</w:t>
            </w:r>
            <w:proofErr w:type="spellEnd"/>
            <w:r w:rsidR="00974D24">
              <w:rPr>
                <w:sz w:val="20"/>
                <w:szCs w:val="20"/>
              </w:rPr>
              <w:t xml:space="preserve"> </w:t>
            </w:r>
            <w:proofErr w:type="spellStart"/>
            <w:r w:rsidR="00974D24">
              <w:rPr>
                <w:sz w:val="20"/>
                <w:szCs w:val="20"/>
              </w:rPr>
              <w:t>vrednovanja</w:t>
            </w:r>
            <w:proofErr w:type="spellEnd"/>
            <w:r w:rsidR="00665CD9">
              <w:rPr>
                <w:sz w:val="20"/>
                <w:szCs w:val="20"/>
              </w:rPr>
              <w:t>.</w:t>
            </w:r>
          </w:p>
          <w:p w14:paraId="398ED0F5" w14:textId="1FFEBCCD" w:rsidR="001E1079" w:rsidRDefault="001E1079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 xml:space="preserve">Nakon provedenog vođenog procesa učenja i poučavanja </w:t>
            </w:r>
            <w:r>
              <w:rPr>
                <w:sz w:val="20"/>
                <w:szCs w:val="20"/>
                <w:lang w:val="pl-PL"/>
              </w:rPr>
              <w:t>polaznici</w:t>
            </w:r>
            <w:r w:rsidRPr="00F705C5">
              <w:rPr>
                <w:sz w:val="20"/>
                <w:szCs w:val="20"/>
                <w:lang w:val="pl-PL"/>
              </w:rPr>
              <w:t xml:space="preserve"> će u specijaliziranim učionicama i/ili regionalnim centrima kompetentnosti i/ili kod poslodavca provoditi radne procese u skladu sa standardima kvalitete rada. Mentor organizira i usmjerava aktivnosti </w:t>
            </w:r>
            <w:r w:rsidR="009C4EBA">
              <w:rPr>
                <w:sz w:val="20"/>
                <w:szCs w:val="20"/>
                <w:lang w:val="pl-PL"/>
              </w:rPr>
              <w:t>polaznika</w:t>
            </w:r>
            <w:r w:rsidRPr="00F705C5">
              <w:rPr>
                <w:sz w:val="20"/>
                <w:szCs w:val="20"/>
                <w:lang w:val="pl-PL"/>
              </w:rPr>
              <w:t xml:space="preserve"> te ih potiče na primjenu naučenih znanja i vještina.</w:t>
            </w:r>
          </w:p>
          <w:p w14:paraId="59E25B65" w14:textId="68967D6C" w:rsidR="00F8116C" w:rsidRPr="001E1079" w:rsidRDefault="00494925" w:rsidP="009C4EBA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Polaznik u svijetu rada ili u simuliranim situacijama iz svijeta rada na problemskom zadataku iz radnog procesa demonstrira radne procedure </w:t>
            </w:r>
            <w:r w:rsidR="00E5318A" w:rsidRPr="00DE0611">
              <w:rPr>
                <w:sz w:val="20"/>
                <w:szCs w:val="20"/>
              </w:rPr>
              <w:t xml:space="preserve">koji se </w:t>
            </w:r>
            <w:proofErr w:type="spellStart"/>
            <w:r w:rsidR="00E5318A" w:rsidRPr="00DE0611">
              <w:rPr>
                <w:sz w:val="20"/>
                <w:szCs w:val="20"/>
              </w:rPr>
              <w:t>primjenjuju</w:t>
            </w:r>
            <w:proofErr w:type="spellEnd"/>
            <w:r w:rsidR="00E5318A" w:rsidRPr="00DE0611">
              <w:rPr>
                <w:sz w:val="20"/>
                <w:szCs w:val="20"/>
              </w:rPr>
              <w:t xml:space="preserve"> u </w:t>
            </w:r>
            <w:proofErr w:type="spellStart"/>
            <w:r w:rsidR="00E5318A" w:rsidRPr="00DE0611">
              <w:rPr>
                <w:sz w:val="20"/>
                <w:szCs w:val="20"/>
              </w:rPr>
              <w:t>različitim</w:t>
            </w:r>
            <w:proofErr w:type="spellEnd"/>
            <w:r w:rsidR="00E5318A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E5318A" w:rsidRPr="00DE0611">
              <w:rPr>
                <w:sz w:val="20"/>
                <w:szCs w:val="20"/>
              </w:rPr>
              <w:t>postupcima</w:t>
            </w:r>
            <w:proofErr w:type="spellEnd"/>
            <w:r w:rsidR="00E5318A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E5318A" w:rsidRPr="00DE0611">
              <w:rPr>
                <w:sz w:val="20"/>
                <w:szCs w:val="20"/>
              </w:rPr>
              <w:t>zbrinjavanja</w:t>
            </w:r>
            <w:proofErr w:type="spellEnd"/>
            <w:r w:rsidR="00E5318A" w:rsidRPr="00DE0611">
              <w:rPr>
                <w:sz w:val="20"/>
                <w:szCs w:val="20"/>
              </w:rPr>
              <w:t xml:space="preserve"> </w:t>
            </w:r>
            <w:proofErr w:type="spellStart"/>
            <w:r w:rsidR="00E5318A" w:rsidRPr="00DE0611">
              <w:rPr>
                <w:sz w:val="20"/>
                <w:szCs w:val="20"/>
              </w:rPr>
              <w:t>otpada</w:t>
            </w:r>
            <w:proofErr w:type="spellEnd"/>
            <w:r w:rsidR="005A705F">
              <w:rPr>
                <w:sz w:val="20"/>
                <w:szCs w:val="20"/>
              </w:rPr>
              <w:t xml:space="preserve"> </w:t>
            </w:r>
            <w:proofErr w:type="spellStart"/>
            <w:r w:rsidR="005A705F">
              <w:rPr>
                <w:sz w:val="20"/>
                <w:szCs w:val="20"/>
              </w:rPr>
              <w:t>te</w:t>
            </w:r>
            <w:proofErr w:type="spellEnd"/>
            <w:r w:rsidR="005A705F">
              <w:rPr>
                <w:sz w:val="20"/>
                <w:szCs w:val="20"/>
              </w:rPr>
              <w:t xml:space="preserve"> </w:t>
            </w:r>
            <w:proofErr w:type="spellStart"/>
            <w:r w:rsidR="005A705F">
              <w:rPr>
                <w:sz w:val="20"/>
                <w:szCs w:val="20"/>
              </w:rPr>
              <w:t>primjenu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važeć</w:t>
            </w:r>
            <w:r w:rsidR="005A705F">
              <w:rPr>
                <w:sz w:val="20"/>
                <w:szCs w:val="20"/>
              </w:rPr>
              <w:t>ih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zakonsk</w:t>
            </w:r>
            <w:r w:rsidR="005A705F">
              <w:rPr>
                <w:sz w:val="20"/>
                <w:szCs w:val="20"/>
              </w:rPr>
              <w:t>ih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norm</w:t>
            </w:r>
            <w:r w:rsidR="005A705F">
              <w:rPr>
                <w:sz w:val="20"/>
                <w:szCs w:val="20"/>
              </w:rPr>
              <w:t>i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pri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skladištenju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i </w:t>
            </w:r>
            <w:proofErr w:type="spellStart"/>
            <w:r w:rsidR="005A705F" w:rsidRPr="00FD575C">
              <w:rPr>
                <w:sz w:val="20"/>
                <w:szCs w:val="20"/>
              </w:rPr>
              <w:t>odlaganju</w:t>
            </w:r>
            <w:proofErr w:type="spellEnd"/>
            <w:r w:rsidR="005A705F" w:rsidRPr="00FD575C">
              <w:rPr>
                <w:sz w:val="20"/>
                <w:szCs w:val="20"/>
              </w:rPr>
              <w:t xml:space="preserve"> </w:t>
            </w:r>
            <w:proofErr w:type="spellStart"/>
            <w:r w:rsidR="005A705F" w:rsidRPr="00FD575C">
              <w:rPr>
                <w:sz w:val="20"/>
                <w:szCs w:val="20"/>
              </w:rPr>
              <w:t>otpada</w:t>
            </w:r>
            <w:proofErr w:type="spellEnd"/>
            <w:r w:rsidR="005A705F">
              <w:rPr>
                <w:sz w:val="20"/>
                <w:szCs w:val="20"/>
              </w:rPr>
              <w:t>.</w:t>
            </w:r>
          </w:p>
        </w:tc>
      </w:tr>
      <w:tr w:rsidR="00F8116C" w:rsidRPr="00ED7951" w14:paraId="7E47908C" w14:textId="77777777" w:rsidTr="00255F3C">
        <w:tc>
          <w:tcPr>
            <w:tcW w:w="968" w:type="pct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30A1F1D2" w14:textId="77777777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05A0417A" w14:textId="77777777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Reciklažna dvorišta</w:t>
            </w:r>
          </w:p>
          <w:p w14:paraId="6FFCA4B5" w14:textId="77777777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Prikupljanje otpada, razvrstavanje, recikliranje  otpada</w:t>
            </w:r>
          </w:p>
          <w:p w14:paraId="4A47A738" w14:textId="1BDE0D5A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Metode obrade otpada </w:t>
            </w:r>
          </w:p>
          <w:p w14:paraId="39E6E5BD" w14:textId="77777777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Vrste odlagališta otpada</w:t>
            </w:r>
          </w:p>
          <w:p w14:paraId="6A0847B1" w14:textId="77777777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 xml:space="preserve">Odlaganje otpada </w:t>
            </w:r>
          </w:p>
          <w:p w14:paraId="5AB34ECE" w14:textId="30B2FEFA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Postrojenja za zbrinjavanje otpadnih guma i ulja</w:t>
            </w:r>
          </w:p>
          <w:p w14:paraId="2BE31831" w14:textId="5DEC8905" w:rsidR="00DE2936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Postrojenja za spaljivanje otpada</w:t>
            </w:r>
          </w:p>
          <w:p w14:paraId="7F6C7168" w14:textId="56517A9A" w:rsidR="00F8116C" w:rsidRPr="00C840B3" w:rsidRDefault="00DE2936" w:rsidP="003105DE">
            <w:pPr>
              <w:tabs>
                <w:tab w:val="left" w:pos="2820"/>
              </w:tabs>
              <w:spacing w:before="60" w:after="60" w:line="240" w:lineRule="auto"/>
              <w:jc w:val="both"/>
              <w:rPr>
                <w:rFonts w:cstheme="minorHAnsi"/>
                <w:iCs/>
                <w:noProof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noProof/>
                <w:sz w:val="20"/>
                <w:szCs w:val="20"/>
                <w:lang w:val="pl-PL"/>
              </w:rPr>
              <w:t>Emisije koje se javljaju tijekom skladištenja otpada i njihov utjecaj na okoliš</w:t>
            </w:r>
          </w:p>
        </w:tc>
      </w:tr>
      <w:tr w:rsidR="00F8116C" w:rsidRPr="00ED7951" w14:paraId="6DC4AF93" w14:textId="77777777" w:rsidTr="00255F3C">
        <w:trPr>
          <w:trHeight w:val="486"/>
        </w:trPr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1A814F1C" w14:textId="77777777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Načini i primjer vrjednovanja</w:t>
            </w:r>
            <w:r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 xml:space="preserve"> skupa ishoda učenja</w:t>
            </w:r>
          </w:p>
        </w:tc>
      </w:tr>
      <w:tr w:rsidR="00F8116C" w:rsidRPr="00ED7951" w14:paraId="329BDD43" w14:textId="77777777" w:rsidTr="00255F3C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C779E58" w14:textId="77777777" w:rsidR="001E1079" w:rsidRPr="00F705C5" w:rsidRDefault="001E1079" w:rsidP="001E1079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Način i primjer vrednovanja skupa ishoda učenja samo je jedan od mogućih pristupa te se nastavnici potiču da primijene svoje znanje i kreativnost u pripremi raznolikih zadataka, oblika rada i metoda vrednovanja, uzimajući u obzir relevantne propise te specifičnosti svojeg radnog okruženja i odgojno-obrazovne skupine.</w:t>
            </w:r>
          </w:p>
          <w:p w14:paraId="740287C8" w14:textId="77777777" w:rsidR="001E1079" w:rsidRPr="001E1079" w:rsidRDefault="001E1079" w:rsidP="001E1079">
            <w:pPr>
              <w:tabs>
                <w:tab w:val="left" w:pos="2820"/>
              </w:tabs>
              <w:spacing w:beforeLines="60" w:before="144" w:afterLines="60" w:after="144" w:line="240" w:lineRule="auto"/>
              <w:jc w:val="both"/>
              <w:rPr>
                <w:sz w:val="20"/>
                <w:szCs w:val="20"/>
                <w:lang w:val="pl-PL"/>
              </w:rPr>
            </w:pPr>
            <w:r w:rsidRPr="00F705C5">
              <w:rPr>
                <w:sz w:val="20"/>
                <w:szCs w:val="20"/>
                <w:lang w:val="pl-PL"/>
              </w:rPr>
              <w:t>Skup ishoda učenja i pripadajući ishodi provjeravaju se pisano i/ili usmeno, vrednovanjem postupaka i rezultata rješavanja radne situacije / projektnih aktivnosti / usmene prezentacije  i/ili pisanog rada , a na osnovi unaprijed određenih kriterija vrednovanja (analitičke i holističke rubrike za vrednovanje).</w:t>
            </w:r>
          </w:p>
          <w:p w14:paraId="23F2BF26" w14:textId="70568794" w:rsidR="00F8116C" w:rsidRPr="00C840B3" w:rsidRDefault="005665FA" w:rsidP="00CB2905">
            <w:pPr>
              <w:spacing w:after="200" w:line="276" w:lineRule="auto"/>
              <w:jc w:val="both"/>
              <w:rPr>
                <w:sz w:val="20"/>
                <w:szCs w:val="20"/>
                <w:lang w:val="pl-PL"/>
              </w:rPr>
            </w:pPr>
            <w:r w:rsidRPr="00C840B3">
              <w:rPr>
                <w:b/>
                <w:sz w:val="20"/>
                <w:szCs w:val="20"/>
                <w:lang w:val="pl-PL"/>
              </w:rPr>
              <w:t xml:space="preserve">Zadatak: </w:t>
            </w:r>
            <w:r w:rsidR="00860880" w:rsidRPr="00C840B3">
              <w:rPr>
                <w:sz w:val="20"/>
                <w:szCs w:val="20"/>
                <w:lang w:val="pl-PL"/>
              </w:rPr>
              <w:t xml:space="preserve">Za odabrani otpad </w:t>
            </w:r>
            <w:r w:rsidR="00102546" w:rsidRPr="00C840B3">
              <w:rPr>
                <w:sz w:val="20"/>
                <w:szCs w:val="20"/>
                <w:lang w:val="pl-PL"/>
              </w:rPr>
              <w:t xml:space="preserve">iz stvarnog industrijskog procesa </w:t>
            </w:r>
            <w:r w:rsidR="00860880" w:rsidRPr="00C840B3">
              <w:rPr>
                <w:sz w:val="20"/>
                <w:szCs w:val="20"/>
                <w:lang w:val="pl-PL"/>
              </w:rPr>
              <w:t xml:space="preserve">objasniti razliku između skladištenja i odlaganja otpada. Na primjeru različitih skladišta otpada napraviti njihovu klasifikaciju prema agregacijskim svojstvima i opasnostima otpada koji se u njima skladište. Za odabrano skladište otpada objasniti njegov utjecaj na okoliš. Opisati zbrinjavanje odabranog otpada te navesti moguće vrste zbrinjavanja istog. Za odabrani otpad </w:t>
            </w:r>
            <w:r w:rsidRPr="00C840B3">
              <w:rPr>
                <w:sz w:val="20"/>
                <w:szCs w:val="20"/>
                <w:lang w:val="pl-PL"/>
              </w:rPr>
              <w:t>demonstrirati korištenje</w:t>
            </w:r>
            <w:r w:rsidR="00860880" w:rsidRPr="00C840B3">
              <w:rPr>
                <w:sz w:val="20"/>
                <w:szCs w:val="20"/>
                <w:lang w:val="pl-PL"/>
              </w:rPr>
              <w:t xml:space="preserve"> pravila i procedur</w:t>
            </w:r>
            <w:r w:rsidRPr="00C840B3">
              <w:rPr>
                <w:sz w:val="20"/>
                <w:szCs w:val="20"/>
                <w:lang w:val="pl-PL"/>
              </w:rPr>
              <w:t>a</w:t>
            </w:r>
            <w:r w:rsidR="00860880" w:rsidRPr="00C840B3">
              <w:rPr>
                <w:sz w:val="20"/>
                <w:szCs w:val="20"/>
                <w:lang w:val="pl-PL"/>
              </w:rPr>
              <w:t xml:space="preserve"> koj</w:t>
            </w:r>
            <w:r w:rsidRPr="00C840B3">
              <w:rPr>
                <w:sz w:val="20"/>
                <w:szCs w:val="20"/>
                <w:lang w:val="pl-PL"/>
              </w:rPr>
              <w:t>e</w:t>
            </w:r>
            <w:r w:rsidR="00860880" w:rsidRPr="00C840B3">
              <w:rPr>
                <w:sz w:val="20"/>
                <w:szCs w:val="20"/>
                <w:lang w:val="pl-PL"/>
              </w:rPr>
              <w:t xml:space="preserve"> se primjenjuju </w:t>
            </w:r>
            <w:r w:rsidRPr="00C840B3">
              <w:rPr>
                <w:sz w:val="20"/>
                <w:szCs w:val="20"/>
                <w:lang w:val="pl-PL"/>
              </w:rPr>
              <w:t xml:space="preserve">u postupcima </w:t>
            </w:r>
            <w:r w:rsidR="00860880" w:rsidRPr="00C840B3">
              <w:rPr>
                <w:sz w:val="20"/>
                <w:szCs w:val="20"/>
                <w:lang w:val="pl-PL"/>
              </w:rPr>
              <w:t>zbrinjavanj</w:t>
            </w:r>
            <w:r w:rsidRPr="00C840B3">
              <w:rPr>
                <w:sz w:val="20"/>
                <w:szCs w:val="20"/>
                <w:lang w:val="pl-PL"/>
              </w:rPr>
              <w:t>a</w:t>
            </w:r>
            <w:r w:rsidR="00860880" w:rsidRPr="00C840B3">
              <w:rPr>
                <w:sz w:val="20"/>
                <w:szCs w:val="20"/>
                <w:lang w:val="pl-PL"/>
              </w:rPr>
              <w:t>.</w:t>
            </w:r>
          </w:p>
        </w:tc>
      </w:tr>
      <w:tr w:rsidR="00F8116C" w:rsidRPr="00ED7951" w14:paraId="07BDC6CB" w14:textId="77777777" w:rsidTr="00255F3C">
        <w:tc>
          <w:tcPr>
            <w:tcW w:w="5000" w:type="pct"/>
            <w:gridSpan w:val="3"/>
            <w:shd w:val="clear" w:color="auto" w:fill="BDD6EE" w:themeFill="accent1" w:themeFillTint="66"/>
            <w:tcMar>
              <w:left w:w="57" w:type="dxa"/>
              <w:right w:w="57" w:type="dxa"/>
            </w:tcMar>
            <w:vAlign w:val="center"/>
          </w:tcPr>
          <w:p w14:paraId="20841F9E" w14:textId="77777777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b/>
                <w:noProof/>
                <w:sz w:val="20"/>
                <w:szCs w:val="20"/>
                <w:lang w:val="hr-HR"/>
              </w:rPr>
            </w:pPr>
            <w:r w:rsidRPr="00F919E2">
              <w:rPr>
                <w:rFonts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F8116C" w:rsidRPr="00ED7951" w14:paraId="3BDE4286" w14:textId="77777777" w:rsidTr="00255F3C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6801DC9" w14:textId="77777777" w:rsidR="00F8116C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sz w:val="16"/>
                <w:szCs w:val="16"/>
                <w:lang w:val="hr-HR"/>
              </w:rPr>
            </w:pPr>
            <w:r w:rsidRPr="00F919E2">
              <w:rPr>
                <w:rFonts w:cstheme="minorHAnsi"/>
                <w:i/>
                <w:noProof/>
                <w:sz w:val="16"/>
                <w:szCs w:val="16"/>
                <w:lang w:val="hr-HR"/>
              </w:rPr>
              <w:t>(Izraditi način i primjer vrjednovanja skupa ishoda učenja za polaznike/osobe s invaliditetom ako je primjenjivo)</w:t>
            </w:r>
          </w:p>
          <w:p w14:paraId="37726D77" w14:textId="32AA986D" w:rsidR="00F8116C" w:rsidRPr="00F919E2" w:rsidRDefault="00F8116C" w:rsidP="00CB2905">
            <w:p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C840B3">
              <w:rPr>
                <w:i/>
                <w:sz w:val="16"/>
                <w:szCs w:val="16"/>
                <w:lang w:val="pl-PL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982"/>
        <w:tblW w:w="94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5"/>
      </w:tblGrid>
      <w:tr w:rsidR="007C553F" w:rsidRPr="00ED7951" w14:paraId="1859DF55" w14:textId="77777777" w:rsidTr="003826B7">
        <w:tc>
          <w:tcPr>
            <w:tcW w:w="9485" w:type="dxa"/>
            <w:vAlign w:val="center"/>
          </w:tcPr>
          <w:p w14:paraId="4831C45D" w14:textId="77777777" w:rsidR="007C553F" w:rsidRPr="00C840B3" w:rsidRDefault="007C553F" w:rsidP="007C553F">
            <w:pPr>
              <w:tabs>
                <w:tab w:val="left" w:pos="720"/>
              </w:tabs>
              <w:autoSpaceDE w:val="0"/>
              <w:snapToGrid w:val="0"/>
              <w:jc w:val="both"/>
              <w:rPr>
                <w:rFonts w:cstheme="minorHAnsi"/>
                <w:b/>
                <w:bCs/>
                <w:iCs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b/>
                <w:bCs/>
                <w:iCs/>
                <w:sz w:val="20"/>
                <w:szCs w:val="20"/>
                <w:lang w:val="pl-PL"/>
              </w:rPr>
              <w:lastRenderedPageBreak/>
              <w:t>*Napomena:</w:t>
            </w:r>
          </w:p>
          <w:p w14:paraId="38470A10" w14:textId="77777777" w:rsidR="007C553F" w:rsidRPr="00C840B3" w:rsidRDefault="007C553F" w:rsidP="007C553F">
            <w:pPr>
              <w:tabs>
                <w:tab w:val="left" w:pos="720"/>
              </w:tabs>
              <w:autoSpaceDE w:val="0"/>
              <w:jc w:val="both"/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/>
                <w:sz w:val="20"/>
                <w:szCs w:val="20"/>
                <w:lang w:val="pl-PL"/>
              </w:rPr>
      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      </w:r>
          </w:p>
        </w:tc>
      </w:tr>
    </w:tbl>
    <w:p w14:paraId="52738859" w14:textId="77777777" w:rsidR="001F26D8" w:rsidRPr="00C840B3" w:rsidRDefault="001F26D8" w:rsidP="0062284B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  <w:lang w:val="pl-PL"/>
        </w:rPr>
      </w:pPr>
    </w:p>
    <w:p w14:paraId="5A1C905B" w14:textId="48756FC4" w:rsidR="0062284B" w:rsidRDefault="007C553F" w:rsidP="0062284B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  <w:lang w:val="pl-PL"/>
        </w:rPr>
      </w:pPr>
      <w:r w:rsidRPr="00C840B3">
        <w:rPr>
          <w:b/>
          <w:bCs/>
          <w:sz w:val="20"/>
          <w:szCs w:val="20"/>
          <w:lang w:val="pl-PL"/>
        </w:rPr>
        <w:t>Br</w:t>
      </w:r>
      <w:r w:rsidR="0062284B" w:rsidRPr="00C840B3">
        <w:rPr>
          <w:b/>
          <w:bCs/>
          <w:sz w:val="20"/>
          <w:szCs w:val="20"/>
          <w:lang w:val="pl-PL"/>
        </w:rPr>
        <w:t>oj i datum mišljenja na program (popunjava Agencija):</w:t>
      </w:r>
    </w:p>
    <w:p w14:paraId="02BD264A" w14:textId="77777777" w:rsidR="00255F3C" w:rsidRPr="00C840B3" w:rsidRDefault="00255F3C" w:rsidP="0062284B">
      <w:pPr>
        <w:autoSpaceDE w:val="0"/>
        <w:autoSpaceDN w:val="0"/>
        <w:adjustRightInd w:val="0"/>
        <w:spacing w:line="300" w:lineRule="atLeast"/>
        <w:rPr>
          <w:b/>
          <w:bCs/>
          <w:sz w:val="20"/>
          <w:szCs w:val="20"/>
          <w:lang w:val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40"/>
        <w:gridCol w:w="4790"/>
      </w:tblGrid>
      <w:tr w:rsidR="0062284B" w:rsidRPr="00BD56ED" w14:paraId="4993F91B" w14:textId="77777777" w:rsidTr="00255F3C">
        <w:tc>
          <w:tcPr>
            <w:tcW w:w="2433" w:type="pct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14DAD55E" w14:textId="77777777" w:rsidR="0062284B" w:rsidRPr="00BD56ED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D56ED">
              <w:rPr>
                <w:rFonts w:cstheme="minorHAnsi"/>
                <w:iCs/>
                <w:sz w:val="20"/>
                <w:szCs w:val="20"/>
              </w:rPr>
              <w:t>KLASA:</w:t>
            </w:r>
          </w:p>
        </w:tc>
        <w:tc>
          <w:tcPr>
            <w:tcW w:w="2567" w:type="pct"/>
            <w:tcBorders>
              <w:top w:val="single" w:sz="12" w:space="0" w:color="auto"/>
              <w:bottom w:val="single" w:sz="6" w:space="0" w:color="auto"/>
            </w:tcBorders>
          </w:tcPr>
          <w:p w14:paraId="2A38369D" w14:textId="77777777" w:rsidR="0062284B" w:rsidRPr="00BD56ED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284B" w:rsidRPr="00BD56ED" w14:paraId="79DC165C" w14:textId="77777777" w:rsidTr="00255F3C">
        <w:tc>
          <w:tcPr>
            <w:tcW w:w="2433" w:type="pct"/>
            <w:tcBorders>
              <w:top w:val="single" w:sz="6" w:space="0" w:color="auto"/>
            </w:tcBorders>
            <w:hideMark/>
          </w:tcPr>
          <w:p w14:paraId="4CC85301" w14:textId="77777777" w:rsidR="0062284B" w:rsidRPr="00BD56ED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BD56ED">
              <w:rPr>
                <w:rFonts w:cstheme="minorHAnsi"/>
                <w:iCs/>
                <w:sz w:val="20"/>
                <w:szCs w:val="20"/>
              </w:rPr>
              <w:t>URBROJ:</w:t>
            </w:r>
          </w:p>
        </w:tc>
        <w:tc>
          <w:tcPr>
            <w:tcW w:w="2567" w:type="pct"/>
            <w:tcBorders>
              <w:top w:val="single" w:sz="6" w:space="0" w:color="auto"/>
            </w:tcBorders>
          </w:tcPr>
          <w:p w14:paraId="3C25312B" w14:textId="77777777" w:rsidR="0062284B" w:rsidRPr="00BD56ED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62284B" w:rsidRPr="00ED7951" w14:paraId="7F84DFF7" w14:textId="77777777" w:rsidTr="00255F3C">
        <w:tc>
          <w:tcPr>
            <w:tcW w:w="2433" w:type="pct"/>
            <w:hideMark/>
          </w:tcPr>
          <w:p w14:paraId="0B52BC2A" w14:textId="77777777" w:rsidR="0062284B" w:rsidRPr="00C840B3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  <w:lang w:val="pl-PL"/>
              </w:rPr>
            </w:pPr>
            <w:r w:rsidRPr="00C840B3">
              <w:rPr>
                <w:rFonts w:cstheme="minorHAnsi"/>
                <w:iCs/>
                <w:sz w:val="20"/>
                <w:szCs w:val="20"/>
                <w:lang w:val="pl-PL"/>
              </w:rPr>
              <w:t>Datum izdavanja mišljenja na program:</w:t>
            </w:r>
          </w:p>
        </w:tc>
        <w:tc>
          <w:tcPr>
            <w:tcW w:w="2567" w:type="pct"/>
          </w:tcPr>
          <w:p w14:paraId="00094ABD" w14:textId="77777777" w:rsidR="0062284B" w:rsidRPr="00C840B3" w:rsidRDefault="0062284B" w:rsidP="00BD4F7C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cstheme="minorHAnsi"/>
                <w:iCs/>
                <w:sz w:val="20"/>
                <w:szCs w:val="20"/>
                <w:lang w:val="pl-PL"/>
              </w:rPr>
            </w:pPr>
          </w:p>
        </w:tc>
      </w:tr>
    </w:tbl>
    <w:p w14:paraId="642B58DD" w14:textId="77777777" w:rsidR="00EB1BE4" w:rsidRPr="00C840B3" w:rsidRDefault="00EB1BE4">
      <w:pPr>
        <w:rPr>
          <w:lang w:val="pl-PL"/>
        </w:rPr>
      </w:pPr>
    </w:p>
    <w:sectPr w:rsidR="00EB1BE4" w:rsidRPr="00C840B3" w:rsidSect="00AA279D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CA2D" w14:textId="77777777" w:rsidR="008D032B" w:rsidRDefault="008D032B" w:rsidP="00C639F8">
      <w:pPr>
        <w:spacing w:after="0" w:line="240" w:lineRule="auto"/>
      </w:pPr>
      <w:r>
        <w:separator/>
      </w:r>
    </w:p>
  </w:endnote>
  <w:endnote w:type="continuationSeparator" w:id="0">
    <w:p w14:paraId="2C3D76BC" w14:textId="77777777" w:rsidR="008D032B" w:rsidRDefault="008D032B" w:rsidP="00C6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515F" w14:textId="77777777" w:rsidR="008D032B" w:rsidRDefault="008D032B" w:rsidP="00C639F8">
      <w:pPr>
        <w:spacing w:after="0" w:line="240" w:lineRule="auto"/>
      </w:pPr>
      <w:r>
        <w:separator/>
      </w:r>
    </w:p>
  </w:footnote>
  <w:footnote w:type="continuationSeparator" w:id="0">
    <w:p w14:paraId="2A2EEFE6" w14:textId="77777777" w:rsidR="008D032B" w:rsidRDefault="008D032B" w:rsidP="00C63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AF1"/>
    <w:multiLevelType w:val="hybridMultilevel"/>
    <w:tmpl w:val="4AAAD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78D"/>
    <w:multiLevelType w:val="hybridMultilevel"/>
    <w:tmpl w:val="10806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29B"/>
    <w:multiLevelType w:val="multilevel"/>
    <w:tmpl w:val="82740B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516C"/>
    <w:multiLevelType w:val="hybridMultilevel"/>
    <w:tmpl w:val="97B6A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530E"/>
    <w:multiLevelType w:val="hybridMultilevel"/>
    <w:tmpl w:val="113211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7754F"/>
    <w:multiLevelType w:val="hybridMultilevel"/>
    <w:tmpl w:val="58A62C7C"/>
    <w:lvl w:ilvl="0" w:tplc="0E40229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2504567F"/>
    <w:multiLevelType w:val="hybridMultilevel"/>
    <w:tmpl w:val="10806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F5F"/>
    <w:multiLevelType w:val="hybridMultilevel"/>
    <w:tmpl w:val="0848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456AD"/>
    <w:multiLevelType w:val="hybridMultilevel"/>
    <w:tmpl w:val="924E2B36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02C24"/>
    <w:multiLevelType w:val="hybridMultilevel"/>
    <w:tmpl w:val="1610D51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E7206"/>
    <w:multiLevelType w:val="multilevel"/>
    <w:tmpl w:val="013626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13515"/>
    <w:multiLevelType w:val="hybridMultilevel"/>
    <w:tmpl w:val="2E4EE3BE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73328"/>
    <w:multiLevelType w:val="hybridMultilevel"/>
    <w:tmpl w:val="81AAF1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70512"/>
    <w:multiLevelType w:val="hybridMultilevel"/>
    <w:tmpl w:val="72DA8558"/>
    <w:lvl w:ilvl="0" w:tplc="A6D4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45F92"/>
    <w:multiLevelType w:val="hybridMultilevel"/>
    <w:tmpl w:val="51E2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20485"/>
    <w:multiLevelType w:val="hybridMultilevel"/>
    <w:tmpl w:val="09347B22"/>
    <w:lvl w:ilvl="0" w:tplc="A6D4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0247B"/>
    <w:multiLevelType w:val="hybridMultilevel"/>
    <w:tmpl w:val="8176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1428E"/>
    <w:multiLevelType w:val="multilevel"/>
    <w:tmpl w:val="08D654A4"/>
    <w:lvl w:ilvl="0">
      <w:start w:val="1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F2D5C07"/>
    <w:multiLevelType w:val="hybridMultilevel"/>
    <w:tmpl w:val="83E09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51035"/>
    <w:multiLevelType w:val="hybridMultilevel"/>
    <w:tmpl w:val="0B261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8408D"/>
    <w:multiLevelType w:val="hybridMultilevel"/>
    <w:tmpl w:val="10806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3B1D"/>
    <w:multiLevelType w:val="hybridMultilevel"/>
    <w:tmpl w:val="2BEC4EA6"/>
    <w:lvl w:ilvl="0" w:tplc="F6244E6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5354810">
    <w:abstractNumId w:val="2"/>
  </w:num>
  <w:num w:numId="2" w16cid:durableId="291062492">
    <w:abstractNumId w:val="21"/>
  </w:num>
  <w:num w:numId="3" w16cid:durableId="1466195293">
    <w:abstractNumId w:val="4"/>
  </w:num>
  <w:num w:numId="4" w16cid:durableId="1170370288">
    <w:abstractNumId w:val="3"/>
  </w:num>
  <w:num w:numId="5" w16cid:durableId="176888931">
    <w:abstractNumId w:val="15"/>
  </w:num>
  <w:num w:numId="6" w16cid:durableId="748695149">
    <w:abstractNumId w:val="13"/>
  </w:num>
  <w:num w:numId="7" w16cid:durableId="1706249124">
    <w:abstractNumId w:val="11"/>
  </w:num>
  <w:num w:numId="8" w16cid:durableId="977763475">
    <w:abstractNumId w:val="18"/>
  </w:num>
  <w:num w:numId="9" w16cid:durableId="843515212">
    <w:abstractNumId w:val="14"/>
  </w:num>
  <w:num w:numId="10" w16cid:durableId="2101831766">
    <w:abstractNumId w:val="0"/>
  </w:num>
  <w:num w:numId="11" w16cid:durableId="1989436633">
    <w:abstractNumId w:val="19"/>
  </w:num>
  <w:num w:numId="12" w16cid:durableId="226961470">
    <w:abstractNumId w:val="9"/>
  </w:num>
  <w:num w:numId="13" w16cid:durableId="1418747626">
    <w:abstractNumId w:val="7"/>
  </w:num>
  <w:num w:numId="14" w16cid:durableId="706560675">
    <w:abstractNumId w:val="6"/>
  </w:num>
  <w:num w:numId="15" w16cid:durableId="1427926443">
    <w:abstractNumId w:val="8"/>
  </w:num>
  <w:num w:numId="16" w16cid:durableId="65495165">
    <w:abstractNumId w:val="10"/>
  </w:num>
  <w:num w:numId="17" w16cid:durableId="1377894569">
    <w:abstractNumId w:val="1"/>
  </w:num>
  <w:num w:numId="18" w16cid:durableId="1392730608">
    <w:abstractNumId w:val="20"/>
  </w:num>
  <w:num w:numId="19" w16cid:durableId="919827806">
    <w:abstractNumId w:val="12"/>
  </w:num>
  <w:num w:numId="20" w16cid:durableId="599533082">
    <w:abstractNumId w:val="17"/>
  </w:num>
  <w:num w:numId="21" w16cid:durableId="1028261244">
    <w:abstractNumId w:val="5"/>
  </w:num>
  <w:num w:numId="22" w16cid:durableId="19372092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F8"/>
    <w:rsid w:val="0000049B"/>
    <w:rsid w:val="00001809"/>
    <w:rsid w:val="00004F27"/>
    <w:rsid w:val="000053CB"/>
    <w:rsid w:val="00006924"/>
    <w:rsid w:val="000130C3"/>
    <w:rsid w:val="00013765"/>
    <w:rsid w:val="00016B1F"/>
    <w:rsid w:val="00016D16"/>
    <w:rsid w:val="000176E5"/>
    <w:rsid w:val="0002151C"/>
    <w:rsid w:val="000230A9"/>
    <w:rsid w:val="000257DF"/>
    <w:rsid w:val="00032BC9"/>
    <w:rsid w:val="0004010B"/>
    <w:rsid w:val="000408CB"/>
    <w:rsid w:val="000411CB"/>
    <w:rsid w:val="000412E0"/>
    <w:rsid w:val="000423BC"/>
    <w:rsid w:val="00042687"/>
    <w:rsid w:val="00042950"/>
    <w:rsid w:val="0005051C"/>
    <w:rsid w:val="00050E28"/>
    <w:rsid w:val="00053C6D"/>
    <w:rsid w:val="000639BB"/>
    <w:rsid w:val="00066BFA"/>
    <w:rsid w:val="00067DC5"/>
    <w:rsid w:val="00073A41"/>
    <w:rsid w:val="00076AF4"/>
    <w:rsid w:val="00087E34"/>
    <w:rsid w:val="000A0F7F"/>
    <w:rsid w:val="000A1A55"/>
    <w:rsid w:val="000A3CDC"/>
    <w:rsid w:val="000A48EB"/>
    <w:rsid w:val="000B1152"/>
    <w:rsid w:val="000B2CEB"/>
    <w:rsid w:val="000B2F7B"/>
    <w:rsid w:val="000B3241"/>
    <w:rsid w:val="000C2175"/>
    <w:rsid w:val="000C2EFA"/>
    <w:rsid w:val="000C55F8"/>
    <w:rsid w:val="000D3B97"/>
    <w:rsid w:val="000D5A3D"/>
    <w:rsid w:val="000D6813"/>
    <w:rsid w:val="000E2D35"/>
    <w:rsid w:val="000E5085"/>
    <w:rsid w:val="000E74D2"/>
    <w:rsid w:val="000E7DF7"/>
    <w:rsid w:val="000F203A"/>
    <w:rsid w:val="000F4CD8"/>
    <w:rsid w:val="000F6464"/>
    <w:rsid w:val="00100EFF"/>
    <w:rsid w:val="00102546"/>
    <w:rsid w:val="0010424C"/>
    <w:rsid w:val="001053D2"/>
    <w:rsid w:val="0010709C"/>
    <w:rsid w:val="00114BD1"/>
    <w:rsid w:val="001203AB"/>
    <w:rsid w:val="001210EC"/>
    <w:rsid w:val="0013065B"/>
    <w:rsid w:val="00131343"/>
    <w:rsid w:val="00131ADC"/>
    <w:rsid w:val="00131C5E"/>
    <w:rsid w:val="0013536A"/>
    <w:rsid w:val="001368F1"/>
    <w:rsid w:val="001374EE"/>
    <w:rsid w:val="00140C27"/>
    <w:rsid w:val="00142743"/>
    <w:rsid w:val="0014355E"/>
    <w:rsid w:val="00145F02"/>
    <w:rsid w:val="0015045B"/>
    <w:rsid w:val="0015451C"/>
    <w:rsid w:val="00160491"/>
    <w:rsid w:val="001651FC"/>
    <w:rsid w:val="0017425E"/>
    <w:rsid w:val="00174D23"/>
    <w:rsid w:val="00180835"/>
    <w:rsid w:val="00181511"/>
    <w:rsid w:val="0018607F"/>
    <w:rsid w:val="001A24E8"/>
    <w:rsid w:val="001A2C88"/>
    <w:rsid w:val="001A32AD"/>
    <w:rsid w:val="001A3307"/>
    <w:rsid w:val="001B0060"/>
    <w:rsid w:val="001B51CD"/>
    <w:rsid w:val="001B5C35"/>
    <w:rsid w:val="001C271B"/>
    <w:rsid w:val="001C6B4E"/>
    <w:rsid w:val="001E1079"/>
    <w:rsid w:val="001E2502"/>
    <w:rsid w:val="001E5214"/>
    <w:rsid w:val="001E70C7"/>
    <w:rsid w:val="001F04D2"/>
    <w:rsid w:val="001F26D8"/>
    <w:rsid w:val="001F74C4"/>
    <w:rsid w:val="002034D7"/>
    <w:rsid w:val="00206B1B"/>
    <w:rsid w:val="00212CA2"/>
    <w:rsid w:val="00212CEA"/>
    <w:rsid w:val="002131E4"/>
    <w:rsid w:val="00214EFF"/>
    <w:rsid w:val="002210A8"/>
    <w:rsid w:val="002245D2"/>
    <w:rsid w:val="00224AE4"/>
    <w:rsid w:val="00231A92"/>
    <w:rsid w:val="00236385"/>
    <w:rsid w:val="002374FB"/>
    <w:rsid w:val="00237DC8"/>
    <w:rsid w:val="00242E06"/>
    <w:rsid w:val="00246862"/>
    <w:rsid w:val="00251DDA"/>
    <w:rsid w:val="00255F3C"/>
    <w:rsid w:val="00265AF9"/>
    <w:rsid w:val="002666A3"/>
    <w:rsid w:val="00270325"/>
    <w:rsid w:val="002735AE"/>
    <w:rsid w:val="00277514"/>
    <w:rsid w:val="002876D4"/>
    <w:rsid w:val="002918E9"/>
    <w:rsid w:val="0029780B"/>
    <w:rsid w:val="002A1D5A"/>
    <w:rsid w:val="002A4AC5"/>
    <w:rsid w:val="002B0219"/>
    <w:rsid w:val="002B044E"/>
    <w:rsid w:val="002B36C7"/>
    <w:rsid w:val="002B37AE"/>
    <w:rsid w:val="002B6F7D"/>
    <w:rsid w:val="002B6FCA"/>
    <w:rsid w:val="002C1DF1"/>
    <w:rsid w:val="002C20DC"/>
    <w:rsid w:val="002C276E"/>
    <w:rsid w:val="002C3304"/>
    <w:rsid w:val="002C3488"/>
    <w:rsid w:val="002C410B"/>
    <w:rsid w:val="002C4B26"/>
    <w:rsid w:val="002C683B"/>
    <w:rsid w:val="002D0C34"/>
    <w:rsid w:val="002D19A6"/>
    <w:rsid w:val="002E744B"/>
    <w:rsid w:val="002E7ECA"/>
    <w:rsid w:val="002F0EBF"/>
    <w:rsid w:val="002F4B4A"/>
    <w:rsid w:val="002F7151"/>
    <w:rsid w:val="00300855"/>
    <w:rsid w:val="00301834"/>
    <w:rsid w:val="00303C68"/>
    <w:rsid w:val="00303D11"/>
    <w:rsid w:val="00307067"/>
    <w:rsid w:val="003105DE"/>
    <w:rsid w:val="00311F03"/>
    <w:rsid w:val="00312A77"/>
    <w:rsid w:val="00314413"/>
    <w:rsid w:val="00314426"/>
    <w:rsid w:val="003147DC"/>
    <w:rsid w:val="0031568F"/>
    <w:rsid w:val="0031628B"/>
    <w:rsid w:val="00341F0B"/>
    <w:rsid w:val="0034502B"/>
    <w:rsid w:val="00345537"/>
    <w:rsid w:val="00350945"/>
    <w:rsid w:val="00361959"/>
    <w:rsid w:val="00371CBA"/>
    <w:rsid w:val="0037272D"/>
    <w:rsid w:val="00376879"/>
    <w:rsid w:val="003826B7"/>
    <w:rsid w:val="00382D0B"/>
    <w:rsid w:val="00387DF5"/>
    <w:rsid w:val="00391679"/>
    <w:rsid w:val="00392329"/>
    <w:rsid w:val="003938B7"/>
    <w:rsid w:val="003967C4"/>
    <w:rsid w:val="0039755A"/>
    <w:rsid w:val="003A30DD"/>
    <w:rsid w:val="003A417B"/>
    <w:rsid w:val="003A72A4"/>
    <w:rsid w:val="003A7D69"/>
    <w:rsid w:val="003B05B2"/>
    <w:rsid w:val="003B2486"/>
    <w:rsid w:val="003B25FF"/>
    <w:rsid w:val="003D33CE"/>
    <w:rsid w:val="003E1511"/>
    <w:rsid w:val="003E1AAD"/>
    <w:rsid w:val="003E2AA9"/>
    <w:rsid w:val="003E7515"/>
    <w:rsid w:val="003F0CCD"/>
    <w:rsid w:val="003F2253"/>
    <w:rsid w:val="003F37D0"/>
    <w:rsid w:val="003F7B91"/>
    <w:rsid w:val="00404D91"/>
    <w:rsid w:val="004202E0"/>
    <w:rsid w:val="004343E7"/>
    <w:rsid w:val="0043478C"/>
    <w:rsid w:val="00434FE9"/>
    <w:rsid w:val="00436CC1"/>
    <w:rsid w:val="00437312"/>
    <w:rsid w:val="00437E57"/>
    <w:rsid w:val="00440FFE"/>
    <w:rsid w:val="0044274E"/>
    <w:rsid w:val="00442C1D"/>
    <w:rsid w:val="00445157"/>
    <w:rsid w:val="00446EE6"/>
    <w:rsid w:val="00451473"/>
    <w:rsid w:val="004532C2"/>
    <w:rsid w:val="004650A1"/>
    <w:rsid w:val="00465DE7"/>
    <w:rsid w:val="00466F60"/>
    <w:rsid w:val="00471867"/>
    <w:rsid w:val="00476252"/>
    <w:rsid w:val="004809D5"/>
    <w:rsid w:val="004824A0"/>
    <w:rsid w:val="00482DDA"/>
    <w:rsid w:val="00483096"/>
    <w:rsid w:val="00493A73"/>
    <w:rsid w:val="00494925"/>
    <w:rsid w:val="00495FF8"/>
    <w:rsid w:val="00497257"/>
    <w:rsid w:val="004A1E4A"/>
    <w:rsid w:val="004A6572"/>
    <w:rsid w:val="004B0033"/>
    <w:rsid w:val="004B0C85"/>
    <w:rsid w:val="004C0F76"/>
    <w:rsid w:val="004D3500"/>
    <w:rsid w:val="004E0561"/>
    <w:rsid w:val="004E2953"/>
    <w:rsid w:val="004E3C56"/>
    <w:rsid w:val="004E67A3"/>
    <w:rsid w:val="004F417A"/>
    <w:rsid w:val="004F62F0"/>
    <w:rsid w:val="004F6B17"/>
    <w:rsid w:val="00505DF1"/>
    <w:rsid w:val="00506551"/>
    <w:rsid w:val="00520E72"/>
    <w:rsid w:val="00522732"/>
    <w:rsid w:val="0052339F"/>
    <w:rsid w:val="00525764"/>
    <w:rsid w:val="005310CC"/>
    <w:rsid w:val="005321DE"/>
    <w:rsid w:val="00533102"/>
    <w:rsid w:val="00533DF7"/>
    <w:rsid w:val="00536729"/>
    <w:rsid w:val="005429EA"/>
    <w:rsid w:val="00543003"/>
    <w:rsid w:val="005442EE"/>
    <w:rsid w:val="005504FB"/>
    <w:rsid w:val="00550A12"/>
    <w:rsid w:val="00557D0F"/>
    <w:rsid w:val="00560A4E"/>
    <w:rsid w:val="005665FA"/>
    <w:rsid w:val="005723FC"/>
    <w:rsid w:val="00576BA5"/>
    <w:rsid w:val="00576F73"/>
    <w:rsid w:val="005840C7"/>
    <w:rsid w:val="00591022"/>
    <w:rsid w:val="00591C93"/>
    <w:rsid w:val="00592637"/>
    <w:rsid w:val="005962C1"/>
    <w:rsid w:val="00596EAD"/>
    <w:rsid w:val="005972C9"/>
    <w:rsid w:val="005A1BA0"/>
    <w:rsid w:val="005A5430"/>
    <w:rsid w:val="005A5F3F"/>
    <w:rsid w:val="005A705F"/>
    <w:rsid w:val="005B03E8"/>
    <w:rsid w:val="005B2849"/>
    <w:rsid w:val="005C0403"/>
    <w:rsid w:val="005C4A9E"/>
    <w:rsid w:val="005C62FC"/>
    <w:rsid w:val="005D125E"/>
    <w:rsid w:val="005D1941"/>
    <w:rsid w:val="005D2D0D"/>
    <w:rsid w:val="005E01FD"/>
    <w:rsid w:val="005F2437"/>
    <w:rsid w:val="005F6514"/>
    <w:rsid w:val="005F77C7"/>
    <w:rsid w:val="006017B1"/>
    <w:rsid w:val="00603DE7"/>
    <w:rsid w:val="006051B2"/>
    <w:rsid w:val="00606A54"/>
    <w:rsid w:val="00607637"/>
    <w:rsid w:val="006109DA"/>
    <w:rsid w:val="0062284B"/>
    <w:rsid w:val="00624DDE"/>
    <w:rsid w:val="00627F11"/>
    <w:rsid w:val="00631962"/>
    <w:rsid w:val="006371E7"/>
    <w:rsid w:val="0064480D"/>
    <w:rsid w:val="00645A47"/>
    <w:rsid w:val="00647FD1"/>
    <w:rsid w:val="00653B76"/>
    <w:rsid w:val="00663480"/>
    <w:rsid w:val="00664EFC"/>
    <w:rsid w:val="00665CD9"/>
    <w:rsid w:val="00667296"/>
    <w:rsid w:val="0068221D"/>
    <w:rsid w:val="00682D4D"/>
    <w:rsid w:val="00690716"/>
    <w:rsid w:val="0069450B"/>
    <w:rsid w:val="00695A75"/>
    <w:rsid w:val="00695C84"/>
    <w:rsid w:val="00696DEC"/>
    <w:rsid w:val="006A28C2"/>
    <w:rsid w:val="006A3504"/>
    <w:rsid w:val="006A3E29"/>
    <w:rsid w:val="006A4D74"/>
    <w:rsid w:val="006B063D"/>
    <w:rsid w:val="006B28E5"/>
    <w:rsid w:val="006B3BB4"/>
    <w:rsid w:val="006B74C3"/>
    <w:rsid w:val="006B7F50"/>
    <w:rsid w:val="006C3BBB"/>
    <w:rsid w:val="006C3E45"/>
    <w:rsid w:val="006C498A"/>
    <w:rsid w:val="006C7D71"/>
    <w:rsid w:val="006D0061"/>
    <w:rsid w:val="006D30F2"/>
    <w:rsid w:val="006D4E9D"/>
    <w:rsid w:val="006D7D3D"/>
    <w:rsid w:val="006E1715"/>
    <w:rsid w:val="006E245A"/>
    <w:rsid w:val="006F13FF"/>
    <w:rsid w:val="006F5D6A"/>
    <w:rsid w:val="00700100"/>
    <w:rsid w:val="00704E44"/>
    <w:rsid w:val="007156AA"/>
    <w:rsid w:val="007163C8"/>
    <w:rsid w:val="007167AD"/>
    <w:rsid w:val="00721EC5"/>
    <w:rsid w:val="00725585"/>
    <w:rsid w:val="007302BA"/>
    <w:rsid w:val="00734772"/>
    <w:rsid w:val="00742EFE"/>
    <w:rsid w:val="00746BC5"/>
    <w:rsid w:val="007472D6"/>
    <w:rsid w:val="007521A7"/>
    <w:rsid w:val="007563AE"/>
    <w:rsid w:val="00762B2C"/>
    <w:rsid w:val="007643BF"/>
    <w:rsid w:val="00764ED8"/>
    <w:rsid w:val="00771316"/>
    <w:rsid w:val="0077200D"/>
    <w:rsid w:val="00773939"/>
    <w:rsid w:val="00775F03"/>
    <w:rsid w:val="0077737C"/>
    <w:rsid w:val="00781482"/>
    <w:rsid w:val="00783B4D"/>
    <w:rsid w:val="00784DB4"/>
    <w:rsid w:val="00784E29"/>
    <w:rsid w:val="00791ABF"/>
    <w:rsid w:val="00796CD3"/>
    <w:rsid w:val="0079716C"/>
    <w:rsid w:val="007A5FF7"/>
    <w:rsid w:val="007A603E"/>
    <w:rsid w:val="007A73BA"/>
    <w:rsid w:val="007B1B02"/>
    <w:rsid w:val="007B7480"/>
    <w:rsid w:val="007C4A4B"/>
    <w:rsid w:val="007C553F"/>
    <w:rsid w:val="007C6C64"/>
    <w:rsid w:val="007D00AC"/>
    <w:rsid w:val="007D4FC7"/>
    <w:rsid w:val="007D6A76"/>
    <w:rsid w:val="007E092F"/>
    <w:rsid w:val="007E09A0"/>
    <w:rsid w:val="007F0136"/>
    <w:rsid w:val="007F201B"/>
    <w:rsid w:val="007F3BE1"/>
    <w:rsid w:val="007F735A"/>
    <w:rsid w:val="008027CA"/>
    <w:rsid w:val="00802C6F"/>
    <w:rsid w:val="00811A88"/>
    <w:rsid w:val="0081415D"/>
    <w:rsid w:val="00814DAA"/>
    <w:rsid w:val="00817DBB"/>
    <w:rsid w:val="00825557"/>
    <w:rsid w:val="008257EA"/>
    <w:rsid w:val="00831A50"/>
    <w:rsid w:val="0083319A"/>
    <w:rsid w:val="00834728"/>
    <w:rsid w:val="0084342F"/>
    <w:rsid w:val="00843830"/>
    <w:rsid w:val="00844BC3"/>
    <w:rsid w:val="00846C8C"/>
    <w:rsid w:val="00860880"/>
    <w:rsid w:val="008644A3"/>
    <w:rsid w:val="00866E81"/>
    <w:rsid w:val="0087025A"/>
    <w:rsid w:val="00870AE5"/>
    <w:rsid w:val="00870B32"/>
    <w:rsid w:val="00876501"/>
    <w:rsid w:val="008823A0"/>
    <w:rsid w:val="008854D2"/>
    <w:rsid w:val="0088701F"/>
    <w:rsid w:val="00894B0D"/>
    <w:rsid w:val="00894B10"/>
    <w:rsid w:val="00895C87"/>
    <w:rsid w:val="008A3339"/>
    <w:rsid w:val="008A41BE"/>
    <w:rsid w:val="008A5876"/>
    <w:rsid w:val="008A6357"/>
    <w:rsid w:val="008B0F54"/>
    <w:rsid w:val="008C0CE4"/>
    <w:rsid w:val="008C37F0"/>
    <w:rsid w:val="008C516A"/>
    <w:rsid w:val="008D032B"/>
    <w:rsid w:val="008D1EC1"/>
    <w:rsid w:val="008D2311"/>
    <w:rsid w:val="008D2838"/>
    <w:rsid w:val="008D3B5A"/>
    <w:rsid w:val="008D4150"/>
    <w:rsid w:val="008D52D9"/>
    <w:rsid w:val="008D7092"/>
    <w:rsid w:val="008E1DC8"/>
    <w:rsid w:val="008E2FC4"/>
    <w:rsid w:val="008F0C12"/>
    <w:rsid w:val="008F3DB9"/>
    <w:rsid w:val="008F71EC"/>
    <w:rsid w:val="008F7E09"/>
    <w:rsid w:val="00904ACE"/>
    <w:rsid w:val="0091029D"/>
    <w:rsid w:val="0092371D"/>
    <w:rsid w:val="00925915"/>
    <w:rsid w:val="009261C4"/>
    <w:rsid w:val="0093327C"/>
    <w:rsid w:val="00943DFC"/>
    <w:rsid w:val="009456EB"/>
    <w:rsid w:val="009505AC"/>
    <w:rsid w:val="0096158E"/>
    <w:rsid w:val="00973032"/>
    <w:rsid w:val="00974D24"/>
    <w:rsid w:val="00980704"/>
    <w:rsid w:val="00981C6E"/>
    <w:rsid w:val="00984415"/>
    <w:rsid w:val="00986EE5"/>
    <w:rsid w:val="00990669"/>
    <w:rsid w:val="009A13DF"/>
    <w:rsid w:val="009A288E"/>
    <w:rsid w:val="009C1EB0"/>
    <w:rsid w:val="009C2A03"/>
    <w:rsid w:val="009C4EBA"/>
    <w:rsid w:val="009D59C8"/>
    <w:rsid w:val="009E280E"/>
    <w:rsid w:val="009E37A6"/>
    <w:rsid w:val="009E7515"/>
    <w:rsid w:val="009F1B67"/>
    <w:rsid w:val="009F2373"/>
    <w:rsid w:val="009F3957"/>
    <w:rsid w:val="00A00E5B"/>
    <w:rsid w:val="00A0133A"/>
    <w:rsid w:val="00A15AFE"/>
    <w:rsid w:val="00A219F6"/>
    <w:rsid w:val="00A21E9C"/>
    <w:rsid w:val="00A30FDE"/>
    <w:rsid w:val="00A31D95"/>
    <w:rsid w:val="00A34AAB"/>
    <w:rsid w:val="00A44E81"/>
    <w:rsid w:val="00A45006"/>
    <w:rsid w:val="00A4554D"/>
    <w:rsid w:val="00A51FCD"/>
    <w:rsid w:val="00A52444"/>
    <w:rsid w:val="00A541E7"/>
    <w:rsid w:val="00A5452A"/>
    <w:rsid w:val="00A54617"/>
    <w:rsid w:val="00A558FA"/>
    <w:rsid w:val="00A574E7"/>
    <w:rsid w:val="00A602EB"/>
    <w:rsid w:val="00A6725D"/>
    <w:rsid w:val="00A778CB"/>
    <w:rsid w:val="00A8092A"/>
    <w:rsid w:val="00A85F16"/>
    <w:rsid w:val="00A87245"/>
    <w:rsid w:val="00A87721"/>
    <w:rsid w:val="00A95794"/>
    <w:rsid w:val="00A960F0"/>
    <w:rsid w:val="00AA146D"/>
    <w:rsid w:val="00AA279D"/>
    <w:rsid w:val="00AA4A34"/>
    <w:rsid w:val="00AB14AF"/>
    <w:rsid w:val="00AC0149"/>
    <w:rsid w:val="00AC01F5"/>
    <w:rsid w:val="00AC21F5"/>
    <w:rsid w:val="00AC6512"/>
    <w:rsid w:val="00AC65E5"/>
    <w:rsid w:val="00AC6682"/>
    <w:rsid w:val="00AD0737"/>
    <w:rsid w:val="00AD58DE"/>
    <w:rsid w:val="00AD7AC5"/>
    <w:rsid w:val="00AE440C"/>
    <w:rsid w:val="00AE6299"/>
    <w:rsid w:val="00AF0C84"/>
    <w:rsid w:val="00AF19D3"/>
    <w:rsid w:val="00AF1B3D"/>
    <w:rsid w:val="00AF1C8E"/>
    <w:rsid w:val="00AF408F"/>
    <w:rsid w:val="00AF4631"/>
    <w:rsid w:val="00AF4802"/>
    <w:rsid w:val="00B10829"/>
    <w:rsid w:val="00B133C2"/>
    <w:rsid w:val="00B161DF"/>
    <w:rsid w:val="00B167C6"/>
    <w:rsid w:val="00B17084"/>
    <w:rsid w:val="00B21CBD"/>
    <w:rsid w:val="00B23816"/>
    <w:rsid w:val="00B25E9D"/>
    <w:rsid w:val="00B267DA"/>
    <w:rsid w:val="00B334C7"/>
    <w:rsid w:val="00B33E15"/>
    <w:rsid w:val="00B36B49"/>
    <w:rsid w:val="00B4329C"/>
    <w:rsid w:val="00B45C2F"/>
    <w:rsid w:val="00B50ED5"/>
    <w:rsid w:val="00B50F51"/>
    <w:rsid w:val="00B619A5"/>
    <w:rsid w:val="00B62BCE"/>
    <w:rsid w:val="00B64520"/>
    <w:rsid w:val="00B70662"/>
    <w:rsid w:val="00B7554B"/>
    <w:rsid w:val="00B8109F"/>
    <w:rsid w:val="00B83ADA"/>
    <w:rsid w:val="00B8401E"/>
    <w:rsid w:val="00B84DDD"/>
    <w:rsid w:val="00B85A18"/>
    <w:rsid w:val="00B94C95"/>
    <w:rsid w:val="00B94EAD"/>
    <w:rsid w:val="00B96EAD"/>
    <w:rsid w:val="00B971A1"/>
    <w:rsid w:val="00B9797B"/>
    <w:rsid w:val="00BA13A7"/>
    <w:rsid w:val="00BA2AD7"/>
    <w:rsid w:val="00BA2F32"/>
    <w:rsid w:val="00BA48D9"/>
    <w:rsid w:val="00BB5480"/>
    <w:rsid w:val="00BB5B9F"/>
    <w:rsid w:val="00BB6F1D"/>
    <w:rsid w:val="00BC3C22"/>
    <w:rsid w:val="00BD7648"/>
    <w:rsid w:val="00BE1092"/>
    <w:rsid w:val="00C001F2"/>
    <w:rsid w:val="00C02A2C"/>
    <w:rsid w:val="00C11242"/>
    <w:rsid w:val="00C11DE1"/>
    <w:rsid w:val="00C27B45"/>
    <w:rsid w:val="00C314E2"/>
    <w:rsid w:val="00C42118"/>
    <w:rsid w:val="00C42649"/>
    <w:rsid w:val="00C4336E"/>
    <w:rsid w:val="00C548A9"/>
    <w:rsid w:val="00C63350"/>
    <w:rsid w:val="00C639F8"/>
    <w:rsid w:val="00C63A11"/>
    <w:rsid w:val="00C6622D"/>
    <w:rsid w:val="00C67B43"/>
    <w:rsid w:val="00C733C8"/>
    <w:rsid w:val="00C75199"/>
    <w:rsid w:val="00C80BEB"/>
    <w:rsid w:val="00C840B3"/>
    <w:rsid w:val="00C843D0"/>
    <w:rsid w:val="00C85510"/>
    <w:rsid w:val="00C92C84"/>
    <w:rsid w:val="00C95BD0"/>
    <w:rsid w:val="00C95C78"/>
    <w:rsid w:val="00C95F2D"/>
    <w:rsid w:val="00CA07FA"/>
    <w:rsid w:val="00CA0817"/>
    <w:rsid w:val="00CA4A74"/>
    <w:rsid w:val="00CA51E3"/>
    <w:rsid w:val="00CA6A55"/>
    <w:rsid w:val="00CB2685"/>
    <w:rsid w:val="00CB2CD8"/>
    <w:rsid w:val="00CC3B50"/>
    <w:rsid w:val="00CC614F"/>
    <w:rsid w:val="00CC6158"/>
    <w:rsid w:val="00CD3CF5"/>
    <w:rsid w:val="00CD3D21"/>
    <w:rsid w:val="00CD7CD4"/>
    <w:rsid w:val="00CE3E4A"/>
    <w:rsid w:val="00CF1DB8"/>
    <w:rsid w:val="00CF3371"/>
    <w:rsid w:val="00CF7B1B"/>
    <w:rsid w:val="00D00FA0"/>
    <w:rsid w:val="00D02A47"/>
    <w:rsid w:val="00D03A98"/>
    <w:rsid w:val="00D13C23"/>
    <w:rsid w:val="00D14BE2"/>
    <w:rsid w:val="00D1518E"/>
    <w:rsid w:val="00D2308F"/>
    <w:rsid w:val="00D307CC"/>
    <w:rsid w:val="00D3209E"/>
    <w:rsid w:val="00D33E1C"/>
    <w:rsid w:val="00D34DE9"/>
    <w:rsid w:val="00D378C4"/>
    <w:rsid w:val="00D43F29"/>
    <w:rsid w:val="00D447D3"/>
    <w:rsid w:val="00D463A1"/>
    <w:rsid w:val="00D46405"/>
    <w:rsid w:val="00D46C3E"/>
    <w:rsid w:val="00D57F2B"/>
    <w:rsid w:val="00D6793A"/>
    <w:rsid w:val="00D67C52"/>
    <w:rsid w:val="00D77A34"/>
    <w:rsid w:val="00D86D69"/>
    <w:rsid w:val="00D90A7E"/>
    <w:rsid w:val="00D965B1"/>
    <w:rsid w:val="00D9674E"/>
    <w:rsid w:val="00DA4239"/>
    <w:rsid w:val="00DB69F1"/>
    <w:rsid w:val="00DD74FB"/>
    <w:rsid w:val="00DE03BD"/>
    <w:rsid w:val="00DE0611"/>
    <w:rsid w:val="00DE2936"/>
    <w:rsid w:val="00DE4E0D"/>
    <w:rsid w:val="00DE5493"/>
    <w:rsid w:val="00DF0B0D"/>
    <w:rsid w:val="00DF2CDB"/>
    <w:rsid w:val="00DF45F3"/>
    <w:rsid w:val="00DF54F9"/>
    <w:rsid w:val="00DF6E19"/>
    <w:rsid w:val="00E1001B"/>
    <w:rsid w:val="00E12972"/>
    <w:rsid w:val="00E145B6"/>
    <w:rsid w:val="00E16449"/>
    <w:rsid w:val="00E23544"/>
    <w:rsid w:val="00E23D0E"/>
    <w:rsid w:val="00E3218E"/>
    <w:rsid w:val="00E35659"/>
    <w:rsid w:val="00E41FDD"/>
    <w:rsid w:val="00E4288F"/>
    <w:rsid w:val="00E47B83"/>
    <w:rsid w:val="00E5318A"/>
    <w:rsid w:val="00E542EE"/>
    <w:rsid w:val="00E61B92"/>
    <w:rsid w:val="00E76FD2"/>
    <w:rsid w:val="00E7716B"/>
    <w:rsid w:val="00E82EFD"/>
    <w:rsid w:val="00E93946"/>
    <w:rsid w:val="00E944DD"/>
    <w:rsid w:val="00E9560D"/>
    <w:rsid w:val="00E96E9C"/>
    <w:rsid w:val="00E9748C"/>
    <w:rsid w:val="00EB18E8"/>
    <w:rsid w:val="00EB1BE4"/>
    <w:rsid w:val="00EC11C5"/>
    <w:rsid w:val="00EC380E"/>
    <w:rsid w:val="00EC4221"/>
    <w:rsid w:val="00ED4C77"/>
    <w:rsid w:val="00ED6A6B"/>
    <w:rsid w:val="00ED6D84"/>
    <w:rsid w:val="00ED7951"/>
    <w:rsid w:val="00EE3733"/>
    <w:rsid w:val="00EE3ACB"/>
    <w:rsid w:val="00EE5644"/>
    <w:rsid w:val="00EE6769"/>
    <w:rsid w:val="00EF4CC2"/>
    <w:rsid w:val="00EF62FD"/>
    <w:rsid w:val="00F04148"/>
    <w:rsid w:val="00F05D6B"/>
    <w:rsid w:val="00F10728"/>
    <w:rsid w:val="00F14F6B"/>
    <w:rsid w:val="00F22062"/>
    <w:rsid w:val="00F30A96"/>
    <w:rsid w:val="00F427E0"/>
    <w:rsid w:val="00F450ED"/>
    <w:rsid w:val="00F460F9"/>
    <w:rsid w:val="00F52734"/>
    <w:rsid w:val="00F556CA"/>
    <w:rsid w:val="00F57053"/>
    <w:rsid w:val="00F66C12"/>
    <w:rsid w:val="00F70223"/>
    <w:rsid w:val="00F705C5"/>
    <w:rsid w:val="00F74A53"/>
    <w:rsid w:val="00F76469"/>
    <w:rsid w:val="00F77DC3"/>
    <w:rsid w:val="00F8014F"/>
    <w:rsid w:val="00F8116C"/>
    <w:rsid w:val="00F83A55"/>
    <w:rsid w:val="00F914D0"/>
    <w:rsid w:val="00F92E42"/>
    <w:rsid w:val="00F96AAD"/>
    <w:rsid w:val="00FA0042"/>
    <w:rsid w:val="00FA3A35"/>
    <w:rsid w:val="00FA6EE6"/>
    <w:rsid w:val="00FB34F5"/>
    <w:rsid w:val="00FB35E3"/>
    <w:rsid w:val="00FC3378"/>
    <w:rsid w:val="00FC6624"/>
    <w:rsid w:val="00FC7D31"/>
    <w:rsid w:val="00FD202A"/>
    <w:rsid w:val="00FD575C"/>
    <w:rsid w:val="00FD6B23"/>
    <w:rsid w:val="00FD6F41"/>
    <w:rsid w:val="00FE23C7"/>
    <w:rsid w:val="00FE4054"/>
    <w:rsid w:val="00FE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578E"/>
  <w15:chartTrackingRefBased/>
  <w15:docId w15:val="{BE3D2EB6-C112-4E9D-8C98-2AD00D4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C639F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39F8"/>
    <w:pPr>
      <w:ind w:left="720"/>
      <w:contextualSpacing/>
    </w:pPr>
    <w:rPr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9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9F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149"/>
    <w:rPr>
      <w:color w:val="605E5C"/>
      <w:shd w:val="clear" w:color="auto" w:fill="E1DFDD"/>
    </w:rPr>
  </w:style>
  <w:style w:type="paragraph" w:customStyle="1" w:styleId="Default">
    <w:name w:val="Default"/>
    <w:rsid w:val="00682D4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95C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0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B0D"/>
    <w:pPr>
      <w:spacing w:after="200" w:line="240" w:lineRule="auto"/>
    </w:pPr>
    <w:rPr>
      <w:rFonts w:ascii="Calibri" w:eastAsia="Calibri" w:hAnsi="Calibri" w:cs="Calibri"/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B0D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480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480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Revision">
    <w:name w:val="Revision"/>
    <w:hidden/>
    <w:uiPriority w:val="99"/>
    <w:semiHidden/>
    <w:rsid w:val="000A3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ko.srce.hr/registar/standard-zanimanja/detalji/134" TargetMode="External"/><Relationship Id="rId13" Type="http://schemas.openxmlformats.org/officeDocument/2006/relationships/hyperlink" Target="https://hko.srce.hr/registar/standard-kvalifikacije/detalji/555" TargetMode="External"/><Relationship Id="rId18" Type="http://schemas.openxmlformats.org/officeDocument/2006/relationships/hyperlink" Target="https://hko.srce.hr/registar/skup-ishoda-ucenja/detalji/151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hko.srce.hr/registar/skup-ishoda-ucenja/detalji/151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ko.srce.hr/registar/skup-kompetencija/detalji/1187" TargetMode="External"/><Relationship Id="rId17" Type="http://schemas.openxmlformats.org/officeDocument/2006/relationships/hyperlink" Target="https://mzom.gov.hr/UserDocsImages/dokumenti/Dokumenti-ZakonskiPodzakonski-Akti/Jedinstveni-popis-zdravstvenih-zahtjeva-potrebnih-za-upis-u-strukovne-kurikule-u-I-razred-srednje-skole-202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hko.srce.hr/registar/skup-ishoda-ucenja/detalji/15160" TargetMode="External"/><Relationship Id="rId20" Type="http://schemas.openxmlformats.org/officeDocument/2006/relationships/hyperlink" Target="https://hko.srce.hr/registar/skup-ishoda-ucenja/detalji/151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ko.srce.hr/registar/skup-kompetencija/detalji/119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ko.srce.hr/registar/skup-ishoda-ucenja/detalji/15159" TargetMode="External"/><Relationship Id="rId23" Type="http://schemas.openxmlformats.org/officeDocument/2006/relationships/hyperlink" Target="https://hko.srce.hr/registar/skup-ishoda-ucenja/detalji/15160" TargetMode="External"/><Relationship Id="rId10" Type="http://schemas.openxmlformats.org/officeDocument/2006/relationships/hyperlink" Target="https://hko.srce.hr/registar/skup-kompetencija/detalji/1188" TargetMode="External"/><Relationship Id="rId19" Type="http://schemas.openxmlformats.org/officeDocument/2006/relationships/hyperlink" Target="https://hko.srce.hr/registar/skup-ishoda-ucenja/detalji/151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ko.srce.hr/registar/skup-kompetencija/detalji/1186" TargetMode="External"/><Relationship Id="rId14" Type="http://schemas.openxmlformats.org/officeDocument/2006/relationships/hyperlink" Target="https://hko.srce.hr/registar/skup-ishoda-ucenja/detalji/15158" TargetMode="External"/><Relationship Id="rId22" Type="http://schemas.openxmlformats.org/officeDocument/2006/relationships/hyperlink" Target="https://hko.srce.hr/registar/skup-ishoda-ucenja/detalji/15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3A6B-4C1E-4027-9937-BB3D0514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3925</Words>
  <Characters>22377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irena.kos.kukec@asoo.hr</dc:creator>
  <cp:keywords/>
  <dc:description/>
  <cp:lastModifiedBy>ASOO</cp:lastModifiedBy>
  <cp:revision>5</cp:revision>
  <dcterms:created xsi:type="dcterms:W3CDTF">2025-07-01T13:33:00Z</dcterms:created>
  <dcterms:modified xsi:type="dcterms:W3CDTF">2026-01-22T12:37:00Z</dcterms:modified>
</cp:coreProperties>
</file>