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Pr="0021357A" w:rsidRDefault="00FB0D00" w:rsidP="00FB0D00">
      <w:pPr>
        <w:rPr>
          <w:rFonts w:asciiTheme="minorHAnsi" w:hAnsiTheme="minorHAnsi" w:cstheme="minorHAnsi"/>
          <w:b/>
          <w:bCs/>
          <w:i/>
          <w:iCs/>
          <w:sz w:val="20"/>
          <w:szCs w:val="20"/>
        </w:rPr>
      </w:pPr>
    </w:p>
    <w:p w14:paraId="04FEA811" w14:textId="0B339E4D" w:rsidR="00FB0D00" w:rsidRPr="00792392" w:rsidRDefault="00FB0D00" w:rsidP="00FB0D00">
      <w:pPr>
        <w:jc w:val="center"/>
        <w:rPr>
          <w:rFonts w:asciiTheme="minorHAnsi" w:hAnsiTheme="minorHAnsi" w:cstheme="minorHAnsi"/>
          <w:b/>
          <w:bCs/>
          <w:sz w:val="24"/>
          <w:szCs w:val="24"/>
        </w:rPr>
      </w:pPr>
      <w:r w:rsidRPr="00792392">
        <w:rPr>
          <w:rFonts w:asciiTheme="minorHAnsi" w:hAnsiTheme="minorHAnsi" w:cstheme="minorHAnsi"/>
          <w:b/>
          <w:bCs/>
          <w:sz w:val="24"/>
          <w:szCs w:val="24"/>
        </w:rPr>
        <w:t>Naziv i adresa ustanove</w:t>
      </w:r>
    </w:p>
    <w:p w14:paraId="3882560A" w14:textId="77777777" w:rsidR="00FB0D00" w:rsidRPr="0021357A" w:rsidRDefault="00FB0D00" w:rsidP="00FB0D00">
      <w:pPr>
        <w:jc w:val="center"/>
        <w:rPr>
          <w:rFonts w:asciiTheme="minorHAnsi" w:hAnsiTheme="minorHAnsi" w:cstheme="minorHAnsi"/>
          <w:b/>
          <w:bCs/>
          <w:sz w:val="20"/>
          <w:szCs w:val="20"/>
        </w:rPr>
      </w:pPr>
    </w:p>
    <w:p w14:paraId="7B2B8A82" w14:textId="77777777" w:rsidR="00FB0D00" w:rsidRPr="0021357A" w:rsidRDefault="00FB0D00" w:rsidP="00FB0D00">
      <w:pPr>
        <w:jc w:val="center"/>
        <w:rPr>
          <w:rFonts w:asciiTheme="minorHAnsi" w:hAnsiTheme="minorHAnsi" w:cstheme="minorHAnsi"/>
          <w:b/>
          <w:bCs/>
          <w:sz w:val="20"/>
          <w:szCs w:val="20"/>
        </w:rPr>
      </w:pPr>
    </w:p>
    <w:p w14:paraId="506D8500" w14:textId="77777777" w:rsidR="00FB0D00" w:rsidRDefault="00FB0D00" w:rsidP="00FB0D00">
      <w:pPr>
        <w:jc w:val="center"/>
        <w:rPr>
          <w:rFonts w:asciiTheme="minorHAnsi" w:hAnsiTheme="minorHAnsi" w:cstheme="minorHAnsi"/>
          <w:b/>
          <w:bCs/>
          <w:sz w:val="20"/>
          <w:szCs w:val="20"/>
        </w:rPr>
      </w:pPr>
    </w:p>
    <w:p w14:paraId="579D3BF4" w14:textId="77777777" w:rsidR="00792392" w:rsidRDefault="00792392" w:rsidP="00FB0D00">
      <w:pPr>
        <w:jc w:val="center"/>
        <w:rPr>
          <w:rFonts w:asciiTheme="minorHAnsi" w:hAnsiTheme="minorHAnsi" w:cstheme="minorHAnsi"/>
          <w:b/>
          <w:bCs/>
          <w:sz w:val="20"/>
          <w:szCs w:val="20"/>
        </w:rPr>
      </w:pPr>
    </w:p>
    <w:p w14:paraId="356F59C1" w14:textId="77777777" w:rsidR="00792392" w:rsidRPr="0021357A" w:rsidRDefault="00792392" w:rsidP="00FB0D00">
      <w:pPr>
        <w:jc w:val="center"/>
        <w:rPr>
          <w:rFonts w:asciiTheme="minorHAnsi" w:hAnsiTheme="minorHAnsi" w:cstheme="minorHAnsi"/>
          <w:b/>
          <w:bCs/>
          <w:sz w:val="20"/>
          <w:szCs w:val="20"/>
        </w:rPr>
      </w:pPr>
    </w:p>
    <w:p w14:paraId="149440DF" w14:textId="77777777" w:rsidR="00FB0D00" w:rsidRPr="0021357A" w:rsidRDefault="00FB0D00" w:rsidP="00FB0D00">
      <w:pPr>
        <w:jc w:val="center"/>
        <w:rPr>
          <w:rFonts w:asciiTheme="minorHAnsi" w:hAnsiTheme="minorHAnsi" w:cstheme="minorHAnsi"/>
          <w:b/>
          <w:bCs/>
          <w:sz w:val="20"/>
          <w:szCs w:val="20"/>
        </w:rPr>
      </w:pPr>
    </w:p>
    <w:p w14:paraId="168965C2" w14:textId="77777777" w:rsidR="00FB0D00" w:rsidRPr="0021357A" w:rsidRDefault="00FB0D00" w:rsidP="00FB0D00">
      <w:pPr>
        <w:jc w:val="center"/>
        <w:rPr>
          <w:rFonts w:asciiTheme="minorHAnsi" w:hAnsiTheme="minorHAnsi" w:cstheme="minorHAnsi"/>
          <w:b/>
          <w:bCs/>
          <w:sz w:val="20"/>
          <w:szCs w:val="20"/>
        </w:rPr>
      </w:pPr>
    </w:p>
    <w:p w14:paraId="3011868A" w14:textId="77777777" w:rsidR="00FB0D00" w:rsidRPr="0021357A" w:rsidRDefault="00FB0D00" w:rsidP="00FB0D00">
      <w:pPr>
        <w:jc w:val="center"/>
        <w:rPr>
          <w:rFonts w:asciiTheme="minorHAnsi" w:hAnsiTheme="minorHAnsi" w:cstheme="minorHAnsi"/>
          <w:b/>
          <w:bCs/>
          <w:sz w:val="20"/>
          <w:szCs w:val="20"/>
        </w:rPr>
      </w:pPr>
    </w:p>
    <w:p w14:paraId="2B4CAEC8" w14:textId="77777777" w:rsidR="00FB0D00" w:rsidRPr="0021357A" w:rsidRDefault="00FB0D00" w:rsidP="00FB0D00">
      <w:pPr>
        <w:jc w:val="center"/>
        <w:rPr>
          <w:rFonts w:asciiTheme="minorHAnsi" w:hAnsiTheme="minorHAnsi" w:cstheme="minorHAnsi"/>
          <w:b/>
          <w:bCs/>
          <w:sz w:val="20"/>
          <w:szCs w:val="20"/>
        </w:rPr>
      </w:pPr>
    </w:p>
    <w:p w14:paraId="51E753EE" w14:textId="77777777" w:rsidR="00EB6AC7" w:rsidRPr="00792392" w:rsidRDefault="00EB6AC7" w:rsidP="00EB6AC7">
      <w:pPr>
        <w:jc w:val="center"/>
        <w:rPr>
          <w:rFonts w:asciiTheme="minorHAnsi" w:hAnsiTheme="minorHAnsi" w:cstheme="minorHAnsi"/>
          <w:b/>
          <w:bCs/>
          <w:sz w:val="48"/>
          <w:szCs w:val="48"/>
          <w:lang w:val="hr-HR"/>
        </w:rPr>
      </w:pPr>
      <w:r w:rsidRPr="00792392">
        <w:rPr>
          <w:rFonts w:asciiTheme="minorHAnsi" w:hAnsiTheme="minorHAnsi" w:cstheme="minorHAnsi"/>
          <w:b/>
          <w:bCs/>
          <w:sz w:val="48"/>
          <w:szCs w:val="48"/>
          <w:lang w:val="hr-HR"/>
        </w:rPr>
        <w:t xml:space="preserve">Program obrazovanja </w:t>
      </w:r>
    </w:p>
    <w:p w14:paraId="4392B093" w14:textId="77777777" w:rsidR="00EB6AC7" w:rsidRPr="00792392" w:rsidRDefault="00EB6AC7" w:rsidP="00EB6AC7">
      <w:pPr>
        <w:jc w:val="center"/>
        <w:rPr>
          <w:rFonts w:asciiTheme="minorHAnsi" w:hAnsiTheme="minorHAnsi" w:cstheme="minorHAnsi"/>
          <w:b/>
          <w:bCs/>
          <w:sz w:val="48"/>
          <w:szCs w:val="48"/>
          <w:lang w:val="hr-HR"/>
        </w:rPr>
      </w:pPr>
      <w:r w:rsidRPr="00792392">
        <w:rPr>
          <w:rFonts w:asciiTheme="minorHAnsi" w:hAnsiTheme="minorHAnsi" w:cstheme="minorHAnsi"/>
          <w:b/>
          <w:bCs/>
          <w:sz w:val="48"/>
          <w:szCs w:val="48"/>
          <w:lang w:val="hr-HR"/>
        </w:rPr>
        <w:t xml:space="preserve">za stjecanje mikrokvalifikacije </w:t>
      </w:r>
    </w:p>
    <w:p w14:paraId="51D0A16F" w14:textId="49906580" w:rsidR="00FB0D00" w:rsidRPr="00792392" w:rsidRDefault="00EB6AC7" w:rsidP="00EB6AC7">
      <w:pPr>
        <w:jc w:val="center"/>
        <w:rPr>
          <w:rFonts w:asciiTheme="minorHAnsi" w:hAnsiTheme="minorHAnsi" w:cstheme="minorHAnsi"/>
          <w:b/>
          <w:bCs/>
          <w:sz w:val="48"/>
          <w:szCs w:val="48"/>
          <w:lang w:val="hr-HR"/>
        </w:rPr>
      </w:pPr>
      <w:r w:rsidRPr="00792392">
        <w:rPr>
          <w:rFonts w:asciiTheme="minorHAnsi" w:hAnsiTheme="minorHAnsi" w:cstheme="minorHAnsi"/>
          <w:b/>
          <w:bCs/>
          <w:sz w:val="48"/>
          <w:szCs w:val="48"/>
          <w:lang w:val="hr-HR"/>
        </w:rPr>
        <w:t>šišanje pasa</w:t>
      </w:r>
    </w:p>
    <w:p w14:paraId="4BCE0634" w14:textId="77777777" w:rsidR="00FB0D00" w:rsidRPr="0021357A" w:rsidRDefault="00FB0D00" w:rsidP="00FB0D00">
      <w:pPr>
        <w:jc w:val="center"/>
        <w:rPr>
          <w:rFonts w:asciiTheme="minorHAnsi" w:hAnsiTheme="minorHAnsi" w:cstheme="minorHAnsi"/>
          <w:b/>
          <w:bCs/>
          <w:sz w:val="20"/>
          <w:szCs w:val="20"/>
        </w:rPr>
      </w:pPr>
    </w:p>
    <w:p w14:paraId="39D0C6E4" w14:textId="77777777" w:rsidR="00FB0D00" w:rsidRPr="0021357A" w:rsidRDefault="00FB0D00" w:rsidP="00FB0D00">
      <w:pPr>
        <w:jc w:val="center"/>
        <w:rPr>
          <w:rFonts w:asciiTheme="minorHAnsi" w:hAnsiTheme="minorHAnsi" w:cstheme="minorHAnsi"/>
          <w:b/>
          <w:bCs/>
          <w:sz w:val="20"/>
          <w:szCs w:val="20"/>
        </w:rPr>
      </w:pPr>
    </w:p>
    <w:p w14:paraId="196AF60B" w14:textId="77777777" w:rsidR="00FB0D00" w:rsidRPr="0021357A" w:rsidRDefault="00FB0D00" w:rsidP="00FB0D00">
      <w:pPr>
        <w:jc w:val="center"/>
        <w:rPr>
          <w:rFonts w:asciiTheme="minorHAnsi" w:hAnsiTheme="minorHAnsi" w:cstheme="minorHAnsi"/>
          <w:b/>
          <w:bCs/>
          <w:sz w:val="20"/>
          <w:szCs w:val="20"/>
        </w:rPr>
      </w:pPr>
    </w:p>
    <w:p w14:paraId="376DB5F9" w14:textId="77777777" w:rsidR="00FB0D00" w:rsidRPr="0021357A" w:rsidRDefault="00FB0D00" w:rsidP="00FB0D00">
      <w:pPr>
        <w:jc w:val="center"/>
        <w:rPr>
          <w:rFonts w:asciiTheme="minorHAnsi" w:hAnsiTheme="minorHAnsi" w:cstheme="minorHAnsi"/>
          <w:b/>
          <w:bCs/>
          <w:sz w:val="20"/>
          <w:szCs w:val="20"/>
        </w:rPr>
      </w:pPr>
    </w:p>
    <w:p w14:paraId="06EAF138" w14:textId="77777777" w:rsidR="00FB0D00" w:rsidRPr="0021357A" w:rsidRDefault="00FB0D00" w:rsidP="00FB0D00">
      <w:pPr>
        <w:jc w:val="center"/>
        <w:rPr>
          <w:rFonts w:asciiTheme="minorHAnsi" w:hAnsiTheme="minorHAnsi" w:cstheme="minorHAnsi"/>
          <w:b/>
          <w:bCs/>
          <w:sz w:val="20"/>
          <w:szCs w:val="20"/>
        </w:rPr>
      </w:pPr>
    </w:p>
    <w:p w14:paraId="7E34AA10" w14:textId="77777777" w:rsidR="00FB0D00" w:rsidRPr="0021357A" w:rsidRDefault="00FB0D00" w:rsidP="00FB0D00">
      <w:pPr>
        <w:jc w:val="center"/>
        <w:rPr>
          <w:rFonts w:asciiTheme="minorHAnsi" w:hAnsiTheme="minorHAnsi" w:cstheme="minorHAnsi"/>
          <w:b/>
          <w:bCs/>
          <w:sz w:val="20"/>
          <w:szCs w:val="20"/>
        </w:rPr>
      </w:pPr>
    </w:p>
    <w:p w14:paraId="456D14E8" w14:textId="77777777" w:rsidR="00FB0D00" w:rsidRPr="0021357A" w:rsidRDefault="00FB0D00" w:rsidP="00FB0D00">
      <w:pPr>
        <w:jc w:val="center"/>
        <w:rPr>
          <w:rFonts w:asciiTheme="minorHAnsi" w:hAnsiTheme="minorHAnsi" w:cstheme="minorHAnsi"/>
          <w:b/>
          <w:bCs/>
          <w:sz w:val="20"/>
          <w:szCs w:val="20"/>
        </w:rPr>
      </w:pPr>
    </w:p>
    <w:p w14:paraId="0D6339E4" w14:textId="77777777" w:rsidR="00FB0D00" w:rsidRPr="0021357A" w:rsidRDefault="00FB0D00" w:rsidP="00FB0D00">
      <w:pPr>
        <w:ind w:left="710"/>
        <w:jc w:val="center"/>
        <w:rPr>
          <w:rFonts w:asciiTheme="minorHAnsi" w:hAnsiTheme="minorHAnsi" w:cstheme="minorHAnsi"/>
          <w:b/>
          <w:bCs/>
          <w:sz w:val="20"/>
          <w:szCs w:val="20"/>
        </w:rPr>
      </w:pPr>
    </w:p>
    <w:p w14:paraId="3AA2ADEC" w14:textId="77777777" w:rsidR="00FB0D00" w:rsidRPr="0021357A" w:rsidRDefault="00FB0D00" w:rsidP="00FB0D00">
      <w:pPr>
        <w:ind w:left="710"/>
        <w:jc w:val="center"/>
        <w:rPr>
          <w:rFonts w:asciiTheme="minorHAnsi" w:hAnsiTheme="minorHAnsi" w:cstheme="minorHAnsi"/>
          <w:b/>
          <w:bCs/>
          <w:sz w:val="20"/>
          <w:szCs w:val="20"/>
        </w:rPr>
      </w:pPr>
    </w:p>
    <w:p w14:paraId="5AAB246B" w14:textId="77777777" w:rsidR="00FB0D00" w:rsidRPr="0021357A" w:rsidRDefault="00FB0D00" w:rsidP="00FB0D00">
      <w:pPr>
        <w:ind w:left="710"/>
        <w:jc w:val="center"/>
        <w:rPr>
          <w:rFonts w:asciiTheme="minorHAnsi" w:hAnsiTheme="minorHAnsi" w:cstheme="minorHAnsi"/>
          <w:b/>
          <w:bCs/>
          <w:sz w:val="20"/>
          <w:szCs w:val="20"/>
        </w:rPr>
      </w:pPr>
    </w:p>
    <w:p w14:paraId="6D72A03F" w14:textId="0BD30D2B" w:rsidR="00792392" w:rsidRPr="00792392" w:rsidRDefault="00FB0D00" w:rsidP="00792392">
      <w:pPr>
        <w:jc w:val="center"/>
        <w:rPr>
          <w:rFonts w:asciiTheme="minorHAnsi" w:hAnsiTheme="minorHAnsi" w:cstheme="minorHAnsi"/>
          <w:b/>
          <w:bCs/>
          <w:sz w:val="24"/>
          <w:szCs w:val="24"/>
        </w:rPr>
      </w:pPr>
      <w:r w:rsidRPr="00792392">
        <w:rPr>
          <w:rFonts w:asciiTheme="minorHAnsi" w:hAnsiTheme="minorHAnsi" w:cstheme="minorHAnsi"/>
          <w:b/>
          <w:bCs/>
          <w:sz w:val="24"/>
          <w:szCs w:val="24"/>
        </w:rPr>
        <w:t>Mjesto, datum</w:t>
      </w:r>
    </w:p>
    <w:p w14:paraId="18978624" w14:textId="77777777" w:rsidR="00792392" w:rsidRDefault="00792392" w:rsidP="00FB0D00">
      <w:pPr>
        <w:jc w:val="center"/>
        <w:rPr>
          <w:rFonts w:asciiTheme="minorHAnsi" w:hAnsiTheme="minorHAnsi" w:cstheme="minorHAnsi"/>
          <w:b/>
          <w:bCs/>
          <w:sz w:val="20"/>
          <w:szCs w:val="20"/>
        </w:rPr>
      </w:pPr>
    </w:p>
    <w:p w14:paraId="2F686324" w14:textId="77777777" w:rsidR="00792392" w:rsidRPr="0021357A" w:rsidRDefault="00792392" w:rsidP="00FB0D00">
      <w:pPr>
        <w:jc w:val="center"/>
        <w:rPr>
          <w:rFonts w:asciiTheme="minorHAnsi" w:hAnsiTheme="minorHAnsi" w:cstheme="minorHAnsi"/>
          <w:b/>
          <w:bCs/>
          <w:sz w:val="20"/>
          <w:szCs w:val="20"/>
        </w:rPr>
      </w:pPr>
    </w:p>
    <w:p w14:paraId="19D26B95" w14:textId="77777777" w:rsidR="00C759FB" w:rsidRPr="0021357A" w:rsidRDefault="00C759FB" w:rsidP="00C759FB">
      <w:pPr>
        <w:pStyle w:val="ListParagraph"/>
        <w:numPr>
          <w:ilvl w:val="0"/>
          <w:numId w:val="1"/>
        </w:numPr>
        <w:rPr>
          <w:rFonts w:cstheme="minorHAnsi"/>
          <w:b/>
          <w:bCs/>
          <w:noProof/>
          <w:sz w:val="20"/>
          <w:szCs w:val="20"/>
        </w:rPr>
      </w:pPr>
      <w:bookmarkStart w:id="0" w:name="_Hlk92893303"/>
      <w:r w:rsidRPr="0021357A">
        <w:rPr>
          <w:rFonts w:cstheme="minorHAnsi"/>
          <w:b/>
          <w:bCs/>
          <w:noProof/>
          <w:sz w:val="20"/>
          <w:szCs w:val="20"/>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21357A" w14:paraId="69B33573" w14:textId="77777777" w:rsidTr="008239CD">
        <w:trPr>
          <w:trHeight w:val="304"/>
        </w:trPr>
        <w:tc>
          <w:tcPr>
            <w:tcW w:w="5000" w:type="pct"/>
            <w:gridSpan w:val="4"/>
            <w:shd w:val="clear" w:color="auto" w:fill="95B3D7"/>
            <w:hideMark/>
          </w:tcPr>
          <w:p w14:paraId="3875EACD" w14:textId="2F3B7991" w:rsidR="00C759FB" w:rsidRPr="0021357A" w:rsidRDefault="00C759FB" w:rsidP="008239CD">
            <w:pPr>
              <w:spacing w:before="60" w:after="60" w:line="240" w:lineRule="auto"/>
              <w:jc w:val="center"/>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 xml:space="preserve">OPĆE INFORMACIJE O PROGRAMU OBRAZOVANJA </w:t>
            </w:r>
          </w:p>
          <w:p w14:paraId="1EBD92BE" w14:textId="4213C203" w:rsidR="00C759FB" w:rsidRPr="0021357A" w:rsidRDefault="00C759FB" w:rsidP="008239CD">
            <w:pPr>
              <w:spacing w:before="60" w:after="60" w:line="240" w:lineRule="auto"/>
              <w:jc w:val="center"/>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ZA STJECANJE MIKROKVALIFIKACIJE</w:t>
            </w:r>
          </w:p>
        </w:tc>
      </w:tr>
      <w:tr w:rsidR="00C759FB" w:rsidRPr="0021357A" w14:paraId="39C58608" w14:textId="77777777" w:rsidTr="008239CD">
        <w:trPr>
          <w:trHeight w:val="304"/>
        </w:trPr>
        <w:tc>
          <w:tcPr>
            <w:tcW w:w="1384" w:type="pct"/>
            <w:shd w:val="clear" w:color="auto" w:fill="B8CCE4"/>
            <w:hideMark/>
          </w:tcPr>
          <w:p w14:paraId="446D0CE8" w14:textId="00CE4FB6" w:rsidR="00C759FB" w:rsidRPr="00DC035D" w:rsidRDefault="00C759FB" w:rsidP="008239CD">
            <w:pPr>
              <w:spacing w:before="60" w:after="6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 xml:space="preserve">Sektor </w:t>
            </w:r>
          </w:p>
        </w:tc>
        <w:tc>
          <w:tcPr>
            <w:tcW w:w="3616" w:type="pct"/>
            <w:gridSpan w:val="3"/>
          </w:tcPr>
          <w:p w14:paraId="2694E943" w14:textId="6E888705" w:rsidR="00C759FB" w:rsidRPr="0021357A" w:rsidRDefault="002A24CD" w:rsidP="008239CD">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Poljoprivreda, prehrana i veterina</w:t>
            </w:r>
          </w:p>
        </w:tc>
      </w:tr>
      <w:tr w:rsidR="00C759FB" w:rsidRPr="0021357A" w14:paraId="7899B0FB" w14:textId="77777777" w:rsidTr="008239CD">
        <w:trPr>
          <w:trHeight w:val="314"/>
        </w:trPr>
        <w:tc>
          <w:tcPr>
            <w:tcW w:w="1384" w:type="pct"/>
            <w:shd w:val="clear" w:color="auto" w:fill="B8CCE4"/>
            <w:hideMark/>
          </w:tcPr>
          <w:p w14:paraId="69B3C0D0" w14:textId="77777777" w:rsidR="00C759FB" w:rsidRPr="0021357A" w:rsidRDefault="00C759FB" w:rsidP="008239CD">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b/>
                <w:noProof/>
                <w:sz w:val="20"/>
                <w:szCs w:val="20"/>
                <w:lang w:val="hr-HR"/>
              </w:rPr>
              <w:t>Naziv programa</w:t>
            </w:r>
          </w:p>
        </w:tc>
        <w:tc>
          <w:tcPr>
            <w:tcW w:w="3616" w:type="pct"/>
            <w:gridSpan w:val="3"/>
            <w:vAlign w:val="center"/>
          </w:tcPr>
          <w:p w14:paraId="2FF8D896" w14:textId="6ED74543" w:rsidR="00C759FB" w:rsidRPr="0021357A" w:rsidRDefault="00EB6AC7" w:rsidP="00EB6AC7">
            <w:pPr>
              <w:spacing w:before="60" w:after="60" w:line="240" w:lineRule="auto"/>
              <w:rPr>
                <w:rFonts w:asciiTheme="minorHAnsi" w:hAnsiTheme="minorHAnsi" w:cstheme="minorHAnsi"/>
                <w:noProof/>
                <w:sz w:val="20"/>
                <w:szCs w:val="20"/>
                <w:lang w:val="hr-HR"/>
              </w:rPr>
            </w:pPr>
            <w:bookmarkStart w:id="1" w:name="_GoBack"/>
            <w:r w:rsidRPr="0021357A">
              <w:rPr>
                <w:rFonts w:asciiTheme="minorHAnsi" w:hAnsiTheme="minorHAnsi" w:cstheme="minorHAnsi"/>
                <w:noProof/>
                <w:sz w:val="20"/>
                <w:szCs w:val="20"/>
                <w:lang w:val="hr-HR"/>
              </w:rPr>
              <w:t>Program obrazovanja za stjecanje mikrokvalifikacije šišanje pasa</w:t>
            </w:r>
            <w:bookmarkEnd w:id="1"/>
          </w:p>
        </w:tc>
      </w:tr>
      <w:tr w:rsidR="00C759FB" w:rsidRPr="0021357A" w14:paraId="0B142720" w14:textId="77777777" w:rsidTr="008239CD">
        <w:trPr>
          <w:trHeight w:val="304"/>
        </w:trPr>
        <w:tc>
          <w:tcPr>
            <w:tcW w:w="1384" w:type="pct"/>
            <w:shd w:val="clear" w:color="auto" w:fill="B8CCE4"/>
            <w:hideMark/>
          </w:tcPr>
          <w:p w14:paraId="3B2779C1" w14:textId="77777777" w:rsidR="00C759FB" w:rsidRPr="0021357A" w:rsidRDefault="00C759FB" w:rsidP="008239CD">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b/>
                <w:noProof/>
                <w:sz w:val="20"/>
                <w:szCs w:val="20"/>
                <w:lang w:val="hr-HR"/>
              </w:rPr>
              <w:t>Vrsta programa</w:t>
            </w:r>
          </w:p>
        </w:tc>
        <w:tc>
          <w:tcPr>
            <w:tcW w:w="3616" w:type="pct"/>
            <w:gridSpan w:val="3"/>
            <w:vAlign w:val="center"/>
          </w:tcPr>
          <w:p w14:paraId="7476C298" w14:textId="160EF634" w:rsidR="00C759FB" w:rsidRPr="0021357A" w:rsidRDefault="00C26D7B"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usavršavanje</w:t>
            </w:r>
          </w:p>
        </w:tc>
      </w:tr>
      <w:tr w:rsidR="00C759FB" w:rsidRPr="0021357A" w14:paraId="3F28E15A" w14:textId="77777777" w:rsidTr="005839F8">
        <w:trPr>
          <w:trHeight w:val="329"/>
        </w:trPr>
        <w:tc>
          <w:tcPr>
            <w:tcW w:w="1384" w:type="pct"/>
            <w:vMerge w:val="restart"/>
            <w:shd w:val="clear" w:color="auto" w:fill="B8CCE4"/>
            <w:hideMark/>
          </w:tcPr>
          <w:p w14:paraId="1F2DAB4D" w14:textId="77777777" w:rsidR="00C759FB" w:rsidRPr="0021357A" w:rsidRDefault="00C759FB" w:rsidP="008239CD">
            <w:pPr>
              <w:spacing w:before="60" w:after="6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21357A" w:rsidRDefault="00C759FB" w:rsidP="008239CD">
            <w:pPr>
              <w:spacing w:before="60" w:after="60" w:line="240" w:lineRule="auto"/>
              <w:rPr>
                <w:rFonts w:asciiTheme="minorHAnsi" w:hAnsiTheme="minorHAnsi" w:cstheme="minorHAnsi"/>
                <w:b/>
                <w:bCs/>
                <w:noProof/>
                <w:sz w:val="20"/>
                <w:szCs w:val="20"/>
                <w:lang w:val="hr-HR"/>
              </w:rPr>
            </w:pPr>
            <w:r w:rsidRPr="0021357A">
              <w:rPr>
                <w:rFonts w:asciiTheme="minorHAnsi" w:hAnsiTheme="minorHAnsi" w:cstheme="minorHAnsi"/>
                <w:b/>
                <w:bCs/>
                <w:noProof/>
                <w:sz w:val="20"/>
                <w:szCs w:val="20"/>
                <w:lang w:val="hr-HR"/>
              </w:rPr>
              <w:t>Naziv ustanove</w:t>
            </w:r>
          </w:p>
        </w:tc>
        <w:tc>
          <w:tcPr>
            <w:tcW w:w="2799" w:type="pct"/>
            <w:gridSpan w:val="2"/>
            <w:vAlign w:val="center"/>
          </w:tcPr>
          <w:p w14:paraId="5710EB8A" w14:textId="77777777" w:rsidR="00EB6AC7" w:rsidRPr="0021357A" w:rsidRDefault="00EB6AC7" w:rsidP="008239CD">
            <w:pPr>
              <w:spacing w:before="60" w:after="60" w:line="240" w:lineRule="auto"/>
              <w:rPr>
                <w:rFonts w:asciiTheme="minorHAnsi" w:hAnsiTheme="minorHAnsi" w:cstheme="minorHAnsi"/>
                <w:noProof/>
                <w:sz w:val="20"/>
                <w:szCs w:val="20"/>
                <w:lang w:val="hr-HR"/>
              </w:rPr>
            </w:pPr>
          </w:p>
        </w:tc>
      </w:tr>
      <w:tr w:rsidR="00C759FB" w:rsidRPr="0021357A" w14:paraId="6827F64F" w14:textId="77777777" w:rsidTr="008239CD">
        <w:trPr>
          <w:trHeight w:val="323"/>
        </w:trPr>
        <w:tc>
          <w:tcPr>
            <w:tcW w:w="0" w:type="auto"/>
            <w:vMerge/>
            <w:vAlign w:val="center"/>
            <w:hideMark/>
          </w:tcPr>
          <w:p w14:paraId="1E5A19D5" w14:textId="77777777" w:rsidR="00C759FB" w:rsidRPr="0021357A" w:rsidRDefault="00C759FB" w:rsidP="008239CD">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21357A" w:rsidRDefault="00C759FB" w:rsidP="008239CD">
            <w:pPr>
              <w:spacing w:before="60" w:after="60" w:line="240" w:lineRule="auto"/>
              <w:rPr>
                <w:rFonts w:asciiTheme="minorHAnsi" w:hAnsiTheme="minorHAnsi" w:cstheme="minorHAnsi"/>
                <w:b/>
                <w:bCs/>
                <w:noProof/>
                <w:sz w:val="20"/>
                <w:szCs w:val="20"/>
                <w:lang w:val="hr-HR"/>
              </w:rPr>
            </w:pPr>
            <w:r w:rsidRPr="0021357A">
              <w:rPr>
                <w:rFonts w:asciiTheme="minorHAnsi" w:hAnsiTheme="minorHAnsi" w:cstheme="minorHAnsi"/>
                <w:b/>
                <w:bCs/>
                <w:noProof/>
                <w:sz w:val="20"/>
                <w:szCs w:val="20"/>
                <w:lang w:val="hr-HR"/>
              </w:rPr>
              <w:t>Adresa</w:t>
            </w:r>
          </w:p>
        </w:tc>
        <w:tc>
          <w:tcPr>
            <w:tcW w:w="2799" w:type="pct"/>
            <w:gridSpan w:val="2"/>
            <w:vAlign w:val="center"/>
          </w:tcPr>
          <w:p w14:paraId="1A4BC742" w14:textId="77777777" w:rsidR="00C759FB" w:rsidRPr="0021357A" w:rsidRDefault="00C759FB" w:rsidP="008239CD">
            <w:pPr>
              <w:spacing w:before="60" w:after="60" w:line="240" w:lineRule="auto"/>
              <w:rPr>
                <w:rFonts w:asciiTheme="minorHAnsi" w:hAnsiTheme="minorHAnsi" w:cstheme="minorHAnsi"/>
                <w:noProof/>
                <w:sz w:val="20"/>
                <w:szCs w:val="20"/>
                <w:lang w:val="hr-HR"/>
              </w:rPr>
            </w:pPr>
          </w:p>
        </w:tc>
      </w:tr>
      <w:tr w:rsidR="00C759FB" w:rsidRPr="0021357A" w14:paraId="206337B8" w14:textId="77777777" w:rsidTr="008239CD">
        <w:trPr>
          <w:trHeight w:val="827"/>
        </w:trPr>
        <w:tc>
          <w:tcPr>
            <w:tcW w:w="1384" w:type="pct"/>
            <w:shd w:val="clear" w:color="auto" w:fill="B8CCE4"/>
            <w:hideMark/>
          </w:tcPr>
          <w:p w14:paraId="6021170A" w14:textId="77777777" w:rsidR="00C759FB" w:rsidRPr="0021357A" w:rsidRDefault="00C759FB" w:rsidP="008239CD">
            <w:pPr>
              <w:spacing w:before="60" w:after="60" w:line="240" w:lineRule="auto"/>
              <w:rPr>
                <w:rFonts w:asciiTheme="minorHAnsi" w:hAnsiTheme="minorHAnsi" w:cstheme="minorHAnsi"/>
                <w:b/>
                <w:bCs/>
                <w:noProof/>
                <w:sz w:val="20"/>
                <w:szCs w:val="20"/>
                <w:lang w:val="hr-HR"/>
              </w:rPr>
            </w:pPr>
            <w:r w:rsidRPr="0021357A">
              <w:rPr>
                <w:rFonts w:asciiTheme="minorHAnsi" w:hAnsiTheme="minorHAnsi" w:cstheme="minorHAnsi"/>
                <w:b/>
                <w:bCs/>
                <w:noProof/>
                <w:sz w:val="20"/>
                <w:szCs w:val="20"/>
                <w:lang w:val="hr-HR"/>
              </w:rPr>
              <w:t>Razina  kvalifikacije/skupa/ova ishoda učenja prema HKO-u</w:t>
            </w:r>
          </w:p>
        </w:tc>
        <w:tc>
          <w:tcPr>
            <w:tcW w:w="3616" w:type="pct"/>
            <w:gridSpan w:val="3"/>
            <w:vAlign w:val="center"/>
            <w:hideMark/>
          </w:tcPr>
          <w:p w14:paraId="5FECD0CD" w14:textId="507B6C3E" w:rsidR="00D07F61" w:rsidRPr="00336FC8" w:rsidRDefault="00C759FB" w:rsidP="00D07F61">
            <w:pPr>
              <w:spacing w:before="60" w:after="60" w:line="240" w:lineRule="auto"/>
              <w:rPr>
                <w:rFonts w:asciiTheme="minorHAnsi" w:hAnsiTheme="minorHAnsi" w:cstheme="minorHAnsi"/>
                <w:noProof/>
                <w:sz w:val="20"/>
                <w:szCs w:val="20"/>
                <w:lang w:val="hr-HR"/>
              </w:rPr>
            </w:pPr>
            <w:r w:rsidRPr="00336FC8">
              <w:rPr>
                <w:rFonts w:asciiTheme="minorHAnsi" w:hAnsiTheme="minorHAnsi" w:cstheme="minorHAnsi"/>
                <w:noProof/>
                <w:sz w:val="20"/>
                <w:szCs w:val="20"/>
                <w:lang w:val="hr-HR"/>
              </w:rPr>
              <w:t xml:space="preserve">SIU 1: </w:t>
            </w:r>
            <w:r w:rsidR="00D07F61" w:rsidRPr="00336FC8">
              <w:rPr>
                <w:rFonts w:asciiTheme="minorHAnsi" w:hAnsiTheme="minorHAnsi" w:cstheme="minorHAnsi"/>
                <w:noProof/>
                <w:sz w:val="20"/>
                <w:szCs w:val="20"/>
                <w:lang w:val="hr-HR"/>
              </w:rPr>
              <w:t>Anatomija i fiziologija pasa</w:t>
            </w:r>
            <w:r w:rsidR="008C2FBB" w:rsidRPr="00336FC8">
              <w:rPr>
                <w:rFonts w:asciiTheme="minorHAnsi" w:hAnsiTheme="minorHAnsi" w:cstheme="minorHAnsi"/>
                <w:noProof/>
                <w:sz w:val="20"/>
                <w:szCs w:val="20"/>
                <w:lang w:val="hr-HR"/>
              </w:rPr>
              <w:t xml:space="preserve"> </w:t>
            </w:r>
            <w:r w:rsidR="00EB6AC7" w:rsidRPr="00336FC8">
              <w:rPr>
                <w:rFonts w:asciiTheme="minorHAnsi" w:hAnsiTheme="minorHAnsi" w:cstheme="minorHAnsi"/>
                <w:noProof/>
                <w:sz w:val="20"/>
                <w:szCs w:val="20"/>
                <w:lang w:val="hr-HR"/>
              </w:rPr>
              <w:t>(</w:t>
            </w:r>
            <w:r w:rsidR="008C2FBB" w:rsidRPr="00336FC8">
              <w:rPr>
                <w:rFonts w:asciiTheme="minorHAnsi" w:hAnsiTheme="minorHAnsi" w:cstheme="minorHAnsi"/>
                <w:noProof/>
                <w:sz w:val="20"/>
                <w:szCs w:val="20"/>
                <w:lang w:val="hr-HR"/>
              </w:rPr>
              <w:t>razina</w:t>
            </w:r>
            <w:r w:rsidR="008443C8" w:rsidRPr="00336FC8">
              <w:rPr>
                <w:rFonts w:asciiTheme="minorHAnsi" w:hAnsiTheme="minorHAnsi" w:cstheme="minorHAnsi"/>
                <w:noProof/>
                <w:sz w:val="20"/>
                <w:szCs w:val="20"/>
                <w:lang w:val="hr-HR"/>
              </w:rPr>
              <w:t xml:space="preserve"> 6</w:t>
            </w:r>
            <w:r w:rsidR="00EB6AC7" w:rsidRPr="00336FC8">
              <w:rPr>
                <w:rFonts w:asciiTheme="minorHAnsi" w:hAnsiTheme="minorHAnsi" w:cstheme="minorHAnsi"/>
                <w:noProof/>
                <w:sz w:val="20"/>
                <w:szCs w:val="20"/>
                <w:lang w:val="hr-HR"/>
              </w:rPr>
              <w:t>)</w:t>
            </w:r>
          </w:p>
          <w:p w14:paraId="1B133A71" w14:textId="29F458B9" w:rsidR="00D07F61" w:rsidRPr="00336FC8" w:rsidRDefault="00D07F61" w:rsidP="00D07F61">
            <w:pPr>
              <w:spacing w:before="60" w:after="60" w:line="240" w:lineRule="auto"/>
              <w:rPr>
                <w:rFonts w:asciiTheme="minorHAnsi" w:hAnsiTheme="minorHAnsi" w:cstheme="minorHAnsi"/>
                <w:noProof/>
                <w:sz w:val="20"/>
                <w:szCs w:val="20"/>
                <w:lang w:val="hr-HR"/>
              </w:rPr>
            </w:pPr>
            <w:r w:rsidRPr="00336FC8">
              <w:rPr>
                <w:rFonts w:asciiTheme="minorHAnsi" w:hAnsiTheme="minorHAnsi" w:cstheme="minorHAnsi"/>
                <w:noProof/>
                <w:sz w:val="20"/>
                <w:szCs w:val="20"/>
                <w:lang w:val="hr-HR"/>
              </w:rPr>
              <w:t>SIU 2:Tehnike pristupa i obuzdavanja pasa</w:t>
            </w:r>
            <w:r w:rsidR="008C2FBB" w:rsidRPr="00336FC8">
              <w:rPr>
                <w:rFonts w:asciiTheme="minorHAnsi" w:hAnsiTheme="minorHAnsi" w:cstheme="minorHAnsi"/>
                <w:noProof/>
                <w:sz w:val="20"/>
                <w:szCs w:val="20"/>
                <w:lang w:val="hr-HR"/>
              </w:rPr>
              <w:t xml:space="preserve"> </w:t>
            </w:r>
            <w:r w:rsidR="00EB6AC7" w:rsidRPr="00336FC8">
              <w:rPr>
                <w:rFonts w:asciiTheme="minorHAnsi" w:hAnsiTheme="minorHAnsi" w:cstheme="minorHAnsi"/>
                <w:noProof/>
                <w:sz w:val="20"/>
                <w:szCs w:val="20"/>
                <w:lang w:val="hr-HR"/>
              </w:rPr>
              <w:t>(razina</w:t>
            </w:r>
            <w:r w:rsidR="00B41FCC" w:rsidRPr="00336FC8">
              <w:rPr>
                <w:rFonts w:asciiTheme="minorHAnsi" w:hAnsiTheme="minorHAnsi" w:cstheme="minorHAnsi"/>
                <w:noProof/>
                <w:sz w:val="20"/>
                <w:szCs w:val="20"/>
                <w:lang w:val="hr-HR"/>
              </w:rPr>
              <w:t xml:space="preserve"> 5</w:t>
            </w:r>
            <w:r w:rsidR="00EB6AC7" w:rsidRPr="00336FC8">
              <w:rPr>
                <w:rFonts w:asciiTheme="minorHAnsi" w:hAnsiTheme="minorHAnsi" w:cstheme="minorHAnsi"/>
                <w:noProof/>
                <w:sz w:val="20"/>
                <w:szCs w:val="20"/>
                <w:lang w:val="hr-HR"/>
              </w:rPr>
              <w:t>)</w:t>
            </w:r>
          </w:p>
          <w:p w14:paraId="4BB5BF17" w14:textId="03ECE854" w:rsidR="00D07F61" w:rsidRPr="0021357A" w:rsidRDefault="00D07F61" w:rsidP="00D07F61">
            <w:pPr>
              <w:spacing w:before="60" w:after="60" w:line="240" w:lineRule="auto"/>
              <w:rPr>
                <w:rFonts w:asciiTheme="minorHAnsi" w:hAnsiTheme="minorHAnsi" w:cstheme="minorHAnsi"/>
                <w:noProof/>
                <w:sz w:val="20"/>
                <w:szCs w:val="20"/>
                <w:lang w:val="hr-HR"/>
              </w:rPr>
            </w:pPr>
            <w:r w:rsidRPr="00336FC8">
              <w:rPr>
                <w:rFonts w:asciiTheme="minorHAnsi" w:hAnsiTheme="minorHAnsi" w:cstheme="minorHAnsi"/>
                <w:noProof/>
                <w:sz w:val="20"/>
                <w:szCs w:val="20"/>
                <w:lang w:val="hr-HR"/>
              </w:rPr>
              <w:t>SIU 3: Uređivanje i stiliziranje različitih pasmina pasa</w:t>
            </w:r>
            <w:r w:rsidR="008C2FBB" w:rsidRPr="00336FC8">
              <w:rPr>
                <w:rFonts w:asciiTheme="minorHAnsi" w:hAnsiTheme="minorHAnsi" w:cstheme="minorHAnsi"/>
                <w:noProof/>
                <w:sz w:val="20"/>
                <w:szCs w:val="20"/>
                <w:lang w:val="hr-HR"/>
              </w:rPr>
              <w:t xml:space="preserve"> </w:t>
            </w:r>
            <w:r w:rsidR="00EB6AC7" w:rsidRPr="00336FC8">
              <w:rPr>
                <w:rFonts w:asciiTheme="minorHAnsi" w:hAnsiTheme="minorHAnsi" w:cstheme="minorHAnsi"/>
                <w:noProof/>
                <w:sz w:val="20"/>
                <w:szCs w:val="20"/>
                <w:lang w:val="hr-HR"/>
              </w:rPr>
              <w:t>(razina 4)</w:t>
            </w:r>
          </w:p>
          <w:p w14:paraId="6B651854" w14:textId="7E484873" w:rsidR="00C759FB" w:rsidRPr="0021357A" w:rsidRDefault="00C759FB" w:rsidP="008239CD">
            <w:pPr>
              <w:spacing w:before="60" w:after="60" w:line="240" w:lineRule="auto"/>
              <w:rPr>
                <w:rFonts w:asciiTheme="minorHAnsi" w:hAnsiTheme="minorHAnsi" w:cstheme="minorHAnsi"/>
                <w:noProof/>
                <w:sz w:val="20"/>
                <w:szCs w:val="20"/>
                <w:lang w:val="hr-HR"/>
              </w:rPr>
            </w:pPr>
          </w:p>
        </w:tc>
      </w:tr>
      <w:tr w:rsidR="00C759FB" w:rsidRPr="0021357A" w14:paraId="1AC156F2" w14:textId="77777777" w:rsidTr="005839F8">
        <w:trPr>
          <w:trHeight w:val="539"/>
        </w:trPr>
        <w:tc>
          <w:tcPr>
            <w:tcW w:w="1384" w:type="pct"/>
            <w:shd w:val="clear" w:color="auto" w:fill="B8CCE4"/>
            <w:hideMark/>
          </w:tcPr>
          <w:p w14:paraId="195D4239" w14:textId="77777777" w:rsidR="00C759FB" w:rsidRPr="0021357A" w:rsidRDefault="00C759FB" w:rsidP="008239CD">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b/>
                <w:noProof/>
                <w:color w:val="000000" w:themeColor="text1"/>
                <w:sz w:val="20"/>
                <w:szCs w:val="20"/>
                <w:lang w:val="hr-HR"/>
              </w:rPr>
              <w:t>Obujam  u bodovima</w:t>
            </w:r>
            <w:r w:rsidRPr="0021357A">
              <w:rPr>
                <w:rFonts w:asciiTheme="minorHAnsi" w:hAnsiTheme="minorHAnsi" w:cstheme="minorHAnsi"/>
                <w:b/>
                <w:noProof/>
                <w:sz w:val="20"/>
                <w:szCs w:val="20"/>
                <w:lang w:val="hr-HR"/>
              </w:rPr>
              <w:t xml:space="preserve"> (CSVET)</w:t>
            </w:r>
          </w:p>
        </w:tc>
        <w:tc>
          <w:tcPr>
            <w:tcW w:w="3616" w:type="pct"/>
            <w:gridSpan w:val="3"/>
            <w:vAlign w:val="center"/>
          </w:tcPr>
          <w:p w14:paraId="3360AD8F" w14:textId="33CF1500" w:rsidR="00CE07C3" w:rsidRPr="0021357A" w:rsidRDefault="00CE07C3" w:rsidP="00CE07C3">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 xml:space="preserve">SIU 1: Anatomija i fiziologija pasa </w:t>
            </w:r>
            <w:r w:rsidR="00EB6AC7" w:rsidRPr="0021357A">
              <w:rPr>
                <w:rFonts w:asciiTheme="minorHAnsi" w:hAnsiTheme="minorHAnsi" w:cstheme="minorHAnsi"/>
                <w:noProof/>
                <w:sz w:val="20"/>
                <w:szCs w:val="20"/>
                <w:lang w:val="hr-HR"/>
              </w:rPr>
              <w:t>(</w:t>
            </w:r>
            <w:r w:rsidRPr="0021357A">
              <w:rPr>
                <w:rFonts w:asciiTheme="minorHAnsi" w:hAnsiTheme="minorHAnsi" w:cstheme="minorHAnsi"/>
                <w:noProof/>
                <w:sz w:val="20"/>
                <w:szCs w:val="20"/>
                <w:lang w:val="hr-HR"/>
              </w:rPr>
              <w:t>3 CSVET</w:t>
            </w:r>
            <w:r w:rsidR="00EB6AC7" w:rsidRPr="0021357A">
              <w:rPr>
                <w:rFonts w:asciiTheme="minorHAnsi" w:hAnsiTheme="minorHAnsi" w:cstheme="minorHAnsi"/>
                <w:noProof/>
                <w:sz w:val="20"/>
                <w:szCs w:val="20"/>
                <w:lang w:val="hr-HR"/>
              </w:rPr>
              <w:t>)</w:t>
            </w:r>
          </w:p>
          <w:p w14:paraId="1EEF1E9E" w14:textId="2A656EED" w:rsidR="00CE07C3" w:rsidRPr="0021357A" w:rsidRDefault="00CE07C3" w:rsidP="00CE07C3">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SIU 2:</w:t>
            </w:r>
            <w:r w:rsidR="00522C57">
              <w:rPr>
                <w:rFonts w:asciiTheme="minorHAnsi" w:hAnsiTheme="minorHAnsi" w:cstheme="minorHAnsi"/>
                <w:noProof/>
                <w:sz w:val="20"/>
                <w:szCs w:val="20"/>
                <w:lang w:val="hr-HR"/>
              </w:rPr>
              <w:t xml:space="preserve"> </w:t>
            </w:r>
            <w:r w:rsidRPr="0021357A">
              <w:rPr>
                <w:rFonts w:asciiTheme="minorHAnsi" w:hAnsiTheme="minorHAnsi" w:cstheme="minorHAnsi"/>
                <w:noProof/>
                <w:sz w:val="20"/>
                <w:szCs w:val="20"/>
                <w:lang w:val="hr-HR"/>
              </w:rPr>
              <w:t xml:space="preserve">Tehnike pristupa i obuzdavanja pasa </w:t>
            </w:r>
            <w:r w:rsidR="00EB6AC7" w:rsidRPr="0021357A">
              <w:rPr>
                <w:rFonts w:asciiTheme="minorHAnsi" w:hAnsiTheme="minorHAnsi" w:cstheme="minorHAnsi"/>
                <w:noProof/>
                <w:sz w:val="20"/>
                <w:szCs w:val="20"/>
                <w:lang w:val="hr-HR"/>
              </w:rPr>
              <w:t>(</w:t>
            </w:r>
            <w:r w:rsidRPr="0021357A">
              <w:rPr>
                <w:rFonts w:asciiTheme="minorHAnsi" w:hAnsiTheme="minorHAnsi" w:cstheme="minorHAnsi"/>
                <w:noProof/>
                <w:sz w:val="20"/>
                <w:szCs w:val="20"/>
                <w:lang w:val="hr-HR"/>
              </w:rPr>
              <w:t>2 CSVET</w:t>
            </w:r>
            <w:r w:rsidR="00EB6AC7" w:rsidRPr="0021357A">
              <w:rPr>
                <w:rFonts w:asciiTheme="minorHAnsi" w:hAnsiTheme="minorHAnsi" w:cstheme="minorHAnsi"/>
                <w:noProof/>
                <w:sz w:val="20"/>
                <w:szCs w:val="20"/>
                <w:lang w:val="hr-HR"/>
              </w:rPr>
              <w:t>)</w:t>
            </w:r>
          </w:p>
          <w:p w14:paraId="29C236E9" w14:textId="105D5058" w:rsidR="00C759FB" w:rsidRPr="0021357A" w:rsidRDefault="00CE07C3" w:rsidP="00CE07C3">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 xml:space="preserve">SIU 3: Uređivanje i stiliziranje različitih pasmina pasa </w:t>
            </w:r>
            <w:r w:rsidR="00EB6AC7" w:rsidRPr="0021357A">
              <w:rPr>
                <w:rFonts w:asciiTheme="minorHAnsi" w:hAnsiTheme="minorHAnsi" w:cstheme="minorHAnsi"/>
                <w:noProof/>
                <w:sz w:val="20"/>
                <w:szCs w:val="20"/>
                <w:lang w:val="hr-HR"/>
              </w:rPr>
              <w:t>(</w:t>
            </w:r>
            <w:r w:rsidRPr="0021357A">
              <w:rPr>
                <w:rFonts w:asciiTheme="minorHAnsi" w:hAnsiTheme="minorHAnsi" w:cstheme="minorHAnsi"/>
                <w:noProof/>
                <w:sz w:val="20"/>
                <w:szCs w:val="20"/>
                <w:lang w:val="hr-HR"/>
              </w:rPr>
              <w:t>4</w:t>
            </w:r>
            <w:r w:rsidRPr="0021357A">
              <w:rPr>
                <w:rFonts w:asciiTheme="minorHAnsi" w:hAnsiTheme="minorHAnsi" w:cstheme="minorHAnsi"/>
                <w:sz w:val="20"/>
                <w:szCs w:val="20"/>
              </w:rPr>
              <w:t xml:space="preserve"> </w:t>
            </w:r>
            <w:r w:rsidRPr="0021357A">
              <w:rPr>
                <w:rFonts w:asciiTheme="minorHAnsi" w:hAnsiTheme="minorHAnsi" w:cstheme="minorHAnsi"/>
                <w:noProof/>
                <w:sz w:val="20"/>
                <w:szCs w:val="20"/>
                <w:lang w:val="hr-HR"/>
              </w:rPr>
              <w:t>CSVET</w:t>
            </w:r>
            <w:r w:rsidR="00EB6AC7" w:rsidRPr="0021357A">
              <w:rPr>
                <w:rFonts w:asciiTheme="minorHAnsi" w:hAnsiTheme="minorHAnsi" w:cstheme="minorHAnsi"/>
                <w:noProof/>
                <w:sz w:val="20"/>
                <w:szCs w:val="20"/>
                <w:lang w:val="hr-HR"/>
              </w:rPr>
              <w:t>)</w:t>
            </w:r>
          </w:p>
        </w:tc>
      </w:tr>
      <w:tr w:rsidR="00C759FB" w:rsidRPr="0021357A" w14:paraId="2D88B913" w14:textId="77777777" w:rsidTr="008239CD">
        <w:trPr>
          <w:trHeight w:val="304"/>
        </w:trPr>
        <w:tc>
          <w:tcPr>
            <w:tcW w:w="5000" w:type="pct"/>
            <w:gridSpan w:val="4"/>
            <w:shd w:val="clear" w:color="auto" w:fill="95B3D7"/>
            <w:hideMark/>
          </w:tcPr>
          <w:p w14:paraId="063154A4" w14:textId="48EA8D19" w:rsidR="00C759FB" w:rsidRPr="0021357A" w:rsidRDefault="00C759FB" w:rsidP="008239CD">
            <w:pPr>
              <w:spacing w:before="60" w:after="60" w:line="240" w:lineRule="auto"/>
              <w:jc w:val="center"/>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 xml:space="preserve">Dokumenti na temelju kojih je izrađen program obrazovanja za stjecanje </w:t>
            </w:r>
            <w:r w:rsidR="00012313" w:rsidRPr="0021357A">
              <w:rPr>
                <w:rFonts w:asciiTheme="minorHAnsi" w:hAnsiTheme="minorHAnsi" w:cstheme="minorHAnsi"/>
                <w:b/>
                <w:noProof/>
                <w:sz w:val="20"/>
                <w:szCs w:val="20"/>
                <w:lang w:val="hr-HR"/>
              </w:rPr>
              <w:t>kvalifikacija/skupova ishoda učenja (mikrokvalifikacija</w:t>
            </w:r>
            <w:r w:rsidR="00B52B2B" w:rsidRPr="0021357A">
              <w:rPr>
                <w:rFonts w:asciiTheme="minorHAnsi" w:hAnsiTheme="minorHAnsi" w:cstheme="minorHAnsi"/>
                <w:b/>
                <w:noProof/>
                <w:sz w:val="20"/>
                <w:szCs w:val="20"/>
                <w:lang w:val="hr-HR"/>
              </w:rPr>
              <w:t>)</w:t>
            </w:r>
            <w:r w:rsidR="00012313" w:rsidRPr="0021357A">
              <w:rPr>
                <w:rFonts w:asciiTheme="minorHAnsi" w:hAnsiTheme="minorHAnsi" w:cstheme="minorHAnsi"/>
                <w:b/>
                <w:noProof/>
                <w:color w:val="FF0000"/>
                <w:sz w:val="20"/>
                <w:szCs w:val="20"/>
                <w:lang w:val="hr-HR"/>
              </w:rPr>
              <w:t xml:space="preserve"> </w:t>
            </w:r>
          </w:p>
        </w:tc>
      </w:tr>
      <w:tr w:rsidR="00C759FB" w:rsidRPr="0021357A" w14:paraId="1A0CC92F" w14:textId="77777777" w:rsidTr="008239CD">
        <w:trPr>
          <w:trHeight w:val="951"/>
        </w:trPr>
        <w:tc>
          <w:tcPr>
            <w:tcW w:w="1384" w:type="pct"/>
            <w:shd w:val="clear" w:color="auto" w:fill="B8CCE4"/>
            <w:hideMark/>
          </w:tcPr>
          <w:p w14:paraId="7130C8CB" w14:textId="76EE09AC" w:rsidR="00C759FB" w:rsidRPr="0021357A" w:rsidRDefault="00C759FB" w:rsidP="008239CD">
            <w:pPr>
              <w:spacing w:before="60" w:after="60" w:line="240" w:lineRule="auto"/>
              <w:jc w:val="center"/>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Popis standarda zanimanja</w:t>
            </w:r>
            <w:r w:rsidR="005D4516">
              <w:rPr>
                <w:rFonts w:asciiTheme="minorHAnsi" w:hAnsiTheme="minorHAnsi" w:cstheme="minorHAnsi"/>
                <w:b/>
                <w:noProof/>
                <w:sz w:val="20"/>
                <w:szCs w:val="20"/>
                <w:lang w:val="hr-HR"/>
              </w:rPr>
              <w:t xml:space="preserve"> </w:t>
            </w:r>
            <w:r w:rsidRPr="0021357A">
              <w:rPr>
                <w:rFonts w:asciiTheme="minorHAnsi" w:hAnsiTheme="minorHAnsi" w:cstheme="minorHAnsi"/>
                <w:b/>
                <w:noProof/>
                <w:sz w:val="20"/>
                <w:szCs w:val="20"/>
                <w:lang w:val="hr-HR"/>
              </w:rPr>
              <w:t>/</w:t>
            </w:r>
            <w:r w:rsidR="005D4516">
              <w:rPr>
                <w:rFonts w:asciiTheme="minorHAnsi" w:hAnsiTheme="minorHAnsi" w:cstheme="minorHAnsi"/>
                <w:b/>
                <w:noProof/>
                <w:sz w:val="20"/>
                <w:szCs w:val="20"/>
                <w:lang w:val="hr-HR"/>
              </w:rPr>
              <w:t xml:space="preserve"> </w:t>
            </w:r>
            <w:r w:rsidRPr="0021357A">
              <w:rPr>
                <w:rFonts w:asciiTheme="minorHAnsi" w:hAnsiTheme="minorHAnsi" w:cstheme="minorHAnsi"/>
                <w:b/>
                <w:noProof/>
                <w:sz w:val="20"/>
                <w:szCs w:val="20"/>
                <w:lang w:val="hr-HR"/>
              </w:rPr>
              <w:t xml:space="preserve">skupova kompetencija </w:t>
            </w:r>
          </w:p>
        </w:tc>
        <w:tc>
          <w:tcPr>
            <w:tcW w:w="2120" w:type="pct"/>
            <w:gridSpan w:val="2"/>
            <w:shd w:val="clear" w:color="auto" w:fill="B8CCE4"/>
            <w:hideMark/>
          </w:tcPr>
          <w:p w14:paraId="77940B1B" w14:textId="1A256039" w:rsidR="00C759FB" w:rsidRPr="0021357A" w:rsidRDefault="00C759FB" w:rsidP="008239CD">
            <w:pPr>
              <w:spacing w:before="60" w:after="60" w:line="240" w:lineRule="auto"/>
              <w:jc w:val="center"/>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 xml:space="preserve">Popis standarda kvalifikacija </w:t>
            </w:r>
            <w:r w:rsidR="005D4516">
              <w:rPr>
                <w:rFonts w:asciiTheme="minorHAnsi" w:hAnsiTheme="minorHAnsi" w:cstheme="minorHAnsi"/>
                <w:b/>
                <w:noProof/>
                <w:sz w:val="20"/>
                <w:szCs w:val="20"/>
                <w:lang w:val="hr-HR"/>
              </w:rPr>
              <w:t>/ skupova ishoda učenja</w:t>
            </w:r>
          </w:p>
          <w:p w14:paraId="057AF24A" w14:textId="77777777" w:rsidR="00C759FB" w:rsidRPr="0021357A" w:rsidRDefault="00C759FB" w:rsidP="008239CD">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21357A" w:rsidRDefault="00C759FB" w:rsidP="008239CD">
            <w:pPr>
              <w:spacing w:before="60" w:after="60" w:line="240" w:lineRule="auto"/>
              <w:jc w:val="center"/>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Sektorski kurikulum</w:t>
            </w:r>
          </w:p>
        </w:tc>
      </w:tr>
      <w:tr w:rsidR="00C759FB" w:rsidRPr="0021357A" w14:paraId="575AACF6" w14:textId="77777777" w:rsidTr="005839F8">
        <w:trPr>
          <w:trHeight w:val="490"/>
        </w:trPr>
        <w:tc>
          <w:tcPr>
            <w:tcW w:w="1384" w:type="pct"/>
            <w:vAlign w:val="center"/>
          </w:tcPr>
          <w:p w14:paraId="778ED1A2" w14:textId="56F5A824" w:rsidR="00C759FB" w:rsidRPr="00051354" w:rsidRDefault="00051354" w:rsidP="008239CD">
            <w:pPr>
              <w:spacing w:before="60" w:after="60" w:line="240" w:lineRule="auto"/>
              <w:rPr>
                <w:rFonts w:asciiTheme="minorHAnsi" w:hAnsiTheme="minorHAnsi" w:cstheme="minorHAnsi"/>
                <w:b/>
                <w:bCs/>
                <w:noProof/>
                <w:sz w:val="20"/>
                <w:szCs w:val="20"/>
                <w:lang w:val="hr-HR"/>
              </w:rPr>
            </w:pPr>
            <w:r w:rsidRPr="00051354">
              <w:rPr>
                <w:rFonts w:asciiTheme="minorHAnsi" w:hAnsiTheme="minorHAnsi" w:cstheme="minorHAnsi"/>
                <w:b/>
                <w:bCs/>
                <w:noProof/>
                <w:sz w:val="20"/>
                <w:szCs w:val="20"/>
                <w:lang w:val="hr-HR"/>
              </w:rPr>
              <w:t xml:space="preserve">SZ </w:t>
            </w:r>
            <w:r w:rsidR="00EB3D34" w:rsidRPr="00051354">
              <w:rPr>
                <w:rFonts w:asciiTheme="minorHAnsi" w:hAnsiTheme="minorHAnsi" w:cstheme="minorHAnsi"/>
                <w:b/>
                <w:bCs/>
                <w:noProof/>
                <w:sz w:val="20"/>
                <w:szCs w:val="20"/>
                <w:lang w:val="hr-HR"/>
              </w:rPr>
              <w:t>Veterinarski tehničar specijalist / Veterinarska tehničarka specijalistica</w:t>
            </w:r>
          </w:p>
          <w:p w14:paraId="44F3ED43" w14:textId="7C94744E" w:rsidR="00D73482" w:rsidRDefault="00E4241A" w:rsidP="008239CD">
            <w:pPr>
              <w:spacing w:before="60" w:after="60" w:line="240" w:lineRule="auto"/>
              <w:rPr>
                <w:sz w:val="20"/>
                <w:szCs w:val="20"/>
              </w:rPr>
            </w:pPr>
            <w:hyperlink r:id="rId7" w:history="1">
              <w:r w:rsidR="00780132" w:rsidRPr="00780132">
                <w:rPr>
                  <w:rStyle w:val="Hyperlink"/>
                  <w:sz w:val="20"/>
                  <w:szCs w:val="20"/>
                </w:rPr>
                <w:t>https://hko.srce.hr/registar/standard-zanimanja/detalji/590</w:t>
              </w:r>
            </w:hyperlink>
            <w:r w:rsidR="00780132" w:rsidRPr="00780132">
              <w:rPr>
                <w:sz w:val="20"/>
                <w:szCs w:val="20"/>
              </w:rPr>
              <w:t xml:space="preserve"> </w:t>
            </w:r>
          </w:p>
          <w:p w14:paraId="0AC1D848" w14:textId="77777777" w:rsidR="00780132" w:rsidRPr="00780132" w:rsidRDefault="00780132" w:rsidP="008239CD">
            <w:pPr>
              <w:spacing w:before="60" w:after="60" w:line="240" w:lineRule="auto"/>
              <w:rPr>
                <w:rFonts w:asciiTheme="minorHAnsi" w:hAnsiTheme="minorHAnsi" w:cstheme="minorHAnsi"/>
                <w:noProof/>
                <w:sz w:val="20"/>
                <w:szCs w:val="20"/>
                <w:lang w:val="hr-HR"/>
              </w:rPr>
            </w:pPr>
          </w:p>
          <w:p w14:paraId="5DA770AA" w14:textId="77777777" w:rsidR="00AE332A" w:rsidRPr="00780132" w:rsidRDefault="00AE332A" w:rsidP="00AE332A">
            <w:pPr>
              <w:spacing w:before="60" w:after="60" w:line="240" w:lineRule="auto"/>
              <w:rPr>
                <w:rFonts w:asciiTheme="minorHAnsi" w:hAnsiTheme="minorHAnsi" w:cstheme="minorHAnsi"/>
                <w:noProof/>
                <w:sz w:val="20"/>
                <w:szCs w:val="20"/>
                <w:lang w:val="hr-HR"/>
              </w:rPr>
            </w:pPr>
            <w:r w:rsidRPr="00780132">
              <w:rPr>
                <w:rFonts w:asciiTheme="minorHAnsi" w:hAnsiTheme="minorHAnsi" w:cstheme="minorHAnsi"/>
                <w:noProof/>
                <w:sz w:val="20"/>
                <w:szCs w:val="20"/>
                <w:lang w:val="hr-HR"/>
              </w:rPr>
              <w:t>SKOMP 2: Priprema i provođenje operativnih poslova više razine složenosti u veterinarstvu</w:t>
            </w:r>
          </w:p>
          <w:p w14:paraId="7A5CAC33" w14:textId="2988244A" w:rsidR="005D34C9" w:rsidRPr="00780132" w:rsidRDefault="00E4241A" w:rsidP="00AE332A">
            <w:pPr>
              <w:spacing w:before="60" w:after="60" w:line="240" w:lineRule="auto"/>
              <w:rPr>
                <w:rFonts w:asciiTheme="minorHAnsi" w:hAnsiTheme="minorHAnsi" w:cstheme="minorHAnsi"/>
                <w:noProof/>
                <w:sz w:val="20"/>
                <w:szCs w:val="20"/>
                <w:lang w:val="hr-HR"/>
              </w:rPr>
            </w:pPr>
            <w:hyperlink r:id="rId8" w:history="1">
              <w:r w:rsidR="00AE332A" w:rsidRPr="00780132">
                <w:rPr>
                  <w:rStyle w:val="Hyperlink"/>
                  <w:rFonts w:asciiTheme="minorHAnsi" w:hAnsiTheme="minorHAnsi" w:cstheme="minorHAnsi"/>
                  <w:noProof/>
                  <w:sz w:val="20"/>
                  <w:szCs w:val="20"/>
                  <w:lang w:val="hr-HR"/>
                </w:rPr>
                <w:t>https://hko.srce.hr/registar/skup-kompetencija/detalji/1894</w:t>
              </w:r>
            </w:hyperlink>
          </w:p>
          <w:p w14:paraId="250FDE59" w14:textId="77777777" w:rsidR="00EC3B03" w:rsidRPr="0021357A" w:rsidRDefault="00EC3B03" w:rsidP="00EC3B03">
            <w:pPr>
              <w:spacing w:before="60" w:after="60" w:line="240" w:lineRule="auto"/>
              <w:rPr>
                <w:rFonts w:asciiTheme="minorHAnsi" w:hAnsiTheme="minorHAnsi" w:cstheme="minorHAnsi"/>
                <w:noProof/>
                <w:sz w:val="20"/>
                <w:szCs w:val="20"/>
                <w:lang w:val="hr-HR"/>
              </w:rPr>
            </w:pPr>
          </w:p>
          <w:p w14:paraId="61082976" w14:textId="5DCFDF9B" w:rsidR="00EC3B03" w:rsidRPr="001C4F89" w:rsidRDefault="001C4F89" w:rsidP="00EC3B03">
            <w:pPr>
              <w:spacing w:before="60" w:after="60" w:line="240" w:lineRule="auto"/>
              <w:rPr>
                <w:rFonts w:asciiTheme="minorHAnsi" w:hAnsiTheme="minorHAnsi" w:cstheme="minorHAnsi"/>
                <w:noProof/>
                <w:sz w:val="18"/>
                <w:szCs w:val="18"/>
                <w:lang w:val="hr-HR"/>
              </w:rPr>
            </w:pPr>
            <w:r w:rsidRPr="001C4F89">
              <w:rPr>
                <w:sz w:val="20"/>
                <w:szCs w:val="20"/>
              </w:rPr>
              <w:t xml:space="preserve"> </w:t>
            </w:r>
          </w:p>
          <w:p w14:paraId="3D0D3195" w14:textId="12F82584" w:rsidR="007846B0" w:rsidRPr="0021357A" w:rsidRDefault="007846B0" w:rsidP="008239CD">
            <w:pPr>
              <w:spacing w:before="60" w:after="60" w:line="240" w:lineRule="auto"/>
              <w:rPr>
                <w:rFonts w:asciiTheme="minorHAnsi" w:hAnsiTheme="minorHAnsi" w:cstheme="minorHAnsi"/>
                <w:noProof/>
                <w:sz w:val="20"/>
                <w:szCs w:val="20"/>
                <w:lang w:val="hr-HR"/>
              </w:rPr>
            </w:pPr>
          </w:p>
        </w:tc>
        <w:tc>
          <w:tcPr>
            <w:tcW w:w="2120" w:type="pct"/>
            <w:gridSpan w:val="2"/>
          </w:tcPr>
          <w:p w14:paraId="58696401" w14:textId="5150C97F" w:rsidR="00C759FB" w:rsidRPr="00051354" w:rsidRDefault="00051354" w:rsidP="008239CD">
            <w:pPr>
              <w:spacing w:before="60" w:after="60" w:line="240" w:lineRule="auto"/>
              <w:rPr>
                <w:rFonts w:asciiTheme="minorHAnsi" w:hAnsiTheme="minorHAnsi" w:cstheme="minorHAnsi"/>
                <w:b/>
                <w:bCs/>
                <w:noProof/>
                <w:sz w:val="20"/>
                <w:szCs w:val="20"/>
                <w:lang w:val="hr-HR"/>
              </w:rPr>
            </w:pPr>
            <w:r w:rsidRPr="00051354">
              <w:rPr>
                <w:rFonts w:asciiTheme="minorHAnsi" w:hAnsiTheme="minorHAnsi" w:cstheme="minorHAnsi"/>
                <w:b/>
                <w:bCs/>
                <w:noProof/>
                <w:sz w:val="20"/>
                <w:szCs w:val="20"/>
                <w:lang w:val="hr-HR"/>
              </w:rPr>
              <w:t xml:space="preserve">SK </w:t>
            </w:r>
            <w:r w:rsidR="00DE7D46" w:rsidRPr="00051354">
              <w:rPr>
                <w:rFonts w:asciiTheme="minorHAnsi" w:hAnsiTheme="minorHAnsi" w:cstheme="minorHAnsi"/>
                <w:b/>
                <w:bCs/>
                <w:noProof/>
                <w:sz w:val="20"/>
                <w:szCs w:val="20"/>
                <w:lang w:val="hr-HR"/>
              </w:rPr>
              <w:t>Veterinarski specijalist za kozmetiku i njegu kućnih ljubimaca i konja / Veterinarska specijalistica za kozmetiku i njegu kućnih ljubimaca i konja</w:t>
            </w:r>
          </w:p>
          <w:p w14:paraId="33EDCEB7" w14:textId="498F0279" w:rsidR="00DE7D46" w:rsidRPr="0021357A" w:rsidRDefault="00E4241A" w:rsidP="008239CD">
            <w:pPr>
              <w:spacing w:before="60" w:after="60" w:line="240" w:lineRule="auto"/>
              <w:rPr>
                <w:rFonts w:asciiTheme="minorHAnsi" w:hAnsiTheme="minorHAnsi" w:cstheme="minorHAnsi"/>
                <w:noProof/>
                <w:sz w:val="20"/>
                <w:szCs w:val="20"/>
                <w:lang w:val="hr-HR"/>
              </w:rPr>
            </w:pPr>
            <w:hyperlink r:id="rId9" w:history="1">
              <w:r w:rsidR="00006CB0" w:rsidRPr="0021357A">
                <w:rPr>
                  <w:rStyle w:val="Hyperlink"/>
                  <w:rFonts w:asciiTheme="minorHAnsi" w:hAnsiTheme="minorHAnsi" w:cstheme="minorHAnsi"/>
                  <w:noProof/>
                  <w:sz w:val="20"/>
                  <w:szCs w:val="20"/>
                  <w:lang w:val="hr-HR"/>
                </w:rPr>
                <w:t>https://hko.srce.hr/registar/standard-kvalifikacije/detalji/256</w:t>
              </w:r>
            </w:hyperlink>
          </w:p>
          <w:p w14:paraId="54B4B90B" w14:textId="77777777" w:rsidR="00EB6AC7" w:rsidRPr="0021357A" w:rsidRDefault="00EB6AC7" w:rsidP="008239CD">
            <w:pPr>
              <w:spacing w:before="60" w:after="60" w:line="240" w:lineRule="auto"/>
              <w:rPr>
                <w:rFonts w:asciiTheme="minorHAnsi" w:hAnsiTheme="minorHAnsi" w:cstheme="minorHAnsi"/>
                <w:noProof/>
                <w:sz w:val="20"/>
                <w:szCs w:val="20"/>
                <w:lang w:val="hr-HR"/>
              </w:rPr>
            </w:pPr>
          </w:p>
          <w:p w14:paraId="223C6202" w14:textId="0EAC3847" w:rsidR="00EB6AC7" w:rsidRPr="0021357A" w:rsidRDefault="00EB6AC7" w:rsidP="008239CD">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SIU: Anatomija i fiziologija pasa</w:t>
            </w:r>
          </w:p>
          <w:p w14:paraId="4C07B839" w14:textId="17D998D9" w:rsidR="00EB6AC7" w:rsidRPr="0021357A" w:rsidRDefault="00E4241A" w:rsidP="008239CD">
            <w:pPr>
              <w:spacing w:before="60" w:after="60" w:line="240" w:lineRule="auto"/>
              <w:rPr>
                <w:rFonts w:asciiTheme="minorHAnsi" w:hAnsiTheme="minorHAnsi" w:cstheme="minorHAnsi"/>
                <w:noProof/>
                <w:sz w:val="20"/>
                <w:szCs w:val="20"/>
                <w:lang w:val="hr-HR"/>
              </w:rPr>
            </w:pPr>
            <w:hyperlink r:id="rId10" w:history="1">
              <w:r w:rsidR="00EB6AC7" w:rsidRPr="0021357A">
                <w:rPr>
                  <w:rStyle w:val="Hyperlink"/>
                  <w:rFonts w:asciiTheme="minorHAnsi" w:hAnsiTheme="minorHAnsi" w:cstheme="minorHAnsi"/>
                  <w:noProof/>
                  <w:sz w:val="20"/>
                  <w:szCs w:val="20"/>
                  <w:lang w:val="hr-HR"/>
                </w:rPr>
                <w:t>https://hko.srce.hr/registar/skup-ishoda-ucenja/detalji/7915</w:t>
              </w:r>
            </w:hyperlink>
            <w:r w:rsidR="00EB6AC7" w:rsidRPr="0021357A">
              <w:rPr>
                <w:rFonts w:asciiTheme="minorHAnsi" w:hAnsiTheme="minorHAnsi" w:cstheme="minorHAnsi"/>
                <w:noProof/>
                <w:sz w:val="20"/>
                <w:szCs w:val="20"/>
                <w:lang w:val="hr-HR"/>
              </w:rPr>
              <w:t xml:space="preserve"> </w:t>
            </w:r>
          </w:p>
          <w:p w14:paraId="278FC07C" w14:textId="0F7F274C" w:rsidR="00EB6AC7" w:rsidRPr="0021357A" w:rsidRDefault="00EB6AC7" w:rsidP="008239CD">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SIU: Tehnike pristupa i obuzdavanja pasa, mačaka i drugih kućnih ljubimaca</w:t>
            </w:r>
          </w:p>
          <w:p w14:paraId="507151D1" w14:textId="3095CCE2" w:rsidR="00EB6AC7" w:rsidRPr="0021357A" w:rsidRDefault="00E4241A" w:rsidP="008239CD">
            <w:pPr>
              <w:spacing w:before="60" w:after="60" w:line="240" w:lineRule="auto"/>
              <w:rPr>
                <w:rFonts w:asciiTheme="minorHAnsi" w:hAnsiTheme="minorHAnsi" w:cstheme="minorHAnsi"/>
                <w:noProof/>
                <w:sz w:val="20"/>
                <w:szCs w:val="20"/>
                <w:lang w:val="hr-HR"/>
              </w:rPr>
            </w:pPr>
            <w:hyperlink r:id="rId11" w:history="1">
              <w:r w:rsidR="00EB6AC7" w:rsidRPr="0021357A">
                <w:rPr>
                  <w:rStyle w:val="Hyperlink"/>
                  <w:rFonts w:asciiTheme="minorHAnsi" w:hAnsiTheme="minorHAnsi" w:cstheme="minorHAnsi"/>
                  <w:noProof/>
                  <w:sz w:val="20"/>
                  <w:szCs w:val="20"/>
                  <w:lang w:val="hr-HR"/>
                </w:rPr>
                <w:t>https://hko.srce.hr/registar/skup-ishoda-ucenja/detalji/7919</w:t>
              </w:r>
            </w:hyperlink>
            <w:r w:rsidR="00EB6AC7" w:rsidRPr="0021357A">
              <w:rPr>
                <w:rFonts w:asciiTheme="minorHAnsi" w:hAnsiTheme="minorHAnsi" w:cstheme="minorHAnsi"/>
                <w:noProof/>
                <w:sz w:val="20"/>
                <w:szCs w:val="20"/>
                <w:lang w:val="hr-HR"/>
              </w:rPr>
              <w:t xml:space="preserve"> </w:t>
            </w:r>
          </w:p>
          <w:p w14:paraId="4A829BAF" w14:textId="4DDA1993" w:rsidR="00EB6AC7" w:rsidRPr="0021357A" w:rsidRDefault="00EB6AC7" w:rsidP="008239CD">
            <w:pPr>
              <w:spacing w:before="60" w:after="60" w:line="240" w:lineRule="auto"/>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SIU: Uređivanje i stiliziranje različitih pasmina pasa</w:t>
            </w:r>
          </w:p>
          <w:p w14:paraId="3E33F32D" w14:textId="09F1EB87" w:rsidR="00DE7D46" w:rsidRPr="0021357A" w:rsidRDefault="00E4241A" w:rsidP="008239CD">
            <w:pPr>
              <w:spacing w:before="60" w:after="60" w:line="240" w:lineRule="auto"/>
              <w:rPr>
                <w:rFonts w:asciiTheme="minorHAnsi" w:hAnsiTheme="minorHAnsi" w:cstheme="minorHAnsi"/>
                <w:noProof/>
                <w:sz w:val="20"/>
                <w:szCs w:val="20"/>
                <w:lang w:val="hr-HR"/>
              </w:rPr>
            </w:pPr>
            <w:hyperlink r:id="rId12" w:history="1">
              <w:r w:rsidR="00EB6AC7" w:rsidRPr="0021357A">
                <w:rPr>
                  <w:rStyle w:val="Hyperlink"/>
                  <w:rFonts w:asciiTheme="minorHAnsi" w:hAnsiTheme="minorHAnsi" w:cstheme="minorHAnsi"/>
                  <w:noProof/>
                  <w:sz w:val="20"/>
                  <w:szCs w:val="20"/>
                  <w:lang w:val="hr-HR"/>
                </w:rPr>
                <w:t>https://hko.srce.hr/registar/skup-ishoda-ucenja/detalji/7924</w:t>
              </w:r>
            </w:hyperlink>
            <w:r w:rsidR="00EB6AC7" w:rsidRPr="0021357A">
              <w:rPr>
                <w:rFonts w:asciiTheme="minorHAnsi" w:hAnsiTheme="minorHAnsi" w:cstheme="minorHAnsi"/>
                <w:noProof/>
                <w:sz w:val="20"/>
                <w:szCs w:val="20"/>
                <w:lang w:val="hr-HR"/>
              </w:rPr>
              <w:t xml:space="preserve"> </w:t>
            </w:r>
          </w:p>
        </w:tc>
        <w:tc>
          <w:tcPr>
            <w:tcW w:w="1496" w:type="pct"/>
            <w:vAlign w:val="center"/>
          </w:tcPr>
          <w:p w14:paraId="6A04DB37" w14:textId="77777777" w:rsidR="00C759FB" w:rsidRPr="0021357A" w:rsidRDefault="00C759FB" w:rsidP="008239CD">
            <w:pPr>
              <w:spacing w:before="60" w:after="60" w:line="240" w:lineRule="auto"/>
              <w:rPr>
                <w:rFonts w:asciiTheme="minorHAnsi" w:hAnsiTheme="minorHAnsi" w:cstheme="minorHAnsi"/>
                <w:noProof/>
                <w:sz w:val="20"/>
                <w:szCs w:val="20"/>
                <w:lang w:val="hr-HR"/>
              </w:rPr>
            </w:pPr>
          </w:p>
        </w:tc>
      </w:tr>
      <w:tr w:rsidR="001A7FE0" w:rsidRPr="0021357A" w14:paraId="42CE3E54" w14:textId="77777777" w:rsidTr="008239CD">
        <w:trPr>
          <w:trHeight w:val="291"/>
        </w:trPr>
        <w:tc>
          <w:tcPr>
            <w:tcW w:w="1384" w:type="pct"/>
            <w:shd w:val="clear" w:color="auto" w:fill="B8CCE4"/>
            <w:hideMark/>
          </w:tcPr>
          <w:p w14:paraId="4CAA4D5B" w14:textId="77777777" w:rsidR="001A7FE0" w:rsidRPr="0021357A" w:rsidRDefault="001A7FE0" w:rsidP="001A7FE0">
            <w:pPr>
              <w:spacing w:before="60" w:after="6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Uvjeti za upis u program</w:t>
            </w:r>
          </w:p>
        </w:tc>
        <w:tc>
          <w:tcPr>
            <w:tcW w:w="3616" w:type="pct"/>
            <w:gridSpan w:val="3"/>
          </w:tcPr>
          <w:p w14:paraId="1E5D3EB6" w14:textId="3B448BB3" w:rsidR="001A7FE0" w:rsidRPr="00336FC8" w:rsidRDefault="003205E0" w:rsidP="003205E0">
            <w:pPr>
              <w:pStyle w:val="ListParagraph"/>
              <w:numPr>
                <w:ilvl w:val="0"/>
                <w:numId w:val="8"/>
              </w:numPr>
              <w:spacing w:before="60" w:after="60" w:line="240" w:lineRule="auto"/>
              <w:rPr>
                <w:rFonts w:cstheme="minorHAnsi"/>
                <w:noProof/>
                <w:sz w:val="20"/>
                <w:szCs w:val="20"/>
              </w:rPr>
            </w:pPr>
            <w:r w:rsidRPr="00336FC8">
              <w:rPr>
                <w:rFonts w:cstheme="minorHAnsi"/>
                <w:noProof/>
                <w:sz w:val="20"/>
                <w:szCs w:val="20"/>
              </w:rPr>
              <w:t xml:space="preserve">posjedovanje prethodne kvalifikacije </w:t>
            </w:r>
            <w:r w:rsidR="008A629F" w:rsidRPr="00336FC8">
              <w:rPr>
                <w:rFonts w:cstheme="minorHAnsi"/>
                <w:noProof/>
                <w:sz w:val="20"/>
                <w:szCs w:val="20"/>
              </w:rPr>
              <w:t>na razini 4.2. HKO-a: veterinarski tehničar / veterinarska tehničarka.</w:t>
            </w:r>
          </w:p>
          <w:p w14:paraId="3C667CCB" w14:textId="678E8F79" w:rsidR="001A7FE0" w:rsidRPr="005B1393" w:rsidRDefault="003205E0" w:rsidP="005B1393">
            <w:pPr>
              <w:pStyle w:val="ListParagraph"/>
              <w:numPr>
                <w:ilvl w:val="0"/>
                <w:numId w:val="8"/>
              </w:numPr>
              <w:rPr>
                <w:rFonts w:cstheme="minorHAnsi"/>
                <w:noProof/>
                <w:sz w:val="20"/>
                <w:szCs w:val="20"/>
              </w:rPr>
            </w:pPr>
            <w:r w:rsidRPr="0021357A">
              <w:rPr>
                <w:rFonts w:cstheme="minorHAnsi"/>
                <w:noProof/>
                <w:sz w:val="20"/>
                <w:szCs w:val="20"/>
              </w:rPr>
              <w:t xml:space="preserve">navršenih 18 godina </w:t>
            </w:r>
          </w:p>
        </w:tc>
      </w:tr>
      <w:tr w:rsidR="001A7FE0" w:rsidRPr="0021357A" w14:paraId="4AF77F6B" w14:textId="77777777" w:rsidTr="008239CD">
        <w:trPr>
          <w:trHeight w:val="732"/>
        </w:trPr>
        <w:tc>
          <w:tcPr>
            <w:tcW w:w="1384" w:type="pct"/>
            <w:shd w:val="clear" w:color="auto" w:fill="B8CCE4"/>
            <w:hideMark/>
          </w:tcPr>
          <w:p w14:paraId="7D39FA66" w14:textId="07BA6BF1" w:rsidR="001A7FE0" w:rsidRPr="0021357A" w:rsidRDefault="001A7FE0" w:rsidP="001A7FE0">
            <w:pPr>
              <w:spacing w:after="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lastRenderedPageBreak/>
              <w:t>Uvjeti stjecanja programa  (završetka programa)</w:t>
            </w:r>
          </w:p>
        </w:tc>
        <w:tc>
          <w:tcPr>
            <w:tcW w:w="3616" w:type="pct"/>
            <w:gridSpan w:val="3"/>
          </w:tcPr>
          <w:p w14:paraId="58417463" w14:textId="136F7670" w:rsidR="001A7FE0" w:rsidRPr="0021357A" w:rsidRDefault="003205E0" w:rsidP="003205E0">
            <w:pPr>
              <w:pStyle w:val="ListParagraph"/>
              <w:numPr>
                <w:ilvl w:val="0"/>
                <w:numId w:val="7"/>
              </w:numPr>
              <w:spacing w:before="60" w:after="60" w:line="240" w:lineRule="auto"/>
              <w:rPr>
                <w:rFonts w:cstheme="minorHAnsi"/>
                <w:noProof/>
                <w:sz w:val="20"/>
                <w:szCs w:val="20"/>
              </w:rPr>
            </w:pPr>
            <w:r w:rsidRPr="0021357A">
              <w:rPr>
                <w:rFonts w:cstheme="minorHAnsi"/>
                <w:noProof/>
                <w:sz w:val="20"/>
                <w:szCs w:val="20"/>
              </w:rPr>
              <w:t>s</w:t>
            </w:r>
            <w:r w:rsidR="001A7FE0" w:rsidRPr="0021357A">
              <w:rPr>
                <w:rFonts w:cstheme="minorHAnsi"/>
                <w:noProof/>
                <w:sz w:val="20"/>
                <w:szCs w:val="20"/>
              </w:rPr>
              <w:t>tečenih</w:t>
            </w:r>
            <w:r w:rsidR="004241B1" w:rsidRPr="0021357A">
              <w:rPr>
                <w:rFonts w:cstheme="minorHAnsi"/>
                <w:noProof/>
                <w:sz w:val="20"/>
                <w:szCs w:val="20"/>
              </w:rPr>
              <w:t xml:space="preserve"> </w:t>
            </w:r>
            <w:r w:rsidR="004241B1" w:rsidRPr="0021357A">
              <w:rPr>
                <w:rFonts w:cstheme="minorHAnsi"/>
                <w:b/>
                <w:bCs/>
                <w:noProof/>
                <w:sz w:val="20"/>
                <w:szCs w:val="20"/>
              </w:rPr>
              <w:t>9</w:t>
            </w:r>
            <w:r w:rsidR="001A7FE0" w:rsidRPr="0021357A">
              <w:rPr>
                <w:rFonts w:cstheme="minorHAnsi"/>
                <w:b/>
                <w:bCs/>
                <w:noProof/>
                <w:sz w:val="20"/>
                <w:szCs w:val="20"/>
              </w:rPr>
              <w:t xml:space="preserve"> CSVET</w:t>
            </w:r>
            <w:r w:rsidR="001A7FE0" w:rsidRPr="0021357A">
              <w:rPr>
                <w:rFonts w:cstheme="minorHAnsi"/>
                <w:noProof/>
                <w:sz w:val="20"/>
                <w:szCs w:val="20"/>
              </w:rPr>
              <w:t xml:space="preserve"> bodova</w:t>
            </w:r>
          </w:p>
          <w:p w14:paraId="1C7157A5" w14:textId="77777777" w:rsidR="003205E0" w:rsidRPr="0021357A" w:rsidRDefault="003205E0" w:rsidP="003205E0">
            <w:pPr>
              <w:pStyle w:val="ListParagraph"/>
              <w:numPr>
                <w:ilvl w:val="0"/>
                <w:numId w:val="7"/>
              </w:numPr>
              <w:spacing w:before="60" w:after="60" w:line="240" w:lineRule="auto"/>
              <w:rPr>
                <w:rFonts w:cstheme="minorHAnsi"/>
                <w:noProof/>
                <w:sz w:val="20"/>
                <w:szCs w:val="20"/>
              </w:rPr>
            </w:pPr>
            <w:r w:rsidRPr="0021357A">
              <w:rPr>
                <w:rFonts w:cstheme="minorHAnsi"/>
                <w:noProof/>
                <w:sz w:val="20"/>
                <w:szCs w:val="20"/>
              </w:rPr>
              <w:t xml:space="preserve">uspješna završna provjera stečenih znanja usmenim i/ili pisanim putem, projektnim i problemskim zadatcima temeljem unaprijed određenih kriterija vrednovanja postignuća </w:t>
            </w:r>
          </w:p>
          <w:p w14:paraId="433C0425" w14:textId="3EEE0994" w:rsidR="003205E0" w:rsidRPr="0021357A" w:rsidRDefault="003205E0" w:rsidP="003205E0">
            <w:pPr>
              <w:pStyle w:val="ListParagraph"/>
              <w:numPr>
                <w:ilvl w:val="0"/>
                <w:numId w:val="7"/>
              </w:numPr>
              <w:spacing w:before="60" w:after="60" w:line="240" w:lineRule="auto"/>
              <w:rPr>
                <w:rFonts w:cstheme="minorHAnsi"/>
                <w:noProof/>
                <w:sz w:val="20"/>
                <w:szCs w:val="20"/>
              </w:rPr>
            </w:pPr>
            <w:r w:rsidRPr="0021357A">
              <w:rPr>
                <w:rFonts w:cstheme="minorHAnsi"/>
                <w:noProof/>
                <w:sz w:val="20"/>
                <w:szCs w:val="20"/>
              </w:rPr>
              <w:t xml:space="preserve">provjera vještina u šišanju pasa na konkretnim radnim zadacima prema propisanim standardima i normativima uz primjenu  alata i uređaja na siguran način kao i pravilnu  primjenu mjera zaštite na radu i zaštite okoliša te korištenjem osobnih zaštitnih sredstava </w:t>
            </w:r>
          </w:p>
          <w:p w14:paraId="34480BBF" w14:textId="0B35503D" w:rsidR="001A7FE0" w:rsidRPr="0021357A" w:rsidRDefault="003205E0" w:rsidP="003205E0">
            <w:pPr>
              <w:spacing w:before="60" w:after="60" w:line="240" w:lineRule="auto"/>
              <w:jc w:val="both"/>
              <w:rPr>
                <w:rFonts w:asciiTheme="minorHAnsi" w:hAnsiTheme="minorHAnsi" w:cstheme="minorHAnsi"/>
                <w:noProof/>
                <w:sz w:val="20"/>
                <w:szCs w:val="20"/>
                <w:lang w:val="hr-HR"/>
              </w:rPr>
            </w:pPr>
            <w:r w:rsidRPr="0021357A">
              <w:rPr>
                <w:rFonts w:asciiTheme="minorHAnsi" w:hAnsiTheme="minorHAnsi" w:cstheme="minorHAnsi"/>
                <w:noProof/>
                <w:sz w:val="20"/>
                <w:szCs w:val="20"/>
              </w:rPr>
              <w:t xml:space="preserve">O završnoj provjeri vodi se zapisnik i provodi ju tročlano povjerenstvo. Svakom polazniku nakon uspješno završene provjere izdaje se </w:t>
            </w:r>
            <w:r w:rsidRPr="0021357A">
              <w:rPr>
                <w:rFonts w:asciiTheme="minorHAnsi" w:hAnsiTheme="minorHAnsi" w:cstheme="minorHAnsi"/>
                <w:i/>
                <w:iCs/>
                <w:noProof/>
                <w:sz w:val="20"/>
                <w:szCs w:val="20"/>
              </w:rPr>
              <w:t>Uvjerenje o osposobljavanju za stjecanje mikrokvalifikacije šišanje pasa</w:t>
            </w:r>
            <w:r w:rsidR="001870D3">
              <w:rPr>
                <w:rFonts w:asciiTheme="minorHAnsi" w:hAnsiTheme="minorHAnsi" w:cstheme="minorHAnsi"/>
                <w:i/>
                <w:iCs/>
                <w:noProof/>
                <w:sz w:val="20"/>
                <w:szCs w:val="20"/>
              </w:rPr>
              <w:t>.</w:t>
            </w:r>
          </w:p>
        </w:tc>
      </w:tr>
      <w:tr w:rsidR="001A7FE0" w:rsidRPr="0021357A" w14:paraId="34A012B0" w14:textId="77777777" w:rsidTr="008239CD">
        <w:trPr>
          <w:trHeight w:val="732"/>
        </w:trPr>
        <w:tc>
          <w:tcPr>
            <w:tcW w:w="1384" w:type="pct"/>
            <w:shd w:val="clear" w:color="auto" w:fill="B8CCE4"/>
          </w:tcPr>
          <w:p w14:paraId="0FD8C313" w14:textId="4BC283AA" w:rsidR="001A7FE0" w:rsidRPr="0021357A" w:rsidRDefault="001A7FE0" w:rsidP="001A7FE0">
            <w:pPr>
              <w:spacing w:after="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Trajanje i načini izvođenja nastave</w:t>
            </w:r>
          </w:p>
        </w:tc>
        <w:tc>
          <w:tcPr>
            <w:tcW w:w="3616" w:type="pct"/>
            <w:gridSpan w:val="3"/>
          </w:tcPr>
          <w:p w14:paraId="5AAE6D31" w14:textId="5F8E8A5D" w:rsidR="001A7FE0" w:rsidRPr="0021357A" w:rsidRDefault="001A7FE0" w:rsidP="001A7FE0">
            <w:pPr>
              <w:spacing w:before="60" w:after="60" w:line="240" w:lineRule="auto"/>
              <w:jc w:val="both"/>
              <w:rPr>
                <w:rFonts w:asciiTheme="minorHAnsi" w:hAnsiTheme="minorHAnsi" w:cstheme="minorHAnsi"/>
                <w:iCs/>
                <w:noProof/>
                <w:sz w:val="20"/>
                <w:szCs w:val="20"/>
                <w:lang w:val="hr-HR"/>
              </w:rPr>
            </w:pPr>
            <w:r w:rsidRPr="0021357A">
              <w:rPr>
                <w:rFonts w:asciiTheme="minorHAnsi" w:hAnsiTheme="minorHAnsi" w:cstheme="minorHAnsi"/>
                <w:noProof/>
                <w:sz w:val="20"/>
                <w:szCs w:val="20"/>
                <w:lang w:val="hr-HR"/>
              </w:rPr>
              <w:t xml:space="preserve">Program obrazovanja za stjecanje mikrokvalifikacije </w:t>
            </w:r>
            <w:r w:rsidR="003205E0" w:rsidRPr="0021357A">
              <w:rPr>
                <w:rFonts w:asciiTheme="minorHAnsi" w:hAnsiTheme="minorHAnsi" w:cstheme="minorHAnsi"/>
                <w:noProof/>
                <w:sz w:val="20"/>
                <w:szCs w:val="20"/>
                <w:lang w:val="hr-HR"/>
              </w:rPr>
              <w:t xml:space="preserve">šišanje pasa </w:t>
            </w:r>
            <w:r w:rsidRPr="0021357A">
              <w:rPr>
                <w:rFonts w:asciiTheme="minorHAnsi" w:hAnsiTheme="minorHAnsi" w:cstheme="minorHAnsi"/>
                <w:iCs/>
                <w:noProof/>
                <w:sz w:val="20"/>
                <w:szCs w:val="20"/>
                <w:lang w:val="hr-HR"/>
              </w:rPr>
              <w:t xml:space="preserve">provodi se redovitom nastavom u trajanju od </w:t>
            </w:r>
            <w:r w:rsidR="00E44648" w:rsidRPr="005F5F99">
              <w:rPr>
                <w:rFonts w:asciiTheme="minorHAnsi" w:hAnsiTheme="minorHAnsi" w:cstheme="minorHAnsi"/>
                <w:b/>
                <w:bCs/>
                <w:iCs/>
                <w:noProof/>
                <w:sz w:val="20"/>
                <w:szCs w:val="20"/>
                <w:lang w:val="hr-HR"/>
              </w:rPr>
              <w:t>225</w:t>
            </w:r>
            <w:r w:rsidRPr="0021357A">
              <w:rPr>
                <w:rFonts w:asciiTheme="minorHAnsi" w:hAnsiTheme="minorHAnsi" w:cstheme="minorHAnsi"/>
                <w:iCs/>
                <w:noProof/>
                <w:sz w:val="20"/>
                <w:szCs w:val="20"/>
                <w:lang w:val="hr-HR"/>
              </w:rPr>
              <w:t xml:space="preserve"> sati, uz mogućnost izvođenja teorijskog dijela programa na daljinu u </w:t>
            </w:r>
            <w:r w:rsidR="003205E0" w:rsidRPr="0021357A">
              <w:rPr>
                <w:rFonts w:asciiTheme="minorHAnsi" w:hAnsiTheme="minorHAnsi" w:cstheme="minorHAnsi"/>
                <w:iCs/>
                <w:noProof/>
                <w:sz w:val="20"/>
                <w:szCs w:val="20"/>
                <w:lang w:val="hr-HR"/>
              </w:rPr>
              <w:t>stvarnom vremenu (u slučaju da ustanova posjeduje materijalne uvijete za izvođenje online nastave).</w:t>
            </w:r>
          </w:p>
          <w:p w14:paraId="709FDD4B" w14:textId="6C5AD669" w:rsidR="001A7FE0" w:rsidRPr="0021357A" w:rsidRDefault="001A7FE0" w:rsidP="001A7FE0">
            <w:pPr>
              <w:spacing w:before="60" w:after="60" w:line="240" w:lineRule="auto"/>
              <w:jc w:val="both"/>
              <w:rPr>
                <w:rFonts w:asciiTheme="minorHAnsi" w:hAnsiTheme="minorHAnsi" w:cstheme="minorHAnsi"/>
                <w:iCs/>
                <w:noProof/>
                <w:sz w:val="20"/>
                <w:szCs w:val="20"/>
                <w:lang w:val="hr-HR"/>
              </w:rPr>
            </w:pPr>
            <w:r w:rsidRPr="0021357A">
              <w:rPr>
                <w:rFonts w:asciiTheme="minorHAnsi" w:hAnsiTheme="minorHAnsi" w:cstheme="minorHAnsi"/>
                <w:iCs/>
                <w:noProof/>
                <w:sz w:val="20"/>
                <w:szCs w:val="20"/>
                <w:lang w:val="hr-HR"/>
              </w:rPr>
              <w:t>Ishodi učenja ostvaruju se dijelom vođenim procesom učenja i poučavanja u</w:t>
            </w:r>
            <w:r w:rsidR="003205E0" w:rsidRPr="0021357A">
              <w:rPr>
                <w:rFonts w:asciiTheme="minorHAnsi" w:hAnsiTheme="minorHAnsi" w:cstheme="minorHAnsi"/>
                <w:iCs/>
                <w:noProof/>
                <w:sz w:val="20"/>
                <w:szCs w:val="20"/>
                <w:lang w:val="hr-HR"/>
              </w:rPr>
              <w:t xml:space="preserve"> ustanovi u</w:t>
            </w:r>
            <w:r w:rsidRPr="0021357A">
              <w:rPr>
                <w:rFonts w:asciiTheme="minorHAnsi" w:hAnsiTheme="minorHAnsi" w:cstheme="minorHAnsi"/>
                <w:iCs/>
                <w:noProof/>
                <w:sz w:val="20"/>
                <w:szCs w:val="20"/>
                <w:lang w:val="hr-HR"/>
              </w:rPr>
              <w:t xml:space="preserve"> trajanju od </w:t>
            </w:r>
            <w:r w:rsidR="008D27DF" w:rsidRPr="005F5F99">
              <w:rPr>
                <w:rFonts w:asciiTheme="minorHAnsi" w:hAnsiTheme="minorHAnsi" w:cstheme="minorHAnsi"/>
                <w:b/>
                <w:bCs/>
                <w:iCs/>
                <w:noProof/>
                <w:sz w:val="20"/>
                <w:szCs w:val="20"/>
                <w:lang w:val="hr-HR"/>
              </w:rPr>
              <w:t>9</w:t>
            </w:r>
            <w:r w:rsidR="005F5F99" w:rsidRPr="005F5F99">
              <w:rPr>
                <w:rFonts w:asciiTheme="minorHAnsi" w:hAnsiTheme="minorHAnsi" w:cstheme="minorHAnsi"/>
                <w:b/>
                <w:bCs/>
                <w:iCs/>
                <w:noProof/>
                <w:sz w:val="20"/>
                <w:szCs w:val="20"/>
                <w:lang w:val="hr-HR"/>
              </w:rPr>
              <w:t>5</w:t>
            </w:r>
            <w:r w:rsidRPr="0021357A">
              <w:rPr>
                <w:rFonts w:asciiTheme="minorHAnsi" w:hAnsiTheme="minorHAnsi" w:cstheme="minorHAnsi"/>
                <w:iCs/>
                <w:noProof/>
                <w:sz w:val="20"/>
                <w:szCs w:val="20"/>
                <w:lang w:val="hr-HR"/>
              </w:rPr>
              <w:t xml:space="preserve"> sati, dijelom učenjem temeljenom na radu u trajanju od </w:t>
            </w:r>
            <w:r w:rsidRPr="005F5F99">
              <w:rPr>
                <w:rFonts w:asciiTheme="minorHAnsi" w:hAnsiTheme="minorHAnsi" w:cstheme="minorHAnsi"/>
                <w:b/>
                <w:bCs/>
                <w:iCs/>
                <w:noProof/>
                <w:sz w:val="20"/>
                <w:szCs w:val="20"/>
                <w:lang w:val="hr-HR"/>
              </w:rPr>
              <w:t>1</w:t>
            </w:r>
            <w:r w:rsidR="005F5F99" w:rsidRPr="005F5F99">
              <w:rPr>
                <w:rFonts w:asciiTheme="minorHAnsi" w:hAnsiTheme="minorHAnsi" w:cstheme="minorHAnsi"/>
                <w:b/>
                <w:bCs/>
                <w:iCs/>
                <w:noProof/>
                <w:sz w:val="20"/>
                <w:szCs w:val="20"/>
                <w:lang w:val="hr-HR"/>
              </w:rPr>
              <w:t>0</w:t>
            </w:r>
            <w:r w:rsidR="008D27DF" w:rsidRPr="005F5F99">
              <w:rPr>
                <w:rFonts w:asciiTheme="minorHAnsi" w:hAnsiTheme="minorHAnsi" w:cstheme="minorHAnsi"/>
                <w:b/>
                <w:bCs/>
                <w:iCs/>
                <w:noProof/>
                <w:sz w:val="20"/>
                <w:szCs w:val="20"/>
                <w:lang w:val="hr-HR"/>
              </w:rPr>
              <w:t>0</w:t>
            </w:r>
            <w:r w:rsidRPr="0021357A">
              <w:rPr>
                <w:rFonts w:asciiTheme="minorHAnsi" w:hAnsiTheme="minorHAnsi" w:cstheme="minorHAnsi"/>
                <w:iCs/>
                <w:noProof/>
                <w:sz w:val="20"/>
                <w:szCs w:val="20"/>
                <w:lang w:val="hr-HR"/>
              </w:rPr>
              <w:t xml:space="preserve"> sati, a dijelom samostalnim aktivnostima polaznika u trajanju od  </w:t>
            </w:r>
            <w:r w:rsidR="005F5F99" w:rsidRPr="005F5F99">
              <w:rPr>
                <w:rFonts w:asciiTheme="minorHAnsi" w:hAnsiTheme="minorHAnsi" w:cstheme="minorHAnsi"/>
                <w:b/>
                <w:bCs/>
                <w:iCs/>
                <w:noProof/>
                <w:sz w:val="20"/>
                <w:szCs w:val="20"/>
                <w:lang w:val="hr-HR"/>
              </w:rPr>
              <w:t>30</w:t>
            </w:r>
            <w:r w:rsidRPr="0021357A">
              <w:rPr>
                <w:rFonts w:asciiTheme="minorHAnsi" w:hAnsiTheme="minorHAnsi" w:cstheme="minorHAnsi"/>
                <w:iCs/>
                <w:noProof/>
                <w:sz w:val="20"/>
                <w:szCs w:val="20"/>
                <w:lang w:val="hr-HR"/>
              </w:rPr>
              <w:t xml:space="preserve"> sati.</w:t>
            </w:r>
          </w:p>
          <w:p w14:paraId="09C062EF" w14:textId="1753E877" w:rsidR="001A7FE0" w:rsidRPr="0021357A" w:rsidRDefault="003205E0" w:rsidP="001A7FE0">
            <w:pPr>
              <w:spacing w:before="60" w:after="60" w:line="240" w:lineRule="auto"/>
              <w:jc w:val="both"/>
              <w:rPr>
                <w:rFonts w:asciiTheme="minorHAnsi" w:hAnsiTheme="minorHAnsi" w:cstheme="minorHAnsi"/>
                <w:i/>
                <w:noProof/>
                <w:sz w:val="20"/>
                <w:szCs w:val="20"/>
                <w:lang w:val="hr-HR"/>
              </w:rPr>
            </w:pPr>
            <w:r w:rsidRPr="0021357A">
              <w:rPr>
                <w:rFonts w:asciiTheme="minorHAnsi" w:hAnsiTheme="minorHAnsi" w:cstheme="minorHAnsi"/>
                <w:iCs/>
                <w:noProof/>
                <w:sz w:val="20"/>
                <w:szCs w:val="20"/>
                <w:lang w:val="hr-HR"/>
              </w:rPr>
              <w:t>Učenje temeljeno na radu odvija se u specijaliziranom praktikumu ustanove gdje se irješavaju problemske situacije</w:t>
            </w:r>
            <w:r w:rsidR="00D54AB6" w:rsidRPr="0021357A">
              <w:rPr>
                <w:rFonts w:asciiTheme="minorHAnsi" w:hAnsiTheme="minorHAnsi" w:cstheme="minorHAnsi"/>
                <w:iCs/>
                <w:noProof/>
                <w:sz w:val="20"/>
                <w:szCs w:val="20"/>
                <w:lang w:val="hr-HR"/>
              </w:rPr>
              <w:t xml:space="preserve"> i</w:t>
            </w:r>
            <w:r w:rsidRPr="0021357A">
              <w:rPr>
                <w:rFonts w:asciiTheme="minorHAnsi" w:hAnsiTheme="minorHAnsi" w:cstheme="minorHAnsi"/>
                <w:iCs/>
                <w:noProof/>
                <w:sz w:val="20"/>
                <w:szCs w:val="20"/>
                <w:lang w:val="hr-HR"/>
              </w:rPr>
              <w:t xml:space="preserve"> simulacij</w:t>
            </w:r>
            <w:r w:rsidR="00D54AB6" w:rsidRPr="0021357A">
              <w:rPr>
                <w:rFonts w:asciiTheme="minorHAnsi" w:hAnsiTheme="minorHAnsi" w:cstheme="minorHAnsi"/>
                <w:iCs/>
                <w:noProof/>
                <w:sz w:val="20"/>
                <w:szCs w:val="20"/>
                <w:lang w:val="hr-HR"/>
              </w:rPr>
              <w:t>a</w:t>
            </w:r>
            <w:r w:rsidRPr="0021357A">
              <w:rPr>
                <w:rFonts w:asciiTheme="minorHAnsi" w:hAnsiTheme="minorHAnsi" w:cstheme="minorHAnsi"/>
                <w:iCs/>
                <w:noProof/>
                <w:sz w:val="20"/>
                <w:szCs w:val="20"/>
                <w:lang w:val="hr-HR"/>
              </w:rPr>
              <w:t xml:space="preserve"> stvarnih radnih </w:t>
            </w:r>
            <w:r w:rsidR="00D54AB6" w:rsidRPr="0021357A">
              <w:rPr>
                <w:rFonts w:asciiTheme="minorHAnsi" w:hAnsiTheme="minorHAnsi" w:cstheme="minorHAnsi"/>
                <w:iCs/>
                <w:noProof/>
                <w:sz w:val="20"/>
                <w:szCs w:val="20"/>
                <w:lang w:val="hr-HR"/>
              </w:rPr>
              <w:t xml:space="preserve"> zadaća</w:t>
            </w:r>
            <w:r w:rsidRPr="0021357A">
              <w:rPr>
                <w:rFonts w:asciiTheme="minorHAnsi" w:hAnsiTheme="minorHAnsi" w:cstheme="minorHAnsi"/>
                <w:iCs/>
                <w:noProof/>
                <w:sz w:val="20"/>
                <w:szCs w:val="20"/>
                <w:lang w:val="hr-HR"/>
              </w:rPr>
              <w:t xml:space="preserve">i </w:t>
            </w:r>
            <w:r w:rsidR="00D54AB6" w:rsidRPr="0021357A">
              <w:rPr>
                <w:rFonts w:asciiTheme="minorHAnsi" w:hAnsiTheme="minorHAnsi" w:cstheme="minorHAnsi"/>
                <w:iCs/>
                <w:noProof/>
                <w:sz w:val="20"/>
                <w:szCs w:val="20"/>
                <w:lang w:val="hr-HR"/>
              </w:rPr>
              <w:t>kao i</w:t>
            </w:r>
            <w:r w:rsidRPr="0021357A">
              <w:rPr>
                <w:rFonts w:asciiTheme="minorHAnsi" w:hAnsiTheme="minorHAnsi" w:cstheme="minorHAnsi"/>
                <w:iCs/>
                <w:noProof/>
                <w:sz w:val="20"/>
                <w:szCs w:val="20"/>
                <w:lang w:val="hr-HR"/>
              </w:rPr>
              <w:t xml:space="preserve"> sam radni proces, šišanje pasa na modelima</w:t>
            </w:r>
            <w:r w:rsidR="00D54AB6" w:rsidRPr="0021357A">
              <w:rPr>
                <w:rFonts w:asciiTheme="minorHAnsi" w:hAnsiTheme="minorHAnsi" w:cstheme="minorHAnsi"/>
                <w:iCs/>
                <w:noProof/>
                <w:sz w:val="20"/>
                <w:szCs w:val="20"/>
                <w:lang w:val="hr-HR"/>
              </w:rPr>
              <w:t>.</w:t>
            </w:r>
            <w:r w:rsidRPr="0021357A">
              <w:rPr>
                <w:rFonts w:asciiTheme="minorHAnsi" w:hAnsiTheme="minorHAnsi" w:cstheme="minorHAnsi"/>
                <w:iCs/>
                <w:noProof/>
                <w:sz w:val="20"/>
                <w:szCs w:val="20"/>
                <w:lang w:val="hr-HR"/>
              </w:rPr>
              <w:t xml:space="preserve"> </w:t>
            </w:r>
            <w:r w:rsidR="00D54AB6" w:rsidRPr="0021357A">
              <w:rPr>
                <w:rFonts w:asciiTheme="minorHAnsi" w:hAnsiTheme="minorHAnsi" w:cstheme="minorHAnsi"/>
                <w:iCs/>
                <w:noProof/>
                <w:sz w:val="20"/>
                <w:szCs w:val="20"/>
                <w:lang w:val="hr-HR"/>
              </w:rPr>
              <w:t xml:space="preserve">Polaznici se u okviru učenja temeljenog na radu upućuju u </w:t>
            </w:r>
            <w:r w:rsidRPr="0021357A">
              <w:rPr>
                <w:rFonts w:asciiTheme="minorHAnsi" w:hAnsiTheme="minorHAnsi" w:cstheme="minorHAnsi"/>
                <w:iCs/>
                <w:noProof/>
                <w:sz w:val="20"/>
                <w:szCs w:val="20"/>
                <w:lang w:val="hr-HR"/>
              </w:rPr>
              <w:t xml:space="preserve"> salon</w:t>
            </w:r>
            <w:r w:rsidR="00D54AB6" w:rsidRPr="0021357A">
              <w:rPr>
                <w:rFonts w:asciiTheme="minorHAnsi" w:hAnsiTheme="minorHAnsi" w:cstheme="minorHAnsi"/>
                <w:iCs/>
                <w:noProof/>
                <w:sz w:val="20"/>
                <w:szCs w:val="20"/>
                <w:lang w:val="hr-HR"/>
              </w:rPr>
              <w:t>e</w:t>
            </w:r>
            <w:r w:rsidRPr="0021357A">
              <w:rPr>
                <w:rFonts w:asciiTheme="minorHAnsi" w:hAnsiTheme="minorHAnsi" w:cstheme="minorHAnsi"/>
                <w:iCs/>
                <w:noProof/>
                <w:sz w:val="20"/>
                <w:szCs w:val="20"/>
                <w:lang w:val="hr-HR"/>
              </w:rPr>
              <w:t xml:space="preserve"> za šišanje pasa odnosno kod poslodav</w:t>
            </w:r>
            <w:r w:rsidR="00D54AB6" w:rsidRPr="0021357A">
              <w:rPr>
                <w:rFonts w:asciiTheme="minorHAnsi" w:hAnsiTheme="minorHAnsi" w:cstheme="minorHAnsi"/>
                <w:iCs/>
                <w:noProof/>
                <w:sz w:val="20"/>
                <w:szCs w:val="20"/>
                <w:lang w:val="hr-HR"/>
              </w:rPr>
              <w:t>aca</w:t>
            </w:r>
            <w:r w:rsidRPr="0021357A">
              <w:rPr>
                <w:rFonts w:asciiTheme="minorHAnsi" w:hAnsiTheme="minorHAnsi" w:cstheme="minorHAnsi"/>
                <w:iCs/>
                <w:noProof/>
                <w:sz w:val="20"/>
                <w:szCs w:val="20"/>
                <w:lang w:val="hr-HR"/>
              </w:rPr>
              <w:t xml:space="preserve"> s kojim</w:t>
            </w:r>
            <w:r w:rsidR="00D54AB6" w:rsidRPr="0021357A">
              <w:rPr>
                <w:rFonts w:asciiTheme="minorHAnsi" w:hAnsiTheme="minorHAnsi" w:cstheme="minorHAnsi"/>
                <w:iCs/>
                <w:noProof/>
                <w:sz w:val="20"/>
                <w:szCs w:val="20"/>
                <w:lang w:val="hr-HR"/>
              </w:rPr>
              <w:t>a</w:t>
            </w:r>
            <w:r w:rsidRPr="0021357A">
              <w:rPr>
                <w:rFonts w:asciiTheme="minorHAnsi" w:hAnsiTheme="minorHAnsi" w:cstheme="minorHAnsi"/>
                <w:iCs/>
                <w:noProof/>
                <w:sz w:val="20"/>
                <w:szCs w:val="20"/>
                <w:lang w:val="hr-HR"/>
              </w:rPr>
              <w:t xml:space="preserve"> ustanova ima </w:t>
            </w:r>
            <w:r w:rsidR="00D54AB6" w:rsidRPr="0021357A">
              <w:rPr>
                <w:rFonts w:asciiTheme="minorHAnsi" w:hAnsiTheme="minorHAnsi" w:cstheme="minorHAnsi"/>
                <w:iCs/>
                <w:noProof/>
                <w:sz w:val="20"/>
                <w:szCs w:val="20"/>
                <w:lang w:val="hr-HR"/>
              </w:rPr>
              <w:t xml:space="preserve">potpisan </w:t>
            </w:r>
            <w:r w:rsidRPr="0021357A">
              <w:rPr>
                <w:rFonts w:asciiTheme="minorHAnsi" w:hAnsiTheme="minorHAnsi" w:cstheme="minorHAnsi"/>
                <w:iCs/>
                <w:noProof/>
                <w:sz w:val="20"/>
                <w:szCs w:val="20"/>
                <w:lang w:val="hr-HR"/>
              </w:rPr>
              <w:t>ugovor o suradnji</w:t>
            </w:r>
            <w:r w:rsidR="00D54AB6" w:rsidRPr="0021357A">
              <w:rPr>
                <w:rFonts w:asciiTheme="minorHAnsi" w:hAnsiTheme="minorHAnsi" w:cstheme="minorHAnsi"/>
                <w:iCs/>
                <w:noProof/>
                <w:sz w:val="20"/>
                <w:szCs w:val="20"/>
                <w:lang w:val="hr-HR"/>
              </w:rPr>
              <w:t xml:space="preserve"> te su ukljućeni u radni proces uz nadzor.</w:t>
            </w:r>
          </w:p>
        </w:tc>
      </w:tr>
      <w:tr w:rsidR="00C759FB" w:rsidRPr="0021357A" w14:paraId="2F5BF833" w14:textId="77777777" w:rsidTr="008239CD">
        <w:trPr>
          <w:trHeight w:val="620"/>
        </w:trPr>
        <w:tc>
          <w:tcPr>
            <w:tcW w:w="1384" w:type="pct"/>
            <w:shd w:val="clear" w:color="auto" w:fill="B8CCE4"/>
          </w:tcPr>
          <w:p w14:paraId="13E00E54" w14:textId="77777777" w:rsidR="00C759FB" w:rsidRPr="0021357A" w:rsidRDefault="00C759FB" w:rsidP="008239CD">
            <w:pPr>
              <w:spacing w:after="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 xml:space="preserve">Horizontalna prohodnost </w:t>
            </w:r>
          </w:p>
        </w:tc>
        <w:tc>
          <w:tcPr>
            <w:tcW w:w="3616" w:type="pct"/>
            <w:gridSpan w:val="3"/>
          </w:tcPr>
          <w:p w14:paraId="159279EB" w14:textId="64928419" w:rsidR="00C759FB" w:rsidRPr="0021357A" w:rsidRDefault="001A7FE0" w:rsidP="008239CD">
            <w:pPr>
              <w:spacing w:before="60" w:after="60" w:line="240" w:lineRule="auto"/>
              <w:jc w:val="both"/>
              <w:rPr>
                <w:rFonts w:asciiTheme="minorHAnsi" w:hAnsiTheme="minorHAnsi" w:cstheme="minorHAnsi"/>
                <w:i/>
                <w:noProof/>
                <w:sz w:val="20"/>
                <w:szCs w:val="20"/>
                <w:lang w:val="hr-HR"/>
              </w:rPr>
            </w:pPr>
            <w:r w:rsidRPr="0021357A">
              <w:rPr>
                <w:rFonts w:asciiTheme="minorHAnsi" w:hAnsiTheme="minorHAnsi" w:cstheme="minorHAnsi"/>
                <w:i/>
                <w:noProof/>
                <w:sz w:val="20"/>
                <w:szCs w:val="20"/>
                <w:lang w:val="hr-HR"/>
              </w:rPr>
              <w:t>/</w:t>
            </w:r>
          </w:p>
        </w:tc>
      </w:tr>
      <w:tr w:rsidR="00C759FB" w:rsidRPr="0021357A" w14:paraId="6596F4E3" w14:textId="77777777" w:rsidTr="008239CD">
        <w:trPr>
          <w:trHeight w:val="557"/>
        </w:trPr>
        <w:tc>
          <w:tcPr>
            <w:tcW w:w="1384" w:type="pct"/>
            <w:shd w:val="clear" w:color="auto" w:fill="B8CCE4"/>
          </w:tcPr>
          <w:p w14:paraId="764D8F78" w14:textId="77777777" w:rsidR="00C759FB" w:rsidRPr="0021357A" w:rsidRDefault="00C759FB" w:rsidP="008239CD">
            <w:pPr>
              <w:spacing w:after="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Vertikalna prohodnost</w:t>
            </w:r>
          </w:p>
        </w:tc>
        <w:tc>
          <w:tcPr>
            <w:tcW w:w="3616" w:type="pct"/>
            <w:gridSpan w:val="3"/>
          </w:tcPr>
          <w:p w14:paraId="1885F1B9" w14:textId="63E2AB6A" w:rsidR="00C759FB" w:rsidRPr="0021357A" w:rsidRDefault="001A7FE0" w:rsidP="008239CD">
            <w:pPr>
              <w:spacing w:before="60" w:after="60" w:line="240" w:lineRule="auto"/>
              <w:jc w:val="both"/>
              <w:rPr>
                <w:rFonts w:asciiTheme="minorHAnsi" w:hAnsiTheme="minorHAnsi" w:cstheme="minorHAnsi"/>
                <w:i/>
                <w:noProof/>
                <w:sz w:val="20"/>
                <w:szCs w:val="20"/>
                <w:lang w:val="hr-HR"/>
              </w:rPr>
            </w:pPr>
            <w:r w:rsidRPr="0021357A">
              <w:rPr>
                <w:rFonts w:asciiTheme="minorHAnsi" w:hAnsiTheme="minorHAnsi" w:cstheme="minorHAnsi"/>
                <w:i/>
                <w:noProof/>
                <w:sz w:val="20"/>
                <w:szCs w:val="20"/>
                <w:lang w:val="hr-HR"/>
              </w:rPr>
              <w:t>/</w:t>
            </w:r>
          </w:p>
        </w:tc>
      </w:tr>
      <w:tr w:rsidR="00C759FB" w:rsidRPr="0021357A" w14:paraId="2C76E0A8" w14:textId="77777777" w:rsidTr="008239CD">
        <w:trPr>
          <w:trHeight w:val="1093"/>
        </w:trPr>
        <w:tc>
          <w:tcPr>
            <w:tcW w:w="1384" w:type="pct"/>
            <w:shd w:val="clear" w:color="auto" w:fill="B8CCE4"/>
            <w:hideMark/>
          </w:tcPr>
          <w:p w14:paraId="1C3897D4" w14:textId="77777777" w:rsidR="00C759FB" w:rsidRPr="0021357A" w:rsidRDefault="00C759FB" w:rsidP="008239CD">
            <w:pPr>
              <w:spacing w:before="60" w:after="6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37238223" w14:textId="77777777" w:rsidR="00D54AB6" w:rsidRPr="0021357A" w:rsidRDefault="00E4241A" w:rsidP="00D54AB6">
            <w:pPr>
              <w:spacing w:before="60" w:after="60" w:line="240" w:lineRule="auto"/>
              <w:rPr>
                <w:rFonts w:asciiTheme="minorHAnsi" w:hAnsiTheme="minorHAnsi" w:cstheme="minorHAnsi"/>
                <w:noProof/>
                <w:sz w:val="20"/>
                <w:szCs w:val="20"/>
                <w:lang w:val="hr-HR"/>
              </w:rPr>
            </w:pPr>
            <w:hyperlink r:id="rId13" w:history="1">
              <w:r w:rsidR="00D54AB6" w:rsidRPr="0021357A">
                <w:rPr>
                  <w:rStyle w:val="Hyperlink"/>
                  <w:rFonts w:asciiTheme="minorHAnsi" w:hAnsiTheme="minorHAnsi" w:cstheme="minorHAnsi"/>
                  <w:noProof/>
                  <w:sz w:val="20"/>
                  <w:szCs w:val="20"/>
                  <w:lang w:val="hr-HR"/>
                </w:rPr>
                <w:t>https://hko.srce.hr/registar/skup-ishoda-ucenja/detalji/7915</w:t>
              </w:r>
            </w:hyperlink>
            <w:r w:rsidR="00D54AB6" w:rsidRPr="0021357A">
              <w:rPr>
                <w:rFonts w:asciiTheme="minorHAnsi" w:hAnsiTheme="minorHAnsi" w:cstheme="minorHAnsi"/>
                <w:noProof/>
                <w:sz w:val="20"/>
                <w:szCs w:val="20"/>
                <w:lang w:val="hr-HR"/>
              </w:rPr>
              <w:t xml:space="preserve"> </w:t>
            </w:r>
          </w:p>
          <w:p w14:paraId="14ABB24A" w14:textId="77777777" w:rsidR="00D54AB6" w:rsidRPr="0021357A" w:rsidRDefault="00E4241A" w:rsidP="00D54AB6">
            <w:pPr>
              <w:spacing w:before="60" w:after="60" w:line="240" w:lineRule="auto"/>
              <w:rPr>
                <w:rFonts w:asciiTheme="minorHAnsi" w:hAnsiTheme="minorHAnsi" w:cstheme="minorHAnsi"/>
                <w:noProof/>
                <w:sz w:val="20"/>
                <w:szCs w:val="20"/>
                <w:lang w:val="hr-HR"/>
              </w:rPr>
            </w:pPr>
            <w:hyperlink r:id="rId14" w:history="1">
              <w:r w:rsidR="00D54AB6" w:rsidRPr="0021357A">
                <w:rPr>
                  <w:rStyle w:val="Hyperlink"/>
                  <w:rFonts w:asciiTheme="minorHAnsi" w:hAnsiTheme="minorHAnsi" w:cstheme="minorHAnsi"/>
                  <w:noProof/>
                  <w:sz w:val="20"/>
                  <w:szCs w:val="20"/>
                  <w:lang w:val="hr-HR"/>
                </w:rPr>
                <w:t>https://hko.srce.hr/registar/skup-ishoda-ucenja/detalji/7919</w:t>
              </w:r>
            </w:hyperlink>
            <w:r w:rsidR="00D54AB6" w:rsidRPr="0021357A">
              <w:rPr>
                <w:rFonts w:asciiTheme="minorHAnsi" w:hAnsiTheme="minorHAnsi" w:cstheme="minorHAnsi"/>
                <w:noProof/>
                <w:sz w:val="20"/>
                <w:szCs w:val="20"/>
                <w:lang w:val="hr-HR"/>
              </w:rPr>
              <w:t xml:space="preserve"> </w:t>
            </w:r>
          </w:p>
          <w:p w14:paraId="51015952" w14:textId="77777777" w:rsidR="007D28E7" w:rsidRDefault="00E4241A" w:rsidP="007D28E7">
            <w:pPr>
              <w:spacing w:before="60" w:after="60" w:line="240" w:lineRule="auto"/>
              <w:jc w:val="both"/>
              <w:rPr>
                <w:rFonts w:asciiTheme="minorHAnsi" w:hAnsiTheme="minorHAnsi" w:cstheme="minorHAnsi"/>
                <w:noProof/>
                <w:sz w:val="20"/>
                <w:szCs w:val="20"/>
                <w:lang w:val="hr-HR"/>
              </w:rPr>
            </w:pPr>
            <w:hyperlink r:id="rId15" w:history="1">
              <w:r w:rsidR="00D54AB6" w:rsidRPr="0021357A">
                <w:rPr>
                  <w:rStyle w:val="Hyperlink"/>
                  <w:rFonts w:asciiTheme="minorHAnsi" w:hAnsiTheme="minorHAnsi" w:cstheme="minorHAnsi"/>
                  <w:noProof/>
                  <w:sz w:val="20"/>
                  <w:szCs w:val="20"/>
                  <w:lang w:val="hr-HR"/>
                </w:rPr>
                <w:t>https://hko.srce.hr/registar/skup-ishoda-ucenja/detalji/7924</w:t>
              </w:r>
            </w:hyperlink>
            <w:r w:rsidR="00D54AB6" w:rsidRPr="0021357A">
              <w:rPr>
                <w:rFonts w:asciiTheme="minorHAnsi" w:hAnsiTheme="minorHAnsi" w:cstheme="minorHAnsi"/>
                <w:noProof/>
                <w:sz w:val="20"/>
                <w:szCs w:val="20"/>
                <w:lang w:val="hr-HR"/>
              </w:rPr>
              <w:t xml:space="preserve">  </w:t>
            </w:r>
          </w:p>
          <w:p w14:paraId="11954239" w14:textId="77777777" w:rsidR="005B1393" w:rsidRDefault="005B1393" w:rsidP="005B139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61A320A" w14:textId="77777777" w:rsidR="005B1393" w:rsidRDefault="005B1393" w:rsidP="005B139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5FE7F5A" w14:textId="77777777" w:rsidR="005B1393" w:rsidRDefault="005B1393" w:rsidP="005B139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F6871BE" w14:textId="77777777" w:rsidR="005B1393" w:rsidRDefault="005B1393" w:rsidP="005B139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Preporučuje se da polaznik i odgovorna osoba ustanove potpišu izjavu kojom potvrđuju upoznatost s prethodno navedenim informacijama o </w:t>
            </w:r>
            <w:r>
              <w:rPr>
                <w:rFonts w:ascii="Calibri" w:hAnsi="Calibri" w:cs="Calibri"/>
                <w:color w:val="222222"/>
                <w:sz w:val="20"/>
                <w:szCs w:val="20"/>
              </w:rPr>
              <w:lastRenderedPageBreak/>
              <w:t>ukupnim zahtjevima zanimanja iz programa koji polaznik upisuje. Sadržaj izjave određuje sama ustanova, pri čemu forma nije propisana.</w:t>
            </w:r>
          </w:p>
          <w:p w14:paraId="04E05BE5" w14:textId="77777777" w:rsidR="005B1393" w:rsidRDefault="005B1393" w:rsidP="005B139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6"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69CE282B" w:rsidR="005B1393" w:rsidRPr="005B1393" w:rsidRDefault="005B1393" w:rsidP="005B1393">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21357A" w14:paraId="64AD4354" w14:textId="77777777" w:rsidTr="008239CD">
        <w:trPr>
          <w:trHeight w:val="304"/>
        </w:trPr>
        <w:tc>
          <w:tcPr>
            <w:tcW w:w="5000" w:type="pct"/>
            <w:gridSpan w:val="4"/>
            <w:shd w:val="clear" w:color="auto" w:fill="95B3D7"/>
            <w:hideMark/>
          </w:tcPr>
          <w:p w14:paraId="6795460D" w14:textId="77777777" w:rsidR="00C759FB" w:rsidRPr="0021357A" w:rsidRDefault="00C759FB" w:rsidP="008239CD">
            <w:pPr>
              <w:spacing w:before="60" w:after="6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lastRenderedPageBreak/>
              <w:t xml:space="preserve">Kompetencije koje se programom stječu </w:t>
            </w:r>
          </w:p>
        </w:tc>
      </w:tr>
      <w:tr w:rsidR="00C759FB" w:rsidRPr="0021357A" w14:paraId="2DB23D25" w14:textId="77777777" w:rsidTr="008239CD">
        <w:trPr>
          <w:trHeight w:val="304"/>
        </w:trPr>
        <w:tc>
          <w:tcPr>
            <w:tcW w:w="5000" w:type="pct"/>
            <w:gridSpan w:val="4"/>
          </w:tcPr>
          <w:p w14:paraId="2EB25B8B" w14:textId="77777777" w:rsidR="00C759FB" w:rsidRPr="0021357A" w:rsidRDefault="0021357A" w:rsidP="00D54AB6">
            <w:pPr>
              <w:pStyle w:val="ListParagraph"/>
              <w:numPr>
                <w:ilvl w:val="0"/>
                <w:numId w:val="10"/>
              </w:numPr>
              <w:spacing w:before="60" w:after="60" w:line="240" w:lineRule="auto"/>
              <w:jc w:val="both"/>
              <w:rPr>
                <w:rFonts w:eastAsia="Calibri" w:cstheme="minorHAnsi"/>
                <w:iCs/>
                <w:noProof/>
                <w:sz w:val="20"/>
                <w:szCs w:val="20"/>
                <w:lang w:eastAsia="bs-Latn-BA"/>
              </w:rPr>
            </w:pPr>
            <w:r w:rsidRPr="0021357A">
              <w:rPr>
                <w:rFonts w:eastAsia="Calibri" w:cstheme="minorHAnsi"/>
                <w:iCs/>
                <w:noProof/>
                <w:sz w:val="20"/>
                <w:szCs w:val="20"/>
                <w:lang w:eastAsia="bs-Latn-BA"/>
              </w:rPr>
              <w:t>primijeniti temeljna načela zaštite zdravlja životinja uz osiguranje njihove dobrobiti</w:t>
            </w:r>
          </w:p>
          <w:p w14:paraId="3E49958A" w14:textId="77777777" w:rsidR="0021357A" w:rsidRPr="0021357A" w:rsidRDefault="0021357A" w:rsidP="00D54AB6">
            <w:pPr>
              <w:pStyle w:val="ListParagraph"/>
              <w:numPr>
                <w:ilvl w:val="0"/>
                <w:numId w:val="10"/>
              </w:numPr>
              <w:spacing w:before="60" w:after="60" w:line="240" w:lineRule="auto"/>
              <w:jc w:val="both"/>
              <w:rPr>
                <w:rFonts w:eastAsia="Calibri" w:cstheme="minorHAnsi"/>
                <w:iCs/>
                <w:noProof/>
                <w:sz w:val="20"/>
                <w:szCs w:val="20"/>
                <w:lang w:eastAsia="bs-Latn-BA"/>
              </w:rPr>
            </w:pPr>
            <w:r w:rsidRPr="0021357A">
              <w:rPr>
                <w:rFonts w:eastAsia="Calibri" w:cstheme="minorHAnsi"/>
                <w:iCs/>
                <w:noProof/>
                <w:sz w:val="20"/>
                <w:szCs w:val="20"/>
                <w:lang w:eastAsia="bs-Latn-BA"/>
              </w:rPr>
              <w:t>koristiti zaštitnu opremu i primijeniti propisane sigurnosne mjere u radnom okruženju</w:t>
            </w:r>
          </w:p>
          <w:p w14:paraId="0C1CB4E1" w14:textId="68BC8938" w:rsidR="0021357A" w:rsidRPr="0021357A" w:rsidRDefault="0021357A" w:rsidP="0021357A">
            <w:pPr>
              <w:pStyle w:val="ListParagraph"/>
              <w:numPr>
                <w:ilvl w:val="0"/>
                <w:numId w:val="10"/>
              </w:numPr>
              <w:spacing w:before="60" w:after="60" w:line="240" w:lineRule="auto"/>
              <w:jc w:val="both"/>
              <w:rPr>
                <w:rFonts w:eastAsia="Calibri" w:cstheme="minorHAnsi"/>
                <w:iCs/>
                <w:noProof/>
                <w:sz w:val="20"/>
                <w:szCs w:val="20"/>
                <w:lang w:eastAsia="bs-Latn-BA"/>
              </w:rPr>
            </w:pPr>
            <w:r w:rsidRPr="0021357A">
              <w:rPr>
                <w:rFonts w:eastAsia="Calibri" w:cstheme="minorHAnsi"/>
                <w:iCs/>
                <w:noProof/>
                <w:sz w:val="20"/>
                <w:szCs w:val="20"/>
                <w:lang w:eastAsia="bs-Latn-BA"/>
              </w:rPr>
              <w:t>primijeniti postupke obuzdavanja u skladu sa standardom i dobrobiti životinje</w:t>
            </w:r>
          </w:p>
          <w:p w14:paraId="65FCC8DA" w14:textId="4B0A34D9" w:rsidR="0021357A" w:rsidRPr="001B0015" w:rsidRDefault="0021357A" w:rsidP="001B0015">
            <w:pPr>
              <w:pStyle w:val="ListParagraph"/>
              <w:numPr>
                <w:ilvl w:val="0"/>
                <w:numId w:val="10"/>
              </w:numPr>
              <w:spacing w:before="60" w:after="60" w:line="240" w:lineRule="auto"/>
              <w:jc w:val="both"/>
              <w:rPr>
                <w:rFonts w:eastAsia="Calibri" w:cstheme="minorHAnsi"/>
                <w:iCs/>
                <w:noProof/>
                <w:sz w:val="20"/>
                <w:szCs w:val="20"/>
                <w:lang w:eastAsia="bs-Latn-BA"/>
              </w:rPr>
            </w:pPr>
            <w:r w:rsidRPr="0021357A">
              <w:rPr>
                <w:rFonts w:eastAsia="Calibri" w:cstheme="minorHAnsi"/>
                <w:iCs/>
                <w:noProof/>
                <w:sz w:val="20"/>
                <w:szCs w:val="20"/>
                <w:lang w:eastAsia="bs-Latn-BA"/>
              </w:rPr>
              <w:t>primijeniti tehniku obrađivanja i njege krzna, prilagođeno vrsti i pasmini u skladu sa standardom i namjenom</w:t>
            </w:r>
          </w:p>
        </w:tc>
      </w:tr>
      <w:tr w:rsidR="00C759FB" w:rsidRPr="0021357A" w14:paraId="3D59805F" w14:textId="77777777" w:rsidTr="008239CD">
        <w:trPr>
          <w:trHeight w:val="951"/>
        </w:trPr>
        <w:tc>
          <w:tcPr>
            <w:tcW w:w="1384" w:type="pct"/>
            <w:shd w:val="clear" w:color="auto" w:fill="B8CCE4"/>
            <w:hideMark/>
          </w:tcPr>
          <w:p w14:paraId="29E08823" w14:textId="0E072A93" w:rsidR="00C759FB" w:rsidRPr="0021357A" w:rsidRDefault="002132BF" w:rsidP="008239CD">
            <w:pPr>
              <w:spacing w:before="60" w:after="6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Preporučeni n</w:t>
            </w:r>
            <w:r w:rsidR="00C759FB" w:rsidRPr="0021357A">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697F1264" w14:textId="77777777" w:rsidR="00D54AB6" w:rsidRPr="0021357A" w:rsidRDefault="00D54AB6" w:rsidP="00D54AB6">
            <w:pPr>
              <w:spacing w:before="60" w:after="60"/>
              <w:jc w:val="both"/>
              <w:rPr>
                <w:rFonts w:asciiTheme="minorHAnsi" w:eastAsiaTheme="minorHAnsi" w:hAnsiTheme="minorHAnsi" w:cstheme="minorHAnsi"/>
                <w:sz w:val="20"/>
                <w:szCs w:val="20"/>
                <w:lang w:val="hr-HR" w:eastAsia="en-US"/>
              </w:rPr>
            </w:pPr>
            <w:r w:rsidRPr="0021357A">
              <w:rPr>
                <w:rFonts w:asciiTheme="minorHAnsi" w:hAnsiTheme="minorHAnsi" w:cstheme="minorHAnsi"/>
                <w:sz w:val="20"/>
                <w:szCs w:val="20"/>
                <w:lang w:val="hr-HR"/>
              </w:rPr>
              <w:t xml:space="preserve">U procesu praćenja kvalitete i uspješnosti izvedbe programa obrazovanja </w:t>
            </w:r>
            <w:r w:rsidRPr="0021357A">
              <w:rPr>
                <w:rFonts w:asciiTheme="minorHAnsi" w:eastAsiaTheme="minorHAnsi" w:hAnsiTheme="minorHAnsi" w:cstheme="minorHAnsi"/>
                <w:sz w:val="20"/>
                <w:szCs w:val="20"/>
                <w:lang w:val="hr-HR" w:eastAsia="en-US"/>
              </w:rPr>
              <w:t>primjenjuju se sljedeće aktivnosti:</w:t>
            </w:r>
          </w:p>
          <w:p w14:paraId="4AF164D0" w14:textId="427B4014" w:rsidR="00D54AB6" w:rsidRPr="0021357A" w:rsidRDefault="00D54AB6" w:rsidP="00D54AB6">
            <w:pPr>
              <w:numPr>
                <w:ilvl w:val="0"/>
                <w:numId w:val="9"/>
              </w:numPr>
              <w:spacing w:after="0"/>
              <w:contextualSpacing/>
              <w:jc w:val="both"/>
              <w:rPr>
                <w:rFonts w:asciiTheme="minorHAnsi" w:eastAsiaTheme="minorHAnsi" w:hAnsiTheme="minorHAnsi" w:cstheme="minorHAnsi"/>
                <w:sz w:val="20"/>
                <w:szCs w:val="20"/>
                <w:lang w:val="hr-HR" w:eastAsia="en-US"/>
              </w:rPr>
            </w:pPr>
            <w:r w:rsidRPr="0021357A">
              <w:rPr>
                <w:rFonts w:asciiTheme="minorHAnsi" w:eastAsiaTheme="minorHAnsi" w:hAnsiTheme="minorHAnsi" w:cstheme="minorHAnsi"/>
                <w:sz w:val="20"/>
                <w:szCs w:val="20"/>
                <w:lang w:val="hr-HR" w:eastAsia="en-US"/>
              </w:rPr>
              <w:t xml:space="preserve">provodi se istraživanje i anonimno anketiranje polaznika o izvođenju nastave, literaturi i resursima za učenje, strategijama podrške </w:t>
            </w:r>
            <w:r w:rsidR="00B1119E">
              <w:rPr>
                <w:rFonts w:asciiTheme="minorHAnsi" w:eastAsiaTheme="minorHAnsi" w:hAnsiTheme="minorHAnsi" w:cstheme="minorHAnsi"/>
                <w:sz w:val="20"/>
                <w:szCs w:val="20"/>
                <w:lang w:val="hr-HR" w:eastAsia="en-US"/>
              </w:rPr>
              <w:t>polaznicima</w:t>
            </w:r>
            <w:r w:rsidRPr="0021357A">
              <w:rPr>
                <w:rFonts w:asciiTheme="minorHAnsi" w:eastAsiaTheme="minorHAnsi" w:hAnsiTheme="minorHAnsi" w:cstheme="minorHAnsi"/>
                <w:sz w:val="20"/>
                <w:szCs w:val="20"/>
                <w:lang w:val="hr-HR" w:eastAsia="en-US"/>
              </w:rPr>
              <w:t xml:space="preserve"> izvođenju i unapređenju procesa učenja i poučavanja, radnom opterećenju polaznika (CSVET), provjerama znanja te komunikaciji s nastavnicima </w:t>
            </w:r>
          </w:p>
          <w:p w14:paraId="29B55B47" w14:textId="77777777" w:rsidR="00D54AB6" w:rsidRPr="0021357A" w:rsidRDefault="00D54AB6" w:rsidP="00D54AB6">
            <w:pPr>
              <w:numPr>
                <w:ilvl w:val="0"/>
                <w:numId w:val="9"/>
              </w:numPr>
              <w:spacing w:after="0"/>
              <w:contextualSpacing/>
              <w:jc w:val="both"/>
              <w:rPr>
                <w:rFonts w:asciiTheme="minorHAnsi" w:eastAsiaTheme="minorHAnsi" w:hAnsiTheme="minorHAnsi" w:cstheme="minorHAnsi"/>
                <w:sz w:val="20"/>
                <w:szCs w:val="20"/>
                <w:lang w:val="hr-HR" w:eastAsia="en-US"/>
              </w:rPr>
            </w:pPr>
            <w:r w:rsidRPr="0021357A">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2D7B72DC" w14:textId="77777777" w:rsidR="00D54AB6" w:rsidRPr="0021357A" w:rsidRDefault="00D54AB6" w:rsidP="00D54AB6">
            <w:pPr>
              <w:numPr>
                <w:ilvl w:val="0"/>
                <w:numId w:val="9"/>
              </w:numPr>
              <w:spacing w:after="0"/>
              <w:contextualSpacing/>
              <w:jc w:val="both"/>
              <w:rPr>
                <w:rFonts w:asciiTheme="minorHAnsi" w:eastAsiaTheme="minorHAnsi" w:hAnsiTheme="minorHAnsi" w:cstheme="minorHAnsi"/>
                <w:sz w:val="20"/>
                <w:szCs w:val="20"/>
                <w:lang w:val="hr-HR" w:eastAsia="en-US"/>
              </w:rPr>
            </w:pPr>
            <w:r w:rsidRPr="0021357A">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73F22102" w14:textId="77777777" w:rsidR="00D54AB6" w:rsidRPr="0021357A" w:rsidRDefault="00D54AB6" w:rsidP="00D54AB6">
            <w:pPr>
              <w:numPr>
                <w:ilvl w:val="0"/>
                <w:numId w:val="9"/>
              </w:numPr>
              <w:spacing w:after="0"/>
              <w:contextualSpacing/>
              <w:jc w:val="both"/>
              <w:rPr>
                <w:rFonts w:asciiTheme="minorHAnsi" w:eastAsiaTheme="minorHAnsi" w:hAnsiTheme="minorHAnsi" w:cstheme="minorHAnsi"/>
                <w:sz w:val="20"/>
                <w:szCs w:val="20"/>
                <w:lang w:val="hr-HR" w:eastAsia="en-US"/>
              </w:rPr>
            </w:pPr>
            <w:r w:rsidRPr="0021357A">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25D37C6F" w14:textId="2AE947AF" w:rsidR="00C759FB" w:rsidRPr="0021357A" w:rsidRDefault="00D54AB6" w:rsidP="00D54AB6">
            <w:pPr>
              <w:spacing w:before="60" w:after="60" w:line="240" w:lineRule="auto"/>
              <w:jc w:val="both"/>
              <w:rPr>
                <w:rFonts w:asciiTheme="minorHAnsi" w:hAnsiTheme="minorHAnsi" w:cstheme="minorHAnsi"/>
                <w:noProof/>
                <w:color w:val="44546A" w:themeColor="text2"/>
                <w:sz w:val="20"/>
                <w:szCs w:val="20"/>
                <w:lang w:val="hr-HR"/>
              </w:rPr>
            </w:pPr>
            <w:r w:rsidRPr="0021357A">
              <w:rPr>
                <w:rFonts w:asciiTheme="minorHAnsi" w:hAnsiTheme="minorHAnsi" w:cstheme="minorHAnsi"/>
                <w:sz w:val="20"/>
                <w:szCs w:val="20"/>
                <w:lang w:val="hr-HR"/>
              </w:rPr>
              <w:t>dobivenim rezultatima anketa dobiva se pregled uspješnosti izvedbe programa, kao i  procjena kvalitete nastavničkog rada ustanove</w:t>
            </w:r>
          </w:p>
        </w:tc>
      </w:tr>
      <w:tr w:rsidR="00C759FB" w:rsidRPr="0021357A" w14:paraId="56EB1F55" w14:textId="77777777" w:rsidTr="008239CD">
        <w:trPr>
          <w:trHeight w:val="513"/>
        </w:trPr>
        <w:tc>
          <w:tcPr>
            <w:tcW w:w="1384" w:type="pct"/>
            <w:shd w:val="clear" w:color="auto" w:fill="B8CCE4"/>
            <w:hideMark/>
          </w:tcPr>
          <w:p w14:paraId="2D9E9262" w14:textId="77777777" w:rsidR="00C759FB" w:rsidRPr="0021357A" w:rsidRDefault="00C759FB" w:rsidP="008239CD">
            <w:pPr>
              <w:spacing w:before="60" w:after="60" w:line="240" w:lineRule="auto"/>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Datum revizije programa</w:t>
            </w:r>
          </w:p>
        </w:tc>
        <w:tc>
          <w:tcPr>
            <w:tcW w:w="3616" w:type="pct"/>
            <w:gridSpan w:val="3"/>
          </w:tcPr>
          <w:p w14:paraId="37627339" w14:textId="68F6FE73" w:rsidR="00C759FB" w:rsidRPr="0021357A" w:rsidRDefault="00C759FB" w:rsidP="00DC035D">
            <w:pPr>
              <w:spacing w:before="60" w:after="60" w:line="240" w:lineRule="auto"/>
              <w:rPr>
                <w:rFonts w:asciiTheme="minorHAnsi" w:hAnsiTheme="minorHAnsi" w:cstheme="minorHAnsi"/>
                <w:noProof/>
                <w:sz w:val="20"/>
                <w:szCs w:val="20"/>
                <w:lang w:val="hr-HR"/>
              </w:rPr>
            </w:pPr>
          </w:p>
        </w:tc>
      </w:tr>
      <w:bookmarkEnd w:id="0"/>
    </w:tbl>
    <w:p w14:paraId="751EB0AB" w14:textId="74357441" w:rsidR="00DC035D" w:rsidRDefault="00DC035D" w:rsidP="00DC035D">
      <w:pPr>
        <w:pStyle w:val="ListParagraph"/>
        <w:rPr>
          <w:rFonts w:cstheme="minorHAnsi"/>
          <w:b/>
          <w:bCs/>
          <w:noProof/>
          <w:sz w:val="20"/>
          <w:szCs w:val="20"/>
        </w:rPr>
      </w:pPr>
    </w:p>
    <w:p w14:paraId="41B9DB13" w14:textId="35C7928A" w:rsidR="005B1393" w:rsidRDefault="005B1393" w:rsidP="00DC035D">
      <w:pPr>
        <w:pStyle w:val="ListParagraph"/>
        <w:rPr>
          <w:rFonts w:cstheme="minorHAnsi"/>
          <w:b/>
          <w:bCs/>
          <w:noProof/>
          <w:sz w:val="20"/>
          <w:szCs w:val="20"/>
        </w:rPr>
      </w:pPr>
    </w:p>
    <w:p w14:paraId="444D8DA0" w14:textId="5D550D03" w:rsidR="005B1393" w:rsidRDefault="005B1393" w:rsidP="00DC035D">
      <w:pPr>
        <w:pStyle w:val="ListParagraph"/>
        <w:rPr>
          <w:rFonts w:cstheme="minorHAnsi"/>
          <w:b/>
          <w:bCs/>
          <w:noProof/>
          <w:sz w:val="20"/>
          <w:szCs w:val="20"/>
        </w:rPr>
      </w:pPr>
    </w:p>
    <w:p w14:paraId="22E10DE0" w14:textId="5C403447" w:rsidR="005B1393" w:rsidRDefault="005B1393" w:rsidP="00DC035D">
      <w:pPr>
        <w:pStyle w:val="ListParagraph"/>
        <w:rPr>
          <w:rFonts w:cstheme="minorHAnsi"/>
          <w:b/>
          <w:bCs/>
          <w:noProof/>
          <w:sz w:val="20"/>
          <w:szCs w:val="20"/>
        </w:rPr>
      </w:pPr>
    </w:p>
    <w:p w14:paraId="26227E1B" w14:textId="6963F49F" w:rsidR="005B1393" w:rsidRDefault="005B1393" w:rsidP="00DC035D">
      <w:pPr>
        <w:pStyle w:val="ListParagraph"/>
        <w:rPr>
          <w:rFonts w:cstheme="minorHAnsi"/>
          <w:b/>
          <w:bCs/>
          <w:noProof/>
          <w:sz w:val="20"/>
          <w:szCs w:val="20"/>
        </w:rPr>
      </w:pPr>
    </w:p>
    <w:p w14:paraId="3AAC6289" w14:textId="1E833C77" w:rsidR="005B1393" w:rsidRDefault="005B1393" w:rsidP="00DC035D">
      <w:pPr>
        <w:pStyle w:val="ListParagraph"/>
        <w:rPr>
          <w:rFonts w:cstheme="minorHAnsi"/>
          <w:b/>
          <w:bCs/>
          <w:noProof/>
          <w:sz w:val="20"/>
          <w:szCs w:val="20"/>
        </w:rPr>
      </w:pPr>
    </w:p>
    <w:p w14:paraId="2BB35DB3" w14:textId="1A941BB3" w:rsidR="005B1393" w:rsidRDefault="005B1393" w:rsidP="00DC035D">
      <w:pPr>
        <w:pStyle w:val="ListParagraph"/>
        <w:rPr>
          <w:rFonts w:cstheme="minorHAnsi"/>
          <w:b/>
          <w:bCs/>
          <w:noProof/>
          <w:sz w:val="20"/>
          <w:szCs w:val="20"/>
        </w:rPr>
      </w:pPr>
    </w:p>
    <w:p w14:paraId="3EF754AE" w14:textId="0BE72658" w:rsidR="005B1393" w:rsidRDefault="005B1393" w:rsidP="00DC035D">
      <w:pPr>
        <w:pStyle w:val="ListParagraph"/>
        <w:rPr>
          <w:rFonts w:cstheme="minorHAnsi"/>
          <w:b/>
          <w:bCs/>
          <w:noProof/>
          <w:sz w:val="20"/>
          <w:szCs w:val="20"/>
        </w:rPr>
      </w:pPr>
    </w:p>
    <w:p w14:paraId="3DB6BCD6" w14:textId="1C917B94" w:rsidR="005B1393" w:rsidRDefault="005B1393" w:rsidP="00DC035D">
      <w:pPr>
        <w:pStyle w:val="ListParagraph"/>
        <w:rPr>
          <w:rFonts w:cstheme="minorHAnsi"/>
          <w:b/>
          <w:bCs/>
          <w:noProof/>
          <w:sz w:val="20"/>
          <w:szCs w:val="20"/>
        </w:rPr>
      </w:pPr>
    </w:p>
    <w:p w14:paraId="143EA7B2" w14:textId="3D3693C1" w:rsidR="005B1393" w:rsidRDefault="005B1393" w:rsidP="00DC035D">
      <w:pPr>
        <w:pStyle w:val="ListParagraph"/>
        <w:rPr>
          <w:rFonts w:cstheme="minorHAnsi"/>
          <w:b/>
          <w:bCs/>
          <w:noProof/>
          <w:sz w:val="20"/>
          <w:szCs w:val="20"/>
        </w:rPr>
      </w:pPr>
    </w:p>
    <w:p w14:paraId="71CF2130" w14:textId="7800B7EF" w:rsidR="005B1393" w:rsidRDefault="005B1393" w:rsidP="00DC035D">
      <w:pPr>
        <w:pStyle w:val="ListParagraph"/>
        <w:rPr>
          <w:rFonts w:cstheme="minorHAnsi"/>
          <w:b/>
          <w:bCs/>
          <w:noProof/>
          <w:sz w:val="20"/>
          <w:szCs w:val="20"/>
        </w:rPr>
      </w:pPr>
    </w:p>
    <w:p w14:paraId="4E9D40B6" w14:textId="77777777" w:rsidR="005B1393" w:rsidRDefault="005B1393" w:rsidP="00DC035D">
      <w:pPr>
        <w:pStyle w:val="ListParagraph"/>
        <w:rPr>
          <w:rFonts w:cstheme="minorHAnsi"/>
          <w:b/>
          <w:bCs/>
          <w:noProof/>
          <w:sz w:val="20"/>
          <w:szCs w:val="20"/>
        </w:rPr>
      </w:pPr>
    </w:p>
    <w:p w14:paraId="1D976449" w14:textId="48BF7CAC" w:rsidR="00C759FB" w:rsidRPr="0021357A" w:rsidRDefault="00C759FB" w:rsidP="00F76D63">
      <w:pPr>
        <w:pStyle w:val="ListParagraph"/>
        <w:numPr>
          <w:ilvl w:val="0"/>
          <w:numId w:val="1"/>
        </w:numPr>
        <w:rPr>
          <w:rFonts w:cstheme="minorHAnsi"/>
          <w:b/>
          <w:bCs/>
          <w:noProof/>
          <w:sz w:val="20"/>
          <w:szCs w:val="20"/>
        </w:rPr>
      </w:pPr>
      <w:r w:rsidRPr="0021357A">
        <w:rPr>
          <w:rFonts w:cstheme="minorHAnsi"/>
          <w:b/>
          <w:bCs/>
          <w:noProof/>
          <w:sz w:val="20"/>
          <w:szCs w:val="20"/>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21357A"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21357A" w:rsidRDefault="00C759FB" w:rsidP="008239CD">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21357A" w:rsidRDefault="00C759FB" w:rsidP="008239CD">
            <w:pPr>
              <w:jc w:val="both"/>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21357A"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21357A"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21357A"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21357A"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21357A"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Broj sati</w:t>
            </w:r>
          </w:p>
        </w:tc>
      </w:tr>
      <w:tr w:rsidR="00C759FB" w:rsidRPr="0021357A"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21357A"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21357A"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21357A"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21357A"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21357A"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UKUPNO</w:t>
            </w:r>
          </w:p>
        </w:tc>
      </w:tr>
      <w:tr w:rsidR="00C759FB" w:rsidRPr="0021357A" w14:paraId="61061CEA"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E8B8FC1" w14:textId="77777777" w:rsidR="00C759FB" w:rsidRPr="0021357A" w:rsidRDefault="00C759FB" w:rsidP="008239CD">
            <w:pPr>
              <w:jc w:val="center"/>
              <w:rPr>
                <w:rFonts w:asciiTheme="minorHAnsi" w:hAnsiTheme="minorHAnsi" w:cstheme="minorHAnsi"/>
                <w:b/>
                <w:bCs/>
                <w:noProof/>
                <w:color w:val="000000"/>
                <w:sz w:val="20"/>
                <w:szCs w:val="20"/>
                <w:lang w:val="hr-HR"/>
              </w:rPr>
            </w:pPr>
          </w:p>
          <w:p w14:paraId="6B16A236" w14:textId="77777777" w:rsidR="00C759FB" w:rsidRPr="0021357A" w:rsidRDefault="00C759FB"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5E59D190" w14:textId="07F87402" w:rsidR="00C759FB" w:rsidRPr="0021357A" w:rsidRDefault="00785DE0" w:rsidP="008239CD">
            <w:pPr>
              <w:jc w:val="both"/>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 xml:space="preserve">OSNOVE ANATOMIJE </w:t>
            </w:r>
            <w:r w:rsidR="00933DF9" w:rsidRPr="0021357A">
              <w:rPr>
                <w:rFonts w:asciiTheme="minorHAnsi" w:hAnsiTheme="minorHAnsi" w:cstheme="minorHAnsi"/>
                <w:noProof/>
                <w:color w:val="000000"/>
                <w:sz w:val="20"/>
                <w:szCs w:val="20"/>
                <w:lang w:val="hr-HR"/>
              </w:rPr>
              <w:t xml:space="preserve">I FIZIOLOGIJE </w:t>
            </w:r>
            <w:r w:rsidRPr="0021357A">
              <w:rPr>
                <w:rFonts w:asciiTheme="minorHAnsi" w:hAnsiTheme="minorHAnsi" w:cstheme="minorHAnsi"/>
                <w:noProof/>
                <w:color w:val="000000"/>
                <w:sz w:val="20"/>
                <w:szCs w:val="20"/>
                <w:lang w:val="hr-HR"/>
              </w:rPr>
              <w:t>PASA</w:t>
            </w:r>
          </w:p>
        </w:tc>
        <w:tc>
          <w:tcPr>
            <w:tcW w:w="2126" w:type="dxa"/>
            <w:tcBorders>
              <w:top w:val="single" w:sz="6" w:space="0" w:color="auto"/>
              <w:left w:val="single" w:sz="6" w:space="0" w:color="auto"/>
              <w:right w:val="single" w:sz="6" w:space="0" w:color="auto"/>
            </w:tcBorders>
            <w:vAlign w:val="center"/>
          </w:tcPr>
          <w:p w14:paraId="36C95EC0" w14:textId="21D85DAF" w:rsidR="00C759FB" w:rsidRPr="0021357A" w:rsidRDefault="00933DF9" w:rsidP="008239CD">
            <w:pP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Anatomija i fiziologija pasa</w:t>
            </w:r>
          </w:p>
        </w:tc>
        <w:tc>
          <w:tcPr>
            <w:tcW w:w="851" w:type="dxa"/>
            <w:tcBorders>
              <w:top w:val="single" w:sz="6" w:space="0" w:color="auto"/>
              <w:left w:val="single" w:sz="6" w:space="0" w:color="auto"/>
              <w:right w:val="single" w:sz="6" w:space="0" w:color="auto"/>
            </w:tcBorders>
            <w:vAlign w:val="center"/>
          </w:tcPr>
          <w:p w14:paraId="6644B2A1" w14:textId="41BA2AE1" w:rsidR="00C759FB" w:rsidRPr="0021357A" w:rsidRDefault="00A565D2" w:rsidP="008239CD">
            <w:pPr>
              <w:ind w:left="360"/>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19A50A68" w:rsidR="00C759FB" w:rsidRPr="0021357A" w:rsidRDefault="00782FD1"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4AC68518" w14:textId="61C516BA" w:rsidR="00C759FB" w:rsidRPr="0021357A" w:rsidRDefault="004D20C4"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9237E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553EF682" w:rsidR="00C759FB" w:rsidRPr="0021357A" w:rsidRDefault="004D20C4"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7BEB577D" w:rsidR="00C759FB" w:rsidRPr="0021357A" w:rsidRDefault="004D20C4"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22B3A678" w14:textId="04A77493" w:rsidR="00C759FB"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75</w:t>
            </w:r>
          </w:p>
        </w:tc>
      </w:tr>
      <w:tr w:rsidR="00785DE0" w:rsidRPr="0021357A" w14:paraId="34EF5636"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tcPr>
          <w:p w14:paraId="32BCB12B" w14:textId="796FB29B" w:rsidR="00785DE0" w:rsidRPr="0021357A" w:rsidRDefault="00785DE0"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bottom w:val="single" w:sz="6" w:space="0" w:color="auto"/>
              <w:right w:val="single" w:sz="6" w:space="0" w:color="auto"/>
            </w:tcBorders>
            <w:vAlign w:val="center"/>
          </w:tcPr>
          <w:p w14:paraId="0BE5849C" w14:textId="7F3FAF94" w:rsidR="00785DE0" w:rsidRPr="0021357A" w:rsidRDefault="00B96DA7" w:rsidP="008239CD">
            <w:pPr>
              <w:jc w:val="both"/>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TEHNIKE PRISTUPA I OBUZDAVANJA U RADU SA PSIMA</w:t>
            </w:r>
          </w:p>
        </w:tc>
        <w:tc>
          <w:tcPr>
            <w:tcW w:w="2126" w:type="dxa"/>
            <w:tcBorders>
              <w:top w:val="single" w:sz="6" w:space="0" w:color="auto"/>
              <w:left w:val="single" w:sz="6" w:space="0" w:color="auto"/>
              <w:right w:val="single" w:sz="6" w:space="0" w:color="auto"/>
            </w:tcBorders>
            <w:vAlign w:val="center"/>
          </w:tcPr>
          <w:p w14:paraId="7F1CFACF" w14:textId="20504029" w:rsidR="00785DE0" w:rsidRPr="0021357A" w:rsidRDefault="00A565D2" w:rsidP="008239CD">
            <w:pP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Tehnike pristupa i obuzdavanja pasa</w:t>
            </w:r>
          </w:p>
        </w:tc>
        <w:tc>
          <w:tcPr>
            <w:tcW w:w="851" w:type="dxa"/>
            <w:tcBorders>
              <w:top w:val="single" w:sz="6" w:space="0" w:color="auto"/>
              <w:left w:val="single" w:sz="6" w:space="0" w:color="auto"/>
              <w:right w:val="single" w:sz="6" w:space="0" w:color="auto"/>
            </w:tcBorders>
            <w:vAlign w:val="center"/>
          </w:tcPr>
          <w:p w14:paraId="15CEC280" w14:textId="1E0BC63E" w:rsidR="00785DE0" w:rsidRPr="0021357A" w:rsidRDefault="00A565D2" w:rsidP="008239CD">
            <w:pPr>
              <w:ind w:left="360"/>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3808602C" w14:textId="6B8CE70F" w:rsidR="00785DE0" w:rsidRPr="0021357A" w:rsidRDefault="00782FD1"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345E5040" w14:textId="70A904E0" w:rsidR="00785DE0"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right w:val="single" w:sz="6" w:space="0" w:color="auto"/>
            </w:tcBorders>
            <w:vAlign w:val="center"/>
          </w:tcPr>
          <w:p w14:paraId="2139800B" w14:textId="1C335C6A" w:rsidR="00785DE0"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30</w:t>
            </w:r>
          </w:p>
        </w:tc>
        <w:tc>
          <w:tcPr>
            <w:tcW w:w="567" w:type="dxa"/>
            <w:tcBorders>
              <w:top w:val="single" w:sz="6" w:space="0" w:color="auto"/>
              <w:left w:val="single" w:sz="6" w:space="0" w:color="auto"/>
              <w:right w:val="single" w:sz="6" w:space="0" w:color="auto"/>
            </w:tcBorders>
            <w:vAlign w:val="center"/>
          </w:tcPr>
          <w:p w14:paraId="35F1E2D7" w14:textId="796D0401" w:rsidR="00785DE0"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1B981877" w14:textId="2F5352DB" w:rsidR="00785DE0"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50</w:t>
            </w:r>
          </w:p>
        </w:tc>
      </w:tr>
      <w:tr w:rsidR="008A4EAA" w:rsidRPr="0021357A" w14:paraId="0C3EF0D5" w14:textId="77777777" w:rsidTr="00475B76">
        <w:trPr>
          <w:trHeight w:val="977"/>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0056404C" w:rsidR="008A4EAA" w:rsidRPr="0021357A" w:rsidRDefault="008A4EAA" w:rsidP="008239CD">
            <w:pPr>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3.</w:t>
            </w:r>
          </w:p>
        </w:tc>
        <w:tc>
          <w:tcPr>
            <w:tcW w:w="1843" w:type="dxa"/>
            <w:tcBorders>
              <w:top w:val="single" w:sz="6" w:space="0" w:color="auto"/>
              <w:left w:val="single" w:sz="6" w:space="0" w:color="auto"/>
              <w:right w:val="single" w:sz="6" w:space="0" w:color="auto"/>
            </w:tcBorders>
            <w:vAlign w:val="center"/>
          </w:tcPr>
          <w:p w14:paraId="2CB2558A" w14:textId="22A0D521" w:rsidR="008A4EAA" w:rsidRPr="0021357A" w:rsidRDefault="008A4EAA" w:rsidP="008239CD">
            <w:pP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KOZMETIKA PASA</w:t>
            </w:r>
          </w:p>
        </w:tc>
        <w:tc>
          <w:tcPr>
            <w:tcW w:w="2126" w:type="dxa"/>
            <w:tcBorders>
              <w:top w:val="single" w:sz="6" w:space="0" w:color="auto"/>
              <w:left w:val="single" w:sz="6" w:space="0" w:color="auto"/>
              <w:right w:val="single" w:sz="6" w:space="0" w:color="auto"/>
            </w:tcBorders>
            <w:vAlign w:val="center"/>
          </w:tcPr>
          <w:p w14:paraId="50886320" w14:textId="6A55BDE2" w:rsidR="008A4EAA" w:rsidRPr="0021357A" w:rsidRDefault="008A4EAA" w:rsidP="008239CD">
            <w:pP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Uređivanje i stiliziranje različitih pasmina pasa</w:t>
            </w:r>
          </w:p>
        </w:tc>
        <w:tc>
          <w:tcPr>
            <w:tcW w:w="851" w:type="dxa"/>
            <w:tcBorders>
              <w:top w:val="single" w:sz="6" w:space="0" w:color="auto"/>
              <w:left w:val="single" w:sz="6" w:space="0" w:color="auto"/>
              <w:right w:val="single" w:sz="6" w:space="0" w:color="auto"/>
            </w:tcBorders>
            <w:vAlign w:val="center"/>
          </w:tcPr>
          <w:p w14:paraId="1B4FB438" w14:textId="376FAE38" w:rsidR="008A4EAA" w:rsidRPr="0021357A" w:rsidRDefault="008A4EAA" w:rsidP="008A4EAA">
            <w:pPr>
              <w:ind w:left="360"/>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17891BE5" w:rsidR="008A4EAA"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vAlign w:val="center"/>
          </w:tcPr>
          <w:p w14:paraId="2AD460A6" w14:textId="61AFA894" w:rsidR="008A4EAA"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35</w:t>
            </w:r>
          </w:p>
        </w:tc>
        <w:tc>
          <w:tcPr>
            <w:tcW w:w="708" w:type="dxa"/>
            <w:tcBorders>
              <w:top w:val="single" w:sz="6" w:space="0" w:color="auto"/>
              <w:left w:val="single" w:sz="6" w:space="0" w:color="auto"/>
              <w:right w:val="single" w:sz="6" w:space="0" w:color="auto"/>
            </w:tcBorders>
            <w:vAlign w:val="center"/>
          </w:tcPr>
          <w:p w14:paraId="308C9234" w14:textId="6447BA10" w:rsidR="008A4EAA"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60</w:t>
            </w:r>
          </w:p>
        </w:tc>
        <w:tc>
          <w:tcPr>
            <w:tcW w:w="567" w:type="dxa"/>
            <w:tcBorders>
              <w:top w:val="single" w:sz="6" w:space="0" w:color="auto"/>
              <w:left w:val="single" w:sz="6" w:space="0" w:color="auto"/>
              <w:right w:val="single" w:sz="6" w:space="0" w:color="auto"/>
            </w:tcBorders>
            <w:vAlign w:val="center"/>
          </w:tcPr>
          <w:p w14:paraId="1BD19CD3" w14:textId="2EB9F46B" w:rsidR="008A4EAA"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068F29F3" w:rsidR="008A4EAA" w:rsidRPr="0021357A" w:rsidRDefault="008A4EAA"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100</w:t>
            </w:r>
          </w:p>
        </w:tc>
      </w:tr>
      <w:tr w:rsidR="00C759FB" w:rsidRPr="0021357A"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21357A" w:rsidRDefault="00C759FB" w:rsidP="008239CD">
            <w:pPr>
              <w:jc w:val="both"/>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1FFD3F9" w:rsidR="00C759FB" w:rsidRPr="0021357A" w:rsidRDefault="00782FD1" w:rsidP="008239CD">
            <w:pPr>
              <w:jc w:val="center"/>
              <w:rPr>
                <w:rFonts w:asciiTheme="minorHAnsi" w:hAnsiTheme="minorHAnsi" w:cstheme="minorHAnsi"/>
                <w:noProof/>
                <w:color w:val="000000"/>
                <w:sz w:val="20"/>
                <w:szCs w:val="20"/>
                <w:lang w:val="hr-HR"/>
              </w:rPr>
            </w:pPr>
            <w:r w:rsidRPr="0021357A">
              <w:rPr>
                <w:rFonts w:asciiTheme="minorHAnsi" w:hAnsiTheme="minorHAnsi" w:cstheme="minorHAnsi"/>
                <w:noProof/>
                <w:color w:val="000000"/>
                <w:sz w:val="20"/>
                <w:szCs w:val="20"/>
                <w:lang w:val="hr-HR"/>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53FD2F6" w:rsidR="00C759FB" w:rsidRPr="004D20C4" w:rsidRDefault="00111E00" w:rsidP="008239CD">
            <w:pPr>
              <w:jc w:val="center"/>
              <w:rPr>
                <w:rFonts w:asciiTheme="minorHAnsi" w:hAnsiTheme="minorHAnsi" w:cstheme="minorHAnsi"/>
                <w:b/>
                <w:bCs/>
                <w:noProof/>
                <w:color w:val="000000"/>
                <w:sz w:val="20"/>
                <w:szCs w:val="20"/>
                <w:lang w:val="hr-HR"/>
              </w:rPr>
            </w:pPr>
            <w:r w:rsidRPr="004D20C4">
              <w:rPr>
                <w:rFonts w:asciiTheme="minorHAnsi" w:hAnsiTheme="minorHAnsi" w:cstheme="minorHAnsi"/>
                <w:b/>
                <w:bCs/>
                <w:noProof/>
                <w:color w:val="000000"/>
                <w:sz w:val="20"/>
                <w:szCs w:val="20"/>
                <w:lang w:val="hr-HR"/>
              </w:rPr>
              <w:t>9</w:t>
            </w:r>
            <w:r w:rsidR="009237E8">
              <w:rPr>
                <w:rFonts w:asciiTheme="minorHAnsi" w:hAnsiTheme="minorHAnsi" w:cstheme="minorHAnsi"/>
                <w:b/>
                <w:bCs/>
                <w:noProof/>
                <w:color w:val="000000"/>
                <w:sz w:val="20"/>
                <w:szCs w:val="20"/>
                <w:lang w:val="hr-HR"/>
              </w:rPr>
              <w:t>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42AC67F8" w:rsidR="00C759FB" w:rsidRPr="004D20C4" w:rsidRDefault="00D23340" w:rsidP="008239CD">
            <w:pPr>
              <w:jc w:val="center"/>
              <w:rPr>
                <w:rFonts w:asciiTheme="minorHAnsi" w:hAnsiTheme="minorHAnsi" w:cstheme="minorHAnsi"/>
                <w:b/>
                <w:bCs/>
                <w:noProof/>
                <w:color w:val="000000"/>
                <w:sz w:val="20"/>
                <w:szCs w:val="20"/>
                <w:lang w:val="hr-HR"/>
              </w:rPr>
            </w:pPr>
            <w:r w:rsidRPr="004D20C4">
              <w:rPr>
                <w:rFonts w:asciiTheme="minorHAnsi" w:hAnsiTheme="minorHAnsi" w:cstheme="minorHAnsi"/>
                <w:b/>
                <w:bCs/>
                <w:noProof/>
                <w:color w:val="000000"/>
                <w:sz w:val="20"/>
                <w:szCs w:val="20"/>
                <w:lang w:val="hr-HR"/>
              </w:rPr>
              <w:t>1</w:t>
            </w:r>
            <w:r w:rsidR="004D20C4" w:rsidRPr="004D20C4">
              <w:rPr>
                <w:rFonts w:asciiTheme="minorHAnsi" w:hAnsiTheme="minorHAnsi" w:cstheme="minorHAnsi"/>
                <w:b/>
                <w:bCs/>
                <w:noProof/>
                <w:color w:val="000000"/>
                <w:sz w:val="20"/>
                <w:szCs w:val="20"/>
                <w:lang w:val="hr-HR"/>
              </w:rPr>
              <w:t>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4A17DC91" w:rsidR="00C759FB" w:rsidRPr="004D20C4" w:rsidRDefault="004D20C4" w:rsidP="008239CD">
            <w:pPr>
              <w:jc w:val="center"/>
              <w:rPr>
                <w:rFonts w:asciiTheme="minorHAnsi" w:hAnsiTheme="minorHAnsi" w:cstheme="minorHAnsi"/>
                <w:b/>
                <w:bCs/>
                <w:noProof/>
                <w:color w:val="000000"/>
                <w:sz w:val="20"/>
                <w:szCs w:val="20"/>
                <w:lang w:val="hr-HR"/>
              </w:rPr>
            </w:pPr>
            <w:r w:rsidRPr="004D20C4">
              <w:rPr>
                <w:rFonts w:asciiTheme="minorHAnsi" w:hAnsiTheme="minorHAnsi" w:cstheme="minorHAnsi"/>
                <w:b/>
                <w:bCs/>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6DEB86B" w:rsidR="00C759FB" w:rsidRPr="004D20C4" w:rsidRDefault="00111E00" w:rsidP="008239CD">
            <w:pPr>
              <w:jc w:val="center"/>
              <w:rPr>
                <w:rFonts w:asciiTheme="minorHAnsi" w:hAnsiTheme="minorHAnsi" w:cstheme="minorHAnsi"/>
                <w:b/>
                <w:bCs/>
                <w:noProof/>
                <w:color w:val="000000"/>
                <w:sz w:val="20"/>
                <w:szCs w:val="20"/>
                <w:lang w:val="hr-HR"/>
              </w:rPr>
            </w:pPr>
            <w:r w:rsidRPr="004D20C4">
              <w:rPr>
                <w:rFonts w:asciiTheme="minorHAnsi" w:hAnsiTheme="minorHAnsi" w:cstheme="minorHAnsi"/>
                <w:b/>
                <w:bCs/>
                <w:noProof/>
                <w:color w:val="000000"/>
                <w:sz w:val="20"/>
                <w:szCs w:val="20"/>
                <w:lang w:val="hr-HR"/>
              </w:rPr>
              <w:t>225</w:t>
            </w:r>
          </w:p>
        </w:tc>
      </w:tr>
    </w:tbl>
    <w:bookmarkEnd w:id="2"/>
    <w:p w14:paraId="0A65EC80" w14:textId="77777777" w:rsidR="00C759FB" w:rsidRPr="0021357A" w:rsidRDefault="00C759FB" w:rsidP="00C759FB">
      <w:pPr>
        <w:spacing w:after="0" w:line="240" w:lineRule="auto"/>
        <w:jc w:val="both"/>
        <w:rPr>
          <w:rFonts w:asciiTheme="minorHAnsi" w:hAnsiTheme="minorHAnsi" w:cstheme="minorHAnsi"/>
          <w:i/>
          <w:iCs/>
          <w:noProof/>
          <w:color w:val="000000"/>
          <w:sz w:val="20"/>
          <w:szCs w:val="20"/>
          <w:lang w:val="hr-HR"/>
        </w:rPr>
      </w:pPr>
      <w:r w:rsidRPr="0021357A">
        <w:rPr>
          <w:rFonts w:asciiTheme="minorHAnsi" w:hAnsiTheme="minorHAnsi" w:cstheme="minorHAnsi"/>
          <w:i/>
          <w:iCs/>
          <w:noProof/>
          <w:color w:val="000000"/>
          <w:sz w:val="20"/>
          <w:szCs w:val="20"/>
          <w:lang w:val="hr-HR"/>
        </w:rPr>
        <w:t xml:space="preserve">VPUP – vođeni proces učenja i poučavanja     </w:t>
      </w:r>
    </w:p>
    <w:p w14:paraId="032E8EEB" w14:textId="77777777" w:rsidR="00C759FB" w:rsidRPr="0021357A" w:rsidRDefault="00C759FB" w:rsidP="00C759FB">
      <w:pPr>
        <w:spacing w:after="0"/>
        <w:rPr>
          <w:rFonts w:asciiTheme="minorHAnsi" w:hAnsiTheme="minorHAnsi" w:cstheme="minorHAnsi"/>
          <w:i/>
          <w:iCs/>
          <w:noProof/>
          <w:color w:val="000000"/>
          <w:sz w:val="20"/>
          <w:szCs w:val="20"/>
          <w:lang w:val="hr-HR"/>
        </w:rPr>
      </w:pPr>
      <w:r w:rsidRPr="0021357A">
        <w:rPr>
          <w:rFonts w:asciiTheme="minorHAnsi" w:hAnsiTheme="minorHAnsi" w:cstheme="minorHAnsi"/>
          <w:i/>
          <w:iCs/>
          <w:noProof/>
          <w:color w:val="000000"/>
          <w:sz w:val="20"/>
          <w:szCs w:val="20"/>
          <w:lang w:val="hr-HR"/>
        </w:rPr>
        <w:t xml:space="preserve">UTR – učenje temeljeno na radu </w:t>
      </w:r>
    </w:p>
    <w:p w14:paraId="2C2D8B7D" w14:textId="668C5E89" w:rsidR="00C759FB" w:rsidRPr="0021357A" w:rsidRDefault="00C759FB" w:rsidP="00C759FB">
      <w:pPr>
        <w:rPr>
          <w:rFonts w:asciiTheme="minorHAnsi" w:hAnsiTheme="minorHAnsi" w:cstheme="minorHAnsi"/>
          <w:i/>
          <w:iCs/>
          <w:noProof/>
          <w:color w:val="000000"/>
          <w:sz w:val="20"/>
          <w:szCs w:val="20"/>
          <w:lang w:val="hr-HR"/>
        </w:rPr>
      </w:pPr>
      <w:r w:rsidRPr="0021357A">
        <w:rPr>
          <w:rFonts w:asciiTheme="minorHAnsi" w:hAnsiTheme="minorHAnsi" w:cstheme="minorHAnsi"/>
          <w:i/>
          <w:iCs/>
          <w:noProof/>
          <w:color w:val="000000"/>
          <w:sz w:val="20"/>
          <w:szCs w:val="20"/>
          <w:lang w:val="hr-HR"/>
        </w:rPr>
        <w:t>SAP– samostalne aktivnosti</w:t>
      </w:r>
      <w:r w:rsidR="005A480A">
        <w:rPr>
          <w:rFonts w:asciiTheme="minorHAnsi" w:hAnsiTheme="minorHAnsi" w:cstheme="minorHAnsi"/>
          <w:i/>
          <w:iCs/>
          <w:noProof/>
          <w:color w:val="000000"/>
          <w:sz w:val="20"/>
          <w:szCs w:val="20"/>
          <w:lang w:val="hr-HR"/>
        </w:rPr>
        <w:t xml:space="preserve"> </w:t>
      </w:r>
      <w:r w:rsidRPr="0021357A">
        <w:rPr>
          <w:rFonts w:asciiTheme="minorHAnsi" w:hAnsiTheme="minorHAnsi" w:cstheme="minorHAnsi"/>
          <w:i/>
          <w:iCs/>
          <w:noProof/>
          <w:color w:val="000000"/>
          <w:sz w:val="20"/>
          <w:szCs w:val="20"/>
          <w:lang w:val="hr-HR"/>
        </w:rPr>
        <w:t>polaznika</w:t>
      </w:r>
    </w:p>
    <w:p w14:paraId="6A4D0424" w14:textId="77777777" w:rsidR="00C759FB" w:rsidRPr="0021357A" w:rsidRDefault="00C759FB" w:rsidP="00C759FB">
      <w:pPr>
        <w:rPr>
          <w:rFonts w:asciiTheme="minorHAnsi" w:hAnsiTheme="minorHAnsi" w:cstheme="minorHAnsi"/>
          <w:noProof/>
          <w:sz w:val="20"/>
          <w:szCs w:val="20"/>
          <w:lang w:val="hr-HR"/>
        </w:rPr>
      </w:pPr>
    </w:p>
    <w:p w14:paraId="27A4BFBB" w14:textId="77777777" w:rsidR="00C759FB" w:rsidRPr="0021357A" w:rsidRDefault="00C759FB" w:rsidP="00C759FB">
      <w:pPr>
        <w:pStyle w:val="ListParagraph"/>
        <w:numPr>
          <w:ilvl w:val="0"/>
          <w:numId w:val="1"/>
        </w:numPr>
        <w:rPr>
          <w:rFonts w:cstheme="minorHAnsi"/>
          <w:b/>
          <w:bCs/>
          <w:noProof/>
          <w:sz w:val="20"/>
          <w:szCs w:val="20"/>
        </w:rPr>
      </w:pPr>
      <w:r w:rsidRPr="0021357A">
        <w:rPr>
          <w:rFonts w:cstheme="minorHAnsi"/>
          <w:b/>
          <w:bCs/>
          <w:noProof/>
          <w:sz w:val="20"/>
          <w:szCs w:val="20"/>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21357A"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bookmarkStart w:id="3" w:name="_Hlk140481153"/>
            <w:r w:rsidRPr="0021357A">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48B04C49" w:rsidR="00C759FB" w:rsidRPr="0021357A" w:rsidRDefault="00DB645A" w:rsidP="008239CD">
            <w:pPr>
              <w:spacing w:before="60" w:after="60" w:line="240" w:lineRule="auto"/>
              <w:ind w:left="397" w:hanging="397"/>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OSNOVE ANATOMIJE I FIZIOLOGIJE PASA</w:t>
            </w:r>
          </w:p>
        </w:tc>
      </w:tr>
      <w:tr w:rsidR="00C759FB" w:rsidRPr="0021357A"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21357A" w:rsidRDefault="00C759FB" w:rsidP="008239CD">
            <w:pPr>
              <w:spacing w:after="0"/>
              <w:ind w:left="397" w:hanging="397"/>
              <w:rPr>
                <w:rFonts w:asciiTheme="minorHAnsi" w:hAnsiTheme="minorHAnsi" w:cstheme="minorHAnsi"/>
                <w:b/>
                <w:noProof/>
                <w:sz w:val="20"/>
                <w:szCs w:val="20"/>
                <w:lang w:val="hr-HR"/>
              </w:rPr>
            </w:pPr>
          </w:p>
        </w:tc>
      </w:tr>
      <w:tr w:rsidR="00C759FB" w:rsidRPr="0021357A"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AC38A83" w14:textId="271E3914" w:rsidR="005E40F1" w:rsidRPr="0021357A" w:rsidRDefault="00E4241A" w:rsidP="005A480A">
            <w:pPr>
              <w:spacing w:after="0"/>
              <w:rPr>
                <w:rFonts w:asciiTheme="minorHAnsi" w:hAnsiTheme="minorHAnsi" w:cstheme="minorHAnsi"/>
                <w:bCs/>
                <w:noProof/>
                <w:sz w:val="20"/>
                <w:szCs w:val="20"/>
                <w:lang w:val="hr-HR"/>
              </w:rPr>
            </w:pPr>
            <w:hyperlink r:id="rId17" w:history="1">
              <w:r w:rsidR="007D1440" w:rsidRPr="00CA3F92">
                <w:rPr>
                  <w:rStyle w:val="Hyperlink"/>
                  <w:rFonts w:asciiTheme="minorHAnsi" w:hAnsiTheme="minorHAnsi" w:cstheme="minorHAnsi"/>
                  <w:bCs/>
                  <w:noProof/>
                  <w:sz w:val="20"/>
                  <w:szCs w:val="20"/>
                  <w:lang w:val="hr-HR"/>
                </w:rPr>
                <w:t>https://hko.srce.hr/registar/skup-ishoda-ucenja/detalji/7915</w:t>
              </w:r>
            </w:hyperlink>
          </w:p>
          <w:p w14:paraId="48EEB20D" w14:textId="4274DDBB" w:rsidR="00450216" w:rsidRPr="0021357A" w:rsidRDefault="00450216" w:rsidP="005E40F1">
            <w:pPr>
              <w:spacing w:after="0"/>
              <w:rPr>
                <w:rFonts w:asciiTheme="minorHAnsi" w:hAnsiTheme="minorHAnsi" w:cstheme="minorHAnsi"/>
                <w:bCs/>
                <w:i/>
                <w:iCs/>
                <w:noProof/>
                <w:sz w:val="20"/>
                <w:szCs w:val="20"/>
                <w:lang w:val="hr-HR"/>
              </w:rPr>
            </w:pPr>
          </w:p>
        </w:tc>
      </w:tr>
      <w:tr w:rsidR="00C759FB" w:rsidRPr="0021357A"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5D5F6EF7" w:rsidR="00C759FB" w:rsidRPr="0021357A" w:rsidRDefault="00782FD1" w:rsidP="008239CD">
            <w:pPr>
              <w:spacing w:after="0"/>
              <w:ind w:left="397" w:hanging="397"/>
              <w:rPr>
                <w:rFonts w:asciiTheme="minorHAnsi" w:hAnsiTheme="minorHAnsi" w:cstheme="minorHAnsi"/>
                <w:b/>
                <w:noProof/>
                <w:sz w:val="20"/>
                <w:szCs w:val="20"/>
                <w:lang w:val="hr-HR"/>
              </w:rPr>
            </w:pPr>
            <w:r w:rsidRPr="0021357A">
              <w:rPr>
                <w:rFonts w:asciiTheme="minorHAnsi" w:hAnsiTheme="minorHAnsi" w:cstheme="minorHAnsi"/>
                <w:b/>
                <w:noProof/>
                <w:sz w:val="20"/>
                <w:szCs w:val="20"/>
                <w:lang w:val="hr-HR"/>
              </w:rPr>
              <w:t>3</w:t>
            </w:r>
            <w:r w:rsidR="00406AAA">
              <w:rPr>
                <w:rFonts w:asciiTheme="minorHAnsi" w:hAnsiTheme="minorHAnsi" w:cstheme="minorHAnsi"/>
                <w:b/>
                <w:noProof/>
                <w:sz w:val="20"/>
                <w:szCs w:val="20"/>
                <w:lang w:val="hr-HR"/>
              </w:rPr>
              <w:t xml:space="preserve"> CSVET</w:t>
            </w:r>
          </w:p>
        </w:tc>
      </w:tr>
      <w:tr w:rsidR="00C759FB" w:rsidRPr="0021357A"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Načini stjecanja ishoda učenja (od –</w:t>
            </w:r>
            <w:r w:rsidR="00A731D5" w:rsidRPr="0021357A">
              <w:rPr>
                <w:rFonts w:asciiTheme="minorHAnsi" w:hAnsiTheme="minorHAnsi" w:cstheme="minorHAnsi"/>
                <w:b/>
                <w:bCs/>
                <w:noProof/>
                <w:color w:val="000000"/>
                <w:sz w:val="20"/>
                <w:szCs w:val="20"/>
                <w:lang w:val="hr-HR"/>
              </w:rPr>
              <w:t xml:space="preserve"> </w:t>
            </w:r>
            <w:r w:rsidRPr="0021357A">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21357A" w:rsidRDefault="00C759FB" w:rsidP="008239CD">
            <w:pPr>
              <w:spacing w:after="0"/>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21357A" w:rsidRDefault="00C759FB" w:rsidP="008239CD">
            <w:pPr>
              <w:spacing w:after="0"/>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21357A" w:rsidRDefault="00C759FB" w:rsidP="008239CD">
            <w:pPr>
              <w:spacing w:after="0"/>
              <w:jc w:val="center"/>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Samostalne aktivnosti polaznika</w:t>
            </w:r>
          </w:p>
        </w:tc>
      </w:tr>
      <w:tr w:rsidR="00C759FB" w:rsidRPr="0021357A" w14:paraId="070A689A" w14:textId="77777777" w:rsidTr="00522C57">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46660FDC" w:rsidR="00C759FB" w:rsidRPr="0021357A" w:rsidRDefault="00057E89" w:rsidP="00522C57">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60</w:t>
            </w:r>
            <w:r w:rsidR="00E85CB6" w:rsidRPr="0021357A">
              <w:rPr>
                <w:rFonts w:asciiTheme="minorHAnsi" w:hAnsiTheme="minorHAnsi" w:cstheme="minorHAnsi"/>
                <w:noProof/>
                <w:sz w:val="20"/>
                <w:szCs w:val="20"/>
                <w:lang w:val="hr-HR"/>
              </w:rPr>
              <w:t xml:space="preserve">%  </w:t>
            </w:r>
            <w:r w:rsidR="00406AAA">
              <w:rPr>
                <w:rFonts w:asciiTheme="minorHAnsi" w:hAnsiTheme="minorHAnsi" w:cstheme="minorHAnsi"/>
                <w:noProof/>
                <w:sz w:val="20"/>
                <w:szCs w:val="20"/>
                <w:lang w:val="hr-HR"/>
              </w:rPr>
              <w:t>(</w:t>
            </w:r>
            <w:r w:rsidR="00E85CB6" w:rsidRPr="0021357A">
              <w:rPr>
                <w:rFonts w:asciiTheme="minorHAnsi" w:hAnsiTheme="minorHAnsi" w:cstheme="minorHAnsi"/>
                <w:noProof/>
                <w:sz w:val="20"/>
                <w:szCs w:val="20"/>
                <w:lang w:val="hr-HR"/>
              </w:rPr>
              <w:t>4</w:t>
            </w:r>
            <w:r w:rsidR="00875539">
              <w:rPr>
                <w:rFonts w:asciiTheme="minorHAnsi" w:hAnsiTheme="minorHAnsi" w:cstheme="minorHAnsi"/>
                <w:noProof/>
                <w:sz w:val="20"/>
                <w:szCs w:val="20"/>
                <w:lang w:val="hr-HR"/>
              </w:rPr>
              <w:t>5</w:t>
            </w:r>
            <w:r w:rsidR="00E85CB6" w:rsidRPr="0021357A">
              <w:rPr>
                <w:rFonts w:asciiTheme="minorHAnsi" w:hAnsiTheme="minorHAnsi" w:cstheme="minorHAnsi"/>
                <w:noProof/>
                <w:sz w:val="20"/>
                <w:szCs w:val="20"/>
                <w:lang w:val="hr-HR"/>
              </w:rPr>
              <w:t xml:space="preserve"> sati</w:t>
            </w:r>
            <w:r w:rsidR="00DF7D8B" w:rsidRPr="0021357A">
              <w:rPr>
                <w:rFonts w:asciiTheme="minorHAnsi" w:hAnsiTheme="minorHAnsi" w:cstheme="minorHAnsi"/>
                <w:noProof/>
                <w:sz w:val="20"/>
                <w:szCs w:val="20"/>
                <w:lang w:val="hr-HR"/>
              </w:rPr>
              <w:t>)</w:t>
            </w:r>
          </w:p>
        </w:tc>
        <w:tc>
          <w:tcPr>
            <w:tcW w:w="2552" w:type="dxa"/>
            <w:vAlign w:val="center"/>
          </w:tcPr>
          <w:p w14:paraId="0B21DC3B" w14:textId="4142F0B9" w:rsidR="00C759FB" w:rsidRPr="0021357A" w:rsidRDefault="00057E89" w:rsidP="00522C57">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w:t>
            </w:r>
            <w:r w:rsidR="00DF7D8B" w:rsidRPr="0021357A">
              <w:rPr>
                <w:rFonts w:asciiTheme="minorHAnsi" w:hAnsiTheme="minorHAnsi" w:cstheme="minorHAnsi"/>
                <w:noProof/>
                <w:sz w:val="20"/>
                <w:szCs w:val="20"/>
                <w:lang w:val="hr-HR"/>
              </w:rPr>
              <w:t>%    (</w:t>
            </w:r>
            <w:r w:rsidR="00875539">
              <w:rPr>
                <w:rFonts w:asciiTheme="minorHAnsi" w:hAnsiTheme="minorHAnsi" w:cstheme="minorHAnsi"/>
                <w:noProof/>
                <w:sz w:val="20"/>
                <w:szCs w:val="20"/>
                <w:lang w:val="hr-HR"/>
              </w:rPr>
              <w:t>1</w:t>
            </w:r>
            <w:r w:rsidR="00DF7D8B" w:rsidRPr="0021357A">
              <w:rPr>
                <w:rFonts w:asciiTheme="minorHAnsi" w:hAnsiTheme="minorHAnsi" w:cstheme="minorHAnsi"/>
                <w:noProof/>
                <w:sz w:val="20"/>
                <w:szCs w:val="20"/>
                <w:lang w:val="hr-HR"/>
              </w:rPr>
              <w:t>0 sati)</w:t>
            </w:r>
          </w:p>
        </w:tc>
        <w:tc>
          <w:tcPr>
            <w:tcW w:w="2552" w:type="dxa"/>
            <w:vAlign w:val="center"/>
          </w:tcPr>
          <w:p w14:paraId="2D0A812D" w14:textId="3908C1C3" w:rsidR="00C759FB" w:rsidRPr="0021357A" w:rsidRDefault="00522C57" w:rsidP="00522C57">
            <w:pPr>
              <w:spacing w:after="0"/>
              <w:jc w:val="center"/>
              <w:rPr>
                <w:rFonts w:asciiTheme="minorHAnsi" w:hAnsiTheme="minorHAnsi" w:cstheme="minorHAnsi"/>
                <w:noProof/>
                <w:sz w:val="20"/>
                <w:szCs w:val="20"/>
                <w:lang w:val="hr-HR"/>
              </w:rPr>
            </w:pPr>
            <w:r w:rsidRPr="00522C57">
              <w:rPr>
                <w:rFonts w:asciiTheme="minorHAnsi" w:hAnsiTheme="minorHAnsi" w:cstheme="minorHAnsi"/>
                <w:noProof/>
                <w:sz w:val="20"/>
                <w:szCs w:val="20"/>
                <w:lang w:val="hr-HR"/>
              </w:rPr>
              <w:t>2</w:t>
            </w:r>
            <w:r w:rsidR="00057E89">
              <w:rPr>
                <w:rFonts w:asciiTheme="minorHAnsi" w:hAnsiTheme="minorHAnsi" w:cstheme="minorHAnsi"/>
                <w:noProof/>
                <w:sz w:val="20"/>
                <w:szCs w:val="20"/>
                <w:lang w:val="hr-HR"/>
              </w:rPr>
              <w:t>7</w:t>
            </w:r>
            <w:r w:rsidR="00DF7D8B" w:rsidRPr="00522C57">
              <w:rPr>
                <w:rFonts w:asciiTheme="minorHAnsi" w:hAnsiTheme="minorHAnsi" w:cstheme="minorHAnsi"/>
                <w:noProof/>
                <w:sz w:val="20"/>
                <w:szCs w:val="20"/>
                <w:lang w:val="hr-HR"/>
              </w:rPr>
              <w:t>%   (</w:t>
            </w:r>
            <w:r w:rsidR="00875539">
              <w:rPr>
                <w:rFonts w:asciiTheme="minorHAnsi" w:hAnsiTheme="minorHAnsi" w:cstheme="minorHAnsi"/>
                <w:noProof/>
                <w:sz w:val="20"/>
                <w:szCs w:val="20"/>
                <w:lang w:val="hr-HR"/>
              </w:rPr>
              <w:t>20</w:t>
            </w:r>
            <w:r w:rsidR="0021357A" w:rsidRPr="00522C57">
              <w:rPr>
                <w:rFonts w:asciiTheme="minorHAnsi" w:hAnsiTheme="minorHAnsi" w:cstheme="minorHAnsi"/>
                <w:noProof/>
                <w:sz w:val="20"/>
                <w:szCs w:val="20"/>
                <w:lang w:val="hr-HR"/>
              </w:rPr>
              <w:t xml:space="preserve"> </w:t>
            </w:r>
            <w:r w:rsidR="00DF7D8B" w:rsidRPr="00522C57">
              <w:rPr>
                <w:rFonts w:asciiTheme="minorHAnsi" w:hAnsiTheme="minorHAnsi" w:cstheme="minorHAnsi"/>
                <w:noProof/>
                <w:sz w:val="20"/>
                <w:szCs w:val="20"/>
                <w:lang w:val="hr-HR"/>
              </w:rPr>
              <w:t>sati)</w:t>
            </w:r>
          </w:p>
        </w:tc>
      </w:tr>
      <w:tr w:rsidR="00C759FB" w:rsidRPr="0021357A"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Status modula</w:t>
            </w:r>
          </w:p>
          <w:p w14:paraId="162981EF"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24830BA6" w:rsidR="00C759FB" w:rsidRPr="0021357A" w:rsidRDefault="0021357A" w:rsidP="008239CD">
            <w:pPr>
              <w:spacing w:after="0"/>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obvezni</w:t>
            </w:r>
          </w:p>
        </w:tc>
      </w:tr>
      <w:tr w:rsidR="00C759FB" w:rsidRPr="0021357A"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B44554E" w14:textId="2B84648A" w:rsidR="00F46715" w:rsidRPr="0021357A" w:rsidRDefault="00F46715" w:rsidP="0021357A">
            <w:pPr>
              <w:tabs>
                <w:tab w:val="left" w:pos="2820"/>
              </w:tabs>
              <w:spacing w:after="0"/>
              <w:jc w:val="both"/>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Cilj modula je stjecanje osnovnih znanja iz anatomije i fiziologije pasa.  Polaznici će povezati habitus i mišićnu građu pasa, prezentirati anatomiju šape, ocijeniti anatomsku strukturu zuba i čeljusti, utvrditi razvoj i građu dlake.</w:t>
            </w:r>
          </w:p>
          <w:p w14:paraId="2DB1DF01" w14:textId="175FD10A" w:rsidR="00C759FB" w:rsidRPr="0021357A" w:rsidRDefault="00F46715" w:rsidP="0021357A">
            <w:pPr>
              <w:tabs>
                <w:tab w:val="left" w:pos="2820"/>
              </w:tabs>
              <w:spacing w:after="0"/>
              <w:jc w:val="both"/>
              <w:rPr>
                <w:rFonts w:asciiTheme="minorHAnsi" w:hAnsiTheme="minorHAnsi" w:cstheme="minorHAnsi"/>
                <w:noProof/>
                <w:sz w:val="20"/>
                <w:szCs w:val="20"/>
                <w:lang w:val="hr-HR"/>
              </w:rPr>
            </w:pPr>
            <w:r w:rsidRPr="0021357A">
              <w:rPr>
                <w:rFonts w:asciiTheme="minorHAnsi" w:hAnsiTheme="minorHAnsi" w:cstheme="minorHAnsi"/>
                <w:noProof/>
                <w:sz w:val="20"/>
                <w:szCs w:val="20"/>
                <w:lang w:val="hr-HR"/>
              </w:rPr>
              <w:t xml:space="preserve">Polaznici će </w:t>
            </w:r>
            <w:r w:rsidR="0021357A">
              <w:rPr>
                <w:rFonts w:asciiTheme="minorHAnsi" w:hAnsiTheme="minorHAnsi" w:cstheme="minorHAnsi"/>
                <w:noProof/>
                <w:sz w:val="20"/>
                <w:szCs w:val="20"/>
                <w:lang w:val="hr-HR"/>
              </w:rPr>
              <w:t>steći znanja</w:t>
            </w:r>
            <w:r w:rsidRPr="0021357A">
              <w:rPr>
                <w:rFonts w:asciiTheme="minorHAnsi" w:hAnsiTheme="minorHAnsi" w:cstheme="minorHAnsi"/>
                <w:noProof/>
                <w:sz w:val="20"/>
                <w:szCs w:val="20"/>
                <w:lang w:val="hr-HR"/>
              </w:rPr>
              <w:t xml:space="preserve"> za pravilno tumačenje termoregulacije različitih pasmina pasa i ulogu enzima i hormona u kvaliteti dlačnog pokrova. </w:t>
            </w:r>
          </w:p>
        </w:tc>
      </w:tr>
      <w:tr w:rsidR="00C759FB" w:rsidRPr="0021357A"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6FDFADDA" w:rsidR="00C759FB" w:rsidRPr="0021357A" w:rsidRDefault="00EB0385" w:rsidP="00EB0385">
            <w:pPr>
              <w:tabs>
                <w:tab w:val="left" w:pos="2820"/>
              </w:tabs>
              <w:spacing w:after="0"/>
              <w:rPr>
                <w:rFonts w:asciiTheme="minorHAnsi" w:hAnsiTheme="minorHAnsi" w:cstheme="minorHAnsi"/>
                <w:i/>
                <w:noProof/>
                <w:sz w:val="20"/>
                <w:szCs w:val="20"/>
                <w:lang w:val="hr-HR"/>
              </w:rPr>
            </w:pPr>
            <w:r w:rsidRPr="0021357A">
              <w:rPr>
                <w:rFonts w:asciiTheme="minorHAnsi" w:hAnsiTheme="minorHAnsi" w:cstheme="minorHAnsi"/>
                <w:i/>
                <w:noProof/>
                <w:sz w:val="20"/>
                <w:szCs w:val="20"/>
                <w:lang w:val="hr-HR"/>
              </w:rPr>
              <w:t xml:space="preserve">anatomija šape, građa kože i razvoj kožnih žlijezda, kožnih osjetila i taktilnih dlaka, termoregulacija, utjecaj enzima na kvalitetu dlačnog pokrova, anatomska struktura zuba i čeljusti, mehanika žvakanja pojedinih pasmina,  habitus životinja ,habitus, anatomija  </w:t>
            </w:r>
            <w:r w:rsidR="00A27F7F" w:rsidRPr="0021357A">
              <w:rPr>
                <w:rFonts w:asciiTheme="minorHAnsi" w:hAnsiTheme="minorHAnsi" w:cstheme="minorHAnsi"/>
                <w:i/>
                <w:noProof/>
                <w:sz w:val="20"/>
                <w:szCs w:val="20"/>
                <w:lang w:val="hr-HR"/>
              </w:rPr>
              <w:t>šape</w:t>
            </w:r>
            <w:r w:rsidRPr="0021357A">
              <w:rPr>
                <w:rFonts w:asciiTheme="minorHAnsi" w:hAnsiTheme="minorHAnsi" w:cstheme="minorHAnsi"/>
                <w:i/>
                <w:noProof/>
                <w:sz w:val="20"/>
                <w:szCs w:val="20"/>
                <w:lang w:val="hr-HR"/>
              </w:rPr>
              <w:t>, građa kože i dlake, uloga enzima i hormona</w:t>
            </w:r>
          </w:p>
        </w:tc>
      </w:tr>
      <w:tr w:rsidR="00C759FB" w:rsidRPr="0021357A"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78D99444" w14:textId="77777777" w:rsidR="00CC2B25" w:rsidRPr="007D2FC3" w:rsidRDefault="00CC2B25" w:rsidP="007D2FC3">
            <w:pPr>
              <w:tabs>
                <w:tab w:val="left" w:pos="2820"/>
              </w:tabs>
              <w:spacing w:after="0"/>
              <w:jc w:val="both"/>
              <w:rPr>
                <w:rFonts w:asciiTheme="minorHAnsi" w:hAnsiTheme="minorHAnsi" w:cstheme="minorHAnsi"/>
                <w:iCs/>
                <w:noProof/>
                <w:sz w:val="20"/>
                <w:szCs w:val="20"/>
                <w:lang w:val="hr-HR"/>
              </w:rPr>
            </w:pPr>
            <w:r w:rsidRPr="007D2FC3">
              <w:rPr>
                <w:rFonts w:asciiTheme="minorHAnsi" w:hAnsiTheme="minorHAnsi" w:cstheme="minorHAnsi"/>
                <w:iCs/>
                <w:noProof/>
                <w:sz w:val="20"/>
                <w:szCs w:val="20"/>
                <w:lang w:val="hr-HR"/>
              </w:rPr>
              <w:t>Učenje temeljeno na radu provodi se kroz dva oblika:</w:t>
            </w:r>
          </w:p>
          <w:p w14:paraId="4E19DE20" w14:textId="77777777" w:rsidR="00CC2B25" w:rsidRPr="007D2FC3" w:rsidRDefault="00CC2B25" w:rsidP="007D2FC3">
            <w:pPr>
              <w:tabs>
                <w:tab w:val="left" w:pos="2820"/>
              </w:tabs>
              <w:spacing w:after="0"/>
              <w:jc w:val="both"/>
              <w:rPr>
                <w:rFonts w:asciiTheme="minorHAnsi" w:hAnsiTheme="minorHAnsi" w:cstheme="minorHAnsi"/>
                <w:iCs/>
                <w:noProof/>
                <w:sz w:val="20"/>
                <w:szCs w:val="20"/>
                <w:lang w:val="hr-HR"/>
              </w:rPr>
            </w:pPr>
            <w:r w:rsidRPr="007D2FC3">
              <w:rPr>
                <w:rFonts w:asciiTheme="minorHAnsi" w:hAnsiTheme="minorHAnsi" w:cstheme="minorHAnsi"/>
                <w:iCs/>
                <w:noProof/>
                <w:sz w:val="20"/>
                <w:szCs w:val="20"/>
                <w:lang w:val="hr-HR"/>
              </w:rPr>
              <w:t>-  integrirano u kvalifikaciju kroz rad u stvarnim radnim situacijama i rješavanju problema u školskim specijaliziranim prostorijama (simuliranim uvjetima)</w:t>
            </w:r>
          </w:p>
          <w:p w14:paraId="02F383EA" w14:textId="5D65B218" w:rsidR="00C759FB" w:rsidRPr="0021357A" w:rsidRDefault="00CC2B25" w:rsidP="007D2FC3">
            <w:pPr>
              <w:tabs>
                <w:tab w:val="left" w:pos="2820"/>
              </w:tabs>
              <w:spacing w:after="0"/>
              <w:jc w:val="both"/>
              <w:rPr>
                <w:rFonts w:asciiTheme="minorHAnsi" w:hAnsiTheme="minorHAnsi" w:cstheme="minorHAnsi"/>
                <w:i/>
                <w:noProof/>
                <w:sz w:val="20"/>
                <w:szCs w:val="20"/>
                <w:lang w:val="hr-HR"/>
              </w:rPr>
            </w:pPr>
            <w:r w:rsidRPr="007D2FC3">
              <w:rPr>
                <w:rFonts w:asciiTheme="minorHAnsi" w:hAnsiTheme="minorHAnsi" w:cstheme="minorHAnsi"/>
                <w:iCs/>
                <w:noProof/>
                <w:sz w:val="20"/>
                <w:szCs w:val="20"/>
                <w:lang w:val="hr-HR"/>
              </w:rPr>
              <w:t xml:space="preserve">- učenje na radnome mjestu (u/na prostorima specijaliziranim za </w:t>
            </w:r>
            <w:r w:rsidR="007D2FC3">
              <w:rPr>
                <w:rFonts w:asciiTheme="minorHAnsi" w:hAnsiTheme="minorHAnsi" w:cstheme="minorHAnsi"/>
                <w:iCs/>
                <w:noProof/>
                <w:sz w:val="20"/>
                <w:szCs w:val="20"/>
                <w:lang w:val="hr-HR"/>
              </w:rPr>
              <w:t>šišanje pasa</w:t>
            </w:r>
            <w:r w:rsidRPr="007D2FC3">
              <w:rPr>
                <w:rFonts w:asciiTheme="minorHAnsi" w:hAnsiTheme="minorHAnsi" w:cstheme="minorHAnsi"/>
                <w:iCs/>
                <w:noProof/>
                <w:sz w:val="20"/>
                <w:szCs w:val="20"/>
                <w:lang w:val="hr-HR"/>
              </w:rPr>
              <w:t>), kod poslodavaca s kojim ustanova ima potpisan ugovor o poslovnoj suradnji gdje polaznici sudjeluju u radnom procesu u kontroliranim uvjetima uz mentora</w:t>
            </w:r>
          </w:p>
        </w:tc>
      </w:tr>
      <w:tr w:rsidR="00C759FB" w:rsidRPr="0021357A"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21357A" w:rsidRDefault="00C759FB" w:rsidP="008239CD">
            <w:pPr>
              <w:spacing w:after="0" w:line="240" w:lineRule="auto"/>
              <w:rPr>
                <w:rFonts w:asciiTheme="minorHAnsi" w:hAnsiTheme="minorHAnsi" w:cstheme="minorHAnsi"/>
                <w:b/>
                <w:bCs/>
                <w:noProof/>
                <w:color w:val="000000"/>
                <w:sz w:val="20"/>
                <w:szCs w:val="20"/>
                <w:lang w:val="hr-HR"/>
              </w:rPr>
            </w:pPr>
            <w:r w:rsidRPr="0021357A">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719E750" w14:textId="77777777" w:rsidR="00C759FB" w:rsidRPr="0021357A" w:rsidRDefault="00C759FB" w:rsidP="008239CD">
            <w:pPr>
              <w:tabs>
                <w:tab w:val="left" w:pos="2820"/>
              </w:tabs>
              <w:spacing w:after="0"/>
              <w:rPr>
                <w:rFonts w:asciiTheme="minorHAnsi" w:hAnsiTheme="minorHAnsi" w:cstheme="minorHAnsi"/>
                <w:noProof/>
                <w:sz w:val="20"/>
                <w:szCs w:val="20"/>
                <w:lang w:val="hr-HR"/>
              </w:rPr>
            </w:pPr>
          </w:p>
          <w:p w14:paraId="45A8E45D" w14:textId="19AEDB96" w:rsidR="00927263" w:rsidRPr="007D2FC3" w:rsidRDefault="00927263" w:rsidP="007D2FC3">
            <w:pPr>
              <w:pStyle w:val="ListParagraph"/>
              <w:numPr>
                <w:ilvl w:val="0"/>
                <w:numId w:val="11"/>
              </w:numPr>
              <w:spacing w:after="0"/>
              <w:rPr>
                <w:rFonts w:cstheme="minorHAnsi"/>
                <w:noProof/>
                <w:sz w:val="20"/>
                <w:szCs w:val="20"/>
              </w:rPr>
            </w:pPr>
            <w:r w:rsidRPr="007D2FC3">
              <w:rPr>
                <w:rFonts w:cstheme="minorHAnsi"/>
                <w:noProof/>
                <w:sz w:val="20"/>
                <w:szCs w:val="20"/>
              </w:rPr>
              <w:t>Suzana Milinković Tur, Jasna Aladrović; Vježbe iz fiziologije domaćih životinja I</w:t>
            </w:r>
          </w:p>
          <w:p w14:paraId="7B4D95AE" w14:textId="5A775B89" w:rsidR="00927263" w:rsidRPr="007D2FC3" w:rsidRDefault="00927263" w:rsidP="007D2FC3">
            <w:pPr>
              <w:pStyle w:val="ListParagraph"/>
              <w:numPr>
                <w:ilvl w:val="0"/>
                <w:numId w:val="11"/>
              </w:numPr>
              <w:spacing w:after="0"/>
              <w:rPr>
                <w:rFonts w:cstheme="minorHAnsi"/>
                <w:noProof/>
                <w:sz w:val="20"/>
                <w:szCs w:val="20"/>
              </w:rPr>
            </w:pPr>
            <w:r w:rsidRPr="007D2FC3">
              <w:rPr>
                <w:rFonts w:cstheme="minorHAnsi"/>
                <w:noProof/>
                <w:sz w:val="20"/>
                <w:szCs w:val="20"/>
              </w:rPr>
              <w:t>Mitin, Vladimir: Fiziologija domaćih životinja, Zagreb, 2004. Školska knjiga</w:t>
            </w:r>
          </w:p>
          <w:p w14:paraId="6A742281" w14:textId="76FFD1C9" w:rsidR="00927263" w:rsidRPr="007D2FC3" w:rsidRDefault="00927263" w:rsidP="007D2FC3">
            <w:pPr>
              <w:pStyle w:val="ListParagraph"/>
              <w:numPr>
                <w:ilvl w:val="0"/>
                <w:numId w:val="11"/>
              </w:numPr>
              <w:spacing w:after="0"/>
              <w:rPr>
                <w:rFonts w:cstheme="minorHAnsi"/>
                <w:noProof/>
                <w:sz w:val="20"/>
                <w:szCs w:val="20"/>
              </w:rPr>
            </w:pPr>
            <w:r w:rsidRPr="007D2FC3">
              <w:rPr>
                <w:rFonts w:cstheme="minorHAnsi"/>
                <w:noProof/>
                <w:sz w:val="20"/>
                <w:szCs w:val="20"/>
              </w:rPr>
              <w:t>Veterinarski priručnik, 6. izdanje 2012.</w:t>
            </w:r>
          </w:p>
          <w:p w14:paraId="045C9718" w14:textId="1CE068AE" w:rsidR="00927263" w:rsidRPr="007D2FC3" w:rsidRDefault="00927263" w:rsidP="007D2FC3">
            <w:pPr>
              <w:pStyle w:val="ListParagraph"/>
              <w:numPr>
                <w:ilvl w:val="0"/>
                <w:numId w:val="11"/>
              </w:numPr>
              <w:spacing w:after="0"/>
              <w:rPr>
                <w:rFonts w:cstheme="minorHAnsi"/>
                <w:noProof/>
                <w:sz w:val="20"/>
                <w:szCs w:val="20"/>
              </w:rPr>
            </w:pPr>
            <w:r w:rsidRPr="007D2FC3">
              <w:rPr>
                <w:rFonts w:cstheme="minorHAnsi"/>
                <w:noProof/>
                <w:sz w:val="20"/>
                <w:szCs w:val="20"/>
              </w:rPr>
              <w:t>Krešimir Babić, Ante Hraste: Anatomija i histologija domaćih životinja udžbenik za srednje veterinarske škole, Zagreb, 2006. Školska knjiga</w:t>
            </w:r>
          </w:p>
          <w:p w14:paraId="6F1D1A3B" w14:textId="1582AAA2" w:rsidR="00927263" w:rsidRPr="007D2FC3" w:rsidRDefault="00E4241A" w:rsidP="007D2FC3">
            <w:pPr>
              <w:pStyle w:val="ListParagraph"/>
              <w:numPr>
                <w:ilvl w:val="0"/>
                <w:numId w:val="11"/>
              </w:numPr>
              <w:spacing w:after="0"/>
              <w:rPr>
                <w:rFonts w:cstheme="minorHAnsi"/>
                <w:noProof/>
                <w:sz w:val="20"/>
                <w:szCs w:val="20"/>
              </w:rPr>
            </w:pPr>
            <w:hyperlink r:id="rId18" w:history="1">
              <w:r w:rsidR="007D2FC3" w:rsidRPr="007D2FC3">
                <w:rPr>
                  <w:rStyle w:val="Hyperlink"/>
                  <w:rFonts w:cstheme="minorHAnsi"/>
                  <w:noProof/>
                  <w:sz w:val="20"/>
                  <w:szCs w:val="20"/>
                </w:rPr>
                <w:t>http://wwwi.vef.hr/3datlas/index/</w:t>
              </w:r>
            </w:hyperlink>
          </w:p>
          <w:p w14:paraId="57CBA86D" w14:textId="76EAD304" w:rsidR="00C759FB" w:rsidRPr="007D2FC3" w:rsidRDefault="00927263" w:rsidP="007D2FC3">
            <w:pPr>
              <w:pStyle w:val="ListParagraph"/>
              <w:numPr>
                <w:ilvl w:val="0"/>
                <w:numId w:val="11"/>
              </w:numPr>
              <w:spacing w:after="0"/>
              <w:rPr>
                <w:rFonts w:cstheme="minorHAnsi"/>
                <w:noProof/>
                <w:sz w:val="20"/>
                <w:szCs w:val="20"/>
              </w:rPr>
            </w:pPr>
            <w:r w:rsidRPr="007D2FC3">
              <w:rPr>
                <w:rFonts w:cstheme="minorHAnsi"/>
                <w:noProof/>
                <w:sz w:val="20"/>
                <w:szCs w:val="20"/>
              </w:rPr>
              <w:t>Popesko P,: 1985.: Anatomski atlas domaćih životinja, Jugoslavenska medicinska naklada, Zagreb</w:t>
            </w:r>
          </w:p>
        </w:tc>
      </w:tr>
      <w:bookmarkEnd w:id="3"/>
    </w:tbl>
    <w:p w14:paraId="6BCBB36B" w14:textId="77777777" w:rsidR="00C759FB" w:rsidRPr="0021357A" w:rsidRDefault="00C759FB" w:rsidP="00C759FB">
      <w:pPr>
        <w:spacing w:after="0"/>
        <w:rPr>
          <w:rFonts w:asciiTheme="minorHAnsi" w:hAnsiTheme="minorHAnsi" w:cstheme="minorHAnsi"/>
          <w:noProof/>
          <w:sz w:val="20"/>
          <w:szCs w:val="20"/>
          <w:lang w:val="hr-HR"/>
        </w:rPr>
      </w:pPr>
    </w:p>
    <w:p w14:paraId="3E584095" w14:textId="77777777" w:rsidR="004C7B5C" w:rsidRPr="0021357A" w:rsidRDefault="004C7B5C" w:rsidP="004C7B5C">
      <w:pPr>
        <w:spacing w:after="160" w:line="259" w:lineRule="auto"/>
        <w:jc w:val="both"/>
        <w:rPr>
          <w:rFonts w:asciiTheme="minorHAnsi" w:hAnsiTheme="minorHAnsi" w:cstheme="minorHAnsi"/>
          <w:sz w:val="20"/>
          <w:szCs w:val="20"/>
        </w:rPr>
      </w:pPr>
    </w:p>
    <w:tbl>
      <w:tblPr>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814"/>
      </w:tblGrid>
      <w:tr w:rsidR="004C7B5C" w:rsidRPr="0021357A" w14:paraId="13D5D767" w14:textId="77777777" w:rsidTr="002C2C3E">
        <w:trPr>
          <w:trHeight w:val="409"/>
        </w:trPr>
        <w:tc>
          <w:tcPr>
            <w:tcW w:w="2679" w:type="dxa"/>
            <w:gridSpan w:val="2"/>
            <w:shd w:val="clear" w:color="auto" w:fill="8EAADB"/>
            <w:tcMar>
              <w:left w:w="57" w:type="dxa"/>
              <w:right w:w="57" w:type="dxa"/>
            </w:tcMar>
            <w:vAlign w:val="center"/>
          </w:tcPr>
          <w:p w14:paraId="5AB26114" w14:textId="72FCE2B0" w:rsidR="004C7B5C" w:rsidRPr="0021357A" w:rsidRDefault="004C7B5C" w:rsidP="002C2C3E">
            <w:pPr>
              <w:tabs>
                <w:tab w:val="left" w:pos="2820"/>
              </w:tabs>
              <w:spacing w:after="0"/>
              <w:jc w:val="both"/>
              <w:rPr>
                <w:rFonts w:asciiTheme="minorHAnsi" w:hAnsiTheme="minorHAnsi" w:cstheme="minorHAnsi"/>
                <w:sz w:val="20"/>
                <w:szCs w:val="20"/>
              </w:rPr>
            </w:pPr>
            <w:r w:rsidRPr="0021357A">
              <w:rPr>
                <w:rFonts w:asciiTheme="minorHAnsi" w:hAnsiTheme="minorHAnsi" w:cstheme="minorHAnsi"/>
                <w:b/>
                <w:sz w:val="20"/>
                <w:szCs w:val="20"/>
              </w:rPr>
              <w:t>Skup ishoda učenja iz SK-a</w:t>
            </w:r>
            <w:r w:rsidR="00406AAA">
              <w:rPr>
                <w:rFonts w:asciiTheme="minorHAnsi" w:hAnsiTheme="minorHAnsi" w:cstheme="minorHAnsi"/>
                <w:b/>
                <w:sz w:val="20"/>
                <w:szCs w:val="20"/>
              </w:rPr>
              <w:t>, obujam</w:t>
            </w:r>
            <w:r w:rsidRPr="0021357A">
              <w:rPr>
                <w:rFonts w:asciiTheme="minorHAnsi" w:hAnsiTheme="minorHAnsi" w:cstheme="minorHAnsi"/>
                <w:b/>
                <w:sz w:val="20"/>
                <w:szCs w:val="20"/>
              </w:rPr>
              <w:t>:</w:t>
            </w:r>
          </w:p>
        </w:tc>
        <w:tc>
          <w:tcPr>
            <w:tcW w:w="6814" w:type="dxa"/>
            <w:shd w:val="clear" w:color="auto" w:fill="auto"/>
            <w:vAlign w:val="center"/>
          </w:tcPr>
          <w:p w14:paraId="08432B03" w14:textId="23376B5D" w:rsidR="004C7B5C" w:rsidRPr="005F7B70" w:rsidRDefault="004C7B5C" w:rsidP="002C2C3E">
            <w:pPr>
              <w:tabs>
                <w:tab w:val="left" w:pos="2820"/>
              </w:tabs>
              <w:spacing w:after="0"/>
              <w:jc w:val="both"/>
              <w:rPr>
                <w:rFonts w:asciiTheme="minorHAnsi" w:hAnsiTheme="minorHAnsi" w:cstheme="minorHAnsi"/>
                <w:b/>
                <w:bCs/>
                <w:sz w:val="20"/>
                <w:szCs w:val="20"/>
              </w:rPr>
            </w:pPr>
            <w:r w:rsidRPr="005F7B70">
              <w:rPr>
                <w:rFonts w:asciiTheme="minorHAnsi" w:hAnsiTheme="minorHAnsi" w:cstheme="minorHAnsi"/>
                <w:b/>
                <w:bCs/>
                <w:sz w:val="20"/>
                <w:szCs w:val="20"/>
              </w:rPr>
              <w:t>Anatomija i fiziologija pasa</w:t>
            </w:r>
            <w:r w:rsidR="007D1440" w:rsidRPr="005F7B70">
              <w:rPr>
                <w:rFonts w:asciiTheme="minorHAnsi" w:hAnsiTheme="minorHAnsi" w:cstheme="minorHAnsi"/>
                <w:b/>
                <w:bCs/>
                <w:sz w:val="20"/>
                <w:szCs w:val="20"/>
              </w:rPr>
              <w:t>, 3 CSVET</w:t>
            </w:r>
          </w:p>
        </w:tc>
      </w:tr>
      <w:tr w:rsidR="004C7B5C" w:rsidRPr="0021357A" w14:paraId="7D2E2AB2" w14:textId="77777777" w:rsidTr="002C2C3E">
        <w:tc>
          <w:tcPr>
            <w:tcW w:w="9493" w:type="dxa"/>
            <w:gridSpan w:val="3"/>
            <w:shd w:val="clear" w:color="auto" w:fill="B4C6E7"/>
            <w:tcMar>
              <w:left w:w="57" w:type="dxa"/>
              <w:right w:w="57" w:type="dxa"/>
            </w:tcMar>
            <w:vAlign w:val="center"/>
          </w:tcPr>
          <w:p w14:paraId="0DB53E92" w14:textId="77777777" w:rsidR="004C7B5C" w:rsidRPr="0021357A" w:rsidRDefault="004C7B5C" w:rsidP="002C2C3E">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Ishodi učenja</w:t>
            </w:r>
          </w:p>
        </w:tc>
      </w:tr>
      <w:tr w:rsidR="007D1440" w:rsidRPr="0021357A" w14:paraId="7EF378FB" w14:textId="77777777" w:rsidTr="002C2C3E">
        <w:tc>
          <w:tcPr>
            <w:tcW w:w="9493" w:type="dxa"/>
            <w:gridSpan w:val="3"/>
            <w:shd w:val="clear" w:color="auto" w:fill="auto"/>
            <w:tcMar>
              <w:left w:w="57" w:type="dxa"/>
              <w:right w:w="57" w:type="dxa"/>
            </w:tcMar>
            <w:vAlign w:val="center"/>
          </w:tcPr>
          <w:p w14:paraId="4F440152" w14:textId="0F3E1D33"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Usporediti anatomske karakteristike i tjelesnu građu prema spolu i svrsi pojedinih pasmina pasa</w:t>
            </w:r>
          </w:p>
        </w:tc>
      </w:tr>
      <w:tr w:rsidR="007D1440" w:rsidRPr="0021357A" w14:paraId="10802B0D" w14:textId="77777777" w:rsidTr="002C2C3E">
        <w:tc>
          <w:tcPr>
            <w:tcW w:w="9493" w:type="dxa"/>
            <w:gridSpan w:val="3"/>
            <w:shd w:val="clear" w:color="auto" w:fill="auto"/>
            <w:tcMar>
              <w:left w:w="57" w:type="dxa"/>
              <w:right w:w="57" w:type="dxa"/>
            </w:tcMar>
            <w:vAlign w:val="center"/>
          </w:tcPr>
          <w:p w14:paraId="6F28EFB0" w14:textId="77777777"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Povezati habitus životinje i građu mišićnog sustava prema spolu i svrsi pojedinih pasmina pasa</w:t>
            </w:r>
          </w:p>
        </w:tc>
      </w:tr>
      <w:tr w:rsidR="007D1440" w:rsidRPr="0021357A" w14:paraId="46687BD2" w14:textId="77777777" w:rsidTr="002C2C3E">
        <w:tc>
          <w:tcPr>
            <w:tcW w:w="9493" w:type="dxa"/>
            <w:gridSpan w:val="3"/>
            <w:shd w:val="clear" w:color="auto" w:fill="auto"/>
            <w:tcMar>
              <w:left w:w="57" w:type="dxa"/>
              <w:right w:w="57" w:type="dxa"/>
            </w:tcMar>
            <w:vAlign w:val="center"/>
          </w:tcPr>
          <w:p w14:paraId="20004BCB" w14:textId="77777777"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Usporediti anatomiju šape različitih pasmina pasa</w:t>
            </w:r>
          </w:p>
        </w:tc>
      </w:tr>
      <w:tr w:rsidR="007D1440" w:rsidRPr="0021357A" w14:paraId="3B82FF71" w14:textId="77777777" w:rsidTr="002C2C3E">
        <w:tc>
          <w:tcPr>
            <w:tcW w:w="9493" w:type="dxa"/>
            <w:gridSpan w:val="3"/>
            <w:shd w:val="clear" w:color="auto" w:fill="auto"/>
            <w:tcMar>
              <w:left w:w="57" w:type="dxa"/>
              <w:right w:w="57" w:type="dxa"/>
            </w:tcMar>
            <w:vAlign w:val="center"/>
          </w:tcPr>
          <w:p w14:paraId="3162EF4C" w14:textId="77777777"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Procijeniti građu kože i razvoj kožnih žlijezda, kožnih osjetila i taktilnih dlaka kod različitih pasmina pasa</w:t>
            </w:r>
          </w:p>
        </w:tc>
      </w:tr>
      <w:tr w:rsidR="007D1440" w:rsidRPr="0021357A" w14:paraId="0F3E78FD" w14:textId="77777777" w:rsidTr="002C2C3E">
        <w:tc>
          <w:tcPr>
            <w:tcW w:w="9493" w:type="dxa"/>
            <w:gridSpan w:val="3"/>
            <w:shd w:val="clear" w:color="auto" w:fill="auto"/>
            <w:tcMar>
              <w:left w:w="57" w:type="dxa"/>
              <w:right w:w="57" w:type="dxa"/>
            </w:tcMar>
            <w:vAlign w:val="center"/>
          </w:tcPr>
          <w:p w14:paraId="2B8E5ACF" w14:textId="77777777"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Utvrditi razvoj i građu dlake te dlačnih folikula kod različitih pasmina pasa</w:t>
            </w:r>
          </w:p>
        </w:tc>
      </w:tr>
      <w:tr w:rsidR="007D1440" w:rsidRPr="0021357A" w14:paraId="213408D3" w14:textId="77777777" w:rsidTr="002C2C3E">
        <w:tc>
          <w:tcPr>
            <w:tcW w:w="9493" w:type="dxa"/>
            <w:gridSpan w:val="3"/>
            <w:shd w:val="clear" w:color="auto" w:fill="auto"/>
            <w:tcMar>
              <w:left w:w="57" w:type="dxa"/>
              <w:right w:w="57" w:type="dxa"/>
            </w:tcMar>
            <w:vAlign w:val="center"/>
          </w:tcPr>
          <w:p w14:paraId="6AB447D1" w14:textId="77777777"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Protumačiti mehanizme termoregulacije različitih pasmina pasa.</w:t>
            </w:r>
          </w:p>
        </w:tc>
      </w:tr>
      <w:tr w:rsidR="007D1440" w:rsidRPr="0021357A" w14:paraId="0555B06B" w14:textId="77777777" w:rsidTr="002C2C3E">
        <w:tc>
          <w:tcPr>
            <w:tcW w:w="9493" w:type="dxa"/>
            <w:gridSpan w:val="3"/>
            <w:shd w:val="clear" w:color="auto" w:fill="auto"/>
            <w:tcMar>
              <w:left w:w="57" w:type="dxa"/>
              <w:right w:w="57" w:type="dxa"/>
            </w:tcMar>
            <w:vAlign w:val="center"/>
          </w:tcPr>
          <w:p w14:paraId="64434FB5" w14:textId="77777777"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Povezati ulogu enzima i hormona s kvalitetom dlačnog pokrova</w:t>
            </w:r>
          </w:p>
        </w:tc>
      </w:tr>
      <w:tr w:rsidR="007D1440" w:rsidRPr="0021357A" w14:paraId="64C246AF" w14:textId="77777777" w:rsidTr="002C2C3E">
        <w:tc>
          <w:tcPr>
            <w:tcW w:w="9493" w:type="dxa"/>
            <w:gridSpan w:val="3"/>
            <w:shd w:val="clear" w:color="auto" w:fill="auto"/>
            <w:tcMar>
              <w:left w:w="57" w:type="dxa"/>
              <w:right w:w="57" w:type="dxa"/>
            </w:tcMar>
            <w:vAlign w:val="center"/>
          </w:tcPr>
          <w:p w14:paraId="692C54E8" w14:textId="77777777"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Ocijeniti anatomsku strukturu zuba i čeljusti te mehaniku žvakanja određene pasmine pasa</w:t>
            </w:r>
          </w:p>
        </w:tc>
      </w:tr>
      <w:tr w:rsidR="007D1440" w:rsidRPr="0021357A" w14:paraId="0BCD14DC" w14:textId="77777777" w:rsidTr="002C2C3E">
        <w:trPr>
          <w:trHeight w:val="427"/>
        </w:trPr>
        <w:tc>
          <w:tcPr>
            <w:tcW w:w="9493" w:type="dxa"/>
            <w:gridSpan w:val="3"/>
            <w:shd w:val="clear" w:color="auto" w:fill="B4C6E7"/>
            <w:tcMar>
              <w:left w:w="57" w:type="dxa"/>
              <w:right w:w="57" w:type="dxa"/>
            </w:tcMar>
            <w:vAlign w:val="center"/>
          </w:tcPr>
          <w:p w14:paraId="0C1E91D3" w14:textId="77777777" w:rsidR="007D1440" w:rsidRPr="0021357A" w:rsidRDefault="007D1440" w:rsidP="007D1440">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Dominantan nastavni sustav i opis načina ostvarivanja SIU</w:t>
            </w:r>
          </w:p>
        </w:tc>
      </w:tr>
      <w:tr w:rsidR="007D1440" w:rsidRPr="0021357A" w14:paraId="4C2AD8A6" w14:textId="77777777" w:rsidTr="002C2C3E">
        <w:trPr>
          <w:trHeight w:val="572"/>
        </w:trPr>
        <w:tc>
          <w:tcPr>
            <w:tcW w:w="9493" w:type="dxa"/>
            <w:gridSpan w:val="3"/>
            <w:shd w:val="clear" w:color="auto" w:fill="auto"/>
            <w:tcMar>
              <w:left w:w="57" w:type="dxa"/>
              <w:right w:w="57" w:type="dxa"/>
            </w:tcMar>
          </w:tcPr>
          <w:p w14:paraId="5C872F13" w14:textId="6A3D7E16"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 xml:space="preserve">Dominantni nastavni </w:t>
            </w:r>
            <w:r w:rsidR="00D829D4" w:rsidRPr="0021357A">
              <w:rPr>
                <w:rFonts w:asciiTheme="minorHAnsi" w:hAnsiTheme="minorHAnsi" w:cstheme="minorHAnsi"/>
                <w:sz w:val="20"/>
                <w:szCs w:val="20"/>
              </w:rPr>
              <w:t>sustav</w:t>
            </w:r>
            <w:r w:rsidR="00D829D4">
              <w:rPr>
                <w:rFonts w:asciiTheme="minorHAnsi" w:hAnsiTheme="minorHAnsi" w:cstheme="minorHAnsi"/>
                <w:sz w:val="20"/>
                <w:szCs w:val="20"/>
              </w:rPr>
              <w:t xml:space="preserve"> </w:t>
            </w:r>
            <w:r w:rsidR="001213EC">
              <w:rPr>
                <w:rFonts w:asciiTheme="minorHAnsi" w:hAnsiTheme="minorHAnsi" w:cstheme="minorHAnsi"/>
                <w:sz w:val="20"/>
                <w:szCs w:val="20"/>
              </w:rPr>
              <w:t xml:space="preserve">je istraživačka </w:t>
            </w:r>
            <w:r w:rsidR="00D829D4">
              <w:rPr>
                <w:rFonts w:asciiTheme="minorHAnsi" w:hAnsiTheme="minorHAnsi" w:cstheme="minorHAnsi"/>
                <w:sz w:val="20"/>
                <w:szCs w:val="20"/>
              </w:rPr>
              <w:t xml:space="preserve">nastava. </w:t>
            </w:r>
            <w:r w:rsidRPr="0021357A">
              <w:rPr>
                <w:rFonts w:asciiTheme="minorHAnsi" w:hAnsiTheme="minorHAnsi" w:cstheme="minorHAnsi"/>
                <w:sz w:val="20"/>
                <w:szCs w:val="20"/>
              </w:rPr>
              <w:t>Nastavnik uz pomoć modela kostiju, audio i video materijala i  modela kostura životinja demonstrira regije tijela</w:t>
            </w:r>
            <w:r>
              <w:rPr>
                <w:rFonts w:asciiTheme="minorHAnsi" w:hAnsiTheme="minorHAnsi" w:cstheme="minorHAnsi"/>
                <w:sz w:val="20"/>
                <w:szCs w:val="20"/>
              </w:rPr>
              <w:t xml:space="preserve"> te</w:t>
            </w:r>
            <w:r w:rsidRPr="0021357A">
              <w:rPr>
                <w:rFonts w:asciiTheme="minorHAnsi" w:hAnsiTheme="minorHAnsi" w:cstheme="minorHAnsi"/>
                <w:sz w:val="20"/>
                <w:szCs w:val="20"/>
              </w:rPr>
              <w:t xml:space="preserve"> odnos anatomije i fiziologije  organa i organskih sustava kod </w:t>
            </w:r>
            <w:r w:rsidR="001213EC" w:rsidRPr="0021357A">
              <w:rPr>
                <w:rFonts w:asciiTheme="minorHAnsi" w:hAnsiTheme="minorHAnsi" w:cstheme="minorHAnsi"/>
                <w:sz w:val="20"/>
                <w:szCs w:val="20"/>
              </w:rPr>
              <w:t>pasa</w:t>
            </w:r>
            <w:r w:rsidR="001213EC">
              <w:rPr>
                <w:rFonts w:asciiTheme="minorHAnsi" w:hAnsiTheme="minorHAnsi" w:cstheme="minorHAnsi"/>
                <w:sz w:val="20"/>
                <w:szCs w:val="20"/>
              </w:rPr>
              <w:t xml:space="preserve"> te potiče polaznike na samostalno zaključivanje</w:t>
            </w:r>
            <w:r w:rsidR="0029588D">
              <w:rPr>
                <w:rFonts w:asciiTheme="minorHAnsi" w:hAnsiTheme="minorHAnsi" w:cstheme="minorHAnsi"/>
                <w:sz w:val="20"/>
                <w:szCs w:val="20"/>
              </w:rPr>
              <w:t xml:space="preserve"> nakon čega</w:t>
            </w:r>
            <w:r w:rsidRPr="0021357A">
              <w:rPr>
                <w:rFonts w:asciiTheme="minorHAnsi" w:hAnsiTheme="minorHAnsi" w:cstheme="minorHAnsi"/>
                <w:sz w:val="20"/>
                <w:szCs w:val="20"/>
              </w:rPr>
              <w:t xml:space="preserve"> polaznici samostalno </w:t>
            </w:r>
            <w:r>
              <w:rPr>
                <w:rFonts w:asciiTheme="minorHAnsi" w:hAnsiTheme="minorHAnsi" w:cstheme="minorHAnsi"/>
                <w:sz w:val="20"/>
                <w:szCs w:val="20"/>
              </w:rPr>
              <w:t>istražuju anatomske karakteristike različitih pasmina pasai njihova pasminska svojstva s obzirom na anatomska i fiziološka obilježja (primjerice: brahiocefalični sindrom)</w:t>
            </w:r>
            <w:r w:rsidR="004D20C4">
              <w:rPr>
                <w:rFonts w:asciiTheme="minorHAnsi" w:hAnsiTheme="minorHAnsi" w:cstheme="minorHAnsi"/>
                <w:sz w:val="20"/>
                <w:szCs w:val="20"/>
              </w:rPr>
              <w:t xml:space="preserve"> te </w:t>
            </w:r>
            <w:r w:rsidR="004D20C4" w:rsidRPr="004D20C4">
              <w:rPr>
                <w:rFonts w:asciiTheme="minorHAnsi" w:hAnsiTheme="minorHAnsi" w:cstheme="minorHAnsi"/>
                <w:sz w:val="20"/>
                <w:szCs w:val="20"/>
              </w:rPr>
              <w:t>mehanizme termoregulacije različitih pasmina pasa.</w:t>
            </w:r>
          </w:p>
          <w:p w14:paraId="4925DA0C" w14:textId="50C359C8" w:rsidR="007D1440" w:rsidRPr="0021357A" w:rsidRDefault="007D1440" w:rsidP="007D144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Kroz učenje temeljeno na radu u/na specijaliziranim prostorima ustanove i/ili kod poslodavca s kojim ustanova ima potpisan ugovor o poslovnoj suradnji uz nadzor mentora</w:t>
            </w:r>
            <w:r w:rsidR="00BE3105">
              <w:rPr>
                <w:rFonts w:asciiTheme="minorHAnsi" w:hAnsiTheme="minorHAnsi" w:cstheme="minorHAnsi"/>
                <w:sz w:val="20"/>
                <w:szCs w:val="20"/>
              </w:rPr>
              <w:t xml:space="preserve"> p</w:t>
            </w:r>
            <w:r w:rsidRPr="0021357A">
              <w:rPr>
                <w:rFonts w:asciiTheme="minorHAnsi" w:hAnsiTheme="minorHAnsi" w:cstheme="minorHAnsi"/>
                <w:sz w:val="20"/>
                <w:szCs w:val="20"/>
              </w:rPr>
              <w:t xml:space="preserve">olaznici </w:t>
            </w:r>
            <w:r>
              <w:rPr>
                <w:rFonts w:asciiTheme="minorHAnsi" w:hAnsiTheme="minorHAnsi" w:cstheme="minorHAnsi"/>
                <w:sz w:val="20"/>
                <w:szCs w:val="20"/>
              </w:rPr>
              <w:t xml:space="preserve">analiziraju </w:t>
            </w:r>
            <w:r w:rsidRPr="0021357A">
              <w:rPr>
                <w:rFonts w:asciiTheme="minorHAnsi" w:hAnsiTheme="minorHAnsi" w:cstheme="minorHAnsi"/>
                <w:sz w:val="20"/>
                <w:szCs w:val="20"/>
              </w:rPr>
              <w:t>anatomiju tijela, šape i građu mišića</w:t>
            </w:r>
            <w:r w:rsidR="00BE3105">
              <w:rPr>
                <w:rFonts w:asciiTheme="minorHAnsi" w:hAnsiTheme="minorHAnsi" w:cstheme="minorHAnsi"/>
                <w:sz w:val="20"/>
                <w:szCs w:val="20"/>
              </w:rPr>
              <w:t xml:space="preserve">, </w:t>
            </w:r>
            <w:r w:rsidRPr="0021357A">
              <w:rPr>
                <w:rFonts w:asciiTheme="minorHAnsi" w:hAnsiTheme="minorHAnsi" w:cstheme="minorHAnsi"/>
                <w:sz w:val="20"/>
                <w:szCs w:val="20"/>
              </w:rPr>
              <w:t>građu kože, strukturu zuba i čeljusti</w:t>
            </w:r>
            <w:r w:rsidR="00ED0C49">
              <w:rPr>
                <w:rFonts w:asciiTheme="minorHAnsi" w:hAnsiTheme="minorHAnsi" w:cstheme="minorHAnsi"/>
                <w:sz w:val="20"/>
                <w:szCs w:val="20"/>
              </w:rPr>
              <w:t>.</w:t>
            </w:r>
            <w:r w:rsidRPr="0021357A">
              <w:rPr>
                <w:rFonts w:asciiTheme="minorHAnsi" w:hAnsiTheme="minorHAnsi" w:cstheme="minorHAnsi"/>
                <w:sz w:val="20"/>
                <w:szCs w:val="20"/>
              </w:rPr>
              <w:t xml:space="preserve"> </w:t>
            </w:r>
          </w:p>
        </w:tc>
      </w:tr>
      <w:tr w:rsidR="007D1440" w:rsidRPr="0021357A" w14:paraId="4C50B9B3" w14:textId="77777777" w:rsidTr="005F7B70">
        <w:tc>
          <w:tcPr>
            <w:tcW w:w="1838" w:type="dxa"/>
            <w:shd w:val="clear" w:color="auto" w:fill="8EAADB" w:themeFill="accent1" w:themeFillTint="99"/>
            <w:tcMar>
              <w:left w:w="57" w:type="dxa"/>
              <w:right w:w="57" w:type="dxa"/>
            </w:tcMar>
            <w:vAlign w:val="center"/>
          </w:tcPr>
          <w:p w14:paraId="22C62D6D" w14:textId="77777777" w:rsidR="007D1440" w:rsidRPr="0021357A" w:rsidRDefault="007D1440" w:rsidP="007D1440">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vAlign w:val="center"/>
          </w:tcPr>
          <w:p w14:paraId="75BE2DCF" w14:textId="77777777" w:rsidR="007D1440" w:rsidRPr="0021357A" w:rsidRDefault="007D1440" w:rsidP="007D1440">
            <w:pPr>
              <w:numPr>
                <w:ilvl w:val="0"/>
                <w:numId w:val="2"/>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Habitus i građa mišićnog sustava pojedinih pasmina pasa</w:t>
            </w:r>
          </w:p>
          <w:p w14:paraId="1BF0618D" w14:textId="77777777" w:rsidR="007D1440" w:rsidRPr="0021357A" w:rsidRDefault="007D1440" w:rsidP="007D1440">
            <w:pPr>
              <w:numPr>
                <w:ilvl w:val="0"/>
                <w:numId w:val="2"/>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Anatomija šape</w:t>
            </w:r>
          </w:p>
          <w:p w14:paraId="6FDB21BB" w14:textId="77777777" w:rsidR="007D1440" w:rsidRPr="0021357A" w:rsidRDefault="007D1440" w:rsidP="007D1440">
            <w:pPr>
              <w:numPr>
                <w:ilvl w:val="0"/>
                <w:numId w:val="2"/>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Građa kože i dlake</w:t>
            </w:r>
          </w:p>
          <w:p w14:paraId="44A9F606" w14:textId="77777777" w:rsidR="007D1440" w:rsidRPr="0021357A" w:rsidRDefault="007D1440" w:rsidP="007D1440">
            <w:pPr>
              <w:numPr>
                <w:ilvl w:val="0"/>
                <w:numId w:val="2"/>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Mehanizmi termoregulacije</w:t>
            </w:r>
          </w:p>
          <w:p w14:paraId="47501E05" w14:textId="77777777" w:rsidR="007D1440" w:rsidRPr="0021357A" w:rsidRDefault="007D1440" w:rsidP="007D1440">
            <w:pPr>
              <w:numPr>
                <w:ilvl w:val="0"/>
                <w:numId w:val="2"/>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Utjecaj  enzima i hormona na kvalitetu dlačnog pokrova</w:t>
            </w:r>
          </w:p>
          <w:p w14:paraId="679C777C" w14:textId="77777777" w:rsidR="007D1440" w:rsidRPr="0021357A" w:rsidRDefault="007D1440" w:rsidP="007D1440">
            <w:pPr>
              <w:numPr>
                <w:ilvl w:val="0"/>
                <w:numId w:val="2"/>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Anatomska struktura zubi i čeljusti</w:t>
            </w:r>
          </w:p>
          <w:p w14:paraId="78A0CFCC" w14:textId="77777777" w:rsidR="007D1440" w:rsidRPr="0021357A" w:rsidRDefault="007D1440" w:rsidP="007D1440">
            <w:pPr>
              <w:numPr>
                <w:ilvl w:val="0"/>
                <w:numId w:val="2"/>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 xml:space="preserve">Mehanika žvakanja </w:t>
            </w:r>
          </w:p>
        </w:tc>
      </w:tr>
      <w:tr w:rsidR="007D1440" w:rsidRPr="0021357A" w14:paraId="64F96BA2" w14:textId="77777777" w:rsidTr="005F7B70">
        <w:trPr>
          <w:trHeight w:val="486"/>
        </w:trPr>
        <w:tc>
          <w:tcPr>
            <w:tcW w:w="9493" w:type="dxa"/>
            <w:gridSpan w:val="3"/>
            <w:shd w:val="clear" w:color="auto" w:fill="8EAADB" w:themeFill="accent1" w:themeFillTint="99"/>
            <w:tcMar>
              <w:left w:w="57" w:type="dxa"/>
              <w:right w:w="57" w:type="dxa"/>
            </w:tcMar>
            <w:vAlign w:val="center"/>
          </w:tcPr>
          <w:p w14:paraId="4FF0D3C7" w14:textId="77777777" w:rsidR="007D1440" w:rsidRPr="0021357A" w:rsidRDefault="007D1440" w:rsidP="007D1440">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Načini i primjer vrednovanja skupa ishoda učenja</w:t>
            </w:r>
          </w:p>
        </w:tc>
      </w:tr>
      <w:tr w:rsidR="007D1440" w:rsidRPr="0021357A" w14:paraId="0EF65A0A" w14:textId="77777777" w:rsidTr="002C2C3E">
        <w:trPr>
          <w:trHeight w:val="572"/>
        </w:trPr>
        <w:tc>
          <w:tcPr>
            <w:tcW w:w="9493" w:type="dxa"/>
            <w:gridSpan w:val="3"/>
            <w:shd w:val="clear" w:color="auto" w:fill="auto"/>
            <w:tcMar>
              <w:left w:w="57" w:type="dxa"/>
              <w:right w:w="57" w:type="dxa"/>
            </w:tcMar>
          </w:tcPr>
          <w:p w14:paraId="6B7EDD91" w14:textId="7813CC81" w:rsidR="007D1440" w:rsidRDefault="007D1440" w:rsidP="007D1440">
            <w:pPr>
              <w:tabs>
                <w:tab w:val="left" w:pos="2820"/>
              </w:tabs>
              <w:spacing w:after="240"/>
              <w:jc w:val="both"/>
              <w:rPr>
                <w:rFonts w:asciiTheme="minorHAnsi" w:hAnsiTheme="minorHAnsi" w:cstheme="minorHAnsi"/>
                <w:sz w:val="20"/>
                <w:szCs w:val="20"/>
              </w:rPr>
            </w:pPr>
            <w:r w:rsidRPr="0021357A">
              <w:rPr>
                <w:rFonts w:asciiTheme="minorHAnsi" w:hAnsiTheme="minorHAnsi" w:cstheme="minorHAnsi"/>
                <w:sz w:val="20"/>
                <w:szCs w:val="20"/>
              </w:rPr>
              <w:lastRenderedPageBreak/>
              <w:t xml:space="preserve">U školski praktikum i/ili salon za njegu pasa dolazi vlasnik sa psom. Za odabranu pasminu </w:t>
            </w:r>
            <w:r>
              <w:rPr>
                <w:rFonts w:asciiTheme="minorHAnsi" w:hAnsiTheme="minorHAnsi" w:cstheme="minorHAnsi"/>
                <w:sz w:val="20"/>
                <w:szCs w:val="20"/>
              </w:rPr>
              <w:t xml:space="preserve">potrebno je </w:t>
            </w:r>
            <w:r w:rsidRPr="0021357A">
              <w:rPr>
                <w:rFonts w:asciiTheme="minorHAnsi" w:hAnsiTheme="minorHAnsi" w:cstheme="minorHAnsi"/>
                <w:sz w:val="20"/>
                <w:szCs w:val="20"/>
              </w:rPr>
              <w:t>utvrditi anatomske karakteristike opisati tjelesnu građu te povezati raspored i veličinu mišića</w:t>
            </w:r>
            <w:r>
              <w:rPr>
                <w:rFonts w:asciiTheme="minorHAnsi" w:hAnsiTheme="minorHAnsi" w:cstheme="minorHAnsi"/>
                <w:sz w:val="20"/>
                <w:szCs w:val="20"/>
              </w:rPr>
              <w:t xml:space="preserve"> s </w:t>
            </w:r>
            <w:r w:rsidRPr="0021357A">
              <w:rPr>
                <w:rFonts w:asciiTheme="minorHAnsi" w:hAnsiTheme="minorHAnsi" w:cstheme="minorHAnsi"/>
                <w:sz w:val="20"/>
                <w:szCs w:val="20"/>
              </w:rPr>
              <w:t xml:space="preserve"> obzirom na proporciju tijela te funkcije koštanog sustava i kožnog pokrova </w:t>
            </w:r>
            <w:r>
              <w:rPr>
                <w:rFonts w:asciiTheme="minorHAnsi" w:hAnsiTheme="minorHAnsi" w:cstheme="minorHAnsi"/>
                <w:sz w:val="20"/>
                <w:szCs w:val="20"/>
              </w:rPr>
              <w:t>u odnosu</w:t>
            </w:r>
            <w:r w:rsidRPr="0021357A">
              <w:rPr>
                <w:rFonts w:asciiTheme="minorHAnsi" w:hAnsiTheme="minorHAnsi" w:cstheme="minorHAnsi"/>
                <w:sz w:val="20"/>
                <w:szCs w:val="20"/>
              </w:rPr>
              <w:t xml:space="preserve"> na spol i aktivnost pasmine. Ocijeniti anatomsku strukturu zuba i mehaniku žvakanja. Protumačiti posebnosti termoregulacije pasmine, ulogu enzima i hormona na kvalitetu dlačnog pokrova te karakterističnosti anatomije šape dotične pasmine. Procijeniti stanje kožnog pokrova psa.</w:t>
            </w:r>
          </w:p>
          <w:p w14:paraId="7D06F51D" w14:textId="166D24A7" w:rsidR="007D1440" w:rsidRPr="0021357A" w:rsidRDefault="007D1440" w:rsidP="00760A57">
            <w:pPr>
              <w:tabs>
                <w:tab w:val="left" w:pos="2820"/>
              </w:tabs>
              <w:spacing w:after="0"/>
              <w:jc w:val="both"/>
              <w:rPr>
                <w:rFonts w:asciiTheme="minorHAnsi" w:hAnsiTheme="minorHAnsi" w:cstheme="minorHAnsi"/>
                <w:sz w:val="20"/>
                <w:szCs w:val="20"/>
              </w:rPr>
            </w:pPr>
            <w:r>
              <w:rPr>
                <w:rFonts w:asciiTheme="minorHAnsi" w:hAnsiTheme="minorHAnsi" w:cstheme="minorHAnsi"/>
                <w:sz w:val="20"/>
                <w:szCs w:val="20"/>
              </w:rPr>
              <w:t>Vrednovanje se provodi na temelju unaprijed definiranih kriterija (analitičke i holističke rubrike).</w:t>
            </w:r>
          </w:p>
        </w:tc>
      </w:tr>
      <w:tr w:rsidR="007D1440" w:rsidRPr="0021357A" w14:paraId="53A112B3" w14:textId="77777777" w:rsidTr="005F7B70">
        <w:tc>
          <w:tcPr>
            <w:tcW w:w="9493" w:type="dxa"/>
            <w:gridSpan w:val="3"/>
            <w:shd w:val="clear" w:color="auto" w:fill="8EAADB" w:themeFill="accent1" w:themeFillTint="99"/>
            <w:tcMar>
              <w:left w:w="57" w:type="dxa"/>
              <w:right w:w="57" w:type="dxa"/>
            </w:tcMar>
            <w:vAlign w:val="center"/>
          </w:tcPr>
          <w:p w14:paraId="1BE8F8E4" w14:textId="77777777" w:rsidR="007D1440" w:rsidRPr="0021357A" w:rsidRDefault="007D1440" w:rsidP="007D1440">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Prilagodba iskustava učenja za polaznike/osobe s invaliditetom</w:t>
            </w:r>
          </w:p>
        </w:tc>
      </w:tr>
      <w:tr w:rsidR="007D1440" w:rsidRPr="0021357A" w14:paraId="617E4AAD" w14:textId="77777777" w:rsidTr="002C2C3E">
        <w:tc>
          <w:tcPr>
            <w:tcW w:w="9493" w:type="dxa"/>
            <w:gridSpan w:val="3"/>
            <w:shd w:val="clear" w:color="auto" w:fill="auto"/>
            <w:tcMar>
              <w:left w:w="57" w:type="dxa"/>
              <w:right w:w="57" w:type="dxa"/>
            </w:tcMar>
          </w:tcPr>
          <w:p w14:paraId="65574EFE" w14:textId="7423CC0B" w:rsidR="007D1440" w:rsidRPr="0021357A" w:rsidRDefault="007D1440" w:rsidP="007D1440">
            <w:pPr>
              <w:tabs>
                <w:tab w:val="left" w:pos="2820"/>
              </w:tabs>
              <w:spacing w:after="0"/>
              <w:jc w:val="both"/>
              <w:rPr>
                <w:rFonts w:asciiTheme="minorHAnsi" w:hAnsiTheme="minorHAnsi" w:cstheme="minorHAnsi"/>
                <w:sz w:val="20"/>
                <w:szCs w:val="20"/>
              </w:rPr>
            </w:pPr>
            <w:r>
              <w:rPr>
                <w:rFonts w:asciiTheme="minorHAnsi" w:hAnsiTheme="minorHAnsi" w:cstheme="minorHAnsi"/>
                <w:sz w:val="20"/>
                <w:szCs w:val="20"/>
              </w:rPr>
              <w:t>/</w:t>
            </w:r>
          </w:p>
        </w:tc>
      </w:tr>
    </w:tbl>
    <w:p w14:paraId="4F62B729" w14:textId="69272424" w:rsidR="00C759FB" w:rsidRPr="0021357A" w:rsidRDefault="00C759FB" w:rsidP="00C759FB">
      <w:pPr>
        <w:jc w:val="both"/>
        <w:rPr>
          <w:rFonts w:asciiTheme="minorHAnsi" w:hAnsiTheme="minorHAnsi" w:cstheme="minorHAnsi"/>
          <w:noProof/>
          <w:sz w:val="20"/>
          <w:szCs w:val="20"/>
          <w:lang w:val="hr-HR"/>
        </w:rPr>
      </w:pPr>
    </w:p>
    <w:tbl>
      <w:tblPr>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1852"/>
        <w:gridCol w:w="2552"/>
        <w:gridCol w:w="2552"/>
      </w:tblGrid>
      <w:tr w:rsidR="000930A6" w:rsidRPr="0021357A" w14:paraId="0FEB0823" w14:textId="77777777" w:rsidTr="002C2C3E">
        <w:trPr>
          <w:trHeight w:val="558"/>
        </w:trPr>
        <w:tc>
          <w:tcPr>
            <w:tcW w:w="2537" w:type="dxa"/>
            <w:tcBorders>
              <w:top w:val="single" w:sz="12" w:space="0" w:color="000000"/>
              <w:left w:val="single" w:sz="12" w:space="0" w:color="000000"/>
              <w:bottom w:val="single" w:sz="4" w:space="0" w:color="000000"/>
              <w:right w:val="single" w:sz="4" w:space="0" w:color="000000"/>
            </w:tcBorders>
            <w:shd w:val="clear" w:color="auto" w:fill="8EAADB"/>
            <w:tcMar>
              <w:top w:w="0" w:type="dxa"/>
              <w:left w:w="57" w:type="dxa"/>
              <w:bottom w:w="0" w:type="dxa"/>
              <w:right w:w="57" w:type="dxa"/>
            </w:tcMar>
            <w:vAlign w:val="center"/>
          </w:tcPr>
          <w:p w14:paraId="319D47A4" w14:textId="77777777" w:rsidR="000930A6" w:rsidRPr="0021357A" w:rsidRDefault="000930A6" w:rsidP="002C2C3E">
            <w:pPr>
              <w:spacing w:after="16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NAZIV MODULA</w:t>
            </w:r>
          </w:p>
        </w:tc>
        <w:tc>
          <w:tcPr>
            <w:tcW w:w="6956" w:type="dxa"/>
            <w:gridSpan w:val="3"/>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D23292" w14:textId="7181B628" w:rsidR="000930A6" w:rsidRPr="0021357A" w:rsidRDefault="003E6731" w:rsidP="00D73482">
            <w:pPr>
              <w:spacing w:before="60" w:after="60" w:line="240" w:lineRule="auto"/>
              <w:ind w:left="169"/>
              <w:rPr>
                <w:rFonts w:asciiTheme="minorHAnsi" w:hAnsiTheme="minorHAnsi" w:cstheme="minorHAnsi"/>
                <w:b/>
                <w:sz w:val="20"/>
                <w:szCs w:val="20"/>
              </w:rPr>
            </w:pPr>
            <w:r w:rsidRPr="00825427">
              <w:rPr>
                <w:rFonts w:asciiTheme="minorHAnsi" w:hAnsiTheme="minorHAnsi" w:cstheme="minorHAnsi"/>
                <w:b/>
                <w:sz w:val="20"/>
                <w:szCs w:val="20"/>
              </w:rPr>
              <w:t xml:space="preserve">TEHNIKE PRISTUPA I OBUZDAVANJA </w:t>
            </w:r>
            <w:r>
              <w:rPr>
                <w:rFonts w:asciiTheme="minorHAnsi" w:hAnsiTheme="minorHAnsi" w:cstheme="minorHAnsi"/>
                <w:b/>
                <w:sz w:val="20"/>
                <w:szCs w:val="20"/>
              </w:rPr>
              <w:t>KUĆNIH LJUBUIMACA</w:t>
            </w:r>
          </w:p>
        </w:tc>
      </w:tr>
      <w:tr w:rsidR="000930A6" w:rsidRPr="0021357A" w14:paraId="60EB1857" w14:textId="77777777" w:rsidTr="002C2C3E">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cMar>
              <w:top w:w="0" w:type="dxa"/>
              <w:left w:w="57" w:type="dxa"/>
              <w:bottom w:w="0" w:type="dxa"/>
              <w:right w:w="57" w:type="dxa"/>
            </w:tcMar>
            <w:vAlign w:val="center"/>
          </w:tcPr>
          <w:p w14:paraId="46A3D09A" w14:textId="77777777" w:rsidR="000930A6" w:rsidRPr="0021357A" w:rsidRDefault="000930A6" w:rsidP="002C2C3E">
            <w:pPr>
              <w:spacing w:after="160" w:line="240" w:lineRule="auto"/>
              <w:jc w:val="both"/>
              <w:rPr>
                <w:rFonts w:asciiTheme="minorHAnsi" w:hAnsiTheme="minorHAnsi" w:cstheme="minorHAnsi"/>
                <w:b/>
                <w:sz w:val="20"/>
                <w:szCs w:val="20"/>
              </w:rPr>
            </w:pPr>
            <w:bookmarkStart w:id="4" w:name="_Hlk140257360"/>
            <w:r w:rsidRPr="0021357A">
              <w:rPr>
                <w:rFonts w:asciiTheme="minorHAnsi" w:hAnsiTheme="minorHAnsi" w:cstheme="minorHAnsi"/>
                <w:b/>
                <w:sz w:val="20"/>
                <w:szCs w:val="20"/>
              </w:rPr>
              <w:t>Šifra modula</w:t>
            </w:r>
          </w:p>
        </w:tc>
        <w:tc>
          <w:tcPr>
            <w:tcW w:w="6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866C07" w14:textId="77777777" w:rsidR="000930A6" w:rsidRPr="0021357A" w:rsidRDefault="000930A6" w:rsidP="002C2C3E">
            <w:pPr>
              <w:spacing w:after="160"/>
              <w:ind w:left="397"/>
              <w:jc w:val="both"/>
              <w:rPr>
                <w:rFonts w:asciiTheme="minorHAnsi" w:hAnsiTheme="minorHAnsi" w:cstheme="minorHAnsi"/>
                <w:b/>
                <w:sz w:val="20"/>
                <w:szCs w:val="20"/>
              </w:rPr>
            </w:pPr>
          </w:p>
        </w:tc>
      </w:tr>
      <w:tr w:rsidR="000930A6" w:rsidRPr="0021357A" w14:paraId="75A1B9BF" w14:textId="77777777" w:rsidTr="002C2C3E">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cMar>
              <w:top w:w="0" w:type="dxa"/>
              <w:left w:w="57" w:type="dxa"/>
              <w:bottom w:w="0" w:type="dxa"/>
              <w:right w:w="57" w:type="dxa"/>
            </w:tcMar>
            <w:vAlign w:val="center"/>
          </w:tcPr>
          <w:p w14:paraId="3611AC9B" w14:textId="77777777" w:rsidR="000930A6" w:rsidRPr="0021357A" w:rsidRDefault="000930A6" w:rsidP="002C2C3E">
            <w:pPr>
              <w:spacing w:after="16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Kvalifikacije nastavnika koji sudjeluju u realizaciji modula</w:t>
            </w:r>
          </w:p>
        </w:tc>
        <w:tc>
          <w:tcPr>
            <w:tcW w:w="6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66A162" w14:textId="77777777" w:rsidR="00792392" w:rsidRDefault="00E4241A" w:rsidP="003811C0">
            <w:pPr>
              <w:spacing w:after="160"/>
              <w:jc w:val="both"/>
            </w:pPr>
            <w:hyperlink r:id="rId19" w:history="1">
              <w:r w:rsidR="003811C0" w:rsidRPr="00CA3F92">
                <w:rPr>
                  <w:rStyle w:val="Hyperlink"/>
                  <w:rFonts w:asciiTheme="minorHAnsi" w:hAnsiTheme="minorHAnsi" w:cstheme="minorHAnsi"/>
                  <w:sz w:val="20"/>
                  <w:szCs w:val="20"/>
                </w:rPr>
                <w:t>https://hko.srce.hr/registar/skup-ishoda-ucenja/detalji/7919</w:t>
              </w:r>
            </w:hyperlink>
          </w:p>
          <w:p w14:paraId="36C66F1F" w14:textId="0C933B56" w:rsidR="00F6097A" w:rsidRPr="004E24D8" w:rsidRDefault="00E77935" w:rsidP="004E24D8">
            <w:pPr>
              <w:pStyle w:val="ListParagraph"/>
              <w:numPr>
                <w:ilvl w:val="0"/>
                <w:numId w:val="11"/>
              </w:numPr>
              <w:jc w:val="both"/>
              <w:rPr>
                <w:rFonts w:cstheme="minorHAnsi"/>
                <w:sz w:val="20"/>
                <w:szCs w:val="20"/>
              </w:rPr>
            </w:pPr>
            <w:r w:rsidRPr="004E24D8">
              <w:rPr>
                <w:rFonts w:cstheme="minorHAnsi"/>
                <w:sz w:val="20"/>
                <w:szCs w:val="20"/>
              </w:rPr>
              <w:t xml:space="preserve">za realizaciju UTR-u – </w:t>
            </w:r>
            <w:r w:rsidR="009E08E4" w:rsidRPr="004E24D8">
              <w:rPr>
                <w:rFonts w:cstheme="minorHAnsi"/>
                <w:sz w:val="20"/>
                <w:szCs w:val="20"/>
              </w:rPr>
              <w:t>najmanje razina</w:t>
            </w:r>
            <w:r w:rsidRPr="004E24D8">
              <w:rPr>
                <w:rFonts w:cstheme="minorHAnsi"/>
                <w:sz w:val="20"/>
                <w:szCs w:val="20"/>
              </w:rPr>
              <w:t xml:space="preserve"> 4.2. HKO-a: veterinarski tehničar / veterinarska tehničarka.s minimalnim radnim iskustvom od </w:t>
            </w:r>
            <w:r w:rsidR="004E24D8" w:rsidRPr="004E24D8">
              <w:rPr>
                <w:rFonts w:cstheme="minorHAnsi"/>
                <w:sz w:val="20"/>
                <w:szCs w:val="20"/>
              </w:rPr>
              <w:t>tri</w:t>
            </w:r>
            <w:r w:rsidRPr="004E24D8">
              <w:rPr>
                <w:rFonts w:cstheme="minorHAnsi"/>
                <w:sz w:val="20"/>
                <w:szCs w:val="20"/>
              </w:rPr>
              <w:t xml:space="preserve"> godin</w:t>
            </w:r>
            <w:r w:rsidR="009E08E4" w:rsidRPr="004E24D8">
              <w:rPr>
                <w:rFonts w:cstheme="minorHAnsi"/>
                <w:sz w:val="20"/>
                <w:szCs w:val="20"/>
              </w:rPr>
              <w:t>a</w:t>
            </w:r>
            <w:r w:rsidRPr="004E24D8">
              <w:rPr>
                <w:rFonts w:cstheme="minorHAnsi"/>
                <w:sz w:val="20"/>
                <w:szCs w:val="20"/>
              </w:rPr>
              <w:t xml:space="preserve"> na poslovima</w:t>
            </w:r>
            <w:r w:rsidR="009E08E4" w:rsidRPr="004E24D8">
              <w:rPr>
                <w:rFonts w:cstheme="minorHAnsi"/>
                <w:sz w:val="20"/>
                <w:szCs w:val="20"/>
              </w:rPr>
              <w:t xml:space="preserve"> veterinarskog</w:t>
            </w:r>
            <w:r w:rsidR="004E24D8" w:rsidRPr="004E24D8">
              <w:rPr>
                <w:rFonts w:cstheme="minorHAnsi"/>
                <w:sz w:val="20"/>
                <w:szCs w:val="20"/>
              </w:rPr>
              <w:t xml:space="preserve"> tehničara</w:t>
            </w:r>
          </w:p>
        </w:tc>
      </w:tr>
      <w:tr w:rsidR="000930A6" w:rsidRPr="0021357A" w14:paraId="4209B414" w14:textId="77777777" w:rsidTr="002C2C3E">
        <w:trPr>
          <w:trHeight w:val="660"/>
        </w:trPr>
        <w:tc>
          <w:tcPr>
            <w:tcW w:w="2537" w:type="dxa"/>
            <w:tcBorders>
              <w:top w:val="single" w:sz="4" w:space="0" w:color="000000"/>
              <w:left w:val="single" w:sz="12" w:space="0" w:color="000000"/>
              <w:bottom w:val="single" w:sz="4" w:space="0" w:color="000000"/>
              <w:right w:val="single" w:sz="4" w:space="0" w:color="000000"/>
            </w:tcBorders>
            <w:shd w:val="clear" w:color="auto" w:fill="B4C6E7"/>
            <w:tcMar>
              <w:top w:w="0" w:type="dxa"/>
              <w:left w:w="57" w:type="dxa"/>
              <w:bottom w:w="0" w:type="dxa"/>
              <w:right w:w="57" w:type="dxa"/>
            </w:tcMar>
            <w:vAlign w:val="center"/>
          </w:tcPr>
          <w:p w14:paraId="585FCB26" w14:textId="77777777" w:rsidR="000930A6" w:rsidRPr="0021357A" w:rsidRDefault="000930A6" w:rsidP="002C2C3E">
            <w:pPr>
              <w:spacing w:after="160" w:line="240" w:lineRule="auto"/>
              <w:jc w:val="both"/>
              <w:rPr>
                <w:rFonts w:asciiTheme="minorHAnsi" w:hAnsiTheme="minorHAnsi" w:cstheme="minorHAnsi"/>
                <w:b/>
                <w:sz w:val="20"/>
                <w:szCs w:val="20"/>
              </w:rPr>
            </w:pPr>
            <w:bookmarkStart w:id="5" w:name="_Hlk140257398"/>
            <w:bookmarkEnd w:id="4"/>
            <w:r w:rsidRPr="0021357A">
              <w:rPr>
                <w:rFonts w:asciiTheme="minorHAnsi" w:hAnsiTheme="minorHAnsi" w:cstheme="minorHAnsi"/>
                <w:b/>
                <w:sz w:val="20"/>
                <w:szCs w:val="20"/>
              </w:rPr>
              <w:t>Obujam modula (CSVET)</w:t>
            </w:r>
          </w:p>
        </w:tc>
        <w:tc>
          <w:tcPr>
            <w:tcW w:w="695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0146E5" w14:textId="56EEBE63" w:rsidR="000930A6" w:rsidRPr="0021357A" w:rsidRDefault="007B14A3" w:rsidP="00647C0F">
            <w:pPr>
              <w:spacing w:after="160"/>
              <w:jc w:val="both"/>
              <w:rPr>
                <w:rFonts w:asciiTheme="minorHAnsi" w:hAnsiTheme="minorHAnsi" w:cstheme="minorHAnsi"/>
                <w:b/>
                <w:sz w:val="20"/>
                <w:szCs w:val="20"/>
              </w:rPr>
            </w:pPr>
            <w:r w:rsidRPr="0021357A">
              <w:rPr>
                <w:rFonts w:asciiTheme="minorHAnsi" w:hAnsiTheme="minorHAnsi" w:cstheme="minorHAnsi"/>
                <w:b/>
                <w:sz w:val="20"/>
                <w:szCs w:val="20"/>
              </w:rPr>
              <w:t>2</w:t>
            </w:r>
            <w:r w:rsidR="003811C0">
              <w:rPr>
                <w:rFonts w:asciiTheme="minorHAnsi" w:hAnsiTheme="minorHAnsi" w:cstheme="minorHAnsi"/>
                <w:b/>
                <w:sz w:val="20"/>
                <w:szCs w:val="20"/>
              </w:rPr>
              <w:t xml:space="preserve"> CSVET</w:t>
            </w:r>
          </w:p>
        </w:tc>
      </w:tr>
      <w:bookmarkEnd w:id="5"/>
      <w:tr w:rsidR="000930A6" w:rsidRPr="0021357A" w14:paraId="3044DAA3" w14:textId="77777777" w:rsidTr="002C2C3E">
        <w:trPr>
          <w:trHeight w:val="858"/>
        </w:trPr>
        <w:tc>
          <w:tcPr>
            <w:tcW w:w="2537" w:type="dxa"/>
            <w:vMerge w:val="restart"/>
            <w:tcBorders>
              <w:top w:val="single" w:sz="4" w:space="0" w:color="000000"/>
              <w:left w:val="single" w:sz="12" w:space="0" w:color="000000"/>
              <w:bottom w:val="single" w:sz="4" w:space="0" w:color="000000"/>
              <w:right w:val="single" w:sz="4" w:space="0" w:color="000000"/>
            </w:tcBorders>
            <w:shd w:val="clear" w:color="auto" w:fill="8EAADB"/>
            <w:tcMar>
              <w:top w:w="0" w:type="dxa"/>
              <w:left w:w="57" w:type="dxa"/>
              <w:bottom w:w="0" w:type="dxa"/>
              <w:right w:w="57" w:type="dxa"/>
            </w:tcMar>
            <w:vAlign w:val="center"/>
          </w:tcPr>
          <w:p w14:paraId="094E4AE5" w14:textId="77777777" w:rsidR="000930A6" w:rsidRPr="0021357A" w:rsidRDefault="000930A6" w:rsidP="002C2C3E">
            <w:pPr>
              <w:spacing w:after="16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Načini stjecanja ishoda učenja (od – do, postotak)</w:t>
            </w:r>
          </w:p>
        </w:tc>
        <w:tc>
          <w:tcPr>
            <w:tcW w:w="1852" w:type="dxa"/>
            <w:tcBorders>
              <w:top w:val="single" w:sz="4" w:space="0" w:color="000000"/>
              <w:left w:val="single" w:sz="4" w:space="0" w:color="000000"/>
              <w:bottom w:val="single" w:sz="4" w:space="0" w:color="000000"/>
              <w:right w:val="single" w:sz="4" w:space="0" w:color="000000"/>
            </w:tcBorders>
            <w:shd w:val="clear" w:color="auto" w:fill="8EAADB"/>
            <w:tcMar>
              <w:top w:w="0" w:type="dxa"/>
              <w:left w:w="57" w:type="dxa"/>
              <w:bottom w:w="0" w:type="dxa"/>
              <w:right w:w="57" w:type="dxa"/>
            </w:tcMar>
            <w:vAlign w:val="center"/>
          </w:tcPr>
          <w:p w14:paraId="1B9BEEB0" w14:textId="77777777" w:rsidR="000930A6" w:rsidRPr="0021357A" w:rsidRDefault="000930A6" w:rsidP="00647C0F">
            <w:pPr>
              <w:spacing w:after="160"/>
              <w:jc w:val="center"/>
              <w:rPr>
                <w:rFonts w:asciiTheme="minorHAnsi" w:hAnsiTheme="minorHAnsi" w:cstheme="minorHAnsi"/>
                <w:b/>
                <w:sz w:val="20"/>
                <w:szCs w:val="20"/>
              </w:rPr>
            </w:pPr>
            <w:r w:rsidRPr="0021357A">
              <w:rPr>
                <w:rFonts w:asciiTheme="minorHAnsi" w:hAnsiTheme="minorHAnsi" w:cstheme="minorHAnsi"/>
                <w:b/>
                <w:sz w:val="20"/>
                <w:szCs w:val="20"/>
              </w:rPr>
              <w:t>Vođeni proces učenja i poučavanja</w:t>
            </w:r>
          </w:p>
        </w:tc>
        <w:tc>
          <w:tcPr>
            <w:tcW w:w="2552" w:type="dxa"/>
            <w:tcBorders>
              <w:top w:val="single" w:sz="4" w:space="0" w:color="000000"/>
              <w:left w:val="single" w:sz="4" w:space="0" w:color="000000"/>
              <w:bottom w:val="single" w:sz="4" w:space="0" w:color="000000"/>
              <w:right w:val="single" w:sz="4" w:space="0" w:color="000000"/>
            </w:tcBorders>
            <w:shd w:val="clear" w:color="auto" w:fill="8EAADB"/>
            <w:tcMar>
              <w:top w:w="0" w:type="dxa"/>
              <w:left w:w="115" w:type="dxa"/>
              <w:bottom w:w="0" w:type="dxa"/>
              <w:right w:w="115" w:type="dxa"/>
            </w:tcMar>
            <w:vAlign w:val="center"/>
          </w:tcPr>
          <w:p w14:paraId="482091F4" w14:textId="77777777" w:rsidR="000930A6" w:rsidRPr="0021357A" w:rsidRDefault="000930A6" w:rsidP="00647C0F">
            <w:pPr>
              <w:spacing w:after="160"/>
              <w:jc w:val="center"/>
              <w:rPr>
                <w:rFonts w:asciiTheme="minorHAnsi" w:hAnsiTheme="minorHAnsi" w:cstheme="minorHAnsi"/>
                <w:b/>
                <w:sz w:val="20"/>
                <w:szCs w:val="20"/>
              </w:rPr>
            </w:pPr>
            <w:r w:rsidRPr="0021357A">
              <w:rPr>
                <w:rFonts w:asciiTheme="minorHAnsi" w:hAnsiTheme="minorHAnsi" w:cstheme="minorHAnsi"/>
                <w:b/>
                <w:sz w:val="20"/>
                <w:szCs w:val="20"/>
              </w:rPr>
              <w:t>Oblici učenja temeljenog na radu</w:t>
            </w:r>
          </w:p>
        </w:tc>
        <w:tc>
          <w:tcPr>
            <w:tcW w:w="2552" w:type="dxa"/>
            <w:tcBorders>
              <w:top w:val="single" w:sz="4" w:space="0" w:color="000000"/>
              <w:left w:val="single" w:sz="4" w:space="0" w:color="000000"/>
              <w:bottom w:val="single" w:sz="4" w:space="0" w:color="000000"/>
              <w:right w:val="single" w:sz="12" w:space="0" w:color="000000"/>
            </w:tcBorders>
            <w:shd w:val="clear" w:color="auto" w:fill="8EAADB"/>
            <w:tcMar>
              <w:top w:w="0" w:type="dxa"/>
              <w:left w:w="115" w:type="dxa"/>
              <w:bottom w:w="0" w:type="dxa"/>
              <w:right w:w="115" w:type="dxa"/>
            </w:tcMar>
            <w:vAlign w:val="center"/>
          </w:tcPr>
          <w:p w14:paraId="248C2A70" w14:textId="77777777" w:rsidR="000930A6" w:rsidRPr="0021357A" w:rsidRDefault="000930A6" w:rsidP="00647C0F">
            <w:pPr>
              <w:spacing w:after="160"/>
              <w:jc w:val="center"/>
              <w:rPr>
                <w:rFonts w:asciiTheme="minorHAnsi" w:hAnsiTheme="minorHAnsi" w:cstheme="minorHAnsi"/>
                <w:b/>
                <w:sz w:val="20"/>
                <w:szCs w:val="20"/>
              </w:rPr>
            </w:pPr>
            <w:r w:rsidRPr="0021357A">
              <w:rPr>
                <w:rFonts w:asciiTheme="minorHAnsi" w:hAnsiTheme="minorHAnsi" w:cstheme="minorHAnsi"/>
                <w:b/>
                <w:sz w:val="20"/>
                <w:szCs w:val="20"/>
              </w:rPr>
              <w:t>Samostalne aktivnosti polaznika</w:t>
            </w:r>
          </w:p>
        </w:tc>
      </w:tr>
      <w:tr w:rsidR="000930A6" w:rsidRPr="0021357A" w14:paraId="6AFE2A55" w14:textId="77777777" w:rsidTr="002C2C3E">
        <w:trPr>
          <w:trHeight w:val="285"/>
        </w:trPr>
        <w:tc>
          <w:tcPr>
            <w:tcW w:w="2537" w:type="dxa"/>
            <w:vMerge/>
            <w:tcBorders>
              <w:top w:val="single" w:sz="4" w:space="0" w:color="000000"/>
              <w:left w:val="single" w:sz="12" w:space="0" w:color="000000"/>
              <w:bottom w:val="single" w:sz="4" w:space="0" w:color="000000"/>
              <w:right w:val="single" w:sz="4" w:space="0" w:color="000000"/>
            </w:tcBorders>
            <w:shd w:val="clear" w:color="auto" w:fill="8EAADB"/>
            <w:tcMar>
              <w:top w:w="0" w:type="dxa"/>
              <w:left w:w="57" w:type="dxa"/>
              <w:bottom w:w="0" w:type="dxa"/>
              <w:right w:w="57" w:type="dxa"/>
            </w:tcMar>
            <w:vAlign w:val="center"/>
          </w:tcPr>
          <w:p w14:paraId="5C8471C9" w14:textId="77777777" w:rsidR="000930A6" w:rsidRPr="0021357A" w:rsidRDefault="000930A6" w:rsidP="002C2C3E">
            <w:pPr>
              <w:spacing w:after="160" w:line="259" w:lineRule="auto"/>
              <w:jc w:val="both"/>
              <w:rPr>
                <w:rFonts w:asciiTheme="minorHAnsi" w:hAnsiTheme="minorHAnsi" w:cstheme="minorHAnsi"/>
                <w:b/>
                <w:sz w:val="20"/>
                <w:szCs w:val="20"/>
              </w:rPr>
            </w:pPr>
          </w:p>
        </w:tc>
        <w:tc>
          <w:tcPr>
            <w:tcW w:w="18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00E0C4D" w14:textId="2310AAA2" w:rsidR="000930A6" w:rsidRPr="0021357A" w:rsidRDefault="00B62056" w:rsidP="00522C57">
            <w:pPr>
              <w:spacing w:after="160"/>
              <w:jc w:val="center"/>
              <w:rPr>
                <w:rFonts w:asciiTheme="minorHAnsi" w:hAnsiTheme="minorHAnsi" w:cstheme="minorHAnsi"/>
                <w:sz w:val="20"/>
                <w:szCs w:val="20"/>
              </w:rPr>
            </w:pPr>
            <w:r w:rsidRPr="0021357A">
              <w:rPr>
                <w:rFonts w:asciiTheme="minorHAnsi" w:hAnsiTheme="minorHAnsi" w:cstheme="minorHAnsi"/>
                <w:sz w:val="20"/>
                <w:szCs w:val="20"/>
              </w:rPr>
              <w:t>30%  (15 sati)</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FACF79" w14:textId="12C8C09D" w:rsidR="000930A6" w:rsidRPr="00522C57" w:rsidRDefault="00B62056" w:rsidP="00522C57">
            <w:pPr>
              <w:spacing w:after="160"/>
              <w:jc w:val="center"/>
              <w:rPr>
                <w:rFonts w:asciiTheme="minorHAnsi" w:hAnsiTheme="minorHAnsi" w:cstheme="minorHAnsi"/>
                <w:sz w:val="20"/>
                <w:szCs w:val="20"/>
              </w:rPr>
            </w:pPr>
            <w:r w:rsidRPr="00522C57">
              <w:rPr>
                <w:rFonts w:asciiTheme="minorHAnsi" w:hAnsiTheme="minorHAnsi" w:cstheme="minorHAnsi"/>
                <w:sz w:val="20"/>
                <w:szCs w:val="20"/>
              </w:rPr>
              <w:t xml:space="preserve">60%  </w:t>
            </w:r>
            <w:r w:rsidR="00D66442" w:rsidRPr="00522C57">
              <w:rPr>
                <w:rFonts w:asciiTheme="minorHAnsi" w:hAnsiTheme="minorHAnsi" w:cstheme="minorHAnsi"/>
                <w:sz w:val="20"/>
                <w:szCs w:val="20"/>
              </w:rPr>
              <w:t>(30 sati)</w:t>
            </w:r>
          </w:p>
        </w:tc>
        <w:tc>
          <w:tcPr>
            <w:tcW w:w="2552" w:type="dxa"/>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tcPr>
          <w:p w14:paraId="51F62534" w14:textId="16EE3EE7" w:rsidR="000930A6" w:rsidRPr="00522C57" w:rsidRDefault="00D66442" w:rsidP="00522C57">
            <w:pPr>
              <w:spacing w:after="160"/>
              <w:jc w:val="center"/>
              <w:rPr>
                <w:rFonts w:asciiTheme="minorHAnsi" w:hAnsiTheme="minorHAnsi" w:cstheme="minorHAnsi"/>
                <w:sz w:val="20"/>
                <w:szCs w:val="20"/>
              </w:rPr>
            </w:pPr>
            <w:r w:rsidRPr="00522C57">
              <w:rPr>
                <w:rFonts w:asciiTheme="minorHAnsi" w:hAnsiTheme="minorHAnsi" w:cstheme="minorHAnsi"/>
                <w:sz w:val="20"/>
                <w:szCs w:val="20"/>
              </w:rPr>
              <w:t>10%  (5 sati)</w:t>
            </w:r>
          </w:p>
        </w:tc>
      </w:tr>
      <w:tr w:rsidR="000930A6" w:rsidRPr="0021357A" w14:paraId="5E700DBB" w14:textId="77777777" w:rsidTr="00792392">
        <w:trPr>
          <w:trHeight w:val="682"/>
        </w:trPr>
        <w:tc>
          <w:tcPr>
            <w:tcW w:w="2537" w:type="dxa"/>
            <w:tcBorders>
              <w:top w:val="single" w:sz="4" w:space="0" w:color="000000"/>
              <w:left w:val="single" w:sz="12" w:space="0" w:color="000000"/>
              <w:bottom w:val="single" w:sz="4" w:space="0" w:color="000000"/>
              <w:right w:val="single" w:sz="4" w:space="0" w:color="000000"/>
            </w:tcBorders>
            <w:shd w:val="clear" w:color="auto" w:fill="B4C6E7"/>
            <w:tcMar>
              <w:top w:w="0" w:type="dxa"/>
              <w:left w:w="57" w:type="dxa"/>
              <w:bottom w:w="0" w:type="dxa"/>
              <w:right w:w="57" w:type="dxa"/>
            </w:tcMar>
            <w:vAlign w:val="center"/>
          </w:tcPr>
          <w:p w14:paraId="33AAF50B" w14:textId="77777777" w:rsidR="000930A6" w:rsidRPr="0021357A" w:rsidRDefault="000930A6" w:rsidP="002C2C3E">
            <w:pPr>
              <w:spacing w:after="16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Status modula</w:t>
            </w:r>
          </w:p>
          <w:p w14:paraId="40876BB5" w14:textId="77777777" w:rsidR="000930A6" w:rsidRPr="0021357A" w:rsidRDefault="000930A6" w:rsidP="002C2C3E">
            <w:pPr>
              <w:spacing w:after="16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(obvezni/izborni)</w:t>
            </w:r>
          </w:p>
        </w:tc>
        <w:tc>
          <w:tcPr>
            <w:tcW w:w="695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3BC7E3" w14:textId="35B32D3D" w:rsidR="000930A6" w:rsidRPr="0021357A" w:rsidRDefault="008A1BBD" w:rsidP="002C2C3E">
            <w:pPr>
              <w:spacing w:after="160"/>
              <w:jc w:val="both"/>
              <w:rPr>
                <w:rFonts w:asciiTheme="minorHAnsi" w:hAnsiTheme="minorHAnsi" w:cstheme="minorHAnsi"/>
                <w:sz w:val="20"/>
                <w:szCs w:val="20"/>
              </w:rPr>
            </w:pPr>
            <w:r w:rsidRPr="0021357A">
              <w:rPr>
                <w:rFonts w:asciiTheme="minorHAnsi" w:hAnsiTheme="minorHAnsi" w:cstheme="minorHAnsi"/>
                <w:sz w:val="20"/>
                <w:szCs w:val="20"/>
              </w:rPr>
              <w:t>obvezni</w:t>
            </w:r>
          </w:p>
        </w:tc>
      </w:tr>
      <w:tr w:rsidR="000930A6" w:rsidRPr="0021357A" w14:paraId="4439AF81" w14:textId="77777777" w:rsidTr="00792392">
        <w:trPr>
          <w:trHeight w:val="1261"/>
        </w:trPr>
        <w:tc>
          <w:tcPr>
            <w:tcW w:w="2537" w:type="dxa"/>
            <w:tcBorders>
              <w:top w:val="single" w:sz="4" w:space="0" w:color="000000"/>
              <w:left w:val="single" w:sz="12" w:space="0" w:color="000000"/>
              <w:bottom w:val="single" w:sz="4" w:space="0" w:color="000000"/>
              <w:right w:val="single" w:sz="4" w:space="0" w:color="000000"/>
            </w:tcBorders>
            <w:shd w:val="clear" w:color="auto" w:fill="B4C6E7"/>
            <w:tcMar>
              <w:top w:w="0" w:type="dxa"/>
              <w:left w:w="57" w:type="dxa"/>
              <w:bottom w:w="0" w:type="dxa"/>
              <w:right w:w="57" w:type="dxa"/>
            </w:tcMar>
            <w:vAlign w:val="center"/>
          </w:tcPr>
          <w:p w14:paraId="0BCB969A" w14:textId="5C581DEB" w:rsidR="000930A6" w:rsidRPr="0021357A" w:rsidRDefault="000930A6" w:rsidP="002C2C3E">
            <w:pPr>
              <w:spacing w:after="16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 xml:space="preserve">Cilj (opis) modula </w:t>
            </w:r>
          </w:p>
        </w:tc>
        <w:tc>
          <w:tcPr>
            <w:tcW w:w="695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5D595B" w14:textId="6F6286D8" w:rsidR="000930A6" w:rsidRPr="0021357A" w:rsidRDefault="000930A6" w:rsidP="00760A57">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Cilj modula je stjecanje osnovnih znanja i vještina potrebnih za provođenje zaštite na radu sa životinjama</w:t>
            </w:r>
            <w:r w:rsidR="00D43DB4" w:rsidRPr="0021357A">
              <w:rPr>
                <w:rFonts w:asciiTheme="minorHAnsi" w:hAnsiTheme="minorHAnsi" w:cstheme="minorHAnsi"/>
                <w:sz w:val="20"/>
                <w:szCs w:val="20"/>
              </w:rPr>
              <w:t xml:space="preserve"> i</w:t>
            </w:r>
            <w:r w:rsidRPr="0021357A">
              <w:rPr>
                <w:rFonts w:asciiTheme="minorHAnsi" w:hAnsiTheme="minorHAnsi" w:cstheme="minorHAnsi"/>
                <w:sz w:val="20"/>
                <w:szCs w:val="20"/>
              </w:rPr>
              <w:t xml:space="preserve"> tehnik</w:t>
            </w:r>
            <w:r w:rsidR="00D43DB4" w:rsidRPr="0021357A">
              <w:rPr>
                <w:rFonts w:asciiTheme="minorHAnsi" w:hAnsiTheme="minorHAnsi" w:cstheme="minorHAnsi"/>
                <w:sz w:val="20"/>
                <w:szCs w:val="20"/>
              </w:rPr>
              <w:t>a</w:t>
            </w:r>
            <w:r w:rsidRPr="0021357A">
              <w:rPr>
                <w:rFonts w:asciiTheme="minorHAnsi" w:hAnsiTheme="minorHAnsi" w:cstheme="minorHAnsi"/>
                <w:sz w:val="20"/>
                <w:szCs w:val="20"/>
              </w:rPr>
              <w:t xml:space="preserve"> pristupa i obuzdavanja pasa</w:t>
            </w:r>
            <w:r w:rsidR="00FF034A" w:rsidRPr="0021357A">
              <w:rPr>
                <w:rFonts w:asciiTheme="minorHAnsi" w:hAnsiTheme="minorHAnsi" w:cstheme="minorHAnsi"/>
                <w:sz w:val="20"/>
                <w:szCs w:val="20"/>
              </w:rPr>
              <w:t xml:space="preserve">. </w:t>
            </w:r>
            <w:r w:rsidRPr="0021357A">
              <w:rPr>
                <w:rFonts w:asciiTheme="minorHAnsi" w:hAnsiTheme="minorHAnsi" w:cstheme="minorHAnsi"/>
                <w:sz w:val="20"/>
                <w:szCs w:val="20"/>
              </w:rPr>
              <w:t>Polaznici će samostalno izvoditi postupke pristupa i obuzdavanja pasa</w:t>
            </w:r>
            <w:r w:rsidR="00D43DB4" w:rsidRPr="0021357A">
              <w:rPr>
                <w:rFonts w:asciiTheme="minorHAnsi" w:hAnsiTheme="minorHAnsi" w:cstheme="minorHAnsi"/>
                <w:sz w:val="20"/>
                <w:szCs w:val="20"/>
              </w:rPr>
              <w:t xml:space="preserve"> po</w:t>
            </w:r>
            <w:r w:rsidRPr="0021357A">
              <w:rPr>
                <w:rFonts w:asciiTheme="minorHAnsi" w:hAnsiTheme="minorHAnsi" w:cstheme="minorHAnsi"/>
                <w:sz w:val="20"/>
                <w:szCs w:val="20"/>
              </w:rPr>
              <w:t xml:space="preserve"> pravilima struke i na siguran način sukladno higijenskim, kozmetičkim i drugim potrebama životinje.</w:t>
            </w:r>
            <w:r w:rsidR="00D43DB4" w:rsidRPr="0021357A">
              <w:rPr>
                <w:rFonts w:asciiTheme="minorHAnsi" w:hAnsiTheme="minorHAnsi" w:cstheme="minorHAnsi"/>
                <w:sz w:val="20"/>
                <w:szCs w:val="20"/>
              </w:rPr>
              <w:t xml:space="preserve"> </w:t>
            </w:r>
          </w:p>
        </w:tc>
      </w:tr>
      <w:tr w:rsidR="000930A6" w:rsidRPr="0021357A" w14:paraId="3608382C" w14:textId="77777777" w:rsidTr="00792392">
        <w:trPr>
          <w:trHeight w:val="615"/>
        </w:trPr>
        <w:tc>
          <w:tcPr>
            <w:tcW w:w="2537" w:type="dxa"/>
            <w:tcBorders>
              <w:top w:val="single" w:sz="4" w:space="0" w:color="000000"/>
              <w:left w:val="single" w:sz="12" w:space="0" w:color="000000"/>
              <w:bottom w:val="single" w:sz="4" w:space="0" w:color="000000"/>
              <w:right w:val="single" w:sz="4" w:space="0" w:color="000000"/>
            </w:tcBorders>
            <w:shd w:val="clear" w:color="auto" w:fill="B4C6E7"/>
            <w:tcMar>
              <w:top w:w="0" w:type="dxa"/>
              <w:left w:w="57" w:type="dxa"/>
              <w:bottom w:w="0" w:type="dxa"/>
              <w:right w:w="57" w:type="dxa"/>
            </w:tcMar>
            <w:vAlign w:val="center"/>
          </w:tcPr>
          <w:p w14:paraId="740ED196" w14:textId="77777777" w:rsidR="000930A6" w:rsidRPr="0021357A" w:rsidRDefault="000930A6" w:rsidP="002C2C3E">
            <w:pPr>
              <w:spacing w:after="16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Ključni pojmovi</w:t>
            </w:r>
          </w:p>
        </w:tc>
        <w:tc>
          <w:tcPr>
            <w:tcW w:w="695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78B4CA4" w14:textId="68FCB5E1" w:rsidR="000930A6" w:rsidRPr="00792392" w:rsidRDefault="001559ED" w:rsidP="002C2C3E">
            <w:pPr>
              <w:tabs>
                <w:tab w:val="left" w:pos="2820"/>
              </w:tabs>
              <w:spacing w:after="160"/>
              <w:jc w:val="both"/>
              <w:rPr>
                <w:rFonts w:asciiTheme="minorHAnsi" w:hAnsiTheme="minorHAnsi" w:cstheme="minorHAnsi"/>
                <w:i/>
                <w:iCs/>
                <w:sz w:val="20"/>
                <w:szCs w:val="20"/>
              </w:rPr>
            </w:pPr>
            <w:r w:rsidRPr="00792392">
              <w:rPr>
                <w:rFonts w:asciiTheme="minorHAnsi" w:hAnsiTheme="minorHAnsi" w:cstheme="minorHAnsi"/>
                <w:i/>
                <w:iCs/>
                <w:sz w:val="20"/>
                <w:szCs w:val="20"/>
              </w:rPr>
              <w:t>Ponašanje i narav pasa</w:t>
            </w:r>
            <w:r w:rsidR="000930A6" w:rsidRPr="00792392">
              <w:rPr>
                <w:rFonts w:asciiTheme="minorHAnsi" w:hAnsiTheme="minorHAnsi" w:cstheme="minorHAnsi"/>
                <w:i/>
                <w:iCs/>
                <w:sz w:val="20"/>
                <w:szCs w:val="20"/>
              </w:rPr>
              <w:t>, vrpca, brnjica, transporter, brunda, pristup i obuzdavanje, uređivanje kanđi,</w:t>
            </w:r>
            <w:r w:rsidR="005B3AD9" w:rsidRPr="00792392">
              <w:rPr>
                <w:rFonts w:asciiTheme="minorHAnsi" w:hAnsiTheme="minorHAnsi" w:cstheme="minorHAnsi"/>
                <w:i/>
                <w:iCs/>
                <w:sz w:val="20"/>
                <w:szCs w:val="20"/>
              </w:rPr>
              <w:t xml:space="preserve"> razvrstavanje otpada.</w:t>
            </w:r>
          </w:p>
        </w:tc>
      </w:tr>
      <w:tr w:rsidR="000930A6" w:rsidRPr="0021357A" w14:paraId="7472E720" w14:textId="77777777" w:rsidTr="002C2C3E">
        <w:tc>
          <w:tcPr>
            <w:tcW w:w="2537" w:type="dxa"/>
            <w:tcBorders>
              <w:top w:val="single" w:sz="4" w:space="0" w:color="000000"/>
              <w:left w:val="single" w:sz="12" w:space="0" w:color="000000"/>
              <w:bottom w:val="single" w:sz="4" w:space="0" w:color="000000"/>
              <w:right w:val="single" w:sz="4" w:space="0" w:color="000000"/>
            </w:tcBorders>
            <w:shd w:val="clear" w:color="auto" w:fill="B4C6E7"/>
            <w:tcMar>
              <w:top w:w="0" w:type="dxa"/>
              <w:left w:w="57" w:type="dxa"/>
              <w:bottom w:w="0" w:type="dxa"/>
              <w:right w:w="57" w:type="dxa"/>
            </w:tcMar>
            <w:vAlign w:val="center"/>
          </w:tcPr>
          <w:p w14:paraId="745FCEEA" w14:textId="77777777" w:rsidR="000930A6" w:rsidRPr="0021357A" w:rsidRDefault="000930A6" w:rsidP="002C2C3E">
            <w:pPr>
              <w:spacing w:after="16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Oblici učenja temeljenog na radu</w:t>
            </w:r>
          </w:p>
        </w:tc>
        <w:tc>
          <w:tcPr>
            <w:tcW w:w="695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A91EC88" w14:textId="77777777" w:rsidR="000930A6" w:rsidRPr="0021357A" w:rsidRDefault="000930A6" w:rsidP="003811C0">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Učenje temeljeno na radu provodi se kroz dva oblika:</w:t>
            </w:r>
          </w:p>
          <w:p w14:paraId="70F78D8D" w14:textId="22AD3796" w:rsidR="00A749ED" w:rsidRPr="00A749ED" w:rsidRDefault="00A749ED" w:rsidP="003811C0">
            <w:pPr>
              <w:pStyle w:val="ListParagraph"/>
              <w:numPr>
                <w:ilvl w:val="0"/>
                <w:numId w:val="12"/>
              </w:numPr>
              <w:tabs>
                <w:tab w:val="left" w:pos="2820"/>
              </w:tabs>
              <w:spacing w:after="0"/>
              <w:jc w:val="both"/>
              <w:rPr>
                <w:rFonts w:cstheme="minorHAnsi"/>
                <w:sz w:val="20"/>
                <w:szCs w:val="20"/>
              </w:rPr>
            </w:pPr>
            <w:r w:rsidRPr="00A749ED">
              <w:rPr>
                <w:rFonts w:cstheme="minorHAnsi"/>
                <w:sz w:val="20"/>
                <w:szCs w:val="20"/>
              </w:rPr>
              <w:t>integrirano u mikrokvalifikaciju kroz rad u stvarnim radnim situacijama i rješavanju problema u školskim specijaliziranim prostorima (simuliranim uvjetima)</w:t>
            </w:r>
          </w:p>
          <w:p w14:paraId="37E201FC" w14:textId="543C4776" w:rsidR="000930A6" w:rsidRPr="00A749ED" w:rsidRDefault="00A749ED" w:rsidP="003811C0">
            <w:pPr>
              <w:pStyle w:val="ListParagraph"/>
              <w:numPr>
                <w:ilvl w:val="0"/>
                <w:numId w:val="12"/>
              </w:numPr>
              <w:tabs>
                <w:tab w:val="left" w:pos="2820"/>
              </w:tabs>
              <w:spacing w:after="0"/>
              <w:jc w:val="both"/>
              <w:rPr>
                <w:rFonts w:cstheme="minorHAnsi"/>
                <w:sz w:val="20"/>
                <w:szCs w:val="20"/>
              </w:rPr>
            </w:pPr>
            <w:r w:rsidRPr="00A749ED">
              <w:rPr>
                <w:rFonts w:cstheme="minorHAnsi"/>
                <w:sz w:val="20"/>
                <w:szCs w:val="20"/>
              </w:rPr>
              <w:t>učenje na radnome mjestu (u</w:t>
            </w:r>
            <w:r>
              <w:rPr>
                <w:rFonts w:cstheme="minorHAnsi"/>
                <w:sz w:val="20"/>
                <w:szCs w:val="20"/>
              </w:rPr>
              <w:t xml:space="preserve"> salonima za šišanje pasa)</w:t>
            </w:r>
            <w:r w:rsidRPr="00A749ED">
              <w:rPr>
                <w:rFonts w:cstheme="minorHAnsi"/>
                <w:sz w:val="20"/>
                <w:szCs w:val="20"/>
              </w:rPr>
              <w:t>, kod poslodavaca s kojim ustanova ima potpisan  o poslovnoj suradnji gdje polaznici sudjeluju u radnom procesu u kontroliranim uvjetima uz mentora</w:t>
            </w:r>
            <w:r w:rsidR="00522C57">
              <w:rPr>
                <w:rFonts w:cstheme="minorHAnsi"/>
                <w:sz w:val="20"/>
                <w:szCs w:val="20"/>
              </w:rPr>
              <w:t>.</w:t>
            </w:r>
          </w:p>
        </w:tc>
      </w:tr>
      <w:tr w:rsidR="000930A6" w:rsidRPr="0021357A" w14:paraId="58952151" w14:textId="77777777" w:rsidTr="002C2C3E">
        <w:tc>
          <w:tcPr>
            <w:tcW w:w="2537" w:type="dxa"/>
            <w:tcBorders>
              <w:top w:val="single" w:sz="4" w:space="0" w:color="000000"/>
              <w:left w:val="single" w:sz="12" w:space="0" w:color="000000"/>
              <w:bottom w:val="single" w:sz="12" w:space="0" w:color="000000"/>
              <w:right w:val="single" w:sz="4" w:space="0" w:color="000000"/>
            </w:tcBorders>
            <w:shd w:val="clear" w:color="auto" w:fill="B4C6E7"/>
            <w:tcMar>
              <w:top w:w="0" w:type="dxa"/>
              <w:left w:w="57" w:type="dxa"/>
              <w:bottom w:w="0" w:type="dxa"/>
              <w:right w:w="57" w:type="dxa"/>
            </w:tcMar>
            <w:vAlign w:val="center"/>
          </w:tcPr>
          <w:p w14:paraId="7719BADF" w14:textId="77777777" w:rsidR="000930A6" w:rsidRPr="0021357A" w:rsidRDefault="000930A6" w:rsidP="002C2C3E">
            <w:pPr>
              <w:spacing w:after="16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Literatura i specifična nastavna sredstva potrebna za realizaciju modula</w:t>
            </w:r>
          </w:p>
        </w:tc>
        <w:tc>
          <w:tcPr>
            <w:tcW w:w="6956" w:type="dxa"/>
            <w:gridSpan w:val="3"/>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tcPr>
          <w:p w14:paraId="3122EDC8" w14:textId="77777777" w:rsidR="000930A6" w:rsidRPr="0021357A" w:rsidRDefault="000930A6" w:rsidP="003811C0">
            <w:pPr>
              <w:numPr>
                <w:ilvl w:val="0"/>
                <w:numId w:val="3"/>
              </w:numPr>
              <w:spacing w:after="0" w:line="261" w:lineRule="auto"/>
              <w:jc w:val="both"/>
              <w:rPr>
                <w:rFonts w:asciiTheme="minorHAnsi" w:hAnsiTheme="minorHAnsi" w:cstheme="minorHAnsi"/>
                <w:sz w:val="20"/>
                <w:szCs w:val="20"/>
              </w:rPr>
            </w:pPr>
            <w:r w:rsidRPr="0021357A">
              <w:rPr>
                <w:rFonts w:asciiTheme="minorHAnsi" w:hAnsiTheme="minorHAnsi" w:cstheme="minorHAnsi"/>
                <w:sz w:val="20"/>
                <w:szCs w:val="20"/>
              </w:rPr>
              <w:t>Zakon o zaštiti na radu, NN 71/14, 118/14, 154/14 , 94/18, 96/18</w:t>
            </w:r>
          </w:p>
          <w:p w14:paraId="2408D35F" w14:textId="77777777" w:rsidR="000930A6" w:rsidRPr="0021357A" w:rsidRDefault="000930A6" w:rsidP="003811C0">
            <w:pPr>
              <w:numPr>
                <w:ilvl w:val="0"/>
                <w:numId w:val="3"/>
              </w:numPr>
              <w:spacing w:after="0" w:line="261" w:lineRule="auto"/>
              <w:jc w:val="both"/>
              <w:rPr>
                <w:rFonts w:asciiTheme="minorHAnsi" w:hAnsiTheme="minorHAnsi" w:cstheme="minorHAnsi"/>
                <w:sz w:val="20"/>
                <w:szCs w:val="20"/>
              </w:rPr>
            </w:pPr>
            <w:r w:rsidRPr="0021357A">
              <w:rPr>
                <w:rFonts w:asciiTheme="minorHAnsi" w:hAnsiTheme="minorHAnsi" w:cstheme="minorHAnsi"/>
                <w:sz w:val="20"/>
                <w:szCs w:val="20"/>
              </w:rPr>
              <w:t>Pravilnik o zaštiti na radu za mjesta rada NN 105/2020.</w:t>
            </w:r>
          </w:p>
          <w:p w14:paraId="01A1A275" w14:textId="77777777" w:rsidR="000930A6" w:rsidRPr="0021357A" w:rsidRDefault="000930A6" w:rsidP="003811C0">
            <w:pPr>
              <w:numPr>
                <w:ilvl w:val="0"/>
                <w:numId w:val="3"/>
              </w:numPr>
              <w:spacing w:after="0" w:line="261" w:lineRule="auto"/>
              <w:jc w:val="both"/>
              <w:rPr>
                <w:rFonts w:asciiTheme="minorHAnsi" w:hAnsiTheme="minorHAnsi" w:cstheme="minorHAnsi"/>
                <w:sz w:val="20"/>
                <w:szCs w:val="20"/>
              </w:rPr>
            </w:pPr>
            <w:r w:rsidRPr="0021357A">
              <w:rPr>
                <w:rFonts w:asciiTheme="minorHAnsi" w:hAnsiTheme="minorHAnsi" w:cstheme="minorHAnsi"/>
                <w:sz w:val="20"/>
                <w:szCs w:val="20"/>
              </w:rPr>
              <w:t>Žuškin, E.; Turk, R.</w:t>
            </w:r>
          </w:p>
          <w:p w14:paraId="30E205CC" w14:textId="77777777" w:rsidR="000930A6" w:rsidRPr="0021357A" w:rsidRDefault="000930A6" w:rsidP="003811C0">
            <w:pPr>
              <w:numPr>
                <w:ilvl w:val="0"/>
                <w:numId w:val="3"/>
              </w:numPr>
              <w:spacing w:after="0" w:line="261" w:lineRule="auto"/>
              <w:jc w:val="both"/>
              <w:rPr>
                <w:rFonts w:asciiTheme="minorHAnsi" w:hAnsiTheme="minorHAnsi" w:cstheme="minorHAnsi"/>
                <w:sz w:val="20"/>
                <w:szCs w:val="20"/>
              </w:rPr>
            </w:pPr>
            <w:r w:rsidRPr="0021357A">
              <w:rPr>
                <w:rFonts w:asciiTheme="minorHAnsi" w:hAnsiTheme="minorHAnsi" w:cstheme="minorHAnsi"/>
                <w:sz w:val="20"/>
                <w:szCs w:val="20"/>
              </w:rPr>
              <w:t xml:space="preserve"> Prva pomoć na radnom mjestu. Alfej. Zagreb. 2008.</w:t>
            </w:r>
          </w:p>
          <w:p w14:paraId="6A052BCA" w14:textId="77777777" w:rsidR="000930A6" w:rsidRPr="0021357A" w:rsidRDefault="000930A6" w:rsidP="003811C0">
            <w:pPr>
              <w:numPr>
                <w:ilvl w:val="0"/>
                <w:numId w:val="3"/>
              </w:numPr>
              <w:spacing w:after="0" w:line="261" w:lineRule="auto"/>
              <w:jc w:val="both"/>
              <w:rPr>
                <w:rFonts w:asciiTheme="minorHAnsi" w:hAnsiTheme="minorHAnsi" w:cstheme="minorHAnsi"/>
                <w:sz w:val="20"/>
                <w:szCs w:val="20"/>
              </w:rPr>
            </w:pPr>
            <w:r w:rsidRPr="0021357A">
              <w:rPr>
                <w:rFonts w:asciiTheme="minorHAnsi" w:hAnsiTheme="minorHAnsi" w:cstheme="minorHAnsi"/>
                <w:sz w:val="20"/>
                <w:szCs w:val="20"/>
              </w:rPr>
              <w:lastRenderedPageBreak/>
              <w:t>Baraba, G. Zaštita od požara: priručnik za osposobljavanje zaposlenih i pučanstva za provedbu preventivnih mjera zaštite od požara. Zagreb. Zavod za istraživanje i razvoj sigurnosti. 2015.</w:t>
            </w:r>
          </w:p>
          <w:p w14:paraId="636DD111" w14:textId="77777777" w:rsidR="000930A6" w:rsidRPr="0021357A" w:rsidRDefault="000930A6" w:rsidP="003811C0">
            <w:pPr>
              <w:numPr>
                <w:ilvl w:val="0"/>
                <w:numId w:val="3"/>
              </w:numPr>
              <w:spacing w:after="0"/>
              <w:jc w:val="both"/>
              <w:rPr>
                <w:rFonts w:asciiTheme="minorHAnsi" w:hAnsiTheme="minorHAnsi" w:cstheme="minorHAnsi"/>
                <w:sz w:val="20"/>
                <w:szCs w:val="20"/>
              </w:rPr>
            </w:pPr>
            <w:r w:rsidRPr="0021357A">
              <w:rPr>
                <w:rFonts w:asciiTheme="minorHAnsi" w:hAnsiTheme="minorHAnsi" w:cstheme="minorHAnsi"/>
                <w:sz w:val="20"/>
                <w:szCs w:val="20"/>
              </w:rPr>
              <w:t>Željko Pavičić, Mario Ostović: Dobrobit Životinja, Zagreb, 2019., Naklad Slap</w:t>
            </w:r>
          </w:p>
          <w:p w14:paraId="06FA51E5" w14:textId="77777777" w:rsidR="000930A6" w:rsidRPr="0021357A" w:rsidRDefault="000930A6" w:rsidP="003811C0">
            <w:pPr>
              <w:numPr>
                <w:ilvl w:val="0"/>
                <w:numId w:val="3"/>
              </w:numPr>
              <w:spacing w:after="0"/>
              <w:jc w:val="both"/>
              <w:rPr>
                <w:rFonts w:asciiTheme="minorHAnsi" w:hAnsiTheme="minorHAnsi" w:cstheme="minorHAnsi"/>
                <w:sz w:val="20"/>
                <w:szCs w:val="20"/>
              </w:rPr>
            </w:pPr>
            <w:r w:rsidRPr="0021357A">
              <w:rPr>
                <w:rFonts w:asciiTheme="minorHAnsi" w:hAnsiTheme="minorHAnsi" w:cstheme="minorHAnsi"/>
                <w:sz w:val="20"/>
                <w:szCs w:val="20"/>
              </w:rPr>
              <w:t>Papović R., Šapkarev J.,: Animalna ekologija, Beograd, 1990. Naučna knjiga</w:t>
            </w:r>
          </w:p>
          <w:p w14:paraId="4C247410" w14:textId="77777777" w:rsidR="000930A6" w:rsidRPr="0021357A" w:rsidRDefault="000930A6" w:rsidP="003811C0">
            <w:pPr>
              <w:numPr>
                <w:ilvl w:val="0"/>
                <w:numId w:val="3"/>
              </w:numPr>
              <w:spacing w:after="0"/>
              <w:jc w:val="both"/>
              <w:rPr>
                <w:rFonts w:asciiTheme="minorHAnsi" w:hAnsiTheme="minorHAnsi" w:cstheme="minorHAnsi"/>
                <w:sz w:val="20"/>
                <w:szCs w:val="20"/>
              </w:rPr>
            </w:pPr>
            <w:r w:rsidRPr="0021357A">
              <w:rPr>
                <w:rFonts w:asciiTheme="minorHAnsi" w:hAnsiTheme="minorHAnsi" w:cstheme="minorHAnsi"/>
                <w:sz w:val="20"/>
                <w:szCs w:val="20"/>
              </w:rPr>
              <w:t>RAMADAN, P (1998): Interna klinička propedeutika domaćih životinja, Zagreb, Veterinarski fakultet</w:t>
            </w:r>
          </w:p>
          <w:p w14:paraId="2D857AA8" w14:textId="77777777" w:rsidR="000930A6" w:rsidRPr="0021357A" w:rsidRDefault="000930A6" w:rsidP="003811C0">
            <w:pPr>
              <w:numPr>
                <w:ilvl w:val="0"/>
                <w:numId w:val="3"/>
              </w:numPr>
              <w:spacing w:after="0"/>
              <w:jc w:val="both"/>
              <w:rPr>
                <w:rFonts w:asciiTheme="minorHAnsi" w:hAnsiTheme="minorHAnsi" w:cstheme="minorHAnsi"/>
                <w:sz w:val="20"/>
                <w:szCs w:val="20"/>
              </w:rPr>
            </w:pPr>
            <w:r w:rsidRPr="0021357A">
              <w:rPr>
                <w:rFonts w:asciiTheme="minorHAnsi" w:hAnsiTheme="minorHAnsi" w:cstheme="minorHAnsi"/>
                <w:sz w:val="20"/>
                <w:szCs w:val="20"/>
              </w:rPr>
              <w:t>Priručnik Pepas za izvođenje Praktične nastave, 2017., Veterinarska škola</w:t>
            </w:r>
          </w:p>
          <w:p w14:paraId="74BF47A2" w14:textId="77777777" w:rsidR="000930A6" w:rsidRPr="0021357A" w:rsidRDefault="000930A6" w:rsidP="003811C0">
            <w:pPr>
              <w:numPr>
                <w:ilvl w:val="0"/>
                <w:numId w:val="3"/>
              </w:numPr>
              <w:spacing w:after="0"/>
              <w:jc w:val="both"/>
              <w:rPr>
                <w:rFonts w:asciiTheme="minorHAnsi" w:hAnsiTheme="minorHAnsi" w:cstheme="minorHAnsi"/>
                <w:sz w:val="20"/>
                <w:szCs w:val="20"/>
              </w:rPr>
            </w:pPr>
            <w:r w:rsidRPr="0021357A">
              <w:rPr>
                <w:rFonts w:asciiTheme="minorHAnsi" w:hAnsiTheme="minorHAnsi" w:cstheme="minorHAnsi"/>
                <w:sz w:val="20"/>
                <w:szCs w:val="20"/>
              </w:rPr>
              <w:t>Zakon o otpadu (NN 178/04, 111/06, 60/08, 87/09)</w:t>
            </w:r>
          </w:p>
          <w:p w14:paraId="692C126D" w14:textId="77777777" w:rsidR="000930A6" w:rsidRPr="0021357A" w:rsidRDefault="000930A6" w:rsidP="003811C0">
            <w:pPr>
              <w:numPr>
                <w:ilvl w:val="0"/>
                <w:numId w:val="3"/>
              </w:numPr>
              <w:spacing w:after="0"/>
              <w:jc w:val="both"/>
              <w:rPr>
                <w:rFonts w:asciiTheme="minorHAnsi" w:hAnsiTheme="minorHAnsi" w:cstheme="minorHAnsi"/>
                <w:sz w:val="20"/>
                <w:szCs w:val="20"/>
              </w:rPr>
            </w:pPr>
            <w:r w:rsidRPr="0021357A">
              <w:rPr>
                <w:rFonts w:asciiTheme="minorHAnsi" w:hAnsiTheme="minorHAnsi" w:cstheme="minorHAnsi"/>
                <w:sz w:val="20"/>
                <w:szCs w:val="20"/>
              </w:rPr>
              <w:t>Pravilnik o vrstama otpada (NN 27/96)</w:t>
            </w:r>
          </w:p>
          <w:p w14:paraId="5ACBD41C" w14:textId="77777777" w:rsidR="000930A6" w:rsidRPr="0021357A" w:rsidRDefault="000930A6" w:rsidP="003811C0">
            <w:pPr>
              <w:numPr>
                <w:ilvl w:val="0"/>
                <w:numId w:val="3"/>
              </w:numPr>
              <w:spacing w:after="160"/>
              <w:jc w:val="both"/>
              <w:rPr>
                <w:rFonts w:asciiTheme="minorHAnsi" w:hAnsiTheme="minorHAnsi" w:cstheme="minorHAnsi"/>
                <w:sz w:val="20"/>
                <w:szCs w:val="20"/>
              </w:rPr>
            </w:pPr>
            <w:r w:rsidRPr="0021357A">
              <w:rPr>
                <w:rFonts w:asciiTheme="minorHAnsi" w:hAnsiTheme="minorHAnsi" w:cstheme="minorHAnsi"/>
                <w:sz w:val="20"/>
                <w:szCs w:val="20"/>
              </w:rPr>
              <w:t>Pravilnik o gospodarenju otpadom (NN 23/07, 111/07)</w:t>
            </w:r>
          </w:p>
        </w:tc>
      </w:tr>
    </w:tbl>
    <w:p w14:paraId="1DA27AC8" w14:textId="7D4D0E3D" w:rsidR="00C57BAA" w:rsidRPr="0021357A" w:rsidRDefault="00C57BAA" w:rsidP="00C759FB">
      <w:pPr>
        <w:jc w:val="both"/>
        <w:rPr>
          <w:rFonts w:asciiTheme="minorHAnsi" w:hAnsiTheme="minorHAnsi" w:cstheme="minorHAnsi"/>
          <w:noProof/>
          <w:sz w:val="20"/>
          <w:szCs w:val="20"/>
          <w:lang w:val="hr-HR"/>
        </w:rPr>
      </w:pPr>
    </w:p>
    <w:tbl>
      <w:tblPr>
        <w:tblW w:w="9465" w:type="dxa"/>
        <w:tblInd w:w="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15"/>
        <w:gridCol w:w="840"/>
        <w:gridCol w:w="6810"/>
      </w:tblGrid>
      <w:tr w:rsidR="00BA07F2" w:rsidRPr="0021357A" w14:paraId="62FACA5B" w14:textId="77777777" w:rsidTr="002C2C3E">
        <w:trPr>
          <w:trHeight w:val="409"/>
        </w:trPr>
        <w:tc>
          <w:tcPr>
            <w:tcW w:w="2655" w:type="dxa"/>
            <w:gridSpan w:val="2"/>
            <w:shd w:val="clear" w:color="auto" w:fill="8EAADB"/>
            <w:tcMar>
              <w:left w:w="57" w:type="dxa"/>
              <w:right w:w="57" w:type="dxa"/>
            </w:tcMar>
            <w:vAlign w:val="center"/>
          </w:tcPr>
          <w:p w14:paraId="08D91456" w14:textId="321D01FD" w:rsidR="00BA07F2" w:rsidRPr="0021357A" w:rsidRDefault="00BA07F2" w:rsidP="002C2C3E">
            <w:pPr>
              <w:tabs>
                <w:tab w:val="left" w:pos="2820"/>
              </w:tabs>
              <w:spacing w:after="0"/>
              <w:jc w:val="both"/>
              <w:rPr>
                <w:rFonts w:asciiTheme="minorHAnsi" w:hAnsiTheme="minorHAnsi" w:cstheme="minorHAnsi"/>
                <w:sz w:val="20"/>
                <w:szCs w:val="20"/>
              </w:rPr>
            </w:pPr>
            <w:r w:rsidRPr="0021357A">
              <w:rPr>
                <w:rFonts w:asciiTheme="minorHAnsi" w:hAnsiTheme="minorHAnsi" w:cstheme="minorHAnsi"/>
                <w:b/>
                <w:sz w:val="20"/>
                <w:szCs w:val="20"/>
              </w:rPr>
              <w:t>Skup ishoda učenja iz SK-a</w:t>
            </w:r>
            <w:r w:rsidR="00406AAA">
              <w:rPr>
                <w:rFonts w:asciiTheme="minorHAnsi" w:hAnsiTheme="minorHAnsi" w:cstheme="minorHAnsi"/>
                <w:b/>
                <w:sz w:val="20"/>
                <w:szCs w:val="20"/>
              </w:rPr>
              <w:t>, obujam</w:t>
            </w:r>
            <w:r w:rsidRPr="0021357A">
              <w:rPr>
                <w:rFonts w:asciiTheme="minorHAnsi" w:hAnsiTheme="minorHAnsi" w:cstheme="minorHAnsi"/>
                <w:b/>
                <w:sz w:val="20"/>
                <w:szCs w:val="20"/>
              </w:rPr>
              <w:t>:</w:t>
            </w:r>
          </w:p>
        </w:tc>
        <w:tc>
          <w:tcPr>
            <w:tcW w:w="6810" w:type="dxa"/>
            <w:shd w:val="clear" w:color="auto" w:fill="auto"/>
            <w:vAlign w:val="center"/>
          </w:tcPr>
          <w:p w14:paraId="0AEDE1C4" w14:textId="3FE69022" w:rsidR="00BA07F2" w:rsidRPr="005F7B70" w:rsidRDefault="00A749ED" w:rsidP="002C2C3E">
            <w:pPr>
              <w:tabs>
                <w:tab w:val="left" w:pos="2820"/>
              </w:tabs>
              <w:spacing w:after="0"/>
              <w:jc w:val="both"/>
              <w:rPr>
                <w:rFonts w:asciiTheme="minorHAnsi" w:hAnsiTheme="minorHAnsi" w:cstheme="minorHAnsi"/>
                <w:b/>
                <w:bCs/>
                <w:sz w:val="20"/>
                <w:szCs w:val="20"/>
              </w:rPr>
            </w:pPr>
            <w:r w:rsidRPr="005F7B70">
              <w:rPr>
                <w:rFonts w:asciiTheme="minorHAnsi" w:hAnsiTheme="minorHAnsi" w:cstheme="minorHAnsi"/>
                <w:b/>
                <w:bCs/>
                <w:sz w:val="20"/>
                <w:szCs w:val="20"/>
              </w:rPr>
              <w:t>Tehnike pristupa i obuzdavanja pasa, mačaka i drugih kućnih ljubimaca</w:t>
            </w:r>
            <w:r w:rsidR="00BF148D" w:rsidRPr="005F7B70">
              <w:rPr>
                <w:rFonts w:asciiTheme="minorHAnsi" w:hAnsiTheme="minorHAnsi" w:cstheme="minorHAnsi"/>
                <w:b/>
                <w:bCs/>
                <w:sz w:val="20"/>
                <w:szCs w:val="20"/>
              </w:rPr>
              <w:t>, 2 CSVET</w:t>
            </w:r>
          </w:p>
        </w:tc>
      </w:tr>
      <w:tr w:rsidR="00BA07F2" w:rsidRPr="0021357A" w14:paraId="7B5FB440" w14:textId="77777777" w:rsidTr="002C2C3E">
        <w:tc>
          <w:tcPr>
            <w:tcW w:w="9465" w:type="dxa"/>
            <w:gridSpan w:val="3"/>
            <w:shd w:val="clear" w:color="auto" w:fill="B4C6E7"/>
            <w:tcMar>
              <w:left w:w="57" w:type="dxa"/>
              <w:right w:w="57" w:type="dxa"/>
            </w:tcMar>
            <w:vAlign w:val="center"/>
          </w:tcPr>
          <w:p w14:paraId="4A320111" w14:textId="77777777" w:rsidR="00BA07F2" w:rsidRPr="0021357A" w:rsidRDefault="00BA07F2" w:rsidP="002C2C3E">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Ishodi učenja</w:t>
            </w:r>
          </w:p>
        </w:tc>
      </w:tr>
      <w:tr w:rsidR="00BF148D" w:rsidRPr="0021357A" w14:paraId="1255B4B1" w14:textId="77777777" w:rsidTr="002C2C3E">
        <w:tc>
          <w:tcPr>
            <w:tcW w:w="9465" w:type="dxa"/>
            <w:gridSpan w:val="3"/>
            <w:shd w:val="clear" w:color="auto" w:fill="auto"/>
            <w:tcMar>
              <w:left w:w="57" w:type="dxa"/>
              <w:right w:w="57" w:type="dxa"/>
            </w:tcMar>
            <w:vAlign w:val="center"/>
          </w:tcPr>
          <w:p w14:paraId="6E356AF9" w14:textId="223156E6" w:rsidR="00BF148D" w:rsidRPr="0021357A" w:rsidRDefault="00BF148D" w:rsidP="002C2C3E">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Identificirati tehnike pristupa i obuzdavanja pasa različite naravi</w:t>
            </w:r>
          </w:p>
        </w:tc>
      </w:tr>
      <w:tr w:rsidR="00BA07F2" w:rsidRPr="0021357A" w14:paraId="1ECB22A2" w14:textId="77777777" w:rsidTr="002C2C3E">
        <w:tc>
          <w:tcPr>
            <w:tcW w:w="9465" w:type="dxa"/>
            <w:gridSpan w:val="3"/>
            <w:shd w:val="clear" w:color="auto" w:fill="auto"/>
            <w:tcMar>
              <w:left w:w="57" w:type="dxa"/>
              <w:right w:w="57" w:type="dxa"/>
            </w:tcMar>
            <w:vAlign w:val="center"/>
          </w:tcPr>
          <w:p w14:paraId="2192FB9B" w14:textId="77777777" w:rsidR="00BA07F2" w:rsidRPr="0021357A" w:rsidRDefault="00BA07F2" w:rsidP="002C2C3E">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Primijeniti način obuzdavanja pasa za i tijekom kupanja sukladno veličini</w:t>
            </w:r>
          </w:p>
        </w:tc>
      </w:tr>
      <w:tr w:rsidR="00BA07F2" w:rsidRPr="0021357A" w14:paraId="77F9CF29" w14:textId="77777777" w:rsidTr="002C2C3E">
        <w:tc>
          <w:tcPr>
            <w:tcW w:w="9465" w:type="dxa"/>
            <w:gridSpan w:val="3"/>
            <w:shd w:val="clear" w:color="auto" w:fill="auto"/>
            <w:tcMar>
              <w:left w:w="57" w:type="dxa"/>
              <w:right w:w="57" w:type="dxa"/>
            </w:tcMar>
            <w:vAlign w:val="center"/>
          </w:tcPr>
          <w:p w14:paraId="71FC529A" w14:textId="44B87A13" w:rsidR="00BA07F2" w:rsidRPr="0021357A" w:rsidRDefault="00BF148D" w:rsidP="002C2C3E">
            <w:pPr>
              <w:tabs>
                <w:tab w:val="left" w:pos="2820"/>
              </w:tabs>
              <w:spacing w:after="0"/>
              <w:jc w:val="both"/>
              <w:rPr>
                <w:rFonts w:asciiTheme="minorHAnsi" w:hAnsiTheme="minorHAnsi" w:cstheme="minorHAnsi"/>
                <w:sz w:val="20"/>
                <w:szCs w:val="20"/>
              </w:rPr>
            </w:pPr>
            <w:r>
              <w:rPr>
                <w:rFonts w:asciiTheme="minorHAnsi" w:hAnsiTheme="minorHAnsi" w:cstheme="minorHAnsi"/>
                <w:sz w:val="20"/>
                <w:szCs w:val="20"/>
              </w:rPr>
              <w:t>Organizirati metode pristupa i obuzdavanja mačaka</w:t>
            </w:r>
          </w:p>
        </w:tc>
      </w:tr>
      <w:tr w:rsidR="00BA07F2" w:rsidRPr="0021357A" w14:paraId="40479557" w14:textId="77777777" w:rsidTr="002C2C3E">
        <w:tc>
          <w:tcPr>
            <w:tcW w:w="9465" w:type="dxa"/>
            <w:gridSpan w:val="3"/>
            <w:shd w:val="clear" w:color="auto" w:fill="auto"/>
            <w:tcMar>
              <w:left w:w="57" w:type="dxa"/>
              <w:right w:w="57" w:type="dxa"/>
            </w:tcMar>
            <w:vAlign w:val="center"/>
          </w:tcPr>
          <w:p w14:paraId="0CAF6879" w14:textId="59768DE3" w:rsidR="00BA07F2" w:rsidRPr="0021357A" w:rsidRDefault="00690898" w:rsidP="002C2C3E">
            <w:pPr>
              <w:tabs>
                <w:tab w:val="left" w:pos="2820"/>
              </w:tabs>
              <w:spacing w:after="0"/>
              <w:jc w:val="both"/>
              <w:rPr>
                <w:rFonts w:asciiTheme="minorHAnsi" w:hAnsiTheme="minorHAnsi" w:cstheme="minorHAnsi"/>
                <w:sz w:val="20"/>
                <w:szCs w:val="20"/>
              </w:rPr>
            </w:pPr>
            <w:r w:rsidRPr="00690898">
              <w:rPr>
                <w:rFonts w:asciiTheme="minorHAnsi" w:hAnsiTheme="minorHAnsi" w:cstheme="minorHAnsi"/>
                <w:sz w:val="20"/>
                <w:szCs w:val="20"/>
              </w:rPr>
              <w:t>Predvidjeti načine pristupa mačkama sukladno potrebi za kozmetičkim tretmanom</w:t>
            </w:r>
          </w:p>
        </w:tc>
      </w:tr>
      <w:tr w:rsidR="00BA07F2" w:rsidRPr="0021357A" w14:paraId="48666FD6" w14:textId="77777777" w:rsidTr="002C2C3E">
        <w:tc>
          <w:tcPr>
            <w:tcW w:w="9465" w:type="dxa"/>
            <w:gridSpan w:val="3"/>
            <w:shd w:val="clear" w:color="auto" w:fill="auto"/>
            <w:tcMar>
              <w:left w:w="57" w:type="dxa"/>
              <w:right w:w="57" w:type="dxa"/>
            </w:tcMar>
            <w:vAlign w:val="center"/>
          </w:tcPr>
          <w:p w14:paraId="15390AF7" w14:textId="46DC2BEB" w:rsidR="00BA07F2" w:rsidRPr="0021357A" w:rsidRDefault="00E959BC" w:rsidP="002C2C3E">
            <w:pPr>
              <w:tabs>
                <w:tab w:val="left" w:pos="2820"/>
              </w:tabs>
              <w:spacing w:after="0"/>
              <w:jc w:val="both"/>
              <w:rPr>
                <w:rFonts w:asciiTheme="minorHAnsi" w:hAnsiTheme="minorHAnsi" w:cstheme="minorHAnsi"/>
                <w:sz w:val="20"/>
                <w:szCs w:val="20"/>
              </w:rPr>
            </w:pPr>
            <w:r w:rsidRPr="00E959BC">
              <w:rPr>
                <w:rFonts w:asciiTheme="minorHAnsi" w:hAnsiTheme="minorHAnsi" w:cstheme="minorHAnsi"/>
                <w:sz w:val="20"/>
                <w:szCs w:val="20"/>
              </w:rPr>
              <w:t>Usporediti tehnike obuzdavanja pasa i mačaka za uređivanje noktiju</w:t>
            </w:r>
          </w:p>
        </w:tc>
      </w:tr>
      <w:tr w:rsidR="00744C92" w:rsidRPr="0021357A" w14:paraId="0BFA39CE" w14:textId="77777777" w:rsidTr="002C2C3E">
        <w:tc>
          <w:tcPr>
            <w:tcW w:w="9465" w:type="dxa"/>
            <w:gridSpan w:val="3"/>
            <w:shd w:val="clear" w:color="auto" w:fill="auto"/>
            <w:tcMar>
              <w:left w:w="57" w:type="dxa"/>
              <w:right w:w="57" w:type="dxa"/>
            </w:tcMar>
            <w:vAlign w:val="center"/>
          </w:tcPr>
          <w:p w14:paraId="74E18D64" w14:textId="5D443E47" w:rsidR="00744C92" w:rsidRPr="0039794A" w:rsidRDefault="00E959BC" w:rsidP="002C2C3E">
            <w:pPr>
              <w:tabs>
                <w:tab w:val="left" w:pos="2820"/>
              </w:tabs>
              <w:spacing w:after="0"/>
              <w:jc w:val="both"/>
              <w:rPr>
                <w:rFonts w:asciiTheme="minorHAnsi" w:hAnsiTheme="minorHAnsi" w:cstheme="minorHAnsi"/>
                <w:strike/>
                <w:color w:val="FF0000"/>
                <w:sz w:val="20"/>
                <w:szCs w:val="20"/>
              </w:rPr>
            </w:pPr>
            <w:r w:rsidRPr="00E959BC">
              <w:rPr>
                <w:rFonts w:asciiTheme="minorHAnsi" w:hAnsiTheme="minorHAnsi" w:cstheme="minorHAnsi"/>
                <w:sz w:val="20"/>
                <w:szCs w:val="20"/>
              </w:rPr>
              <w:t>Prezentirati tehnike obuzdavanja drugih vrsta kućnih ljubimaca</w:t>
            </w:r>
          </w:p>
        </w:tc>
      </w:tr>
      <w:tr w:rsidR="00BA07F2" w:rsidRPr="0021357A" w14:paraId="6CA8A377" w14:textId="77777777" w:rsidTr="002C2C3E">
        <w:trPr>
          <w:trHeight w:val="427"/>
        </w:trPr>
        <w:tc>
          <w:tcPr>
            <w:tcW w:w="9465" w:type="dxa"/>
            <w:gridSpan w:val="3"/>
            <w:shd w:val="clear" w:color="auto" w:fill="B4C6E7"/>
            <w:tcMar>
              <w:left w:w="57" w:type="dxa"/>
              <w:right w:w="57" w:type="dxa"/>
            </w:tcMar>
            <w:vAlign w:val="center"/>
          </w:tcPr>
          <w:p w14:paraId="1CDD30DF" w14:textId="77777777" w:rsidR="00BA07F2" w:rsidRPr="0021357A" w:rsidRDefault="00BA07F2" w:rsidP="002C2C3E">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Dominantan nastavni sustav i opis načina ostvarivanja SIU</w:t>
            </w:r>
          </w:p>
        </w:tc>
      </w:tr>
      <w:tr w:rsidR="00BA07F2" w:rsidRPr="0021357A" w14:paraId="74A5878D" w14:textId="77777777" w:rsidTr="002C2C3E">
        <w:trPr>
          <w:trHeight w:val="572"/>
        </w:trPr>
        <w:tc>
          <w:tcPr>
            <w:tcW w:w="9465" w:type="dxa"/>
            <w:gridSpan w:val="3"/>
            <w:shd w:val="clear" w:color="auto" w:fill="auto"/>
            <w:tcMar>
              <w:left w:w="57" w:type="dxa"/>
              <w:right w:w="57" w:type="dxa"/>
            </w:tcMar>
          </w:tcPr>
          <w:p w14:paraId="1C93FEE0" w14:textId="2B2BE0D9" w:rsidR="00BA07F2" w:rsidRPr="0021357A" w:rsidRDefault="00BA07F2" w:rsidP="002C2C3E">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Ishodi učenja unutar ovog skupa ostvaruju se kroz učenje temeljeno na radu uz nadzor mentora u stvarnim i/ili simuliranim uvjetima. Polaznici demonstriraju postupke obuzdavanja i smirivanja preplašenih i agresivnih pasa</w:t>
            </w:r>
            <w:r w:rsidR="007E6D75" w:rsidRPr="0021357A">
              <w:rPr>
                <w:rFonts w:asciiTheme="minorHAnsi" w:hAnsiTheme="minorHAnsi" w:cstheme="minorHAnsi"/>
                <w:sz w:val="20"/>
                <w:szCs w:val="20"/>
              </w:rPr>
              <w:t xml:space="preserve"> </w:t>
            </w:r>
            <w:r w:rsidRPr="0021357A">
              <w:rPr>
                <w:rFonts w:asciiTheme="minorHAnsi" w:hAnsiTheme="minorHAnsi" w:cstheme="minorHAnsi"/>
                <w:sz w:val="20"/>
                <w:szCs w:val="20"/>
              </w:rPr>
              <w:t>u svrhu kupanja  i uljepšavanja po pravilima struke u skladu s dobrobiti životinje. Tome prethodi vođeni proces učenja i poučavanja u kojem se kao dominantni nastavni sustav primjenjuje heuristička nastava. Polaznike se navodi na samostalno otkrivanje očekivanih tvrdnji i pravila pomoću prikladnih pitanja koja vode do rješenja. Preporučeni oblici rada su rad u paru i u skupinama. Vrednovanje i samovrednovanje provodi se po unaprijed definiranim kriterijima.</w:t>
            </w:r>
          </w:p>
        </w:tc>
      </w:tr>
      <w:tr w:rsidR="00BA07F2" w:rsidRPr="0021357A" w14:paraId="0278A47D" w14:textId="77777777" w:rsidTr="00915198">
        <w:tc>
          <w:tcPr>
            <w:tcW w:w="1815" w:type="dxa"/>
            <w:shd w:val="clear" w:color="auto" w:fill="B4C6E7" w:themeFill="accent1" w:themeFillTint="66"/>
            <w:tcMar>
              <w:left w:w="57" w:type="dxa"/>
              <w:right w:w="57" w:type="dxa"/>
            </w:tcMar>
            <w:vAlign w:val="center"/>
          </w:tcPr>
          <w:p w14:paraId="0D4E2490" w14:textId="77777777" w:rsidR="00BA07F2" w:rsidRPr="0021357A" w:rsidRDefault="00BA07F2" w:rsidP="002C2C3E">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Nastavne cjeline/teme</w:t>
            </w:r>
          </w:p>
        </w:tc>
        <w:tc>
          <w:tcPr>
            <w:tcW w:w="7650" w:type="dxa"/>
            <w:gridSpan w:val="2"/>
            <w:shd w:val="clear" w:color="auto" w:fill="auto"/>
            <w:tcMar>
              <w:left w:w="57" w:type="dxa"/>
              <w:right w:w="57" w:type="dxa"/>
            </w:tcMar>
            <w:vAlign w:val="center"/>
          </w:tcPr>
          <w:p w14:paraId="09DD5101" w14:textId="77777777" w:rsidR="00BA07F2" w:rsidRPr="0021357A" w:rsidRDefault="00BA07F2" w:rsidP="002C2C3E">
            <w:pPr>
              <w:tabs>
                <w:tab w:val="left" w:pos="2820"/>
              </w:tabs>
              <w:spacing w:after="0"/>
              <w:jc w:val="both"/>
              <w:rPr>
                <w:rFonts w:asciiTheme="minorHAnsi" w:hAnsiTheme="minorHAnsi" w:cstheme="minorHAnsi"/>
                <w:sz w:val="20"/>
                <w:szCs w:val="20"/>
              </w:rPr>
            </w:pPr>
          </w:p>
          <w:p w14:paraId="0A7938AE" w14:textId="2BA63151" w:rsidR="00BA07F2" w:rsidRPr="0021357A" w:rsidRDefault="00BA07F2" w:rsidP="00BA07F2">
            <w:pPr>
              <w:numPr>
                <w:ilvl w:val="0"/>
                <w:numId w:val="4"/>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Tehnike pristupa pojedini</w:t>
            </w:r>
            <w:r w:rsidR="00A749ED">
              <w:rPr>
                <w:rFonts w:asciiTheme="minorHAnsi" w:hAnsiTheme="minorHAnsi" w:cstheme="minorHAnsi"/>
                <w:sz w:val="20"/>
                <w:szCs w:val="20"/>
              </w:rPr>
              <w:t>h</w:t>
            </w:r>
            <w:r w:rsidRPr="0021357A">
              <w:rPr>
                <w:rFonts w:asciiTheme="minorHAnsi" w:hAnsiTheme="minorHAnsi" w:cstheme="minorHAnsi"/>
                <w:sz w:val="20"/>
                <w:szCs w:val="20"/>
              </w:rPr>
              <w:t xml:space="preserve"> </w:t>
            </w:r>
            <w:r w:rsidR="007E6D75" w:rsidRPr="0021357A">
              <w:rPr>
                <w:rFonts w:asciiTheme="minorHAnsi" w:hAnsiTheme="minorHAnsi" w:cstheme="minorHAnsi"/>
                <w:sz w:val="20"/>
                <w:szCs w:val="20"/>
              </w:rPr>
              <w:t>pasminama pasa</w:t>
            </w:r>
          </w:p>
          <w:p w14:paraId="67803038" w14:textId="77777777" w:rsidR="00BA07F2" w:rsidRPr="0021357A" w:rsidRDefault="00BA07F2" w:rsidP="00BA07F2">
            <w:pPr>
              <w:numPr>
                <w:ilvl w:val="0"/>
                <w:numId w:val="4"/>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Tehnike obuzdavanja životinja različite ćudi</w:t>
            </w:r>
          </w:p>
          <w:p w14:paraId="51C15F7A" w14:textId="5A334138" w:rsidR="007E758D" w:rsidRPr="001B2EAC" w:rsidRDefault="00BA07F2" w:rsidP="001B2EAC">
            <w:pPr>
              <w:numPr>
                <w:ilvl w:val="0"/>
                <w:numId w:val="4"/>
              </w:num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 xml:space="preserve">Tehnike  pristupa i obuzdavanja </w:t>
            </w:r>
            <w:r w:rsidR="00A749ED">
              <w:rPr>
                <w:rFonts w:asciiTheme="minorHAnsi" w:hAnsiTheme="minorHAnsi" w:cstheme="minorHAnsi"/>
                <w:sz w:val="20"/>
                <w:szCs w:val="20"/>
              </w:rPr>
              <w:t>pri šišanju pasa</w:t>
            </w:r>
          </w:p>
        </w:tc>
      </w:tr>
      <w:tr w:rsidR="00BA07F2" w:rsidRPr="0021357A" w14:paraId="7E9AC60C" w14:textId="77777777" w:rsidTr="00915198">
        <w:trPr>
          <w:trHeight w:val="486"/>
        </w:trPr>
        <w:tc>
          <w:tcPr>
            <w:tcW w:w="9465" w:type="dxa"/>
            <w:gridSpan w:val="3"/>
            <w:shd w:val="clear" w:color="auto" w:fill="B4C6E7" w:themeFill="accent1" w:themeFillTint="66"/>
            <w:tcMar>
              <w:left w:w="57" w:type="dxa"/>
              <w:right w:w="57" w:type="dxa"/>
            </w:tcMar>
            <w:vAlign w:val="center"/>
          </w:tcPr>
          <w:p w14:paraId="694B08BA" w14:textId="77777777" w:rsidR="00BA07F2" w:rsidRPr="0021357A" w:rsidRDefault="00BA07F2" w:rsidP="002C2C3E">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Načini i primjer vrednovanja skupa ishoda učenja</w:t>
            </w:r>
          </w:p>
        </w:tc>
      </w:tr>
      <w:tr w:rsidR="00BA07F2" w:rsidRPr="0021357A" w14:paraId="7B18FF33" w14:textId="77777777" w:rsidTr="002C2C3E">
        <w:trPr>
          <w:trHeight w:val="572"/>
        </w:trPr>
        <w:tc>
          <w:tcPr>
            <w:tcW w:w="9465" w:type="dxa"/>
            <w:gridSpan w:val="3"/>
            <w:shd w:val="clear" w:color="auto" w:fill="auto"/>
            <w:tcMar>
              <w:left w:w="57" w:type="dxa"/>
              <w:right w:w="57" w:type="dxa"/>
            </w:tcMar>
          </w:tcPr>
          <w:p w14:paraId="0CC5CE7E" w14:textId="77777777" w:rsidR="00647C0F" w:rsidRDefault="00BA07F2" w:rsidP="00647C0F">
            <w:pPr>
              <w:tabs>
                <w:tab w:val="left" w:pos="2820"/>
              </w:tabs>
              <w:spacing w:after="0" w:line="283" w:lineRule="auto"/>
              <w:jc w:val="both"/>
              <w:rPr>
                <w:rFonts w:asciiTheme="minorHAnsi" w:hAnsiTheme="minorHAnsi" w:cstheme="minorHAnsi"/>
                <w:sz w:val="20"/>
                <w:szCs w:val="20"/>
              </w:rPr>
            </w:pPr>
            <w:r w:rsidRPr="0021357A">
              <w:rPr>
                <w:rFonts w:asciiTheme="minorHAnsi" w:hAnsiTheme="minorHAnsi" w:cstheme="minorHAnsi"/>
                <w:sz w:val="20"/>
                <w:szCs w:val="20"/>
              </w:rPr>
              <w:t>Problemski zadatak:</w:t>
            </w:r>
          </w:p>
          <w:p w14:paraId="1D219CF7" w14:textId="0D157F6A" w:rsidR="00A749ED" w:rsidRDefault="00BA07F2" w:rsidP="00647C0F">
            <w:pPr>
              <w:tabs>
                <w:tab w:val="left" w:pos="2820"/>
              </w:tabs>
              <w:spacing w:after="0" w:line="283" w:lineRule="auto"/>
              <w:jc w:val="both"/>
              <w:rPr>
                <w:rFonts w:asciiTheme="minorHAnsi" w:hAnsiTheme="minorHAnsi" w:cstheme="minorHAnsi"/>
                <w:sz w:val="20"/>
                <w:szCs w:val="20"/>
              </w:rPr>
            </w:pPr>
            <w:r w:rsidRPr="0021357A">
              <w:rPr>
                <w:rFonts w:asciiTheme="minorHAnsi" w:hAnsiTheme="minorHAnsi" w:cstheme="minorHAnsi"/>
                <w:sz w:val="20"/>
                <w:szCs w:val="20"/>
              </w:rPr>
              <w:t>Demonstrirati postupke obuzdavanja i smirivanja</w:t>
            </w:r>
            <w:r w:rsidR="00A749ED">
              <w:rPr>
                <w:rFonts w:asciiTheme="minorHAnsi" w:hAnsiTheme="minorHAnsi" w:cstheme="minorHAnsi"/>
                <w:sz w:val="20"/>
                <w:szCs w:val="20"/>
              </w:rPr>
              <w:t xml:space="preserve"> različitih pasmina pasa</w:t>
            </w:r>
            <w:r w:rsidR="00A749ED" w:rsidRPr="00A749ED">
              <w:rPr>
                <w:rFonts w:asciiTheme="minorHAnsi" w:hAnsiTheme="minorHAnsi" w:cstheme="minorHAnsi"/>
                <w:sz w:val="20"/>
                <w:szCs w:val="20"/>
              </w:rPr>
              <w:t xml:space="preserve"> zaprimljen</w:t>
            </w:r>
            <w:r w:rsidR="00A749ED">
              <w:rPr>
                <w:rFonts w:asciiTheme="minorHAnsi" w:hAnsiTheme="minorHAnsi" w:cstheme="minorHAnsi"/>
                <w:sz w:val="20"/>
                <w:szCs w:val="20"/>
              </w:rPr>
              <w:t xml:space="preserve">ih </w:t>
            </w:r>
            <w:r w:rsidR="00A749ED" w:rsidRPr="00A749ED">
              <w:rPr>
                <w:rFonts w:asciiTheme="minorHAnsi" w:hAnsiTheme="minorHAnsi" w:cstheme="minorHAnsi"/>
                <w:sz w:val="20"/>
                <w:szCs w:val="20"/>
              </w:rPr>
              <w:t xml:space="preserve">u salonu za </w:t>
            </w:r>
            <w:r w:rsidR="00F23E43">
              <w:rPr>
                <w:rFonts w:asciiTheme="minorHAnsi" w:hAnsiTheme="minorHAnsi" w:cstheme="minorHAnsi"/>
                <w:sz w:val="20"/>
                <w:szCs w:val="20"/>
              </w:rPr>
              <w:t>šišanje pasa na</w:t>
            </w:r>
            <w:r w:rsidR="00A749ED" w:rsidRPr="00A749ED">
              <w:rPr>
                <w:rFonts w:asciiTheme="minorHAnsi" w:hAnsiTheme="minorHAnsi" w:cstheme="minorHAnsi"/>
                <w:sz w:val="20"/>
                <w:szCs w:val="20"/>
              </w:rPr>
              <w:t xml:space="preserve"> tretman kupanja</w:t>
            </w:r>
            <w:r w:rsidR="00A749ED">
              <w:rPr>
                <w:rFonts w:asciiTheme="minorHAnsi" w:hAnsiTheme="minorHAnsi" w:cstheme="minorHAnsi"/>
                <w:sz w:val="20"/>
                <w:szCs w:val="20"/>
              </w:rPr>
              <w:t>:</w:t>
            </w:r>
          </w:p>
          <w:p w14:paraId="055673B3" w14:textId="2077AC03" w:rsidR="00BA07F2" w:rsidRDefault="00BA07F2" w:rsidP="00F23E43">
            <w:pPr>
              <w:pStyle w:val="ListParagraph"/>
              <w:keepNext/>
              <w:numPr>
                <w:ilvl w:val="0"/>
                <w:numId w:val="3"/>
              </w:numPr>
              <w:tabs>
                <w:tab w:val="left" w:pos="2820"/>
              </w:tabs>
              <w:spacing w:after="0" w:line="283" w:lineRule="auto"/>
              <w:jc w:val="both"/>
              <w:rPr>
                <w:rFonts w:cstheme="minorHAnsi"/>
                <w:sz w:val="20"/>
                <w:szCs w:val="20"/>
              </w:rPr>
            </w:pPr>
            <w:r w:rsidRPr="00A749ED">
              <w:rPr>
                <w:rFonts w:cstheme="minorHAnsi"/>
                <w:sz w:val="20"/>
                <w:szCs w:val="20"/>
              </w:rPr>
              <w:t>preplašenog dalmatinera</w:t>
            </w:r>
          </w:p>
          <w:p w14:paraId="68318EDE" w14:textId="7259F3BF" w:rsidR="00A749ED" w:rsidRDefault="00A749ED" w:rsidP="00F23E43">
            <w:pPr>
              <w:pStyle w:val="ListParagraph"/>
              <w:keepNext/>
              <w:numPr>
                <w:ilvl w:val="0"/>
                <w:numId w:val="3"/>
              </w:numPr>
              <w:tabs>
                <w:tab w:val="left" w:pos="2820"/>
              </w:tabs>
              <w:spacing w:after="0" w:line="283" w:lineRule="auto"/>
              <w:jc w:val="both"/>
              <w:rPr>
                <w:rFonts w:cstheme="minorHAnsi"/>
                <w:sz w:val="20"/>
                <w:szCs w:val="20"/>
              </w:rPr>
            </w:pPr>
            <w:r>
              <w:rPr>
                <w:rFonts w:cstheme="minorHAnsi"/>
                <w:sz w:val="20"/>
                <w:szCs w:val="20"/>
              </w:rPr>
              <w:t xml:space="preserve">agresivnog rotvajlera, </w:t>
            </w:r>
          </w:p>
          <w:p w14:paraId="1826F2FF" w14:textId="3A41315F" w:rsidR="00A749ED" w:rsidRDefault="00A749ED" w:rsidP="00F23E43">
            <w:pPr>
              <w:pStyle w:val="ListParagraph"/>
              <w:keepNext/>
              <w:numPr>
                <w:ilvl w:val="0"/>
                <w:numId w:val="3"/>
              </w:numPr>
              <w:tabs>
                <w:tab w:val="left" w:pos="2820"/>
              </w:tabs>
              <w:spacing w:after="0" w:line="283" w:lineRule="auto"/>
              <w:jc w:val="both"/>
              <w:rPr>
                <w:rFonts w:cstheme="minorHAnsi"/>
                <w:sz w:val="20"/>
                <w:szCs w:val="20"/>
              </w:rPr>
            </w:pPr>
            <w:r>
              <w:rPr>
                <w:rFonts w:cstheme="minorHAnsi"/>
                <w:sz w:val="20"/>
                <w:szCs w:val="20"/>
              </w:rPr>
              <w:t xml:space="preserve">nervoznog </w:t>
            </w:r>
            <w:r w:rsidR="00F23E43">
              <w:rPr>
                <w:rFonts w:cstheme="minorHAnsi"/>
                <w:sz w:val="20"/>
                <w:szCs w:val="20"/>
              </w:rPr>
              <w:t xml:space="preserve">njemačkog </w:t>
            </w:r>
            <w:r w:rsidRPr="00A749ED">
              <w:rPr>
                <w:rFonts w:cstheme="minorHAnsi"/>
                <w:sz w:val="20"/>
                <w:szCs w:val="20"/>
              </w:rPr>
              <w:t>špica</w:t>
            </w:r>
          </w:p>
          <w:p w14:paraId="5863E27D" w14:textId="77777777" w:rsidR="00A749ED" w:rsidRDefault="00A749ED" w:rsidP="00F23E43">
            <w:pPr>
              <w:pStyle w:val="ListParagraph"/>
              <w:keepNext/>
              <w:numPr>
                <w:ilvl w:val="0"/>
                <w:numId w:val="3"/>
              </w:numPr>
              <w:tabs>
                <w:tab w:val="left" w:pos="2820"/>
              </w:tabs>
              <w:spacing w:after="0" w:line="283" w:lineRule="auto"/>
              <w:jc w:val="both"/>
              <w:rPr>
                <w:rFonts w:cstheme="minorHAnsi"/>
                <w:sz w:val="20"/>
                <w:szCs w:val="20"/>
              </w:rPr>
            </w:pPr>
            <w:r>
              <w:rPr>
                <w:rFonts w:cstheme="minorHAnsi"/>
                <w:sz w:val="20"/>
                <w:szCs w:val="20"/>
              </w:rPr>
              <w:t>nesuradljivog zlatnog retrivera</w:t>
            </w:r>
          </w:p>
          <w:p w14:paraId="3DCB6922" w14:textId="08D0A2B8" w:rsidR="00F23E43" w:rsidRDefault="00F23E43" w:rsidP="00F23E43">
            <w:pPr>
              <w:keepNext/>
              <w:tabs>
                <w:tab w:val="left" w:pos="2820"/>
              </w:tabs>
              <w:spacing w:after="0" w:line="283" w:lineRule="auto"/>
              <w:jc w:val="both"/>
              <w:rPr>
                <w:rFonts w:cstheme="minorHAnsi"/>
                <w:sz w:val="20"/>
                <w:szCs w:val="20"/>
              </w:rPr>
            </w:pPr>
            <w:r>
              <w:rPr>
                <w:rFonts w:cstheme="minorHAnsi"/>
                <w:sz w:val="20"/>
                <w:szCs w:val="20"/>
              </w:rPr>
              <w:t>u skladu s doobi, veličinom i habitusom prema pravilima struke na siguran način.</w:t>
            </w:r>
          </w:p>
          <w:p w14:paraId="5D64B24C" w14:textId="5E069693" w:rsidR="00F23E43" w:rsidRPr="00F23E43" w:rsidRDefault="00F23E43" w:rsidP="00F23E43">
            <w:pPr>
              <w:keepNext/>
              <w:tabs>
                <w:tab w:val="left" w:pos="2820"/>
              </w:tabs>
              <w:spacing w:after="0" w:line="283" w:lineRule="auto"/>
              <w:jc w:val="both"/>
              <w:rPr>
                <w:rFonts w:asciiTheme="minorHAnsi" w:hAnsiTheme="minorHAnsi" w:cstheme="minorHAnsi"/>
                <w:sz w:val="20"/>
                <w:szCs w:val="20"/>
              </w:rPr>
            </w:pPr>
            <w:r w:rsidRPr="00F23E43">
              <w:rPr>
                <w:rFonts w:cstheme="minorHAnsi"/>
                <w:sz w:val="20"/>
                <w:szCs w:val="20"/>
              </w:rPr>
              <w:t xml:space="preserve">U partnerskoj organizaciji </w:t>
            </w:r>
            <w:r>
              <w:rPr>
                <w:rFonts w:cstheme="minorHAnsi"/>
                <w:sz w:val="20"/>
                <w:szCs w:val="20"/>
              </w:rPr>
              <w:t>polaznici</w:t>
            </w:r>
            <w:r w:rsidRPr="00F23E43">
              <w:rPr>
                <w:rFonts w:cstheme="minorHAnsi"/>
                <w:sz w:val="20"/>
                <w:szCs w:val="20"/>
              </w:rPr>
              <w:t xml:space="preserve"> aktivno sudjeluju u radnom procesu uz mentorstvo te </w:t>
            </w:r>
            <w:r>
              <w:rPr>
                <w:rFonts w:cstheme="minorHAnsi"/>
                <w:sz w:val="20"/>
                <w:szCs w:val="20"/>
              </w:rPr>
              <w:t xml:space="preserve">sudjelujuu u obuzdavanju zaprimljenih životinja uz nadzor. </w:t>
            </w:r>
            <w:r w:rsidRPr="00F23E43">
              <w:rPr>
                <w:rFonts w:cstheme="minorHAnsi"/>
                <w:sz w:val="20"/>
                <w:szCs w:val="20"/>
              </w:rPr>
              <w:t xml:space="preserve">Vrednuje se prema </w:t>
            </w:r>
            <w:r>
              <w:rPr>
                <w:rFonts w:cstheme="minorHAnsi"/>
                <w:sz w:val="20"/>
                <w:szCs w:val="20"/>
              </w:rPr>
              <w:t>unaprijed</w:t>
            </w:r>
            <w:r w:rsidRPr="00F23E43">
              <w:rPr>
                <w:rFonts w:cstheme="minorHAnsi"/>
                <w:sz w:val="20"/>
                <w:szCs w:val="20"/>
              </w:rPr>
              <w:t xml:space="preserve"> utvrđenim kriterijima </w:t>
            </w:r>
            <w:r>
              <w:rPr>
                <w:rFonts w:cstheme="minorHAnsi"/>
                <w:sz w:val="20"/>
                <w:szCs w:val="20"/>
              </w:rPr>
              <w:t xml:space="preserve">kroz </w:t>
            </w:r>
            <w:r w:rsidRPr="00F23E43">
              <w:rPr>
                <w:rFonts w:cstheme="minorHAnsi"/>
                <w:sz w:val="20"/>
                <w:szCs w:val="20"/>
              </w:rPr>
              <w:t xml:space="preserve">holističke i analitičke rubrike. </w:t>
            </w:r>
          </w:p>
        </w:tc>
      </w:tr>
      <w:tr w:rsidR="00BA07F2" w:rsidRPr="0021357A" w14:paraId="5A404C95" w14:textId="77777777" w:rsidTr="00915198">
        <w:tc>
          <w:tcPr>
            <w:tcW w:w="9465" w:type="dxa"/>
            <w:gridSpan w:val="3"/>
            <w:shd w:val="clear" w:color="auto" w:fill="B4C6E7" w:themeFill="accent1" w:themeFillTint="66"/>
            <w:tcMar>
              <w:left w:w="57" w:type="dxa"/>
              <w:right w:w="57" w:type="dxa"/>
            </w:tcMar>
            <w:vAlign w:val="center"/>
          </w:tcPr>
          <w:p w14:paraId="09032F75" w14:textId="77777777" w:rsidR="00BA07F2" w:rsidRPr="0021357A" w:rsidRDefault="00BA07F2" w:rsidP="002C2C3E">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Prilagodba iskustava učenja za polaznike/osobe s invaliditetom</w:t>
            </w:r>
          </w:p>
        </w:tc>
      </w:tr>
      <w:tr w:rsidR="00BA07F2" w:rsidRPr="0021357A" w14:paraId="3819A273" w14:textId="77777777" w:rsidTr="00F23E43">
        <w:trPr>
          <w:trHeight w:val="277"/>
        </w:trPr>
        <w:tc>
          <w:tcPr>
            <w:tcW w:w="9465" w:type="dxa"/>
            <w:gridSpan w:val="3"/>
            <w:shd w:val="clear" w:color="auto" w:fill="auto"/>
            <w:tcMar>
              <w:left w:w="57" w:type="dxa"/>
              <w:right w:w="57" w:type="dxa"/>
            </w:tcMar>
          </w:tcPr>
          <w:p w14:paraId="6FC6C8FE" w14:textId="7D7DCBF6" w:rsidR="00BA07F2" w:rsidRPr="0021357A" w:rsidRDefault="00F23E43" w:rsidP="00647C0F">
            <w:pPr>
              <w:tabs>
                <w:tab w:val="left" w:pos="2820"/>
              </w:tabs>
              <w:spacing w:after="0"/>
              <w:jc w:val="both"/>
              <w:rPr>
                <w:rFonts w:asciiTheme="minorHAnsi" w:hAnsiTheme="minorHAnsi" w:cstheme="minorHAnsi"/>
                <w:sz w:val="20"/>
                <w:szCs w:val="20"/>
              </w:rPr>
            </w:pPr>
            <w:r>
              <w:rPr>
                <w:rFonts w:asciiTheme="minorHAnsi" w:hAnsiTheme="minorHAnsi" w:cstheme="minorHAnsi"/>
                <w:sz w:val="20"/>
                <w:szCs w:val="20"/>
              </w:rPr>
              <w:t>/</w:t>
            </w:r>
          </w:p>
        </w:tc>
      </w:tr>
    </w:tbl>
    <w:p w14:paraId="10283439" w14:textId="71681E22" w:rsidR="00C57BAA" w:rsidRPr="0021357A" w:rsidRDefault="00C57BAA" w:rsidP="00C759FB">
      <w:pPr>
        <w:jc w:val="both"/>
        <w:rPr>
          <w:rFonts w:asciiTheme="minorHAnsi" w:hAnsiTheme="minorHAnsi" w:cstheme="minorHAnsi"/>
          <w:noProof/>
          <w:sz w:val="20"/>
          <w:szCs w:val="20"/>
          <w:lang w:val="hr-HR"/>
        </w:rPr>
      </w:pPr>
    </w:p>
    <w:tbl>
      <w:tblPr>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1852"/>
        <w:gridCol w:w="2552"/>
        <w:gridCol w:w="2552"/>
      </w:tblGrid>
      <w:tr w:rsidR="0061005D" w:rsidRPr="0021357A" w14:paraId="37CBE662" w14:textId="77777777" w:rsidTr="002C2C3E">
        <w:trPr>
          <w:trHeight w:val="558"/>
        </w:trPr>
        <w:tc>
          <w:tcPr>
            <w:tcW w:w="2537" w:type="dxa"/>
            <w:shd w:val="clear" w:color="auto" w:fill="8EAADB"/>
            <w:tcMar>
              <w:left w:w="57" w:type="dxa"/>
              <w:right w:w="57" w:type="dxa"/>
            </w:tcMar>
            <w:vAlign w:val="center"/>
          </w:tcPr>
          <w:p w14:paraId="13C22940"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NAZIV MODULA</w:t>
            </w:r>
          </w:p>
        </w:tc>
        <w:tc>
          <w:tcPr>
            <w:tcW w:w="6956" w:type="dxa"/>
            <w:gridSpan w:val="3"/>
            <w:shd w:val="clear" w:color="auto" w:fill="auto"/>
            <w:vAlign w:val="center"/>
          </w:tcPr>
          <w:p w14:paraId="1AB5495B" w14:textId="4DB5ADD1" w:rsidR="0061005D" w:rsidRPr="00D73482" w:rsidRDefault="0061005D" w:rsidP="002C2C3E">
            <w:pPr>
              <w:spacing w:before="60" w:after="60" w:line="240" w:lineRule="auto"/>
              <w:ind w:left="397" w:hanging="397"/>
              <w:jc w:val="both"/>
              <w:rPr>
                <w:rFonts w:asciiTheme="minorHAnsi" w:hAnsiTheme="minorHAnsi" w:cstheme="minorHAnsi"/>
                <w:b/>
                <w:bCs/>
                <w:sz w:val="20"/>
                <w:szCs w:val="20"/>
              </w:rPr>
            </w:pPr>
            <w:r w:rsidRPr="00D73482">
              <w:rPr>
                <w:rFonts w:asciiTheme="minorHAnsi" w:hAnsiTheme="minorHAnsi" w:cstheme="minorHAnsi"/>
                <w:b/>
                <w:bCs/>
                <w:sz w:val="20"/>
                <w:szCs w:val="20"/>
              </w:rPr>
              <w:t xml:space="preserve">KOZMETIKA </w:t>
            </w:r>
            <w:r w:rsidR="00CD734D" w:rsidRPr="00D73482">
              <w:rPr>
                <w:rFonts w:asciiTheme="minorHAnsi" w:hAnsiTheme="minorHAnsi" w:cstheme="minorHAnsi"/>
                <w:b/>
                <w:bCs/>
                <w:sz w:val="20"/>
                <w:szCs w:val="20"/>
              </w:rPr>
              <w:t>PASA</w:t>
            </w:r>
          </w:p>
        </w:tc>
      </w:tr>
      <w:tr w:rsidR="0061005D" w:rsidRPr="0021357A" w14:paraId="678E8119" w14:textId="77777777" w:rsidTr="002C2C3E">
        <w:trPr>
          <w:trHeight w:val="558"/>
        </w:trPr>
        <w:tc>
          <w:tcPr>
            <w:tcW w:w="2537" w:type="dxa"/>
            <w:shd w:val="clear" w:color="auto" w:fill="B4C6E7"/>
            <w:tcMar>
              <w:left w:w="57" w:type="dxa"/>
              <w:right w:w="57" w:type="dxa"/>
            </w:tcMar>
            <w:vAlign w:val="center"/>
          </w:tcPr>
          <w:p w14:paraId="2451FDBE"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Šifra modula</w:t>
            </w:r>
          </w:p>
        </w:tc>
        <w:tc>
          <w:tcPr>
            <w:tcW w:w="6956" w:type="dxa"/>
            <w:gridSpan w:val="3"/>
            <w:shd w:val="clear" w:color="auto" w:fill="auto"/>
            <w:vAlign w:val="center"/>
          </w:tcPr>
          <w:p w14:paraId="78802814" w14:textId="77777777" w:rsidR="0061005D" w:rsidRPr="0021357A" w:rsidRDefault="0061005D" w:rsidP="002C2C3E">
            <w:pPr>
              <w:spacing w:after="0"/>
              <w:ind w:left="397" w:hanging="397"/>
              <w:jc w:val="both"/>
              <w:rPr>
                <w:rFonts w:asciiTheme="minorHAnsi" w:hAnsiTheme="minorHAnsi" w:cstheme="minorHAnsi"/>
                <w:b/>
                <w:sz w:val="20"/>
                <w:szCs w:val="20"/>
              </w:rPr>
            </w:pPr>
          </w:p>
        </w:tc>
      </w:tr>
      <w:tr w:rsidR="0061005D" w:rsidRPr="0021357A" w14:paraId="5264683E" w14:textId="77777777" w:rsidTr="002C2C3E">
        <w:trPr>
          <w:trHeight w:val="558"/>
        </w:trPr>
        <w:tc>
          <w:tcPr>
            <w:tcW w:w="2537" w:type="dxa"/>
            <w:shd w:val="clear" w:color="auto" w:fill="B4C6E7"/>
            <w:tcMar>
              <w:left w:w="57" w:type="dxa"/>
              <w:right w:w="57" w:type="dxa"/>
            </w:tcMar>
            <w:vAlign w:val="center"/>
          </w:tcPr>
          <w:p w14:paraId="60FB8368"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Kvalifikacije nastavnika koji sudjeluju u realizaciji modula</w:t>
            </w:r>
          </w:p>
        </w:tc>
        <w:tc>
          <w:tcPr>
            <w:tcW w:w="6956" w:type="dxa"/>
            <w:gridSpan w:val="3"/>
            <w:shd w:val="clear" w:color="auto" w:fill="auto"/>
            <w:vAlign w:val="center"/>
          </w:tcPr>
          <w:p w14:paraId="42634DB5" w14:textId="3D56310A" w:rsidR="0061005D" w:rsidRDefault="00E4241A" w:rsidP="002C2C3E">
            <w:pPr>
              <w:spacing w:after="0"/>
              <w:ind w:left="397" w:hanging="397"/>
              <w:jc w:val="both"/>
            </w:pPr>
            <w:hyperlink r:id="rId20" w:history="1">
              <w:r w:rsidR="004A719A" w:rsidRPr="00CA3F92">
                <w:rPr>
                  <w:rStyle w:val="Hyperlink"/>
                  <w:rFonts w:asciiTheme="minorHAnsi" w:hAnsiTheme="minorHAnsi" w:cstheme="minorHAnsi"/>
                  <w:sz w:val="20"/>
                  <w:szCs w:val="20"/>
                </w:rPr>
                <w:t>https://hko.srce.hr/registar/skup-ishoda-ucenja/detalji/7924</w:t>
              </w:r>
            </w:hyperlink>
          </w:p>
          <w:p w14:paraId="4B107BA6" w14:textId="7D461874" w:rsidR="0061005D" w:rsidRPr="0021357A" w:rsidRDefault="004E24D8" w:rsidP="005F7B70">
            <w:pPr>
              <w:spacing w:after="0"/>
              <w:ind w:left="397" w:hanging="397"/>
              <w:jc w:val="both"/>
              <w:rPr>
                <w:rFonts w:asciiTheme="minorHAnsi" w:hAnsiTheme="minorHAnsi" w:cstheme="minorHAnsi"/>
                <w:sz w:val="20"/>
                <w:szCs w:val="20"/>
              </w:rPr>
            </w:pPr>
            <w:r w:rsidRPr="004E24D8">
              <w:rPr>
                <w:rFonts w:asciiTheme="minorHAnsi" w:hAnsiTheme="minorHAnsi" w:cstheme="minorHAnsi"/>
                <w:sz w:val="20"/>
                <w:szCs w:val="20"/>
              </w:rPr>
              <w:t>-</w:t>
            </w:r>
            <w:r w:rsidRPr="004E24D8">
              <w:rPr>
                <w:rFonts w:asciiTheme="minorHAnsi" w:hAnsiTheme="minorHAnsi" w:cstheme="minorHAnsi"/>
                <w:sz w:val="20"/>
                <w:szCs w:val="20"/>
              </w:rPr>
              <w:tab/>
              <w:t xml:space="preserve">za realizaciju UTR-u – najmanje razina 4.2. HKO-a: veterinarski tehničar / veterinarska tehničarka.s minimalnim radnim iskustvom od tri godina na poslovima </w:t>
            </w:r>
            <w:r w:rsidR="00187E29">
              <w:rPr>
                <w:rFonts w:asciiTheme="minorHAnsi" w:hAnsiTheme="minorHAnsi" w:cstheme="minorHAnsi"/>
                <w:sz w:val="20"/>
                <w:szCs w:val="20"/>
              </w:rPr>
              <w:t>stiliziranja i uređivanja pasa</w:t>
            </w:r>
          </w:p>
        </w:tc>
      </w:tr>
      <w:tr w:rsidR="0061005D" w:rsidRPr="0021357A" w14:paraId="22336EF7" w14:textId="77777777" w:rsidTr="002C2C3E">
        <w:trPr>
          <w:trHeight w:val="558"/>
        </w:trPr>
        <w:tc>
          <w:tcPr>
            <w:tcW w:w="2537" w:type="dxa"/>
            <w:shd w:val="clear" w:color="auto" w:fill="B4C6E7"/>
            <w:tcMar>
              <w:left w:w="57" w:type="dxa"/>
              <w:right w:w="57" w:type="dxa"/>
            </w:tcMar>
            <w:vAlign w:val="center"/>
          </w:tcPr>
          <w:p w14:paraId="710003AA"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Obujam modula (CSVET)</w:t>
            </w:r>
          </w:p>
        </w:tc>
        <w:tc>
          <w:tcPr>
            <w:tcW w:w="6956" w:type="dxa"/>
            <w:gridSpan w:val="3"/>
            <w:shd w:val="clear" w:color="auto" w:fill="auto"/>
            <w:vAlign w:val="center"/>
          </w:tcPr>
          <w:p w14:paraId="2899753D" w14:textId="3F3F27B4" w:rsidR="0061005D" w:rsidRPr="0021357A" w:rsidRDefault="00ED31A6" w:rsidP="002C2C3E">
            <w:pPr>
              <w:spacing w:after="0"/>
              <w:ind w:left="397" w:hanging="397"/>
              <w:jc w:val="both"/>
              <w:rPr>
                <w:rFonts w:asciiTheme="minorHAnsi" w:hAnsiTheme="minorHAnsi" w:cstheme="minorHAnsi"/>
                <w:b/>
                <w:sz w:val="20"/>
                <w:szCs w:val="20"/>
              </w:rPr>
            </w:pPr>
            <w:r w:rsidRPr="0021357A">
              <w:rPr>
                <w:rFonts w:asciiTheme="minorHAnsi" w:hAnsiTheme="minorHAnsi" w:cstheme="minorHAnsi"/>
                <w:b/>
                <w:sz w:val="20"/>
                <w:szCs w:val="20"/>
              </w:rPr>
              <w:t>4</w:t>
            </w:r>
          </w:p>
        </w:tc>
      </w:tr>
      <w:tr w:rsidR="0061005D" w:rsidRPr="0021357A" w14:paraId="24D09A07" w14:textId="77777777" w:rsidTr="002C2C3E">
        <w:tc>
          <w:tcPr>
            <w:tcW w:w="2537" w:type="dxa"/>
            <w:vMerge w:val="restart"/>
            <w:shd w:val="clear" w:color="auto" w:fill="8EAADB"/>
            <w:tcMar>
              <w:left w:w="57" w:type="dxa"/>
              <w:right w:w="57" w:type="dxa"/>
            </w:tcMar>
            <w:vAlign w:val="center"/>
          </w:tcPr>
          <w:p w14:paraId="2A34D059"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Načini stjecanja ishoda učenja (od – do, postotak)</w:t>
            </w:r>
          </w:p>
        </w:tc>
        <w:tc>
          <w:tcPr>
            <w:tcW w:w="1852" w:type="dxa"/>
            <w:shd w:val="clear" w:color="auto" w:fill="8EAADB"/>
            <w:tcMar>
              <w:left w:w="57" w:type="dxa"/>
              <w:right w:w="57" w:type="dxa"/>
            </w:tcMar>
            <w:vAlign w:val="center"/>
          </w:tcPr>
          <w:p w14:paraId="4729BF46" w14:textId="77777777" w:rsidR="0061005D" w:rsidRPr="0021357A" w:rsidRDefault="0061005D" w:rsidP="00647C0F">
            <w:pPr>
              <w:spacing w:after="0"/>
              <w:jc w:val="center"/>
              <w:rPr>
                <w:rFonts w:asciiTheme="minorHAnsi" w:hAnsiTheme="minorHAnsi" w:cstheme="minorHAnsi"/>
                <w:b/>
                <w:sz w:val="20"/>
                <w:szCs w:val="20"/>
              </w:rPr>
            </w:pPr>
            <w:r w:rsidRPr="0021357A">
              <w:rPr>
                <w:rFonts w:asciiTheme="minorHAnsi" w:hAnsiTheme="minorHAnsi" w:cstheme="minorHAnsi"/>
                <w:b/>
                <w:sz w:val="20"/>
                <w:szCs w:val="20"/>
              </w:rPr>
              <w:t>Vođeni proces učenja i poučavanja</w:t>
            </w:r>
          </w:p>
        </w:tc>
        <w:tc>
          <w:tcPr>
            <w:tcW w:w="2552" w:type="dxa"/>
            <w:shd w:val="clear" w:color="auto" w:fill="8EAADB"/>
            <w:vAlign w:val="center"/>
          </w:tcPr>
          <w:p w14:paraId="279BAB36" w14:textId="77777777" w:rsidR="0061005D" w:rsidRPr="0021357A" w:rsidRDefault="0061005D" w:rsidP="00647C0F">
            <w:pPr>
              <w:spacing w:after="0"/>
              <w:jc w:val="center"/>
              <w:rPr>
                <w:rFonts w:asciiTheme="minorHAnsi" w:hAnsiTheme="minorHAnsi" w:cstheme="minorHAnsi"/>
                <w:b/>
                <w:sz w:val="20"/>
                <w:szCs w:val="20"/>
              </w:rPr>
            </w:pPr>
            <w:r w:rsidRPr="0021357A">
              <w:rPr>
                <w:rFonts w:asciiTheme="minorHAnsi" w:hAnsiTheme="minorHAnsi" w:cstheme="minorHAnsi"/>
                <w:b/>
                <w:sz w:val="20"/>
                <w:szCs w:val="20"/>
              </w:rPr>
              <w:t>Oblici učenja temeljenog na radu</w:t>
            </w:r>
          </w:p>
        </w:tc>
        <w:tc>
          <w:tcPr>
            <w:tcW w:w="2552" w:type="dxa"/>
            <w:shd w:val="clear" w:color="auto" w:fill="8EAADB"/>
            <w:vAlign w:val="center"/>
          </w:tcPr>
          <w:p w14:paraId="1A03F4BC" w14:textId="77777777" w:rsidR="0061005D" w:rsidRPr="0021357A" w:rsidRDefault="0061005D" w:rsidP="00647C0F">
            <w:pPr>
              <w:spacing w:after="0"/>
              <w:jc w:val="center"/>
              <w:rPr>
                <w:rFonts w:asciiTheme="minorHAnsi" w:hAnsiTheme="minorHAnsi" w:cstheme="minorHAnsi"/>
                <w:b/>
                <w:sz w:val="20"/>
                <w:szCs w:val="20"/>
              </w:rPr>
            </w:pPr>
            <w:r w:rsidRPr="0021357A">
              <w:rPr>
                <w:rFonts w:asciiTheme="minorHAnsi" w:hAnsiTheme="minorHAnsi" w:cstheme="minorHAnsi"/>
                <w:b/>
                <w:sz w:val="20"/>
                <w:szCs w:val="20"/>
              </w:rPr>
              <w:t>Samostalne aktivnosti polaznika</w:t>
            </w:r>
          </w:p>
        </w:tc>
      </w:tr>
      <w:tr w:rsidR="0061005D" w:rsidRPr="0021357A" w14:paraId="44EFCE4E" w14:textId="77777777" w:rsidTr="002C2C3E">
        <w:trPr>
          <w:trHeight w:val="540"/>
        </w:trPr>
        <w:tc>
          <w:tcPr>
            <w:tcW w:w="2537" w:type="dxa"/>
            <w:vMerge/>
            <w:shd w:val="clear" w:color="auto" w:fill="8EAADB"/>
            <w:tcMar>
              <w:left w:w="57" w:type="dxa"/>
              <w:right w:w="57" w:type="dxa"/>
            </w:tcMar>
            <w:vAlign w:val="center"/>
          </w:tcPr>
          <w:p w14:paraId="71B1CE30" w14:textId="77777777" w:rsidR="0061005D" w:rsidRPr="0021357A" w:rsidRDefault="0061005D" w:rsidP="002C2C3E">
            <w:pPr>
              <w:widowControl w:val="0"/>
              <w:pBdr>
                <w:top w:val="nil"/>
                <w:left w:val="nil"/>
                <w:bottom w:val="nil"/>
                <w:right w:val="nil"/>
                <w:between w:val="nil"/>
              </w:pBdr>
              <w:spacing w:after="0"/>
              <w:jc w:val="both"/>
              <w:rPr>
                <w:rFonts w:asciiTheme="minorHAnsi" w:hAnsiTheme="minorHAnsi" w:cstheme="minorHAnsi"/>
                <w:b/>
                <w:sz w:val="20"/>
                <w:szCs w:val="20"/>
              </w:rPr>
            </w:pPr>
          </w:p>
        </w:tc>
        <w:tc>
          <w:tcPr>
            <w:tcW w:w="1852" w:type="dxa"/>
            <w:tcMar>
              <w:left w:w="57" w:type="dxa"/>
              <w:right w:w="57" w:type="dxa"/>
            </w:tcMar>
            <w:vAlign w:val="center"/>
          </w:tcPr>
          <w:p w14:paraId="4D400ADC" w14:textId="69492603" w:rsidR="0061005D" w:rsidRPr="00522C57" w:rsidRDefault="00C01609" w:rsidP="00522C57">
            <w:pPr>
              <w:spacing w:after="0"/>
              <w:jc w:val="center"/>
              <w:rPr>
                <w:rFonts w:asciiTheme="minorHAnsi" w:hAnsiTheme="minorHAnsi" w:cstheme="minorHAnsi"/>
                <w:sz w:val="20"/>
                <w:szCs w:val="20"/>
              </w:rPr>
            </w:pPr>
            <w:r w:rsidRPr="00522C57">
              <w:rPr>
                <w:rFonts w:asciiTheme="minorHAnsi" w:hAnsiTheme="minorHAnsi" w:cstheme="minorHAnsi"/>
                <w:sz w:val="20"/>
                <w:szCs w:val="20"/>
              </w:rPr>
              <w:t>35%  (35 sati)</w:t>
            </w:r>
          </w:p>
        </w:tc>
        <w:tc>
          <w:tcPr>
            <w:tcW w:w="2552" w:type="dxa"/>
            <w:vAlign w:val="center"/>
          </w:tcPr>
          <w:p w14:paraId="2CED8AD7" w14:textId="348C6130" w:rsidR="0061005D" w:rsidRPr="00522C57" w:rsidRDefault="00C01609" w:rsidP="00522C57">
            <w:pPr>
              <w:spacing w:after="0"/>
              <w:jc w:val="center"/>
              <w:rPr>
                <w:rFonts w:asciiTheme="minorHAnsi" w:hAnsiTheme="minorHAnsi" w:cstheme="minorHAnsi"/>
                <w:sz w:val="20"/>
                <w:szCs w:val="20"/>
              </w:rPr>
            </w:pPr>
            <w:r w:rsidRPr="00522C57">
              <w:rPr>
                <w:rFonts w:asciiTheme="minorHAnsi" w:hAnsiTheme="minorHAnsi" w:cstheme="minorHAnsi"/>
                <w:sz w:val="20"/>
                <w:szCs w:val="20"/>
              </w:rPr>
              <w:t>30%  (30 sati)</w:t>
            </w:r>
          </w:p>
        </w:tc>
        <w:tc>
          <w:tcPr>
            <w:tcW w:w="2552" w:type="dxa"/>
            <w:vAlign w:val="center"/>
          </w:tcPr>
          <w:p w14:paraId="2FF429AE" w14:textId="2DB9F3AA" w:rsidR="0061005D" w:rsidRPr="00522C57" w:rsidRDefault="00C01609" w:rsidP="00522C57">
            <w:pPr>
              <w:spacing w:after="0"/>
              <w:jc w:val="center"/>
              <w:rPr>
                <w:rFonts w:asciiTheme="minorHAnsi" w:hAnsiTheme="minorHAnsi" w:cstheme="minorHAnsi"/>
                <w:sz w:val="20"/>
                <w:szCs w:val="20"/>
              </w:rPr>
            </w:pPr>
            <w:r w:rsidRPr="00522C57">
              <w:rPr>
                <w:rFonts w:asciiTheme="minorHAnsi" w:hAnsiTheme="minorHAnsi" w:cstheme="minorHAnsi"/>
                <w:sz w:val="20"/>
                <w:szCs w:val="20"/>
              </w:rPr>
              <w:t>5%  (5sati)</w:t>
            </w:r>
          </w:p>
        </w:tc>
      </w:tr>
      <w:tr w:rsidR="0061005D" w:rsidRPr="0021357A" w14:paraId="1A57F604" w14:textId="77777777" w:rsidTr="002C2C3E">
        <w:tc>
          <w:tcPr>
            <w:tcW w:w="2537" w:type="dxa"/>
            <w:shd w:val="clear" w:color="auto" w:fill="B4C6E7"/>
            <w:tcMar>
              <w:left w:w="57" w:type="dxa"/>
              <w:right w:w="57" w:type="dxa"/>
            </w:tcMar>
            <w:vAlign w:val="center"/>
          </w:tcPr>
          <w:p w14:paraId="3ECA54DC"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Status modula</w:t>
            </w:r>
          </w:p>
          <w:p w14:paraId="7326638B"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(obvezni/izborni)</w:t>
            </w:r>
          </w:p>
        </w:tc>
        <w:tc>
          <w:tcPr>
            <w:tcW w:w="6956" w:type="dxa"/>
            <w:gridSpan w:val="3"/>
            <w:tcMar>
              <w:left w:w="57" w:type="dxa"/>
              <w:right w:w="57" w:type="dxa"/>
            </w:tcMar>
            <w:vAlign w:val="center"/>
          </w:tcPr>
          <w:p w14:paraId="22C5D3B8" w14:textId="56A3DA81" w:rsidR="0061005D" w:rsidRPr="0021357A" w:rsidRDefault="00C01609" w:rsidP="002C2C3E">
            <w:pPr>
              <w:spacing w:after="0"/>
              <w:jc w:val="both"/>
              <w:rPr>
                <w:rFonts w:asciiTheme="minorHAnsi" w:hAnsiTheme="minorHAnsi" w:cstheme="minorHAnsi"/>
                <w:sz w:val="20"/>
                <w:szCs w:val="20"/>
              </w:rPr>
            </w:pPr>
            <w:r w:rsidRPr="0021357A">
              <w:rPr>
                <w:rFonts w:asciiTheme="minorHAnsi" w:hAnsiTheme="minorHAnsi" w:cstheme="minorHAnsi"/>
                <w:sz w:val="20"/>
                <w:szCs w:val="20"/>
              </w:rPr>
              <w:t>obvezni</w:t>
            </w:r>
          </w:p>
        </w:tc>
      </w:tr>
      <w:tr w:rsidR="0061005D" w:rsidRPr="0021357A" w14:paraId="7C7745B8" w14:textId="77777777" w:rsidTr="002C2C3E">
        <w:trPr>
          <w:trHeight w:val="626"/>
        </w:trPr>
        <w:tc>
          <w:tcPr>
            <w:tcW w:w="2537" w:type="dxa"/>
            <w:shd w:val="clear" w:color="auto" w:fill="B4C6E7"/>
            <w:tcMar>
              <w:left w:w="57" w:type="dxa"/>
              <w:right w:w="57" w:type="dxa"/>
            </w:tcMar>
            <w:vAlign w:val="center"/>
          </w:tcPr>
          <w:p w14:paraId="3B85A576"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 xml:space="preserve">Cilj (opis) modula </w:t>
            </w:r>
          </w:p>
        </w:tc>
        <w:tc>
          <w:tcPr>
            <w:tcW w:w="6956" w:type="dxa"/>
            <w:gridSpan w:val="3"/>
            <w:tcMar>
              <w:left w:w="57" w:type="dxa"/>
              <w:right w:w="57" w:type="dxa"/>
            </w:tcMar>
            <w:vAlign w:val="center"/>
          </w:tcPr>
          <w:p w14:paraId="11296794" w14:textId="4FCC0DDF" w:rsidR="0061005D" w:rsidRPr="0021357A" w:rsidRDefault="0061005D" w:rsidP="004A719A">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 xml:space="preserve">Cilj modula je stjecanje osnovnih znanja i vještina potrebnih za obavljanje  </w:t>
            </w:r>
            <w:r w:rsidR="00F23E43">
              <w:rPr>
                <w:rFonts w:asciiTheme="minorHAnsi" w:hAnsiTheme="minorHAnsi" w:cstheme="minorHAnsi"/>
                <w:sz w:val="20"/>
                <w:szCs w:val="20"/>
              </w:rPr>
              <w:t>poslova</w:t>
            </w:r>
            <w:r w:rsidRPr="0021357A">
              <w:rPr>
                <w:rFonts w:asciiTheme="minorHAnsi" w:hAnsiTheme="minorHAnsi" w:cstheme="minorHAnsi"/>
                <w:sz w:val="20"/>
                <w:szCs w:val="20"/>
              </w:rPr>
              <w:t xml:space="preserve"> stiliziranja</w:t>
            </w:r>
            <w:r w:rsidR="00F23E43">
              <w:rPr>
                <w:rFonts w:asciiTheme="minorHAnsi" w:hAnsiTheme="minorHAnsi" w:cstheme="minorHAnsi"/>
                <w:sz w:val="20"/>
                <w:szCs w:val="20"/>
              </w:rPr>
              <w:t>,</w:t>
            </w:r>
            <w:r w:rsidRPr="0021357A">
              <w:rPr>
                <w:rFonts w:asciiTheme="minorHAnsi" w:hAnsiTheme="minorHAnsi" w:cstheme="minorHAnsi"/>
                <w:sz w:val="20"/>
                <w:szCs w:val="20"/>
              </w:rPr>
              <w:t xml:space="preserve"> uređivanja</w:t>
            </w:r>
            <w:r w:rsidR="00F23E43">
              <w:rPr>
                <w:rFonts w:asciiTheme="minorHAnsi" w:hAnsiTheme="minorHAnsi" w:cstheme="minorHAnsi"/>
                <w:sz w:val="20"/>
                <w:szCs w:val="20"/>
              </w:rPr>
              <w:t xml:space="preserve">,i </w:t>
            </w:r>
            <w:r w:rsidRPr="0021357A">
              <w:rPr>
                <w:rFonts w:asciiTheme="minorHAnsi" w:hAnsiTheme="minorHAnsi" w:cstheme="minorHAnsi"/>
                <w:sz w:val="20"/>
                <w:szCs w:val="20"/>
              </w:rPr>
              <w:t xml:space="preserve">kozmetike </w:t>
            </w:r>
            <w:r w:rsidR="00B21CF3" w:rsidRPr="0021357A">
              <w:rPr>
                <w:rFonts w:asciiTheme="minorHAnsi" w:hAnsiTheme="minorHAnsi" w:cstheme="minorHAnsi"/>
                <w:sz w:val="20"/>
                <w:szCs w:val="20"/>
              </w:rPr>
              <w:t>pasa.</w:t>
            </w:r>
            <w:r w:rsidRPr="0021357A">
              <w:rPr>
                <w:rFonts w:asciiTheme="minorHAnsi" w:hAnsiTheme="minorHAnsi" w:cstheme="minorHAnsi"/>
                <w:sz w:val="20"/>
                <w:szCs w:val="20"/>
              </w:rPr>
              <w:t xml:space="preserve"> Polaznici će samostalno osmišljavati stiliziranje različitih pasmina pasa prateći najnovije standarde i trendove</w:t>
            </w:r>
            <w:r w:rsidR="00F23E43">
              <w:rPr>
                <w:rFonts w:asciiTheme="minorHAnsi" w:hAnsiTheme="minorHAnsi" w:cstheme="minorHAnsi"/>
                <w:sz w:val="20"/>
                <w:szCs w:val="20"/>
              </w:rPr>
              <w:t xml:space="preserve">, </w:t>
            </w:r>
            <w:r w:rsidRPr="0021357A">
              <w:rPr>
                <w:rFonts w:asciiTheme="minorHAnsi" w:hAnsiTheme="minorHAnsi" w:cstheme="minorHAnsi"/>
                <w:sz w:val="20"/>
                <w:szCs w:val="20"/>
              </w:rPr>
              <w:t>primijeniti</w:t>
            </w:r>
            <w:r w:rsidR="00F23E43">
              <w:rPr>
                <w:rFonts w:asciiTheme="minorHAnsi" w:hAnsiTheme="minorHAnsi" w:cstheme="minorHAnsi"/>
                <w:sz w:val="20"/>
                <w:szCs w:val="20"/>
              </w:rPr>
              <w:t xml:space="preserve"> će </w:t>
            </w:r>
            <w:r w:rsidRPr="0021357A">
              <w:rPr>
                <w:rFonts w:asciiTheme="minorHAnsi" w:hAnsiTheme="minorHAnsi" w:cstheme="minorHAnsi"/>
                <w:sz w:val="20"/>
                <w:szCs w:val="20"/>
              </w:rPr>
              <w:t>protokole mjera za sprječavanje širenja i suzbijanja zaraznih bolesti na radnom mjestu, provesti završno uređivanje različitih pasmina pasa te izvesti postupke uređivanja i stiliziranja uz adekvatne  kozmetičke preparate poštujući postupke i načine propisanog skladištenja.</w:t>
            </w:r>
          </w:p>
        </w:tc>
      </w:tr>
      <w:tr w:rsidR="0061005D" w:rsidRPr="0021357A" w14:paraId="183FC70B" w14:textId="77777777" w:rsidTr="002C2C3E">
        <w:tc>
          <w:tcPr>
            <w:tcW w:w="2537" w:type="dxa"/>
            <w:shd w:val="clear" w:color="auto" w:fill="B4C6E7"/>
            <w:tcMar>
              <w:left w:w="57" w:type="dxa"/>
              <w:right w:w="57" w:type="dxa"/>
            </w:tcMar>
            <w:vAlign w:val="center"/>
          </w:tcPr>
          <w:p w14:paraId="06BAA373"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Ključni pojmovi</w:t>
            </w:r>
          </w:p>
        </w:tc>
        <w:tc>
          <w:tcPr>
            <w:tcW w:w="6956" w:type="dxa"/>
            <w:gridSpan w:val="3"/>
            <w:tcMar>
              <w:left w:w="57" w:type="dxa"/>
              <w:right w:w="57" w:type="dxa"/>
            </w:tcMar>
            <w:vAlign w:val="center"/>
          </w:tcPr>
          <w:p w14:paraId="411D3324" w14:textId="77777777" w:rsidR="0061005D" w:rsidRPr="00522C57" w:rsidRDefault="0061005D" w:rsidP="002C2C3E">
            <w:pPr>
              <w:tabs>
                <w:tab w:val="left" w:pos="2820"/>
              </w:tabs>
              <w:spacing w:after="0"/>
              <w:jc w:val="both"/>
              <w:rPr>
                <w:rFonts w:asciiTheme="minorHAnsi" w:hAnsiTheme="minorHAnsi" w:cstheme="minorHAnsi"/>
                <w:i/>
                <w:iCs/>
                <w:sz w:val="20"/>
                <w:szCs w:val="20"/>
              </w:rPr>
            </w:pPr>
            <w:r w:rsidRPr="00522C57">
              <w:rPr>
                <w:rFonts w:asciiTheme="minorHAnsi" w:hAnsiTheme="minorHAnsi" w:cstheme="minorHAnsi"/>
                <w:i/>
                <w:iCs/>
                <w:sz w:val="20"/>
                <w:szCs w:val="20"/>
              </w:rPr>
              <w:t>pribor i oprema za uređivanje i stiliziranje, kozmetički preparati, kade, kavezi, stolovi, ležajevi, natjecanje prema kinološkom standardu, izložbeni stilovi frizura prema kinološkom standardu, protokoli za sprečavanje širenja i suzbijanja zaraznih bolesti, skladištenje, kupanje, šamponiranje, feniranje, parfemi, završno uređivanje,tehnike trimanja i šišanja</w:t>
            </w:r>
          </w:p>
        </w:tc>
      </w:tr>
      <w:tr w:rsidR="0061005D" w:rsidRPr="0021357A" w14:paraId="1476AF50" w14:textId="77777777" w:rsidTr="002C2C3E">
        <w:tc>
          <w:tcPr>
            <w:tcW w:w="2537" w:type="dxa"/>
            <w:shd w:val="clear" w:color="auto" w:fill="B4C6E7"/>
            <w:tcMar>
              <w:left w:w="57" w:type="dxa"/>
              <w:right w:w="57" w:type="dxa"/>
            </w:tcMar>
            <w:vAlign w:val="center"/>
          </w:tcPr>
          <w:p w14:paraId="61C3B81A"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Oblici učenja temeljenog na radu</w:t>
            </w:r>
          </w:p>
        </w:tc>
        <w:tc>
          <w:tcPr>
            <w:tcW w:w="6956" w:type="dxa"/>
            <w:gridSpan w:val="3"/>
            <w:tcMar>
              <w:left w:w="57" w:type="dxa"/>
              <w:right w:w="57" w:type="dxa"/>
            </w:tcMar>
            <w:vAlign w:val="center"/>
          </w:tcPr>
          <w:p w14:paraId="21B7BE66" w14:textId="77777777" w:rsidR="00522C57" w:rsidRPr="00522C57" w:rsidRDefault="00522C57" w:rsidP="004A719A">
            <w:pPr>
              <w:tabs>
                <w:tab w:val="left" w:pos="2820"/>
              </w:tabs>
              <w:spacing w:after="0"/>
              <w:jc w:val="both"/>
              <w:rPr>
                <w:rFonts w:asciiTheme="minorHAnsi" w:hAnsiTheme="minorHAnsi" w:cstheme="minorHAnsi"/>
                <w:sz w:val="20"/>
                <w:szCs w:val="20"/>
              </w:rPr>
            </w:pPr>
            <w:r w:rsidRPr="00522C57">
              <w:rPr>
                <w:rFonts w:asciiTheme="minorHAnsi" w:hAnsiTheme="minorHAnsi" w:cstheme="minorHAnsi"/>
                <w:sz w:val="20"/>
                <w:szCs w:val="20"/>
              </w:rPr>
              <w:t>Učenje temeljeno na radu provodi se kroz dva oblika:</w:t>
            </w:r>
          </w:p>
          <w:p w14:paraId="2110065B" w14:textId="20C40A15" w:rsidR="00522C57" w:rsidRPr="00522C57" w:rsidRDefault="00522C57" w:rsidP="004A719A">
            <w:pPr>
              <w:pStyle w:val="ListParagraph"/>
              <w:numPr>
                <w:ilvl w:val="0"/>
                <w:numId w:val="13"/>
              </w:numPr>
              <w:tabs>
                <w:tab w:val="left" w:pos="2820"/>
              </w:tabs>
              <w:spacing w:after="0"/>
              <w:jc w:val="both"/>
              <w:rPr>
                <w:rFonts w:cstheme="minorHAnsi"/>
                <w:sz w:val="20"/>
                <w:szCs w:val="20"/>
              </w:rPr>
            </w:pPr>
            <w:r w:rsidRPr="00522C57">
              <w:rPr>
                <w:rFonts w:cstheme="minorHAnsi"/>
                <w:sz w:val="20"/>
                <w:szCs w:val="20"/>
              </w:rPr>
              <w:t>integrirano u mikrokvalifikaciju kroz rad u stvarnim radnim situacijama i rješavanju problema u školskim specijaliziranim prostorima (simuliranim uvjetima)</w:t>
            </w:r>
          </w:p>
          <w:p w14:paraId="33530F17" w14:textId="1BC3829A" w:rsidR="0061005D" w:rsidRPr="00522C57" w:rsidRDefault="00522C57" w:rsidP="004A719A">
            <w:pPr>
              <w:pStyle w:val="ListParagraph"/>
              <w:numPr>
                <w:ilvl w:val="0"/>
                <w:numId w:val="13"/>
              </w:numPr>
              <w:tabs>
                <w:tab w:val="left" w:pos="2820"/>
              </w:tabs>
              <w:spacing w:after="0"/>
              <w:jc w:val="both"/>
              <w:rPr>
                <w:rFonts w:cstheme="minorHAnsi"/>
                <w:sz w:val="20"/>
                <w:szCs w:val="20"/>
              </w:rPr>
            </w:pPr>
            <w:r w:rsidRPr="00522C57">
              <w:rPr>
                <w:rFonts w:cstheme="minorHAnsi"/>
                <w:sz w:val="20"/>
                <w:szCs w:val="20"/>
              </w:rPr>
              <w:t>učenje na radnome mjestu (u salonima za šišanje pasa), kod poslodavaca s kojim ustanova ima potpisan  o poslovnoj suradnji gdje polaznici sudjeluju u radnom procesu u kontroliranim uvjetima uz mentora.</w:t>
            </w:r>
          </w:p>
        </w:tc>
      </w:tr>
      <w:tr w:rsidR="0061005D" w:rsidRPr="0021357A" w14:paraId="697F43E1" w14:textId="77777777" w:rsidTr="002C2C3E">
        <w:tc>
          <w:tcPr>
            <w:tcW w:w="2537" w:type="dxa"/>
            <w:shd w:val="clear" w:color="auto" w:fill="B4C6E7"/>
            <w:tcMar>
              <w:left w:w="57" w:type="dxa"/>
              <w:right w:w="57" w:type="dxa"/>
            </w:tcMar>
            <w:vAlign w:val="center"/>
          </w:tcPr>
          <w:p w14:paraId="28304E41" w14:textId="77777777" w:rsidR="0061005D" w:rsidRPr="0021357A" w:rsidRDefault="0061005D" w:rsidP="002C2C3E">
            <w:pPr>
              <w:spacing w:after="0" w:line="240" w:lineRule="auto"/>
              <w:jc w:val="both"/>
              <w:rPr>
                <w:rFonts w:asciiTheme="minorHAnsi" w:hAnsiTheme="minorHAnsi" w:cstheme="minorHAnsi"/>
                <w:b/>
                <w:sz w:val="20"/>
                <w:szCs w:val="20"/>
              </w:rPr>
            </w:pPr>
            <w:r w:rsidRPr="0021357A">
              <w:rPr>
                <w:rFonts w:asciiTheme="minorHAnsi" w:hAnsiTheme="minorHAnsi" w:cstheme="minorHAnsi"/>
                <w:b/>
                <w:sz w:val="20"/>
                <w:szCs w:val="20"/>
              </w:rPr>
              <w:t>Literatura i specifična nastavna sredstva potrebna za realizaciju modula</w:t>
            </w:r>
          </w:p>
        </w:tc>
        <w:tc>
          <w:tcPr>
            <w:tcW w:w="6956" w:type="dxa"/>
            <w:gridSpan w:val="3"/>
            <w:tcMar>
              <w:left w:w="57" w:type="dxa"/>
              <w:right w:w="57" w:type="dxa"/>
            </w:tcMar>
          </w:tcPr>
          <w:p w14:paraId="4E412A4A" w14:textId="00253239" w:rsidR="0061005D" w:rsidRPr="0021357A" w:rsidRDefault="0061005D" w:rsidP="0061005D">
            <w:pPr>
              <w:numPr>
                <w:ilvl w:val="0"/>
                <w:numId w:val="5"/>
              </w:numPr>
              <w:spacing w:after="0"/>
              <w:jc w:val="both"/>
              <w:rPr>
                <w:rFonts w:asciiTheme="minorHAnsi" w:hAnsiTheme="minorHAnsi" w:cstheme="minorHAnsi"/>
                <w:sz w:val="20"/>
                <w:szCs w:val="20"/>
              </w:rPr>
            </w:pPr>
            <w:r w:rsidRPr="0021357A">
              <w:rPr>
                <w:rFonts w:asciiTheme="minorHAnsi" w:hAnsiTheme="minorHAnsi" w:cstheme="minorHAnsi"/>
                <w:sz w:val="20"/>
                <w:szCs w:val="20"/>
              </w:rPr>
              <w:t>Vlasta Herak Perković: K</w:t>
            </w:r>
            <w:r w:rsidR="00522C57" w:rsidRPr="0021357A">
              <w:rPr>
                <w:rFonts w:asciiTheme="minorHAnsi" w:hAnsiTheme="minorHAnsi" w:cstheme="minorHAnsi"/>
                <w:sz w:val="20"/>
                <w:szCs w:val="20"/>
              </w:rPr>
              <w:t xml:space="preserve">ućni ljubimci knjiga </w:t>
            </w:r>
            <w:r w:rsidRPr="0021357A">
              <w:rPr>
                <w:rFonts w:asciiTheme="minorHAnsi" w:hAnsiTheme="minorHAnsi" w:cstheme="minorHAnsi"/>
                <w:sz w:val="20"/>
                <w:szCs w:val="20"/>
              </w:rPr>
              <w:t>1, Zagreb, 2022., Medicinska naklada</w:t>
            </w:r>
          </w:p>
          <w:p w14:paraId="668F3362" w14:textId="77777777" w:rsidR="0061005D" w:rsidRPr="0021357A" w:rsidRDefault="0061005D" w:rsidP="0061005D">
            <w:pPr>
              <w:numPr>
                <w:ilvl w:val="0"/>
                <w:numId w:val="5"/>
              </w:numPr>
              <w:spacing w:after="0"/>
              <w:jc w:val="both"/>
              <w:rPr>
                <w:rFonts w:asciiTheme="minorHAnsi" w:hAnsiTheme="minorHAnsi" w:cstheme="minorHAnsi"/>
                <w:sz w:val="20"/>
                <w:szCs w:val="20"/>
              </w:rPr>
            </w:pPr>
            <w:r w:rsidRPr="0021357A">
              <w:rPr>
                <w:rFonts w:asciiTheme="minorHAnsi" w:hAnsiTheme="minorHAnsi" w:cstheme="minorHAnsi"/>
                <w:sz w:val="20"/>
                <w:szCs w:val="20"/>
              </w:rPr>
              <w:t>Dog Grooming for Dummies by Bonham, Margaret H. Paperback</w:t>
            </w:r>
          </w:p>
          <w:p w14:paraId="1EB316D0" w14:textId="77777777" w:rsidR="0061005D" w:rsidRPr="0021357A" w:rsidRDefault="0061005D" w:rsidP="0061005D">
            <w:pPr>
              <w:numPr>
                <w:ilvl w:val="0"/>
                <w:numId w:val="5"/>
              </w:numPr>
              <w:spacing w:after="0"/>
              <w:jc w:val="both"/>
              <w:rPr>
                <w:rFonts w:asciiTheme="minorHAnsi" w:hAnsiTheme="minorHAnsi" w:cstheme="minorHAnsi"/>
                <w:sz w:val="20"/>
                <w:szCs w:val="20"/>
              </w:rPr>
            </w:pPr>
            <w:r w:rsidRPr="0021357A">
              <w:rPr>
                <w:rFonts w:asciiTheme="minorHAnsi" w:hAnsiTheme="minorHAnsi" w:cstheme="minorHAnsi"/>
                <w:sz w:val="20"/>
                <w:szCs w:val="20"/>
              </w:rPr>
              <w:t>Sam Kohl: The All Breed Dog Grooming Guide</w:t>
            </w:r>
          </w:p>
          <w:p w14:paraId="30F760AB" w14:textId="77777777" w:rsidR="0061005D" w:rsidRPr="0021357A" w:rsidRDefault="00E4241A" w:rsidP="0061005D">
            <w:pPr>
              <w:numPr>
                <w:ilvl w:val="0"/>
                <w:numId w:val="5"/>
              </w:numPr>
              <w:spacing w:after="0"/>
              <w:jc w:val="both"/>
              <w:rPr>
                <w:rFonts w:asciiTheme="minorHAnsi" w:hAnsiTheme="minorHAnsi" w:cstheme="minorHAnsi"/>
                <w:sz w:val="20"/>
                <w:szCs w:val="20"/>
              </w:rPr>
            </w:pPr>
            <w:hyperlink r:id="rId21">
              <w:r w:rsidR="0061005D" w:rsidRPr="0021357A">
                <w:rPr>
                  <w:rFonts w:asciiTheme="minorHAnsi" w:hAnsiTheme="minorHAnsi" w:cstheme="minorHAnsi"/>
                  <w:color w:val="1155CC"/>
                  <w:sz w:val="20"/>
                  <w:szCs w:val="20"/>
                  <w:u w:val="single"/>
                </w:rPr>
                <w:t>https://www.youtube.com/watch?v=AC2w4Q-7jqs</w:t>
              </w:r>
            </w:hyperlink>
          </w:p>
          <w:p w14:paraId="1D444069" w14:textId="77777777" w:rsidR="0061005D" w:rsidRPr="0021357A" w:rsidRDefault="00E4241A" w:rsidP="0061005D">
            <w:pPr>
              <w:numPr>
                <w:ilvl w:val="0"/>
                <w:numId w:val="5"/>
              </w:numPr>
              <w:spacing w:after="0"/>
              <w:jc w:val="both"/>
              <w:rPr>
                <w:rFonts w:asciiTheme="minorHAnsi" w:hAnsiTheme="minorHAnsi" w:cstheme="minorHAnsi"/>
                <w:sz w:val="20"/>
                <w:szCs w:val="20"/>
              </w:rPr>
            </w:pPr>
            <w:hyperlink r:id="rId22">
              <w:r w:rsidR="0061005D" w:rsidRPr="0021357A">
                <w:rPr>
                  <w:rFonts w:asciiTheme="minorHAnsi" w:hAnsiTheme="minorHAnsi" w:cstheme="minorHAnsi"/>
                  <w:color w:val="1155CC"/>
                  <w:sz w:val="20"/>
                  <w:szCs w:val="20"/>
                  <w:u w:val="single"/>
                </w:rPr>
                <w:t>https://www.youtube.com/watch?v=L4gSiDzyoXs</w:t>
              </w:r>
            </w:hyperlink>
          </w:p>
          <w:p w14:paraId="0CFD38F8" w14:textId="14E0409D" w:rsidR="0061005D" w:rsidRPr="0021357A" w:rsidRDefault="00E4241A" w:rsidP="009A29EF">
            <w:pPr>
              <w:numPr>
                <w:ilvl w:val="0"/>
                <w:numId w:val="5"/>
              </w:numPr>
              <w:spacing w:after="0"/>
              <w:jc w:val="both"/>
              <w:rPr>
                <w:rFonts w:asciiTheme="minorHAnsi" w:hAnsiTheme="minorHAnsi" w:cstheme="minorHAnsi"/>
                <w:sz w:val="20"/>
                <w:szCs w:val="20"/>
              </w:rPr>
            </w:pPr>
            <w:hyperlink r:id="rId23">
              <w:r w:rsidR="0061005D" w:rsidRPr="0021357A">
                <w:rPr>
                  <w:rFonts w:asciiTheme="minorHAnsi" w:hAnsiTheme="minorHAnsi" w:cstheme="minorHAnsi"/>
                  <w:color w:val="1155CC"/>
                  <w:sz w:val="20"/>
                  <w:szCs w:val="20"/>
                  <w:u w:val="single"/>
                </w:rPr>
                <w:t>https://www.youtube.com/watch?v=wI9xARUzo1E</w:t>
              </w:r>
            </w:hyperlink>
          </w:p>
        </w:tc>
      </w:tr>
    </w:tbl>
    <w:p w14:paraId="22F9B13B" w14:textId="7F76F833" w:rsidR="00BA68DA" w:rsidRDefault="00BA68DA" w:rsidP="00BA68DA">
      <w:pPr>
        <w:spacing w:after="160" w:line="259" w:lineRule="auto"/>
        <w:jc w:val="both"/>
        <w:rPr>
          <w:rFonts w:asciiTheme="minorHAnsi" w:hAnsiTheme="minorHAnsi" w:cstheme="minorHAnsi"/>
          <w:sz w:val="20"/>
          <w:szCs w:val="20"/>
        </w:rPr>
      </w:pPr>
    </w:p>
    <w:p w14:paraId="121CA74E" w14:textId="5918A574" w:rsidR="005B1393" w:rsidRDefault="005B1393" w:rsidP="00BA68DA">
      <w:pPr>
        <w:spacing w:after="160" w:line="259" w:lineRule="auto"/>
        <w:jc w:val="both"/>
        <w:rPr>
          <w:rFonts w:asciiTheme="minorHAnsi" w:hAnsiTheme="minorHAnsi" w:cstheme="minorHAnsi"/>
          <w:sz w:val="20"/>
          <w:szCs w:val="20"/>
        </w:rPr>
      </w:pPr>
    </w:p>
    <w:p w14:paraId="21904555" w14:textId="77777777" w:rsidR="005B1393" w:rsidRPr="0021357A" w:rsidRDefault="005B1393" w:rsidP="00BA68DA">
      <w:pPr>
        <w:spacing w:after="160" w:line="259" w:lineRule="auto"/>
        <w:jc w:val="both"/>
        <w:rPr>
          <w:rFonts w:asciiTheme="minorHAnsi" w:hAnsiTheme="minorHAnsi" w:cstheme="minorHAnsi"/>
          <w:sz w:val="20"/>
          <w:szCs w:val="20"/>
        </w:rPr>
      </w:pPr>
    </w:p>
    <w:tbl>
      <w:tblPr>
        <w:tblW w:w="95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45"/>
        <w:gridCol w:w="992"/>
        <w:gridCol w:w="7000"/>
      </w:tblGrid>
      <w:tr w:rsidR="00BA68DA" w:rsidRPr="0021357A" w14:paraId="24ED1D9E" w14:textId="77777777" w:rsidTr="00647C0F">
        <w:trPr>
          <w:trHeight w:val="409"/>
        </w:trPr>
        <w:tc>
          <w:tcPr>
            <w:tcW w:w="2537" w:type="dxa"/>
            <w:gridSpan w:val="2"/>
            <w:shd w:val="clear" w:color="auto" w:fill="8EAADB"/>
            <w:tcMar>
              <w:left w:w="57" w:type="dxa"/>
              <w:right w:w="57" w:type="dxa"/>
            </w:tcMar>
            <w:vAlign w:val="center"/>
          </w:tcPr>
          <w:p w14:paraId="6010DD87" w14:textId="6F591DC4" w:rsidR="00BA68DA" w:rsidRPr="0021357A" w:rsidRDefault="00BA68DA" w:rsidP="002C2C3E">
            <w:pPr>
              <w:tabs>
                <w:tab w:val="left" w:pos="2820"/>
              </w:tabs>
              <w:spacing w:after="0"/>
              <w:jc w:val="both"/>
              <w:rPr>
                <w:rFonts w:asciiTheme="minorHAnsi" w:hAnsiTheme="minorHAnsi" w:cstheme="minorHAnsi"/>
                <w:sz w:val="20"/>
                <w:szCs w:val="20"/>
              </w:rPr>
            </w:pPr>
            <w:r w:rsidRPr="0021357A">
              <w:rPr>
                <w:rFonts w:asciiTheme="minorHAnsi" w:hAnsiTheme="minorHAnsi" w:cstheme="minorHAnsi"/>
                <w:b/>
                <w:sz w:val="20"/>
                <w:szCs w:val="20"/>
              </w:rPr>
              <w:lastRenderedPageBreak/>
              <w:t>Skup ishoda učenja iz SK-a</w:t>
            </w:r>
            <w:r w:rsidR="00406AAA">
              <w:rPr>
                <w:rFonts w:asciiTheme="minorHAnsi" w:hAnsiTheme="minorHAnsi" w:cstheme="minorHAnsi"/>
                <w:b/>
                <w:sz w:val="20"/>
                <w:szCs w:val="20"/>
              </w:rPr>
              <w:t>, obujam</w:t>
            </w:r>
            <w:r w:rsidRPr="0021357A">
              <w:rPr>
                <w:rFonts w:asciiTheme="minorHAnsi" w:hAnsiTheme="minorHAnsi" w:cstheme="minorHAnsi"/>
                <w:b/>
                <w:sz w:val="20"/>
                <w:szCs w:val="20"/>
              </w:rPr>
              <w:t>:</w:t>
            </w:r>
          </w:p>
        </w:tc>
        <w:tc>
          <w:tcPr>
            <w:tcW w:w="7000" w:type="dxa"/>
            <w:shd w:val="clear" w:color="auto" w:fill="auto"/>
            <w:vAlign w:val="center"/>
          </w:tcPr>
          <w:p w14:paraId="020F6D9F" w14:textId="7B298501" w:rsidR="00BA68DA" w:rsidRPr="005F7B70" w:rsidRDefault="00BA68DA" w:rsidP="002C2C3E">
            <w:pPr>
              <w:tabs>
                <w:tab w:val="left" w:pos="2820"/>
              </w:tabs>
              <w:spacing w:after="0"/>
              <w:jc w:val="both"/>
              <w:rPr>
                <w:rFonts w:asciiTheme="minorHAnsi" w:hAnsiTheme="minorHAnsi" w:cstheme="minorHAnsi"/>
                <w:b/>
                <w:bCs/>
                <w:sz w:val="20"/>
                <w:szCs w:val="20"/>
              </w:rPr>
            </w:pPr>
            <w:r w:rsidRPr="005F7B70">
              <w:rPr>
                <w:rFonts w:asciiTheme="minorHAnsi" w:hAnsiTheme="minorHAnsi" w:cstheme="minorHAnsi"/>
                <w:b/>
                <w:bCs/>
                <w:sz w:val="20"/>
                <w:szCs w:val="20"/>
              </w:rPr>
              <w:t>U</w:t>
            </w:r>
            <w:r w:rsidR="00522C57" w:rsidRPr="005F7B70">
              <w:rPr>
                <w:rFonts w:asciiTheme="minorHAnsi" w:hAnsiTheme="minorHAnsi" w:cstheme="minorHAnsi"/>
                <w:b/>
                <w:bCs/>
                <w:sz w:val="20"/>
                <w:szCs w:val="20"/>
              </w:rPr>
              <w:t>ređivanje i stiliziranje različitih pasmina pasa</w:t>
            </w:r>
            <w:r w:rsidR="004A719A" w:rsidRPr="005F7B70">
              <w:rPr>
                <w:rFonts w:asciiTheme="minorHAnsi" w:hAnsiTheme="minorHAnsi" w:cstheme="minorHAnsi"/>
                <w:b/>
                <w:bCs/>
                <w:sz w:val="20"/>
                <w:szCs w:val="20"/>
              </w:rPr>
              <w:t xml:space="preserve">, </w:t>
            </w:r>
            <w:r w:rsidR="002716F3" w:rsidRPr="005F7B70">
              <w:rPr>
                <w:rFonts w:asciiTheme="minorHAnsi" w:hAnsiTheme="minorHAnsi" w:cstheme="minorHAnsi"/>
                <w:b/>
                <w:bCs/>
                <w:sz w:val="20"/>
                <w:szCs w:val="20"/>
              </w:rPr>
              <w:t>4 CSVET</w:t>
            </w:r>
          </w:p>
        </w:tc>
      </w:tr>
      <w:tr w:rsidR="00BA68DA" w:rsidRPr="0021357A" w14:paraId="0FB2829A" w14:textId="77777777" w:rsidTr="001E74D5">
        <w:tc>
          <w:tcPr>
            <w:tcW w:w="9537" w:type="dxa"/>
            <w:gridSpan w:val="3"/>
            <w:shd w:val="clear" w:color="auto" w:fill="B4C6E7"/>
            <w:tcMar>
              <w:left w:w="57" w:type="dxa"/>
              <w:right w:w="57" w:type="dxa"/>
            </w:tcMar>
            <w:vAlign w:val="center"/>
          </w:tcPr>
          <w:p w14:paraId="3795FA5D" w14:textId="77777777" w:rsidR="00BA68DA" w:rsidRPr="0021357A" w:rsidRDefault="00BA68DA" w:rsidP="002C2C3E">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Ishodi učenja</w:t>
            </w:r>
          </w:p>
        </w:tc>
      </w:tr>
      <w:tr w:rsidR="002716F3" w:rsidRPr="0021357A" w14:paraId="5A685D9E" w14:textId="77777777" w:rsidTr="001E74D5">
        <w:tc>
          <w:tcPr>
            <w:tcW w:w="9537" w:type="dxa"/>
            <w:gridSpan w:val="3"/>
            <w:shd w:val="clear" w:color="auto" w:fill="auto"/>
            <w:tcMar>
              <w:left w:w="57" w:type="dxa"/>
              <w:right w:w="57" w:type="dxa"/>
            </w:tcMar>
            <w:vAlign w:val="center"/>
          </w:tcPr>
          <w:p w14:paraId="79129EF0" w14:textId="3652E3CE" w:rsidR="002716F3" w:rsidRPr="0021357A" w:rsidRDefault="002716F3" w:rsidP="00760A57">
            <w:pPr>
              <w:tabs>
                <w:tab w:val="left" w:pos="2820"/>
              </w:tabs>
              <w:spacing w:after="0" w:line="240" w:lineRule="auto"/>
              <w:jc w:val="both"/>
              <w:rPr>
                <w:rFonts w:asciiTheme="minorHAnsi" w:hAnsiTheme="minorHAnsi" w:cstheme="minorHAnsi"/>
                <w:sz w:val="20"/>
                <w:szCs w:val="20"/>
              </w:rPr>
            </w:pPr>
            <w:r w:rsidRPr="0021357A">
              <w:rPr>
                <w:rFonts w:asciiTheme="minorHAnsi" w:hAnsiTheme="minorHAnsi" w:cstheme="minorHAnsi"/>
                <w:sz w:val="20"/>
                <w:szCs w:val="20"/>
              </w:rPr>
              <w:t>Proučiti najnovije kinološke standarde stiliziranja različite pasmine pasa i karakteristike različitih tipova dlake</w:t>
            </w:r>
          </w:p>
        </w:tc>
      </w:tr>
      <w:tr w:rsidR="00BA68DA" w:rsidRPr="0021357A" w14:paraId="6277B604" w14:textId="77777777" w:rsidTr="001E74D5">
        <w:tc>
          <w:tcPr>
            <w:tcW w:w="9537" w:type="dxa"/>
            <w:gridSpan w:val="3"/>
            <w:shd w:val="clear" w:color="auto" w:fill="auto"/>
            <w:tcMar>
              <w:left w:w="57" w:type="dxa"/>
              <w:right w:w="57" w:type="dxa"/>
            </w:tcMar>
            <w:vAlign w:val="center"/>
          </w:tcPr>
          <w:p w14:paraId="4E4905FE" w14:textId="68E06566" w:rsidR="00BA68DA" w:rsidRPr="0021357A" w:rsidRDefault="00BA68DA" w:rsidP="00760A57">
            <w:pPr>
              <w:tabs>
                <w:tab w:val="left" w:pos="2820"/>
              </w:tabs>
              <w:spacing w:after="0" w:line="240" w:lineRule="auto"/>
              <w:jc w:val="both"/>
              <w:rPr>
                <w:rFonts w:asciiTheme="minorHAnsi" w:hAnsiTheme="minorHAnsi" w:cstheme="minorHAnsi"/>
                <w:sz w:val="20"/>
                <w:szCs w:val="20"/>
              </w:rPr>
            </w:pPr>
            <w:r w:rsidRPr="0021357A">
              <w:rPr>
                <w:rFonts w:asciiTheme="minorHAnsi" w:hAnsiTheme="minorHAnsi" w:cstheme="minorHAnsi"/>
                <w:sz w:val="20"/>
                <w:szCs w:val="20"/>
              </w:rPr>
              <w:t>Kategorizirati pribor i opremu za uređivanje kože i kožnih derivata pasa</w:t>
            </w:r>
          </w:p>
        </w:tc>
      </w:tr>
      <w:tr w:rsidR="00BA68DA" w:rsidRPr="0021357A" w14:paraId="6BE9BF13" w14:textId="77777777" w:rsidTr="001E74D5">
        <w:tc>
          <w:tcPr>
            <w:tcW w:w="9537" w:type="dxa"/>
            <w:gridSpan w:val="3"/>
            <w:shd w:val="clear" w:color="auto" w:fill="auto"/>
            <w:tcMar>
              <w:left w:w="57" w:type="dxa"/>
              <w:right w:w="57" w:type="dxa"/>
            </w:tcMar>
            <w:vAlign w:val="center"/>
          </w:tcPr>
          <w:p w14:paraId="258EA201" w14:textId="039ED7B8" w:rsidR="00BA68DA" w:rsidRPr="0021357A" w:rsidRDefault="00BA68DA" w:rsidP="00760A57">
            <w:pPr>
              <w:tabs>
                <w:tab w:val="left" w:pos="2820"/>
              </w:tabs>
              <w:spacing w:after="0" w:line="240" w:lineRule="auto"/>
              <w:jc w:val="both"/>
              <w:rPr>
                <w:rFonts w:asciiTheme="minorHAnsi" w:hAnsiTheme="minorHAnsi" w:cstheme="minorHAnsi"/>
                <w:sz w:val="20"/>
                <w:szCs w:val="20"/>
              </w:rPr>
            </w:pPr>
            <w:r w:rsidRPr="0021357A">
              <w:rPr>
                <w:rFonts w:asciiTheme="minorHAnsi" w:hAnsiTheme="minorHAnsi" w:cstheme="minorHAnsi"/>
                <w:sz w:val="20"/>
                <w:szCs w:val="20"/>
              </w:rPr>
              <w:t>Primijeniti odgovarajuće kozmetičke preparate, kaveze, ležajeve, kade i stolove sukladno kozmetičkim i higijenskim potrebama pasa po pravilima struke</w:t>
            </w:r>
          </w:p>
        </w:tc>
      </w:tr>
      <w:tr w:rsidR="00BA68DA" w:rsidRPr="0021357A" w14:paraId="17C38749" w14:textId="77777777" w:rsidTr="001E74D5">
        <w:tc>
          <w:tcPr>
            <w:tcW w:w="9537" w:type="dxa"/>
            <w:gridSpan w:val="3"/>
            <w:shd w:val="clear" w:color="auto" w:fill="auto"/>
            <w:tcMar>
              <w:left w:w="57" w:type="dxa"/>
              <w:right w:w="57" w:type="dxa"/>
            </w:tcMar>
            <w:vAlign w:val="center"/>
          </w:tcPr>
          <w:p w14:paraId="01543D62" w14:textId="77777777" w:rsidR="00BA68DA" w:rsidRPr="0021357A" w:rsidRDefault="00BA68DA" w:rsidP="00760A57">
            <w:pPr>
              <w:tabs>
                <w:tab w:val="left" w:pos="2820"/>
              </w:tabs>
              <w:spacing w:after="20" w:line="240" w:lineRule="auto"/>
              <w:jc w:val="both"/>
              <w:rPr>
                <w:rFonts w:asciiTheme="minorHAnsi" w:hAnsiTheme="minorHAnsi" w:cstheme="minorHAnsi"/>
                <w:sz w:val="20"/>
                <w:szCs w:val="20"/>
              </w:rPr>
            </w:pPr>
            <w:r w:rsidRPr="0021357A">
              <w:rPr>
                <w:rFonts w:asciiTheme="minorHAnsi" w:hAnsiTheme="minorHAnsi" w:cstheme="minorHAnsi"/>
                <w:sz w:val="20"/>
                <w:szCs w:val="20"/>
              </w:rPr>
              <w:t>Koristiti pribor i opreme za njegu i uređivanje pasa na siguran način</w:t>
            </w:r>
          </w:p>
        </w:tc>
      </w:tr>
      <w:tr w:rsidR="00BA68DA" w:rsidRPr="0021357A" w14:paraId="3219DF14" w14:textId="77777777" w:rsidTr="001E74D5">
        <w:tc>
          <w:tcPr>
            <w:tcW w:w="9537" w:type="dxa"/>
            <w:gridSpan w:val="3"/>
            <w:shd w:val="clear" w:color="auto" w:fill="auto"/>
            <w:tcMar>
              <w:left w:w="57" w:type="dxa"/>
              <w:right w:w="57" w:type="dxa"/>
            </w:tcMar>
            <w:vAlign w:val="center"/>
          </w:tcPr>
          <w:p w14:paraId="4329B537" w14:textId="4D1D793E" w:rsidR="00BA68DA" w:rsidRPr="0021357A" w:rsidRDefault="009A377F" w:rsidP="00760A57">
            <w:pPr>
              <w:tabs>
                <w:tab w:val="left" w:pos="2820"/>
              </w:tabs>
              <w:spacing w:after="0" w:line="240" w:lineRule="auto"/>
              <w:jc w:val="both"/>
              <w:rPr>
                <w:rFonts w:asciiTheme="minorHAnsi" w:hAnsiTheme="minorHAnsi" w:cstheme="minorHAnsi"/>
                <w:sz w:val="20"/>
                <w:szCs w:val="20"/>
              </w:rPr>
            </w:pPr>
            <w:r w:rsidRPr="0021357A">
              <w:rPr>
                <w:rFonts w:asciiTheme="minorHAnsi" w:hAnsiTheme="minorHAnsi" w:cstheme="minorHAnsi"/>
                <w:sz w:val="20"/>
                <w:szCs w:val="20"/>
              </w:rPr>
              <w:t>Primijeniti protokole mjera za sprečavanje širenja i suzbijanja zaraznih bolesti na radnom mjestu</w:t>
            </w:r>
          </w:p>
        </w:tc>
      </w:tr>
      <w:tr w:rsidR="00BA68DA" w:rsidRPr="0021357A" w14:paraId="17D9CD91" w14:textId="77777777" w:rsidTr="001E74D5">
        <w:tc>
          <w:tcPr>
            <w:tcW w:w="9537" w:type="dxa"/>
            <w:gridSpan w:val="3"/>
            <w:shd w:val="clear" w:color="auto" w:fill="auto"/>
            <w:tcMar>
              <w:left w:w="57" w:type="dxa"/>
              <w:right w:w="57" w:type="dxa"/>
            </w:tcMar>
            <w:vAlign w:val="center"/>
          </w:tcPr>
          <w:p w14:paraId="258FC734" w14:textId="3492BF0A" w:rsidR="00BA68DA" w:rsidRPr="0021357A" w:rsidRDefault="009A377F" w:rsidP="00760A57">
            <w:pPr>
              <w:tabs>
                <w:tab w:val="left" w:pos="2820"/>
              </w:tabs>
              <w:spacing w:after="0" w:line="240" w:lineRule="auto"/>
              <w:jc w:val="both"/>
              <w:rPr>
                <w:rFonts w:asciiTheme="minorHAnsi" w:hAnsiTheme="minorHAnsi" w:cstheme="minorHAnsi"/>
                <w:sz w:val="20"/>
                <w:szCs w:val="20"/>
              </w:rPr>
            </w:pPr>
            <w:r w:rsidRPr="0021357A">
              <w:rPr>
                <w:rFonts w:asciiTheme="minorHAnsi" w:hAnsiTheme="minorHAnsi" w:cstheme="minorHAnsi"/>
                <w:sz w:val="20"/>
                <w:szCs w:val="20"/>
              </w:rPr>
              <w:t>Izvesti postupke i načine propisnog skladištenje pribora i opreme</w:t>
            </w:r>
          </w:p>
        </w:tc>
      </w:tr>
      <w:tr w:rsidR="00BA68DA" w:rsidRPr="0021357A" w14:paraId="0C07378F" w14:textId="77777777" w:rsidTr="001E74D5">
        <w:tc>
          <w:tcPr>
            <w:tcW w:w="9537" w:type="dxa"/>
            <w:gridSpan w:val="3"/>
            <w:shd w:val="clear" w:color="auto" w:fill="auto"/>
            <w:tcMar>
              <w:left w:w="57" w:type="dxa"/>
              <w:right w:w="57" w:type="dxa"/>
            </w:tcMar>
            <w:vAlign w:val="center"/>
          </w:tcPr>
          <w:p w14:paraId="19AFE595" w14:textId="518EC3E3" w:rsidR="00BA68DA" w:rsidRPr="0021357A" w:rsidRDefault="001E74D5" w:rsidP="00760A57">
            <w:pPr>
              <w:tabs>
                <w:tab w:val="left" w:pos="2820"/>
              </w:tabs>
              <w:spacing w:after="0" w:line="240" w:lineRule="auto"/>
              <w:ind w:left="20"/>
              <w:jc w:val="both"/>
              <w:rPr>
                <w:rFonts w:asciiTheme="minorHAnsi" w:hAnsiTheme="minorHAnsi" w:cstheme="minorHAnsi"/>
                <w:sz w:val="20"/>
                <w:szCs w:val="20"/>
              </w:rPr>
            </w:pPr>
            <w:r w:rsidRPr="0021357A">
              <w:rPr>
                <w:rFonts w:asciiTheme="minorHAnsi" w:hAnsiTheme="minorHAnsi" w:cstheme="minorHAnsi"/>
                <w:sz w:val="20"/>
                <w:szCs w:val="20"/>
              </w:rPr>
              <w:t>Izvesti postupak pripreme te kupanje, šamponiranje i feniranja pasa prema protokolu uz procjenu upotrebe parfema za osvježavanje dlake i uklanjanje neugodnih mirisa</w:t>
            </w:r>
          </w:p>
        </w:tc>
      </w:tr>
      <w:tr w:rsidR="00BA68DA" w:rsidRPr="0021357A" w14:paraId="5715A31A" w14:textId="77777777" w:rsidTr="001E74D5">
        <w:tc>
          <w:tcPr>
            <w:tcW w:w="9537" w:type="dxa"/>
            <w:gridSpan w:val="3"/>
            <w:shd w:val="clear" w:color="auto" w:fill="auto"/>
            <w:tcMar>
              <w:left w:w="57" w:type="dxa"/>
              <w:right w:w="57" w:type="dxa"/>
            </w:tcMar>
            <w:vAlign w:val="center"/>
          </w:tcPr>
          <w:p w14:paraId="0BEB25CB" w14:textId="78747210" w:rsidR="00BA68DA" w:rsidRPr="0021357A" w:rsidRDefault="00C71A62" w:rsidP="00760A57">
            <w:pPr>
              <w:tabs>
                <w:tab w:val="left" w:pos="2820"/>
              </w:tabs>
              <w:spacing w:after="20" w:line="240" w:lineRule="auto"/>
              <w:jc w:val="both"/>
              <w:rPr>
                <w:rFonts w:asciiTheme="minorHAnsi" w:hAnsiTheme="minorHAnsi" w:cstheme="minorHAnsi"/>
                <w:sz w:val="20"/>
                <w:szCs w:val="20"/>
              </w:rPr>
            </w:pPr>
            <w:r w:rsidRPr="0021357A">
              <w:rPr>
                <w:rFonts w:asciiTheme="minorHAnsi" w:hAnsiTheme="minorHAnsi" w:cstheme="minorHAnsi"/>
                <w:sz w:val="20"/>
                <w:szCs w:val="20"/>
              </w:rPr>
              <w:t>Provesti tehnike trimanja, šišanja i uređivanja pasa prema kinološkom standardu i želji vlasnika u skladu s protokolom i pravilima struke</w:t>
            </w:r>
          </w:p>
        </w:tc>
      </w:tr>
      <w:tr w:rsidR="001E74D5" w:rsidRPr="0021357A" w14:paraId="66141B13" w14:textId="77777777" w:rsidTr="001E74D5">
        <w:tc>
          <w:tcPr>
            <w:tcW w:w="9537" w:type="dxa"/>
            <w:gridSpan w:val="3"/>
            <w:shd w:val="clear" w:color="auto" w:fill="auto"/>
            <w:tcMar>
              <w:left w:w="57" w:type="dxa"/>
              <w:right w:w="57" w:type="dxa"/>
            </w:tcMar>
            <w:vAlign w:val="center"/>
          </w:tcPr>
          <w:p w14:paraId="741F0BC9" w14:textId="2A8216E1" w:rsidR="001E74D5" w:rsidRPr="0021357A" w:rsidRDefault="00C71A62" w:rsidP="00760A57">
            <w:pPr>
              <w:tabs>
                <w:tab w:val="left" w:pos="2820"/>
              </w:tabs>
              <w:spacing w:after="0" w:line="240" w:lineRule="auto"/>
              <w:jc w:val="both"/>
              <w:rPr>
                <w:rFonts w:asciiTheme="minorHAnsi" w:hAnsiTheme="minorHAnsi" w:cstheme="minorHAnsi"/>
                <w:sz w:val="20"/>
                <w:szCs w:val="20"/>
              </w:rPr>
            </w:pPr>
            <w:r w:rsidRPr="0021357A">
              <w:rPr>
                <w:rFonts w:asciiTheme="minorHAnsi" w:hAnsiTheme="minorHAnsi" w:cstheme="minorHAnsi"/>
                <w:sz w:val="20"/>
                <w:szCs w:val="20"/>
              </w:rPr>
              <w:t>Izvesti postupke uređivanja pasa s obzirom na specifičnosti izložbenih stilova frizura prema kinološkom standardu pasmine uz korištenje opreme i preparata po pravilima struke</w:t>
            </w:r>
          </w:p>
        </w:tc>
      </w:tr>
      <w:tr w:rsidR="001E74D5" w:rsidRPr="0021357A" w14:paraId="67ECDD17" w14:textId="77777777" w:rsidTr="001E74D5">
        <w:tc>
          <w:tcPr>
            <w:tcW w:w="9537" w:type="dxa"/>
            <w:gridSpan w:val="3"/>
            <w:shd w:val="clear" w:color="auto" w:fill="auto"/>
            <w:tcMar>
              <w:left w:w="57" w:type="dxa"/>
              <w:right w:w="57" w:type="dxa"/>
            </w:tcMar>
            <w:vAlign w:val="center"/>
          </w:tcPr>
          <w:p w14:paraId="2C5F87E3" w14:textId="7A22FE8D" w:rsidR="001E74D5" w:rsidRPr="0021357A" w:rsidRDefault="001E74D5" w:rsidP="00760A57">
            <w:pPr>
              <w:tabs>
                <w:tab w:val="left" w:pos="2820"/>
              </w:tabs>
              <w:spacing w:after="60" w:line="240" w:lineRule="auto"/>
              <w:jc w:val="both"/>
              <w:rPr>
                <w:rFonts w:asciiTheme="minorHAnsi" w:hAnsiTheme="minorHAnsi" w:cstheme="minorHAnsi"/>
                <w:sz w:val="20"/>
                <w:szCs w:val="20"/>
              </w:rPr>
            </w:pPr>
            <w:r w:rsidRPr="0021357A">
              <w:rPr>
                <w:rFonts w:asciiTheme="minorHAnsi" w:hAnsiTheme="minorHAnsi" w:cstheme="minorHAnsi"/>
                <w:sz w:val="20"/>
                <w:szCs w:val="20"/>
              </w:rPr>
              <w:t>Provesti završno uređivanje različitih pasmina pasa pred samo natjecanje prema kinološkom standardu</w:t>
            </w:r>
          </w:p>
        </w:tc>
      </w:tr>
      <w:tr w:rsidR="001E74D5" w:rsidRPr="0021357A" w14:paraId="32F4083B" w14:textId="77777777" w:rsidTr="001E74D5">
        <w:trPr>
          <w:trHeight w:val="427"/>
        </w:trPr>
        <w:tc>
          <w:tcPr>
            <w:tcW w:w="9537" w:type="dxa"/>
            <w:gridSpan w:val="3"/>
            <w:shd w:val="clear" w:color="auto" w:fill="B4C6E7"/>
            <w:tcMar>
              <w:left w:w="57" w:type="dxa"/>
              <w:right w:w="57" w:type="dxa"/>
            </w:tcMar>
            <w:vAlign w:val="center"/>
          </w:tcPr>
          <w:p w14:paraId="4DC5A912" w14:textId="77777777" w:rsidR="001E74D5" w:rsidRPr="0021357A" w:rsidRDefault="001E74D5" w:rsidP="001E74D5">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Dominantan nastavni sustav i opis načina ostvarivanja SIU</w:t>
            </w:r>
          </w:p>
        </w:tc>
      </w:tr>
      <w:tr w:rsidR="001E74D5" w:rsidRPr="0021357A" w14:paraId="4ED4D7B0" w14:textId="77777777" w:rsidTr="001E74D5">
        <w:trPr>
          <w:trHeight w:val="572"/>
        </w:trPr>
        <w:tc>
          <w:tcPr>
            <w:tcW w:w="9537" w:type="dxa"/>
            <w:gridSpan w:val="3"/>
            <w:shd w:val="clear" w:color="auto" w:fill="auto"/>
            <w:tcMar>
              <w:left w:w="57" w:type="dxa"/>
              <w:right w:w="57" w:type="dxa"/>
            </w:tcMar>
          </w:tcPr>
          <w:p w14:paraId="56ECA077" w14:textId="69CA0613" w:rsidR="001E74D5" w:rsidRPr="0021357A" w:rsidRDefault="001E74D5" w:rsidP="001E74D5">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Ishodi učenja unutar ovog skupa ostvaruju se kroz učenje temeljeno na radu uz nadzor mentora u stvarnim i/ili simuliranim uvjetima. Polaznici kroz radni projekt rješavaju konkretne radne zadatke u uređivanju i stiliziranju različitih pasmina pasa. Provode postupke odabira pribora i opreme za uređivanje kože i kožnih derivata,</w:t>
            </w:r>
            <w:r>
              <w:rPr>
                <w:rFonts w:asciiTheme="minorHAnsi" w:hAnsiTheme="minorHAnsi" w:cstheme="minorHAnsi"/>
                <w:sz w:val="20"/>
                <w:szCs w:val="20"/>
              </w:rPr>
              <w:t xml:space="preserve"> </w:t>
            </w:r>
            <w:r w:rsidRPr="0021357A">
              <w:rPr>
                <w:rFonts w:asciiTheme="minorHAnsi" w:hAnsiTheme="minorHAnsi" w:cstheme="minorHAnsi"/>
                <w:sz w:val="20"/>
                <w:szCs w:val="20"/>
              </w:rPr>
              <w:t>koriste pribor i opremu  primijenjuju odgovarajuće postupke trimanja, šišanja i uređivanja pasa prema kiniloškom standardu. Preporučeni socijalni oblici rada su samostalan rad i rad u paru. Provode se postupci vrednovanja i samovrednovanja po jasno definiranim kriterijima</w:t>
            </w:r>
            <w:r w:rsidR="00DE6675">
              <w:rPr>
                <w:rFonts w:asciiTheme="minorHAnsi" w:hAnsiTheme="minorHAnsi" w:cstheme="minorHAnsi"/>
                <w:sz w:val="20"/>
                <w:szCs w:val="20"/>
              </w:rPr>
              <w:t>.</w:t>
            </w:r>
          </w:p>
        </w:tc>
      </w:tr>
      <w:tr w:rsidR="001E74D5" w:rsidRPr="0021357A" w14:paraId="44028EA4" w14:textId="77777777" w:rsidTr="001E74D5">
        <w:tc>
          <w:tcPr>
            <w:tcW w:w="1545" w:type="dxa"/>
            <w:shd w:val="clear" w:color="auto" w:fill="B4C6E7" w:themeFill="accent1" w:themeFillTint="66"/>
            <w:tcMar>
              <w:left w:w="57" w:type="dxa"/>
              <w:right w:w="57" w:type="dxa"/>
            </w:tcMar>
            <w:vAlign w:val="center"/>
          </w:tcPr>
          <w:p w14:paraId="56634856" w14:textId="77777777" w:rsidR="001E74D5" w:rsidRPr="0021357A" w:rsidRDefault="001E74D5" w:rsidP="001E74D5">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Nastavne cjeline/teme</w:t>
            </w:r>
          </w:p>
        </w:tc>
        <w:tc>
          <w:tcPr>
            <w:tcW w:w="7992" w:type="dxa"/>
            <w:gridSpan w:val="2"/>
            <w:shd w:val="clear" w:color="auto" w:fill="auto"/>
            <w:tcMar>
              <w:left w:w="57" w:type="dxa"/>
              <w:right w:w="57" w:type="dxa"/>
            </w:tcMar>
            <w:vAlign w:val="center"/>
          </w:tcPr>
          <w:p w14:paraId="30E259D4" w14:textId="00B0EAA9" w:rsidR="001E74D5" w:rsidRPr="00522C57" w:rsidRDefault="001E74D5" w:rsidP="001E74D5">
            <w:pPr>
              <w:numPr>
                <w:ilvl w:val="0"/>
                <w:numId w:val="6"/>
              </w:numPr>
              <w:tabs>
                <w:tab w:val="left" w:pos="2820"/>
              </w:tabs>
              <w:spacing w:after="0" w:line="256" w:lineRule="auto"/>
              <w:jc w:val="both"/>
              <w:rPr>
                <w:rFonts w:asciiTheme="minorHAnsi" w:hAnsiTheme="minorHAnsi" w:cstheme="minorHAnsi"/>
                <w:sz w:val="20"/>
                <w:szCs w:val="20"/>
              </w:rPr>
            </w:pPr>
            <w:r w:rsidRPr="0021357A">
              <w:rPr>
                <w:rFonts w:asciiTheme="minorHAnsi" w:hAnsiTheme="minorHAnsi" w:cstheme="minorHAnsi"/>
                <w:sz w:val="20"/>
                <w:szCs w:val="20"/>
              </w:rPr>
              <w:t>Pribor i opremu za uređivanje kože i kožnih derivata pasa</w:t>
            </w:r>
            <w:r>
              <w:rPr>
                <w:rFonts w:asciiTheme="minorHAnsi" w:hAnsiTheme="minorHAnsi" w:cstheme="minorHAnsi"/>
                <w:sz w:val="20"/>
                <w:szCs w:val="20"/>
              </w:rPr>
              <w:t xml:space="preserve"> (</w:t>
            </w:r>
            <w:r w:rsidRPr="00522C57">
              <w:rPr>
                <w:rFonts w:asciiTheme="minorHAnsi" w:hAnsiTheme="minorHAnsi" w:cstheme="minorHAnsi"/>
                <w:sz w:val="20"/>
                <w:szCs w:val="20"/>
              </w:rPr>
              <w:t>kategorizacija pribora i opreme</w:t>
            </w:r>
          </w:p>
          <w:p w14:paraId="769CEEE8" w14:textId="71118FE1" w:rsidR="001E74D5" w:rsidRPr="0021357A" w:rsidRDefault="001E74D5" w:rsidP="001E74D5">
            <w:pPr>
              <w:tabs>
                <w:tab w:val="left" w:pos="2820"/>
              </w:tabs>
              <w:spacing w:after="0" w:line="256" w:lineRule="auto"/>
              <w:ind w:left="720"/>
              <w:jc w:val="both"/>
              <w:rPr>
                <w:rFonts w:asciiTheme="minorHAnsi" w:hAnsiTheme="minorHAnsi" w:cstheme="minorHAnsi"/>
                <w:sz w:val="20"/>
                <w:szCs w:val="20"/>
              </w:rPr>
            </w:pPr>
            <w:r>
              <w:rPr>
                <w:rFonts w:asciiTheme="minorHAnsi" w:hAnsiTheme="minorHAnsi" w:cstheme="minorHAnsi"/>
                <w:sz w:val="20"/>
                <w:szCs w:val="20"/>
              </w:rPr>
              <w:t xml:space="preserve">te </w:t>
            </w:r>
            <w:r w:rsidRPr="0021357A">
              <w:rPr>
                <w:rFonts w:asciiTheme="minorHAnsi" w:hAnsiTheme="minorHAnsi" w:cstheme="minorHAnsi"/>
                <w:sz w:val="20"/>
                <w:szCs w:val="20"/>
              </w:rPr>
              <w:t>način i postupci korištenja</w:t>
            </w:r>
            <w:r>
              <w:rPr>
                <w:rFonts w:asciiTheme="minorHAnsi" w:hAnsiTheme="minorHAnsi" w:cstheme="minorHAnsi"/>
                <w:sz w:val="20"/>
                <w:szCs w:val="20"/>
              </w:rPr>
              <w:t>).</w:t>
            </w:r>
          </w:p>
          <w:p w14:paraId="7D8632C3" w14:textId="77777777" w:rsidR="001E74D5" w:rsidRPr="0021357A" w:rsidRDefault="001E74D5" w:rsidP="001E74D5">
            <w:pPr>
              <w:numPr>
                <w:ilvl w:val="0"/>
                <w:numId w:val="6"/>
              </w:numPr>
              <w:tabs>
                <w:tab w:val="left" w:pos="2820"/>
              </w:tabs>
              <w:spacing w:after="0" w:line="256" w:lineRule="auto"/>
              <w:jc w:val="both"/>
              <w:rPr>
                <w:rFonts w:asciiTheme="minorHAnsi" w:hAnsiTheme="minorHAnsi" w:cstheme="minorHAnsi"/>
                <w:sz w:val="20"/>
                <w:szCs w:val="20"/>
              </w:rPr>
            </w:pPr>
            <w:r w:rsidRPr="0021357A">
              <w:rPr>
                <w:rFonts w:asciiTheme="minorHAnsi" w:hAnsiTheme="minorHAnsi" w:cstheme="minorHAnsi"/>
                <w:sz w:val="20"/>
                <w:szCs w:val="20"/>
              </w:rPr>
              <w:t>Karakteristike različitih tipova dlake</w:t>
            </w:r>
          </w:p>
          <w:p w14:paraId="2056660B" w14:textId="77777777" w:rsidR="001E74D5" w:rsidRPr="0021357A" w:rsidRDefault="001E74D5" w:rsidP="001E74D5">
            <w:pPr>
              <w:numPr>
                <w:ilvl w:val="0"/>
                <w:numId w:val="6"/>
              </w:numPr>
              <w:tabs>
                <w:tab w:val="left" w:pos="2820"/>
              </w:tabs>
              <w:spacing w:after="0" w:line="256" w:lineRule="auto"/>
              <w:jc w:val="both"/>
              <w:rPr>
                <w:rFonts w:asciiTheme="minorHAnsi" w:hAnsiTheme="minorHAnsi" w:cstheme="minorHAnsi"/>
                <w:sz w:val="20"/>
                <w:szCs w:val="20"/>
              </w:rPr>
            </w:pPr>
            <w:r w:rsidRPr="0021357A">
              <w:rPr>
                <w:rFonts w:asciiTheme="minorHAnsi" w:hAnsiTheme="minorHAnsi" w:cstheme="minorHAnsi"/>
                <w:sz w:val="20"/>
                <w:szCs w:val="20"/>
              </w:rPr>
              <w:t>Kinološki standardi u stiliziranju različitih pasmina pasa</w:t>
            </w:r>
          </w:p>
          <w:p w14:paraId="2D956992" w14:textId="77777777" w:rsidR="001E74D5" w:rsidRPr="0021357A" w:rsidRDefault="001E74D5" w:rsidP="001E74D5">
            <w:pPr>
              <w:numPr>
                <w:ilvl w:val="0"/>
                <w:numId w:val="6"/>
              </w:numPr>
              <w:tabs>
                <w:tab w:val="left" w:pos="2820"/>
              </w:tabs>
              <w:spacing w:after="0" w:line="256" w:lineRule="auto"/>
              <w:jc w:val="both"/>
              <w:rPr>
                <w:rFonts w:asciiTheme="minorHAnsi" w:hAnsiTheme="minorHAnsi" w:cstheme="minorHAnsi"/>
                <w:sz w:val="20"/>
                <w:szCs w:val="20"/>
              </w:rPr>
            </w:pPr>
            <w:r w:rsidRPr="0021357A">
              <w:rPr>
                <w:rFonts w:asciiTheme="minorHAnsi" w:hAnsiTheme="minorHAnsi" w:cstheme="minorHAnsi"/>
                <w:sz w:val="20"/>
                <w:szCs w:val="20"/>
              </w:rPr>
              <w:t>Priprema pasmina pasa za natjecanja</w:t>
            </w:r>
          </w:p>
          <w:p w14:paraId="57FFDB02" w14:textId="77777777" w:rsidR="001E74D5" w:rsidRPr="0021357A" w:rsidRDefault="001E74D5" w:rsidP="001E74D5">
            <w:pPr>
              <w:numPr>
                <w:ilvl w:val="0"/>
                <w:numId w:val="6"/>
              </w:numPr>
              <w:tabs>
                <w:tab w:val="left" w:pos="2820"/>
              </w:tabs>
              <w:spacing w:after="0" w:line="256" w:lineRule="auto"/>
              <w:jc w:val="both"/>
              <w:rPr>
                <w:rFonts w:asciiTheme="minorHAnsi" w:hAnsiTheme="minorHAnsi" w:cstheme="minorHAnsi"/>
                <w:sz w:val="20"/>
                <w:szCs w:val="20"/>
              </w:rPr>
            </w:pPr>
            <w:r w:rsidRPr="0021357A">
              <w:rPr>
                <w:rFonts w:asciiTheme="minorHAnsi" w:hAnsiTheme="minorHAnsi" w:cstheme="minorHAnsi"/>
                <w:sz w:val="20"/>
                <w:szCs w:val="20"/>
              </w:rPr>
              <w:t>Specifičnosti tehnika trimanja i šišanja pojedinih pasmina</w:t>
            </w:r>
          </w:p>
          <w:p w14:paraId="0D81B4D2" w14:textId="77777777" w:rsidR="001E74D5" w:rsidRPr="0021357A" w:rsidRDefault="001E74D5" w:rsidP="001E74D5">
            <w:pPr>
              <w:numPr>
                <w:ilvl w:val="0"/>
                <w:numId w:val="6"/>
              </w:numPr>
              <w:tabs>
                <w:tab w:val="left" w:pos="2820"/>
              </w:tabs>
              <w:spacing w:after="0" w:line="256" w:lineRule="auto"/>
              <w:jc w:val="both"/>
              <w:rPr>
                <w:rFonts w:asciiTheme="minorHAnsi" w:hAnsiTheme="minorHAnsi" w:cstheme="minorHAnsi"/>
                <w:sz w:val="20"/>
                <w:szCs w:val="20"/>
              </w:rPr>
            </w:pPr>
            <w:r w:rsidRPr="0021357A">
              <w:rPr>
                <w:rFonts w:asciiTheme="minorHAnsi" w:hAnsiTheme="minorHAnsi" w:cstheme="minorHAnsi"/>
                <w:sz w:val="20"/>
                <w:szCs w:val="20"/>
              </w:rPr>
              <w:t>Uređivanje pasa prema kinološkom standardu</w:t>
            </w:r>
          </w:p>
        </w:tc>
      </w:tr>
      <w:tr w:rsidR="001E74D5" w:rsidRPr="0021357A" w14:paraId="4116ED68" w14:textId="77777777" w:rsidTr="001E74D5">
        <w:trPr>
          <w:trHeight w:val="486"/>
        </w:trPr>
        <w:tc>
          <w:tcPr>
            <w:tcW w:w="9537" w:type="dxa"/>
            <w:gridSpan w:val="3"/>
            <w:shd w:val="clear" w:color="auto" w:fill="B4C6E7" w:themeFill="accent1" w:themeFillTint="66"/>
            <w:tcMar>
              <w:left w:w="57" w:type="dxa"/>
              <w:right w:w="57" w:type="dxa"/>
            </w:tcMar>
            <w:vAlign w:val="center"/>
          </w:tcPr>
          <w:p w14:paraId="312705D1" w14:textId="77777777" w:rsidR="001E74D5" w:rsidRPr="0021357A" w:rsidRDefault="001E74D5" w:rsidP="001E74D5">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Načini i primjer vrednovanja skupa ishoda učenja</w:t>
            </w:r>
          </w:p>
        </w:tc>
      </w:tr>
      <w:tr w:rsidR="001E74D5" w:rsidRPr="0021357A" w14:paraId="0F7F1013" w14:textId="77777777" w:rsidTr="001E74D5">
        <w:trPr>
          <w:trHeight w:val="1753"/>
        </w:trPr>
        <w:tc>
          <w:tcPr>
            <w:tcW w:w="9537" w:type="dxa"/>
            <w:gridSpan w:val="3"/>
            <w:shd w:val="clear" w:color="auto" w:fill="auto"/>
            <w:tcMar>
              <w:left w:w="57" w:type="dxa"/>
              <w:right w:w="57" w:type="dxa"/>
            </w:tcMar>
          </w:tcPr>
          <w:p w14:paraId="0556EB2F" w14:textId="49C9B0C9" w:rsidR="001E74D5" w:rsidRPr="0021357A" w:rsidRDefault="001E74D5" w:rsidP="001E74D5">
            <w:pPr>
              <w:tabs>
                <w:tab w:val="left" w:pos="2820"/>
              </w:tabs>
              <w:spacing w:after="0"/>
              <w:ind w:left="20" w:right="240"/>
              <w:jc w:val="both"/>
              <w:rPr>
                <w:rFonts w:asciiTheme="minorHAnsi" w:hAnsiTheme="minorHAnsi" w:cstheme="minorHAnsi"/>
                <w:sz w:val="20"/>
                <w:szCs w:val="20"/>
              </w:rPr>
            </w:pPr>
            <w:r w:rsidRPr="0021357A">
              <w:rPr>
                <w:rFonts w:asciiTheme="minorHAnsi" w:hAnsiTheme="minorHAnsi" w:cstheme="minorHAnsi"/>
                <w:sz w:val="20"/>
                <w:szCs w:val="20"/>
              </w:rPr>
              <w:t>U strukovnom kabinetu i/ili salonu za uređivanje pasa prezentirati nakon istraživanja služeći se recentnim izvorima tehnike uredivanja, standarde pasa i karakteristike različitih tipova dlake kao i odgovarajućih kaveze, ležajeve i kade za različite pasmine pasa i dobne kategorija te mjere mehaničke, tekuće, završne i profilaktičke dezinfekcije.</w:t>
            </w:r>
          </w:p>
          <w:p w14:paraId="728911DC" w14:textId="3D2F77BB" w:rsidR="001E74D5" w:rsidRPr="0021357A" w:rsidRDefault="001E74D5" w:rsidP="00760A57">
            <w:pPr>
              <w:tabs>
                <w:tab w:val="left" w:pos="2820"/>
              </w:tabs>
              <w:spacing w:after="0"/>
              <w:ind w:left="20" w:right="240"/>
              <w:jc w:val="both"/>
              <w:rPr>
                <w:rFonts w:asciiTheme="minorHAnsi" w:hAnsiTheme="minorHAnsi" w:cstheme="minorHAnsi"/>
                <w:sz w:val="20"/>
                <w:szCs w:val="20"/>
              </w:rPr>
            </w:pPr>
            <w:r w:rsidRPr="0021357A">
              <w:rPr>
                <w:rFonts w:asciiTheme="minorHAnsi" w:hAnsiTheme="minorHAnsi" w:cstheme="minorHAnsi"/>
                <w:sz w:val="20"/>
                <w:szCs w:val="20"/>
              </w:rPr>
              <w:t>U salon za šišanje pasa dołazi vlasnik sa psom čistokrvne pasmine kojeg želi urediti za izložbu. Provesti postupke pranja, sušenja, trimanja/šišanja u składu s kinološkim standardima za pasminu te izvesti postupke završne dezinfekcije.</w:t>
            </w:r>
          </w:p>
        </w:tc>
      </w:tr>
      <w:tr w:rsidR="001E74D5" w:rsidRPr="0021357A" w14:paraId="26ACD777" w14:textId="77777777" w:rsidTr="001E74D5">
        <w:tc>
          <w:tcPr>
            <w:tcW w:w="9537" w:type="dxa"/>
            <w:gridSpan w:val="3"/>
            <w:shd w:val="clear" w:color="auto" w:fill="B4C6E7" w:themeFill="accent1" w:themeFillTint="66"/>
            <w:tcMar>
              <w:left w:w="57" w:type="dxa"/>
              <w:right w:w="57" w:type="dxa"/>
            </w:tcMar>
            <w:vAlign w:val="center"/>
          </w:tcPr>
          <w:p w14:paraId="189852CA" w14:textId="77777777" w:rsidR="001E74D5" w:rsidRPr="0021357A" w:rsidRDefault="001E74D5" w:rsidP="001E74D5">
            <w:pPr>
              <w:tabs>
                <w:tab w:val="left" w:pos="2820"/>
              </w:tabs>
              <w:spacing w:after="0"/>
              <w:jc w:val="both"/>
              <w:rPr>
                <w:rFonts w:asciiTheme="minorHAnsi" w:hAnsiTheme="minorHAnsi" w:cstheme="minorHAnsi"/>
                <w:b/>
                <w:sz w:val="20"/>
                <w:szCs w:val="20"/>
              </w:rPr>
            </w:pPr>
            <w:r w:rsidRPr="0021357A">
              <w:rPr>
                <w:rFonts w:asciiTheme="minorHAnsi" w:hAnsiTheme="minorHAnsi" w:cstheme="minorHAnsi"/>
                <w:b/>
                <w:sz w:val="20"/>
                <w:szCs w:val="20"/>
              </w:rPr>
              <w:t>Prilagodba iskustava učenja za polaznike/osobe s invaliditetom</w:t>
            </w:r>
          </w:p>
        </w:tc>
      </w:tr>
      <w:tr w:rsidR="001E74D5" w:rsidRPr="0021357A" w14:paraId="061711A9" w14:textId="77777777" w:rsidTr="001E74D5">
        <w:tc>
          <w:tcPr>
            <w:tcW w:w="9537" w:type="dxa"/>
            <w:gridSpan w:val="3"/>
            <w:shd w:val="clear" w:color="auto" w:fill="auto"/>
            <w:tcMar>
              <w:left w:w="57" w:type="dxa"/>
              <w:right w:w="57" w:type="dxa"/>
            </w:tcMar>
          </w:tcPr>
          <w:p w14:paraId="4FD2C007" w14:textId="77777777" w:rsidR="001E74D5" w:rsidRPr="0021357A" w:rsidRDefault="001E74D5" w:rsidP="001E74D5">
            <w:pPr>
              <w:tabs>
                <w:tab w:val="left" w:pos="2820"/>
              </w:tabs>
              <w:spacing w:after="0"/>
              <w:jc w:val="both"/>
              <w:rPr>
                <w:rFonts w:asciiTheme="minorHAnsi" w:hAnsiTheme="minorHAnsi" w:cstheme="minorHAnsi"/>
                <w:sz w:val="20"/>
                <w:szCs w:val="20"/>
              </w:rPr>
            </w:pPr>
            <w:r w:rsidRPr="0021357A">
              <w:rPr>
                <w:rFonts w:asciiTheme="minorHAnsi" w:hAnsiTheme="minorHAnsi" w:cstheme="minorHAnsi"/>
                <w:sz w:val="20"/>
                <w:szCs w:val="20"/>
              </w:rPr>
              <w:t>(Izraditi način i primjer vrednovanja skupa ishoda učenja za polaznike/osobe s invaliditetom ako je primjenjivo)</w:t>
            </w:r>
          </w:p>
          <w:p w14:paraId="631DB78A" w14:textId="77777777" w:rsidR="001E74D5" w:rsidRPr="0021357A" w:rsidRDefault="001E74D5" w:rsidP="001E74D5">
            <w:pPr>
              <w:tabs>
                <w:tab w:val="left" w:pos="2820"/>
              </w:tabs>
              <w:spacing w:after="0"/>
              <w:jc w:val="both"/>
              <w:rPr>
                <w:rFonts w:asciiTheme="minorHAnsi" w:hAnsiTheme="minorHAnsi" w:cstheme="minorHAnsi"/>
                <w:sz w:val="20"/>
                <w:szCs w:val="20"/>
              </w:rPr>
            </w:pPr>
          </w:p>
        </w:tc>
      </w:tr>
    </w:tbl>
    <w:p w14:paraId="2F81231A" w14:textId="77777777" w:rsidR="00393232" w:rsidRDefault="00393232" w:rsidP="004713DC">
      <w:pPr>
        <w:spacing w:after="160" w:line="259" w:lineRule="auto"/>
        <w:rPr>
          <w:rFonts w:asciiTheme="minorHAnsi" w:eastAsiaTheme="minorHAnsi" w:hAnsiTheme="minorHAnsi" w:cstheme="minorHAnsi"/>
          <w:sz w:val="20"/>
          <w:szCs w:val="20"/>
          <w:lang w:val="hr-HR" w:eastAsia="en-US"/>
        </w:rPr>
      </w:pPr>
    </w:p>
    <w:p w14:paraId="1CA45FD2" w14:textId="77777777" w:rsidR="00647C0F" w:rsidRPr="0021357A" w:rsidRDefault="00647C0F"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21357A" w14:paraId="2B6BFADF" w14:textId="77777777" w:rsidTr="003F2A67">
        <w:tc>
          <w:tcPr>
            <w:tcW w:w="9485" w:type="dxa"/>
            <w:shd w:val="clear" w:color="auto" w:fill="auto"/>
            <w:vAlign w:val="center"/>
          </w:tcPr>
          <w:p w14:paraId="4FB4E046" w14:textId="77777777" w:rsidR="004713DC" w:rsidRPr="0021357A"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21357A">
              <w:rPr>
                <w:rFonts w:asciiTheme="minorHAnsi" w:eastAsiaTheme="minorHAnsi" w:hAnsiTheme="minorHAnsi" w:cstheme="minorHAnsi"/>
                <w:b/>
                <w:bCs/>
                <w:iCs/>
                <w:sz w:val="20"/>
                <w:szCs w:val="20"/>
                <w:lang w:val="hr-HR" w:eastAsia="en-US"/>
              </w:rPr>
              <w:t>*Napomena:</w:t>
            </w:r>
          </w:p>
          <w:p w14:paraId="690CCEF2" w14:textId="77777777" w:rsidR="004713DC" w:rsidRPr="0021357A"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21357A">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21357A" w:rsidRDefault="004713DC" w:rsidP="004713DC">
      <w:pPr>
        <w:autoSpaceDE w:val="0"/>
        <w:autoSpaceDN w:val="0"/>
        <w:adjustRightInd w:val="0"/>
        <w:spacing w:after="160" w:line="300" w:lineRule="atLeast"/>
        <w:rPr>
          <w:rFonts w:asciiTheme="minorHAnsi" w:eastAsiaTheme="minorHAnsi" w:hAnsiTheme="minorHAnsi" w:cstheme="minorHAnsi"/>
          <w:b/>
          <w:bCs/>
          <w:sz w:val="20"/>
          <w:szCs w:val="20"/>
          <w:lang w:val="hr-HR" w:eastAsia="en-US"/>
        </w:rPr>
      </w:pPr>
      <w:r w:rsidRPr="0021357A">
        <w:rPr>
          <w:rFonts w:asciiTheme="minorHAnsi" w:eastAsiaTheme="minorHAnsi" w:hAnsiTheme="minorHAnsi" w:cstheme="minorHAns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21357A" w14:paraId="68D8E251" w14:textId="77777777" w:rsidTr="003F2A67">
        <w:tc>
          <w:tcPr>
            <w:tcW w:w="4630" w:type="dxa"/>
            <w:tcBorders>
              <w:top w:val="single" w:sz="12" w:space="0" w:color="auto"/>
              <w:bottom w:val="single" w:sz="6" w:space="0" w:color="auto"/>
            </w:tcBorders>
            <w:hideMark/>
          </w:tcPr>
          <w:p w14:paraId="2EACB806" w14:textId="77777777" w:rsidR="004713DC" w:rsidRPr="0021357A"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1357A">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21357A"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21357A" w14:paraId="5E54E6EE" w14:textId="77777777" w:rsidTr="003F2A67">
        <w:tc>
          <w:tcPr>
            <w:tcW w:w="4630" w:type="dxa"/>
            <w:tcBorders>
              <w:top w:val="single" w:sz="6" w:space="0" w:color="auto"/>
            </w:tcBorders>
            <w:hideMark/>
          </w:tcPr>
          <w:p w14:paraId="636F2ECA" w14:textId="77777777" w:rsidR="004713DC" w:rsidRPr="0021357A"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1357A">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21357A"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21357A" w14:paraId="61F07FA7" w14:textId="77777777" w:rsidTr="003F2A67">
        <w:tc>
          <w:tcPr>
            <w:tcW w:w="4630" w:type="dxa"/>
            <w:hideMark/>
          </w:tcPr>
          <w:p w14:paraId="7A2C2F98" w14:textId="77777777" w:rsidR="004713DC" w:rsidRPr="0021357A"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1357A">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21357A"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21357A"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Pr="0021357A" w:rsidRDefault="008E10C2">
      <w:pPr>
        <w:rPr>
          <w:rFonts w:asciiTheme="minorHAnsi" w:hAnsiTheme="minorHAnsi" w:cstheme="minorHAnsi"/>
          <w:sz w:val="20"/>
          <w:szCs w:val="20"/>
        </w:rPr>
      </w:pPr>
    </w:p>
    <w:sectPr w:rsidR="008E10C2" w:rsidRPr="0021357A" w:rsidSect="005B1393">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2AC1A" w14:textId="77777777" w:rsidR="00E4241A" w:rsidRDefault="00E4241A" w:rsidP="00C759FB">
      <w:pPr>
        <w:spacing w:after="0" w:line="240" w:lineRule="auto"/>
      </w:pPr>
      <w:r>
        <w:separator/>
      </w:r>
    </w:p>
  </w:endnote>
  <w:endnote w:type="continuationSeparator" w:id="0">
    <w:p w14:paraId="6CED1F8B" w14:textId="77777777" w:rsidR="00E4241A" w:rsidRDefault="00E4241A"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6687"/>
      <w:docPartObj>
        <w:docPartGallery w:val="Page Numbers (Bottom of Page)"/>
        <w:docPartUnique/>
      </w:docPartObj>
    </w:sdtPr>
    <w:sdtEndPr>
      <w:rPr>
        <w:noProof/>
      </w:rPr>
    </w:sdtEndPr>
    <w:sdtContent>
      <w:p w14:paraId="2DE68E99" w14:textId="55F0503B" w:rsidR="005B1393" w:rsidRDefault="005B13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925D1A" w14:textId="77777777" w:rsidR="005B1393" w:rsidRDefault="005B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7F273" w14:textId="77777777" w:rsidR="00E4241A" w:rsidRDefault="00E4241A" w:rsidP="00C759FB">
      <w:pPr>
        <w:spacing w:after="0" w:line="240" w:lineRule="auto"/>
      </w:pPr>
      <w:r>
        <w:separator/>
      </w:r>
    </w:p>
  </w:footnote>
  <w:footnote w:type="continuationSeparator" w:id="0">
    <w:p w14:paraId="25268ABD" w14:textId="77777777" w:rsidR="00E4241A" w:rsidRDefault="00E4241A"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439"/>
    <w:multiLevelType w:val="multilevel"/>
    <w:tmpl w:val="1B5CF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BA3C45"/>
    <w:multiLevelType w:val="hybridMultilevel"/>
    <w:tmpl w:val="F95AA496"/>
    <w:lvl w:ilvl="0" w:tplc="7178621A">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1F7CF2"/>
    <w:multiLevelType w:val="multilevel"/>
    <w:tmpl w:val="68DA1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880872"/>
    <w:multiLevelType w:val="hybridMultilevel"/>
    <w:tmpl w:val="0EF058E8"/>
    <w:lvl w:ilvl="0" w:tplc="F6244E6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E42523"/>
    <w:multiLevelType w:val="hybridMultilevel"/>
    <w:tmpl w:val="D4AAFA9A"/>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C174403"/>
    <w:multiLevelType w:val="multilevel"/>
    <w:tmpl w:val="F8186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036105"/>
    <w:multiLevelType w:val="hybridMultilevel"/>
    <w:tmpl w:val="AE96660C"/>
    <w:lvl w:ilvl="0" w:tplc="461892D2">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CD1A48"/>
    <w:multiLevelType w:val="hybridMultilevel"/>
    <w:tmpl w:val="F102951C"/>
    <w:lvl w:ilvl="0" w:tplc="461892D2">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4F75F3"/>
    <w:multiLevelType w:val="multilevel"/>
    <w:tmpl w:val="567A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98061D"/>
    <w:multiLevelType w:val="hybridMultilevel"/>
    <w:tmpl w:val="70ACCE66"/>
    <w:lvl w:ilvl="0" w:tplc="461892D2">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7A4C04F9"/>
    <w:multiLevelType w:val="multilevel"/>
    <w:tmpl w:val="C5000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6"/>
  </w:num>
  <w:num w:numId="4">
    <w:abstractNumId w:val="0"/>
  </w:num>
  <w:num w:numId="5">
    <w:abstractNumId w:val="9"/>
  </w:num>
  <w:num w:numId="6">
    <w:abstractNumId w:val="12"/>
  </w:num>
  <w:num w:numId="7">
    <w:abstractNumId w:val="4"/>
  </w:num>
  <w:num w:numId="8">
    <w:abstractNumId w:val="1"/>
  </w:num>
  <w:num w:numId="9">
    <w:abstractNumId w:val="11"/>
  </w:num>
  <w:num w:numId="10">
    <w:abstractNumId w:val="5"/>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6CB0"/>
    <w:rsid w:val="00012313"/>
    <w:rsid w:val="0002756B"/>
    <w:rsid w:val="00051354"/>
    <w:rsid w:val="00053903"/>
    <w:rsid w:val="00057E89"/>
    <w:rsid w:val="00070803"/>
    <w:rsid w:val="00070EC0"/>
    <w:rsid w:val="000930A6"/>
    <w:rsid w:val="000C311A"/>
    <w:rsid w:val="00111E00"/>
    <w:rsid w:val="001213EC"/>
    <w:rsid w:val="00140D5D"/>
    <w:rsid w:val="001559ED"/>
    <w:rsid w:val="00156A56"/>
    <w:rsid w:val="001870D3"/>
    <w:rsid w:val="00187E29"/>
    <w:rsid w:val="001A7FE0"/>
    <w:rsid w:val="001B0015"/>
    <w:rsid w:val="001B2EAC"/>
    <w:rsid w:val="001C4F89"/>
    <w:rsid w:val="001E74D5"/>
    <w:rsid w:val="002078EA"/>
    <w:rsid w:val="002132BF"/>
    <w:rsid w:val="0021357A"/>
    <w:rsid w:val="002163CF"/>
    <w:rsid w:val="002615EB"/>
    <w:rsid w:val="002716F3"/>
    <w:rsid w:val="0029588D"/>
    <w:rsid w:val="002A24CD"/>
    <w:rsid w:val="003204F1"/>
    <w:rsid w:val="003205E0"/>
    <w:rsid w:val="00330C8A"/>
    <w:rsid w:val="00334395"/>
    <w:rsid w:val="00336FC8"/>
    <w:rsid w:val="00343228"/>
    <w:rsid w:val="003811C0"/>
    <w:rsid w:val="00393232"/>
    <w:rsid w:val="0039794A"/>
    <w:rsid w:val="003E6731"/>
    <w:rsid w:val="00406AAA"/>
    <w:rsid w:val="004241B1"/>
    <w:rsid w:val="00445D30"/>
    <w:rsid w:val="00450216"/>
    <w:rsid w:val="004713DC"/>
    <w:rsid w:val="00485690"/>
    <w:rsid w:val="004954E0"/>
    <w:rsid w:val="00496473"/>
    <w:rsid w:val="00497025"/>
    <w:rsid w:val="004A719A"/>
    <w:rsid w:val="004C0A29"/>
    <w:rsid w:val="004C7B5C"/>
    <w:rsid w:val="004D20C4"/>
    <w:rsid w:val="004E0D2F"/>
    <w:rsid w:val="004E24D8"/>
    <w:rsid w:val="004E5C14"/>
    <w:rsid w:val="00522C57"/>
    <w:rsid w:val="005447CE"/>
    <w:rsid w:val="00567675"/>
    <w:rsid w:val="005722C7"/>
    <w:rsid w:val="005839F8"/>
    <w:rsid w:val="00597AC6"/>
    <w:rsid w:val="005A13C8"/>
    <w:rsid w:val="005A4761"/>
    <w:rsid w:val="005A480A"/>
    <w:rsid w:val="005B1393"/>
    <w:rsid w:val="005B26C0"/>
    <w:rsid w:val="005B3AD9"/>
    <w:rsid w:val="005D34C9"/>
    <w:rsid w:val="005D4516"/>
    <w:rsid w:val="005E246D"/>
    <w:rsid w:val="005E40F1"/>
    <w:rsid w:val="005F5F99"/>
    <w:rsid w:val="005F7B70"/>
    <w:rsid w:val="0061005D"/>
    <w:rsid w:val="006431BA"/>
    <w:rsid w:val="00647C0F"/>
    <w:rsid w:val="00662DD6"/>
    <w:rsid w:val="00690898"/>
    <w:rsid w:val="006B163E"/>
    <w:rsid w:val="00725EDE"/>
    <w:rsid w:val="00726512"/>
    <w:rsid w:val="00744C92"/>
    <w:rsid w:val="0074566C"/>
    <w:rsid w:val="00760A57"/>
    <w:rsid w:val="0077403A"/>
    <w:rsid w:val="00780132"/>
    <w:rsid w:val="00782FD1"/>
    <w:rsid w:val="007846B0"/>
    <w:rsid w:val="00785DE0"/>
    <w:rsid w:val="00792392"/>
    <w:rsid w:val="0079359E"/>
    <w:rsid w:val="007A50A0"/>
    <w:rsid w:val="007B14A3"/>
    <w:rsid w:val="007D1440"/>
    <w:rsid w:val="007D28E7"/>
    <w:rsid w:val="007D2FC3"/>
    <w:rsid w:val="007D66AF"/>
    <w:rsid w:val="007E6D75"/>
    <w:rsid w:val="007E758D"/>
    <w:rsid w:val="00815D74"/>
    <w:rsid w:val="00825427"/>
    <w:rsid w:val="00832153"/>
    <w:rsid w:val="008443C8"/>
    <w:rsid w:val="00844401"/>
    <w:rsid w:val="00875539"/>
    <w:rsid w:val="0087726B"/>
    <w:rsid w:val="008A1BBD"/>
    <w:rsid w:val="008A4EAA"/>
    <w:rsid w:val="008A629F"/>
    <w:rsid w:val="008A75C2"/>
    <w:rsid w:val="008C2FBB"/>
    <w:rsid w:val="008D27DF"/>
    <w:rsid w:val="008E10C2"/>
    <w:rsid w:val="008F600E"/>
    <w:rsid w:val="00913B1B"/>
    <w:rsid w:val="00915198"/>
    <w:rsid w:val="009237E8"/>
    <w:rsid w:val="00927263"/>
    <w:rsid w:val="00933DF9"/>
    <w:rsid w:val="00970DDF"/>
    <w:rsid w:val="009A29EF"/>
    <w:rsid w:val="009A377F"/>
    <w:rsid w:val="009E08E4"/>
    <w:rsid w:val="00A018C1"/>
    <w:rsid w:val="00A2141C"/>
    <w:rsid w:val="00A27F7F"/>
    <w:rsid w:val="00A31548"/>
    <w:rsid w:val="00A565D2"/>
    <w:rsid w:val="00A731D5"/>
    <w:rsid w:val="00A749ED"/>
    <w:rsid w:val="00A90AA7"/>
    <w:rsid w:val="00AE332A"/>
    <w:rsid w:val="00AE4955"/>
    <w:rsid w:val="00B1119E"/>
    <w:rsid w:val="00B20E0E"/>
    <w:rsid w:val="00B21CF3"/>
    <w:rsid w:val="00B41FCC"/>
    <w:rsid w:val="00B43344"/>
    <w:rsid w:val="00B44F44"/>
    <w:rsid w:val="00B52B2B"/>
    <w:rsid w:val="00B62056"/>
    <w:rsid w:val="00B96DA7"/>
    <w:rsid w:val="00BA07F2"/>
    <w:rsid w:val="00BA68DA"/>
    <w:rsid w:val="00BB79F4"/>
    <w:rsid w:val="00BE3105"/>
    <w:rsid w:val="00BF148D"/>
    <w:rsid w:val="00C01609"/>
    <w:rsid w:val="00C26D7B"/>
    <w:rsid w:val="00C57BAA"/>
    <w:rsid w:val="00C61706"/>
    <w:rsid w:val="00C71A62"/>
    <w:rsid w:val="00C759FB"/>
    <w:rsid w:val="00CC2B25"/>
    <w:rsid w:val="00CD734D"/>
    <w:rsid w:val="00CE07C3"/>
    <w:rsid w:val="00D02F95"/>
    <w:rsid w:val="00D05548"/>
    <w:rsid w:val="00D07F61"/>
    <w:rsid w:val="00D14E9B"/>
    <w:rsid w:val="00D23340"/>
    <w:rsid w:val="00D26213"/>
    <w:rsid w:val="00D43DB4"/>
    <w:rsid w:val="00D54AB6"/>
    <w:rsid w:val="00D66442"/>
    <w:rsid w:val="00D73482"/>
    <w:rsid w:val="00D777C1"/>
    <w:rsid w:val="00D829D4"/>
    <w:rsid w:val="00DA45BC"/>
    <w:rsid w:val="00DB3E32"/>
    <w:rsid w:val="00DB645A"/>
    <w:rsid w:val="00DC035D"/>
    <w:rsid w:val="00DD6738"/>
    <w:rsid w:val="00DD6BB4"/>
    <w:rsid w:val="00DE6675"/>
    <w:rsid w:val="00DE7D46"/>
    <w:rsid w:val="00DF2B1D"/>
    <w:rsid w:val="00DF7D8B"/>
    <w:rsid w:val="00E200D4"/>
    <w:rsid w:val="00E4241A"/>
    <w:rsid w:val="00E44648"/>
    <w:rsid w:val="00E5157D"/>
    <w:rsid w:val="00E61049"/>
    <w:rsid w:val="00E77935"/>
    <w:rsid w:val="00E85CB6"/>
    <w:rsid w:val="00E959BC"/>
    <w:rsid w:val="00EB0385"/>
    <w:rsid w:val="00EB3D34"/>
    <w:rsid w:val="00EB6AC7"/>
    <w:rsid w:val="00EB719D"/>
    <w:rsid w:val="00EC3B03"/>
    <w:rsid w:val="00ED0C49"/>
    <w:rsid w:val="00ED31A6"/>
    <w:rsid w:val="00EE3E70"/>
    <w:rsid w:val="00F23E43"/>
    <w:rsid w:val="00F35919"/>
    <w:rsid w:val="00F46715"/>
    <w:rsid w:val="00F6097A"/>
    <w:rsid w:val="00F76D63"/>
    <w:rsid w:val="00FA462F"/>
    <w:rsid w:val="00FB0D00"/>
    <w:rsid w:val="00FE2E00"/>
    <w:rsid w:val="00FF03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B6"/>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B44F44"/>
    <w:rPr>
      <w:color w:val="0563C1" w:themeColor="hyperlink"/>
      <w:u w:val="single"/>
    </w:rPr>
  </w:style>
  <w:style w:type="character" w:customStyle="1" w:styleId="UnresolvedMention">
    <w:name w:val="Unresolved Mention"/>
    <w:basedOn w:val="DefaultParagraphFont"/>
    <w:uiPriority w:val="99"/>
    <w:semiHidden/>
    <w:unhideWhenUsed/>
    <w:rsid w:val="00B44F44"/>
    <w:rPr>
      <w:color w:val="605E5C"/>
      <w:shd w:val="clear" w:color="auto" w:fill="E1DFDD"/>
    </w:rPr>
  </w:style>
  <w:style w:type="character" w:styleId="FollowedHyperlink">
    <w:name w:val="FollowedHyperlink"/>
    <w:basedOn w:val="DefaultParagraphFont"/>
    <w:uiPriority w:val="99"/>
    <w:semiHidden/>
    <w:unhideWhenUsed/>
    <w:rsid w:val="00B44F44"/>
    <w:rPr>
      <w:color w:val="954F72" w:themeColor="followedHyperlink"/>
      <w:u w:val="single"/>
    </w:rPr>
  </w:style>
  <w:style w:type="character" w:styleId="CommentReference">
    <w:name w:val="annotation reference"/>
    <w:basedOn w:val="DefaultParagraphFont"/>
    <w:uiPriority w:val="99"/>
    <w:semiHidden/>
    <w:unhideWhenUsed/>
    <w:rsid w:val="00D14E9B"/>
    <w:rPr>
      <w:sz w:val="16"/>
      <w:szCs w:val="16"/>
    </w:rPr>
  </w:style>
  <w:style w:type="paragraph" w:styleId="CommentText">
    <w:name w:val="annotation text"/>
    <w:basedOn w:val="Normal"/>
    <w:link w:val="CommentTextChar"/>
    <w:uiPriority w:val="99"/>
    <w:unhideWhenUsed/>
    <w:rsid w:val="00D14E9B"/>
    <w:pPr>
      <w:spacing w:line="240" w:lineRule="auto"/>
    </w:pPr>
    <w:rPr>
      <w:sz w:val="20"/>
      <w:szCs w:val="20"/>
    </w:rPr>
  </w:style>
  <w:style w:type="character" w:customStyle="1" w:styleId="CommentTextChar">
    <w:name w:val="Comment Text Char"/>
    <w:basedOn w:val="DefaultParagraphFont"/>
    <w:link w:val="CommentText"/>
    <w:uiPriority w:val="99"/>
    <w:rsid w:val="00D14E9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D14E9B"/>
    <w:rPr>
      <w:b/>
      <w:bCs/>
    </w:rPr>
  </w:style>
  <w:style w:type="character" w:customStyle="1" w:styleId="CommentSubjectChar">
    <w:name w:val="Comment Subject Char"/>
    <w:basedOn w:val="CommentTextChar"/>
    <w:link w:val="CommentSubject"/>
    <w:uiPriority w:val="99"/>
    <w:semiHidden/>
    <w:rsid w:val="00D14E9B"/>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5B139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B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93"/>
    <w:rPr>
      <w:rFonts w:ascii="Calibri" w:eastAsia="Calibri" w:hAnsi="Calibri" w:cs="Calibri"/>
      <w:lang w:val="bs-Latn-BA" w:eastAsia="bs-Latn-BA"/>
    </w:rPr>
  </w:style>
  <w:style w:type="paragraph" w:styleId="Footer">
    <w:name w:val="footer"/>
    <w:basedOn w:val="Normal"/>
    <w:link w:val="FooterChar"/>
    <w:uiPriority w:val="99"/>
    <w:unhideWhenUsed/>
    <w:rsid w:val="005B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93"/>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1894" TargetMode="External"/><Relationship Id="rId13" Type="http://schemas.openxmlformats.org/officeDocument/2006/relationships/hyperlink" Target="https://hko.srce.hr/registar/skup-ishoda-ucenja/detalji/7915" TargetMode="External"/><Relationship Id="rId18" Type="http://schemas.openxmlformats.org/officeDocument/2006/relationships/hyperlink" Target="http://wwwi.vef.hr/3datlas/inde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AC2w4Q-7jqs" TargetMode="External"/><Relationship Id="rId7" Type="http://schemas.openxmlformats.org/officeDocument/2006/relationships/hyperlink" Target="https://hko.srce.hr/registar/standard-zanimanja/detalji/590" TargetMode="External"/><Relationship Id="rId12" Type="http://schemas.openxmlformats.org/officeDocument/2006/relationships/hyperlink" Target="https://hko.srce.hr/registar/skup-ishoda-ucenja/detalji/7924" TargetMode="External"/><Relationship Id="rId17" Type="http://schemas.openxmlformats.org/officeDocument/2006/relationships/hyperlink" Target="https://hko.srce.hr/registar/skup-ishoda-ucenja/detalji/79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hyperlink" Target="https://hko.srce.hr/registar/skup-ishoda-ucenja/detalji/79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ishoda-ucenja/detalji/791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ko.srce.hr/registar/skup-ishoda-ucenja/detalji/7924" TargetMode="External"/><Relationship Id="rId23" Type="http://schemas.openxmlformats.org/officeDocument/2006/relationships/hyperlink" Target="https://www.youtube.com/watch?v=wI9xARUzo1E" TargetMode="External"/><Relationship Id="rId10" Type="http://schemas.openxmlformats.org/officeDocument/2006/relationships/hyperlink" Target="https://hko.srce.hr/registar/skup-ishoda-ucenja/detalji/7915" TargetMode="External"/><Relationship Id="rId19" Type="http://schemas.openxmlformats.org/officeDocument/2006/relationships/hyperlink" Target="https://hko.srce.hr/registar/skup-ishoda-ucenja/detalji/7919" TargetMode="External"/><Relationship Id="rId4" Type="http://schemas.openxmlformats.org/officeDocument/2006/relationships/webSettings" Target="webSettings.xml"/><Relationship Id="rId9" Type="http://schemas.openxmlformats.org/officeDocument/2006/relationships/hyperlink" Target="https://hko.srce.hr/registar/standard-kvalifikacije/detalji/256" TargetMode="External"/><Relationship Id="rId14" Type="http://schemas.openxmlformats.org/officeDocument/2006/relationships/hyperlink" Target="https://hko.srce.hr/registar/skup-ishoda-ucenja/detalji/7919" TargetMode="External"/><Relationship Id="rId22" Type="http://schemas.openxmlformats.org/officeDocument/2006/relationships/hyperlink" Target="https://www.youtube.com/watch?v=L4gSiDzyo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2025-05-14T09:23:00Z</dcterms:created>
  <dcterms:modified xsi:type="dcterms:W3CDTF">2025-05-14T09:23:00Z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540ebb4a11dbdc85c78acfbe0fbcc7eb53275a49ccd405a1b020b8c517d1d68f</vt:lpwstr>
  </property>
</Properties>
</file>