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2560A" w14:textId="31097A6F" w:rsidR="00FB0D00" w:rsidRPr="001071D3" w:rsidRDefault="009925F8" w:rsidP="001071D3">
      <w:pPr>
        <w:jc w:val="center"/>
        <w:rPr>
          <w:rFonts w:cstheme="minorHAnsi"/>
          <w:b/>
          <w:bCs/>
          <w:sz w:val="28"/>
          <w:szCs w:val="28"/>
        </w:rPr>
      </w:pPr>
      <w:r>
        <w:rPr>
          <w:rFonts w:cstheme="minorHAnsi"/>
          <w:b/>
          <w:bCs/>
          <w:sz w:val="28"/>
          <w:szCs w:val="28"/>
        </w:rPr>
        <w:t>Naziv i adresa ustanove</w:t>
      </w:r>
    </w:p>
    <w:p w14:paraId="7B2B8A82" w14:textId="77777777" w:rsidR="00FB0D00" w:rsidRPr="00944CAA" w:rsidRDefault="00FB0D00" w:rsidP="00FB0D00">
      <w:pPr>
        <w:jc w:val="center"/>
        <w:rPr>
          <w:rFonts w:asciiTheme="minorHAnsi" w:hAnsiTheme="minorHAnsi" w:cstheme="minorHAnsi"/>
          <w:b/>
          <w:bCs/>
          <w:sz w:val="24"/>
          <w:szCs w:val="24"/>
          <w:lang w:val="hr-HR"/>
        </w:rPr>
      </w:pPr>
    </w:p>
    <w:p w14:paraId="506D8500" w14:textId="77777777" w:rsidR="00FB0D00" w:rsidRPr="00944CAA" w:rsidRDefault="00FB0D00" w:rsidP="00FB0D00">
      <w:pPr>
        <w:jc w:val="center"/>
        <w:rPr>
          <w:rFonts w:asciiTheme="minorHAnsi" w:hAnsiTheme="minorHAnsi" w:cstheme="minorHAnsi"/>
          <w:b/>
          <w:bCs/>
          <w:sz w:val="24"/>
          <w:szCs w:val="24"/>
          <w:lang w:val="hr-HR"/>
        </w:rPr>
      </w:pPr>
    </w:p>
    <w:p w14:paraId="149440DF" w14:textId="77777777" w:rsidR="00FB0D00" w:rsidRPr="00944CAA" w:rsidRDefault="00FB0D00" w:rsidP="00FB0D00">
      <w:pPr>
        <w:jc w:val="center"/>
        <w:rPr>
          <w:rFonts w:asciiTheme="minorHAnsi" w:hAnsiTheme="minorHAnsi" w:cstheme="minorHAnsi"/>
          <w:b/>
          <w:bCs/>
          <w:sz w:val="24"/>
          <w:szCs w:val="24"/>
          <w:lang w:val="hr-HR"/>
        </w:rPr>
      </w:pPr>
    </w:p>
    <w:p w14:paraId="168965C2" w14:textId="77777777" w:rsidR="00FB0D00" w:rsidRPr="00944CAA" w:rsidRDefault="00FB0D00" w:rsidP="00FB0D00">
      <w:pPr>
        <w:jc w:val="center"/>
        <w:rPr>
          <w:rFonts w:asciiTheme="minorHAnsi" w:hAnsiTheme="minorHAnsi" w:cstheme="minorHAnsi"/>
          <w:b/>
          <w:bCs/>
          <w:sz w:val="24"/>
          <w:szCs w:val="24"/>
          <w:lang w:val="hr-HR"/>
        </w:rPr>
      </w:pPr>
    </w:p>
    <w:p w14:paraId="3011868A" w14:textId="77777777" w:rsidR="00FB0D00" w:rsidRPr="00944CAA" w:rsidRDefault="00FB0D00" w:rsidP="00FB0D00">
      <w:pPr>
        <w:jc w:val="center"/>
        <w:rPr>
          <w:rFonts w:asciiTheme="minorHAnsi" w:hAnsiTheme="minorHAnsi" w:cstheme="minorHAnsi"/>
          <w:b/>
          <w:bCs/>
          <w:sz w:val="48"/>
          <w:szCs w:val="48"/>
          <w:lang w:val="hr-HR"/>
        </w:rPr>
      </w:pPr>
    </w:p>
    <w:p w14:paraId="2B4CAEC8" w14:textId="77777777" w:rsidR="00FB0D00" w:rsidRPr="00944CAA" w:rsidRDefault="00FB0D00" w:rsidP="00FB0D00">
      <w:pPr>
        <w:jc w:val="center"/>
        <w:rPr>
          <w:rFonts w:asciiTheme="minorHAnsi" w:hAnsiTheme="minorHAnsi" w:cstheme="minorHAnsi"/>
          <w:b/>
          <w:bCs/>
          <w:sz w:val="48"/>
          <w:szCs w:val="48"/>
          <w:lang w:val="hr-HR"/>
        </w:rPr>
      </w:pPr>
    </w:p>
    <w:p w14:paraId="69DB3217" w14:textId="08A2C827" w:rsidR="00EB66AF" w:rsidRDefault="00E23D20" w:rsidP="00E23D20">
      <w:pPr>
        <w:jc w:val="center"/>
        <w:rPr>
          <w:rFonts w:asciiTheme="minorHAnsi" w:hAnsiTheme="minorHAnsi" w:cstheme="minorHAnsi"/>
          <w:b/>
          <w:bCs/>
          <w:sz w:val="48"/>
          <w:szCs w:val="48"/>
          <w:lang w:val="hr-HR"/>
        </w:rPr>
      </w:pPr>
      <w:r w:rsidRPr="00944CAA">
        <w:rPr>
          <w:rFonts w:asciiTheme="minorHAnsi" w:hAnsiTheme="minorHAnsi" w:cstheme="minorHAnsi"/>
          <w:b/>
          <w:bCs/>
          <w:sz w:val="48"/>
          <w:szCs w:val="48"/>
          <w:lang w:val="hr-HR"/>
        </w:rPr>
        <w:t xml:space="preserve">Program </w:t>
      </w:r>
      <w:r w:rsidR="00B07C62">
        <w:rPr>
          <w:rFonts w:asciiTheme="minorHAnsi" w:hAnsiTheme="minorHAnsi" w:cstheme="minorHAnsi"/>
          <w:b/>
          <w:bCs/>
          <w:sz w:val="48"/>
          <w:szCs w:val="48"/>
          <w:lang w:val="hr-HR"/>
        </w:rPr>
        <w:t>obrazovanja</w:t>
      </w:r>
      <w:r w:rsidR="00B07C62" w:rsidRPr="00944CAA">
        <w:rPr>
          <w:rFonts w:asciiTheme="minorHAnsi" w:hAnsiTheme="minorHAnsi" w:cstheme="minorHAnsi"/>
          <w:b/>
          <w:bCs/>
          <w:sz w:val="48"/>
          <w:szCs w:val="48"/>
          <w:lang w:val="hr-HR"/>
        </w:rPr>
        <w:t xml:space="preserve"> </w:t>
      </w:r>
    </w:p>
    <w:p w14:paraId="1C689586" w14:textId="77777777" w:rsidR="00EB66AF" w:rsidRDefault="00E23D20" w:rsidP="00E23D20">
      <w:pPr>
        <w:jc w:val="center"/>
        <w:rPr>
          <w:rFonts w:asciiTheme="minorHAnsi" w:hAnsiTheme="minorHAnsi" w:cstheme="minorHAnsi"/>
          <w:b/>
          <w:bCs/>
          <w:sz w:val="48"/>
          <w:szCs w:val="48"/>
          <w:lang w:val="hr-HR"/>
        </w:rPr>
      </w:pPr>
      <w:r w:rsidRPr="00944CAA">
        <w:rPr>
          <w:rFonts w:asciiTheme="minorHAnsi" w:hAnsiTheme="minorHAnsi" w:cstheme="minorHAnsi"/>
          <w:b/>
          <w:bCs/>
          <w:sz w:val="48"/>
          <w:szCs w:val="48"/>
          <w:lang w:val="hr-HR"/>
        </w:rPr>
        <w:t xml:space="preserve">za stjecanje mikrokvalifikacije </w:t>
      </w:r>
    </w:p>
    <w:p w14:paraId="0BD8B82B" w14:textId="191D8449" w:rsidR="00E23D20" w:rsidRPr="00944CAA" w:rsidRDefault="00E23D20" w:rsidP="00E23D20">
      <w:pPr>
        <w:jc w:val="center"/>
        <w:rPr>
          <w:rFonts w:asciiTheme="minorHAnsi" w:hAnsiTheme="minorHAnsi" w:cstheme="minorHAnsi"/>
          <w:b/>
          <w:bCs/>
          <w:sz w:val="48"/>
          <w:szCs w:val="48"/>
          <w:lang w:val="hr-HR"/>
        </w:rPr>
      </w:pPr>
      <w:r w:rsidRPr="00944CAA">
        <w:rPr>
          <w:rFonts w:asciiTheme="minorHAnsi" w:hAnsiTheme="minorHAnsi" w:cstheme="minorHAnsi"/>
          <w:b/>
          <w:bCs/>
          <w:sz w:val="48"/>
          <w:szCs w:val="48"/>
          <w:lang w:val="hr-HR"/>
        </w:rPr>
        <w:t>proizvodnja grožđa i vina</w:t>
      </w:r>
    </w:p>
    <w:p w14:paraId="4BCE0634" w14:textId="77777777" w:rsidR="00FB0D00" w:rsidRPr="00944CAA" w:rsidRDefault="00FB0D00" w:rsidP="00FB0D00">
      <w:pPr>
        <w:jc w:val="center"/>
        <w:rPr>
          <w:rFonts w:asciiTheme="minorHAnsi" w:hAnsiTheme="minorHAnsi" w:cstheme="minorHAnsi"/>
          <w:b/>
          <w:bCs/>
          <w:sz w:val="24"/>
          <w:szCs w:val="24"/>
          <w:lang w:val="hr-HR"/>
        </w:rPr>
      </w:pPr>
    </w:p>
    <w:p w14:paraId="39D0C6E4" w14:textId="77777777" w:rsidR="00FB0D00" w:rsidRPr="00944CAA" w:rsidRDefault="00FB0D00" w:rsidP="00FB0D00">
      <w:pPr>
        <w:jc w:val="center"/>
        <w:rPr>
          <w:rFonts w:asciiTheme="minorHAnsi" w:hAnsiTheme="minorHAnsi" w:cstheme="minorHAnsi"/>
          <w:b/>
          <w:bCs/>
          <w:sz w:val="24"/>
          <w:szCs w:val="24"/>
          <w:lang w:val="hr-HR"/>
        </w:rPr>
      </w:pPr>
    </w:p>
    <w:p w14:paraId="196AF60B" w14:textId="77777777" w:rsidR="00FB0D00" w:rsidRPr="00944CAA" w:rsidRDefault="00FB0D00" w:rsidP="00FB0D00">
      <w:pPr>
        <w:jc w:val="center"/>
        <w:rPr>
          <w:rFonts w:asciiTheme="minorHAnsi" w:hAnsiTheme="minorHAnsi" w:cstheme="minorHAnsi"/>
          <w:b/>
          <w:bCs/>
          <w:sz w:val="24"/>
          <w:szCs w:val="24"/>
          <w:lang w:val="hr-HR"/>
        </w:rPr>
      </w:pPr>
    </w:p>
    <w:p w14:paraId="376DB5F9" w14:textId="77777777" w:rsidR="00FB0D00" w:rsidRPr="00944CAA" w:rsidRDefault="00FB0D00" w:rsidP="00FB0D00">
      <w:pPr>
        <w:jc w:val="center"/>
        <w:rPr>
          <w:rFonts w:asciiTheme="minorHAnsi" w:hAnsiTheme="minorHAnsi" w:cstheme="minorHAnsi"/>
          <w:b/>
          <w:bCs/>
          <w:sz w:val="24"/>
          <w:szCs w:val="24"/>
          <w:lang w:val="hr-HR"/>
        </w:rPr>
      </w:pPr>
    </w:p>
    <w:p w14:paraId="06EAF138" w14:textId="77777777" w:rsidR="00FB0D00" w:rsidRPr="00944CAA" w:rsidRDefault="00FB0D00" w:rsidP="00FB0D00">
      <w:pPr>
        <w:jc w:val="center"/>
        <w:rPr>
          <w:rFonts w:asciiTheme="minorHAnsi" w:hAnsiTheme="minorHAnsi" w:cstheme="minorHAnsi"/>
          <w:b/>
          <w:bCs/>
          <w:sz w:val="24"/>
          <w:szCs w:val="24"/>
          <w:lang w:val="hr-HR"/>
        </w:rPr>
      </w:pPr>
    </w:p>
    <w:p w14:paraId="7E34AA10" w14:textId="77777777" w:rsidR="00FB0D00" w:rsidRPr="00944CAA" w:rsidRDefault="00FB0D00" w:rsidP="00FB0D00">
      <w:pPr>
        <w:jc w:val="center"/>
        <w:rPr>
          <w:rFonts w:asciiTheme="minorHAnsi" w:hAnsiTheme="minorHAnsi" w:cstheme="minorHAnsi"/>
          <w:b/>
          <w:bCs/>
          <w:sz w:val="24"/>
          <w:szCs w:val="24"/>
          <w:lang w:val="hr-HR"/>
        </w:rPr>
      </w:pPr>
    </w:p>
    <w:p w14:paraId="56BC3174" w14:textId="77777777" w:rsidR="00FB0D00" w:rsidRPr="00944CAA" w:rsidRDefault="00FB0D00" w:rsidP="00FB0D00">
      <w:pPr>
        <w:ind w:left="710"/>
        <w:jc w:val="center"/>
        <w:rPr>
          <w:rFonts w:asciiTheme="minorHAnsi" w:hAnsiTheme="minorHAnsi" w:cstheme="minorHAnsi"/>
          <w:b/>
          <w:bCs/>
          <w:sz w:val="24"/>
          <w:szCs w:val="24"/>
          <w:lang w:val="hr-HR"/>
        </w:rPr>
      </w:pPr>
    </w:p>
    <w:p w14:paraId="0D6339E4" w14:textId="77777777" w:rsidR="00FB0D00" w:rsidRPr="00944CAA" w:rsidRDefault="00FB0D00" w:rsidP="00FB0D00">
      <w:pPr>
        <w:ind w:left="710"/>
        <w:jc w:val="center"/>
        <w:rPr>
          <w:rFonts w:asciiTheme="minorHAnsi" w:hAnsiTheme="minorHAnsi" w:cstheme="minorHAnsi"/>
          <w:b/>
          <w:bCs/>
          <w:sz w:val="24"/>
          <w:szCs w:val="24"/>
          <w:lang w:val="hr-HR"/>
        </w:rPr>
      </w:pPr>
    </w:p>
    <w:p w14:paraId="5AAB246B" w14:textId="392CB933" w:rsidR="00FB0D00" w:rsidRPr="00944CAA" w:rsidRDefault="00FB0D00" w:rsidP="00E23D20">
      <w:pPr>
        <w:rPr>
          <w:rFonts w:asciiTheme="minorHAnsi" w:hAnsiTheme="minorHAnsi" w:cstheme="minorHAnsi"/>
          <w:b/>
          <w:bCs/>
          <w:sz w:val="24"/>
          <w:szCs w:val="24"/>
          <w:lang w:val="hr-HR"/>
        </w:rPr>
      </w:pPr>
    </w:p>
    <w:p w14:paraId="522C0EB3" w14:textId="77777777" w:rsidR="00B75000" w:rsidRDefault="00B75000" w:rsidP="00FB0D00">
      <w:pPr>
        <w:jc w:val="center"/>
        <w:rPr>
          <w:rFonts w:asciiTheme="minorHAnsi" w:hAnsiTheme="minorHAnsi" w:cstheme="minorHAnsi"/>
          <w:b/>
          <w:bCs/>
          <w:sz w:val="28"/>
          <w:szCs w:val="28"/>
          <w:lang w:val="hr-HR"/>
        </w:rPr>
      </w:pPr>
    </w:p>
    <w:p w14:paraId="2BB7B037" w14:textId="77777777" w:rsidR="001F6243" w:rsidRDefault="001F6243" w:rsidP="00FB0D00">
      <w:pPr>
        <w:jc w:val="center"/>
        <w:rPr>
          <w:rFonts w:asciiTheme="minorHAnsi" w:hAnsiTheme="minorHAnsi" w:cstheme="minorHAnsi"/>
          <w:b/>
          <w:bCs/>
          <w:sz w:val="24"/>
          <w:szCs w:val="24"/>
          <w:lang w:val="hr-HR"/>
        </w:rPr>
      </w:pPr>
    </w:p>
    <w:p w14:paraId="04C7F41B" w14:textId="2A2697C6" w:rsidR="00FB0D00" w:rsidRDefault="009925F8" w:rsidP="00FB0D00">
      <w:pPr>
        <w:jc w:val="center"/>
        <w:rPr>
          <w:rFonts w:asciiTheme="minorHAnsi" w:hAnsiTheme="minorHAnsi" w:cstheme="minorHAnsi"/>
          <w:b/>
          <w:bCs/>
          <w:sz w:val="24"/>
          <w:szCs w:val="24"/>
          <w:lang w:val="hr-HR"/>
        </w:rPr>
      </w:pPr>
      <w:r>
        <w:rPr>
          <w:rFonts w:asciiTheme="minorHAnsi" w:hAnsiTheme="minorHAnsi" w:cstheme="minorHAnsi"/>
          <w:b/>
          <w:bCs/>
          <w:sz w:val="24"/>
          <w:szCs w:val="24"/>
          <w:lang w:val="hr-HR"/>
        </w:rPr>
        <w:t>Mjesto, datum</w:t>
      </w:r>
    </w:p>
    <w:p w14:paraId="076A3F85" w14:textId="77777777" w:rsidR="009925F8" w:rsidRPr="001F6243" w:rsidRDefault="009925F8" w:rsidP="00FB0D00">
      <w:pPr>
        <w:jc w:val="center"/>
        <w:rPr>
          <w:rFonts w:asciiTheme="minorHAnsi" w:hAnsiTheme="minorHAnsi" w:cstheme="minorHAnsi"/>
          <w:b/>
          <w:bCs/>
          <w:sz w:val="24"/>
          <w:szCs w:val="24"/>
          <w:lang w:val="hr-HR"/>
        </w:rPr>
      </w:pPr>
    </w:p>
    <w:p w14:paraId="19D26B95" w14:textId="77777777" w:rsidR="00C759FB" w:rsidRPr="001F6243" w:rsidRDefault="00C759FB" w:rsidP="00C759FB">
      <w:pPr>
        <w:pStyle w:val="ListParagraph"/>
        <w:numPr>
          <w:ilvl w:val="0"/>
          <w:numId w:val="1"/>
        </w:numPr>
        <w:rPr>
          <w:rFonts w:cstheme="minorHAnsi"/>
          <w:b/>
          <w:bCs/>
          <w:noProof/>
          <w:sz w:val="20"/>
          <w:szCs w:val="20"/>
        </w:rPr>
      </w:pPr>
      <w:bookmarkStart w:id="0" w:name="_Hlk92893303"/>
      <w:r w:rsidRPr="001F6243">
        <w:rPr>
          <w:rFonts w:cstheme="minorHAnsi"/>
          <w:b/>
          <w:bCs/>
          <w:noProof/>
          <w:sz w:val="20"/>
          <w:szCs w:val="20"/>
        </w:rPr>
        <w:lastRenderedPageBreak/>
        <w:t>OPĆI DIO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1211"/>
        <w:gridCol w:w="2094"/>
        <w:gridCol w:w="2443"/>
      </w:tblGrid>
      <w:tr w:rsidR="00C759FB" w:rsidRPr="001F6243" w14:paraId="69B33573" w14:textId="77777777" w:rsidTr="00A230EC">
        <w:trPr>
          <w:trHeight w:val="304"/>
        </w:trPr>
        <w:tc>
          <w:tcPr>
            <w:tcW w:w="5000" w:type="pct"/>
            <w:gridSpan w:val="4"/>
            <w:shd w:val="clear" w:color="auto" w:fill="B4C6E7" w:themeFill="accent1" w:themeFillTint="66"/>
            <w:hideMark/>
          </w:tcPr>
          <w:p w14:paraId="3875EACD" w14:textId="77777777" w:rsidR="00C759FB" w:rsidRPr="001F6243" w:rsidRDefault="00C759FB" w:rsidP="0082590B">
            <w:pPr>
              <w:spacing w:before="60" w:after="60" w:line="240" w:lineRule="auto"/>
              <w:jc w:val="center"/>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 xml:space="preserve">OPĆE INFORMACIJE O PROGRAMU OBRAZOVANJA </w:t>
            </w:r>
          </w:p>
          <w:p w14:paraId="1EBD92BE" w14:textId="7E9E314B" w:rsidR="00C759FB" w:rsidRPr="001F6243" w:rsidRDefault="00C759FB" w:rsidP="0082590B">
            <w:pPr>
              <w:spacing w:before="60" w:after="60" w:line="240" w:lineRule="auto"/>
              <w:jc w:val="center"/>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ZA STJECANJE MIKROKVALIFIKACIJE</w:t>
            </w:r>
          </w:p>
        </w:tc>
      </w:tr>
      <w:tr w:rsidR="00C759FB" w:rsidRPr="001F6243" w14:paraId="39C58608" w14:textId="77777777" w:rsidTr="00A230EC">
        <w:trPr>
          <w:trHeight w:val="304"/>
        </w:trPr>
        <w:tc>
          <w:tcPr>
            <w:tcW w:w="1562" w:type="pct"/>
            <w:shd w:val="clear" w:color="auto" w:fill="B4C6E7" w:themeFill="accent1" w:themeFillTint="66"/>
            <w:hideMark/>
          </w:tcPr>
          <w:p w14:paraId="446D0CE8" w14:textId="678CD28E" w:rsidR="00C759FB" w:rsidRPr="00917ACE" w:rsidRDefault="00C759FB" w:rsidP="0082590B">
            <w:pPr>
              <w:spacing w:before="60" w:after="60" w:line="240" w:lineRule="auto"/>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 xml:space="preserve">Sektor </w:t>
            </w:r>
          </w:p>
        </w:tc>
        <w:tc>
          <w:tcPr>
            <w:tcW w:w="3438" w:type="pct"/>
            <w:gridSpan w:val="3"/>
          </w:tcPr>
          <w:p w14:paraId="2694E943" w14:textId="35123A52" w:rsidR="00C759FB" w:rsidRPr="001F6243" w:rsidRDefault="00931F06" w:rsidP="0082590B">
            <w:pPr>
              <w:spacing w:before="60" w:after="60" w:line="240" w:lineRule="auto"/>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Poljoprivreda, prehrana i veterina</w:t>
            </w:r>
          </w:p>
        </w:tc>
      </w:tr>
      <w:tr w:rsidR="00C759FB" w:rsidRPr="001F6243" w14:paraId="7899B0FB" w14:textId="77777777" w:rsidTr="00A230EC">
        <w:trPr>
          <w:trHeight w:val="314"/>
        </w:trPr>
        <w:tc>
          <w:tcPr>
            <w:tcW w:w="1562" w:type="pct"/>
            <w:shd w:val="clear" w:color="auto" w:fill="B4C6E7" w:themeFill="accent1" w:themeFillTint="66"/>
            <w:hideMark/>
          </w:tcPr>
          <w:p w14:paraId="69B3C0D0" w14:textId="77777777" w:rsidR="00C759FB" w:rsidRPr="001F6243" w:rsidRDefault="00C759FB" w:rsidP="0082590B">
            <w:pPr>
              <w:spacing w:before="60" w:after="60" w:line="240" w:lineRule="auto"/>
              <w:rPr>
                <w:rFonts w:asciiTheme="minorHAnsi" w:hAnsiTheme="minorHAnsi" w:cstheme="minorHAnsi"/>
                <w:noProof/>
                <w:sz w:val="20"/>
                <w:szCs w:val="20"/>
                <w:lang w:val="hr-HR"/>
              </w:rPr>
            </w:pPr>
            <w:r w:rsidRPr="001F6243">
              <w:rPr>
                <w:rFonts w:asciiTheme="minorHAnsi" w:hAnsiTheme="minorHAnsi" w:cstheme="minorHAnsi"/>
                <w:b/>
                <w:noProof/>
                <w:sz w:val="20"/>
                <w:szCs w:val="20"/>
                <w:lang w:val="hr-HR"/>
              </w:rPr>
              <w:t>Naziv programa</w:t>
            </w:r>
          </w:p>
        </w:tc>
        <w:tc>
          <w:tcPr>
            <w:tcW w:w="3438" w:type="pct"/>
            <w:gridSpan w:val="3"/>
            <w:vAlign w:val="center"/>
          </w:tcPr>
          <w:p w14:paraId="2FF8D896" w14:textId="3B5FC8C8" w:rsidR="00C759FB" w:rsidRPr="001F6243" w:rsidRDefault="00CC7A96" w:rsidP="00E23D20">
            <w:pPr>
              <w:spacing w:before="60" w:after="60" w:line="240" w:lineRule="auto"/>
              <w:rPr>
                <w:rFonts w:asciiTheme="minorHAnsi" w:hAnsiTheme="minorHAnsi" w:cstheme="minorHAnsi"/>
                <w:noProof/>
                <w:sz w:val="20"/>
                <w:szCs w:val="20"/>
                <w:lang w:val="hr-HR"/>
              </w:rPr>
            </w:pPr>
            <w:bookmarkStart w:id="1" w:name="_GoBack"/>
            <w:r w:rsidRPr="001F6243">
              <w:rPr>
                <w:rFonts w:asciiTheme="minorHAnsi" w:hAnsiTheme="minorHAnsi" w:cstheme="minorHAnsi"/>
                <w:noProof/>
                <w:sz w:val="20"/>
                <w:szCs w:val="20"/>
                <w:lang w:val="hr-HR"/>
              </w:rPr>
              <w:t xml:space="preserve">Program </w:t>
            </w:r>
            <w:r w:rsidR="00B07C62" w:rsidRPr="001F6243">
              <w:rPr>
                <w:rFonts w:asciiTheme="minorHAnsi" w:hAnsiTheme="minorHAnsi" w:cstheme="minorHAnsi"/>
                <w:noProof/>
                <w:sz w:val="20"/>
                <w:szCs w:val="20"/>
                <w:lang w:val="hr-HR"/>
              </w:rPr>
              <w:t xml:space="preserve">obrazovanja </w:t>
            </w:r>
            <w:r w:rsidRPr="001F6243">
              <w:rPr>
                <w:rFonts w:asciiTheme="minorHAnsi" w:hAnsiTheme="minorHAnsi" w:cstheme="minorHAnsi"/>
                <w:noProof/>
                <w:sz w:val="20"/>
                <w:szCs w:val="20"/>
                <w:lang w:val="hr-HR"/>
              </w:rPr>
              <w:t xml:space="preserve">za stjecanje </w:t>
            </w:r>
            <w:r w:rsidR="00E23D20" w:rsidRPr="001F6243">
              <w:rPr>
                <w:rFonts w:asciiTheme="minorHAnsi" w:hAnsiTheme="minorHAnsi" w:cstheme="minorHAnsi"/>
                <w:noProof/>
                <w:sz w:val="20"/>
                <w:szCs w:val="20"/>
                <w:lang w:val="hr-HR"/>
              </w:rPr>
              <w:t>mikrokvalifikacije proizvodnja grožđa i vina</w:t>
            </w:r>
            <w:r w:rsidRPr="001F6243">
              <w:rPr>
                <w:rFonts w:asciiTheme="minorHAnsi" w:hAnsiTheme="minorHAnsi" w:cstheme="minorHAnsi"/>
                <w:noProof/>
                <w:sz w:val="20"/>
                <w:szCs w:val="20"/>
                <w:lang w:val="hr-HR"/>
              </w:rPr>
              <w:t xml:space="preserve"> </w:t>
            </w:r>
            <w:bookmarkEnd w:id="1"/>
          </w:p>
        </w:tc>
      </w:tr>
      <w:tr w:rsidR="00C759FB" w:rsidRPr="001F6243" w14:paraId="0B142720" w14:textId="77777777" w:rsidTr="00A230EC">
        <w:trPr>
          <w:trHeight w:val="304"/>
        </w:trPr>
        <w:tc>
          <w:tcPr>
            <w:tcW w:w="1562" w:type="pct"/>
            <w:shd w:val="clear" w:color="auto" w:fill="B4C6E7" w:themeFill="accent1" w:themeFillTint="66"/>
            <w:hideMark/>
          </w:tcPr>
          <w:p w14:paraId="3B2779C1" w14:textId="77777777" w:rsidR="00C759FB" w:rsidRPr="001F6243" w:rsidRDefault="00C759FB" w:rsidP="0082590B">
            <w:pPr>
              <w:spacing w:before="60" w:after="60" w:line="240" w:lineRule="auto"/>
              <w:rPr>
                <w:rFonts w:asciiTheme="minorHAnsi" w:hAnsiTheme="minorHAnsi" w:cstheme="minorHAnsi"/>
                <w:noProof/>
                <w:sz w:val="20"/>
                <w:szCs w:val="20"/>
                <w:lang w:val="hr-HR"/>
              </w:rPr>
            </w:pPr>
            <w:r w:rsidRPr="001F6243">
              <w:rPr>
                <w:rFonts w:asciiTheme="minorHAnsi" w:hAnsiTheme="minorHAnsi" w:cstheme="minorHAnsi"/>
                <w:b/>
                <w:noProof/>
                <w:sz w:val="20"/>
                <w:szCs w:val="20"/>
                <w:lang w:val="hr-HR"/>
              </w:rPr>
              <w:t>Vrsta programa</w:t>
            </w:r>
          </w:p>
        </w:tc>
        <w:tc>
          <w:tcPr>
            <w:tcW w:w="3438" w:type="pct"/>
            <w:gridSpan w:val="3"/>
            <w:vAlign w:val="center"/>
          </w:tcPr>
          <w:p w14:paraId="7476C298" w14:textId="765DB263" w:rsidR="00C759FB" w:rsidRPr="001F6243" w:rsidRDefault="00931F06" w:rsidP="0082590B">
            <w:pPr>
              <w:spacing w:before="60" w:after="60" w:line="240" w:lineRule="auto"/>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osposobljavanje</w:t>
            </w:r>
          </w:p>
        </w:tc>
      </w:tr>
      <w:tr w:rsidR="00C759FB" w:rsidRPr="001F6243" w14:paraId="3F28E15A" w14:textId="77777777" w:rsidTr="00A230EC">
        <w:trPr>
          <w:trHeight w:val="329"/>
        </w:trPr>
        <w:tc>
          <w:tcPr>
            <w:tcW w:w="1562" w:type="pct"/>
            <w:vMerge w:val="restart"/>
            <w:shd w:val="clear" w:color="auto" w:fill="B4C6E7" w:themeFill="accent1" w:themeFillTint="66"/>
            <w:hideMark/>
          </w:tcPr>
          <w:p w14:paraId="1F2DAB4D" w14:textId="77777777" w:rsidR="00C759FB" w:rsidRPr="001F6243" w:rsidRDefault="00C759FB" w:rsidP="0082590B">
            <w:pPr>
              <w:spacing w:before="60" w:after="60" w:line="240" w:lineRule="auto"/>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Predlagatelj</w:t>
            </w:r>
          </w:p>
        </w:tc>
        <w:tc>
          <w:tcPr>
            <w:tcW w:w="757" w:type="pct"/>
            <w:shd w:val="clear" w:color="auto" w:fill="B4C6E7" w:themeFill="accent1" w:themeFillTint="66"/>
            <w:hideMark/>
          </w:tcPr>
          <w:p w14:paraId="3611770D" w14:textId="77777777" w:rsidR="00C759FB" w:rsidRPr="001F6243" w:rsidRDefault="00C759FB" w:rsidP="0082590B">
            <w:pPr>
              <w:spacing w:before="60" w:after="60" w:line="240" w:lineRule="auto"/>
              <w:rPr>
                <w:rFonts w:asciiTheme="minorHAnsi" w:hAnsiTheme="minorHAnsi" w:cstheme="minorHAnsi"/>
                <w:b/>
                <w:bCs/>
                <w:noProof/>
                <w:sz w:val="20"/>
                <w:szCs w:val="20"/>
                <w:lang w:val="hr-HR"/>
              </w:rPr>
            </w:pPr>
            <w:r w:rsidRPr="001F6243">
              <w:rPr>
                <w:rFonts w:asciiTheme="minorHAnsi" w:hAnsiTheme="minorHAnsi" w:cstheme="minorHAnsi"/>
                <w:b/>
                <w:bCs/>
                <w:noProof/>
                <w:sz w:val="20"/>
                <w:szCs w:val="20"/>
                <w:lang w:val="hr-HR"/>
              </w:rPr>
              <w:t>Naziv ustanove</w:t>
            </w:r>
          </w:p>
        </w:tc>
        <w:tc>
          <w:tcPr>
            <w:tcW w:w="2681" w:type="pct"/>
            <w:gridSpan w:val="2"/>
            <w:vAlign w:val="center"/>
          </w:tcPr>
          <w:p w14:paraId="5710EB8A" w14:textId="7F3CC902" w:rsidR="00C759FB" w:rsidRPr="001F6243" w:rsidRDefault="00C759FB" w:rsidP="0082590B">
            <w:pPr>
              <w:spacing w:before="60" w:after="60" w:line="240" w:lineRule="auto"/>
              <w:rPr>
                <w:rFonts w:asciiTheme="minorHAnsi" w:hAnsiTheme="minorHAnsi" w:cstheme="minorHAnsi"/>
                <w:noProof/>
                <w:sz w:val="20"/>
                <w:szCs w:val="20"/>
                <w:lang w:val="hr-HR"/>
              </w:rPr>
            </w:pPr>
          </w:p>
        </w:tc>
      </w:tr>
      <w:tr w:rsidR="00C759FB" w:rsidRPr="001F6243" w14:paraId="6827F64F" w14:textId="77777777" w:rsidTr="00A230EC">
        <w:trPr>
          <w:trHeight w:val="323"/>
        </w:trPr>
        <w:tc>
          <w:tcPr>
            <w:tcW w:w="1562" w:type="pct"/>
            <w:vMerge/>
            <w:shd w:val="clear" w:color="auto" w:fill="B4C6E7" w:themeFill="accent1" w:themeFillTint="66"/>
            <w:vAlign w:val="center"/>
            <w:hideMark/>
          </w:tcPr>
          <w:p w14:paraId="1E5A19D5" w14:textId="77777777" w:rsidR="00C759FB" w:rsidRPr="001F6243" w:rsidRDefault="00C759FB" w:rsidP="0082590B">
            <w:pPr>
              <w:spacing w:after="0"/>
              <w:rPr>
                <w:rFonts w:asciiTheme="minorHAnsi" w:hAnsiTheme="minorHAnsi" w:cstheme="minorHAnsi"/>
                <w:b/>
                <w:noProof/>
                <w:sz w:val="20"/>
                <w:szCs w:val="20"/>
                <w:lang w:val="hr-HR"/>
              </w:rPr>
            </w:pPr>
          </w:p>
        </w:tc>
        <w:tc>
          <w:tcPr>
            <w:tcW w:w="757" w:type="pct"/>
            <w:shd w:val="clear" w:color="auto" w:fill="B4C6E7" w:themeFill="accent1" w:themeFillTint="66"/>
            <w:hideMark/>
          </w:tcPr>
          <w:p w14:paraId="019DB595" w14:textId="77777777" w:rsidR="00C759FB" w:rsidRPr="001F6243" w:rsidRDefault="00C759FB" w:rsidP="0082590B">
            <w:pPr>
              <w:spacing w:before="60" w:after="60" w:line="240" w:lineRule="auto"/>
              <w:rPr>
                <w:rFonts w:asciiTheme="minorHAnsi" w:hAnsiTheme="minorHAnsi" w:cstheme="minorHAnsi"/>
                <w:b/>
                <w:bCs/>
                <w:noProof/>
                <w:sz w:val="20"/>
                <w:szCs w:val="20"/>
                <w:lang w:val="hr-HR"/>
              </w:rPr>
            </w:pPr>
            <w:r w:rsidRPr="001F6243">
              <w:rPr>
                <w:rFonts w:asciiTheme="minorHAnsi" w:hAnsiTheme="minorHAnsi" w:cstheme="minorHAnsi"/>
                <w:b/>
                <w:bCs/>
                <w:noProof/>
                <w:sz w:val="20"/>
                <w:szCs w:val="20"/>
                <w:lang w:val="hr-HR"/>
              </w:rPr>
              <w:t>Adresa</w:t>
            </w:r>
          </w:p>
        </w:tc>
        <w:tc>
          <w:tcPr>
            <w:tcW w:w="2681" w:type="pct"/>
            <w:gridSpan w:val="2"/>
            <w:vAlign w:val="center"/>
          </w:tcPr>
          <w:p w14:paraId="1A4BC742" w14:textId="59F845B7" w:rsidR="00C759FB" w:rsidRPr="001F6243" w:rsidRDefault="00C759FB" w:rsidP="0082590B">
            <w:pPr>
              <w:spacing w:before="60" w:after="60" w:line="240" w:lineRule="auto"/>
              <w:rPr>
                <w:rFonts w:asciiTheme="minorHAnsi" w:hAnsiTheme="minorHAnsi" w:cstheme="minorHAnsi"/>
                <w:noProof/>
                <w:sz w:val="20"/>
                <w:szCs w:val="20"/>
                <w:lang w:val="hr-HR"/>
              </w:rPr>
            </w:pPr>
          </w:p>
        </w:tc>
      </w:tr>
      <w:tr w:rsidR="00C759FB" w:rsidRPr="001F6243" w14:paraId="206337B8" w14:textId="77777777" w:rsidTr="00A230EC">
        <w:trPr>
          <w:trHeight w:val="827"/>
        </w:trPr>
        <w:tc>
          <w:tcPr>
            <w:tcW w:w="1562" w:type="pct"/>
            <w:shd w:val="clear" w:color="auto" w:fill="B4C6E7" w:themeFill="accent1" w:themeFillTint="66"/>
            <w:hideMark/>
          </w:tcPr>
          <w:p w14:paraId="6021170A" w14:textId="77777777" w:rsidR="00C759FB" w:rsidRPr="001F6243" w:rsidRDefault="00C759FB" w:rsidP="0082590B">
            <w:pPr>
              <w:spacing w:before="60" w:after="60" w:line="240" w:lineRule="auto"/>
              <w:rPr>
                <w:rFonts w:asciiTheme="minorHAnsi" w:hAnsiTheme="minorHAnsi" w:cstheme="minorHAnsi"/>
                <w:b/>
                <w:bCs/>
                <w:noProof/>
                <w:sz w:val="20"/>
                <w:szCs w:val="20"/>
                <w:lang w:val="hr-HR"/>
              </w:rPr>
            </w:pPr>
            <w:r w:rsidRPr="001F6243">
              <w:rPr>
                <w:rFonts w:asciiTheme="minorHAnsi" w:hAnsiTheme="minorHAnsi" w:cstheme="minorHAnsi"/>
                <w:b/>
                <w:bCs/>
                <w:noProof/>
                <w:sz w:val="20"/>
                <w:szCs w:val="20"/>
                <w:lang w:val="hr-HR"/>
              </w:rPr>
              <w:t>Razina  kvalifikacije/skupa/ova ishoda učenja prema HKO-u</w:t>
            </w:r>
          </w:p>
        </w:tc>
        <w:tc>
          <w:tcPr>
            <w:tcW w:w="3438" w:type="pct"/>
            <w:gridSpan w:val="3"/>
            <w:vAlign w:val="center"/>
            <w:hideMark/>
          </w:tcPr>
          <w:p w14:paraId="0A52B03A" w14:textId="20766D60" w:rsidR="00B75939" w:rsidRPr="001F6243" w:rsidRDefault="00BE1B72" w:rsidP="00B75939">
            <w:pPr>
              <w:spacing w:before="60" w:after="60" w:line="240" w:lineRule="auto"/>
              <w:rPr>
                <w:rFonts w:asciiTheme="minorHAnsi" w:hAnsiTheme="minorHAnsi" w:cstheme="minorHAnsi"/>
                <w:bCs/>
                <w:noProof/>
                <w:sz w:val="20"/>
                <w:szCs w:val="20"/>
                <w:lang w:val="hr-HR"/>
              </w:rPr>
            </w:pPr>
            <w:r w:rsidRPr="001F6243">
              <w:rPr>
                <w:rFonts w:asciiTheme="minorHAnsi" w:hAnsiTheme="minorHAnsi" w:cstheme="minorHAnsi"/>
                <w:bCs/>
                <w:iCs/>
                <w:noProof/>
                <w:sz w:val="20"/>
                <w:szCs w:val="20"/>
                <w:lang w:val="hr-HR"/>
              </w:rPr>
              <w:t>SIU 1</w:t>
            </w:r>
            <w:r w:rsidR="00917ACE">
              <w:rPr>
                <w:rFonts w:asciiTheme="minorHAnsi" w:hAnsiTheme="minorHAnsi" w:cstheme="minorHAnsi"/>
                <w:bCs/>
                <w:iCs/>
                <w:noProof/>
                <w:sz w:val="20"/>
                <w:szCs w:val="20"/>
                <w:lang w:val="hr-HR"/>
              </w:rPr>
              <w:t>:</w:t>
            </w:r>
            <w:r w:rsidRPr="001F6243">
              <w:rPr>
                <w:rFonts w:asciiTheme="minorHAnsi" w:hAnsiTheme="minorHAnsi" w:cstheme="minorHAnsi"/>
                <w:bCs/>
                <w:iCs/>
                <w:noProof/>
                <w:sz w:val="20"/>
                <w:szCs w:val="20"/>
                <w:lang w:val="hr-HR"/>
              </w:rPr>
              <w:t xml:space="preserve"> </w:t>
            </w:r>
            <w:r w:rsidRPr="001F6243">
              <w:rPr>
                <w:rFonts w:asciiTheme="minorHAnsi" w:hAnsiTheme="minorHAnsi" w:cstheme="minorHAnsi"/>
                <w:bCs/>
                <w:noProof/>
                <w:sz w:val="20"/>
                <w:szCs w:val="20"/>
                <w:lang w:val="hr-HR"/>
              </w:rPr>
              <w:t>Biologija i ekologija vinove loze</w:t>
            </w:r>
            <w:r w:rsidR="00B75939" w:rsidRPr="001F6243">
              <w:rPr>
                <w:rFonts w:asciiTheme="minorHAnsi" w:hAnsiTheme="minorHAnsi" w:cstheme="minorHAnsi"/>
                <w:bCs/>
                <w:noProof/>
                <w:sz w:val="20"/>
                <w:szCs w:val="20"/>
                <w:lang w:val="hr-HR"/>
              </w:rPr>
              <w:t xml:space="preserve"> (razina 4)</w:t>
            </w:r>
          </w:p>
          <w:p w14:paraId="18D16B8C" w14:textId="1FF90E71" w:rsidR="00B75939" w:rsidRPr="001F6243" w:rsidRDefault="009761F9" w:rsidP="00B75939">
            <w:pPr>
              <w:spacing w:before="60" w:after="60" w:line="240" w:lineRule="auto"/>
              <w:rPr>
                <w:rFonts w:asciiTheme="minorHAnsi" w:hAnsiTheme="minorHAnsi" w:cstheme="minorHAnsi"/>
                <w:bCs/>
                <w:noProof/>
                <w:sz w:val="20"/>
                <w:szCs w:val="20"/>
                <w:lang w:val="hr-HR"/>
              </w:rPr>
            </w:pPr>
            <w:r w:rsidRPr="001F6243">
              <w:rPr>
                <w:rFonts w:asciiTheme="minorHAnsi" w:hAnsiTheme="minorHAnsi" w:cstheme="minorHAnsi"/>
                <w:bCs/>
                <w:noProof/>
                <w:sz w:val="20"/>
                <w:szCs w:val="20"/>
                <w:lang w:val="hr-HR"/>
              </w:rPr>
              <w:t>SIU</w:t>
            </w:r>
            <w:r w:rsidR="00917ACE">
              <w:rPr>
                <w:rFonts w:asciiTheme="minorHAnsi" w:hAnsiTheme="minorHAnsi" w:cstheme="minorHAnsi"/>
                <w:bCs/>
                <w:noProof/>
                <w:sz w:val="20"/>
                <w:szCs w:val="20"/>
                <w:lang w:val="hr-HR"/>
              </w:rPr>
              <w:t xml:space="preserve"> </w:t>
            </w:r>
            <w:r w:rsidRPr="001F6243">
              <w:rPr>
                <w:rFonts w:asciiTheme="minorHAnsi" w:hAnsiTheme="minorHAnsi" w:cstheme="minorHAnsi"/>
                <w:bCs/>
                <w:noProof/>
                <w:sz w:val="20"/>
                <w:szCs w:val="20"/>
                <w:lang w:val="hr-HR"/>
              </w:rPr>
              <w:t>2</w:t>
            </w:r>
            <w:r w:rsidR="00917ACE">
              <w:rPr>
                <w:rFonts w:asciiTheme="minorHAnsi" w:hAnsiTheme="minorHAnsi" w:cstheme="minorHAnsi"/>
                <w:bCs/>
                <w:noProof/>
                <w:sz w:val="20"/>
                <w:szCs w:val="20"/>
                <w:lang w:val="hr-HR"/>
              </w:rPr>
              <w:t>:</w:t>
            </w:r>
            <w:r w:rsidR="00B75939" w:rsidRPr="001F6243">
              <w:rPr>
                <w:rFonts w:asciiTheme="minorHAnsi" w:hAnsiTheme="minorHAnsi" w:cstheme="minorHAnsi"/>
                <w:bCs/>
                <w:noProof/>
                <w:sz w:val="20"/>
                <w:szCs w:val="20"/>
                <w:lang w:val="hr-HR"/>
              </w:rPr>
              <w:t xml:space="preserve"> Tehnologija proizvodnje grožđa (razina 4)</w:t>
            </w:r>
          </w:p>
          <w:p w14:paraId="395BF94C" w14:textId="3A981F9D" w:rsidR="009761F9" w:rsidRPr="001F6243" w:rsidRDefault="009761F9" w:rsidP="00B75939">
            <w:pPr>
              <w:spacing w:before="60" w:after="60" w:line="240" w:lineRule="auto"/>
              <w:rPr>
                <w:rFonts w:asciiTheme="minorHAnsi" w:hAnsiTheme="minorHAnsi" w:cstheme="minorHAnsi"/>
                <w:bCs/>
                <w:iCs/>
                <w:noProof/>
                <w:sz w:val="20"/>
                <w:szCs w:val="20"/>
                <w:lang w:val="hr-HR"/>
              </w:rPr>
            </w:pPr>
            <w:r w:rsidRPr="001F6243">
              <w:rPr>
                <w:rFonts w:asciiTheme="minorHAnsi" w:hAnsiTheme="minorHAnsi" w:cstheme="minorHAnsi"/>
                <w:bCs/>
                <w:iCs/>
                <w:noProof/>
                <w:sz w:val="20"/>
                <w:szCs w:val="20"/>
                <w:lang w:val="hr-HR"/>
              </w:rPr>
              <w:t>SIU</w:t>
            </w:r>
            <w:r w:rsidR="00BE1B72" w:rsidRPr="001F6243">
              <w:rPr>
                <w:rFonts w:asciiTheme="minorHAnsi" w:hAnsiTheme="minorHAnsi" w:cstheme="minorHAnsi"/>
                <w:bCs/>
                <w:iCs/>
                <w:noProof/>
                <w:sz w:val="20"/>
                <w:szCs w:val="20"/>
                <w:lang w:val="hr-HR"/>
              </w:rPr>
              <w:t xml:space="preserve"> 3</w:t>
            </w:r>
            <w:r w:rsidR="00917ACE">
              <w:rPr>
                <w:rFonts w:asciiTheme="minorHAnsi" w:hAnsiTheme="minorHAnsi" w:cstheme="minorHAnsi"/>
                <w:bCs/>
                <w:iCs/>
                <w:noProof/>
                <w:sz w:val="20"/>
                <w:szCs w:val="20"/>
                <w:lang w:val="hr-HR"/>
              </w:rPr>
              <w:t>:</w:t>
            </w:r>
            <w:r w:rsidR="00BE1B72" w:rsidRPr="001F6243">
              <w:rPr>
                <w:rFonts w:asciiTheme="minorHAnsi" w:hAnsiTheme="minorHAnsi" w:cstheme="minorHAnsi"/>
                <w:bCs/>
                <w:iCs/>
                <w:noProof/>
                <w:sz w:val="20"/>
                <w:szCs w:val="20"/>
                <w:lang w:val="hr-HR"/>
              </w:rPr>
              <w:t xml:space="preserve"> Tehnologija proizvodnje vina</w:t>
            </w:r>
            <w:r w:rsidR="00CA6630" w:rsidRPr="001F6243">
              <w:rPr>
                <w:rFonts w:asciiTheme="minorHAnsi" w:hAnsiTheme="minorHAnsi" w:cstheme="minorHAnsi"/>
                <w:bCs/>
                <w:iCs/>
                <w:noProof/>
                <w:sz w:val="20"/>
                <w:szCs w:val="20"/>
                <w:lang w:val="hr-HR"/>
              </w:rPr>
              <w:t xml:space="preserve"> </w:t>
            </w:r>
            <w:r w:rsidR="00B75939" w:rsidRPr="001F6243">
              <w:rPr>
                <w:rFonts w:asciiTheme="minorHAnsi" w:hAnsiTheme="minorHAnsi" w:cstheme="minorHAnsi"/>
                <w:bCs/>
                <w:iCs/>
                <w:noProof/>
                <w:sz w:val="20"/>
                <w:szCs w:val="20"/>
                <w:lang w:val="hr-HR"/>
              </w:rPr>
              <w:t>(razina 4)</w:t>
            </w:r>
          </w:p>
          <w:p w14:paraId="6F91D79B" w14:textId="30ABC99D" w:rsidR="00BE1B72" w:rsidRPr="001F6243" w:rsidRDefault="00BE1B72" w:rsidP="00B75939">
            <w:pPr>
              <w:spacing w:before="60" w:after="60" w:line="240" w:lineRule="auto"/>
              <w:rPr>
                <w:rFonts w:asciiTheme="minorHAnsi" w:hAnsiTheme="minorHAnsi" w:cstheme="minorHAnsi"/>
                <w:bCs/>
                <w:iCs/>
                <w:noProof/>
                <w:sz w:val="20"/>
                <w:szCs w:val="20"/>
                <w:lang w:val="hr-HR"/>
              </w:rPr>
            </w:pPr>
            <w:r w:rsidRPr="001F6243">
              <w:rPr>
                <w:rFonts w:asciiTheme="minorHAnsi" w:hAnsiTheme="minorHAnsi" w:cstheme="minorHAnsi"/>
                <w:bCs/>
                <w:iCs/>
                <w:noProof/>
                <w:sz w:val="20"/>
                <w:szCs w:val="20"/>
                <w:lang w:val="hr-HR"/>
              </w:rPr>
              <w:t>SIU</w:t>
            </w:r>
            <w:r w:rsidR="00917ACE">
              <w:rPr>
                <w:rFonts w:asciiTheme="minorHAnsi" w:hAnsiTheme="minorHAnsi" w:cstheme="minorHAnsi"/>
                <w:bCs/>
                <w:iCs/>
                <w:noProof/>
                <w:sz w:val="20"/>
                <w:szCs w:val="20"/>
                <w:lang w:val="hr-HR"/>
              </w:rPr>
              <w:t xml:space="preserve"> </w:t>
            </w:r>
            <w:r w:rsidRPr="001F6243">
              <w:rPr>
                <w:rFonts w:asciiTheme="minorHAnsi" w:hAnsiTheme="minorHAnsi" w:cstheme="minorHAnsi"/>
                <w:bCs/>
                <w:iCs/>
                <w:noProof/>
                <w:sz w:val="20"/>
                <w:szCs w:val="20"/>
                <w:lang w:val="hr-HR"/>
              </w:rPr>
              <w:t>4</w:t>
            </w:r>
            <w:r w:rsidR="00917ACE">
              <w:rPr>
                <w:rFonts w:asciiTheme="minorHAnsi" w:hAnsiTheme="minorHAnsi" w:cstheme="minorHAnsi"/>
                <w:bCs/>
                <w:iCs/>
                <w:noProof/>
                <w:sz w:val="20"/>
                <w:szCs w:val="20"/>
                <w:lang w:val="hr-HR"/>
              </w:rPr>
              <w:t>:</w:t>
            </w:r>
            <w:r w:rsidRPr="001F6243">
              <w:rPr>
                <w:rFonts w:asciiTheme="minorHAnsi" w:hAnsiTheme="minorHAnsi" w:cstheme="minorHAnsi"/>
                <w:bCs/>
                <w:iCs/>
                <w:noProof/>
                <w:sz w:val="20"/>
                <w:szCs w:val="20"/>
                <w:lang w:val="hr-HR"/>
              </w:rPr>
              <w:t xml:space="preserve"> Ekološka proizvodnja grožđa i vina (razina 4)</w:t>
            </w:r>
          </w:p>
          <w:p w14:paraId="08EC2582" w14:textId="4962473A" w:rsidR="00BE1B72" w:rsidRPr="001F6243" w:rsidRDefault="00BE1B72" w:rsidP="00BE1B72">
            <w:pPr>
              <w:spacing w:before="60" w:after="60" w:line="240" w:lineRule="auto"/>
              <w:rPr>
                <w:rFonts w:asciiTheme="minorHAnsi" w:hAnsiTheme="minorHAnsi" w:cstheme="minorHAnsi"/>
                <w:bCs/>
                <w:iCs/>
                <w:noProof/>
                <w:sz w:val="20"/>
                <w:szCs w:val="20"/>
                <w:lang w:val="hr-HR"/>
              </w:rPr>
            </w:pPr>
            <w:r w:rsidRPr="001F6243">
              <w:rPr>
                <w:rFonts w:asciiTheme="minorHAnsi" w:hAnsiTheme="minorHAnsi" w:cstheme="minorHAnsi"/>
                <w:bCs/>
                <w:iCs/>
                <w:noProof/>
                <w:sz w:val="20"/>
                <w:szCs w:val="20"/>
                <w:lang w:val="hr-HR"/>
              </w:rPr>
              <w:t>SIU</w:t>
            </w:r>
            <w:r w:rsidR="00917ACE">
              <w:rPr>
                <w:rFonts w:asciiTheme="minorHAnsi" w:hAnsiTheme="minorHAnsi" w:cstheme="minorHAnsi"/>
                <w:bCs/>
                <w:iCs/>
                <w:noProof/>
                <w:sz w:val="20"/>
                <w:szCs w:val="20"/>
                <w:lang w:val="hr-HR"/>
              </w:rPr>
              <w:t xml:space="preserve"> </w:t>
            </w:r>
            <w:r w:rsidRPr="001F6243">
              <w:rPr>
                <w:rFonts w:asciiTheme="minorHAnsi" w:hAnsiTheme="minorHAnsi" w:cstheme="minorHAnsi"/>
                <w:bCs/>
                <w:iCs/>
                <w:noProof/>
                <w:sz w:val="20"/>
                <w:szCs w:val="20"/>
                <w:lang w:val="hr-HR"/>
              </w:rPr>
              <w:t>5</w:t>
            </w:r>
            <w:r w:rsidR="00917ACE">
              <w:rPr>
                <w:rFonts w:asciiTheme="minorHAnsi" w:hAnsiTheme="minorHAnsi" w:cstheme="minorHAnsi"/>
                <w:bCs/>
                <w:iCs/>
                <w:noProof/>
                <w:sz w:val="20"/>
                <w:szCs w:val="20"/>
                <w:lang w:val="hr-HR"/>
              </w:rPr>
              <w:t>:</w:t>
            </w:r>
            <w:r w:rsidRPr="001F6243">
              <w:rPr>
                <w:rFonts w:asciiTheme="minorHAnsi" w:hAnsiTheme="minorHAnsi" w:cstheme="minorHAnsi"/>
                <w:bCs/>
                <w:iCs/>
                <w:noProof/>
                <w:sz w:val="20"/>
                <w:szCs w:val="20"/>
                <w:lang w:val="hr-HR"/>
              </w:rPr>
              <w:t xml:space="preserve"> Primjena tehnoloških zahvata u vinogradu i podrumu (razina 4)</w:t>
            </w:r>
          </w:p>
          <w:p w14:paraId="6B651854" w14:textId="5A5368F1" w:rsidR="00BE1B72" w:rsidRPr="001F6243" w:rsidRDefault="00BE1B72" w:rsidP="00BE1B72">
            <w:pPr>
              <w:spacing w:before="60" w:after="60" w:line="240" w:lineRule="auto"/>
              <w:rPr>
                <w:rFonts w:asciiTheme="minorHAnsi" w:hAnsiTheme="minorHAnsi" w:cstheme="minorHAnsi"/>
                <w:bCs/>
                <w:noProof/>
                <w:sz w:val="20"/>
                <w:szCs w:val="20"/>
                <w:lang w:val="hr-HR"/>
              </w:rPr>
            </w:pPr>
            <w:r w:rsidRPr="001F6243">
              <w:rPr>
                <w:rFonts w:asciiTheme="minorHAnsi" w:hAnsiTheme="minorHAnsi" w:cstheme="minorHAnsi"/>
                <w:bCs/>
                <w:iCs/>
                <w:noProof/>
                <w:sz w:val="20"/>
                <w:szCs w:val="20"/>
                <w:lang w:val="hr-HR"/>
              </w:rPr>
              <w:t>SIU</w:t>
            </w:r>
            <w:r w:rsidR="00917ACE">
              <w:rPr>
                <w:rFonts w:asciiTheme="minorHAnsi" w:hAnsiTheme="minorHAnsi" w:cstheme="minorHAnsi"/>
                <w:bCs/>
                <w:iCs/>
                <w:noProof/>
                <w:sz w:val="20"/>
                <w:szCs w:val="20"/>
                <w:lang w:val="hr-HR"/>
              </w:rPr>
              <w:t xml:space="preserve"> </w:t>
            </w:r>
            <w:r w:rsidRPr="001F6243">
              <w:rPr>
                <w:rFonts w:asciiTheme="minorHAnsi" w:hAnsiTheme="minorHAnsi" w:cstheme="minorHAnsi"/>
                <w:bCs/>
                <w:iCs/>
                <w:noProof/>
                <w:sz w:val="20"/>
                <w:szCs w:val="20"/>
                <w:lang w:val="hr-HR"/>
              </w:rPr>
              <w:t>6</w:t>
            </w:r>
            <w:r w:rsidR="00917ACE">
              <w:rPr>
                <w:rFonts w:asciiTheme="minorHAnsi" w:hAnsiTheme="minorHAnsi" w:cstheme="minorHAnsi"/>
                <w:bCs/>
                <w:iCs/>
                <w:noProof/>
                <w:sz w:val="20"/>
                <w:szCs w:val="20"/>
                <w:lang w:val="hr-HR"/>
              </w:rPr>
              <w:t>:</w:t>
            </w:r>
            <w:r w:rsidRPr="001F6243">
              <w:rPr>
                <w:rFonts w:asciiTheme="minorHAnsi" w:hAnsiTheme="minorHAnsi" w:cstheme="minorHAnsi"/>
                <w:bCs/>
                <w:iCs/>
                <w:noProof/>
                <w:sz w:val="20"/>
                <w:szCs w:val="20"/>
                <w:lang w:val="hr-HR"/>
              </w:rPr>
              <w:t xml:space="preserve"> Ekonomika proizvodnje, plasman i potrošnja</w:t>
            </w:r>
            <w:r w:rsidRPr="001F6243">
              <w:rPr>
                <w:rFonts w:asciiTheme="minorHAnsi" w:hAnsiTheme="minorHAnsi" w:cstheme="minorHAnsi"/>
                <w:bCs/>
                <w:noProof/>
                <w:sz w:val="20"/>
                <w:szCs w:val="20"/>
                <w:lang w:val="hr-HR"/>
              </w:rPr>
              <w:t xml:space="preserve"> vina </w:t>
            </w:r>
            <w:r w:rsidR="00B75939" w:rsidRPr="001F6243">
              <w:rPr>
                <w:rFonts w:asciiTheme="minorHAnsi" w:hAnsiTheme="minorHAnsi" w:cstheme="minorHAnsi"/>
                <w:bCs/>
                <w:noProof/>
                <w:sz w:val="20"/>
                <w:szCs w:val="20"/>
                <w:lang w:val="hr-HR"/>
              </w:rPr>
              <w:t>(razina 4)</w:t>
            </w:r>
            <w:r w:rsidRPr="001F6243">
              <w:rPr>
                <w:rFonts w:asciiTheme="minorHAnsi" w:hAnsiTheme="minorHAnsi" w:cstheme="minorHAnsi"/>
                <w:bCs/>
                <w:noProof/>
                <w:sz w:val="20"/>
                <w:szCs w:val="20"/>
                <w:lang w:val="hr-HR"/>
              </w:rPr>
              <w:t xml:space="preserve"> </w:t>
            </w:r>
          </w:p>
        </w:tc>
      </w:tr>
      <w:tr w:rsidR="00C759FB" w:rsidRPr="001F6243" w14:paraId="1AC156F2" w14:textId="77777777" w:rsidTr="00A230EC">
        <w:trPr>
          <w:trHeight w:val="539"/>
        </w:trPr>
        <w:tc>
          <w:tcPr>
            <w:tcW w:w="1562" w:type="pct"/>
            <w:shd w:val="clear" w:color="auto" w:fill="B4C6E7" w:themeFill="accent1" w:themeFillTint="66"/>
            <w:hideMark/>
          </w:tcPr>
          <w:p w14:paraId="195D4239" w14:textId="77777777" w:rsidR="00C759FB" w:rsidRPr="001F6243" w:rsidRDefault="00C759FB" w:rsidP="0082590B">
            <w:pPr>
              <w:spacing w:before="60" w:after="60" w:line="240" w:lineRule="auto"/>
              <w:rPr>
                <w:rFonts w:asciiTheme="minorHAnsi" w:hAnsiTheme="minorHAnsi" w:cstheme="minorHAnsi"/>
                <w:noProof/>
                <w:sz w:val="20"/>
                <w:szCs w:val="20"/>
                <w:lang w:val="hr-HR"/>
              </w:rPr>
            </w:pPr>
            <w:r w:rsidRPr="001F6243">
              <w:rPr>
                <w:rFonts w:asciiTheme="minorHAnsi" w:hAnsiTheme="minorHAnsi" w:cstheme="minorHAnsi"/>
                <w:b/>
                <w:noProof/>
                <w:color w:val="000000" w:themeColor="text1"/>
                <w:sz w:val="20"/>
                <w:szCs w:val="20"/>
                <w:lang w:val="hr-HR"/>
              </w:rPr>
              <w:t>Obujam  u bodovima</w:t>
            </w:r>
            <w:r w:rsidRPr="001F6243">
              <w:rPr>
                <w:rFonts w:asciiTheme="minorHAnsi" w:hAnsiTheme="minorHAnsi" w:cstheme="minorHAnsi"/>
                <w:b/>
                <w:noProof/>
                <w:sz w:val="20"/>
                <w:szCs w:val="20"/>
                <w:lang w:val="hr-HR"/>
              </w:rPr>
              <w:t xml:space="preserve"> (CSVET)</w:t>
            </w:r>
          </w:p>
        </w:tc>
        <w:tc>
          <w:tcPr>
            <w:tcW w:w="3438" w:type="pct"/>
            <w:gridSpan w:val="3"/>
            <w:vAlign w:val="center"/>
          </w:tcPr>
          <w:p w14:paraId="21AEC050" w14:textId="7F4971E9" w:rsidR="00C759FB" w:rsidRPr="001F6243" w:rsidRDefault="00BE1B72" w:rsidP="0082590B">
            <w:pPr>
              <w:spacing w:before="60" w:after="60" w:line="240" w:lineRule="auto"/>
              <w:rPr>
                <w:rFonts w:asciiTheme="minorHAnsi" w:hAnsiTheme="minorHAnsi" w:cstheme="minorHAnsi"/>
                <w:b/>
                <w:bCs/>
                <w:noProof/>
                <w:sz w:val="20"/>
                <w:szCs w:val="20"/>
                <w:lang w:val="hr-HR"/>
              </w:rPr>
            </w:pPr>
            <w:r w:rsidRPr="001F6243">
              <w:rPr>
                <w:rFonts w:asciiTheme="minorHAnsi" w:hAnsiTheme="minorHAnsi" w:cstheme="minorHAnsi"/>
                <w:b/>
                <w:bCs/>
                <w:noProof/>
                <w:sz w:val="20"/>
                <w:szCs w:val="20"/>
                <w:lang w:val="hr-HR"/>
              </w:rPr>
              <w:t>10</w:t>
            </w:r>
            <w:r w:rsidR="00851D3C" w:rsidRPr="001F6243">
              <w:rPr>
                <w:rFonts w:asciiTheme="minorHAnsi" w:hAnsiTheme="minorHAnsi" w:cstheme="minorHAnsi"/>
                <w:b/>
                <w:bCs/>
                <w:noProof/>
                <w:sz w:val="20"/>
                <w:szCs w:val="20"/>
                <w:lang w:val="hr-HR"/>
              </w:rPr>
              <w:t xml:space="preserve"> CSVET</w:t>
            </w:r>
          </w:p>
          <w:p w14:paraId="72DA1AF3" w14:textId="3DBAA9DA" w:rsidR="00BE1B72" w:rsidRPr="001F6243" w:rsidRDefault="00BE1B72" w:rsidP="00BE1B72">
            <w:pPr>
              <w:spacing w:before="60" w:after="60" w:line="240" w:lineRule="auto"/>
              <w:rPr>
                <w:rFonts w:asciiTheme="minorHAnsi" w:hAnsiTheme="minorHAnsi" w:cstheme="minorHAnsi"/>
                <w:bCs/>
                <w:noProof/>
                <w:sz w:val="20"/>
                <w:szCs w:val="20"/>
                <w:lang w:val="hr-HR"/>
              </w:rPr>
            </w:pPr>
            <w:r w:rsidRPr="001F6243">
              <w:rPr>
                <w:rFonts w:asciiTheme="minorHAnsi" w:hAnsiTheme="minorHAnsi" w:cstheme="minorHAnsi"/>
                <w:bCs/>
                <w:noProof/>
                <w:sz w:val="20"/>
                <w:szCs w:val="20"/>
                <w:lang w:val="hr-HR"/>
              </w:rPr>
              <w:t>SIU 1</w:t>
            </w:r>
            <w:r w:rsidR="00917ACE">
              <w:rPr>
                <w:rFonts w:asciiTheme="minorHAnsi" w:hAnsiTheme="minorHAnsi" w:cstheme="minorHAnsi"/>
                <w:bCs/>
                <w:noProof/>
                <w:sz w:val="20"/>
                <w:szCs w:val="20"/>
                <w:lang w:val="hr-HR"/>
              </w:rPr>
              <w:t>:</w:t>
            </w:r>
            <w:r w:rsidRPr="001F6243">
              <w:rPr>
                <w:rFonts w:asciiTheme="minorHAnsi" w:hAnsiTheme="minorHAnsi" w:cstheme="minorHAnsi"/>
                <w:bCs/>
                <w:noProof/>
                <w:sz w:val="20"/>
                <w:szCs w:val="20"/>
                <w:lang w:val="hr-HR"/>
              </w:rPr>
              <w:t xml:space="preserve"> Biologija i ekologija vinove loze (2 CSVET)</w:t>
            </w:r>
          </w:p>
          <w:p w14:paraId="3448BFC8" w14:textId="177B8609" w:rsidR="00BE1B72" w:rsidRPr="001F6243" w:rsidRDefault="00BE1B72" w:rsidP="00BE1B72">
            <w:pPr>
              <w:spacing w:before="60" w:after="60" w:line="240" w:lineRule="auto"/>
              <w:rPr>
                <w:rFonts w:asciiTheme="minorHAnsi" w:hAnsiTheme="minorHAnsi" w:cstheme="minorHAnsi"/>
                <w:bCs/>
                <w:noProof/>
                <w:sz w:val="20"/>
                <w:szCs w:val="20"/>
                <w:lang w:val="hr-HR"/>
              </w:rPr>
            </w:pPr>
            <w:r w:rsidRPr="001F6243">
              <w:rPr>
                <w:rFonts w:asciiTheme="minorHAnsi" w:hAnsiTheme="minorHAnsi" w:cstheme="minorHAnsi"/>
                <w:bCs/>
                <w:noProof/>
                <w:sz w:val="20"/>
                <w:szCs w:val="20"/>
                <w:lang w:val="hr-HR"/>
              </w:rPr>
              <w:t>SIU</w:t>
            </w:r>
            <w:r w:rsidR="00917ACE">
              <w:rPr>
                <w:rFonts w:asciiTheme="minorHAnsi" w:hAnsiTheme="minorHAnsi" w:cstheme="minorHAnsi"/>
                <w:bCs/>
                <w:noProof/>
                <w:sz w:val="20"/>
                <w:szCs w:val="20"/>
                <w:lang w:val="hr-HR"/>
              </w:rPr>
              <w:t xml:space="preserve"> </w:t>
            </w:r>
            <w:r w:rsidRPr="001F6243">
              <w:rPr>
                <w:rFonts w:asciiTheme="minorHAnsi" w:hAnsiTheme="minorHAnsi" w:cstheme="minorHAnsi"/>
                <w:bCs/>
                <w:noProof/>
                <w:sz w:val="20"/>
                <w:szCs w:val="20"/>
                <w:lang w:val="hr-HR"/>
              </w:rPr>
              <w:t>2</w:t>
            </w:r>
            <w:r w:rsidR="00917ACE">
              <w:rPr>
                <w:rFonts w:asciiTheme="minorHAnsi" w:hAnsiTheme="minorHAnsi" w:cstheme="minorHAnsi"/>
                <w:bCs/>
                <w:noProof/>
                <w:sz w:val="20"/>
                <w:szCs w:val="20"/>
                <w:lang w:val="hr-HR"/>
              </w:rPr>
              <w:t>:</w:t>
            </w:r>
            <w:r w:rsidRPr="001F6243">
              <w:rPr>
                <w:rFonts w:asciiTheme="minorHAnsi" w:hAnsiTheme="minorHAnsi" w:cstheme="minorHAnsi"/>
                <w:bCs/>
                <w:noProof/>
                <w:sz w:val="20"/>
                <w:szCs w:val="20"/>
                <w:lang w:val="hr-HR"/>
              </w:rPr>
              <w:t xml:space="preserve"> Tehnologija proizvodnje grožđa (2 CSVET)</w:t>
            </w:r>
          </w:p>
          <w:p w14:paraId="65F23DE3" w14:textId="78D1B426" w:rsidR="00BE1B72" w:rsidRPr="001F6243" w:rsidRDefault="00BE1B72" w:rsidP="00BE1B72">
            <w:pPr>
              <w:spacing w:before="60" w:after="60" w:line="240" w:lineRule="auto"/>
              <w:rPr>
                <w:rFonts w:asciiTheme="minorHAnsi" w:hAnsiTheme="minorHAnsi" w:cstheme="minorHAnsi"/>
                <w:bCs/>
                <w:noProof/>
                <w:sz w:val="20"/>
                <w:szCs w:val="20"/>
                <w:lang w:val="hr-HR"/>
              </w:rPr>
            </w:pPr>
            <w:r w:rsidRPr="001F6243">
              <w:rPr>
                <w:rFonts w:asciiTheme="minorHAnsi" w:hAnsiTheme="minorHAnsi" w:cstheme="minorHAnsi"/>
                <w:bCs/>
                <w:noProof/>
                <w:sz w:val="20"/>
                <w:szCs w:val="20"/>
                <w:lang w:val="hr-HR"/>
              </w:rPr>
              <w:t>SIU 3</w:t>
            </w:r>
            <w:r w:rsidR="00917ACE">
              <w:rPr>
                <w:rFonts w:asciiTheme="minorHAnsi" w:hAnsiTheme="minorHAnsi" w:cstheme="minorHAnsi"/>
                <w:bCs/>
                <w:noProof/>
                <w:sz w:val="20"/>
                <w:szCs w:val="20"/>
                <w:lang w:val="hr-HR"/>
              </w:rPr>
              <w:t>:</w:t>
            </w:r>
            <w:r w:rsidRPr="001F6243">
              <w:rPr>
                <w:rFonts w:asciiTheme="minorHAnsi" w:hAnsiTheme="minorHAnsi" w:cstheme="minorHAnsi"/>
                <w:bCs/>
                <w:noProof/>
                <w:sz w:val="20"/>
                <w:szCs w:val="20"/>
                <w:lang w:val="hr-HR"/>
              </w:rPr>
              <w:t xml:space="preserve"> Tehnologija proizvodnje vina (2 CSVET)</w:t>
            </w:r>
          </w:p>
          <w:p w14:paraId="193D0C54" w14:textId="0323E0A6" w:rsidR="00BE1B72" w:rsidRPr="001F6243" w:rsidRDefault="00BE1B72" w:rsidP="00BE1B72">
            <w:pPr>
              <w:spacing w:before="60" w:after="60" w:line="240" w:lineRule="auto"/>
              <w:rPr>
                <w:rFonts w:asciiTheme="minorHAnsi" w:hAnsiTheme="minorHAnsi" w:cstheme="minorHAnsi"/>
                <w:bCs/>
                <w:noProof/>
                <w:sz w:val="20"/>
                <w:szCs w:val="20"/>
                <w:lang w:val="hr-HR"/>
              </w:rPr>
            </w:pPr>
            <w:r w:rsidRPr="001F6243">
              <w:rPr>
                <w:rFonts w:asciiTheme="minorHAnsi" w:hAnsiTheme="minorHAnsi" w:cstheme="minorHAnsi"/>
                <w:bCs/>
                <w:noProof/>
                <w:sz w:val="20"/>
                <w:szCs w:val="20"/>
                <w:lang w:val="hr-HR"/>
              </w:rPr>
              <w:t>SIU</w:t>
            </w:r>
            <w:r w:rsidR="00917ACE">
              <w:rPr>
                <w:rFonts w:asciiTheme="minorHAnsi" w:hAnsiTheme="minorHAnsi" w:cstheme="minorHAnsi"/>
                <w:bCs/>
                <w:noProof/>
                <w:sz w:val="20"/>
                <w:szCs w:val="20"/>
                <w:lang w:val="hr-HR"/>
              </w:rPr>
              <w:t xml:space="preserve"> </w:t>
            </w:r>
            <w:r w:rsidRPr="001F6243">
              <w:rPr>
                <w:rFonts w:asciiTheme="minorHAnsi" w:hAnsiTheme="minorHAnsi" w:cstheme="minorHAnsi"/>
                <w:bCs/>
                <w:noProof/>
                <w:sz w:val="20"/>
                <w:szCs w:val="20"/>
                <w:lang w:val="hr-HR"/>
              </w:rPr>
              <w:t>4</w:t>
            </w:r>
            <w:r w:rsidR="00917ACE">
              <w:rPr>
                <w:rFonts w:asciiTheme="minorHAnsi" w:hAnsiTheme="minorHAnsi" w:cstheme="minorHAnsi"/>
                <w:bCs/>
                <w:noProof/>
                <w:sz w:val="20"/>
                <w:szCs w:val="20"/>
                <w:lang w:val="hr-HR"/>
              </w:rPr>
              <w:t>:</w:t>
            </w:r>
            <w:r w:rsidRPr="001F6243">
              <w:rPr>
                <w:rFonts w:asciiTheme="minorHAnsi" w:hAnsiTheme="minorHAnsi" w:cstheme="minorHAnsi"/>
                <w:bCs/>
                <w:noProof/>
                <w:sz w:val="20"/>
                <w:szCs w:val="20"/>
                <w:lang w:val="hr-HR"/>
              </w:rPr>
              <w:t xml:space="preserve"> Ekološka proizvodnja grožđa i vina (1 CSVET)</w:t>
            </w:r>
          </w:p>
          <w:p w14:paraId="560EA458" w14:textId="126DFBF3" w:rsidR="00BE1B72" w:rsidRPr="001F6243" w:rsidRDefault="00BE1B72" w:rsidP="00BE1B72">
            <w:pPr>
              <w:spacing w:before="60" w:after="60" w:line="240" w:lineRule="auto"/>
              <w:rPr>
                <w:rFonts w:asciiTheme="minorHAnsi" w:hAnsiTheme="minorHAnsi" w:cstheme="minorHAnsi"/>
                <w:bCs/>
                <w:noProof/>
                <w:sz w:val="20"/>
                <w:szCs w:val="20"/>
                <w:lang w:val="hr-HR"/>
              </w:rPr>
            </w:pPr>
            <w:r w:rsidRPr="001F6243">
              <w:rPr>
                <w:rFonts w:asciiTheme="minorHAnsi" w:hAnsiTheme="minorHAnsi" w:cstheme="minorHAnsi"/>
                <w:bCs/>
                <w:noProof/>
                <w:sz w:val="20"/>
                <w:szCs w:val="20"/>
                <w:lang w:val="hr-HR"/>
              </w:rPr>
              <w:t>SIU</w:t>
            </w:r>
            <w:r w:rsidR="00917ACE">
              <w:rPr>
                <w:rFonts w:asciiTheme="minorHAnsi" w:hAnsiTheme="minorHAnsi" w:cstheme="minorHAnsi"/>
                <w:bCs/>
                <w:noProof/>
                <w:sz w:val="20"/>
                <w:szCs w:val="20"/>
                <w:lang w:val="hr-HR"/>
              </w:rPr>
              <w:t xml:space="preserve"> </w:t>
            </w:r>
            <w:r w:rsidRPr="001F6243">
              <w:rPr>
                <w:rFonts w:asciiTheme="minorHAnsi" w:hAnsiTheme="minorHAnsi" w:cstheme="minorHAnsi"/>
                <w:bCs/>
                <w:noProof/>
                <w:sz w:val="20"/>
                <w:szCs w:val="20"/>
                <w:lang w:val="hr-HR"/>
              </w:rPr>
              <w:t>5</w:t>
            </w:r>
            <w:r w:rsidR="00917ACE">
              <w:rPr>
                <w:rFonts w:asciiTheme="minorHAnsi" w:hAnsiTheme="minorHAnsi" w:cstheme="minorHAnsi"/>
                <w:bCs/>
                <w:noProof/>
                <w:sz w:val="20"/>
                <w:szCs w:val="20"/>
                <w:lang w:val="hr-HR"/>
              </w:rPr>
              <w:t>:</w:t>
            </w:r>
            <w:r w:rsidRPr="001F6243">
              <w:rPr>
                <w:rFonts w:asciiTheme="minorHAnsi" w:hAnsiTheme="minorHAnsi" w:cstheme="minorHAnsi"/>
                <w:bCs/>
                <w:noProof/>
                <w:sz w:val="20"/>
                <w:szCs w:val="20"/>
                <w:lang w:val="hr-HR"/>
              </w:rPr>
              <w:t xml:space="preserve"> Primjena tehnoloških zahvata u vinogradu i podrumu (2 CSVET)</w:t>
            </w:r>
          </w:p>
          <w:p w14:paraId="29C236E9" w14:textId="2067633C" w:rsidR="00851D3C" w:rsidRPr="001F6243" w:rsidRDefault="00BE1B72" w:rsidP="00BE1B72">
            <w:pPr>
              <w:spacing w:before="60" w:after="60" w:line="240" w:lineRule="auto"/>
              <w:rPr>
                <w:rFonts w:asciiTheme="minorHAnsi" w:hAnsiTheme="minorHAnsi" w:cstheme="minorHAnsi"/>
                <w:noProof/>
                <w:sz w:val="20"/>
                <w:szCs w:val="20"/>
                <w:lang w:val="hr-HR"/>
              </w:rPr>
            </w:pPr>
            <w:r w:rsidRPr="001F6243">
              <w:rPr>
                <w:rFonts w:asciiTheme="minorHAnsi" w:hAnsiTheme="minorHAnsi" w:cstheme="minorHAnsi"/>
                <w:bCs/>
                <w:noProof/>
                <w:sz w:val="20"/>
                <w:szCs w:val="20"/>
                <w:lang w:val="hr-HR"/>
              </w:rPr>
              <w:t>SIU</w:t>
            </w:r>
            <w:r w:rsidR="00917ACE">
              <w:rPr>
                <w:rFonts w:asciiTheme="minorHAnsi" w:hAnsiTheme="minorHAnsi" w:cstheme="minorHAnsi"/>
                <w:bCs/>
                <w:noProof/>
                <w:sz w:val="20"/>
                <w:szCs w:val="20"/>
                <w:lang w:val="hr-HR"/>
              </w:rPr>
              <w:t xml:space="preserve"> </w:t>
            </w:r>
            <w:r w:rsidRPr="001F6243">
              <w:rPr>
                <w:rFonts w:asciiTheme="minorHAnsi" w:hAnsiTheme="minorHAnsi" w:cstheme="minorHAnsi"/>
                <w:bCs/>
                <w:noProof/>
                <w:sz w:val="20"/>
                <w:szCs w:val="20"/>
                <w:lang w:val="hr-HR"/>
              </w:rPr>
              <w:t>6</w:t>
            </w:r>
            <w:r w:rsidR="00917ACE">
              <w:rPr>
                <w:rFonts w:asciiTheme="minorHAnsi" w:hAnsiTheme="minorHAnsi" w:cstheme="minorHAnsi"/>
                <w:bCs/>
                <w:noProof/>
                <w:sz w:val="20"/>
                <w:szCs w:val="20"/>
                <w:lang w:val="hr-HR"/>
              </w:rPr>
              <w:t>:</w:t>
            </w:r>
            <w:r w:rsidRPr="001F6243">
              <w:rPr>
                <w:rFonts w:asciiTheme="minorHAnsi" w:hAnsiTheme="minorHAnsi" w:cstheme="minorHAnsi"/>
                <w:bCs/>
                <w:noProof/>
                <w:sz w:val="20"/>
                <w:szCs w:val="20"/>
                <w:lang w:val="hr-HR"/>
              </w:rPr>
              <w:t xml:space="preserve"> Ekonomika proizvodnje, plasman i potrošnja vina (1 CSVET)</w:t>
            </w:r>
          </w:p>
        </w:tc>
      </w:tr>
      <w:tr w:rsidR="00C759FB" w:rsidRPr="001F6243" w14:paraId="2D88B913" w14:textId="77777777" w:rsidTr="00A230EC">
        <w:trPr>
          <w:trHeight w:val="304"/>
        </w:trPr>
        <w:tc>
          <w:tcPr>
            <w:tcW w:w="5000" w:type="pct"/>
            <w:gridSpan w:val="4"/>
            <w:shd w:val="clear" w:color="auto" w:fill="B4C6E7" w:themeFill="accent1" w:themeFillTint="66"/>
            <w:hideMark/>
          </w:tcPr>
          <w:p w14:paraId="063154A4" w14:textId="48EA8D19" w:rsidR="00C759FB" w:rsidRPr="001F6243" w:rsidRDefault="00C759FB" w:rsidP="0082590B">
            <w:pPr>
              <w:spacing w:before="60" w:after="60" w:line="240" w:lineRule="auto"/>
              <w:jc w:val="center"/>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 xml:space="preserve">Dokumenti na temelju kojih je izrađen program obrazovanja za stjecanje </w:t>
            </w:r>
            <w:r w:rsidR="00012313" w:rsidRPr="001F6243">
              <w:rPr>
                <w:rFonts w:asciiTheme="minorHAnsi" w:hAnsiTheme="minorHAnsi" w:cstheme="minorHAnsi"/>
                <w:b/>
                <w:noProof/>
                <w:sz w:val="20"/>
                <w:szCs w:val="20"/>
                <w:lang w:val="hr-HR"/>
              </w:rPr>
              <w:t>kvalifikacija/skupova ishoda učenja (mikrokvalifikacija</w:t>
            </w:r>
            <w:r w:rsidR="00B52B2B" w:rsidRPr="001F6243">
              <w:rPr>
                <w:rFonts w:asciiTheme="minorHAnsi" w:hAnsiTheme="minorHAnsi" w:cstheme="minorHAnsi"/>
                <w:b/>
                <w:noProof/>
                <w:sz w:val="20"/>
                <w:szCs w:val="20"/>
                <w:lang w:val="hr-HR"/>
              </w:rPr>
              <w:t>)</w:t>
            </w:r>
            <w:r w:rsidR="00012313" w:rsidRPr="001F6243">
              <w:rPr>
                <w:rFonts w:asciiTheme="minorHAnsi" w:hAnsiTheme="minorHAnsi" w:cstheme="minorHAnsi"/>
                <w:b/>
                <w:noProof/>
                <w:color w:val="FF0000"/>
                <w:sz w:val="20"/>
                <w:szCs w:val="20"/>
                <w:lang w:val="hr-HR"/>
              </w:rPr>
              <w:t xml:space="preserve"> </w:t>
            </w:r>
          </w:p>
        </w:tc>
      </w:tr>
      <w:tr w:rsidR="00C759FB" w:rsidRPr="001F6243" w14:paraId="1A0CC92F" w14:textId="77777777" w:rsidTr="00A230EC">
        <w:trPr>
          <w:trHeight w:val="951"/>
        </w:trPr>
        <w:tc>
          <w:tcPr>
            <w:tcW w:w="1562" w:type="pct"/>
            <w:shd w:val="clear" w:color="auto" w:fill="B4C6E7" w:themeFill="accent1" w:themeFillTint="66"/>
            <w:hideMark/>
          </w:tcPr>
          <w:p w14:paraId="7130C8CB" w14:textId="5F717E6C" w:rsidR="00C759FB" w:rsidRPr="001F6243" w:rsidRDefault="00C759FB" w:rsidP="0082590B">
            <w:pPr>
              <w:spacing w:before="60" w:after="60" w:line="240" w:lineRule="auto"/>
              <w:jc w:val="center"/>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Popis standarda zanimanja</w:t>
            </w:r>
            <w:r w:rsidR="009925F8">
              <w:rPr>
                <w:rFonts w:asciiTheme="minorHAnsi" w:hAnsiTheme="minorHAnsi" w:cstheme="minorHAnsi"/>
                <w:b/>
                <w:noProof/>
                <w:sz w:val="20"/>
                <w:szCs w:val="20"/>
                <w:lang w:val="hr-HR"/>
              </w:rPr>
              <w:t xml:space="preserve"> </w:t>
            </w:r>
            <w:r w:rsidRPr="001F6243">
              <w:rPr>
                <w:rFonts w:asciiTheme="minorHAnsi" w:hAnsiTheme="minorHAnsi" w:cstheme="minorHAnsi"/>
                <w:b/>
                <w:noProof/>
                <w:sz w:val="20"/>
                <w:szCs w:val="20"/>
                <w:lang w:val="hr-HR"/>
              </w:rPr>
              <w:t>/</w:t>
            </w:r>
            <w:r w:rsidR="009925F8">
              <w:rPr>
                <w:rFonts w:asciiTheme="minorHAnsi" w:hAnsiTheme="minorHAnsi" w:cstheme="minorHAnsi"/>
                <w:b/>
                <w:noProof/>
                <w:sz w:val="20"/>
                <w:szCs w:val="20"/>
                <w:lang w:val="hr-HR"/>
              </w:rPr>
              <w:t xml:space="preserve"> </w:t>
            </w:r>
            <w:r w:rsidRPr="001F6243">
              <w:rPr>
                <w:rFonts w:asciiTheme="minorHAnsi" w:hAnsiTheme="minorHAnsi" w:cstheme="minorHAnsi"/>
                <w:b/>
                <w:noProof/>
                <w:sz w:val="20"/>
                <w:szCs w:val="20"/>
                <w:lang w:val="hr-HR"/>
              </w:rPr>
              <w:t>skupova kompetencija</w:t>
            </w:r>
          </w:p>
        </w:tc>
        <w:tc>
          <w:tcPr>
            <w:tcW w:w="2001" w:type="pct"/>
            <w:gridSpan w:val="2"/>
            <w:shd w:val="clear" w:color="auto" w:fill="B4C6E7" w:themeFill="accent1" w:themeFillTint="66"/>
            <w:hideMark/>
          </w:tcPr>
          <w:p w14:paraId="77940B1B" w14:textId="35D68861" w:rsidR="009925F8" w:rsidRPr="001F6243" w:rsidRDefault="00C759FB" w:rsidP="009925F8">
            <w:pPr>
              <w:spacing w:before="60" w:after="60" w:line="240" w:lineRule="auto"/>
              <w:jc w:val="center"/>
              <w:rPr>
                <w:rFonts w:asciiTheme="minorHAnsi" w:hAnsiTheme="minorHAnsi" w:cstheme="minorHAnsi"/>
                <w:i/>
                <w:noProof/>
                <w:sz w:val="20"/>
                <w:szCs w:val="20"/>
                <w:lang w:val="hr-HR"/>
              </w:rPr>
            </w:pPr>
            <w:r w:rsidRPr="001F6243">
              <w:rPr>
                <w:rFonts w:asciiTheme="minorHAnsi" w:hAnsiTheme="minorHAnsi" w:cstheme="minorHAnsi"/>
                <w:b/>
                <w:noProof/>
                <w:sz w:val="20"/>
                <w:szCs w:val="20"/>
                <w:lang w:val="hr-HR"/>
              </w:rPr>
              <w:t xml:space="preserve">Popis standarda kvalifikacija </w:t>
            </w:r>
            <w:r w:rsidR="009925F8">
              <w:rPr>
                <w:rFonts w:asciiTheme="minorHAnsi" w:hAnsiTheme="minorHAnsi" w:cstheme="minorHAnsi"/>
                <w:b/>
                <w:noProof/>
                <w:sz w:val="20"/>
                <w:szCs w:val="20"/>
                <w:lang w:val="hr-HR"/>
              </w:rPr>
              <w:t>/ skupova ishoda učenja</w:t>
            </w:r>
          </w:p>
          <w:p w14:paraId="057AF24A" w14:textId="5365BAEA" w:rsidR="00C759FB" w:rsidRPr="001F6243" w:rsidRDefault="00C759FB" w:rsidP="00B75939">
            <w:pPr>
              <w:spacing w:before="60" w:after="60" w:line="240" w:lineRule="auto"/>
              <w:jc w:val="center"/>
              <w:rPr>
                <w:rFonts w:asciiTheme="minorHAnsi" w:hAnsiTheme="minorHAnsi" w:cstheme="minorHAnsi"/>
                <w:i/>
                <w:noProof/>
                <w:sz w:val="20"/>
                <w:szCs w:val="20"/>
                <w:lang w:val="hr-HR"/>
              </w:rPr>
            </w:pPr>
          </w:p>
        </w:tc>
        <w:tc>
          <w:tcPr>
            <w:tcW w:w="1437" w:type="pct"/>
            <w:shd w:val="clear" w:color="auto" w:fill="B4C6E7" w:themeFill="accent1" w:themeFillTint="66"/>
            <w:hideMark/>
          </w:tcPr>
          <w:p w14:paraId="58ADAE83" w14:textId="77777777" w:rsidR="00C759FB" w:rsidRPr="001F6243" w:rsidRDefault="00C759FB" w:rsidP="0082590B">
            <w:pPr>
              <w:spacing w:before="60" w:after="60" w:line="240" w:lineRule="auto"/>
              <w:jc w:val="center"/>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Sektorski kurikulum</w:t>
            </w:r>
          </w:p>
        </w:tc>
      </w:tr>
      <w:tr w:rsidR="00C759FB" w:rsidRPr="001F6243" w14:paraId="575AACF6" w14:textId="77777777" w:rsidTr="00A230EC">
        <w:trPr>
          <w:trHeight w:val="490"/>
        </w:trPr>
        <w:tc>
          <w:tcPr>
            <w:tcW w:w="1562" w:type="pct"/>
            <w:vAlign w:val="center"/>
          </w:tcPr>
          <w:p w14:paraId="6E771C53" w14:textId="6EFDF1D6" w:rsidR="009761F9" w:rsidRDefault="009761F9" w:rsidP="00917ACE">
            <w:pPr>
              <w:spacing w:before="60" w:after="60" w:line="240" w:lineRule="auto"/>
              <w:rPr>
                <w:rFonts w:asciiTheme="minorHAnsi" w:hAnsiTheme="minorHAnsi" w:cstheme="minorHAnsi"/>
                <w:sz w:val="20"/>
                <w:szCs w:val="20"/>
                <w:lang w:val="hr-HR"/>
              </w:rPr>
            </w:pPr>
            <w:r w:rsidRPr="00917ACE">
              <w:rPr>
                <w:rFonts w:asciiTheme="minorHAnsi" w:hAnsiTheme="minorHAnsi" w:cstheme="minorHAnsi"/>
                <w:b/>
                <w:bCs/>
                <w:sz w:val="20"/>
                <w:szCs w:val="20"/>
                <w:lang w:val="hr-HR"/>
              </w:rPr>
              <w:t xml:space="preserve">SZ </w:t>
            </w:r>
            <w:r w:rsidRPr="001F6243">
              <w:rPr>
                <w:rFonts w:asciiTheme="minorHAnsi" w:eastAsiaTheme="minorHAnsi" w:hAnsiTheme="minorHAnsi" w:cstheme="minorHAnsi"/>
                <w:b/>
                <w:bCs/>
                <w:sz w:val="20"/>
                <w:szCs w:val="20"/>
                <w:lang w:val="hr-HR"/>
              </w:rPr>
              <w:t>Tehničar proizvođač u hortikulturi/Tehničarka proizvođačica u hortikulturi</w:t>
            </w:r>
            <w:r w:rsidRPr="001F6243">
              <w:rPr>
                <w:rFonts w:asciiTheme="minorHAnsi" w:hAnsiTheme="minorHAnsi" w:cstheme="minorHAnsi"/>
                <w:sz w:val="20"/>
                <w:szCs w:val="20"/>
                <w:lang w:val="hr-HR"/>
              </w:rPr>
              <w:t xml:space="preserve"> </w:t>
            </w:r>
          </w:p>
          <w:p w14:paraId="4551DBF5" w14:textId="1C4071F4" w:rsidR="00C63ECE" w:rsidRPr="00C63ECE" w:rsidRDefault="003203AC" w:rsidP="00917ACE">
            <w:pPr>
              <w:spacing w:before="60" w:after="60" w:line="240" w:lineRule="auto"/>
              <w:rPr>
                <w:rFonts w:asciiTheme="minorHAnsi" w:hAnsiTheme="minorHAnsi" w:cstheme="minorHAnsi"/>
                <w:sz w:val="20"/>
                <w:szCs w:val="20"/>
                <w:lang w:val="hr-HR"/>
              </w:rPr>
            </w:pPr>
            <w:hyperlink r:id="rId7" w:history="1">
              <w:r w:rsidR="00C63ECE" w:rsidRPr="00C63ECE">
                <w:rPr>
                  <w:rStyle w:val="Hyperlink"/>
                  <w:rFonts w:asciiTheme="minorHAnsi" w:hAnsiTheme="minorHAnsi" w:cstheme="minorHAnsi"/>
                  <w:sz w:val="20"/>
                  <w:szCs w:val="20"/>
                  <w:lang w:val="hr-HR"/>
                </w:rPr>
                <w:t>https://hko.srce.hr/registar/standard-zanimanja/detalji/482</w:t>
              </w:r>
            </w:hyperlink>
            <w:r w:rsidR="00C63ECE" w:rsidRPr="00C63ECE">
              <w:rPr>
                <w:rFonts w:asciiTheme="minorHAnsi" w:hAnsiTheme="minorHAnsi" w:cstheme="minorHAnsi"/>
                <w:sz w:val="20"/>
                <w:szCs w:val="20"/>
                <w:lang w:val="hr-HR"/>
              </w:rPr>
              <w:t xml:space="preserve"> </w:t>
            </w:r>
          </w:p>
          <w:p w14:paraId="1DCC7370" w14:textId="423CE770" w:rsidR="00101A8B" w:rsidRPr="001F6243" w:rsidRDefault="00101A8B" w:rsidP="00101A8B">
            <w:pPr>
              <w:spacing w:before="60" w:after="60" w:line="240" w:lineRule="auto"/>
              <w:rPr>
                <w:rFonts w:asciiTheme="minorHAnsi" w:hAnsiTheme="minorHAnsi" w:cstheme="minorHAnsi"/>
                <w:sz w:val="20"/>
                <w:szCs w:val="20"/>
                <w:lang w:val="hr-HR"/>
              </w:rPr>
            </w:pPr>
          </w:p>
          <w:p w14:paraId="46B0BD42" w14:textId="6A370843" w:rsidR="009761F9" w:rsidRPr="001F6243" w:rsidRDefault="009761F9" w:rsidP="00917ACE">
            <w:pPr>
              <w:spacing w:before="60" w:after="60" w:line="240" w:lineRule="auto"/>
              <w:rPr>
                <w:rFonts w:asciiTheme="minorHAnsi" w:hAnsiTheme="minorHAnsi" w:cstheme="minorHAnsi"/>
                <w:sz w:val="20"/>
                <w:szCs w:val="20"/>
                <w:lang w:val="hr-HR"/>
              </w:rPr>
            </w:pPr>
            <w:r w:rsidRPr="00917ACE">
              <w:rPr>
                <w:rFonts w:asciiTheme="minorHAnsi" w:hAnsiTheme="minorHAnsi" w:cstheme="minorHAnsi"/>
                <w:b/>
                <w:bCs/>
                <w:sz w:val="20"/>
                <w:szCs w:val="20"/>
                <w:lang w:val="hr-HR"/>
              </w:rPr>
              <w:t>SKOMP</w:t>
            </w:r>
            <w:r w:rsidR="00917ACE" w:rsidRPr="00917ACE">
              <w:rPr>
                <w:rFonts w:asciiTheme="minorHAnsi" w:hAnsiTheme="minorHAnsi" w:cstheme="minorHAnsi"/>
                <w:b/>
                <w:bCs/>
                <w:sz w:val="20"/>
                <w:szCs w:val="20"/>
                <w:lang w:val="hr-HR"/>
              </w:rPr>
              <w:t xml:space="preserve"> 1</w:t>
            </w:r>
            <w:r w:rsidRPr="001F6243">
              <w:rPr>
                <w:rFonts w:asciiTheme="minorHAnsi" w:hAnsiTheme="minorHAnsi" w:cstheme="minorHAnsi"/>
                <w:sz w:val="20"/>
                <w:szCs w:val="20"/>
                <w:lang w:val="hr-HR"/>
              </w:rPr>
              <w:t>: Provođenje procesa uzgoja i berbe u hortikulturnoj proizvodnji</w:t>
            </w:r>
          </w:p>
          <w:p w14:paraId="05595F40" w14:textId="7E550451" w:rsidR="009761F9" w:rsidRPr="001F6243" w:rsidRDefault="003203AC" w:rsidP="00917ACE">
            <w:pPr>
              <w:spacing w:before="60" w:after="60" w:line="240" w:lineRule="auto"/>
              <w:rPr>
                <w:rFonts w:asciiTheme="minorHAnsi" w:hAnsiTheme="minorHAnsi" w:cstheme="minorHAnsi"/>
                <w:sz w:val="20"/>
                <w:szCs w:val="20"/>
                <w:lang w:val="hr-HR"/>
              </w:rPr>
            </w:pPr>
            <w:hyperlink r:id="rId8" w:history="1">
              <w:r w:rsidR="00EB66AF" w:rsidRPr="001F6243">
                <w:rPr>
                  <w:rStyle w:val="Hyperlink"/>
                  <w:rFonts w:asciiTheme="minorHAnsi" w:hAnsiTheme="minorHAnsi" w:cstheme="minorHAnsi"/>
                  <w:sz w:val="20"/>
                  <w:szCs w:val="20"/>
                  <w:lang w:val="hr-HR"/>
                </w:rPr>
                <w:t>https://hko.srce.hr/registar/skup-kompetencija/detalji/3970</w:t>
              </w:r>
            </w:hyperlink>
            <w:r w:rsidR="00EB66AF" w:rsidRPr="001F6243">
              <w:rPr>
                <w:rFonts w:asciiTheme="minorHAnsi" w:hAnsiTheme="minorHAnsi" w:cstheme="minorHAnsi"/>
                <w:sz w:val="20"/>
                <w:szCs w:val="20"/>
                <w:lang w:val="hr-HR"/>
              </w:rPr>
              <w:t xml:space="preserve"> </w:t>
            </w:r>
          </w:p>
          <w:p w14:paraId="5315CD03" w14:textId="595C2FB9" w:rsidR="009761F9" w:rsidRPr="001F6243" w:rsidRDefault="009761F9" w:rsidP="00917ACE">
            <w:pPr>
              <w:spacing w:before="60" w:after="60" w:line="240" w:lineRule="auto"/>
              <w:rPr>
                <w:rFonts w:asciiTheme="minorHAnsi" w:hAnsiTheme="minorHAnsi" w:cstheme="minorHAnsi"/>
                <w:sz w:val="20"/>
                <w:szCs w:val="20"/>
                <w:lang w:val="hr-HR"/>
              </w:rPr>
            </w:pPr>
            <w:r w:rsidRPr="00917ACE">
              <w:rPr>
                <w:rFonts w:asciiTheme="minorHAnsi" w:hAnsiTheme="minorHAnsi" w:cstheme="minorHAnsi"/>
                <w:b/>
                <w:bCs/>
                <w:sz w:val="20"/>
                <w:szCs w:val="20"/>
                <w:lang w:val="hr-HR"/>
              </w:rPr>
              <w:t>SKOMP</w:t>
            </w:r>
            <w:r w:rsidR="00917ACE" w:rsidRPr="00917ACE">
              <w:rPr>
                <w:rFonts w:asciiTheme="minorHAnsi" w:hAnsiTheme="minorHAnsi" w:cstheme="minorHAnsi"/>
                <w:b/>
                <w:bCs/>
                <w:sz w:val="20"/>
                <w:szCs w:val="20"/>
                <w:lang w:val="hr-HR"/>
              </w:rPr>
              <w:t xml:space="preserve"> 2</w:t>
            </w:r>
            <w:r w:rsidRPr="00917ACE">
              <w:rPr>
                <w:rFonts w:asciiTheme="minorHAnsi" w:hAnsiTheme="minorHAnsi" w:cstheme="minorHAnsi"/>
                <w:b/>
                <w:bCs/>
                <w:sz w:val="20"/>
                <w:szCs w:val="20"/>
                <w:lang w:val="hr-HR"/>
              </w:rPr>
              <w:t>:</w:t>
            </w:r>
            <w:r w:rsidRPr="001F6243">
              <w:rPr>
                <w:rFonts w:asciiTheme="minorHAnsi" w:hAnsiTheme="minorHAnsi" w:cstheme="minorHAnsi"/>
                <w:sz w:val="20"/>
                <w:szCs w:val="20"/>
                <w:lang w:val="hr-HR"/>
              </w:rPr>
              <w:t xml:space="preserve"> Osnove prerade hortikulturnih proizvoda</w:t>
            </w:r>
          </w:p>
          <w:p w14:paraId="0666E135" w14:textId="7F330A76" w:rsidR="009761F9" w:rsidRPr="001F6243" w:rsidRDefault="003203AC" w:rsidP="00917ACE">
            <w:pPr>
              <w:spacing w:before="60" w:after="60" w:line="240" w:lineRule="auto"/>
              <w:rPr>
                <w:rFonts w:asciiTheme="minorHAnsi" w:hAnsiTheme="minorHAnsi" w:cstheme="minorHAnsi"/>
                <w:sz w:val="20"/>
                <w:szCs w:val="20"/>
                <w:lang w:val="hr-HR"/>
              </w:rPr>
            </w:pPr>
            <w:hyperlink r:id="rId9" w:history="1">
              <w:r w:rsidR="00EB66AF" w:rsidRPr="001F6243">
                <w:rPr>
                  <w:rStyle w:val="Hyperlink"/>
                  <w:rFonts w:asciiTheme="minorHAnsi" w:hAnsiTheme="minorHAnsi" w:cstheme="minorHAnsi"/>
                  <w:sz w:val="20"/>
                  <w:szCs w:val="20"/>
                  <w:lang w:val="hr-HR"/>
                </w:rPr>
                <w:t>https://hko.srce.hr/registar/skup-kompetencija/detalji/3972</w:t>
              </w:r>
            </w:hyperlink>
            <w:r w:rsidR="00EB66AF" w:rsidRPr="001F6243">
              <w:rPr>
                <w:rFonts w:asciiTheme="minorHAnsi" w:hAnsiTheme="minorHAnsi" w:cstheme="minorHAnsi"/>
                <w:sz w:val="20"/>
                <w:szCs w:val="20"/>
                <w:lang w:val="hr-HR"/>
              </w:rPr>
              <w:t xml:space="preserve"> </w:t>
            </w:r>
          </w:p>
          <w:p w14:paraId="1DE079AA" w14:textId="1B8489DA" w:rsidR="00BD4152" w:rsidRDefault="00BD4152" w:rsidP="00917ACE">
            <w:pPr>
              <w:spacing w:before="60" w:after="60" w:line="240" w:lineRule="auto"/>
              <w:rPr>
                <w:rFonts w:asciiTheme="minorHAnsi" w:hAnsiTheme="minorHAnsi" w:cstheme="minorHAnsi"/>
                <w:b/>
                <w:bCs/>
                <w:iCs/>
                <w:sz w:val="20"/>
                <w:szCs w:val="20"/>
                <w:lang w:val="hr-HR"/>
              </w:rPr>
            </w:pPr>
            <w:r w:rsidRPr="00917ACE">
              <w:rPr>
                <w:rFonts w:asciiTheme="minorHAnsi" w:hAnsiTheme="minorHAnsi" w:cstheme="minorHAnsi"/>
                <w:b/>
                <w:iCs/>
                <w:sz w:val="20"/>
                <w:szCs w:val="20"/>
                <w:lang w:val="hr-HR"/>
              </w:rPr>
              <w:t>SZ</w:t>
            </w:r>
            <w:r w:rsidRPr="001F6243">
              <w:rPr>
                <w:rFonts w:asciiTheme="minorHAnsi" w:hAnsiTheme="minorHAnsi" w:cstheme="minorHAnsi"/>
                <w:bCs/>
                <w:iCs/>
                <w:sz w:val="20"/>
                <w:szCs w:val="20"/>
                <w:lang w:val="hr-HR"/>
              </w:rPr>
              <w:t xml:space="preserve"> </w:t>
            </w:r>
            <w:r w:rsidRPr="001F6243">
              <w:rPr>
                <w:rFonts w:asciiTheme="minorHAnsi" w:hAnsiTheme="minorHAnsi" w:cstheme="minorHAnsi"/>
                <w:b/>
                <w:bCs/>
                <w:iCs/>
                <w:sz w:val="20"/>
                <w:szCs w:val="20"/>
                <w:lang w:val="hr-HR"/>
              </w:rPr>
              <w:t>Agrotehničar/Agrotehničarka</w:t>
            </w:r>
          </w:p>
          <w:p w14:paraId="587CE348" w14:textId="593E748B" w:rsidR="00BC4AF1" w:rsidRPr="001F6243" w:rsidRDefault="003203AC" w:rsidP="00917ACE">
            <w:pPr>
              <w:spacing w:before="60" w:after="60" w:line="240" w:lineRule="auto"/>
              <w:rPr>
                <w:rFonts w:asciiTheme="minorHAnsi" w:hAnsiTheme="minorHAnsi" w:cstheme="minorHAnsi"/>
                <w:bCs/>
                <w:iCs/>
                <w:sz w:val="20"/>
                <w:szCs w:val="20"/>
                <w:lang w:val="hr-HR"/>
              </w:rPr>
            </w:pPr>
            <w:hyperlink r:id="rId10" w:history="1">
              <w:r w:rsidR="001770DA" w:rsidRPr="006B17B1">
                <w:rPr>
                  <w:rStyle w:val="Hyperlink"/>
                  <w:rFonts w:asciiTheme="minorHAnsi" w:hAnsiTheme="minorHAnsi" w:cstheme="minorHAnsi"/>
                  <w:bCs/>
                  <w:iCs/>
                  <w:sz w:val="20"/>
                  <w:szCs w:val="20"/>
                  <w:lang w:val="hr-HR"/>
                </w:rPr>
                <w:t>https://hko.srce.hr/registar/standard-zanimanja/detalji/510</w:t>
              </w:r>
            </w:hyperlink>
            <w:r w:rsidR="001770DA">
              <w:rPr>
                <w:rFonts w:asciiTheme="minorHAnsi" w:hAnsiTheme="minorHAnsi" w:cstheme="minorHAnsi"/>
                <w:bCs/>
                <w:iCs/>
                <w:sz w:val="20"/>
                <w:szCs w:val="20"/>
                <w:lang w:val="hr-HR"/>
              </w:rPr>
              <w:t xml:space="preserve"> </w:t>
            </w:r>
          </w:p>
          <w:p w14:paraId="5A56CBD3" w14:textId="77777777" w:rsidR="009925F8" w:rsidRDefault="009925F8" w:rsidP="00917ACE">
            <w:pPr>
              <w:spacing w:before="60" w:after="60" w:line="240" w:lineRule="auto"/>
              <w:rPr>
                <w:rFonts w:asciiTheme="minorHAnsi" w:hAnsiTheme="minorHAnsi" w:cstheme="minorHAnsi"/>
                <w:bCs/>
                <w:iCs/>
                <w:sz w:val="20"/>
                <w:szCs w:val="20"/>
                <w:lang w:val="hr-HR"/>
              </w:rPr>
            </w:pPr>
          </w:p>
          <w:p w14:paraId="47A825D4" w14:textId="3D21F23C" w:rsidR="00BD4152" w:rsidRPr="001F6243" w:rsidRDefault="00BD4152" w:rsidP="00917ACE">
            <w:pPr>
              <w:spacing w:before="60" w:after="60" w:line="240" w:lineRule="auto"/>
              <w:rPr>
                <w:rFonts w:asciiTheme="minorHAnsi" w:hAnsiTheme="minorHAnsi" w:cstheme="minorHAnsi"/>
                <w:bCs/>
                <w:iCs/>
                <w:sz w:val="20"/>
                <w:szCs w:val="20"/>
                <w:lang w:val="hr-HR"/>
              </w:rPr>
            </w:pPr>
            <w:r w:rsidRPr="00917ACE">
              <w:rPr>
                <w:rFonts w:asciiTheme="minorHAnsi" w:hAnsiTheme="minorHAnsi" w:cstheme="minorHAnsi"/>
                <w:b/>
                <w:iCs/>
                <w:sz w:val="20"/>
                <w:szCs w:val="20"/>
                <w:lang w:val="hr-HR"/>
              </w:rPr>
              <w:t>SKOMP</w:t>
            </w:r>
            <w:r w:rsidR="00917ACE" w:rsidRPr="00917ACE">
              <w:rPr>
                <w:rFonts w:asciiTheme="minorHAnsi" w:hAnsiTheme="minorHAnsi" w:cstheme="minorHAnsi"/>
                <w:b/>
                <w:iCs/>
                <w:sz w:val="20"/>
                <w:szCs w:val="20"/>
                <w:lang w:val="hr-HR"/>
              </w:rPr>
              <w:t xml:space="preserve"> 3</w:t>
            </w:r>
            <w:r w:rsidRPr="001F6243">
              <w:rPr>
                <w:rFonts w:asciiTheme="minorHAnsi" w:hAnsiTheme="minorHAnsi" w:cstheme="minorHAnsi"/>
                <w:bCs/>
                <w:iCs/>
                <w:sz w:val="20"/>
                <w:szCs w:val="20"/>
                <w:lang w:val="hr-HR"/>
              </w:rPr>
              <w:t>: Provođenje tehnoloških procesa u konvencionalnoj, integriranoj i ekološkoj biljnoj proizvodnji</w:t>
            </w:r>
          </w:p>
          <w:p w14:paraId="3005E650" w14:textId="6D6162F3" w:rsidR="00917ACE" w:rsidRPr="00917ACE" w:rsidRDefault="003203AC" w:rsidP="00917ACE">
            <w:pPr>
              <w:spacing w:before="60" w:after="60" w:line="240" w:lineRule="auto"/>
              <w:rPr>
                <w:rStyle w:val="Hyperlink"/>
              </w:rPr>
            </w:pPr>
            <w:hyperlink r:id="rId11" w:history="1">
              <w:r w:rsidR="00BD4152" w:rsidRPr="00917ACE">
                <w:rPr>
                  <w:rStyle w:val="Hyperlink"/>
                  <w:rFonts w:asciiTheme="minorHAnsi" w:hAnsiTheme="minorHAnsi" w:cstheme="minorHAnsi"/>
                  <w:bCs/>
                  <w:iCs/>
                  <w:sz w:val="20"/>
                  <w:szCs w:val="20"/>
                  <w:lang w:val="hr-HR"/>
                </w:rPr>
                <w:t>https://hko.srce.hr/registar/skup-kompetencija/detalji/4191</w:t>
              </w:r>
            </w:hyperlink>
          </w:p>
          <w:p w14:paraId="55FA6217" w14:textId="77777777" w:rsidR="00917ACE" w:rsidRDefault="00917ACE" w:rsidP="00917ACE">
            <w:pPr>
              <w:spacing w:before="60" w:after="60" w:line="240" w:lineRule="auto"/>
              <w:rPr>
                <w:rFonts w:asciiTheme="minorHAnsi" w:hAnsiTheme="minorHAnsi" w:cstheme="minorHAnsi"/>
                <w:b/>
                <w:iCs/>
                <w:sz w:val="20"/>
                <w:szCs w:val="20"/>
                <w:lang w:val="hr-HR"/>
              </w:rPr>
            </w:pPr>
          </w:p>
          <w:p w14:paraId="0ED0350A" w14:textId="5F0B77A8" w:rsidR="00BD4152" w:rsidRPr="001F6243" w:rsidRDefault="00BD4152" w:rsidP="00917ACE">
            <w:pPr>
              <w:spacing w:before="60" w:after="60" w:line="240" w:lineRule="auto"/>
              <w:rPr>
                <w:rFonts w:asciiTheme="minorHAnsi" w:hAnsiTheme="minorHAnsi" w:cstheme="minorHAnsi"/>
                <w:bCs/>
                <w:iCs/>
                <w:sz w:val="20"/>
                <w:szCs w:val="20"/>
                <w:lang w:val="hr-HR"/>
              </w:rPr>
            </w:pPr>
            <w:r w:rsidRPr="00917ACE">
              <w:rPr>
                <w:rFonts w:asciiTheme="minorHAnsi" w:hAnsiTheme="minorHAnsi" w:cstheme="minorHAnsi"/>
                <w:b/>
                <w:iCs/>
                <w:sz w:val="20"/>
                <w:szCs w:val="20"/>
                <w:lang w:val="hr-HR"/>
              </w:rPr>
              <w:t>SZ:</w:t>
            </w:r>
            <w:r w:rsidRPr="001F6243">
              <w:rPr>
                <w:rFonts w:asciiTheme="minorHAnsi" w:hAnsiTheme="minorHAnsi" w:cstheme="minorHAnsi"/>
                <w:bCs/>
                <w:iCs/>
                <w:sz w:val="20"/>
                <w:szCs w:val="20"/>
                <w:lang w:val="hr-HR"/>
              </w:rPr>
              <w:t xml:space="preserve"> </w:t>
            </w:r>
            <w:r w:rsidRPr="001F6243">
              <w:rPr>
                <w:rFonts w:asciiTheme="minorHAnsi" w:hAnsiTheme="minorHAnsi" w:cstheme="minorHAnsi"/>
                <w:b/>
                <w:bCs/>
                <w:iCs/>
                <w:sz w:val="20"/>
                <w:szCs w:val="20"/>
                <w:lang w:val="hr-HR"/>
              </w:rPr>
              <w:t xml:space="preserve">Tehničar/ </w:t>
            </w:r>
            <w:r w:rsidR="00FF65B3" w:rsidRPr="001F6243">
              <w:rPr>
                <w:rFonts w:asciiTheme="minorHAnsi" w:hAnsiTheme="minorHAnsi" w:cstheme="minorHAnsi"/>
                <w:b/>
                <w:bCs/>
                <w:iCs/>
                <w:sz w:val="20"/>
                <w:szCs w:val="20"/>
                <w:lang w:val="hr-HR"/>
              </w:rPr>
              <w:t>Tehničarka u voćarstvu, vinogradarstvu i vinarstvu</w:t>
            </w:r>
          </w:p>
          <w:p w14:paraId="549AC4F3" w14:textId="0DBB35CA" w:rsidR="00917ACE" w:rsidRPr="000F4354" w:rsidRDefault="003203AC" w:rsidP="00917ACE">
            <w:pPr>
              <w:spacing w:before="60" w:after="60" w:line="240" w:lineRule="auto"/>
              <w:rPr>
                <w:rFonts w:asciiTheme="minorHAnsi" w:hAnsiTheme="minorHAnsi" w:cstheme="minorHAnsi"/>
                <w:bCs/>
                <w:iCs/>
                <w:sz w:val="20"/>
                <w:szCs w:val="20"/>
                <w:lang w:val="hr-HR"/>
              </w:rPr>
            </w:pPr>
            <w:hyperlink r:id="rId12" w:history="1">
              <w:r w:rsidR="000F4354" w:rsidRPr="000F4354">
                <w:rPr>
                  <w:rStyle w:val="Hyperlink"/>
                  <w:rFonts w:asciiTheme="minorHAnsi" w:hAnsiTheme="minorHAnsi" w:cstheme="minorHAnsi"/>
                  <w:bCs/>
                  <w:iCs/>
                  <w:sz w:val="20"/>
                  <w:szCs w:val="20"/>
                  <w:lang w:val="hr-HR"/>
                </w:rPr>
                <w:t>https://hko.srce.hr/registar/standard-zanimanja/detalji/501</w:t>
              </w:r>
            </w:hyperlink>
            <w:r w:rsidR="000F4354" w:rsidRPr="000F4354">
              <w:rPr>
                <w:rFonts w:asciiTheme="minorHAnsi" w:hAnsiTheme="minorHAnsi" w:cstheme="minorHAnsi"/>
                <w:bCs/>
                <w:iCs/>
                <w:sz w:val="20"/>
                <w:szCs w:val="20"/>
                <w:lang w:val="hr-HR"/>
              </w:rPr>
              <w:t xml:space="preserve"> </w:t>
            </w:r>
          </w:p>
          <w:p w14:paraId="1C6363F5" w14:textId="77777777" w:rsidR="009925F8" w:rsidRDefault="009925F8" w:rsidP="00917ACE">
            <w:pPr>
              <w:spacing w:before="60" w:after="60" w:line="240" w:lineRule="auto"/>
              <w:rPr>
                <w:rFonts w:asciiTheme="minorHAnsi" w:hAnsiTheme="minorHAnsi" w:cstheme="minorHAnsi"/>
                <w:sz w:val="20"/>
                <w:szCs w:val="20"/>
                <w:lang w:val="hr-HR"/>
              </w:rPr>
            </w:pPr>
          </w:p>
          <w:p w14:paraId="648F7A8D" w14:textId="5F09F75C" w:rsidR="00BD4152" w:rsidRPr="001F6243" w:rsidRDefault="00BD4152" w:rsidP="00917ACE">
            <w:pPr>
              <w:spacing w:before="60" w:after="60" w:line="240" w:lineRule="auto"/>
              <w:rPr>
                <w:rFonts w:asciiTheme="minorHAnsi" w:hAnsiTheme="minorHAnsi" w:cstheme="minorHAnsi"/>
                <w:bCs/>
                <w:iCs/>
                <w:sz w:val="20"/>
                <w:szCs w:val="20"/>
                <w:lang w:val="hr-HR"/>
              </w:rPr>
            </w:pPr>
            <w:r w:rsidRPr="00917ACE">
              <w:rPr>
                <w:rFonts w:asciiTheme="minorHAnsi" w:hAnsiTheme="minorHAnsi" w:cstheme="minorHAnsi"/>
                <w:b/>
                <w:iCs/>
                <w:sz w:val="20"/>
                <w:szCs w:val="20"/>
                <w:lang w:val="hr-HR"/>
              </w:rPr>
              <w:t>SKOMP</w:t>
            </w:r>
            <w:r w:rsidR="00917ACE" w:rsidRPr="00917ACE">
              <w:rPr>
                <w:rFonts w:asciiTheme="minorHAnsi" w:hAnsiTheme="minorHAnsi" w:cstheme="minorHAnsi"/>
                <w:b/>
                <w:iCs/>
                <w:sz w:val="20"/>
                <w:szCs w:val="20"/>
                <w:lang w:val="hr-HR"/>
              </w:rPr>
              <w:t xml:space="preserve"> 4</w:t>
            </w:r>
            <w:r w:rsidRPr="001F6243">
              <w:rPr>
                <w:rFonts w:asciiTheme="minorHAnsi" w:hAnsiTheme="minorHAnsi" w:cstheme="minorHAnsi"/>
                <w:bCs/>
                <w:iCs/>
                <w:sz w:val="20"/>
                <w:szCs w:val="20"/>
                <w:lang w:val="hr-HR"/>
              </w:rPr>
              <w:t>: Marketing i komunikacijsko poslovanje u voćarskoj, vinogradarskoj i vinarskoj proizvodnji</w:t>
            </w:r>
          </w:p>
          <w:p w14:paraId="3BBD822B" w14:textId="77777777" w:rsidR="00C759FB" w:rsidRPr="001F6243" w:rsidRDefault="003203AC" w:rsidP="00917ACE">
            <w:pPr>
              <w:spacing w:before="60" w:after="60" w:line="240" w:lineRule="auto"/>
              <w:rPr>
                <w:rFonts w:asciiTheme="minorHAnsi" w:hAnsiTheme="minorHAnsi" w:cstheme="minorHAnsi"/>
                <w:sz w:val="20"/>
                <w:szCs w:val="20"/>
                <w:lang w:val="hr-HR"/>
              </w:rPr>
            </w:pPr>
            <w:hyperlink r:id="rId13" w:history="1">
              <w:r w:rsidR="00BD4152" w:rsidRPr="001F6243">
                <w:rPr>
                  <w:rStyle w:val="Hyperlink"/>
                  <w:rFonts w:asciiTheme="minorHAnsi" w:hAnsiTheme="minorHAnsi" w:cstheme="minorHAnsi"/>
                  <w:bCs/>
                  <w:iCs/>
                  <w:sz w:val="20"/>
                  <w:szCs w:val="20"/>
                  <w:lang w:val="hr-HR"/>
                </w:rPr>
                <w:t>https://hko.srce.hr/registar/skup-kompetencija/detalji/4112</w:t>
              </w:r>
            </w:hyperlink>
          </w:p>
          <w:p w14:paraId="3D0D3195" w14:textId="3370973C" w:rsidR="00FF65B3" w:rsidRPr="001F6243" w:rsidRDefault="00FF65B3" w:rsidP="00917ACE">
            <w:pPr>
              <w:spacing w:before="60" w:after="60" w:line="240" w:lineRule="auto"/>
              <w:rPr>
                <w:rFonts w:asciiTheme="minorHAnsi" w:hAnsiTheme="minorHAnsi" w:cstheme="minorHAnsi"/>
                <w:bCs/>
                <w:iCs/>
                <w:sz w:val="20"/>
                <w:szCs w:val="20"/>
                <w:u w:val="single"/>
                <w:lang w:val="hr-HR"/>
              </w:rPr>
            </w:pPr>
          </w:p>
        </w:tc>
        <w:tc>
          <w:tcPr>
            <w:tcW w:w="2001" w:type="pct"/>
            <w:gridSpan w:val="2"/>
          </w:tcPr>
          <w:p w14:paraId="7C2BAF45" w14:textId="3956C9FE" w:rsidR="00BD4152" w:rsidRPr="001F6243" w:rsidRDefault="00BD4152" w:rsidP="00BD4152">
            <w:pPr>
              <w:spacing w:before="60" w:after="60" w:line="240" w:lineRule="auto"/>
              <w:rPr>
                <w:rFonts w:asciiTheme="minorHAnsi" w:hAnsiTheme="minorHAnsi" w:cstheme="minorHAnsi"/>
                <w:bCs/>
                <w:noProof/>
                <w:sz w:val="20"/>
                <w:szCs w:val="20"/>
                <w:lang w:val="hr-HR"/>
              </w:rPr>
            </w:pPr>
            <w:r w:rsidRPr="00917ACE">
              <w:rPr>
                <w:rFonts w:asciiTheme="minorHAnsi" w:hAnsiTheme="minorHAnsi" w:cstheme="minorHAnsi"/>
                <w:b/>
                <w:noProof/>
                <w:sz w:val="20"/>
                <w:szCs w:val="20"/>
                <w:lang w:val="hr-HR"/>
              </w:rPr>
              <w:lastRenderedPageBreak/>
              <w:t>SIU 1</w:t>
            </w:r>
            <w:r w:rsidR="00917ACE">
              <w:rPr>
                <w:rFonts w:asciiTheme="minorHAnsi" w:hAnsiTheme="minorHAnsi" w:cstheme="minorHAnsi"/>
                <w:bCs/>
                <w:noProof/>
                <w:sz w:val="20"/>
                <w:szCs w:val="20"/>
                <w:lang w:val="hr-HR"/>
              </w:rPr>
              <w:t>:</w:t>
            </w:r>
            <w:r w:rsidRPr="001F6243">
              <w:rPr>
                <w:rFonts w:asciiTheme="minorHAnsi" w:hAnsiTheme="minorHAnsi" w:cstheme="minorHAnsi"/>
                <w:bCs/>
                <w:noProof/>
                <w:sz w:val="20"/>
                <w:szCs w:val="20"/>
                <w:lang w:val="hr-HR"/>
              </w:rPr>
              <w:t xml:space="preserve"> Biologija i ekologija vinove loze </w:t>
            </w:r>
          </w:p>
          <w:p w14:paraId="1F765FA5" w14:textId="77994F0C" w:rsidR="00A2134E" w:rsidRPr="001F6243" w:rsidRDefault="003203AC" w:rsidP="00BD4152">
            <w:pPr>
              <w:spacing w:before="60" w:after="60" w:line="240" w:lineRule="auto"/>
              <w:rPr>
                <w:rFonts w:asciiTheme="minorHAnsi" w:hAnsiTheme="minorHAnsi" w:cstheme="minorHAnsi"/>
                <w:bCs/>
                <w:noProof/>
                <w:sz w:val="20"/>
                <w:szCs w:val="20"/>
                <w:lang w:val="hr-HR"/>
              </w:rPr>
            </w:pPr>
            <w:hyperlink r:id="rId14" w:history="1">
              <w:r w:rsidR="00A2134E" w:rsidRPr="001F6243">
                <w:rPr>
                  <w:rStyle w:val="Hyperlink"/>
                  <w:rFonts w:asciiTheme="minorHAnsi" w:hAnsiTheme="minorHAnsi" w:cstheme="minorHAnsi"/>
                  <w:bCs/>
                  <w:noProof/>
                  <w:sz w:val="20"/>
                  <w:szCs w:val="20"/>
                  <w:lang w:val="hr-HR"/>
                </w:rPr>
                <w:t>https://hko.srce.hr/registar/skup-ishoda-ucenja/detalji/10523</w:t>
              </w:r>
            </w:hyperlink>
          </w:p>
          <w:p w14:paraId="14565FA4" w14:textId="77777777" w:rsidR="00A2134E" w:rsidRPr="001F6243" w:rsidRDefault="00A2134E" w:rsidP="00BD4152">
            <w:pPr>
              <w:spacing w:before="60" w:after="60" w:line="240" w:lineRule="auto"/>
              <w:rPr>
                <w:rFonts w:asciiTheme="minorHAnsi" w:hAnsiTheme="minorHAnsi" w:cstheme="minorHAnsi"/>
                <w:bCs/>
                <w:noProof/>
                <w:sz w:val="20"/>
                <w:szCs w:val="20"/>
                <w:lang w:val="hr-HR"/>
              </w:rPr>
            </w:pPr>
          </w:p>
          <w:p w14:paraId="32EFE254" w14:textId="6E2C3036" w:rsidR="00BD4152" w:rsidRPr="001F6243" w:rsidRDefault="00BD4152" w:rsidP="00BD4152">
            <w:pPr>
              <w:spacing w:before="60" w:after="60" w:line="240" w:lineRule="auto"/>
              <w:rPr>
                <w:rFonts w:asciiTheme="minorHAnsi" w:hAnsiTheme="minorHAnsi" w:cstheme="minorHAnsi"/>
                <w:bCs/>
                <w:noProof/>
                <w:sz w:val="20"/>
                <w:szCs w:val="20"/>
                <w:lang w:val="hr-HR"/>
              </w:rPr>
            </w:pPr>
            <w:r w:rsidRPr="00917ACE">
              <w:rPr>
                <w:rFonts w:asciiTheme="minorHAnsi" w:hAnsiTheme="minorHAnsi" w:cstheme="minorHAnsi"/>
                <w:b/>
                <w:noProof/>
                <w:sz w:val="20"/>
                <w:szCs w:val="20"/>
                <w:lang w:val="hr-HR"/>
              </w:rPr>
              <w:t>SIU</w:t>
            </w:r>
            <w:r w:rsidR="00917ACE">
              <w:rPr>
                <w:rFonts w:asciiTheme="minorHAnsi" w:hAnsiTheme="minorHAnsi" w:cstheme="minorHAnsi"/>
                <w:b/>
                <w:noProof/>
                <w:sz w:val="20"/>
                <w:szCs w:val="20"/>
                <w:lang w:val="hr-HR"/>
              </w:rPr>
              <w:t xml:space="preserve"> </w:t>
            </w:r>
            <w:r w:rsidRPr="00917ACE">
              <w:rPr>
                <w:rFonts w:asciiTheme="minorHAnsi" w:hAnsiTheme="minorHAnsi" w:cstheme="minorHAnsi"/>
                <w:b/>
                <w:noProof/>
                <w:sz w:val="20"/>
                <w:szCs w:val="20"/>
                <w:lang w:val="hr-HR"/>
              </w:rPr>
              <w:t>2</w:t>
            </w:r>
            <w:r w:rsidR="00917ACE" w:rsidRPr="00917ACE">
              <w:rPr>
                <w:rFonts w:asciiTheme="minorHAnsi" w:hAnsiTheme="minorHAnsi" w:cstheme="minorHAnsi"/>
                <w:b/>
                <w:noProof/>
                <w:sz w:val="20"/>
                <w:szCs w:val="20"/>
                <w:lang w:val="hr-HR"/>
              </w:rPr>
              <w:t>:</w:t>
            </w:r>
            <w:r w:rsidRPr="001F6243">
              <w:rPr>
                <w:rFonts w:asciiTheme="minorHAnsi" w:hAnsiTheme="minorHAnsi" w:cstheme="minorHAnsi"/>
                <w:bCs/>
                <w:noProof/>
                <w:sz w:val="20"/>
                <w:szCs w:val="20"/>
                <w:lang w:val="hr-HR"/>
              </w:rPr>
              <w:t xml:space="preserve"> Tehnologija proizvodnje grožđa </w:t>
            </w:r>
          </w:p>
          <w:p w14:paraId="287F9471" w14:textId="75359172" w:rsidR="00A2134E" w:rsidRPr="001F6243" w:rsidRDefault="003203AC" w:rsidP="00BD4152">
            <w:pPr>
              <w:spacing w:before="60" w:after="60" w:line="240" w:lineRule="auto"/>
              <w:rPr>
                <w:rFonts w:asciiTheme="minorHAnsi" w:hAnsiTheme="minorHAnsi" w:cstheme="minorHAnsi"/>
                <w:bCs/>
                <w:noProof/>
                <w:sz w:val="20"/>
                <w:szCs w:val="20"/>
                <w:lang w:val="hr-HR"/>
              </w:rPr>
            </w:pPr>
            <w:hyperlink r:id="rId15" w:history="1">
              <w:r w:rsidR="00A2134E" w:rsidRPr="001F6243">
                <w:rPr>
                  <w:rStyle w:val="Hyperlink"/>
                  <w:rFonts w:asciiTheme="minorHAnsi" w:hAnsiTheme="minorHAnsi" w:cstheme="minorHAnsi"/>
                  <w:bCs/>
                  <w:noProof/>
                  <w:sz w:val="20"/>
                  <w:szCs w:val="20"/>
                  <w:lang w:val="hr-HR"/>
                </w:rPr>
                <w:t>https://hko.srce.hr/registar/skup-ishoda-ucenja/detalji/10524</w:t>
              </w:r>
            </w:hyperlink>
          </w:p>
          <w:p w14:paraId="3F023D8A" w14:textId="77777777" w:rsidR="00A2134E" w:rsidRPr="001F6243" w:rsidRDefault="00A2134E" w:rsidP="00BD4152">
            <w:pPr>
              <w:spacing w:before="60" w:after="60" w:line="240" w:lineRule="auto"/>
              <w:rPr>
                <w:rFonts w:asciiTheme="minorHAnsi" w:hAnsiTheme="minorHAnsi" w:cstheme="minorHAnsi"/>
                <w:bCs/>
                <w:noProof/>
                <w:sz w:val="20"/>
                <w:szCs w:val="20"/>
                <w:lang w:val="hr-HR"/>
              </w:rPr>
            </w:pPr>
          </w:p>
          <w:p w14:paraId="37CA7886" w14:textId="171A7CA3" w:rsidR="00BD4152" w:rsidRPr="001F6243" w:rsidRDefault="00BD4152" w:rsidP="00BD4152">
            <w:pPr>
              <w:spacing w:before="60" w:after="60" w:line="240" w:lineRule="auto"/>
              <w:rPr>
                <w:rFonts w:asciiTheme="minorHAnsi" w:hAnsiTheme="minorHAnsi" w:cstheme="minorHAnsi"/>
                <w:bCs/>
                <w:noProof/>
                <w:sz w:val="20"/>
                <w:szCs w:val="20"/>
                <w:lang w:val="hr-HR"/>
              </w:rPr>
            </w:pPr>
            <w:r w:rsidRPr="00917ACE">
              <w:rPr>
                <w:rFonts w:asciiTheme="minorHAnsi" w:hAnsiTheme="minorHAnsi" w:cstheme="minorHAnsi"/>
                <w:b/>
                <w:noProof/>
                <w:sz w:val="20"/>
                <w:szCs w:val="20"/>
                <w:lang w:val="hr-HR"/>
              </w:rPr>
              <w:t>SIU 3</w:t>
            </w:r>
            <w:r w:rsidR="00917ACE" w:rsidRPr="00917ACE">
              <w:rPr>
                <w:rFonts w:asciiTheme="minorHAnsi" w:hAnsiTheme="minorHAnsi" w:cstheme="minorHAnsi"/>
                <w:b/>
                <w:noProof/>
                <w:sz w:val="20"/>
                <w:szCs w:val="20"/>
                <w:lang w:val="hr-HR"/>
              </w:rPr>
              <w:t>:</w:t>
            </w:r>
            <w:r w:rsidRPr="001F6243">
              <w:rPr>
                <w:rFonts w:asciiTheme="minorHAnsi" w:hAnsiTheme="minorHAnsi" w:cstheme="minorHAnsi"/>
                <w:bCs/>
                <w:noProof/>
                <w:sz w:val="20"/>
                <w:szCs w:val="20"/>
                <w:lang w:val="hr-HR"/>
              </w:rPr>
              <w:t xml:space="preserve"> Tehnologija proizvodnje vina </w:t>
            </w:r>
          </w:p>
          <w:p w14:paraId="20A19CAF" w14:textId="1EBCF8B6" w:rsidR="006E0876" w:rsidRPr="001F6243" w:rsidRDefault="003203AC" w:rsidP="00BD4152">
            <w:pPr>
              <w:spacing w:before="60" w:after="60" w:line="240" w:lineRule="auto"/>
              <w:rPr>
                <w:rFonts w:asciiTheme="minorHAnsi" w:hAnsiTheme="minorHAnsi" w:cstheme="minorHAnsi"/>
                <w:bCs/>
                <w:noProof/>
                <w:sz w:val="20"/>
                <w:szCs w:val="20"/>
                <w:lang w:val="hr-HR"/>
              </w:rPr>
            </w:pPr>
            <w:hyperlink r:id="rId16" w:history="1">
              <w:r w:rsidR="006E0876" w:rsidRPr="001F6243">
                <w:rPr>
                  <w:rStyle w:val="Hyperlink"/>
                  <w:rFonts w:asciiTheme="minorHAnsi" w:hAnsiTheme="minorHAnsi" w:cstheme="minorHAnsi"/>
                  <w:bCs/>
                  <w:noProof/>
                  <w:sz w:val="20"/>
                  <w:szCs w:val="20"/>
                  <w:lang w:val="hr-HR"/>
                </w:rPr>
                <w:t>https://hko.srce.hr/registar/skup-ishoda-ucenja/detalji/10525</w:t>
              </w:r>
            </w:hyperlink>
          </w:p>
          <w:p w14:paraId="75BDD629" w14:textId="77777777" w:rsidR="006E0876" w:rsidRPr="001F6243" w:rsidRDefault="006E0876" w:rsidP="00BD4152">
            <w:pPr>
              <w:spacing w:before="60" w:after="60" w:line="240" w:lineRule="auto"/>
              <w:rPr>
                <w:rFonts w:asciiTheme="minorHAnsi" w:hAnsiTheme="minorHAnsi" w:cstheme="minorHAnsi"/>
                <w:bCs/>
                <w:noProof/>
                <w:sz w:val="20"/>
                <w:szCs w:val="20"/>
                <w:lang w:val="hr-HR"/>
              </w:rPr>
            </w:pPr>
          </w:p>
          <w:p w14:paraId="6D7E7582" w14:textId="3CDCFC75" w:rsidR="00BD4152" w:rsidRPr="001F6243" w:rsidRDefault="00BD4152" w:rsidP="00BD4152">
            <w:pPr>
              <w:spacing w:before="60" w:after="60" w:line="240" w:lineRule="auto"/>
              <w:rPr>
                <w:rFonts w:asciiTheme="minorHAnsi" w:hAnsiTheme="minorHAnsi" w:cstheme="minorHAnsi"/>
                <w:bCs/>
                <w:noProof/>
                <w:sz w:val="20"/>
                <w:szCs w:val="20"/>
                <w:lang w:val="hr-HR"/>
              </w:rPr>
            </w:pPr>
            <w:r w:rsidRPr="00917ACE">
              <w:rPr>
                <w:rFonts w:asciiTheme="minorHAnsi" w:hAnsiTheme="minorHAnsi" w:cstheme="minorHAnsi"/>
                <w:b/>
                <w:noProof/>
                <w:sz w:val="20"/>
                <w:szCs w:val="20"/>
                <w:lang w:val="hr-HR"/>
              </w:rPr>
              <w:t>SIU</w:t>
            </w:r>
            <w:r w:rsidR="00917ACE" w:rsidRPr="00917ACE">
              <w:rPr>
                <w:rFonts w:asciiTheme="minorHAnsi" w:hAnsiTheme="minorHAnsi" w:cstheme="minorHAnsi"/>
                <w:b/>
                <w:noProof/>
                <w:sz w:val="20"/>
                <w:szCs w:val="20"/>
                <w:lang w:val="hr-HR"/>
              </w:rPr>
              <w:t xml:space="preserve"> </w:t>
            </w:r>
            <w:r w:rsidRPr="00917ACE">
              <w:rPr>
                <w:rFonts w:asciiTheme="minorHAnsi" w:hAnsiTheme="minorHAnsi" w:cstheme="minorHAnsi"/>
                <w:b/>
                <w:noProof/>
                <w:sz w:val="20"/>
                <w:szCs w:val="20"/>
                <w:lang w:val="hr-HR"/>
              </w:rPr>
              <w:t>4</w:t>
            </w:r>
            <w:r w:rsidR="00917ACE" w:rsidRPr="00917ACE">
              <w:rPr>
                <w:rFonts w:asciiTheme="minorHAnsi" w:hAnsiTheme="minorHAnsi" w:cstheme="minorHAnsi"/>
                <w:b/>
                <w:noProof/>
                <w:sz w:val="20"/>
                <w:szCs w:val="20"/>
                <w:lang w:val="hr-HR"/>
              </w:rPr>
              <w:t>:</w:t>
            </w:r>
            <w:r w:rsidRPr="001F6243">
              <w:rPr>
                <w:rFonts w:asciiTheme="minorHAnsi" w:hAnsiTheme="minorHAnsi" w:cstheme="minorHAnsi"/>
                <w:bCs/>
                <w:noProof/>
                <w:sz w:val="20"/>
                <w:szCs w:val="20"/>
                <w:lang w:val="hr-HR"/>
              </w:rPr>
              <w:t xml:space="preserve"> Ekološka proizvodnja grožđa i vina</w:t>
            </w:r>
          </w:p>
          <w:p w14:paraId="16A553EB" w14:textId="5ACA1850" w:rsidR="006E0876" w:rsidRPr="001F6243" w:rsidRDefault="003203AC" w:rsidP="00BD4152">
            <w:pPr>
              <w:spacing w:before="60" w:after="60" w:line="240" w:lineRule="auto"/>
              <w:rPr>
                <w:rFonts w:asciiTheme="minorHAnsi" w:hAnsiTheme="minorHAnsi" w:cstheme="minorHAnsi"/>
                <w:bCs/>
                <w:noProof/>
                <w:sz w:val="20"/>
                <w:szCs w:val="20"/>
                <w:lang w:val="hr-HR"/>
              </w:rPr>
            </w:pPr>
            <w:hyperlink r:id="rId17" w:history="1">
              <w:r w:rsidR="006E0876" w:rsidRPr="001F6243">
                <w:rPr>
                  <w:rStyle w:val="Hyperlink"/>
                  <w:rFonts w:asciiTheme="minorHAnsi" w:hAnsiTheme="minorHAnsi" w:cstheme="minorHAnsi"/>
                  <w:bCs/>
                  <w:noProof/>
                  <w:sz w:val="20"/>
                  <w:szCs w:val="20"/>
                  <w:lang w:val="hr-HR"/>
                </w:rPr>
                <w:t>https://hko.srce.hr/registar/skup-ishoda-ucenja/detalji/10526</w:t>
              </w:r>
            </w:hyperlink>
          </w:p>
          <w:p w14:paraId="6F302550" w14:textId="77777777" w:rsidR="006E0876" w:rsidRPr="001F6243" w:rsidRDefault="006E0876" w:rsidP="00BD4152">
            <w:pPr>
              <w:spacing w:before="60" w:after="60" w:line="240" w:lineRule="auto"/>
              <w:rPr>
                <w:rFonts w:asciiTheme="minorHAnsi" w:hAnsiTheme="minorHAnsi" w:cstheme="minorHAnsi"/>
                <w:bCs/>
                <w:noProof/>
                <w:sz w:val="20"/>
                <w:szCs w:val="20"/>
                <w:lang w:val="hr-HR"/>
              </w:rPr>
            </w:pPr>
          </w:p>
          <w:p w14:paraId="276EEB59" w14:textId="04CDF670" w:rsidR="00BD4152" w:rsidRPr="001F6243" w:rsidRDefault="00BD4152" w:rsidP="00BD4152">
            <w:pPr>
              <w:spacing w:before="60" w:after="60" w:line="240" w:lineRule="auto"/>
              <w:rPr>
                <w:rFonts w:asciiTheme="minorHAnsi" w:hAnsiTheme="minorHAnsi" w:cstheme="minorHAnsi"/>
                <w:bCs/>
                <w:noProof/>
                <w:sz w:val="20"/>
                <w:szCs w:val="20"/>
                <w:lang w:val="hr-HR"/>
              </w:rPr>
            </w:pPr>
            <w:r w:rsidRPr="00917ACE">
              <w:rPr>
                <w:rFonts w:asciiTheme="minorHAnsi" w:hAnsiTheme="minorHAnsi" w:cstheme="minorHAnsi"/>
                <w:b/>
                <w:noProof/>
                <w:sz w:val="20"/>
                <w:szCs w:val="20"/>
                <w:lang w:val="hr-HR"/>
              </w:rPr>
              <w:t>SIU</w:t>
            </w:r>
            <w:r w:rsidR="00917ACE" w:rsidRPr="00917ACE">
              <w:rPr>
                <w:rFonts w:asciiTheme="minorHAnsi" w:hAnsiTheme="minorHAnsi" w:cstheme="minorHAnsi"/>
                <w:b/>
                <w:noProof/>
                <w:sz w:val="20"/>
                <w:szCs w:val="20"/>
                <w:lang w:val="hr-HR"/>
              </w:rPr>
              <w:t xml:space="preserve"> </w:t>
            </w:r>
            <w:r w:rsidRPr="00917ACE">
              <w:rPr>
                <w:rFonts w:asciiTheme="minorHAnsi" w:hAnsiTheme="minorHAnsi" w:cstheme="minorHAnsi"/>
                <w:b/>
                <w:noProof/>
                <w:sz w:val="20"/>
                <w:szCs w:val="20"/>
                <w:lang w:val="hr-HR"/>
              </w:rPr>
              <w:t>5</w:t>
            </w:r>
            <w:r w:rsidR="00917ACE">
              <w:rPr>
                <w:rFonts w:asciiTheme="minorHAnsi" w:hAnsiTheme="minorHAnsi" w:cstheme="minorHAnsi"/>
                <w:bCs/>
                <w:noProof/>
                <w:sz w:val="20"/>
                <w:szCs w:val="20"/>
                <w:lang w:val="hr-HR"/>
              </w:rPr>
              <w:t>:</w:t>
            </w:r>
            <w:r w:rsidRPr="001F6243">
              <w:rPr>
                <w:rFonts w:asciiTheme="minorHAnsi" w:hAnsiTheme="minorHAnsi" w:cstheme="minorHAnsi"/>
                <w:bCs/>
                <w:noProof/>
                <w:sz w:val="20"/>
                <w:szCs w:val="20"/>
                <w:lang w:val="hr-HR"/>
              </w:rPr>
              <w:t xml:space="preserve"> Primjena tehnoloških zahvata u vinogradu i podrumu </w:t>
            </w:r>
          </w:p>
          <w:p w14:paraId="0BCA92A4" w14:textId="363AE0A0" w:rsidR="006E0876" w:rsidRPr="001F6243" w:rsidRDefault="003203AC" w:rsidP="00BD4152">
            <w:pPr>
              <w:spacing w:before="60" w:after="60" w:line="240" w:lineRule="auto"/>
              <w:rPr>
                <w:rFonts w:asciiTheme="minorHAnsi" w:hAnsiTheme="minorHAnsi" w:cstheme="minorHAnsi"/>
                <w:bCs/>
                <w:noProof/>
                <w:sz w:val="20"/>
                <w:szCs w:val="20"/>
                <w:lang w:val="hr-HR"/>
              </w:rPr>
            </w:pPr>
            <w:hyperlink r:id="rId18" w:history="1">
              <w:r w:rsidR="006E0876" w:rsidRPr="001F6243">
                <w:rPr>
                  <w:rStyle w:val="Hyperlink"/>
                  <w:rFonts w:asciiTheme="minorHAnsi" w:hAnsiTheme="minorHAnsi" w:cstheme="minorHAnsi"/>
                  <w:bCs/>
                  <w:noProof/>
                  <w:sz w:val="20"/>
                  <w:szCs w:val="20"/>
                  <w:lang w:val="hr-HR"/>
                </w:rPr>
                <w:t>https://hko.srce.hr/registar/skup-ishoda-ucenja/detalji/10527</w:t>
              </w:r>
            </w:hyperlink>
          </w:p>
          <w:p w14:paraId="05E6D21F" w14:textId="77777777" w:rsidR="006E0876" w:rsidRPr="001F6243" w:rsidRDefault="006E0876" w:rsidP="00BD4152">
            <w:pPr>
              <w:spacing w:before="60" w:after="60" w:line="240" w:lineRule="auto"/>
              <w:rPr>
                <w:rFonts w:asciiTheme="minorHAnsi" w:hAnsiTheme="minorHAnsi" w:cstheme="minorHAnsi"/>
                <w:bCs/>
                <w:noProof/>
                <w:sz w:val="20"/>
                <w:szCs w:val="20"/>
                <w:lang w:val="hr-HR"/>
              </w:rPr>
            </w:pPr>
          </w:p>
          <w:p w14:paraId="17BE1C17" w14:textId="35D85429" w:rsidR="00C759FB" w:rsidRPr="001F6243" w:rsidRDefault="00BD4152" w:rsidP="00BD4152">
            <w:pPr>
              <w:spacing w:before="60" w:after="60" w:line="240" w:lineRule="auto"/>
              <w:rPr>
                <w:rFonts w:asciiTheme="minorHAnsi" w:hAnsiTheme="minorHAnsi" w:cstheme="minorHAnsi"/>
                <w:bCs/>
                <w:noProof/>
                <w:sz w:val="20"/>
                <w:szCs w:val="20"/>
                <w:lang w:val="hr-HR"/>
              </w:rPr>
            </w:pPr>
            <w:r w:rsidRPr="00917ACE">
              <w:rPr>
                <w:rFonts w:asciiTheme="minorHAnsi" w:hAnsiTheme="minorHAnsi" w:cstheme="minorHAnsi"/>
                <w:b/>
                <w:noProof/>
                <w:sz w:val="20"/>
                <w:szCs w:val="20"/>
                <w:lang w:val="hr-HR"/>
              </w:rPr>
              <w:t>SIU</w:t>
            </w:r>
            <w:r w:rsidR="00917ACE" w:rsidRPr="00917ACE">
              <w:rPr>
                <w:rFonts w:asciiTheme="minorHAnsi" w:hAnsiTheme="minorHAnsi" w:cstheme="minorHAnsi"/>
                <w:b/>
                <w:noProof/>
                <w:sz w:val="20"/>
                <w:szCs w:val="20"/>
                <w:lang w:val="hr-HR"/>
              </w:rPr>
              <w:t xml:space="preserve"> </w:t>
            </w:r>
            <w:r w:rsidRPr="00917ACE">
              <w:rPr>
                <w:rFonts w:asciiTheme="minorHAnsi" w:hAnsiTheme="minorHAnsi" w:cstheme="minorHAnsi"/>
                <w:b/>
                <w:noProof/>
                <w:sz w:val="20"/>
                <w:szCs w:val="20"/>
                <w:lang w:val="hr-HR"/>
              </w:rPr>
              <w:t>6</w:t>
            </w:r>
            <w:r w:rsidR="00917ACE" w:rsidRPr="00917ACE">
              <w:rPr>
                <w:rFonts w:asciiTheme="minorHAnsi" w:hAnsiTheme="minorHAnsi" w:cstheme="minorHAnsi"/>
                <w:b/>
                <w:noProof/>
                <w:sz w:val="20"/>
                <w:szCs w:val="20"/>
                <w:lang w:val="hr-HR"/>
              </w:rPr>
              <w:t>:</w:t>
            </w:r>
            <w:r w:rsidRPr="001F6243">
              <w:rPr>
                <w:rFonts w:asciiTheme="minorHAnsi" w:hAnsiTheme="minorHAnsi" w:cstheme="minorHAnsi"/>
                <w:bCs/>
                <w:noProof/>
                <w:sz w:val="20"/>
                <w:szCs w:val="20"/>
                <w:lang w:val="hr-HR"/>
              </w:rPr>
              <w:t xml:space="preserve"> Ekonomika proizvodnje, plasman i potrošnja vina</w:t>
            </w:r>
          </w:p>
          <w:p w14:paraId="2C03E5CC" w14:textId="082B7595" w:rsidR="006E0876" w:rsidRPr="001F6243" w:rsidRDefault="003203AC" w:rsidP="00BD4152">
            <w:pPr>
              <w:spacing w:before="60" w:after="60" w:line="240" w:lineRule="auto"/>
              <w:rPr>
                <w:rFonts w:asciiTheme="minorHAnsi" w:hAnsiTheme="minorHAnsi" w:cstheme="minorHAnsi"/>
                <w:noProof/>
                <w:sz w:val="20"/>
                <w:szCs w:val="20"/>
                <w:lang w:val="hr-HR"/>
              </w:rPr>
            </w:pPr>
            <w:hyperlink r:id="rId19" w:history="1">
              <w:r w:rsidR="006E0876" w:rsidRPr="001F6243">
                <w:rPr>
                  <w:rStyle w:val="Hyperlink"/>
                  <w:rFonts w:asciiTheme="minorHAnsi" w:hAnsiTheme="minorHAnsi" w:cstheme="minorHAnsi"/>
                  <w:noProof/>
                  <w:sz w:val="20"/>
                  <w:szCs w:val="20"/>
                  <w:lang w:val="hr-HR"/>
                </w:rPr>
                <w:t>https://hko.srce.hr/registar/skup-ishoda-ucenja/detalji/10528</w:t>
              </w:r>
            </w:hyperlink>
          </w:p>
          <w:p w14:paraId="3E33F32D" w14:textId="6C203E53" w:rsidR="006E0876" w:rsidRPr="001F6243" w:rsidRDefault="006E0876" w:rsidP="00BD4152">
            <w:pPr>
              <w:spacing w:before="60" w:after="60" w:line="240" w:lineRule="auto"/>
              <w:rPr>
                <w:rFonts w:asciiTheme="minorHAnsi" w:hAnsiTheme="minorHAnsi" w:cstheme="minorHAnsi"/>
                <w:noProof/>
                <w:sz w:val="20"/>
                <w:szCs w:val="20"/>
                <w:lang w:val="hr-HR"/>
              </w:rPr>
            </w:pPr>
          </w:p>
        </w:tc>
        <w:tc>
          <w:tcPr>
            <w:tcW w:w="1437" w:type="pct"/>
            <w:vAlign w:val="center"/>
          </w:tcPr>
          <w:p w14:paraId="6A04DB37" w14:textId="77777777" w:rsidR="00C759FB" w:rsidRPr="001F6243" w:rsidRDefault="00C759FB" w:rsidP="0082590B">
            <w:pPr>
              <w:spacing w:before="60" w:after="60" w:line="240" w:lineRule="auto"/>
              <w:rPr>
                <w:rFonts w:asciiTheme="minorHAnsi" w:hAnsiTheme="minorHAnsi" w:cstheme="minorHAnsi"/>
                <w:noProof/>
                <w:sz w:val="20"/>
                <w:szCs w:val="20"/>
                <w:lang w:val="hr-HR"/>
              </w:rPr>
            </w:pPr>
          </w:p>
        </w:tc>
      </w:tr>
      <w:tr w:rsidR="00C759FB" w:rsidRPr="001F6243" w14:paraId="42CE3E54" w14:textId="77777777" w:rsidTr="00A230EC">
        <w:trPr>
          <w:trHeight w:val="291"/>
        </w:trPr>
        <w:tc>
          <w:tcPr>
            <w:tcW w:w="1562" w:type="pct"/>
            <w:shd w:val="clear" w:color="auto" w:fill="B4C6E7" w:themeFill="accent1" w:themeFillTint="66"/>
            <w:hideMark/>
          </w:tcPr>
          <w:p w14:paraId="4CAA4D5B" w14:textId="77777777" w:rsidR="00C759FB" w:rsidRPr="001F6243" w:rsidRDefault="00C759FB" w:rsidP="0082590B">
            <w:pPr>
              <w:spacing w:before="60" w:after="60" w:line="240" w:lineRule="auto"/>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Uvjeti za upis u program</w:t>
            </w:r>
          </w:p>
        </w:tc>
        <w:tc>
          <w:tcPr>
            <w:tcW w:w="3438" w:type="pct"/>
            <w:gridSpan w:val="3"/>
          </w:tcPr>
          <w:p w14:paraId="3C667CCB" w14:textId="29694091" w:rsidR="00502E04" w:rsidRPr="00FA0F7C" w:rsidRDefault="00E24CF0" w:rsidP="00FA0F7C">
            <w:pPr>
              <w:pStyle w:val="ListParagraph"/>
              <w:numPr>
                <w:ilvl w:val="0"/>
                <w:numId w:val="5"/>
              </w:numPr>
              <w:spacing w:after="0" w:line="240" w:lineRule="auto"/>
              <w:rPr>
                <w:rFonts w:cstheme="minorHAnsi"/>
                <w:noProof/>
                <w:sz w:val="20"/>
                <w:szCs w:val="20"/>
              </w:rPr>
            </w:pPr>
            <w:r w:rsidRPr="001F6243">
              <w:rPr>
                <w:rFonts w:cstheme="minorHAnsi"/>
                <w:noProof/>
                <w:sz w:val="20"/>
                <w:szCs w:val="20"/>
              </w:rPr>
              <w:t>posjedovanj</w:t>
            </w:r>
            <w:r w:rsidR="008D03EF" w:rsidRPr="001F6243">
              <w:rPr>
                <w:rFonts w:cstheme="minorHAnsi"/>
                <w:noProof/>
                <w:sz w:val="20"/>
                <w:szCs w:val="20"/>
              </w:rPr>
              <w:t xml:space="preserve">e prethodne kvalifikacije </w:t>
            </w:r>
            <w:r w:rsidR="00B07C62" w:rsidRPr="001F6243">
              <w:rPr>
                <w:rFonts w:cstheme="minorHAnsi"/>
                <w:noProof/>
                <w:sz w:val="20"/>
                <w:szCs w:val="20"/>
              </w:rPr>
              <w:t xml:space="preserve">minimalno </w:t>
            </w:r>
            <w:r w:rsidR="008D03EF" w:rsidRPr="001F6243">
              <w:rPr>
                <w:rFonts w:cstheme="minorHAnsi"/>
                <w:noProof/>
                <w:sz w:val="20"/>
                <w:szCs w:val="20"/>
              </w:rPr>
              <w:t>na razini 4.1</w:t>
            </w:r>
          </w:p>
        </w:tc>
      </w:tr>
      <w:tr w:rsidR="00C759FB" w:rsidRPr="001F6243" w14:paraId="4AF77F6B" w14:textId="77777777" w:rsidTr="00A230EC">
        <w:trPr>
          <w:trHeight w:val="732"/>
        </w:trPr>
        <w:tc>
          <w:tcPr>
            <w:tcW w:w="1562" w:type="pct"/>
            <w:shd w:val="clear" w:color="auto" w:fill="B4C6E7" w:themeFill="accent1" w:themeFillTint="66"/>
            <w:hideMark/>
          </w:tcPr>
          <w:p w14:paraId="7D39FA66" w14:textId="07BA6BF1" w:rsidR="00C759FB" w:rsidRPr="001F6243" w:rsidRDefault="00C759FB" w:rsidP="0082590B">
            <w:pPr>
              <w:spacing w:after="0" w:line="240" w:lineRule="auto"/>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Uvjeti stjecanj</w:t>
            </w:r>
            <w:r w:rsidR="00012313" w:rsidRPr="001F6243">
              <w:rPr>
                <w:rFonts w:asciiTheme="minorHAnsi" w:hAnsiTheme="minorHAnsi" w:cstheme="minorHAnsi"/>
                <w:b/>
                <w:noProof/>
                <w:sz w:val="20"/>
                <w:szCs w:val="20"/>
                <w:lang w:val="hr-HR"/>
              </w:rPr>
              <w:t>a</w:t>
            </w:r>
            <w:r w:rsidRPr="001F6243">
              <w:rPr>
                <w:rFonts w:asciiTheme="minorHAnsi" w:hAnsiTheme="minorHAnsi" w:cstheme="minorHAnsi"/>
                <w:b/>
                <w:noProof/>
                <w:sz w:val="20"/>
                <w:szCs w:val="20"/>
                <w:lang w:val="hr-HR"/>
              </w:rPr>
              <w:t xml:space="preserve"> programa  (završetka programa)</w:t>
            </w:r>
          </w:p>
        </w:tc>
        <w:tc>
          <w:tcPr>
            <w:tcW w:w="3438" w:type="pct"/>
            <w:gridSpan w:val="3"/>
          </w:tcPr>
          <w:p w14:paraId="319BC63C" w14:textId="53DFB041" w:rsidR="007311C4" w:rsidRPr="001F6243" w:rsidRDefault="00BD4152" w:rsidP="007E3495">
            <w:pPr>
              <w:pStyle w:val="ListParagraph"/>
              <w:numPr>
                <w:ilvl w:val="0"/>
                <w:numId w:val="5"/>
              </w:numPr>
              <w:spacing w:after="0" w:line="240" w:lineRule="auto"/>
              <w:rPr>
                <w:rFonts w:cstheme="minorHAnsi"/>
                <w:noProof/>
                <w:sz w:val="20"/>
                <w:szCs w:val="20"/>
              </w:rPr>
            </w:pPr>
            <w:r w:rsidRPr="001F6243">
              <w:rPr>
                <w:rFonts w:cstheme="minorHAnsi"/>
                <w:noProof/>
                <w:sz w:val="20"/>
                <w:szCs w:val="20"/>
              </w:rPr>
              <w:t>stečenih 10</w:t>
            </w:r>
            <w:r w:rsidR="00E24CF0" w:rsidRPr="001F6243">
              <w:rPr>
                <w:rFonts w:cstheme="minorHAnsi"/>
                <w:noProof/>
                <w:sz w:val="20"/>
                <w:szCs w:val="20"/>
              </w:rPr>
              <w:t xml:space="preserve"> </w:t>
            </w:r>
            <w:r w:rsidR="007311C4" w:rsidRPr="001F6243">
              <w:rPr>
                <w:rFonts w:cstheme="minorHAnsi"/>
                <w:noProof/>
                <w:sz w:val="20"/>
                <w:szCs w:val="20"/>
              </w:rPr>
              <w:t>CSVET bodova</w:t>
            </w:r>
          </w:p>
          <w:p w14:paraId="35BD3429" w14:textId="1BBE8548" w:rsidR="00C759FB" w:rsidRPr="001F6243" w:rsidRDefault="007311C4" w:rsidP="007E3495">
            <w:pPr>
              <w:pStyle w:val="ListParagraph"/>
              <w:numPr>
                <w:ilvl w:val="0"/>
                <w:numId w:val="5"/>
              </w:numPr>
              <w:spacing w:after="0" w:line="240" w:lineRule="auto"/>
              <w:rPr>
                <w:rFonts w:cstheme="minorHAnsi"/>
                <w:noProof/>
                <w:sz w:val="20"/>
                <w:szCs w:val="20"/>
              </w:rPr>
            </w:pPr>
            <w:r w:rsidRPr="001F6243">
              <w:rPr>
                <w:rFonts w:cstheme="minorHAnsi"/>
                <w:noProof/>
                <w:sz w:val="20"/>
                <w:szCs w:val="20"/>
              </w:rPr>
              <w:t>uspješna završna provjera stečenih znanja usmenim i/ili pisanim</w:t>
            </w:r>
            <w:r w:rsidRPr="007E3495">
              <w:rPr>
                <w:rFonts w:cstheme="minorHAnsi"/>
                <w:noProof/>
                <w:sz w:val="20"/>
                <w:szCs w:val="20"/>
              </w:rPr>
              <w:t xml:space="preserve"> </w:t>
            </w:r>
            <w:r w:rsidRPr="001F6243">
              <w:rPr>
                <w:rFonts w:cstheme="minorHAnsi"/>
                <w:noProof/>
                <w:sz w:val="20"/>
                <w:szCs w:val="20"/>
              </w:rPr>
              <w:t xml:space="preserve">putem, temeljem unaprijed određenih kriterija vrednovanja </w:t>
            </w:r>
          </w:p>
          <w:p w14:paraId="28F19CF5" w14:textId="1D13D6BB" w:rsidR="007311C4" w:rsidRPr="001F6243" w:rsidRDefault="007311C4" w:rsidP="007E3495">
            <w:pPr>
              <w:pStyle w:val="ListParagraph"/>
              <w:numPr>
                <w:ilvl w:val="0"/>
                <w:numId w:val="5"/>
              </w:numPr>
              <w:spacing w:after="0" w:line="240" w:lineRule="auto"/>
              <w:rPr>
                <w:rFonts w:cstheme="minorHAnsi"/>
                <w:noProof/>
                <w:sz w:val="20"/>
                <w:szCs w:val="20"/>
              </w:rPr>
            </w:pPr>
            <w:r w:rsidRPr="001F6243">
              <w:rPr>
                <w:rFonts w:cstheme="minorHAnsi"/>
                <w:noProof/>
                <w:sz w:val="20"/>
                <w:szCs w:val="20"/>
              </w:rPr>
              <w:t xml:space="preserve">provjera vještina provođenja tehnoloških zahvata u vinogradu i podrumu na konkretnim radnim zadacima u skladu s važećim propisima i dobrom proizvođačkom praksom </w:t>
            </w:r>
            <w:r w:rsidR="00D50C8F" w:rsidRPr="001F6243">
              <w:rPr>
                <w:rFonts w:cstheme="minorHAnsi"/>
                <w:noProof/>
                <w:sz w:val="20"/>
                <w:szCs w:val="20"/>
              </w:rPr>
              <w:t>uz pravilnu primjenu mjera zaštite na radu i zaštite okoliša</w:t>
            </w:r>
          </w:p>
          <w:p w14:paraId="34480BBF" w14:textId="29B84CBE" w:rsidR="00D50C8F" w:rsidRPr="001F6243" w:rsidRDefault="00D50C8F" w:rsidP="00D50C8F">
            <w:pPr>
              <w:spacing w:before="60" w:after="60" w:line="240" w:lineRule="auto"/>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Završnu provjeru provodi tročlano povjerenstvo i o njoj se vodi zapisnik. Po uspješno završenoj provjeri polazniku se izdaje Uvjerenje o osposobljavanju za stjecanje mikrokvalifikacije proizvodnja grožđa i vina. </w:t>
            </w:r>
          </w:p>
        </w:tc>
      </w:tr>
      <w:tr w:rsidR="00012313" w:rsidRPr="001F6243" w14:paraId="34A012B0" w14:textId="77777777" w:rsidTr="00A230EC">
        <w:trPr>
          <w:trHeight w:val="732"/>
        </w:trPr>
        <w:tc>
          <w:tcPr>
            <w:tcW w:w="1562" w:type="pct"/>
            <w:shd w:val="clear" w:color="auto" w:fill="B4C6E7" w:themeFill="accent1" w:themeFillTint="66"/>
          </w:tcPr>
          <w:p w14:paraId="0FD8C313" w14:textId="4BC283AA" w:rsidR="00012313" w:rsidRPr="001F6243" w:rsidRDefault="00012313" w:rsidP="00012313">
            <w:pPr>
              <w:spacing w:after="0" w:line="240" w:lineRule="auto"/>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Trajanje i načini izvođenja nastave</w:t>
            </w:r>
          </w:p>
        </w:tc>
        <w:tc>
          <w:tcPr>
            <w:tcW w:w="3438" w:type="pct"/>
            <w:gridSpan w:val="3"/>
          </w:tcPr>
          <w:p w14:paraId="17D174B2" w14:textId="62CB7A15" w:rsidR="00657121" w:rsidRPr="001F6243" w:rsidRDefault="00657121" w:rsidP="00657121">
            <w:pPr>
              <w:spacing w:before="60" w:after="60" w:line="240" w:lineRule="auto"/>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Program </w:t>
            </w:r>
            <w:r w:rsidR="00B07C62" w:rsidRPr="001F6243">
              <w:rPr>
                <w:rFonts w:asciiTheme="minorHAnsi" w:hAnsiTheme="minorHAnsi" w:cstheme="minorHAnsi"/>
                <w:noProof/>
                <w:sz w:val="20"/>
                <w:szCs w:val="20"/>
                <w:lang w:val="hr-HR"/>
              </w:rPr>
              <w:t>obrazovanja</w:t>
            </w:r>
            <w:r w:rsidRPr="001F6243">
              <w:rPr>
                <w:rFonts w:asciiTheme="minorHAnsi" w:hAnsiTheme="minorHAnsi" w:cstheme="minorHAnsi"/>
                <w:noProof/>
                <w:sz w:val="20"/>
                <w:szCs w:val="20"/>
                <w:lang w:val="hr-HR"/>
              </w:rPr>
              <w:t xml:space="preserve"> za stjecanje mikrokvalifikacije proizvodnja grožđa i vina provodi se redovitom nastavom </w:t>
            </w:r>
            <w:r w:rsidR="006E0876" w:rsidRPr="001F6243">
              <w:rPr>
                <w:rFonts w:asciiTheme="minorHAnsi" w:hAnsiTheme="minorHAnsi" w:cstheme="minorHAnsi"/>
                <w:noProof/>
                <w:sz w:val="20"/>
                <w:szCs w:val="20"/>
                <w:lang w:val="hr-HR"/>
              </w:rPr>
              <w:t xml:space="preserve">u </w:t>
            </w:r>
            <w:r w:rsidRPr="001F6243">
              <w:rPr>
                <w:rFonts w:asciiTheme="minorHAnsi" w:hAnsiTheme="minorHAnsi" w:cstheme="minorHAnsi"/>
                <w:noProof/>
                <w:sz w:val="20"/>
                <w:szCs w:val="20"/>
                <w:lang w:val="hr-HR"/>
              </w:rPr>
              <w:t xml:space="preserve">trajanju od 250 sati. </w:t>
            </w:r>
          </w:p>
          <w:p w14:paraId="597699DE" w14:textId="1E4ED969" w:rsidR="00657121" w:rsidRPr="001F6243" w:rsidRDefault="00657121" w:rsidP="00657121">
            <w:pPr>
              <w:spacing w:before="60" w:after="60" w:line="240" w:lineRule="auto"/>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Ishodi učenja ostvaruju se dijelom procesom učen</w:t>
            </w:r>
            <w:r w:rsidR="00453B19" w:rsidRPr="001F6243">
              <w:rPr>
                <w:rFonts w:asciiTheme="minorHAnsi" w:hAnsiTheme="minorHAnsi" w:cstheme="minorHAnsi"/>
                <w:noProof/>
                <w:sz w:val="20"/>
                <w:szCs w:val="20"/>
                <w:lang w:val="hr-HR"/>
              </w:rPr>
              <w:t xml:space="preserve">ja u ustanovi, u trajanju od </w:t>
            </w:r>
            <w:r w:rsidR="00E65F07" w:rsidRPr="001F6243">
              <w:rPr>
                <w:rFonts w:asciiTheme="minorHAnsi" w:hAnsiTheme="minorHAnsi" w:cstheme="minorHAnsi"/>
                <w:noProof/>
                <w:sz w:val="20"/>
                <w:szCs w:val="20"/>
                <w:lang w:val="hr-HR"/>
              </w:rPr>
              <w:t>100</w:t>
            </w:r>
            <w:r w:rsidRPr="001F6243">
              <w:rPr>
                <w:rFonts w:asciiTheme="minorHAnsi" w:hAnsiTheme="minorHAnsi" w:cstheme="minorHAnsi"/>
                <w:noProof/>
                <w:sz w:val="20"/>
                <w:szCs w:val="20"/>
                <w:lang w:val="hr-HR"/>
              </w:rPr>
              <w:t xml:space="preserve"> sat</w:t>
            </w:r>
            <w:r w:rsidR="00E65F07" w:rsidRPr="001F6243">
              <w:rPr>
                <w:rFonts w:asciiTheme="minorHAnsi" w:hAnsiTheme="minorHAnsi" w:cstheme="minorHAnsi"/>
                <w:noProof/>
                <w:sz w:val="20"/>
                <w:szCs w:val="20"/>
                <w:lang w:val="hr-HR"/>
              </w:rPr>
              <w:t>i</w:t>
            </w:r>
            <w:r w:rsidRPr="001F6243">
              <w:rPr>
                <w:rFonts w:asciiTheme="minorHAnsi" w:hAnsiTheme="minorHAnsi" w:cstheme="minorHAnsi"/>
                <w:noProof/>
                <w:sz w:val="20"/>
                <w:szCs w:val="20"/>
                <w:lang w:val="hr-HR"/>
              </w:rPr>
              <w:t>, dijelom učenjem tem</w:t>
            </w:r>
            <w:r w:rsidR="00453B19" w:rsidRPr="001F6243">
              <w:rPr>
                <w:rFonts w:asciiTheme="minorHAnsi" w:hAnsiTheme="minorHAnsi" w:cstheme="minorHAnsi"/>
                <w:noProof/>
                <w:sz w:val="20"/>
                <w:szCs w:val="20"/>
                <w:lang w:val="hr-HR"/>
              </w:rPr>
              <w:t>eljenom na radu u trajanju od 1</w:t>
            </w:r>
            <w:r w:rsidR="00E65F07" w:rsidRPr="001F6243">
              <w:rPr>
                <w:rFonts w:asciiTheme="minorHAnsi" w:hAnsiTheme="minorHAnsi" w:cstheme="minorHAnsi"/>
                <w:noProof/>
                <w:sz w:val="20"/>
                <w:szCs w:val="20"/>
                <w:lang w:val="hr-HR"/>
              </w:rPr>
              <w:t>15</w:t>
            </w:r>
            <w:r w:rsidRPr="001F6243">
              <w:rPr>
                <w:rFonts w:asciiTheme="minorHAnsi" w:hAnsiTheme="minorHAnsi" w:cstheme="minorHAnsi"/>
                <w:noProof/>
                <w:sz w:val="20"/>
                <w:szCs w:val="20"/>
                <w:lang w:val="hr-HR"/>
              </w:rPr>
              <w:t xml:space="preserve"> sat</w:t>
            </w:r>
            <w:r w:rsidR="00E65F07" w:rsidRPr="001F6243">
              <w:rPr>
                <w:rFonts w:asciiTheme="minorHAnsi" w:hAnsiTheme="minorHAnsi" w:cstheme="minorHAnsi"/>
                <w:noProof/>
                <w:sz w:val="20"/>
                <w:szCs w:val="20"/>
                <w:lang w:val="hr-HR"/>
              </w:rPr>
              <w:t>i</w:t>
            </w:r>
            <w:r w:rsidRPr="001F6243">
              <w:rPr>
                <w:rFonts w:asciiTheme="minorHAnsi" w:hAnsiTheme="minorHAnsi" w:cstheme="minorHAnsi"/>
                <w:noProof/>
                <w:sz w:val="20"/>
                <w:szCs w:val="20"/>
                <w:lang w:val="hr-HR"/>
              </w:rPr>
              <w:t xml:space="preserve"> te dijelom samostalnim aktivno</w:t>
            </w:r>
            <w:r w:rsidR="00453B19" w:rsidRPr="001F6243">
              <w:rPr>
                <w:rFonts w:asciiTheme="minorHAnsi" w:hAnsiTheme="minorHAnsi" w:cstheme="minorHAnsi"/>
                <w:noProof/>
                <w:sz w:val="20"/>
                <w:szCs w:val="20"/>
                <w:lang w:val="hr-HR"/>
              </w:rPr>
              <w:t xml:space="preserve">stima polaznika u trajanju od </w:t>
            </w:r>
            <w:r w:rsidR="00E65F07" w:rsidRPr="001F6243">
              <w:rPr>
                <w:rFonts w:asciiTheme="minorHAnsi" w:hAnsiTheme="minorHAnsi" w:cstheme="minorHAnsi"/>
                <w:noProof/>
                <w:sz w:val="20"/>
                <w:szCs w:val="20"/>
                <w:lang w:val="hr-HR"/>
              </w:rPr>
              <w:t>35</w:t>
            </w:r>
            <w:r w:rsidRPr="001F6243">
              <w:rPr>
                <w:rFonts w:asciiTheme="minorHAnsi" w:hAnsiTheme="minorHAnsi" w:cstheme="minorHAnsi"/>
                <w:noProof/>
                <w:sz w:val="20"/>
                <w:szCs w:val="20"/>
                <w:lang w:val="hr-HR"/>
              </w:rPr>
              <w:t xml:space="preserve"> sati. </w:t>
            </w:r>
          </w:p>
          <w:p w14:paraId="09C062EF" w14:textId="048FCB98" w:rsidR="00012313" w:rsidRPr="001F6243" w:rsidRDefault="00657121" w:rsidP="00657121">
            <w:pPr>
              <w:spacing w:before="60" w:after="60" w:line="240" w:lineRule="auto"/>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Učenje temeljeno na radu odvija se na pokušalištu </w:t>
            </w:r>
            <w:r w:rsidR="00B72CD0">
              <w:rPr>
                <w:rFonts w:asciiTheme="minorHAnsi" w:hAnsiTheme="minorHAnsi" w:cstheme="minorHAnsi"/>
                <w:noProof/>
                <w:sz w:val="20"/>
                <w:szCs w:val="20"/>
                <w:lang w:val="hr-HR"/>
              </w:rPr>
              <w:t xml:space="preserve">ustanove </w:t>
            </w:r>
            <w:r w:rsidRPr="001F6243">
              <w:rPr>
                <w:rFonts w:asciiTheme="minorHAnsi" w:hAnsiTheme="minorHAnsi" w:cstheme="minorHAnsi"/>
                <w:noProof/>
                <w:sz w:val="20"/>
                <w:szCs w:val="20"/>
                <w:lang w:val="hr-HR"/>
              </w:rPr>
              <w:t>na kojem se nalaze vinograd i vinski pod</w:t>
            </w:r>
            <w:r w:rsidR="00944CAA" w:rsidRPr="001F6243">
              <w:rPr>
                <w:rFonts w:asciiTheme="minorHAnsi" w:hAnsiTheme="minorHAnsi" w:cstheme="minorHAnsi"/>
                <w:noProof/>
                <w:sz w:val="20"/>
                <w:szCs w:val="20"/>
                <w:lang w:val="hr-HR"/>
              </w:rPr>
              <w:t>rumom ili u prostorima poslodav</w:t>
            </w:r>
            <w:r w:rsidRPr="001F6243">
              <w:rPr>
                <w:rFonts w:asciiTheme="minorHAnsi" w:hAnsiTheme="minorHAnsi" w:cstheme="minorHAnsi"/>
                <w:noProof/>
                <w:sz w:val="20"/>
                <w:szCs w:val="20"/>
                <w:lang w:val="hr-HR"/>
              </w:rPr>
              <w:t>c</w:t>
            </w:r>
            <w:r w:rsidR="00944CAA" w:rsidRPr="001F6243">
              <w:rPr>
                <w:rFonts w:asciiTheme="minorHAnsi" w:hAnsiTheme="minorHAnsi" w:cstheme="minorHAnsi"/>
                <w:noProof/>
                <w:sz w:val="20"/>
                <w:szCs w:val="20"/>
                <w:lang w:val="hr-HR"/>
              </w:rPr>
              <w:t>a</w:t>
            </w:r>
            <w:r w:rsidRPr="001F6243">
              <w:rPr>
                <w:rFonts w:asciiTheme="minorHAnsi" w:hAnsiTheme="minorHAnsi" w:cstheme="minorHAnsi"/>
                <w:noProof/>
                <w:sz w:val="20"/>
                <w:szCs w:val="20"/>
                <w:lang w:val="hr-HR"/>
              </w:rPr>
              <w:t xml:space="preserve"> koji uzgaja vinovu lozu i proizvodi vino</w:t>
            </w:r>
            <w:r w:rsidR="006E0876" w:rsidRPr="001F6243">
              <w:rPr>
                <w:rFonts w:asciiTheme="minorHAnsi" w:hAnsiTheme="minorHAnsi" w:cstheme="minorHAnsi"/>
                <w:noProof/>
                <w:sz w:val="20"/>
                <w:szCs w:val="20"/>
                <w:lang w:val="hr-HR"/>
              </w:rPr>
              <w:t>, a s</w:t>
            </w:r>
            <w:r w:rsidR="004D6B7D" w:rsidRPr="001F6243">
              <w:rPr>
                <w:rFonts w:asciiTheme="minorHAnsi" w:hAnsiTheme="minorHAnsi" w:cstheme="minorHAnsi"/>
                <w:noProof/>
                <w:sz w:val="20"/>
                <w:szCs w:val="20"/>
                <w:lang w:val="hr-HR"/>
              </w:rPr>
              <w:t xml:space="preserve"> </w:t>
            </w:r>
            <w:r w:rsidR="006E0876" w:rsidRPr="001F6243">
              <w:rPr>
                <w:rFonts w:asciiTheme="minorHAnsi" w:hAnsiTheme="minorHAnsi" w:cstheme="minorHAnsi"/>
                <w:noProof/>
                <w:sz w:val="20"/>
                <w:szCs w:val="20"/>
                <w:lang w:val="hr-HR"/>
              </w:rPr>
              <w:t>kojim je sklopljen ugovor o suradnji</w:t>
            </w:r>
            <w:r w:rsidRPr="001F6243">
              <w:rPr>
                <w:rFonts w:asciiTheme="minorHAnsi" w:hAnsiTheme="minorHAnsi" w:cstheme="minorHAnsi"/>
                <w:noProof/>
                <w:sz w:val="20"/>
                <w:szCs w:val="20"/>
                <w:lang w:val="hr-HR"/>
              </w:rPr>
              <w:t xml:space="preserve">.  </w:t>
            </w:r>
          </w:p>
        </w:tc>
      </w:tr>
      <w:tr w:rsidR="00C759FB" w:rsidRPr="001F6243" w14:paraId="2F5BF833" w14:textId="77777777" w:rsidTr="00A230EC">
        <w:trPr>
          <w:trHeight w:val="620"/>
        </w:trPr>
        <w:tc>
          <w:tcPr>
            <w:tcW w:w="1562" w:type="pct"/>
            <w:shd w:val="clear" w:color="auto" w:fill="B4C6E7" w:themeFill="accent1" w:themeFillTint="66"/>
          </w:tcPr>
          <w:p w14:paraId="13E00E54" w14:textId="77777777" w:rsidR="00C759FB" w:rsidRPr="001F6243" w:rsidRDefault="00C759FB" w:rsidP="0082590B">
            <w:pPr>
              <w:spacing w:after="0" w:line="240" w:lineRule="auto"/>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 xml:space="preserve">Horizontalna prohodnost </w:t>
            </w:r>
          </w:p>
        </w:tc>
        <w:tc>
          <w:tcPr>
            <w:tcW w:w="3438" w:type="pct"/>
            <w:gridSpan w:val="3"/>
          </w:tcPr>
          <w:p w14:paraId="159279EB" w14:textId="131D830B" w:rsidR="00C759FB" w:rsidRPr="001F6243" w:rsidRDefault="00657121" w:rsidP="00657121">
            <w:pPr>
              <w:spacing w:before="60" w:after="60" w:line="240" w:lineRule="auto"/>
              <w:jc w:val="both"/>
              <w:rPr>
                <w:rFonts w:asciiTheme="minorHAnsi" w:hAnsiTheme="minorHAnsi" w:cstheme="minorHAnsi"/>
                <w:i/>
                <w:noProof/>
                <w:sz w:val="20"/>
                <w:szCs w:val="20"/>
                <w:lang w:val="hr-HR"/>
              </w:rPr>
            </w:pPr>
            <w:r w:rsidRPr="001F6243">
              <w:rPr>
                <w:rFonts w:asciiTheme="minorHAnsi" w:hAnsiTheme="minorHAnsi" w:cstheme="minorHAnsi"/>
                <w:i/>
                <w:noProof/>
                <w:sz w:val="20"/>
                <w:szCs w:val="20"/>
                <w:lang w:val="hr-HR"/>
              </w:rPr>
              <w:t>/</w:t>
            </w:r>
          </w:p>
        </w:tc>
      </w:tr>
      <w:tr w:rsidR="00C759FB" w:rsidRPr="001F6243" w14:paraId="6596F4E3" w14:textId="77777777" w:rsidTr="00A230EC">
        <w:trPr>
          <w:trHeight w:val="557"/>
        </w:trPr>
        <w:tc>
          <w:tcPr>
            <w:tcW w:w="1562" w:type="pct"/>
            <w:shd w:val="clear" w:color="auto" w:fill="B4C6E7" w:themeFill="accent1" w:themeFillTint="66"/>
          </w:tcPr>
          <w:p w14:paraId="764D8F78" w14:textId="77777777" w:rsidR="00C759FB" w:rsidRPr="001F6243" w:rsidRDefault="00C759FB" w:rsidP="0082590B">
            <w:pPr>
              <w:spacing w:after="0" w:line="240" w:lineRule="auto"/>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Vertikalna prohodnost</w:t>
            </w:r>
          </w:p>
        </w:tc>
        <w:tc>
          <w:tcPr>
            <w:tcW w:w="3438" w:type="pct"/>
            <w:gridSpan w:val="3"/>
          </w:tcPr>
          <w:p w14:paraId="1885F1B9" w14:textId="1D50B6E2" w:rsidR="00C759FB" w:rsidRPr="001F6243" w:rsidRDefault="00657121" w:rsidP="0082590B">
            <w:pPr>
              <w:spacing w:before="60" w:after="60" w:line="240" w:lineRule="auto"/>
              <w:jc w:val="both"/>
              <w:rPr>
                <w:rFonts w:asciiTheme="minorHAnsi" w:hAnsiTheme="minorHAnsi" w:cstheme="minorHAnsi"/>
                <w:i/>
                <w:noProof/>
                <w:sz w:val="20"/>
                <w:szCs w:val="20"/>
                <w:lang w:val="hr-HR"/>
              </w:rPr>
            </w:pPr>
            <w:r w:rsidRPr="001F6243">
              <w:rPr>
                <w:rFonts w:asciiTheme="minorHAnsi" w:hAnsiTheme="minorHAnsi" w:cstheme="minorHAnsi"/>
                <w:i/>
                <w:noProof/>
                <w:sz w:val="20"/>
                <w:szCs w:val="20"/>
                <w:lang w:val="hr-HR"/>
              </w:rPr>
              <w:t>/</w:t>
            </w:r>
          </w:p>
        </w:tc>
      </w:tr>
      <w:tr w:rsidR="00C759FB" w:rsidRPr="001F6243" w14:paraId="2C76E0A8" w14:textId="77777777" w:rsidTr="00782544">
        <w:trPr>
          <w:trHeight w:val="58"/>
        </w:trPr>
        <w:tc>
          <w:tcPr>
            <w:tcW w:w="1562" w:type="pct"/>
            <w:shd w:val="clear" w:color="auto" w:fill="B4C6E7" w:themeFill="accent1" w:themeFillTint="66"/>
            <w:hideMark/>
          </w:tcPr>
          <w:p w14:paraId="1C3897D4" w14:textId="77777777" w:rsidR="00C759FB" w:rsidRPr="001F6243" w:rsidRDefault="00C759FB" w:rsidP="0082590B">
            <w:pPr>
              <w:spacing w:before="60" w:after="60" w:line="240" w:lineRule="auto"/>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Materijalni uvjeti i okruženje za učenje koji su potrebni za izvedbu programa</w:t>
            </w:r>
          </w:p>
        </w:tc>
        <w:tc>
          <w:tcPr>
            <w:tcW w:w="3438" w:type="pct"/>
            <w:gridSpan w:val="3"/>
          </w:tcPr>
          <w:p w14:paraId="06BAEFAE" w14:textId="6B8F497E" w:rsidR="00834087" w:rsidRPr="001F6243" w:rsidRDefault="003203AC" w:rsidP="006E0876">
            <w:pPr>
              <w:spacing w:before="60" w:after="60" w:line="240" w:lineRule="auto"/>
              <w:jc w:val="both"/>
              <w:rPr>
                <w:rFonts w:asciiTheme="minorHAnsi" w:hAnsiTheme="minorHAnsi" w:cstheme="minorHAnsi"/>
                <w:noProof/>
                <w:sz w:val="20"/>
                <w:szCs w:val="20"/>
                <w:lang w:val="hr-HR"/>
              </w:rPr>
            </w:pPr>
            <w:hyperlink r:id="rId20" w:history="1">
              <w:r w:rsidR="007E3495" w:rsidRPr="00E05BDA">
                <w:rPr>
                  <w:rStyle w:val="Hyperlink"/>
                  <w:rFonts w:asciiTheme="minorHAnsi" w:hAnsiTheme="minorHAnsi" w:cstheme="minorHAnsi"/>
                  <w:noProof/>
                  <w:sz w:val="20"/>
                  <w:szCs w:val="20"/>
                  <w:lang w:val="hr-HR"/>
                </w:rPr>
                <w:t>https://hko.srce.hr/registar/skup-ishoda-ucenja/detalji/10523</w:t>
              </w:r>
            </w:hyperlink>
          </w:p>
          <w:p w14:paraId="02522145" w14:textId="175610AE" w:rsidR="00834087" w:rsidRPr="001F6243" w:rsidRDefault="003203AC" w:rsidP="006E0876">
            <w:pPr>
              <w:spacing w:before="60" w:after="60" w:line="240" w:lineRule="auto"/>
              <w:jc w:val="both"/>
              <w:rPr>
                <w:rFonts w:asciiTheme="minorHAnsi" w:hAnsiTheme="minorHAnsi" w:cstheme="minorHAnsi"/>
                <w:noProof/>
                <w:sz w:val="20"/>
                <w:szCs w:val="20"/>
                <w:lang w:val="hr-HR"/>
              </w:rPr>
            </w:pPr>
            <w:hyperlink r:id="rId21" w:history="1">
              <w:r w:rsidR="00834087" w:rsidRPr="001F6243">
                <w:rPr>
                  <w:rStyle w:val="Hyperlink"/>
                  <w:rFonts w:asciiTheme="minorHAnsi" w:hAnsiTheme="minorHAnsi" w:cstheme="minorHAnsi"/>
                  <w:noProof/>
                  <w:sz w:val="20"/>
                  <w:szCs w:val="20"/>
                  <w:lang w:val="hr-HR"/>
                </w:rPr>
                <w:t>https://hko.srce.hr/registar/skup-ishoda-ucenja/detalji/10524</w:t>
              </w:r>
            </w:hyperlink>
          </w:p>
          <w:p w14:paraId="3430DB84" w14:textId="5FD02EDF" w:rsidR="00834087" w:rsidRPr="001F6243" w:rsidRDefault="003203AC" w:rsidP="006E0876">
            <w:pPr>
              <w:spacing w:before="60" w:after="60" w:line="240" w:lineRule="auto"/>
              <w:jc w:val="both"/>
              <w:rPr>
                <w:rFonts w:asciiTheme="minorHAnsi" w:hAnsiTheme="minorHAnsi" w:cstheme="minorHAnsi"/>
                <w:noProof/>
                <w:sz w:val="20"/>
                <w:szCs w:val="20"/>
                <w:lang w:val="hr-HR"/>
              </w:rPr>
            </w:pPr>
            <w:hyperlink r:id="rId22" w:history="1">
              <w:r w:rsidR="00834087" w:rsidRPr="001F6243">
                <w:rPr>
                  <w:rStyle w:val="Hyperlink"/>
                  <w:rFonts w:asciiTheme="minorHAnsi" w:hAnsiTheme="minorHAnsi" w:cstheme="minorHAnsi"/>
                  <w:noProof/>
                  <w:sz w:val="20"/>
                  <w:szCs w:val="20"/>
                  <w:lang w:val="hr-HR"/>
                </w:rPr>
                <w:t>https://hko.srce.hr/registar/skup-ishoda-ucenja/detalji/10525</w:t>
              </w:r>
            </w:hyperlink>
          </w:p>
          <w:p w14:paraId="0EDAF3A1" w14:textId="4D018FA6" w:rsidR="00834087" w:rsidRPr="001F6243" w:rsidRDefault="003203AC" w:rsidP="006E0876">
            <w:pPr>
              <w:spacing w:before="60" w:after="60" w:line="240" w:lineRule="auto"/>
              <w:jc w:val="both"/>
              <w:rPr>
                <w:rFonts w:asciiTheme="minorHAnsi" w:hAnsiTheme="minorHAnsi" w:cstheme="minorHAnsi"/>
                <w:noProof/>
                <w:sz w:val="20"/>
                <w:szCs w:val="20"/>
                <w:lang w:val="hr-HR"/>
              </w:rPr>
            </w:pPr>
            <w:hyperlink r:id="rId23" w:history="1">
              <w:r w:rsidR="00834087" w:rsidRPr="001F6243">
                <w:rPr>
                  <w:rStyle w:val="Hyperlink"/>
                  <w:rFonts w:asciiTheme="minorHAnsi" w:hAnsiTheme="minorHAnsi" w:cstheme="minorHAnsi"/>
                  <w:noProof/>
                  <w:sz w:val="20"/>
                  <w:szCs w:val="20"/>
                  <w:lang w:val="hr-HR"/>
                </w:rPr>
                <w:t>https://hko.srce.hr/registar/skup-ishoda-ucenja/detalji/10526</w:t>
              </w:r>
            </w:hyperlink>
          </w:p>
          <w:p w14:paraId="410B59BE" w14:textId="069AE294" w:rsidR="00834087" w:rsidRPr="001F6243" w:rsidRDefault="003203AC" w:rsidP="006E0876">
            <w:pPr>
              <w:spacing w:before="60" w:after="60" w:line="240" w:lineRule="auto"/>
              <w:jc w:val="both"/>
              <w:rPr>
                <w:rFonts w:asciiTheme="minorHAnsi" w:hAnsiTheme="minorHAnsi" w:cstheme="minorHAnsi"/>
                <w:noProof/>
                <w:sz w:val="20"/>
                <w:szCs w:val="20"/>
                <w:lang w:val="hr-HR"/>
              </w:rPr>
            </w:pPr>
            <w:hyperlink r:id="rId24" w:history="1">
              <w:r w:rsidR="00834087" w:rsidRPr="001F6243">
                <w:rPr>
                  <w:rStyle w:val="Hyperlink"/>
                  <w:rFonts w:asciiTheme="minorHAnsi" w:hAnsiTheme="minorHAnsi" w:cstheme="minorHAnsi"/>
                  <w:noProof/>
                  <w:sz w:val="20"/>
                  <w:szCs w:val="20"/>
                  <w:lang w:val="hr-HR"/>
                </w:rPr>
                <w:t>https://hko.srce.hr/registar/skup-ishoda-ucenja/detalji/10527</w:t>
              </w:r>
            </w:hyperlink>
          </w:p>
          <w:p w14:paraId="318B75B9" w14:textId="77777777" w:rsidR="00834087" w:rsidRDefault="003203AC" w:rsidP="006E0876">
            <w:pPr>
              <w:spacing w:before="60" w:after="60" w:line="240" w:lineRule="auto"/>
              <w:jc w:val="both"/>
              <w:rPr>
                <w:rStyle w:val="Hyperlink"/>
                <w:rFonts w:asciiTheme="minorHAnsi" w:hAnsiTheme="minorHAnsi" w:cstheme="minorHAnsi"/>
                <w:noProof/>
                <w:sz w:val="20"/>
                <w:szCs w:val="20"/>
                <w:lang w:val="hr-HR"/>
              </w:rPr>
            </w:pPr>
            <w:hyperlink r:id="rId25" w:history="1">
              <w:r w:rsidR="00834087" w:rsidRPr="001F6243">
                <w:rPr>
                  <w:rStyle w:val="Hyperlink"/>
                  <w:rFonts w:asciiTheme="minorHAnsi" w:hAnsiTheme="minorHAnsi" w:cstheme="minorHAnsi"/>
                  <w:noProof/>
                  <w:sz w:val="20"/>
                  <w:szCs w:val="20"/>
                  <w:lang w:val="hr-HR"/>
                </w:rPr>
                <w:t>https://hko.srce.hr/registar/skup-ishoda-ucenja/detalji/10528</w:t>
              </w:r>
            </w:hyperlink>
          </w:p>
          <w:p w14:paraId="5AFE2D8C" w14:textId="77777777" w:rsidR="00FA0F7C" w:rsidRDefault="00FA0F7C" w:rsidP="00FA0F7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4262C33" w14:textId="77777777" w:rsidR="00FA0F7C" w:rsidRDefault="00FA0F7C" w:rsidP="00FA0F7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277A974A" w14:textId="77777777" w:rsidR="00FA0F7C" w:rsidRDefault="00FA0F7C" w:rsidP="00FA0F7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250AC7E7" w14:textId="77777777" w:rsidR="00FA0F7C" w:rsidRDefault="00FA0F7C" w:rsidP="00FA0F7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29A3B07A" w14:textId="77777777" w:rsidR="00FA0F7C" w:rsidRDefault="00FA0F7C" w:rsidP="00FA0F7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6"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6F0B7EBC" w:rsidR="00FA0F7C" w:rsidRPr="00FA0F7C" w:rsidRDefault="00FA0F7C" w:rsidP="00FA0F7C">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1F6243" w14:paraId="64AD4354" w14:textId="77777777" w:rsidTr="00A230EC">
        <w:trPr>
          <w:trHeight w:val="304"/>
        </w:trPr>
        <w:tc>
          <w:tcPr>
            <w:tcW w:w="5000" w:type="pct"/>
            <w:gridSpan w:val="4"/>
            <w:shd w:val="clear" w:color="auto" w:fill="B4C6E7" w:themeFill="accent1" w:themeFillTint="66"/>
            <w:hideMark/>
          </w:tcPr>
          <w:p w14:paraId="6795460D" w14:textId="77777777" w:rsidR="00C759FB" w:rsidRPr="001F6243" w:rsidRDefault="00C759FB" w:rsidP="0082590B">
            <w:pPr>
              <w:spacing w:before="60" w:after="60" w:line="240" w:lineRule="auto"/>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lastRenderedPageBreak/>
              <w:t xml:space="preserve">Kompetencije koje se programom stječu </w:t>
            </w:r>
          </w:p>
        </w:tc>
      </w:tr>
      <w:tr w:rsidR="00C759FB" w:rsidRPr="001F6243" w14:paraId="2DB23D25" w14:textId="77777777" w:rsidTr="00A230EC">
        <w:trPr>
          <w:trHeight w:val="304"/>
        </w:trPr>
        <w:tc>
          <w:tcPr>
            <w:tcW w:w="5000" w:type="pct"/>
            <w:gridSpan w:val="4"/>
          </w:tcPr>
          <w:p w14:paraId="788B6448" w14:textId="4BF94BE2" w:rsidR="00DC6619" w:rsidRPr="009B4749" w:rsidRDefault="00DC6619" w:rsidP="009B4749">
            <w:pPr>
              <w:pStyle w:val="ListParagraph"/>
              <w:numPr>
                <w:ilvl w:val="0"/>
                <w:numId w:val="7"/>
              </w:numPr>
              <w:spacing w:before="60" w:after="60" w:line="240" w:lineRule="auto"/>
              <w:jc w:val="both"/>
              <w:rPr>
                <w:rFonts w:cstheme="minorHAnsi"/>
                <w:noProof/>
                <w:sz w:val="20"/>
                <w:szCs w:val="20"/>
              </w:rPr>
            </w:pPr>
            <w:r w:rsidRPr="009B4749">
              <w:rPr>
                <w:rFonts w:cstheme="minorHAnsi"/>
                <w:noProof/>
                <w:sz w:val="20"/>
                <w:szCs w:val="20"/>
              </w:rPr>
              <w:t>Provesti proces osnovne i dopunske obrade tla na proizvodnim površinama</w:t>
            </w:r>
          </w:p>
          <w:p w14:paraId="16931B37" w14:textId="6D5017DD" w:rsidR="00DC6619" w:rsidRPr="009B4749" w:rsidRDefault="00DC6619" w:rsidP="009B4749">
            <w:pPr>
              <w:pStyle w:val="ListParagraph"/>
              <w:numPr>
                <w:ilvl w:val="0"/>
                <w:numId w:val="7"/>
              </w:numPr>
              <w:spacing w:before="60" w:after="60" w:line="240" w:lineRule="auto"/>
              <w:jc w:val="both"/>
              <w:rPr>
                <w:rFonts w:cstheme="minorHAnsi"/>
                <w:noProof/>
                <w:sz w:val="20"/>
                <w:szCs w:val="20"/>
              </w:rPr>
            </w:pPr>
            <w:r w:rsidRPr="009B4749">
              <w:rPr>
                <w:rFonts w:cstheme="minorHAnsi"/>
                <w:noProof/>
                <w:sz w:val="20"/>
                <w:szCs w:val="20"/>
              </w:rPr>
              <w:t xml:space="preserve">Izvršiti tehnološki proces gnojidbe, sjetve ili sadnje i zaštite hortikulturnih vrsta </w:t>
            </w:r>
          </w:p>
          <w:p w14:paraId="2487C69A" w14:textId="58D223A1" w:rsidR="00DC6619" w:rsidRPr="009B4749" w:rsidRDefault="00DC6619" w:rsidP="009B4749">
            <w:pPr>
              <w:pStyle w:val="ListParagraph"/>
              <w:numPr>
                <w:ilvl w:val="0"/>
                <w:numId w:val="7"/>
              </w:numPr>
              <w:spacing w:before="60" w:after="60" w:line="240" w:lineRule="auto"/>
              <w:jc w:val="both"/>
              <w:rPr>
                <w:rFonts w:cstheme="minorHAnsi"/>
                <w:noProof/>
                <w:sz w:val="20"/>
                <w:szCs w:val="20"/>
              </w:rPr>
            </w:pPr>
            <w:r w:rsidRPr="009B4749">
              <w:rPr>
                <w:rFonts w:cstheme="minorHAnsi"/>
                <w:noProof/>
                <w:sz w:val="20"/>
                <w:szCs w:val="20"/>
              </w:rPr>
              <w:t xml:space="preserve">Provesti mjere njege u hortikulturnoj proizvodnji na integrirani i ekološki način samostalno ili u suradnji sa stručnim službama </w:t>
            </w:r>
          </w:p>
          <w:p w14:paraId="07DACF93" w14:textId="6E6B1A75" w:rsidR="00DC6619" w:rsidRPr="009B4749" w:rsidRDefault="00DC6619" w:rsidP="009B4749">
            <w:pPr>
              <w:pStyle w:val="ListParagraph"/>
              <w:numPr>
                <w:ilvl w:val="0"/>
                <w:numId w:val="7"/>
              </w:numPr>
              <w:spacing w:before="60" w:after="60" w:line="240" w:lineRule="auto"/>
              <w:jc w:val="both"/>
              <w:rPr>
                <w:rFonts w:cstheme="minorHAnsi"/>
                <w:noProof/>
                <w:sz w:val="20"/>
                <w:szCs w:val="20"/>
              </w:rPr>
            </w:pPr>
            <w:r w:rsidRPr="009B4749">
              <w:rPr>
                <w:rFonts w:cstheme="minorHAnsi"/>
                <w:noProof/>
                <w:sz w:val="20"/>
                <w:szCs w:val="20"/>
              </w:rPr>
              <w:t xml:space="preserve">Odrediti tehnološku zrelost i provesti berbu ili žetvu ljekovitog i aromatičnog bilja te ostalih hortikulturnih vrsta (voća, povrća i grožđa) </w:t>
            </w:r>
          </w:p>
          <w:p w14:paraId="7059F4C5" w14:textId="6DF04196" w:rsidR="00DC6619" w:rsidRPr="009B4749" w:rsidRDefault="00DC6619" w:rsidP="009B4749">
            <w:pPr>
              <w:pStyle w:val="ListParagraph"/>
              <w:numPr>
                <w:ilvl w:val="0"/>
                <w:numId w:val="7"/>
              </w:numPr>
              <w:spacing w:before="60" w:after="60" w:line="240" w:lineRule="auto"/>
              <w:jc w:val="both"/>
              <w:rPr>
                <w:rFonts w:cstheme="minorHAnsi"/>
                <w:noProof/>
                <w:sz w:val="20"/>
                <w:szCs w:val="20"/>
              </w:rPr>
            </w:pPr>
            <w:r w:rsidRPr="009B4749">
              <w:rPr>
                <w:rFonts w:cstheme="minorHAnsi"/>
                <w:noProof/>
                <w:sz w:val="20"/>
                <w:szCs w:val="20"/>
              </w:rPr>
              <w:t xml:space="preserve">Koristiti procese dorade i prerade voća, povrća, grožđa, ljekovitog i aromatičnog bilja </w:t>
            </w:r>
          </w:p>
          <w:p w14:paraId="46101683" w14:textId="6AE8F592" w:rsidR="00DC6619" w:rsidRPr="009B4749" w:rsidRDefault="00DC6619" w:rsidP="009B4749">
            <w:pPr>
              <w:pStyle w:val="ListParagraph"/>
              <w:numPr>
                <w:ilvl w:val="0"/>
                <w:numId w:val="7"/>
              </w:numPr>
              <w:spacing w:before="60" w:after="60" w:line="240" w:lineRule="auto"/>
              <w:jc w:val="both"/>
              <w:rPr>
                <w:rFonts w:cstheme="minorHAnsi"/>
                <w:noProof/>
                <w:sz w:val="20"/>
                <w:szCs w:val="20"/>
              </w:rPr>
            </w:pPr>
            <w:r w:rsidRPr="009B4749">
              <w:rPr>
                <w:rFonts w:cstheme="minorHAnsi"/>
                <w:noProof/>
                <w:sz w:val="20"/>
                <w:szCs w:val="20"/>
              </w:rPr>
              <w:lastRenderedPageBreak/>
              <w:t xml:space="preserve">Provesti odgovarajuće mjere zaštite u konvencionalnoj, integriranoj i ekološkoj poljoprivrednoj proizvodnji </w:t>
            </w:r>
          </w:p>
          <w:p w14:paraId="723C7D9F" w14:textId="5D8A1979" w:rsidR="00DC6619" w:rsidRPr="009B4749" w:rsidRDefault="00DC6619" w:rsidP="009B4749">
            <w:pPr>
              <w:pStyle w:val="ListParagraph"/>
              <w:numPr>
                <w:ilvl w:val="0"/>
                <w:numId w:val="7"/>
              </w:numPr>
              <w:spacing w:before="60" w:after="60" w:line="240" w:lineRule="auto"/>
              <w:jc w:val="both"/>
              <w:rPr>
                <w:rFonts w:cstheme="minorHAnsi"/>
                <w:noProof/>
                <w:sz w:val="20"/>
                <w:szCs w:val="20"/>
              </w:rPr>
            </w:pPr>
            <w:r w:rsidRPr="009B4749">
              <w:rPr>
                <w:rFonts w:cstheme="minorHAnsi"/>
                <w:noProof/>
                <w:sz w:val="20"/>
                <w:szCs w:val="20"/>
              </w:rPr>
              <w:t>Primijeniti odgovarajuće sredstvo za zaštitu bilja na odgovoran način u skladu s principima konvencionalne i ekološke proizvodnje te pravilima zaštite na radu i zaštite okoliš</w:t>
            </w:r>
            <w:r w:rsidR="0016186E" w:rsidRPr="009B4749">
              <w:rPr>
                <w:rFonts w:cstheme="minorHAnsi"/>
                <w:noProof/>
                <w:sz w:val="20"/>
                <w:szCs w:val="20"/>
              </w:rPr>
              <w:t>a</w:t>
            </w:r>
          </w:p>
          <w:p w14:paraId="15AC3B65" w14:textId="34971C0D" w:rsidR="00DC6619" w:rsidRPr="009B4749" w:rsidRDefault="00DC6619" w:rsidP="009B4749">
            <w:pPr>
              <w:pStyle w:val="ListParagraph"/>
              <w:numPr>
                <w:ilvl w:val="0"/>
                <w:numId w:val="7"/>
              </w:numPr>
              <w:spacing w:before="60" w:after="60" w:line="240" w:lineRule="auto"/>
              <w:jc w:val="both"/>
              <w:rPr>
                <w:rFonts w:cstheme="minorHAnsi"/>
                <w:noProof/>
                <w:sz w:val="20"/>
                <w:szCs w:val="20"/>
              </w:rPr>
            </w:pPr>
            <w:r w:rsidRPr="009B4749">
              <w:rPr>
                <w:rFonts w:cstheme="minorHAnsi"/>
                <w:noProof/>
                <w:sz w:val="20"/>
                <w:szCs w:val="20"/>
              </w:rPr>
              <w:t>Odabrati odgovarajuće vrste i sorte za uzgoj procjenjujući otpornost na bolesti i štetnike</w:t>
            </w:r>
          </w:p>
          <w:p w14:paraId="480609F7" w14:textId="77777777" w:rsidR="009B4749" w:rsidRDefault="00DC6619" w:rsidP="009B4749">
            <w:pPr>
              <w:pStyle w:val="ListParagraph"/>
              <w:numPr>
                <w:ilvl w:val="0"/>
                <w:numId w:val="7"/>
              </w:numPr>
              <w:spacing w:before="60" w:after="60" w:line="240" w:lineRule="auto"/>
              <w:jc w:val="both"/>
              <w:rPr>
                <w:rFonts w:cstheme="minorHAnsi"/>
                <w:noProof/>
                <w:sz w:val="20"/>
                <w:szCs w:val="20"/>
              </w:rPr>
            </w:pPr>
            <w:r w:rsidRPr="009B4749">
              <w:rPr>
                <w:rFonts w:cstheme="minorHAnsi"/>
                <w:noProof/>
                <w:sz w:val="20"/>
                <w:szCs w:val="20"/>
              </w:rPr>
              <w:t>Razlikovati metode i načela uzgoja i zaštite bilja u integriranoj, ekološkoj i konvencionalnoj poljoprivredi</w:t>
            </w:r>
          </w:p>
          <w:p w14:paraId="65FCC8DA" w14:textId="2AF0284A" w:rsidR="00C759FB" w:rsidRPr="009B4749" w:rsidRDefault="00DC6619" w:rsidP="009B4749">
            <w:pPr>
              <w:pStyle w:val="ListParagraph"/>
              <w:numPr>
                <w:ilvl w:val="0"/>
                <w:numId w:val="7"/>
              </w:numPr>
              <w:spacing w:before="60" w:after="60" w:line="240" w:lineRule="auto"/>
              <w:jc w:val="both"/>
              <w:rPr>
                <w:rFonts w:cstheme="minorHAnsi"/>
                <w:noProof/>
                <w:sz w:val="20"/>
                <w:szCs w:val="20"/>
              </w:rPr>
            </w:pPr>
            <w:r w:rsidRPr="009B4749">
              <w:rPr>
                <w:rFonts w:cstheme="minorHAnsi"/>
                <w:noProof/>
                <w:sz w:val="20"/>
                <w:szCs w:val="20"/>
              </w:rPr>
              <w:t>Poznavati osnove marketinga.</w:t>
            </w:r>
          </w:p>
        </w:tc>
      </w:tr>
      <w:tr w:rsidR="00C759FB" w:rsidRPr="001F6243" w14:paraId="3D59805F" w14:textId="77777777" w:rsidTr="00A230EC">
        <w:trPr>
          <w:trHeight w:val="951"/>
        </w:trPr>
        <w:tc>
          <w:tcPr>
            <w:tcW w:w="1562" w:type="pct"/>
            <w:shd w:val="clear" w:color="auto" w:fill="B4C6E7" w:themeFill="accent1" w:themeFillTint="66"/>
            <w:hideMark/>
          </w:tcPr>
          <w:p w14:paraId="29E08823" w14:textId="0E072A93" w:rsidR="00C759FB" w:rsidRPr="001F6243" w:rsidRDefault="002132BF" w:rsidP="0082590B">
            <w:pPr>
              <w:spacing w:before="60" w:after="60" w:line="240" w:lineRule="auto"/>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lastRenderedPageBreak/>
              <w:t>Preporučeni n</w:t>
            </w:r>
            <w:r w:rsidR="00C759FB" w:rsidRPr="001F6243">
              <w:rPr>
                <w:rFonts w:asciiTheme="minorHAnsi" w:hAnsiTheme="minorHAnsi" w:cstheme="minorHAnsi"/>
                <w:b/>
                <w:noProof/>
                <w:sz w:val="20"/>
                <w:szCs w:val="20"/>
                <w:lang w:val="hr-HR"/>
              </w:rPr>
              <w:t xml:space="preserve">ačini praćenja kvalitete i uspješnosti izvedbe programa </w:t>
            </w:r>
          </w:p>
        </w:tc>
        <w:tc>
          <w:tcPr>
            <w:tcW w:w="3438" w:type="pct"/>
            <w:gridSpan w:val="3"/>
          </w:tcPr>
          <w:p w14:paraId="7A321C59" w14:textId="77777777" w:rsidR="00453B19" w:rsidRPr="001F6243" w:rsidRDefault="00453B19" w:rsidP="00E65F07">
            <w:pPr>
              <w:spacing w:before="60" w:after="60" w:line="240" w:lineRule="auto"/>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U procesu praćenja kvalitete izrade i uspješnosti provedbe programa obrazovanja primjenjuju se sljedeće aktivnosti:</w:t>
            </w:r>
          </w:p>
          <w:p w14:paraId="6F7687C7" w14:textId="77777777" w:rsidR="00453B19" w:rsidRPr="001F6243" w:rsidRDefault="00453B19" w:rsidP="00E65F07">
            <w:pPr>
              <w:spacing w:before="60" w:after="60" w:line="240" w:lineRule="auto"/>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anonimno anketiranje polaznika o izvođenju nastave, literaturi i resursima za učenje, strategijama podrške polaznicima, izvođenju i unapređenju procesa učenja i poučavanja, radnom opterećenju polaznika (CSVET), uvjetima održavanja nastave, procesu vrjednovanja te komunikaciji s nastavnicima;</w:t>
            </w:r>
          </w:p>
          <w:p w14:paraId="0D1CB1B8" w14:textId="7B6A5E52" w:rsidR="00944CAA" w:rsidRPr="001F6243" w:rsidRDefault="00944CAA" w:rsidP="00E65F07">
            <w:pPr>
              <w:spacing w:before="60" w:after="60" w:line="240" w:lineRule="auto"/>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 </w:t>
            </w:r>
            <w:r w:rsidR="00453B19" w:rsidRPr="001F6243">
              <w:rPr>
                <w:rFonts w:asciiTheme="minorHAnsi" w:hAnsiTheme="minorHAnsi" w:cstheme="minorHAnsi"/>
                <w:noProof/>
                <w:sz w:val="20"/>
                <w:szCs w:val="20"/>
                <w:lang w:val="hr-HR"/>
              </w:rPr>
              <w:t>anonimno anketiranje nastavnika o istim pitanjima kao u prethodnoj stavci;</w:t>
            </w:r>
          </w:p>
          <w:p w14:paraId="10BB03BC" w14:textId="323DDE76" w:rsidR="00453B19" w:rsidRPr="001F6243" w:rsidRDefault="004319B2" w:rsidP="00E65F07">
            <w:pPr>
              <w:spacing w:before="60" w:after="60" w:line="240" w:lineRule="auto"/>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 </w:t>
            </w:r>
            <w:r w:rsidR="00453B19" w:rsidRPr="001F6243">
              <w:rPr>
                <w:rFonts w:asciiTheme="minorHAnsi" w:hAnsiTheme="minorHAnsi" w:cstheme="minorHAnsi"/>
                <w:noProof/>
                <w:sz w:val="20"/>
                <w:szCs w:val="20"/>
                <w:lang w:val="hr-HR"/>
              </w:rPr>
              <w:t>analiza uspjeha polaznika, transparentnosti i objektivnosti vrjednovanja ostvarenosti ishoda učenja;</w:t>
            </w:r>
          </w:p>
          <w:p w14:paraId="25D37C6F" w14:textId="32EDE5EA" w:rsidR="00C759FB" w:rsidRPr="001F6243" w:rsidRDefault="00453B19" w:rsidP="00E65F07">
            <w:pPr>
              <w:spacing w:before="60" w:after="60" w:line="240" w:lineRule="auto"/>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analiza trenutnih materijalnih i kadrovskih uvjeta potrebnih za izvođenje procesa učenja i poučavanja (stanje postojeće opreme i potrebe za novom opremom, kadrovima i odgovarajućom literaturom);</w:t>
            </w:r>
            <w:r w:rsidR="00944CAA" w:rsidRPr="001F6243">
              <w:rPr>
                <w:rFonts w:asciiTheme="minorHAnsi" w:hAnsiTheme="minorHAnsi" w:cstheme="minorHAnsi"/>
                <w:noProof/>
                <w:sz w:val="20"/>
                <w:szCs w:val="20"/>
                <w:lang w:val="hr-HR"/>
              </w:rPr>
              <w:t xml:space="preserve"> </w:t>
            </w:r>
            <w:r w:rsidRPr="001F6243">
              <w:rPr>
                <w:rFonts w:asciiTheme="minorHAnsi" w:hAnsiTheme="minorHAnsi" w:cstheme="minorHAnsi"/>
                <w:noProof/>
                <w:sz w:val="20"/>
                <w:szCs w:val="20"/>
                <w:lang w:val="hr-HR"/>
              </w:rPr>
              <w:t>čime se dobiva pregled uspješnosti izvedbe programa te kvalitete nastavničkog rada i materijalnih uvjeta za izvođenje programa ustanove.</w:t>
            </w:r>
          </w:p>
        </w:tc>
      </w:tr>
      <w:tr w:rsidR="00C759FB" w:rsidRPr="001F6243" w14:paraId="56EB1F55" w14:textId="77777777" w:rsidTr="00A230EC">
        <w:trPr>
          <w:trHeight w:val="513"/>
        </w:trPr>
        <w:tc>
          <w:tcPr>
            <w:tcW w:w="1562" w:type="pct"/>
            <w:shd w:val="clear" w:color="auto" w:fill="B4C6E7" w:themeFill="accent1" w:themeFillTint="66"/>
            <w:hideMark/>
          </w:tcPr>
          <w:p w14:paraId="2D9E9262" w14:textId="77777777" w:rsidR="00C759FB" w:rsidRPr="001F6243" w:rsidRDefault="00C759FB" w:rsidP="0082590B">
            <w:pPr>
              <w:spacing w:before="60" w:after="60" w:line="240" w:lineRule="auto"/>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Datum revizije programa</w:t>
            </w:r>
          </w:p>
        </w:tc>
        <w:tc>
          <w:tcPr>
            <w:tcW w:w="3438" w:type="pct"/>
            <w:gridSpan w:val="3"/>
          </w:tcPr>
          <w:p w14:paraId="37627339" w14:textId="77777777" w:rsidR="00C759FB" w:rsidRPr="001F6243" w:rsidRDefault="00C759FB" w:rsidP="0082590B">
            <w:pPr>
              <w:spacing w:before="60" w:after="60" w:line="240" w:lineRule="auto"/>
              <w:jc w:val="both"/>
              <w:rPr>
                <w:rFonts w:asciiTheme="minorHAnsi" w:hAnsiTheme="minorHAnsi" w:cstheme="minorHAnsi"/>
                <w:noProof/>
                <w:sz w:val="20"/>
                <w:szCs w:val="20"/>
                <w:lang w:val="hr-HR"/>
              </w:rPr>
            </w:pPr>
          </w:p>
        </w:tc>
      </w:tr>
      <w:bookmarkEnd w:id="0"/>
    </w:tbl>
    <w:p w14:paraId="641A8B5B" w14:textId="31C95523" w:rsidR="00F40F63" w:rsidRDefault="00F40F63">
      <w:pPr>
        <w:spacing w:after="160" w:line="259" w:lineRule="auto"/>
        <w:rPr>
          <w:rFonts w:asciiTheme="minorHAnsi" w:hAnsiTheme="minorHAnsi" w:cstheme="minorHAnsi"/>
          <w:b/>
          <w:bCs/>
          <w:noProof/>
          <w:sz w:val="20"/>
          <w:szCs w:val="20"/>
          <w:lang w:val="hr-HR"/>
        </w:rPr>
      </w:pPr>
    </w:p>
    <w:p w14:paraId="13D3FD01" w14:textId="58F0AA0B" w:rsidR="00FA0F7C" w:rsidRDefault="00FA0F7C">
      <w:pPr>
        <w:spacing w:after="160" w:line="259" w:lineRule="auto"/>
        <w:rPr>
          <w:rFonts w:asciiTheme="minorHAnsi" w:hAnsiTheme="minorHAnsi" w:cstheme="minorHAnsi"/>
          <w:b/>
          <w:bCs/>
          <w:noProof/>
          <w:sz w:val="20"/>
          <w:szCs w:val="20"/>
          <w:lang w:val="hr-HR"/>
        </w:rPr>
      </w:pPr>
    </w:p>
    <w:p w14:paraId="23B859E4" w14:textId="1A9E293D" w:rsidR="00FA0F7C" w:rsidRDefault="00FA0F7C">
      <w:pPr>
        <w:spacing w:after="160" w:line="259" w:lineRule="auto"/>
        <w:rPr>
          <w:rFonts w:asciiTheme="minorHAnsi" w:hAnsiTheme="minorHAnsi" w:cstheme="minorHAnsi"/>
          <w:b/>
          <w:bCs/>
          <w:noProof/>
          <w:sz w:val="20"/>
          <w:szCs w:val="20"/>
          <w:lang w:val="hr-HR"/>
        </w:rPr>
      </w:pPr>
    </w:p>
    <w:p w14:paraId="40A0CE3F" w14:textId="4C5BB6EC" w:rsidR="00FA0F7C" w:rsidRDefault="00FA0F7C">
      <w:pPr>
        <w:spacing w:after="160" w:line="259" w:lineRule="auto"/>
        <w:rPr>
          <w:rFonts w:asciiTheme="minorHAnsi" w:hAnsiTheme="minorHAnsi" w:cstheme="minorHAnsi"/>
          <w:b/>
          <w:bCs/>
          <w:noProof/>
          <w:sz w:val="20"/>
          <w:szCs w:val="20"/>
          <w:lang w:val="hr-HR"/>
        </w:rPr>
      </w:pPr>
    </w:p>
    <w:p w14:paraId="75854875" w14:textId="72FF38C2" w:rsidR="00FA0F7C" w:rsidRDefault="00FA0F7C">
      <w:pPr>
        <w:spacing w:after="160" w:line="259" w:lineRule="auto"/>
        <w:rPr>
          <w:rFonts w:asciiTheme="minorHAnsi" w:hAnsiTheme="minorHAnsi" w:cstheme="minorHAnsi"/>
          <w:b/>
          <w:bCs/>
          <w:noProof/>
          <w:sz w:val="20"/>
          <w:szCs w:val="20"/>
          <w:lang w:val="hr-HR"/>
        </w:rPr>
      </w:pPr>
    </w:p>
    <w:p w14:paraId="44314D28" w14:textId="12F55E53" w:rsidR="00FA0F7C" w:rsidRDefault="00FA0F7C">
      <w:pPr>
        <w:spacing w:after="160" w:line="259" w:lineRule="auto"/>
        <w:rPr>
          <w:rFonts w:asciiTheme="minorHAnsi" w:hAnsiTheme="minorHAnsi" w:cstheme="minorHAnsi"/>
          <w:b/>
          <w:bCs/>
          <w:noProof/>
          <w:sz w:val="20"/>
          <w:szCs w:val="20"/>
          <w:lang w:val="hr-HR"/>
        </w:rPr>
      </w:pPr>
    </w:p>
    <w:p w14:paraId="6A30595C" w14:textId="33F4D288" w:rsidR="00FA0F7C" w:rsidRDefault="00FA0F7C">
      <w:pPr>
        <w:spacing w:after="160" w:line="259" w:lineRule="auto"/>
        <w:rPr>
          <w:rFonts w:asciiTheme="minorHAnsi" w:hAnsiTheme="minorHAnsi" w:cstheme="minorHAnsi"/>
          <w:b/>
          <w:bCs/>
          <w:noProof/>
          <w:sz w:val="20"/>
          <w:szCs w:val="20"/>
          <w:lang w:val="hr-HR"/>
        </w:rPr>
      </w:pPr>
    </w:p>
    <w:p w14:paraId="523D67CC" w14:textId="00CDE59B" w:rsidR="00FA0F7C" w:rsidRDefault="00FA0F7C">
      <w:pPr>
        <w:spacing w:after="160" w:line="259" w:lineRule="auto"/>
        <w:rPr>
          <w:rFonts w:asciiTheme="minorHAnsi" w:hAnsiTheme="minorHAnsi" w:cstheme="minorHAnsi"/>
          <w:b/>
          <w:bCs/>
          <w:noProof/>
          <w:sz w:val="20"/>
          <w:szCs w:val="20"/>
          <w:lang w:val="hr-HR"/>
        </w:rPr>
      </w:pPr>
    </w:p>
    <w:p w14:paraId="75EE1B42" w14:textId="5D0496A9" w:rsidR="00FA0F7C" w:rsidRDefault="00FA0F7C">
      <w:pPr>
        <w:spacing w:after="160" w:line="259" w:lineRule="auto"/>
        <w:rPr>
          <w:rFonts w:asciiTheme="minorHAnsi" w:hAnsiTheme="minorHAnsi" w:cstheme="minorHAnsi"/>
          <w:b/>
          <w:bCs/>
          <w:noProof/>
          <w:sz w:val="20"/>
          <w:szCs w:val="20"/>
          <w:lang w:val="hr-HR"/>
        </w:rPr>
      </w:pPr>
    </w:p>
    <w:p w14:paraId="1414B8F3" w14:textId="02205F6F" w:rsidR="00FA0F7C" w:rsidRDefault="00FA0F7C">
      <w:pPr>
        <w:spacing w:after="160" w:line="259" w:lineRule="auto"/>
        <w:rPr>
          <w:rFonts w:asciiTheme="minorHAnsi" w:hAnsiTheme="minorHAnsi" w:cstheme="minorHAnsi"/>
          <w:b/>
          <w:bCs/>
          <w:noProof/>
          <w:sz w:val="20"/>
          <w:szCs w:val="20"/>
          <w:lang w:val="hr-HR"/>
        </w:rPr>
      </w:pPr>
    </w:p>
    <w:p w14:paraId="2EF9DD5F" w14:textId="29E2676D" w:rsidR="00FA0F7C" w:rsidRDefault="00FA0F7C">
      <w:pPr>
        <w:spacing w:after="160" w:line="259" w:lineRule="auto"/>
        <w:rPr>
          <w:rFonts w:asciiTheme="minorHAnsi" w:hAnsiTheme="minorHAnsi" w:cstheme="minorHAnsi"/>
          <w:b/>
          <w:bCs/>
          <w:noProof/>
          <w:sz w:val="20"/>
          <w:szCs w:val="20"/>
          <w:lang w:val="hr-HR"/>
        </w:rPr>
      </w:pPr>
    </w:p>
    <w:p w14:paraId="6DA67F29" w14:textId="2B33B188" w:rsidR="00FA0F7C" w:rsidRDefault="00FA0F7C">
      <w:pPr>
        <w:spacing w:after="160" w:line="259" w:lineRule="auto"/>
        <w:rPr>
          <w:rFonts w:asciiTheme="minorHAnsi" w:hAnsiTheme="minorHAnsi" w:cstheme="minorHAnsi"/>
          <w:b/>
          <w:bCs/>
          <w:noProof/>
          <w:sz w:val="20"/>
          <w:szCs w:val="20"/>
          <w:lang w:val="hr-HR"/>
        </w:rPr>
      </w:pPr>
    </w:p>
    <w:p w14:paraId="792E730A" w14:textId="7CBD3C46" w:rsidR="00FA0F7C" w:rsidRDefault="00FA0F7C">
      <w:pPr>
        <w:spacing w:after="160" w:line="259" w:lineRule="auto"/>
        <w:rPr>
          <w:rFonts w:asciiTheme="minorHAnsi" w:hAnsiTheme="minorHAnsi" w:cstheme="minorHAnsi"/>
          <w:b/>
          <w:bCs/>
          <w:noProof/>
          <w:sz w:val="20"/>
          <w:szCs w:val="20"/>
          <w:lang w:val="hr-HR"/>
        </w:rPr>
      </w:pPr>
    </w:p>
    <w:p w14:paraId="02BE3E19" w14:textId="163CCCC8" w:rsidR="00FA0F7C" w:rsidRDefault="00FA0F7C">
      <w:pPr>
        <w:spacing w:after="160" w:line="259" w:lineRule="auto"/>
        <w:rPr>
          <w:rFonts w:asciiTheme="minorHAnsi" w:hAnsiTheme="minorHAnsi" w:cstheme="minorHAnsi"/>
          <w:b/>
          <w:bCs/>
          <w:noProof/>
          <w:sz w:val="20"/>
          <w:szCs w:val="20"/>
          <w:lang w:val="hr-HR"/>
        </w:rPr>
      </w:pPr>
    </w:p>
    <w:p w14:paraId="3588E535" w14:textId="77777777" w:rsidR="00FA0F7C" w:rsidRDefault="00FA0F7C">
      <w:pPr>
        <w:spacing w:after="160" w:line="259" w:lineRule="auto"/>
        <w:rPr>
          <w:rFonts w:asciiTheme="minorHAnsi" w:hAnsiTheme="minorHAnsi" w:cstheme="minorHAnsi"/>
          <w:b/>
          <w:bCs/>
          <w:noProof/>
          <w:sz w:val="20"/>
          <w:szCs w:val="20"/>
          <w:lang w:val="hr-HR"/>
        </w:rPr>
      </w:pPr>
    </w:p>
    <w:p w14:paraId="60957800" w14:textId="77777777" w:rsidR="009925F8" w:rsidRDefault="009925F8">
      <w:pPr>
        <w:spacing w:after="160" w:line="259" w:lineRule="auto"/>
        <w:rPr>
          <w:rFonts w:asciiTheme="minorHAnsi" w:hAnsiTheme="minorHAnsi" w:cstheme="minorHAnsi"/>
          <w:b/>
          <w:bCs/>
          <w:noProof/>
          <w:sz w:val="20"/>
          <w:szCs w:val="20"/>
          <w:lang w:val="hr-HR"/>
        </w:rPr>
      </w:pPr>
    </w:p>
    <w:p w14:paraId="1D976449" w14:textId="7EB796A1" w:rsidR="00C759FB" w:rsidRPr="001F6243" w:rsidRDefault="007C69D9" w:rsidP="007C69D9">
      <w:pPr>
        <w:ind w:left="360"/>
        <w:rPr>
          <w:rFonts w:asciiTheme="minorHAnsi" w:hAnsiTheme="minorHAnsi" w:cstheme="minorHAnsi"/>
          <w:b/>
          <w:bCs/>
          <w:noProof/>
          <w:sz w:val="20"/>
          <w:szCs w:val="20"/>
          <w:lang w:val="hr-HR"/>
        </w:rPr>
      </w:pPr>
      <w:r w:rsidRPr="001F6243">
        <w:rPr>
          <w:rFonts w:asciiTheme="minorHAnsi" w:hAnsiTheme="minorHAnsi" w:cstheme="minorHAnsi"/>
          <w:b/>
          <w:bCs/>
          <w:noProof/>
          <w:sz w:val="20"/>
          <w:szCs w:val="20"/>
          <w:lang w:val="hr-HR"/>
        </w:rPr>
        <w:lastRenderedPageBreak/>
        <w:t xml:space="preserve">2. </w:t>
      </w:r>
      <w:r w:rsidR="00C759FB" w:rsidRPr="001F6243">
        <w:rPr>
          <w:rFonts w:asciiTheme="minorHAnsi" w:hAnsiTheme="minorHAnsi" w:cstheme="minorHAnsi"/>
          <w:b/>
          <w:bCs/>
          <w:noProof/>
          <w:sz w:val="20"/>
          <w:szCs w:val="20"/>
          <w:lang w:val="hr-HR"/>
        </w:rPr>
        <w:t xml:space="preserve">MODULI I SKUPOVI ISHODA UČENJA </w:t>
      </w:r>
    </w:p>
    <w:tbl>
      <w:tblPr>
        <w:tblStyle w:val="TableGrid"/>
        <w:tblW w:w="5000" w:type="pct"/>
        <w:tblLook w:val="04A0" w:firstRow="1" w:lastRow="0" w:firstColumn="1" w:lastColumn="0" w:noHBand="0" w:noVBand="1"/>
      </w:tblPr>
      <w:tblGrid>
        <w:gridCol w:w="694"/>
        <w:gridCol w:w="1753"/>
        <w:gridCol w:w="2023"/>
        <w:gridCol w:w="805"/>
        <w:gridCol w:w="940"/>
        <w:gridCol w:w="678"/>
        <w:gridCol w:w="670"/>
        <w:gridCol w:w="539"/>
        <w:gridCol w:w="960"/>
      </w:tblGrid>
      <w:tr w:rsidR="007C69D9" w:rsidRPr="001F6243" w14:paraId="1EF131AB" w14:textId="77777777" w:rsidTr="00255FD3">
        <w:trPr>
          <w:trHeight w:val="552"/>
        </w:trPr>
        <w:tc>
          <w:tcPr>
            <w:tcW w:w="371" w:type="pct"/>
            <w:vMerge w:val="restart"/>
            <w:shd w:val="clear" w:color="auto" w:fill="B4C6E7" w:themeFill="accent1" w:themeFillTint="66"/>
            <w:vAlign w:val="center"/>
            <w:hideMark/>
          </w:tcPr>
          <w:p w14:paraId="19C53348" w14:textId="77777777" w:rsidR="007C69D9" w:rsidRPr="001F6243" w:rsidRDefault="007C69D9" w:rsidP="00255FD3">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Redni broj</w:t>
            </w:r>
          </w:p>
        </w:tc>
        <w:tc>
          <w:tcPr>
            <w:tcW w:w="971" w:type="pct"/>
            <w:vMerge w:val="restart"/>
            <w:shd w:val="clear" w:color="auto" w:fill="B4C6E7" w:themeFill="accent1" w:themeFillTint="66"/>
            <w:vAlign w:val="center"/>
            <w:hideMark/>
          </w:tcPr>
          <w:p w14:paraId="513E4F6D" w14:textId="77777777" w:rsidR="007C69D9" w:rsidRPr="001F6243" w:rsidRDefault="007C69D9" w:rsidP="00255FD3">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NAZIV MODULA</w:t>
            </w:r>
          </w:p>
        </w:tc>
        <w:tc>
          <w:tcPr>
            <w:tcW w:w="1120" w:type="pct"/>
            <w:vMerge w:val="restart"/>
            <w:shd w:val="clear" w:color="auto" w:fill="B4C6E7" w:themeFill="accent1" w:themeFillTint="66"/>
            <w:vAlign w:val="center"/>
            <w:hideMark/>
          </w:tcPr>
          <w:p w14:paraId="03E56064" w14:textId="77777777" w:rsidR="007C69D9" w:rsidRPr="001F6243" w:rsidRDefault="007C69D9" w:rsidP="00255FD3">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POPIS SKUPOVA ISHODA UČENJA</w:t>
            </w:r>
          </w:p>
        </w:tc>
        <w:tc>
          <w:tcPr>
            <w:tcW w:w="448" w:type="pct"/>
            <w:vMerge w:val="restart"/>
            <w:shd w:val="clear" w:color="auto" w:fill="B4C6E7" w:themeFill="accent1" w:themeFillTint="66"/>
            <w:vAlign w:val="center"/>
            <w:hideMark/>
          </w:tcPr>
          <w:p w14:paraId="170D04EF" w14:textId="77777777" w:rsidR="007C69D9" w:rsidRPr="001F6243" w:rsidRDefault="007C69D9" w:rsidP="00255FD3">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Razina</w:t>
            </w:r>
          </w:p>
        </w:tc>
        <w:tc>
          <w:tcPr>
            <w:tcW w:w="522" w:type="pct"/>
            <w:vMerge w:val="restart"/>
            <w:shd w:val="clear" w:color="auto" w:fill="B4C6E7" w:themeFill="accent1" w:themeFillTint="66"/>
            <w:vAlign w:val="center"/>
            <w:hideMark/>
          </w:tcPr>
          <w:p w14:paraId="61768864" w14:textId="77777777" w:rsidR="007C69D9" w:rsidRPr="001F6243" w:rsidRDefault="007C69D9" w:rsidP="00255FD3">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Obujam CSVET</w:t>
            </w:r>
          </w:p>
        </w:tc>
        <w:tc>
          <w:tcPr>
            <w:tcW w:w="1568" w:type="pct"/>
            <w:gridSpan w:val="4"/>
            <w:shd w:val="clear" w:color="auto" w:fill="B4C6E7" w:themeFill="accent1" w:themeFillTint="66"/>
            <w:vAlign w:val="center"/>
            <w:hideMark/>
          </w:tcPr>
          <w:p w14:paraId="1A1E7EBF" w14:textId="77777777" w:rsidR="007C69D9" w:rsidRPr="001F6243" w:rsidRDefault="007C69D9" w:rsidP="00255FD3">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Broj sati</w:t>
            </w:r>
          </w:p>
        </w:tc>
      </w:tr>
      <w:tr w:rsidR="007C69D9" w:rsidRPr="001F6243" w14:paraId="55BC5983" w14:textId="77777777" w:rsidTr="00255FD3">
        <w:trPr>
          <w:trHeight w:val="114"/>
        </w:trPr>
        <w:tc>
          <w:tcPr>
            <w:tcW w:w="371" w:type="pct"/>
            <w:vMerge/>
            <w:shd w:val="clear" w:color="auto" w:fill="B4C6E7" w:themeFill="accent1" w:themeFillTint="66"/>
            <w:vAlign w:val="center"/>
          </w:tcPr>
          <w:p w14:paraId="260B1D27" w14:textId="77777777" w:rsidR="007C69D9" w:rsidRPr="001F6243" w:rsidRDefault="007C69D9" w:rsidP="00255FD3">
            <w:pPr>
              <w:spacing w:after="0"/>
              <w:jc w:val="center"/>
              <w:rPr>
                <w:rFonts w:asciiTheme="minorHAnsi" w:hAnsiTheme="minorHAnsi" w:cstheme="minorHAnsi"/>
                <w:b/>
                <w:bCs/>
                <w:noProof/>
                <w:color w:val="000000"/>
                <w:sz w:val="20"/>
                <w:szCs w:val="20"/>
                <w:lang w:val="hr-HR"/>
              </w:rPr>
            </w:pPr>
          </w:p>
        </w:tc>
        <w:tc>
          <w:tcPr>
            <w:tcW w:w="971" w:type="pct"/>
            <w:vMerge/>
            <w:shd w:val="clear" w:color="auto" w:fill="B4C6E7" w:themeFill="accent1" w:themeFillTint="66"/>
            <w:vAlign w:val="center"/>
          </w:tcPr>
          <w:p w14:paraId="136A2535" w14:textId="77777777" w:rsidR="007C69D9" w:rsidRPr="001F6243" w:rsidRDefault="007C69D9" w:rsidP="00255FD3">
            <w:pPr>
              <w:spacing w:after="0"/>
              <w:jc w:val="center"/>
              <w:rPr>
                <w:rFonts w:asciiTheme="minorHAnsi" w:hAnsiTheme="minorHAnsi" w:cstheme="minorHAnsi"/>
                <w:b/>
                <w:bCs/>
                <w:noProof/>
                <w:color w:val="000000"/>
                <w:sz w:val="20"/>
                <w:szCs w:val="20"/>
                <w:lang w:val="hr-HR"/>
              </w:rPr>
            </w:pPr>
          </w:p>
        </w:tc>
        <w:tc>
          <w:tcPr>
            <w:tcW w:w="1120" w:type="pct"/>
            <w:vMerge/>
            <w:shd w:val="clear" w:color="auto" w:fill="B4C6E7" w:themeFill="accent1" w:themeFillTint="66"/>
            <w:vAlign w:val="center"/>
          </w:tcPr>
          <w:p w14:paraId="6A221308" w14:textId="77777777" w:rsidR="007C69D9" w:rsidRPr="001F6243" w:rsidRDefault="007C69D9" w:rsidP="00255FD3">
            <w:pPr>
              <w:spacing w:after="0"/>
              <w:jc w:val="center"/>
              <w:rPr>
                <w:rFonts w:asciiTheme="minorHAnsi" w:hAnsiTheme="minorHAnsi" w:cstheme="minorHAnsi"/>
                <w:b/>
                <w:bCs/>
                <w:noProof/>
                <w:color w:val="000000"/>
                <w:sz w:val="20"/>
                <w:szCs w:val="20"/>
                <w:lang w:val="hr-HR"/>
              </w:rPr>
            </w:pPr>
          </w:p>
        </w:tc>
        <w:tc>
          <w:tcPr>
            <w:tcW w:w="448" w:type="pct"/>
            <w:vMerge/>
            <w:shd w:val="clear" w:color="auto" w:fill="B4C6E7" w:themeFill="accent1" w:themeFillTint="66"/>
            <w:vAlign w:val="center"/>
          </w:tcPr>
          <w:p w14:paraId="3840FD43" w14:textId="77777777" w:rsidR="007C69D9" w:rsidRPr="001F6243" w:rsidRDefault="007C69D9" w:rsidP="00255FD3">
            <w:pPr>
              <w:spacing w:after="0"/>
              <w:ind w:left="360"/>
              <w:jc w:val="center"/>
              <w:rPr>
                <w:rFonts w:asciiTheme="minorHAnsi" w:hAnsiTheme="minorHAnsi" w:cstheme="minorHAnsi"/>
                <w:b/>
                <w:bCs/>
                <w:noProof/>
                <w:color w:val="000000"/>
                <w:sz w:val="20"/>
                <w:szCs w:val="20"/>
                <w:lang w:val="hr-HR"/>
              </w:rPr>
            </w:pPr>
          </w:p>
        </w:tc>
        <w:tc>
          <w:tcPr>
            <w:tcW w:w="522" w:type="pct"/>
            <w:vMerge/>
            <w:shd w:val="clear" w:color="auto" w:fill="B4C6E7" w:themeFill="accent1" w:themeFillTint="66"/>
            <w:vAlign w:val="center"/>
          </w:tcPr>
          <w:p w14:paraId="3040C7A3" w14:textId="77777777" w:rsidR="007C69D9" w:rsidRPr="001F6243" w:rsidRDefault="007C69D9" w:rsidP="00255FD3">
            <w:pPr>
              <w:spacing w:after="0"/>
              <w:ind w:left="360"/>
              <w:jc w:val="center"/>
              <w:rPr>
                <w:rFonts w:asciiTheme="minorHAnsi" w:hAnsiTheme="minorHAnsi" w:cstheme="minorHAnsi"/>
                <w:b/>
                <w:bCs/>
                <w:noProof/>
                <w:color w:val="000000"/>
                <w:sz w:val="20"/>
                <w:szCs w:val="20"/>
                <w:lang w:val="hr-HR"/>
              </w:rPr>
            </w:pPr>
          </w:p>
        </w:tc>
        <w:tc>
          <w:tcPr>
            <w:tcW w:w="373" w:type="pct"/>
            <w:shd w:val="clear" w:color="auto" w:fill="B4C6E7" w:themeFill="accent1" w:themeFillTint="66"/>
            <w:vAlign w:val="center"/>
          </w:tcPr>
          <w:p w14:paraId="403778F4" w14:textId="77777777" w:rsidR="007C69D9" w:rsidRPr="001F6243" w:rsidRDefault="007C69D9" w:rsidP="00255FD3">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VPUP</w:t>
            </w:r>
          </w:p>
        </w:tc>
        <w:tc>
          <w:tcPr>
            <w:tcW w:w="373" w:type="pct"/>
            <w:shd w:val="clear" w:color="auto" w:fill="B4C6E7" w:themeFill="accent1" w:themeFillTint="66"/>
            <w:vAlign w:val="center"/>
          </w:tcPr>
          <w:p w14:paraId="2B280015" w14:textId="77777777" w:rsidR="007C69D9" w:rsidRPr="001F6243" w:rsidRDefault="007C69D9" w:rsidP="00255FD3">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UTR</w:t>
            </w:r>
          </w:p>
        </w:tc>
        <w:tc>
          <w:tcPr>
            <w:tcW w:w="299" w:type="pct"/>
            <w:shd w:val="clear" w:color="auto" w:fill="B4C6E7" w:themeFill="accent1" w:themeFillTint="66"/>
            <w:vAlign w:val="center"/>
          </w:tcPr>
          <w:p w14:paraId="3897FE7F" w14:textId="77777777" w:rsidR="007C69D9" w:rsidRPr="001F6243" w:rsidRDefault="007C69D9" w:rsidP="00255FD3">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SAP</w:t>
            </w:r>
          </w:p>
        </w:tc>
        <w:tc>
          <w:tcPr>
            <w:tcW w:w="523" w:type="pct"/>
            <w:shd w:val="clear" w:color="auto" w:fill="B4C6E7" w:themeFill="accent1" w:themeFillTint="66"/>
            <w:vAlign w:val="center"/>
          </w:tcPr>
          <w:p w14:paraId="3A0B11F3" w14:textId="77777777" w:rsidR="007C69D9" w:rsidRPr="001F6243" w:rsidRDefault="007C69D9" w:rsidP="00255FD3">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UKUPNO</w:t>
            </w:r>
          </w:p>
        </w:tc>
      </w:tr>
      <w:tr w:rsidR="007C69D9" w:rsidRPr="001F6243" w14:paraId="6F44B7BF" w14:textId="77777777" w:rsidTr="00255FD3">
        <w:trPr>
          <w:trHeight w:val="703"/>
        </w:trPr>
        <w:tc>
          <w:tcPr>
            <w:tcW w:w="371" w:type="pct"/>
            <w:shd w:val="clear" w:color="auto" w:fill="B4C6E7" w:themeFill="accent1" w:themeFillTint="66"/>
            <w:vAlign w:val="center"/>
            <w:hideMark/>
          </w:tcPr>
          <w:p w14:paraId="110A37DF" w14:textId="4E7BA2B7" w:rsidR="007C69D9" w:rsidRPr="001F6243" w:rsidRDefault="000C2621" w:rsidP="000C2621">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r w:rsidR="007C69D9" w:rsidRPr="001F6243">
              <w:rPr>
                <w:rFonts w:asciiTheme="minorHAnsi" w:hAnsiTheme="minorHAnsi" w:cstheme="minorHAnsi"/>
                <w:b/>
                <w:bCs/>
                <w:noProof/>
                <w:color w:val="000000"/>
                <w:sz w:val="20"/>
                <w:szCs w:val="20"/>
                <w:lang w:val="hr-HR"/>
              </w:rPr>
              <w:t>.</w:t>
            </w:r>
          </w:p>
        </w:tc>
        <w:tc>
          <w:tcPr>
            <w:tcW w:w="971" w:type="pct"/>
            <w:vAlign w:val="center"/>
          </w:tcPr>
          <w:p w14:paraId="500E3150" w14:textId="56D5E068" w:rsidR="007C69D9" w:rsidRPr="001F6243" w:rsidRDefault="00A238C9" w:rsidP="00255FD3">
            <w:pPr>
              <w:spacing w:after="0"/>
              <w:jc w:val="both"/>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Uvod u tehnologiju proizvodnje grožđa i vina</w:t>
            </w:r>
          </w:p>
        </w:tc>
        <w:tc>
          <w:tcPr>
            <w:tcW w:w="1120" w:type="pct"/>
            <w:vAlign w:val="center"/>
          </w:tcPr>
          <w:p w14:paraId="4B86B8F5" w14:textId="17438E9F" w:rsidR="007C69D9" w:rsidRPr="001F6243" w:rsidRDefault="00A238C9" w:rsidP="00255FD3">
            <w:pPr>
              <w:spacing w:after="0"/>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Biologija i ekologija vinove loze</w:t>
            </w:r>
          </w:p>
        </w:tc>
        <w:tc>
          <w:tcPr>
            <w:tcW w:w="448" w:type="pct"/>
            <w:vAlign w:val="center"/>
          </w:tcPr>
          <w:p w14:paraId="0A726241" w14:textId="7C42CF15" w:rsidR="007C69D9" w:rsidRPr="001F6243" w:rsidRDefault="00667C79"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4</w:t>
            </w:r>
          </w:p>
        </w:tc>
        <w:tc>
          <w:tcPr>
            <w:tcW w:w="522" w:type="pct"/>
            <w:vAlign w:val="center"/>
          </w:tcPr>
          <w:p w14:paraId="61300385" w14:textId="2A0F4786" w:rsidR="007C69D9" w:rsidRPr="001F6243" w:rsidRDefault="00667C79"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2</w:t>
            </w:r>
          </w:p>
        </w:tc>
        <w:tc>
          <w:tcPr>
            <w:tcW w:w="373" w:type="pct"/>
            <w:vAlign w:val="center"/>
          </w:tcPr>
          <w:p w14:paraId="0A03F018" w14:textId="3F134E42" w:rsidR="007C69D9" w:rsidRPr="001F6243" w:rsidRDefault="00E65F07"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30</w:t>
            </w:r>
          </w:p>
        </w:tc>
        <w:tc>
          <w:tcPr>
            <w:tcW w:w="373" w:type="pct"/>
            <w:vAlign w:val="center"/>
          </w:tcPr>
          <w:p w14:paraId="541E75F9" w14:textId="48698B0F" w:rsidR="007C69D9" w:rsidRPr="001F6243" w:rsidRDefault="00844E07"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1</w:t>
            </w:r>
            <w:r w:rsidR="00E65F07" w:rsidRPr="001F6243">
              <w:rPr>
                <w:rFonts w:asciiTheme="minorHAnsi" w:hAnsiTheme="minorHAnsi" w:cstheme="minorHAnsi"/>
                <w:noProof/>
                <w:color w:val="000000"/>
                <w:sz w:val="20"/>
                <w:szCs w:val="20"/>
                <w:lang w:val="hr-HR"/>
              </w:rPr>
              <w:t>0</w:t>
            </w:r>
          </w:p>
        </w:tc>
        <w:tc>
          <w:tcPr>
            <w:tcW w:w="299" w:type="pct"/>
            <w:vAlign w:val="center"/>
          </w:tcPr>
          <w:p w14:paraId="2FA0C692" w14:textId="59257ED4" w:rsidR="007C69D9" w:rsidRPr="001F6243" w:rsidRDefault="00844E07"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10</w:t>
            </w:r>
          </w:p>
        </w:tc>
        <w:tc>
          <w:tcPr>
            <w:tcW w:w="523" w:type="pct"/>
            <w:vAlign w:val="center"/>
          </w:tcPr>
          <w:p w14:paraId="45EEA535" w14:textId="05DEFF16" w:rsidR="007C69D9" w:rsidRPr="001F6243" w:rsidRDefault="00667C79"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50</w:t>
            </w:r>
          </w:p>
        </w:tc>
      </w:tr>
      <w:tr w:rsidR="00A238C9" w:rsidRPr="001F6243" w14:paraId="32FD0E53" w14:textId="77777777" w:rsidTr="00A230EC">
        <w:trPr>
          <w:trHeight w:val="210"/>
        </w:trPr>
        <w:tc>
          <w:tcPr>
            <w:tcW w:w="371" w:type="pct"/>
            <w:vMerge w:val="restart"/>
            <w:shd w:val="clear" w:color="auto" w:fill="B4C6E7" w:themeFill="accent1" w:themeFillTint="66"/>
            <w:vAlign w:val="center"/>
          </w:tcPr>
          <w:p w14:paraId="3A49FDE4" w14:textId="77777777" w:rsidR="00A238C9" w:rsidRPr="001F6243" w:rsidRDefault="00A238C9" w:rsidP="000C2621">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2.</w:t>
            </w:r>
          </w:p>
        </w:tc>
        <w:tc>
          <w:tcPr>
            <w:tcW w:w="971" w:type="pct"/>
            <w:vMerge w:val="restart"/>
            <w:vAlign w:val="center"/>
          </w:tcPr>
          <w:p w14:paraId="439DF60F" w14:textId="13772609" w:rsidR="00A238C9" w:rsidRPr="001F6243" w:rsidRDefault="00A238C9" w:rsidP="00255FD3">
            <w:pPr>
              <w:spacing w:after="0"/>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Proizvodnja grožđa i vina na konvencionalni i ekološki način</w:t>
            </w:r>
          </w:p>
        </w:tc>
        <w:tc>
          <w:tcPr>
            <w:tcW w:w="1120" w:type="pct"/>
            <w:vAlign w:val="center"/>
          </w:tcPr>
          <w:p w14:paraId="1DF57C50" w14:textId="2AC81587" w:rsidR="00A238C9" w:rsidRPr="001F6243" w:rsidRDefault="00A238C9" w:rsidP="00255FD3">
            <w:pPr>
              <w:spacing w:after="0"/>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Tehnologija proizvodnje grožđa</w:t>
            </w:r>
          </w:p>
        </w:tc>
        <w:tc>
          <w:tcPr>
            <w:tcW w:w="448" w:type="pct"/>
            <w:vAlign w:val="center"/>
          </w:tcPr>
          <w:p w14:paraId="6DAEBAE3" w14:textId="56ECAADC" w:rsidR="00A238C9" w:rsidRPr="001F6243" w:rsidRDefault="00667C79"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4</w:t>
            </w:r>
          </w:p>
        </w:tc>
        <w:tc>
          <w:tcPr>
            <w:tcW w:w="522" w:type="pct"/>
            <w:vAlign w:val="center"/>
          </w:tcPr>
          <w:p w14:paraId="63448EA6" w14:textId="506398C8" w:rsidR="00A238C9" w:rsidRPr="001F6243" w:rsidRDefault="00667C79"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2</w:t>
            </w:r>
          </w:p>
        </w:tc>
        <w:tc>
          <w:tcPr>
            <w:tcW w:w="373" w:type="pct"/>
            <w:vAlign w:val="center"/>
          </w:tcPr>
          <w:p w14:paraId="58215DA1" w14:textId="62053EA7" w:rsidR="00A238C9" w:rsidRPr="001F6243" w:rsidRDefault="00667C79"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20</w:t>
            </w:r>
          </w:p>
        </w:tc>
        <w:tc>
          <w:tcPr>
            <w:tcW w:w="373" w:type="pct"/>
            <w:vAlign w:val="center"/>
          </w:tcPr>
          <w:p w14:paraId="1311D5D6" w14:textId="13AF60B8" w:rsidR="00A238C9" w:rsidRPr="001F6243" w:rsidRDefault="00E65F07"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25</w:t>
            </w:r>
          </w:p>
        </w:tc>
        <w:tc>
          <w:tcPr>
            <w:tcW w:w="299" w:type="pct"/>
            <w:vAlign w:val="center"/>
          </w:tcPr>
          <w:p w14:paraId="2E453F3F" w14:textId="04F563D5" w:rsidR="00A238C9" w:rsidRPr="001F6243" w:rsidRDefault="00E65F07"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5</w:t>
            </w:r>
          </w:p>
        </w:tc>
        <w:tc>
          <w:tcPr>
            <w:tcW w:w="523" w:type="pct"/>
            <w:vAlign w:val="center"/>
          </w:tcPr>
          <w:p w14:paraId="319818D2" w14:textId="640AFEEB" w:rsidR="00A238C9" w:rsidRPr="001F6243" w:rsidRDefault="00667C79"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50</w:t>
            </w:r>
          </w:p>
        </w:tc>
      </w:tr>
      <w:tr w:rsidR="00A238C9" w:rsidRPr="001F6243" w14:paraId="4D82403B" w14:textId="77777777" w:rsidTr="00A230EC">
        <w:trPr>
          <w:trHeight w:val="270"/>
        </w:trPr>
        <w:tc>
          <w:tcPr>
            <w:tcW w:w="371" w:type="pct"/>
            <w:vMerge/>
            <w:shd w:val="clear" w:color="auto" w:fill="B4C6E7" w:themeFill="accent1" w:themeFillTint="66"/>
            <w:vAlign w:val="center"/>
          </w:tcPr>
          <w:p w14:paraId="0FB089E5" w14:textId="77777777" w:rsidR="00A238C9" w:rsidRPr="001F6243" w:rsidRDefault="00A238C9" w:rsidP="000C2621">
            <w:pPr>
              <w:spacing w:after="0"/>
              <w:jc w:val="center"/>
              <w:rPr>
                <w:rFonts w:asciiTheme="minorHAnsi" w:hAnsiTheme="minorHAnsi" w:cstheme="minorHAnsi"/>
                <w:b/>
                <w:bCs/>
                <w:noProof/>
                <w:color w:val="000000"/>
                <w:sz w:val="20"/>
                <w:szCs w:val="20"/>
                <w:lang w:val="hr-HR"/>
              </w:rPr>
            </w:pPr>
          </w:p>
        </w:tc>
        <w:tc>
          <w:tcPr>
            <w:tcW w:w="971" w:type="pct"/>
            <w:vMerge/>
            <w:vAlign w:val="center"/>
          </w:tcPr>
          <w:p w14:paraId="02A6DECD" w14:textId="77777777" w:rsidR="00A238C9" w:rsidRPr="001F6243" w:rsidRDefault="00A238C9" w:rsidP="00255FD3">
            <w:pPr>
              <w:spacing w:after="0"/>
              <w:rPr>
                <w:rFonts w:asciiTheme="minorHAnsi" w:hAnsiTheme="minorHAnsi" w:cstheme="minorHAnsi"/>
                <w:noProof/>
                <w:color w:val="000000"/>
                <w:sz w:val="20"/>
                <w:szCs w:val="20"/>
                <w:lang w:val="hr-HR"/>
              </w:rPr>
            </w:pPr>
          </w:p>
        </w:tc>
        <w:tc>
          <w:tcPr>
            <w:tcW w:w="1120" w:type="pct"/>
            <w:vAlign w:val="center"/>
          </w:tcPr>
          <w:p w14:paraId="56BE1252" w14:textId="0C1522DE" w:rsidR="00A238C9" w:rsidRPr="001F6243" w:rsidRDefault="00A238C9" w:rsidP="00255FD3">
            <w:pPr>
              <w:spacing w:after="0"/>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Tehnologija proizvodnje vina</w:t>
            </w:r>
          </w:p>
        </w:tc>
        <w:tc>
          <w:tcPr>
            <w:tcW w:w="448" w:type="pct"/>
            <w:vAlign w:val="center"/>
          </w:tcPr>
          <w:p w14:paraId="54D1C84E" w14:textId="14E2757C" w:rsidR="00A238C9" w:rsidRPr="001F6243" w:rsidRDefault="00667C79"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4</w:t>
            </w:r>
          </w:p>
        </w:tc>
        <w:tc>
          <w:tcPr>
            <w:tcW w:w="522" w:type="pct"/>
            <w:vAlign w:val="center"/>
          </w:tcPr>
          <w:p w14:paraId="0EFE3420" w14:textId="4EC1D00A" w:rsidR="00A238C9" w:rsidRPr="001F6243" w:rsidRDefault="00667C79"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2</w:t>
            </w:r>
          </w:p>
        </w:tc>
        <w:tc>
          <w:tcPr>
            <w:tcW w:w="373" w:type="pct"/>
            <w:vAlign w:val="center"/>
          </w:tcPr>
          <w:p w14:paraId="492276A8" w14:textId="30ABB193" w:rsidR="00A238C9" w:rsidRPr="001F6243" w:rsidRDefault="00667C79"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20</w:t>
            </w:r>
          </w:p>
        </w:tc>
        <w:tc>
          <w:tcPr>
            <w:tcW w:w="373" w:type="pct"/>
            <w:vAlign w:val="center"/>
          </w:tcPr>
          <w:p w14:paraId="4A2EEC5D" w14:textId="70716605" w:rsidR="00A238C9" w:rsidRPr="001F6243" w:rsidRDefault="00E65F07"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25</w:t>
            </w:r>
          </w:p>
        </w:tc>
        <w:tc>
          <w:tcPr>
            <w:tcW w:w="299" w:type="pct"/>
            <w:vAlign w:val="center"/>
          </w:tcPr>
          <w:p w14:paraId="052E83C1" w14:textId="1117D347" w:rsidR="00A238C9" w:rsidRPr="001F6243" w:rsidRDefault="00E65F07"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5</w:t>
            </w:r>
          </w:p>
        </w:tc>
        <w:tc>
          <w:tcPr>
            <w:tcW w:w="523" w:type="pct"/>
            <w:vAlign w:val="center"/>
          </w:tcPr>
          <w:p w14:paraId="64814007" w14:textId="6E9F6894" w:rsidR="00A238C9" w:rsidRPr="001F6243" w:rsidRDefault="00667C79"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50</w:t>
            </w:r>
          </w:p>
        </w:tc>
      </w:tr>
      <w:tr w:rsidR="00A238C9" w:rsidRPr="001F6243" w14:paraId="016CA192" w14:textId="77777777" w:rsidTr="00A230EC">
        <w:trPr>
          <w:trHeight w:val="345"/>
        </w:trPr>
        <w:tc>
          <w:tcPr>
            <w:tcW w:w="371" w:type="pct"/>
            <w:vMerge/>
            <w:shd w:val="clear" w:color="auto" w:fill="B4C6E7" w:themeFill="accent1" w:themeFillTint="66"/>
            <w:vAlign w:val="center"/>
          </w:tcPr>
          <w:p w14:paraId="311B5E6B" w14:textId="77777777" w:rsidR="00A238C9" w:rsidRPr="001F6243" w:rsidRDefault="00A238C9" w:rsidP="000C2621">
            <w:pPr>
              <w:spacing w:after="0"/>
              <w:jc w:val="both"/>
              <w:rPr>
                <w:rFonts w:asciiTheme="minorHAnsi" w:hAnsiTheme="minorHAnsi" w:cstheme="minorHAnsi"/>
                <w:b/>
                <w:bCs/>
                <w:noProof/>
                <w:color w:val="000000"/>
                <w:sz w:val="20"/>
                <w:szCs w:val="20"/>
                <w:lang w:val="hr-HR"/>
              </w:rPr>
            </w:pPr>
          </w:p>
        </w:tc>
        <w:tc>
          <w:tcPr>
            <w:tcW w:w="971" w:type="pct"/>
            <w:vMerge/>
            <w:vAlign w:val="center"/>
          </w:tcPr>
          <w:p w14:paraId="020207AA" w14:textId="77777777" w:rsidR="00A238C9" w:rsidRPr="001F6243" w:rsidRDefault="00A238C9" w:rsidP="00255FD3">
            <w:pPr>
              <w:spacing w:after="0"/>
              <w:rPr>
                <w:rFonts w:asciiTheme="minorHAnsi" w:hAnsiTheme="minorHAnsi" w:cstheme="minorHAnsi"/>
                <w:noProof/>
                <w:color w:val="000000"/>
                <w:sz w:val="20"/>
                <w:szCs w:val="20"/>
                <w:lang w:val="hr-HR"/>
              </w:rPr>
            </w:pPr>
          </w:p>
        </w:tc>
        <w:tc>
          <w:tcPr>
            <w:tcW w:w="1120" w:type="pct"/>
            <w:vAlign w:val="center"/>
          </w:tcPr>
          <w:p w14:paraId="22ECC19A" w14:textId="6975C5DD" w:rsidR="00A238C9" w:rsidRPr="001F6243" w:rsidRDefault="00A238C9" w:rsidP="00255FD3">
            <w:pPr>
              <w:spacing w:after="0"/>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Ekološka proizvodnja grožđa i vina</w:t>
            </w:r>
          </w:p>
        </w:tc>
        <w:tc>
          <w:tcPr>
            <w:tcW w:w="448" w:type="pct"/>
            <w:vAlign w:val="center"/>
          </w:tcPr>
          <w:p w14:paraId="6FCBF74D" w14:textId="606C6455" w:rsidR="00A238C9" w:rsidRPr="001F6243" w:rsidRDefault="00667C79"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4</w:t>
            </w:r>
          </w:p>
        </w:tc>
        <w:tc>
          <w:tcPr>
            <w:tcW w:w="522" w:type="pct"/>
            <w:vAlign w:val="center"/>
          </w:tcPr>
          <w:p w14:paraId="7EDB4B51" w14:textId="3951E852" w:rsidR="00A238C9" w:rsidRPr="001F6243" w:rsidRDefault="00667C79"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1</w:t>
            </w:r>
          </w:p>
        </w:tc>
        <w:tc>
          <w:tcPr>
            <w:tcW w:w="373" w:type="pct"/>
            <w:vAlign w:val="center"/>
          </w:tcPr>
          <w:p w14:paraId="3DE5567D" w14:textId="5BB7AF0D" w:rsidR="00A238C9" w:rsidRPr="001F6243" w:rsidRDefault="00667C79"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1</w:t>
            </w:r>
            <w:r w:rsidR="00E65F07" w:rsidRPr="001F6243">
              <w:rPr>
                <w:rFonts w:asciiTheme="minorHAnsi" w:hAnsiTheme="minorHAnsi" w:cstheme="minorHAnsi"/>
                <w:noProof/>
                <w:color w:val="000000"/>
                <w:sz w:val="20"/>
                <w:szCs w:val="20"/>
                <w:lang w:val="hr-HR"/>
              </w:rPr>
              <w:t>0</w:t>
            </w:r>
          </w:p>
        </w:tc>
        <w:tc>
          <w:tcPr>
            <w:tcW w:w="373" w:type="pct"/>
            <w:vAlign w:val="center"/>
          </w:tcPr>
          <w:p w14:paraId="2233E130" w14:textId="398FC56F" w:rsidR="00A238C9" w:rsidRPr="001F6243" w:rsidRDefault="00E65F07"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10</w:t>
            </w:r>
          </w:p>
        </w:tc>
        <w:tc>
          <w:tcPr>
            <w:tcW w:w="299" w:type="pct"/>
            <w:vAlign w:val="center"/>
          </w:tcPr>
          <w:p w14:paraId="3B52B7DE" w14:textId="67AD8981" w:rsidR="00A238C9" w:rsidRPr="001F6243" w:rsidRDefault="00844E07"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5</w:t>
            </w:r>
          </w:p>
        </w:tc>
        <w:tc>
          <w:tcPr>
            <w:tcW w:w="523" w:type="pct"/>
            <w:vAlign w:val="center"/>
          </w:tcPr>
          <w:p w14:paraId="6F6499C9" w14:textId="4CD4C756" w:rsidR="00A238C9" w:rsidRPr="001F6243" w:rsidRDefault="00667C79"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25</w:t>
            </w:r>
          </w:p>
        </w:tc>
      </w:tr>
      <w:tr w:rsidR="00A238C9" w:rsidRPr="001F6243" w14:paraId="4FDF012E" w14:textId="77777777" w:rsidTr="00A230EC">
        <w:trPr>
          <w:trHeight w:val="480"/>
        </w:trPr>
        <w:tc>
          <w:tcPr>
            <w:tcW w:w="371" w:type="pct"/>
            <w:vMerge/>
            <w:shd w:val="clear" w:color="auto" w:fill="B4C6E7" w:themeFill="accent1" w:themeFillTint="66"/>
            <w:vAlign w:val="center"/>
          </w:tcPr>
          <w:p w14:paraId="09E65D08" w14:textId="77777777" w:rsidR="00A238C9" w:rsidRPr="001F6243" w:rsidRDefault="00A238C9" w:rsidP="000C2621">
            <w:pPr>
              <w:spacing w:after="0"/>
              <w:jc w:val="both"/>
              <w:rPr>
                <w:rFonts w:asciiTheme="minorHAnsi" w:hAnsiTheme="minorHAnsi" w:cstheme="minorHAnsi"/>
                <w:b/>
                <w:bCs/>
                <w:noProof/>
                <w:color w:val="000000"/>
                <w:sz w:val="20"/>
                <w:szCs w:val="20"/>
                <w:lang w:val="hr-HR"/>
              </w:rPr>
            </w:pPr>
          </w:p>
        </w:tc>
        <w:tc>
          <w:tcPr>
            <w:tcW w:w="971" w:type="pct"/>
            <w:vMerge/>
            <w:vAlign w:val="center"/>
          </w:tcPr>
          <w:p w14:paraId="658BA437" w14:textId="77777777" w:rsidR="00A238C9" w:rsidRPr="001F6243" w:rsidRDefault="00A238C9" w:rsidP="00255FD3">
            <w:pPr>
              <w:spacing w:after="0"/>
              <w:rPr>
                <w:rFonts w:asciiTheme="minorHAnsi" w:hAnsiTheme="minorHAnsi" w:cstheme="minorHAnsi"/>
                <w:noProof/>
                <w:color w:val="000000"/>
                <w:sz w:val="20"/>
                <w:szCs w:val="20"/>
                <w:lang w:val="hr-HR"/>
              </w:rPr>
            </w:pPr>
          </w:p>
        </w:tc>
        <w:tc>
          <w:tcPr>
            <w:tcW w:w="1120" w:type="pct"/>
            <w:vAlign w:val="center"/>
          </w:tcPr>
          <w:p w14:paraId="3927C78B" w14:textId="7594104D" w:rsidR="00A238C9" w:rsidRPr="001F6243" w:rsidRDefault="00A238C9" w:rsidP="00255FD3">
            <w:pPr>
              <w:spacing w:after="0"/>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Primjena tehnoloških zahvata u vinogradu i podrumu</w:t>
            </w:r>
          </w:p>
        </w:tc>
        <w:tc>
          <w:tcPr>
            <w:tcW w:w="448" w:type="pct"/>
            <w:vAlign w:val="center"/>
          </w:tcPr>
          <w:p w14:paraId="461EF91C" w14:textId="6376139F" w:rsidR="00A238C9" w:rsidRPr="001F6243" w:rsidRDefault="00667C79"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4</w:t>
            </w:r>
          </w:p>
        </w:tc>
        <w:tc>
          <w:tcPr>
            <w:tcW w:w="522" w:type="pct"/>
            <w:vAlign w:val="center"/>
          </w:tcPr>
          <w:p w14:paraId="2D478A4E" w14:textId="43DBAB14" w:rsidR="00A238C9" w:rsidRPr="001F6243" w:rsidRDefault="00667C79"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2</w:t>
            </w:r>
          </w:p>
        </w:tc>
        <w:tc>
          <w:tcPr>
            <w:tcW w:w="373" w:type="pct"/>
            <w:vAlign w:val="center"/>
          </w:tcPr>
          <w:p w14:paraId="2C9191BA" w14:textId="0E1489A2" w:rsidR="00A238C9" w:rsidRPr="001F6243" w:rsidRDefault="00844E07"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5</w:t>
            </w:r>
          </w:p>
        </w:tc>
        <w:tc>
          <w:tcPr>
            <w:tcW w:w="373" w:type="pct"/>
            <w:vAlign w:val="center"/>
          </w:tcPr>
          <w:p w14:paraId="679059AB" w14:textId="014CD23B" w:rsidR="00A238C9" w:rsidRPr="001F6243" w:rsidRDefault="00844E07"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4</w:t>
            </w:r>
            <w:r w:rsidR="00E65F07" w:rsidRPr="001F6243">
              <w:rPr>
                <w:rFonts w:asciiTheme="minorHAnsi" w:hAnsiTheme="minorHAnsi" w:cstheme="minorHAnsi"/>
                <w:noProof/>
                <w:color w:val="000000"/>
                <w:sz w:val="20"/>
                <w:szCs w:val="20"/>
                <w:lang w:val="hr-HR"/>
              </w:rPr>
              <w:t>0</w:t>
            </w:r>
          </w:p>
        </w:tc>
        <w:tc>
          <w:tcPr>
            <w:tcW w:w="299" w:type="pct"/>
            <w:vAlign w:val="center"/>
          </w:tcPr>
          <w:p w14:paraId="27CCF1CE" w14:textId="5B960EF6" w:rsidR="00A238C9" w:rsidRPr="001F6243" w:rsidRDefault="00E65F07"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5</w:t>
            </w:r>
          </w:p>
        </w:tc>
        <w:tc>
          <w:tcPr>
            <w:tcW w:w="523" w:type="pct"/>
            <w:vAlign w:val="center"/>
          </w:tcPr>
          <w:p w14:paraId="7C6528E6" w14:textId="5D54D9C5" w:rsidR="00A238C9" w:rsidRPr="001F6243" w:rsidRDefault="00667C79"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50</w:t>
            </w:r>
          </w:p>
        </w:tc>
      </w:tr>
      <w:tr w:rsidR="00A238C9" w:rsidRPr="001F6243" w14:paraId="2AA9AB2F" w14:textId="77777777" w:rsidTr="00A230EC">
        <w:trPr>
          <w:trHeight w:val="480"/>
        </w:trPr>
        <w:tc>
          <w:tcPr>
            <w:tcW w:w="371" w:type="pct"/>
            <w:shd w:val="clear" w:color="auto" w:fill="B4C6E7" w:themeFill="accent1" w:themeFillTint="66"/>
            <w:vAlign w:val="center"/>
          </w:tcPr>
          <w:p w14:paraId="79C475BE" w14:textId="393A01E7" w:rsidR="00A238C9" w:rsidRPr="001F6243" w:rsidRDefault="00A238C9" w:rsidP="000C2621">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3.</w:t>
            </w:r>
          </w:p>
        </w:tc>
        <w:tc>
          <w:tcPr>
            <w:tcW w:w="971" w:type="pct"/>
            <w:vAlign w:val="center"/>
          </w:tcPr>
          <w:p w14:paraId="00E5FAD4" w14:textId="797D71D0" w:rsidR="00A238C9" w:rsidRPr="001F6243" w:rsidRDefault="00A238C9" w:rsidP="00255FD3">
            <w:pPr>
              <w:spacing w:after="0"/>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Ekonomika proizvodnje, plasman i potrošnja vina</w:t>
            </w:r>
          </w:p>
        </w:tc>
        <w:tc>
          <w:tcPr>
            <w:tcW w:w="1120" w:type="pct"/>
            <w:vAlign w:val="center"/>
          </w:tcPr>
          <w:p w14:paraId="11D453C9" w14:textId="397953D1" w:rsidR="00A238C9" w:rsidRPr="001F6243" w:rsidRDefault="00A238C9" w:rsidP="00255FD3">
            <w:pPr>
              <w:spacing w:after="0"/>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Ekonomika proizvodnje, plasman i potrošnja vina</w:t>
            </w:r>
          </w:p>
        </w:tc>
        <w:tc>
          <w:tcPr>
            <w:tcW w:w="448" w:type="pct"/>
            <w:vAlign w:val="center"/>
          </w:tcPr>
          <w:p w14:paraId="199F056A" w14:textId="19F01F3D" w:rsidR="00A238C9" w:rsidRPr="001F6243" w:rsidRDefault="00667C79"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4</w:t>
            </w:r>
          </w:p>
        </w:tc>
        <w:tc>
          <w:tcPr>
            <w:tcW w:w="522" w:type="pct"/>
            <w:vAlign w:val="center"/>
          </w:tcPr>
          <w:p w14:paraId="049F65C0" w14:textId="2BEB1757" w:rsidR="00A238C9" w:rsidRPr="001F6243" w:rsidRDefault="00667C79"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1</w:t>
            </w:r>
          </w:p>
        </w:tc>
        <w:tc>
          <w:tcPr>
            <w:tcW w:w="373" w:type="pct"/>
            <w:vAlign w:val="center"/>
          </w:tcPr>
          <w:p w14:paraId="720F355A" w14:textId="287F43CA" w:rsidR="00A238C9" w:rsidRPr="001F6243" w:rsidRDefault="00844E07"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1</w:t>
            </w:r>
            <w:r w:rsidR="00E65F07" w:rsidRPr="001F6243">
              <w:rPr>
                <w:rFonts w:asciiTheme="minorHAnsi" w:hAnsiTheme="minorHAnsi" w:cstheme="minorHAnsi"/>
                <w:noProof/>
                <w:color w:val="000000"/>
                <w:sz w:val="20"/>
                <w:szCs w:val="20"/>
                <w:lang w:val="hr-HR"/>
              </w:rPr>
              <w:t>5</w:t>
            </w:r>
          </w:p>
        </w:tc>
        <w:tc>
          <w:tcPr>
            <w:tcW w:w="373" w:type="pct"/>
            <w:vAlign w:val="center"/>
          </w:tcPr>
          <w:p w14:paraId="4C7EA189" w14:textId="1BDC2FFB" w:rsidR="00A238C9" w:rsidRPr="001F6243" w:rsidRDefault="00E65F07"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5</w:t>
            </w:r>
          </w:p>
        </w:tc>
        <w:tc>
          <w:tcPr>
            <w:tcW w:w="299" w:type="pct"/>
            <w:vAlign w:val="center"/>
          </w:tcPr>
          <w:p w14:paraId="3107F34A" w14:textId="786CD225" w:rsidR="00A238C9" w:rsidRPr="001F6243" w:rsidRDefault="00844E07"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5</w:t>
            </w:r>
          </w:p>
        </w:tc>
        <w:tc>
          <w:tcPr>
            <w:tcW w:w="523" w:type="pct"/>
            <w:vAlign w:val="center"/>
          </w:tcPr>
          <w:p w14:paraId="190D34A7" w14:textId="3BB00AC7" w:rsidR="00A238C9" w:rsidRPr="001F6243" w:rsidRDefault="00667C79" w:rsidP="00285305">
            <w:pPr>
              <w:spacing w:after="0"/>
              <w:jc w:val="center"/>
              <w:rPr>
                <w:rFonts w:asciiTheme="minorHAnsi" w:hAnsiTheme="minorHAnsi" w:cstheme="minorHAnsi"/>
                <w:noProof/>
                <w:color w:val="000000"/>
                <w:sz w:val="20"/>
                <w:szCs w:val="20"/>
                <w:lang w:val="hr-HR"/>
              </w:rPr>
            </w:pPr>
            <w:r w:rsidRPr="001F6243">
              <w:rPr>
                <w:rFonts w:asciiTheme="minorHAnsi" w:hAnsiTheme="minorHAnsi" w:cstheme="minorHAnsi"/>
                <w:noProof/>
                <w:color w:val="000000"/>
                <w:sz w:val="20"/>
                <w:szCs w:val="20"/>
                <w:lang w:val="hr-HR"/>
              </w:rPr>
              <w:t>25</w:t>
            </w:r>
          </w:p>
        </w:tc>
      </w:tr>
      <w:tr w:rsidR="007C69D9" w:rsidRPr="001F6243" w14:paraId="2B0392FF" w14:textId="77777777" w:rsidTr="00A230EC">
        <w:tc>
          <w:tcPr>
            <w:tcW w:w="2910" w:type="pct"/>
            <w:gridSpan w:val="4"/>
            <w:vAlign w:val="center"/>
          </w:tcPr>
          <w:p w14:paraId="3F7F00BB" w14:textId="77777777" w:rsidR="007C69D9" w:rsidRPr="00F16C71" w:rsidRDefault="007C69D9" w:rsidP="00F16C71">
            <w:pPr>
              <w:spacing w:after="0"/>
              <w:jc w:val="both"/>
              <w:rPr>
                <w:rFonts w:asciiTheme="minorHAnsi" w:hAnsiTheme="minorHAnsi" w:cstheme="minorHAnsi"/>
                <w:b/>
                <w:bCs/>
                <w:noProof/>
                <w:color w:val="000000"/>
                <w:sz w:val="20"/>
                <w:szCs w:val="20"/>
                <w:lang w:val="hr-HR"/>
              </w:rPr>
            </w:pPr>
            <w:r w:rsidRPr="001F6243">
              <w:rPr>
                <w:rFonts w:asciiTheme="minorHAnsi" w:hAnsiTheme="minorHAnsi" w:cstheme="minorHAnsi"/>
                <w:noProof/>
                <w:color w:val="000000"/>
                <w:sz w:val="20"/>
                <w:szCs w:val="20"/>
                <w:lang w:val="hr-HR"/>
              </w:rPr>
              <w:t xml:space="preserve">                                                                                        </w:t>
            </w:r>
            <w:r w:rsidRPr="00F16C71">
              <w:rPr>
                <w:rFonts w:asciiTheme="minorHAnsi" w:hAnsiTheme="minorHAnsi" w:cstheme="minorHAnsi"/>
                <w:b/>
                <w:bCs/>
                <w:noProof/>
                <w:color w:val="000000"/>
                <w:sz w:val="20"/>
                <w:szCs w:val="20"/>
                <w:lang w:val="hr-HR"/>
              </w:rPr>
              <w:t xml:space="preserve">Ukupno: </w:t>
            </w:r>
          </w:p>
        </w:tc>
        <w:tc>
          <w:tcPr>
            <w:tcW w:w="522" w:type="pct"/>
            <w:vAlign w:val="center"/>
          </w:tcPr>
          <w:p w14:paraId="064BE399" w14:textId="17B0FF3A" w:rsidR="007C69D9" w:rsidRPr="001F6243" w:rsidRDefault="00667C79" w:rsidP="00F16C71">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10</w:t>
            </w:r>
          </w:p>
        </w:tc>
        <w:tc>
          <w:tcPr>
            <w:tcW w:w="373" w:type="pct"/>
            <w:vAlign w:val="center"/>
          </w:tcPr>
          <w:p w14:paraId="28672579" w14:textId="45397A3A" w:rsidR="007C69D9" w:rsidRPr="001F6243" w:rsidRDefault="00E65F07" w:rsidP="00F16C71">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100</w:t>
            </w:r>
          </w:p>
        </w:tc>
        <w:tc>
          <w:tcPr>
            <w:tcW w:w="373" w:type="pct"/>
            <w:vAlign w:val="center"/>
          </w:tcPr>
          <w:p w14:paraId="181551F9" w14:textId="2D8D8692" w:rsidR="007C69D9" w:rsidRPr="001F6243" w:rsidRDefault="00E65F07" w:rsidP="00F16C71">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115</w:t>
            </w:r>
          </w:p>
        </w:tc>
        <w:tc>
          <w:tcPr>
            <w:tcW w:w="299" w:type="pct"/>
            <w:vAlign w:val="center"/>
          </w:tcPr>
          <w:p w14:paraId="04F68E15" w14:textId="5A806582" w:rsidR="007C69D9" w:rsidRPr="001F6243" w:rsidRDefault="00E65F07" w:rsidP="00F16C71">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35</w:t>
            </w:r>
          </w:p>
        </w:tc>
        <w:tc>
          <w:tcPr>
            <w:tcW w:w="523" w:type="pct"/>
            <w:vAlign w:val="center"/>
          </w:tcPr>
          <w:p w14:paraId="01B58031" w14:textId="2FEF631C" w:rsidR="007C69D9" w:rsidRPr="001F6243" w:rsidRDefault="000B3173" w:rsidP="00F16C71">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250</w:t>
            </w:r>
          </w:p>
        </w:tc>
      </w:tr>
    </w:tbl>
    <w:p w14:paraId="0A65EC80" w14:textId="77777777" w:rsidR="00C759FB" w:rsidRPr="001F6243" w:rsidRDefault="00C759FB" w:rsidP="00C759FB">
      <w:pPr>
        <w:spacing w:after="0" w:line="240" w:lineRule="auto"/>
        <w:jc w:val="both"/>
        <w:rPr>
          <w:rFonts w:asciiTheme="minorHAnsi" w:hAnsiTheme="minorHAnsi" w:cstheme="minorHAnsi"/>
          <w:i/>
          <w:iCs/>
          <w:noProof/>
          <w:color w:val="000000"/>
          <w:sz w:val="20"/>
          <w:szCs w:val="20"/>
          <w:lang w:val="hr-HR"/>
        </w:rPr>
      </w:pPr>
      <w:r w:rsidRPr="001F6243">
        <w:rPr>
          <w:rFonts w:asciiTheme="minorHAnsi" w:hAnsiTheme="minorHAnsi" w:cstheme="minorHAnsi"/>
          <w:i/>
          <w:iCs/>
          <w:noProof/>
          <w:color w:val="000000"/>
          <w:sz w:val="20"/>
          <w:szCs w:val="20"/>
          <w:lang w:val="hr-HR"/>
        </w:rPr>
        <w:t xml:space="preserve">VPUP – vođeni proces učenja i poučavanja     </w:t>
      </w:r>
    </w:p>
    <w:p w14:paraId="032E8EEB" w14:textId="77777777" w:rsidR="00C759FB" w:rsidRPr="001F6243" w:rsidRDefault="00C759FB" w:rsidP="00C759FB">
      <w:pPr>
        <w:spacing w:after="0"/>
        <w:rPr>
          <w:rFonts w:asciiTheme="minorHAnsi" w:hAnsiTheme="minorHAnsi" w:cstheme="minorHAnsi"/>
          <w:i/>
          <w:iCs/>
          <w:noProof/>
          <w:color w:val="000000"/>
          <w:sz w:val="20"/>
          <w:szCs w:val="20"/>
          <w:lang w:val="hr-HR"/>
        </w:rPr>
      </w:pPr>
      <w:r w:rsidRPr="001F6243">
        <w:rPr>
          <w:rFonts w:asciiTheme="minorHAnsi" w:hAnsiTheme="minorHAnsi" w:cstheme="minorHAnsi"/>
          <w:i/>
          <w:iCs/>
          <w:noProof/>
          <w:color w:val="000000"/>
          <w:sz w:val="20"/>
          <w:szCs w:val="20"/>
          <w:lang w:val="hr-HR"/>
        </w:rPr>
        <w:t xml:space="preserve">UTR – učenje temeljeno na radu </w:t>
      </w:r>
    </w:p>
    <w:p w14:paraId="2C2D8B7D" w14:textId="216F38F9" w:rsidR="00C759FB" w:rsidRPr="001F6243" w:rsidRDefault="00C759FB" w:rsidP="00C759FB">
      <w:pPr>
        <w:rPr>
          <w:rFonts w:asciiTheme="minorHAnsi" w:hAnsiTheme="minorHAnsi" w:cstheme="minorHAnsi"/>
          <w:i/>
          <w:iCs/>
          <w:noProof/>
          <w:color w:val="000000"/>
          <w:sz w:val="20"/>
          <w:szCs w:val="20"/>
          <w:lang w:val="hr-HR"/>
        </w:rPr>
      </w:pPr>
      <w:r w:rsidRPr="001F6243">
        <w:rPr>
          <w:rFonts w:asciiTheme="minorHAnsi" w:hAnsiTheme="minorHAnsi" w:cstheme="minorHAnsi"/>
          <w:i/>
          <w:iCs/>
          <w:noProof/>
          <w:color w:val="000000"/>
          <w:sz w:val="20"/>
          <w:szCs w:val="20"/>
          <w:lang w:val="hr-HR"/>
        </w:rPr>
        <w:t>SAP– samostalne aktivnosti</w:t>
      </w:r>
      <w:r w:rsidR="00D95F38">
        <w:rPr>
          <w:rFonts w:asciiTheme="minorHAnsi" w:hAnsiTheme="minorHAnsi" w:cstheme="minorHAnsi"/>
          <w:i/>
          <w:iCs/>
          <w:noProof/>
          <w:color w:val="000000"/>
          <w:sz w:val="20"/>
          <w:szCs w:val="20"/>
          <w:lang w:val="hr-HR"/>
        </w:rPr>
        <w:t xml:space="preserve"> </w:t>
      </w:r>
      <w:r w:rsidRPr="001F6243">
        <w:rPr>
          <w:rFonts w:asciiTheme="minorHAnsi" w:hAnsiTheme="minorHAnsi" w:cstheme="minorHAnsi"/>
          <w:i/>
          <w:iCs/>
          <w:noProof/>
          <w:color w:val="000000"/>
          <w:sz w:val="20"/>
          <w:szCs w:val="20"/>
          <w:lang w:val="hr-HR"/>
        </w:rPr>
        <w:t>polaznika</w:t>
      </w:r>
    </w:p>
    <w:p w14:paraId="11BA207C" w14:textId="5DD0D155" w:rsidR="00D95F38" w:rsidRDefault="00D95F38">
      <w:pPr>
        <w:spacing w:after="160" w:line="259" w:lineRule="auto"/>
        <w:rPr>
          <w:rFonts w:asciiTheme="minorHAnsi" w:hAnsiTheme="minorHAnsi" w:cstheme="minorHAnsi"/>
          <w:b/>
          <w:bCs/>
          <w:noProof/>
          <w:sz w:val="20"/>
          <w:szCs w:val="20"/>
          <w:lang w:val="hr-HR"/>
        </w:rPr>
      </w:pPr>
    </w:p>
    <w:p w14:paraId="27A4BFBB" w14:textId="42E97855" w:rsidR="00C759FB" w:rsidRPr="001F6243" w:rsidRDefault="007C69D9" w:rsidP="007C69D9">
      <w:pPr>
        <w:ind w:left="360"/>
        <w:rPr>
          <w:rFonts w:asciiTheme="minorHAnsi" w:hAnsiTheme="minorHAnsi" w:cstheme="minorHAnsi"/>
          <w:b/>
          <w:bCs/>
          <w:noProof/>
          <w:sz w:val="20"/>
          <w:szCs w:val="20"/>
          <w:lang w:val="hr-HR"/>
        </w:rPr>
      </w:pPr>
      <w:r w:rsidRPr="001F6243">
        <w:rPr>
          <w:rFonts w:asciiTheme="minorHAnsi" w:hAnsiTheme="minorHAnsi" w:cstheme="minorHAnsi"/>
          <w:b/>
          <w:bCs/>
          <w:noProof/>
          <w:sz w:val="20"/>
          <w:szCs w:val="20"/>
          <w:lang w:val="hr-HR"/>
        </w:rPr>
        <w:t xml:space="preserve">3. </w:t>
      </w:r>
      <w:r w:rsidR="00C759FB" w:rsidRPr="001F6243">
        <w:rPr>
          <w:rFonts w:asciiTheme="minorHAnsi" w:hAnsiTheme="minorHAnsi" w:cstheme="minorHAnsi"/>
          <w:b/>
          <w:bCs/>
          <w:noProof/>
          <w:sz w:val="20"/>
          <w:szCs w:val="20"/>
          <w:lang w:val="hr-HR"/>
        </w:rPr>
        <w:t>RAZRADA MODULA I SKUPOVA ISHODA UČENJA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767"/>
        <w:gridCol w:w="2436"/>
        <w:gridCol w:w="2438"/>
      </w:tblGrid>
      <w:tr w:rsidR="0087649E" w:rsidRPr="001F6243" w14:paraId="0857A7A9" w14:textId="77777777" w:rsidTr="00A230EC">
        <w:trPr>
          <w:trHeight w:val="558"/>
        </w:trPr>
        <w:tc>
          <w:tcPr>
            <w:tcW w:w="1336" w:type="pct"/>
            <w:shd w:val="clear" w:color="auto" w:fill="B4C6E7" w:themeFill="accent1" w:themeFillTint="66"/>
            <w:tcMar>
              <w:left w:w="57" w:type="dxa"/>
              <w:right w:w="57" w:type="dxa"/>
            </w:tcMar>
            <w:vAlign w:val="center"/>
          </w:tcPr>
          <w:p w14:paraId="7886B6EC"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NAZIV MODULA</w:t>
            </w:r>
          </w:p>
        </w:tc>
        <w:tc>
          <w:tcPr>
            <w:tcW w:w="3664" w:type="pct"/>
            <w:gridSpan w:val="3"/>
            <w:shd w:val="clear" w:color="auto" w:fill="auto"/>
            <w:vAlign w:val="center"/>
          </w:tcPr>
          <w:p w14:paraId="632472DE" w14:textId="36AFC506" w:rsidR="0087649E" w:rsidRPr="001F6243" w:rsidRDefault="000B6868" w:rsidP="0087649E">
            <w:pPr>
              <w:spacing w:before="60" w:after="60" w:line="240" w:lineRule="auto"/>
              <w:ind w:left="397" w:hanging="397"/>
              <w:rPr>
                <w:rFonts w:asciiTheme="minorHAnsi" w:hAnsiTheme="minorHAnsi" w:cstheme="minorHAnsi"/>
                <w:b/>
                <w:noProof/>
                <w:sz w:val="20"/>
                <w:szCs w:val="20"/>
                <w:lang w:val="hr-HR"/>
              </w:rPr>
            </w:pPr>
            <w:r w:rsidRPr="001F6243">
              <w:rPr>
                <w:rFonts w:asciiTheme="minorHAnsi" w:hAnsiTheme="minorHAnsi" w:cstheme="minorHAnsi"/>
                <w:b/>
                <w:bCs/>
                <w:iCs/>
                <w:noProof/>
                <w:sz w:val="20"/>
                <w:szCs w:val="20"/>
                <w:lang w:val="hr-HR"/>
              </w:rPr>
              <w:t>UVOD U TEHNOLOGIJU PROIZVODNJE GROŽĐA I VINA</w:t>
            </w:r>
          </w:p>
        </w:tc>
      </w:tr>
      <w:tr w:rsidR="0087649E" w:rsidRPr="001F6243" w14:paraId="198DE265" w14:textId="77777777" w:rsidTr="00A230EC">
        <w:trPr>
          <w:trHeight w:val="558"/>
        </w:trPr>
        <w:tc>
          <w:tcPr>
            <w:tcW w:w="1336" w:type="pct"/>
            <w:shd w:val="clear" w:color="auto" w:fill="B4C6E7" w:themeFill="accent1" w:themeFillTint="66"/>
            <w:tcMar>
              <w:left w:w="57" w:type="dxa"/>
              <w:right w:w="57" w:type="dxa"/>
            </w:tcMar>
            <w:vAlign w:val="center"/>
          </w:tcPr>
          <w:p w14:paraId="25C7BF49"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Šifra modula</w:t>
            </w:r>
          </w:p>
        </w:tc>
        <w:tc>
          <w:tcPr>
            <w:tcW w:w="3664" w:type="pct"/>
            <w:gridSpan w:val="3"/>
            <w:shd w:val="clear" w:color="auto" w:fill="auto"/>
            <w:vAlign w:val="center"/>
          </w:tcPr>
          <w:p w14:paraId="7B021288" w14:textId="77777777" w:rsidR="0087649E" w:rsidRPr="001F6243" w:rsidRDefault="0087649E" w:rsidP="0087649E">
            <w:pPr>
              <w:spacing w:after="0"/>
              <w:ind w:left="397" w:hanging="397"/>
              <w:rPr>
                <w:rFonts w:asciiTheme="minorHAnsi" w:hAnsiTheme="minorHAnsi" w:cstheme="minorHAnsi"/>
                <w:b/>
                <w:noProof/>
                <w:sz w:val="20"/>
                <w:szCs w:val="20"/>
                <w:lang w:val="hr-HR"/>
              </w:rPr>
            </w:pPr>
          </w:p>
        </w:tc>
      </w:tr>
      <w:tr w:rsidR="0087649E" w:rsidRPr="001F6243" w14:paraId="21EE2CDC" w14:textId="77777777" w:rsidTr="00A230EC">
        <w:trPr>
          <w:trHeight w:val="558"/>
        </w:trPr>
        <w:tc>
          <w:tcPr>
            <w:tcW w:w="1336" w:type="pct"/>
            <w:shd w:val="clear" w:color="auto" w:fill="B4C6E7" w:themeFill="accent1" w:themeFillTint="66"/>
            <w:tcMar>
              <w:left w:w="57" w:type="dxa"/>
              <w:right w:w="57" w:type="dxa"/>
            </w:tcMar>
            <w:vAlign w:val="center"/>
          </w:tcPr>
          <w:p w14:paraId="7333013F"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Kvalifikacije nastavnika koji sudjeluju u realizaciji modula</w:t>
            </w:r>
          </w:p>
        </w:tc>
        <w:tc>
          <w:tcPr>
            <w:tcW w:w="3664" w:type="pct"/>
            <w:gridSpan w:val="3"/>
            <w:shd w:val="clear" w:color="auto" w:fill="auto"/>
            <w:vAlign w:val="center"/>
          </w:tcPr>
          <w:p w14:paraId="4BE59274" w14:textId="5267C417" w:rsidR="0087649E" w:rsidRPr="001F6243" w:rsidRDefault="003203AC" w:rsidP="0087649E">
            <w:pPr>
              <w:spacing w:after="0"/>
              <w:ind w:left="397" w:hanging="397"/>
              <w:rPr>
                <w:rFonts w:asciiTheme="minorHAnsi" w:hAnsiTheme="minorHAnsi" w:cstheme="minorHAnsi"/>
                <w:bCs/>
                <w:iCs/>
                <w:noProof/>
                <w:sz w:val="20"/>
                <w:szCs w:val="20"/>
                <w:lang w:val="hr-HR"/>
              </w:rPr>
            </w:pPr>
            <w:hyperlink r:id="rId27" w:history="1">
              <w:r w:rsidR="00E65F07" w:rsidRPr="001F6243">
                <w:rPr>
                  <w:rStyle w:val="Hyperlink"/>
                  <w:rFonts w:asciiTheme="minorHAnsi" w:hAnsiTheme="minorHAnsi" w:cstheme="minorHAnsi"/>
                  <w:bCs/>
                  <w:iCs/>
                  <w:noProof/>
                  <w:sz w:val="20"/>
                  <w:szCs w:val="20"/>
                  <w:lang w:val="hr-HR"/>
                </w:rPr>
                <w:t>https://hko.srce.hr/registar/skup-ishoda-ucenja/detalji/10523</w:t>
              </w:r>
            </w:hyperlink>
            <w:r w:rsidR="00E65F07" w:rsidRPr="001F6243">
              <w:rPr>
                <w:rFonts w:asciiTheme="minorHAnsi" w:hAnsiTheme="minorHAnsi" w:cstheme="minorHAnsi"/>
                <w:bCs/>
                <w:iCs/>
                <w:noProof/>
                <w:sz w:val="20"/>
                <w:szCs w:val="20"/>
                <w:lang w:val="hr-HR"/>
              </w:rPr>
              <w:t xml:space="preserve"> </w:t>
            </w:r>
          </w:p>
          <w:p w14:paraId="5149ED81" w14:textId="77777777" w:rsidR="00E613DA" w:rsidRPr="001F6243" w:rsidRDefault="00E613DA" w:rsidP="00E613DA">
            <w:pPr>
              <w:spacing w:after="0"/>
              <w:rPr>
                <w:rFonts w:asciiTheme="minorHAnsi" w:hAnsiTheme="minorHAnsi" w:cstheme="minorHAnsi"/>
                <w:bCs/>
                <w:iCs/>
                <w:noProof/>
                <w:sz w:val="20"/>
                <w:szCs w:val="20"/>
                <w:lang w:val="hr-HR"/>
              </w:rPr>
            </w:pPr>
          </w:p>
          <w:p w14:paraId="06C3D5CF" w14:textId="7E0CCB70" w:rsidR="00834087" w:rsidRPr="001F6243" w:rsidRDefault="00834087" w:rsidP="0087649E">
            <w:pPr>
              <w:spacing w:after="0"/>
              <w:ind w:left="397" w:hanging="397"/>
              <w:rPr>
                <w:rFonts w:asciiTheme="minorHAnsi" w:hAnsiTheme="minorHAnsi" w:cstheme="minorHAnsi"/>
                <w:bCs/>
                <w:iCs/>
                <w:noProof/>
                <w:sz w:val="20"/>
                <w:szCs w:val="20"/>
                <w:lang w:val="hr-HR"/>
              </w:rPr>
            </w:pPr>
          </w:p>
        </w:tc>
      </w:tr>
      <w:tr w:rsidR="0087649E" w:rsidRPr="001F6243" w14:paraId="15CA17E4" w14:textId="77777777" w:rsidTr="00A230EC">
        <w:trPr>
          <w:trHeight w:val="558"/>
        </w:trPr>
        <w:tc>
          <w:tcPr>
            <w:tcW w:w="1336" w:type="pct"/>
            <w:shd w:val="clear" w:color="auto" w:fill="B4C6E7" w:themeFill="accent1" w:themeFillTint="66"/>
            <w:tcMar>
              <w:left w:w="57" w:type="dxa"/>
              <w:right w:w="57" w:type="dxa"/>
            </w:tcMar>
            <w:vAlign w:val="center"/>
          </w:tcPr>
          <w:p w14:paraId="493BB269"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Obujam modula (CSVET)</w:t>
            </w:r>
          </w:p>
        </w:tc>
        <w:tc>
          <w:tcPr>
            <w:tcW w:w="3664" w:type="pct"/>
            <w:gridSpan w:val="3"/>
            <w:shd w:val="clear" w:color="auto" w:fill="auto"/>
            <w:vAlign w:val="center"/>
          </w:tcPr>
          <w:p w14:paraId="769549E3" w14:textId="77777777" w:rsidR="0087649E" w:rsidRDefault="008D03EF" w:rsidP="0087649E">
            <w:pPr>
              <w:spacing w:after="0"/>
              <w:ind w:left="397" w:hanging="397"/>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2</w:t>
            </w:r>
            <w:r w:rsidR="00A938E3" w:rsidRPr="001F6243">
              <w:rPr>
                <w:rFonts w:asciiTheme="minorHAnsi" w:hAnsiTheme="minorHAnsi" w:cstheme="minorHAnsi"/>
                <w:b/>
                <w:noProof/>
                <w:sz w:val="20"/>
                <w:szCs w:val="20"/>
                <w:lang w:val="hr-HR"/>
              </w:rPr>
              <w:t xml:space="preserve"> CSVET</w:t>
            </w:r>
          </w:p>
          <w:p w14:paraId="123852B8" w14:textId="515839F8" w:rsidR="00D929EB" w:rsidRPr="00D929EB" w:rsidRDefault="00D929EB" w:rsidP="0087649E">
            <w:pPr>
              <w:spacing w:after="0"/>
              <w:ind w:left="397" w:hanging="397"/>
              <w:rPr>
                <w:rFonts w:asciiTheme="minorHAnsi" w:hAnsiTheme="minorHAnsi" w:cstheme="minorHAnsi"/>
                <w:bCs/>
                <w:noProof/>
                <w:sz w:val="20"/>
                <w:szCs w:val="20"/>
                <w:lang w:val="hr-HR"/>
              </w:rPr>
            </w:pPr>
            <w:r w:rsidRPr="00D929EB">
              <w:rPr>
                <w:rFonts w:asciiTheme="minorHAnsi" w:hAnsiTheme="minorHAnsi" w:cstheme="minorHAnsi"/>
                <w:bCs/>
                <w:noProof/>
                <w:sz w:val="20"/>
                <w:szCs w:val="20"/>
                <w:lang w:val="hr-HR"/>
              </w:rPr>
              <w:t xml:space="preserve">SIU </w:t>
            </w:r>
            <w:r w:rsidRPr="00D929EB">
              <w:rPr>
                <w:rFonts w:asciiTheme="minorHAnsi" w:hAnsiTheme="minorHAnsi" w:cstheme="minorHAnsi"/>
                <w:bCs/>
                <w:iCs/>
                <w:noProof/>
                <w:sz w:val="20"/>
                <w:szCs w:val="20"/>
                <w:lang w:val="hr-HR"/>
              </w:rPr>
              <w:t>Biologija i ekologija vinove loze (2 CSVET)</w:t>
            </w:r>
          </w:p>
        </w:tc>
      </w:tr>
      <w:tr w:rsidR="0087649E" w:rsidRPr="001F6243" w14:paraId="677DAE78" w14:textId="77777777" w:rsidTr="00A230EC">
        <w:tc>
          <w:tcPr>
            <w:tcW w:w="1336" w:type="pct"/>
            <w:vMerge w:val="restart"/>
            <w:shd w:val="clear" w:color="auto" w:fill="B4C6E7" w:themeFill="accent1" w:themeFillTint="66"/>
            <w:tcMar>
              <w:left w:w="57" w:type="dxa"/>
              <w:right w:w="57" w:type="dxa"/>
            </w:tcMar>
            <w:vAlign w:val="center"/>
          </w:tcPr>
          <w:p w14:paraId="05033E67"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Načini stjecanja ishoda učenja (od – do, postotak)</w:t>
            </w:r>
          </w:p>
        </w:tc>
        <w:tc>
          <w:tcPr>
            <w:tcW w:w="975" w:type="pct"/>
            <w:shd w:val="clear" w:color="auto" w:fill="B4C6E7" w:themeFill="accent1" w:themeFillTint="66"/>
            <w:tcMar>
              <w:left w:w="57" w:type="dxa"/>
              <w:right w:w="57" w:type="dxa"/>
            </w:tcMar>
            <w:vAlign w:val="center"/>
          </w:tcPr>
          <w:p w14:paraId="687DAE36" w14:textId="77777777" w:rsidR="0087649E" w:rsidRPr="001F6243" w:rsidRDefault="0087649E" w:rsidP="0087649E">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Vođeni proces učenja i poučavanja</w:t>
            </w:r>
          </w:p>
        </w:tc>
        <w:tc>
          <w:tcPr>
            <w:tcW w:w="1344" w:type="pct"/>
            <w:shd w:val="clear" w:color="auto" w:fill="B4C6E7" w:themeFill="accent1" w:themeFillTint="66"/>
            <w:vAlign w:val="center"/>
          </w:tcPr>
          <w:p w14:paraId="389141AF" w14:textId="77777777" w:rsidR="0087649E" w:rsidRPr="001F6243" w:rsidRDefault="0087649E" w:rsidP="0087649E">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Oblici učenja temeljenog na radu</w:t>
            </w:r>
          </w:p>
        </w:tc>
        <w:tc>
          <w:tcPr>
            <w:tcW w:w="1345" w:type="pct"/>
            <w:shd w:val="clear" w:color="auto" w:fill="B4C6E7" w:themeFill="accent1" w:themeFillTint="66"/>
            <w:vAlign w:val="center"/>
          </w:tcPr>
          <w:p w14:paraId="379197EA" w14:textId="77777777" w:rsidR="0087649E" w:rsidRPr="001F6243" w:rsidRDefault="0087649E" w:rsidP="0087649E">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Samostalne aktivnosti polaznika</w:t>
            </w:r>
          </w:p>
        </w:tc>
      </w:tr>
      <w:tr w:rsidR="0087649E" w:rsidRPr="001F6243" w14:paraId="5FF3F017" w14:textId="77777777" w:rsidTr="00A230EC">
        <w:trPr>
          <w:trHeight w:val="540"/>
        </w:trPr>
        <w:tc>
          <w:tcPr>
            <w:tcW w:w="1336" w:type="pct"/>
            <w:vMerge/>
            <w:shd w:val="clear" w:color="auto" w:fill="B4C6E7" w:themeFill="accent1" w:themeFillTint="66"/>
            <w:tcMar>
              <w:left w:w="57" w:type="dxa"/>
              <w:right w:w="57" w:type="dxa"/>
            </w:tcMar>
            <w:vAlign w:val="center"/>
          </w:tcPr>
          <w:p w14:paraId="5B9B0FDA"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p>
        </w:tc>
        <w:tc>
          <w:tcPr>
            <w:tcW w:w="975" w:type="pct"/>
            <w:tcMar>
              <w:left w:w="57" w:type="dxa"/>
              <w:right w:w="57" w:type="dxa"/>
            </w:tcMar>
            <w:vAlign w:val="center"/>
          </w:tcPr>
          <w:p w14:paraId="66BC0B5D" w14:textId="07CDC711" w:rsidR="0087649E" w:rsidRPr="001F6243" w:rsidRDefault="00E65F07" w:rsidP="00A06355">
            <w:pPr>
              <w:spacing w:after="0"/>
              <w:jc w:val="center"/>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30</w:t>
            </w:r>
            <w:r w:rsidR="0022271C">
              <w:rPr>
                <w:rFonts w:asciiTheme="minorHAnsi" w:hAnsiTheme="minorHAnsi" w:cstheme="minorHAnsi"/>
                <w:noProof/>
                <w:sz w:val="20"/>
                <w:szCs w:val="20"/>
                <w:lang w:val="hr-HR"/>
              </w:rPr>
              <w:t xml:space="preserve"> sati</w:t>
            </w:r>
            <w:r w:rsidRPr="001F6243">
              <w:rPr>
                <w:rFonts w:asciiTheme="minorHAnsi" w:hAnsiTheme="minorHAnsi" w:cstheme="minorHAnsi"/>
                <w:noProof/>
                <w:sz w:val="20"/>
                <w:szCs w:val="20"/>
                <w:lang w:val="hr-HR"/>
              </w:rPr>
              <w:t xml:space="preserve"> (60%)</w:t>
            </w:r>
          </w:p>
        </w:tc>
        <w:tc>
          <w:tcPr>
            <w:tcW w:w="1344" w:type="pct"/>
            <w:vAlign w:val="center"/>
          </w:tcPr>
          <w:p w14:paraId="570CE193" w14:textId="36871DF7" w:rsidR="0087649E" w:rsidRPr="001F6243" w:rsidRDefault="00E65F07" w:rsidP="00A06355">
            <w:pPr>
              <w:spacing w:after="0"/>
              <w:jc w:val="center"/>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10</w:t>
            </w:r>
            <w:r w:rsidR="00570E4A">
              <w:rPr>
                <w:rFonts w:asciiTheme="minorHAnsi" w:hAnsiTheme="minorHAnsi" w:cstheme="minorHAnsi"/>
                <w:noProof/>
                <w:sz w:val="20"/>
                <w:szCs w:val="20"/>
                <w:lang w:val="hr-HR"/>
              </w:rPr>
              <w:t xml:space="preserve"> sati</w:t>
            </w:r>
            <w:r w:rsidRPr="001F6243">
              <w:rPr>
                <w:rFonts w:asciiTheme="minorHAnsi" w:hAnsiTheme="minorHAnsi" w:cstheme="minorHAnsi"/>
                <w:noProof/>
                <w:sz w:val="20"/>
                <w:szCs w:val="20"/>
                <w:lang w:val="hr-HR"/>
              </w:rPr>
              <w:t xml:space="preserve"> (20%)</w:t>
            </w:r>
          </w:p>
        </w:tc>
        <w:tc>
          <w:tcPr>
            <w:tcW w:w="1345" w:type="pct"/>
            <w:vAlign w:val="center"/>
          </w:tcPr>
          <w:p w14:paraId="2436A8BC" w14:textId="53F8CCA6" w:rsidR="0087649E" w:rsidRPr="001F6243" w:rsidRDefault="00E65F07" w:rsidP="00A06355">
            <w:pPr>
              <w:spacing w:after="0"/>
              <w:jc w:val="center"/>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10</w:t>
            </w:r>
            <w:r w:rsidR="00570E4A">
              <w:rPr>
                <w:rFonts w:asciiTheme="minorHAnsi" w:hAnsiTheme="minorHAnsi" w:cstheme="minorHAnsi"/>
                <w:noProof/>
                <w:sz w:val="20"/>
                <w:szCs w:val="20"/>
                <w:lang w:val="hr-HR"/>
              </w:rPr>
              <w:t xml:space="preserve"> sati</w:t>
            </w:r>
            <w:r w:rsidRPr="001F6243">
              <w:rPr>
                <w:rFonts w:asciiTheme="minorHAnsi" w:hAnsiTheme="minorHAnsi" w:cstheme="minorHAnsi"/>
                <w:noProof/>
                <w:sz w:val="20"/>
                <w:szCs w:val="20"/>
                <w:lang w:val="hr-HR"/>
              </w:rPr>
              <w:t xml:space="preserve"> (20%)</w:t>
            </w:r>
          </w:p>
        </w:tc>
      </w:tr>
      <w:tr w:rsidR="0087649E" w:rsidRPr="001F6243" w14:paraId="6432934E" w14:textId="77777777" w:rsidTr="00A230EC">
        <w:tc>
          <w:tcPr>
            <w:tcW w:w="1336" w:type="pct"/>
            <w:shd w:val="clear" w:color="auto" w:fill="B4C6E7" w:themeFill="accent1" w:themeFillTint="66"/>
            <w:tcMar>
              <w:left w:w="57" w:type="dxa"/>
              <w:right w:w="57" w:type="dxa"/>
            </w:tcMar>
            <w:vAlign w:val="center"/>
          </w:tcPr>
          <w:p w14:paraId="2C4E7A3F"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Status modula</w:t>
            </w:r>
          </w:p>
          <w:p w14:paraId="59B49F32"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(obvezni/izborni)</w:t>
            </w:r>
          </w:p>
        </w:tc>
        <w:tc>
          <w:tcPr>
            <w:tcW w:w="3664" w:type="pct"/>
            <w:gridSpan w:val="3"/>
            <w:tcMar>
              <w:left w:w="57" w:type="dxa"/>
              <w:right w:w="57" w:type="dxa"/>
            </w:tcMar>
            <w:vAlign w:val="center"/>
          </w:tcPr>
          <w:p w14:paraId="014C38FB" w14:textId="77777777" w:rsidR="0087649E" w:rsidRPr="001F6243" w:rsidRDefault="0087649E" w:rsidP="0087649E">
            <w:pPr>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obvezni</w:t>
            </w:r>
          </w:p>
        </w:tc>
      </w:tr>
      <w:tr w:rsidR="0087649E" w:rsidRPr="001F6243" w14:paraId="18319BC9" w14:textId="77777777" w:rsidTr="00A230EC">
        <w:trPr>
          <w:trHeight w:val="626"/>
        </w:trPr>
        <w:tc>
          <w:tcPr>
            <w:tcW w:w="1336" w:type="pct"/>
            <w:shd w:val="clear" w:color="auto" w:fill="B4C6E7" w:themeFill="accent1" w:themeFillTint="66"/>
            <w:tcMar>
              <w:left w:w="57" w:type="dxa"/>
              <w:right w:w="57" w:type="dxa"/>
            </w:tcMar>
            <w:vAlign w:val="center"/>
          </w:tcPr>
          <w:p w14:paraId="0349F1EE"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 xml:space="preserve">Cilj (opis) modula </w:t>
            </w:r>
          </w:p>
        </w:tc>
        <w:tc>
          <w:tcPr>
            <w:tcW w:w="3664" w:type="pct"/>
            <w:gridSpan w:val="3"/>
            <w:tcMar>
              <w:left w:w="57" w:type="dxa"/>
              <w:right w:w="57" w:type="dxa"/>
            </w:tcMar>
            <w:vAlign w:val="center"/>
          </w:tcPr>
          <w:p w14:paraId="23FC1154" w14:textId="508A4EB6" w:rsidR="0087649E" w:rsidRPr="001F6243" w:rsidRDefault="001D6511" w:rsidP="00A938E3">
            <w:pPr>
              <w:tabs>
                <w:tab w:val="left" w:pos="2820"/>
              </w:tabs>
              <w:spacing w:after="0"/>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Cilj modula je upoznati polaznike s povijesti razvoja uzgoja vinove loze i značenjem vinogradarstva kao gospodarske grane u svijetu i Hrvatskoj te im omogućiti stjecanje osnovnih znanja o biologiji i ekologiji vinove loze - morfologija, fenologija, okolišni uvjeti </w:t>
            </w:r>
            <w:r w:rsidR="00834087" w:rsidRPr="001F6243">
              <w:rPr>
                <w:rFonts w:asciiTheme="minorHAnsi" w:hAnsiTheme="minorHAnsi" w:cstheme="minorHAnsi"/>
                <w:noProof/>
                <w:sz w:val="20"/>
                <w:szCs w:val="20"/>
                <w:lang w:val="hr-HR"/>
              </w:rPr>
              <w:t>za uzgoj vinove loze, najvažnijim sortama</w:t>
            </w:r>
            <w:r w:rsidRPr="001F6243">
              <w:rPr>
                <w:rFonts w:asciiTheme="minorHAnsi" w:hAnsiTheme="minorHAnsi" w:cstheme="minorHAnsi"/>
                <w:noProof/>
                <w:sz w:val="20"/>
                <w:szCs w:val="20"/>
                <w:lang w:val="hr-HR"/>
              </w:rPr>
              <w:t xml:space="preserve"> i p</w:t>
            </w:r>
            <w:r w:rsidR="00834087" w:rsidRPr="001F6243">
              <w:rPr>
                <w:rFonts w:asciiTheme="minorHAnsi" w:hAnsiTheme="minorHAnsi" w:cstheme="minorHAnsi"/>
                <w:noProof/>
                <w:sz w:val="20"/>
                <w:szCs w:val="20"/>
                <w:lang w:val="hr-HR"/>
              </w:rPr>
              <w:t>odlogama</w:t>
            </w:r>
            <w:r w:rsidRPr="001F6243">
              <w:rPr>
                <w:rFonts w:asciiTheme="minorHAnsi" w:hAnsiTheme="minorHAnsi" w:cstheme="minorHAnsi"/>
                <w:noProof/>
                <w:sz w:val="20"/>
                <w:szCs w:val="20"/>
                <w:lang w:val="hr-HR"/>
              </w:rPr>
              <w:t xml:space="preserve"> u RH te način</w:t>
            </w:r>
            <w:r w:rsidR="00944CAA" w:rsidRPr="001F6243">
              <w:rPr>
                <w:rFonts w:asciiTheme="minorHAnsi" w:hAnsiTheme="minorHAnsi" w:cstheme="minorHAnsi"/>
                <w:noProof/>
                <w:sz w:val="20"/>
                <w:szCs w:val="20"/>
                <w:lang w:val="hr-HR"/>
              </w:rPr>
              <w:t>u</w:t>
            </w:r>
            <w:r w:rsidRPr="001F6243">
              <w:rPr>
                <w:rFonts w:asciiTheme="minorHAnsi" w:hAnsiTheme="minorHAnsi" w:cstheme="minorHAnsi"/>
                <w:noProof/>
                <w:sz w:val="20"/>
                <w:szCs w:val="20"/>
                <w:lang w:val="hr-HR"/>
              </w:rPr>
              <w:t xml:space="preserve"> razmnožavanja.  </w:t>
            </w:r>
          </w:p>
        </w:tc>
      </w:tr>
      <w:tr w:rsidR="0087649E" w:rsidRPr="001F6243" w14:paraId="2CD3B83E" w14:textId="77777777" w:rsidTr="00A230EC">
        <w:tc>
          <w:tcPr>
            <w:tcW w:w="1336" w:type="pct"/>
            <w:shd w:val="clear" w:color="auto" w:fill="B4C6E7" w:themeFill="accent1" w:themeFillTint="66"/>
            <w:tcMar>
              <w:left w:w="57" w:type="dxa"/>
              <w:right w:w="57" w:type="dxa"/>
            </w:tcMar>
            <w:vAlign w:val="center"/>
          </w:tcPr>
          <w:p w14:paraId="42322072"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lastRenderedPageBreak/>
              <w:t>Ključni pojmovi</w:t>
            </w:r>
          </w:p>
        </w:tc>
        <w:tc>
          <w:tcPr>
            <w:tcW w:w="3664" w:type="pct"/>
            <w:gridSpan w:val="3"/>
            <w:tcMar>
              <w:left w:w="57" w:type="dxa"/>
              <w:right w:w="57" w:type="dxa"/>
            </w:tcMar>
            <w:vAlign w:val="center"/>
          </w:tcPr>
          <w:p w14:paraId="42D2D21F" w14:textId="730CE3C1" w:rsidR="0087649E" w:rsidRPr="001F6243" w:rsidRDefault="0032657C" w:rsidP="0087691C">
            <w:pPr>
              <w:tabs>
                <w:tab w:val="left" w:pos="2820"/>
              </w:tabs>
              <w:spacing w:after="0"/>
              <w:jc w:val="both"/>
              <w:rPr>
                <w:rFonts w:asciiTheme="minorHAnsi" w:hAnsiTheme="minorHAnsi" w:cstheme="minorHAnsi"/>
                <w:i/>
                <w:iCs/>
                <w:noProof/>
                <w:sz w:val="20"/>
                <w:szCs w:val="20"/>
                <w:lang w:val="hr-HR"/>
              </w:rPr>
            </w:pPr>
            <w:r>
              <w:rPr>
                <w:rFonts w:asciiTheme="minorHAnsi" w:hAnsiTheme="minorHAnsi" w:cstheme="minorHAnsi"/>
                <w:i/>
                <w:iCs/>
                <w:noProof/>
                <w:sz w:val="20"/>
                <w:szCs w:val="20"/>
                <w:lang w:val="hr-HR"/>
              </w:rPr>
              <w:t>v</w:t>
            </w:r>
            <w:r w:rsidR="001D6511" w:rsidRPr="001F6243">
              <w:rPr>
                <w:rFonts w:asciiTheme="minorHAnsi" w:hAnsiTheme="minorHAnsi" w:cstheme="minorHAnsi"/>
                <w:i/>
                <w:iCs/>
                <w:noProof/>
                <w:sz w:val="20"/>
                <w:szCs w:val="20"/>
                <w:lang w:val="hr-HR"/>
              </w:rPr>
              <w:t xml:space="preserve">inova loza, domestikacija, morfologija vinove loze, godišnji biološki ciklus vinove loze, regionalizacija vinogradarskih područja, sorte vinove loze, lozne podloge, razmnožavanje, lozno rasadničarstvo </w:t>
            </w:r>
          </w:p>
        </w:tc>
      </w:tr>
      <w:tr w:rsidR="0087649E" w:rsidRPr="001F6243" w14:paraId="3C07A8E7" w14:textId="77777777" w:rsidTr="00A230EC">
        <w:tc>
          <w:tcPr>
            <w:tcW w:w="1336" w:type="pct"/>
            <w:shd w:val="clear" w:color="auto" w:fill="B4C6E7" w:themeFill="accent1" w:themeFillTint="66"/>
            <w:tcMar>
              <w:left w:w="57" w:type="dxa"/>
              <w:right w:w="57" w:type="dxa"/>
            </w:tcMar>
            <w:vAlign w:val="center"/>
          </w:tcPr>
          <w:p w14:paraId="514FF937"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Oblici učenja temeljenog na radu</w:t>
            </w:r>
          </w:p>
        </w:tc>
        <w:tc>
          <w:tcPr>
            <w:tcW w:w="3664" w:type="pct"/>
            <w:gridSpan w:val="3"/>
            <w:tcMar>
              <w:left w:w="57" w:type="dxa"/>
              <w:right w:w="57" w:type="dxa"/>
            </w:tcMar>
            <w:vAlign w:val="center"/>
          </w:tcPr>
          <w:p w14:paraId="56742789" w14:textId="77777777" w:rsidR="006F5961" w:rsidRPr="001F6243" w:rsidRDefault="006F5961" w:rsidP="00A938E3">
            <w:pPr>
              <w:tabs>
                <w:tab w:val="left" w:pos="2820"/>
              </w:tabs>
              <w:spacing w:after="0"/>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Učenje temeljeno na radu provodi se kroz dva oblika:</w:t>
            </w:r>
          </w:p>
          <w:p w14:paraId="411D9A05" w14:textId="6E844909" w:rsidR="006F5961" w:rsidRPr="007F5D55" w:rsidRDefault="006F5961" w:rsidP="007F5D55">
            <w:pPr>
              <w:pStyle w:val="ListParagraph"/>
              <w:numPr>
                <w:ilvl w:val="0"/>
                <w:numId w:val="8"/>
              </w:numPr>
              <w:tabs>
                <w:tab w:val="left" w:pos="2820"/>
              </w:tabs>
              <w:spacing w:after="0"/>
              <w:jc w:val="both"/>
              <w:rPr>
                <w:rFonts w:cstheme="minorHAnsi"/>
                <w:noProof/>
                <w:sz w:val="20"/>
                <w:szCs w:val="20"/>
              </w:rPr>
            </w:pPr>
            <w:r w:rsidRPr="007F5D55">
              <w:rPr>
                <w:rFonts w:cstheme="minorHAnsi"/>
                <w:noProof/>
                <w:sz w:val="20"/>
                <w:szCs w:val="20"/>
              </w:rPr>
              <w:t>integrirano u mikrokvalifikaciju kroz rad u stvarnim radnim situacijama i rješavanju problema u specijaliziranim prostorima Fakulteta (simuliranim uvjetima)</w:t>
            </w:r>
          </w:p>
          <w:p w14:paraId="3DC7FB7C" w14:textId="27E534D5" w:rsidR="0087649E" w:rsidRPr="007F5D55" w:rsidRDefault="006F5961" w:rsidP="007F5D55">
            <w:pPr>
              <w:pStyle w:val="ListParagraph"/>
              <w:numPr>
                <w:ilvl w:val="0"/>
                <w:numId w:val="8"/>
              </w:numPr>
              <w:tabs>
                <w:tab w:val="left" w:pos="2820"/>
              </w:tabs>
              <w:spacing w:after="0"/>
              <w:jc w:val="both"/>
              <w:rPr>
                <w:rFonts w:cstheme="minorHAnsi"/>
                <w:noProof/>
                <w:sz w:val="20"/>
                <w:szCs w:val="20"/>
              </w:rPr>
            </w:pPr>
            <w:r w:rsidRPr="007F5D55">
              <w:rPr>
                <w:rFonts w:cstheme="minorHAnsi"/>
                <w:noProof/>
                <w:sz w:val="20"/>
                <w:szCs w:val="20"/>
              </w:rPr>
              <w:t xml:space="preserve">učenje na pokušalištu </w:t>
            </w:r>
            <w:r w:rsidR="0040538B" w:rsidRPr="007F5D55">
              <w:rPr>
                <w:rFonts w:cstheme="minorHAnsi"/>
                <w:noProof/>
                <w:sz w:val="20"/>
                <w:szCs w:val="20"/>
              </w:rPr>
              <w:t>ustanove</w:t>
            </w:r>
            <w:r w:rsidRPr="007F5D55">
              <w:rPr>
                <w:rFonts w:cstheme="minorHAnsi"/>
                <w:noProof/>
                <w:sz w:val="20"/>
                <w:szCs w:val="20"/>
              </w:rPr>
              <w:t xml:space="preserve"> (u vinogradu i vinskom podrumu) ili kod poslodavaca s kojim ustanova ima potpisan ugovor o poslovnoj suradnji gdje polaznici sudjeluju u radnom procesu u kontroliranim uvjetima uz mentora.</w:t>
            </w:r>
            <w:r w:rsidR="00A371C1" w:rsidRPr="007F5D55">
              <w:rPr>
                <w:rFonts w:cstheme="minorHAnsi"/>
                <w:noProof/>
                <w:sz w:val="20"/>
                <w:szCs w:val="20"/>
              </w:rPr>
              <w:t xml:space="preserve"> </w:t>
            </w:r>
          </w:p>
        </w:tc>
      </w:tr>
      <w:tr w:rsidR="0087649E" w:rsidRPr="001F6243" w14:paraId="0E5E3F68" w14:textId="77777777" w:rsidTr="00A230EC">
        <w:tc>
          <w:tcPr>
            <w:tcW w:w="1336" w:type="pct"/>
            <w:shd w:val="clear" w:color="auto" w:fill="B4C6E7" w:themeFill="accent1" w:themeFillTint="66"/>
            <w:tcMar>
              <w:left w:w="57" w:type="dxa"/>
              <w:right w:w="57" w:type="dxa"/>
            </w:tcMar>
            <w:vAlign w:val="center"/>
          </w:tcPr>
          <w:p w14:paraId="0CE76C21"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Literatura i specifična nastavna sredstva potrebna za realizaciju modula</w:t>
            </w:r>
          </w:p>
        </w:tc>
        <w:tc>
          <w:tcPr>
            <w:tcW w:w="3664" w:type="pct"/>
            <w:gridSpan w:val="3"/>
            <w:tcMar>
              <w:left w:w="57" w:type="dxa"/>
              <w:right w:w="57" w:type="dxa"/>
            </w:tcMar>
          </w:tcPr>
          <w:p w14:paraId="77AB49D4" w14:textId="013C40EE" w:rsidR="00A371C1" w:rsidRPr="001F6243" w:rsidRDefault="00A371C1" w:rsidP="0087649E">
            <w:pPr>
              <w:spacing w:after="0"/>
              <w:rPr>
                <w:rFonts w:asciiTheme="minorHAnsi" w:hAnsiTheme="minorHAnsi" w:cstheme="minorHAnsi"/>
                <w:sz w:val="20"/>
                <w:szCs w:val="20"/>
                <w:lang w:val="hr-HR"/>
              </w:rPr>
            </w:pPr>
            <w:r w:rsidRPr="001F6243">
              <w:rPr>
                <w:rFonts w:asciiTheme="minorHAnsi" w:hAnsiTheme="minorHAnsi" w:cstheme="minorHAnsi"/>
                <w:sz w:val="20"/>
                <w:szCs w:val="20"/>
                <w:lang w:val="hr-HR"/>
              </w:rPr>
              <w:t>Literatura:</w:t>
            </w:r>
          </w:p>
          <w:p w14:paraId="17CE0AFC" w14:textId="77777777" w:rsidR="00A371C1" w:rsidRPr="001F6243" w:rsidRDefault="00A371C1" w:rsidP="0087649E">
            <w:pPr>
              <w:spacing w:after="0"/>
              <w:rPr>
                <w:rFonts w:asciiTheme="minorHAnsi" w:hAnsiTheme="minorHAnsi" w:cstheme="minorHAnsi"/>
                <w:sz w:val="20"/>
                <w:szCs w:val="20"/>
                <w:lang w:val="hr-HR"/>
              </w:rPr>
            </w:pPr>
            <w:r w:rsidRPr="001F6243">
              <w:rPr>
                <w:rFonts w:asciiTheme="minorHAnsi" w:hAnsiTheme="minorHAnsi" w:cstheme="minorHAnsi"/>
                <w:iCs/>
                <w:noProof/>
                <w:sz w:val="20"/>
                <w:szCs w:val="20"/>
                <w:lang w:val="hr-HR"/>
              </w:rPr>
              <w:t>Mirošević, N., Karoglan Kontić J. (2008) Vinogradarstvo. Globus, Zagreb</w:t>
            </w:r>
            <w:r w:rsidRPr="001F6243">
              <w:rPr>
                <w:rFonts w:asciiTheme="minorHAnsi" w:hAnsiTheme="minorHAnsi" w:cstheme="minorHAnsi"/>
                <w:sz w:val="20"/>
                <w:szCs w:val="20"/>
                <w:lang w:val="hr-HR"/>
              </w:rPr>
              <w:t xml:space="preserve"> </w:t>
            </w:r>
          </w:p>
          <w:p w14:paraId="252BE909" w14:textId="5EA5C045" w:rsidR="0087649E" w:rsidRPr="001F6243" w:rsidRDefault="00A371C1" w:rsidP="0087649E">
            <w:pPr>
              <w:spacing w:after="0"/>
              <w:rPr>
                <w:rFonts w:asciiTheme="minorHAnsi" w:hAnsiTheme="minorHAnsi" w:cstheme="minorHAnsi"/>
                <w:iCs/>
                <w:noProof/>
                <w:sz w:val="20"/>
                <w:szCs w:val="20"/>
                <w:lang w:val="hr-HR"/>
              </w:rPr>
            </w:pPr>
            <w:r w:rsidRPr="001F6243">
              <w:rPr>
                <w:rFonts w:asciiTheme="minorHAnsi" w:hAnsiTheme="minorHAnsi" w:cstheme="minorHAnsi"/>
                <w:iCs/>
                <w:noProof/>
                <w:sz w:val="20"/>
                <w:szCs w:val="20"/>
                <w:lang w:val="hr-HR"/>
              </w:rPr>
              <w:t>Maletić, E., Karoglan Kontić, J., Pejić, I. (2008) Vinova loza, Školska knjiga,  Zagreb</w:t>
            </w:r>
          </w:p>
          <w:p w14:paraId="2BCE004F" w14:textId="1FD3F716" w:rsidR="00A371C1" w:rsidRPr="001F6243" w:rsidRDefault="00A371C1" w:rsidP="0087649E">
            <w:pPr>
              <w:spacing w:after="0"/>
              <w:rPr>
                <w:rFonts w:asciiTheme="minorHAnsi" w:hAnsiTheme="minorHAnsi" w:cstheme="minorHAnsi"/>
                <w:iCs/>
                <w:noProof/>
                <w:sz w:val="20"/>
                <w:szCs w:val="20"/>
                <w:lang w:val="hr-HR"/>
              </w:rPr>
            </w:pPr>
            <w:r w:rsidRPr="001F6243">
              <w:rPr>
                <w:rFonts w:asciiTheme="minorHAnsi" w:hAnsiTheme="minorHAnsi" w:cstheme="minorHAnsi"/>
                <w:iCs/>
                <w:noProof/>
                <w:sz w:val="20"/>
                <w:szCs w:val="20"/>
                <w:lang w:val="hr-HR"/>
              </w:rPr>
              <w:t>Nastavna sredstva:</w:t>
            </w:r>
          </w:p>
          <w:p w14:paraId="774E3543" w14:textId="072C54B1" w:rsidR="0087649E" w:rsidRPr="001F6243" w:rsidRDefault="00A371C1" w:rsidP="00EB62B9">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Prezentacije, statističke baze podataka o vinogradarstvu, ampelografski atlas.</w:t>
            </w:r>
          </w:p>
        </w:tc>
      </w:tr>
    </w:tbl>
    <w:p w14:paraId="2460CAB9" w14:textId="06CC5999" w:rsidR="0087649E" w:rsidRPr="001F6243" w:rsidRDefault="0087649E" w:rsidP="00C759FB">
      <w:pPr>
        <w:jc w:val="both"/>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C51D29" w:rsidRPr="001F6243" w14:paraId="1A7E6F5B" w14:textId="77777777" w:rsidTr="00A230EC">
        <w:trPr>
          <w:trHeight w:val="409"/>
        </w:trPr>
        <w:tc>
          <w:tcPr>
            <w:tcW w:w="1411" w:type="pct"/>
            <w:gridSpan w:val="2"/>
            <w:shd w:val="clear" w:color="auto" w:fill="B4C6E7" w:themeFill="accent1" w:themeFillTint="66"/>
            <w:tcMar>
              <w:left w:w="57" w:type="dxa"/>
              <w:right w:w="57" w:type="dxa"/>
            </w:tcMar>
            <w:vAlign w:val="center"/>
          </w:tcPr>
          <w:p w14:paraId="3EBEE5D2" w14:textId="26AC520F" w:rsidR="00C51D29" w:rsidRPr="001F6243" w:rsidRDefault="00C51D29" w:rsidP="00C51D29">
            <w:pPr>
              <w:tabs>
                <w:tab w:val="left" w:pos="2820"/>
              </w:tabs>
              <w:spacing w:after="0"/>
              <w:rPr>
                <w:rFonts w:asciiTheme="minorHAnsi" w:hAnsiTheme="minorHAnsi" w:cstheme="minorHAnsi"/>
                <w:bCs/>
                <w:i/>
                <w:noProof/>
                <w:sz w:val="20"/>
                <w:szCs w:val="20"/>
                <w:lang w:val="hr-HR"/>
              </w:rPr>
            </w:pPr>
            <w:r w:rsidRPr="001F6243">
              <w:rPr>
                <w:rFonts w:asciiTheme="minorHAnsi" w:hAnsiTheme="minorHAnsi" w:cstheme="minorHAnsi"/>
                <w:b/>
                <w:noProof/>
                <w:sz w:val="20"/>
                <w:szCs w:val="20"/>
                <w:lang w:val="hr-HR"/>
              </w:rPr>
              <w:t>Skup ishoda učenja iz SK-a</w:t>
            </w:r>
            <w:r w:rsidR="00570E4A">
              <w:rPr>
                <w:rFonts w:asciiTheme="minorHAnsi" w:hAnsiTheme="minorHAnsi" w:cstheme="minorHAnsi"/>
                <w:b/>
                <w:noProof/>
                <w:sz w:val="20"/>
                <w:szCs w:val="20"/>
                <w:lang w:val="hr-HR"/>
              </w:rPr>
              <w:t>, obujam</w:t>
            </w:r>
            <w:r w:rsidRPr="001F6243">
              <w:rPr>
                <w:rFonts w:asciiTheme="minorHAnsi" w:hAnsiTheme="minorHAnsi" w:cstheme="minorHAnsi"/>
                <w:b/>
                <w:noProof/>
                <w:sz w:val="20"/>
                <w:szCs w:val="20"/>
                <w:lang w:val="hr-HR"/>
              </w:rPr>
              <w:t>:</w:t>
            </w:r>
          </w:p>
        </w:tc>
        <w:tc>
          <w:tcPr>
            <w:tcW w:w="3589" w:type="pct"/>
            <w:shd w:val="clear" w:color="auto" w:fill="auto"/>
            <w:vAlign w:val="center"/>
          </w:tcPr>
          <w:p w14:paraId="3C837724" w14:textId="243E939B" w:rsidR="00C51D29" w:rsidRPr="001F6243" w:rsidRDefault="00DC6619" w:rsidP="00C51D29">
            <w:pPr>
              <w:tabs>
                <w:tab w:val="left" w:pos="2820"/>
              </w:tabs>
              <w:spacing w:after="0"/>
              <w:rPr>
                <w:rFonts w:asciiTheme="minorHAnsi" w:hAnsiTheme="minorHAnsi" w:cstheme="minorHAnsi"/>
                <w:b/>
                <w:bCs/>
                <w:iCs/>
                <w:noProof/>
                <w:sz w:val="20"/>
                <w:szCs w:val="20"/>
                <w:lang w:val="hr-HR"/>
              </w:rPr>
            </w:pPr>
            <w:r w:rsidRPr="001F6243">
              <w:rPr>
                <w:rFonts w:asciiTheme="minorHAnsi" w:hAnsiTheme="minorHAnsi" w:cstheme="minorHAnsi"/>
                <w:b/>
                <w:bCs/>
                <w:iCs/>
                <w:noProof/>
                <w:sz w:val="20"/>
                <w:szCs w:val="20"/>
                <w:lang w:val="hr-HR"/>
              </w:rPr>
              <w:t>Biologija i ekologija vinove loze</w:t>
            </w:r>
            <w:r w:rsidR="00570E4A">
              <w:rPr>
                <w:rFonts w:asciiTheme="minorHAnsi" w:hAnsiTheme="minorHAnsi" w:cstheme="minorHAnsi"/>
                <w:b/>
                <w:bCs/>
                <w:iCs/>
                <w:noProof/>
                <w:sz w:val="20"/>
                <w:szCs w:val="20"/>
                <w:lang w:val="hr-HR"/>
              </w:rPr>
              <w:t>, 1 CSVET</w:t>
            </w:r>
          </w:p>
        </w:tc>
      </w:tr>
      <w:tr w:rsidR="00C51D29" w:rsidRPr="001F6243" w14:paraId="53B172CD" w14:textId="77777777" w:rsidTr="00A230EC">
        <w:tc>
          <w:tcPr>
            <w:tcW w:w="5000" w:type="pct"/>
            <w:gridSpan w:val="3"/>
            <w:shd w:val="clear" w:color="auto" w:fill="B4C6E7" w:themeFill="accent1" w:themeFillTint="66"/>
            <w:tcMar>
              <w:left w:w="57" w:type="dxa"/>
              <w:right w:w="57" w:type="dxa"/>
            </w:tcMar>
            <w:vAlign w:val="center"/>
          </w:tcPr>
          <w:p w14:paraId="7F82B046" w14:textId="77777777" w:rsidR="00C51D29" w:rsidRPr="001F6243" w:rsidRDefault="00C51D29" w:rsidP="00C51D29">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Ishodi učenja</w:t>
            </w:r>
            <w:r w:rsidRPr="001F6243">
              <w:rPr>
                <w:rFonts w:asciiTheme="minorHAnsi" w:hAnsiTheme="minorHAnsi" w:cstheme="minorHAnsi"/>
                <w:sz w:val="20"/>
                <w:szCs w:val="20"/>
                <w:lang w:val="hr-HR"/>
              </w:rPr>
              <w:t xml:space="preserve"> </w:t>
            </w:r>
          </w:p>
        </w:tc>
      </w:tr>
      <w:tr w:rsidR="00C51D29" w:rsidRPr="001F6243" w14:paraId="38ECC587" w14:textId="77777777" w:rsidTr="00A230EC">
        <w:trPr>
          <w:trHeight w:val="314"/>
        </w:trPr>
        <w:tc>
          <w:tcPr>
            <w:tcW w:w="5000" w:type="pct"/>
            <w:gridSpan w:val="3"/>
            <w:shd w:val="clear" w:color="auto" w:fill="auto"/>
            <w:tcMar>
              <w:left w:w="57" w:type="dxa"/>
              <w:right w:w="57" w:type="dxa"/>
            </w:tcMar>
            <w:vAlign w:val="center"/>
          </w:tcPr>
          <w:p w14:paraId="598E0899" w14:textId="2A7CB217" w:rsidR="00C51D29" w:rsidRPr="001F6243" w:rsidRDefault="00834087" w:rsidP="0040538B">
            <w:pPr>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Protumačiti građu i funkciju vegetativnih i generativnih organa vinove loze</w:t>
            </w:r>
          </w:p>
        </w:tc>
      </w:tr>
      <w:tr w:rsidR="00C51D29" w:rsidRPr="001F6243" w14:paraId="55E50A6A" w14:textId="77777777" w:rsidTr="00A230EC">
        <w:tc>
          <w:tcPr>
            <w:tcW w:w="5000" w:type="pct"/>
            <w:gridSpan w:val="3"/>
            <w:shd w:val="clear" w:color="auto" w:fill="auto"/>
            <w:tcMar>
              <w:left w:w="57" w:type="dxa"/>
              <w:right w:w="57" w:type="dxa"/>
            </w:tcMar>
            <w:vAlign w:val="center"/>
          </w:tcPr>
          <w:p w14:paraId="6E628DC1" w14:textId="0CC8F11A" w:rsidR="00C51D29" w:rsidRPr="001F6243" w:rsidRDefault="00834087" w:rsidP="0040538B">
            <w:pPr>
              <w:spacing w:after="0" w:line="259" w:lineRule="auto"/>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Objasniti povijest razvoja i važnost vinogradarstva kao gospodarske grane u svijetu i Hrvatskoj</w:t>
            </w:r>
          </w:p>
        </w:tc>
      </w:tr>
      <w:tr w:rsidR="00C51D29" w:rsidRPr="001F6243" w14:paraId="3AFC27B9" w14:textId="77777777" w:rsidTr="00A230EC">
        <w:tc>
          <w:tcPr>
            <w:tcW w:w="5000" w:type="pct"/>
            <w:gridSpan w:val="3"/>
            <w:shd w:val="clear" w:color="auto" w:fill="auto"/>
            <w:tcMar>
              <w:left w:w="57" w:type="dxa"/>
              <w:right w:w="57" w:type="dxa"/>
            </w:tcMar>
            <w:vAlign w:val="center"/>
          </w:tcPr>
          <w:p w14:paraId="4ECD7486" w14:textId="13D636A2" w:rsidR="00C51D29" w:rsidRPr="001F6243" w:rsidRDefault="00834087" w:rsidP="0040538B">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Povezati promjene koje se događaju u pojedinim fenofazama razvoja vinoveloze s klimatskim čimbenicima koji utječu na njihovo odvijanje</w:t>
            </w:r>
          </w:p>
        </w:tc>
      </w:tr>
      <w:tr w:rsidR="00B916B5" w:rsidRPr="001F6243" w14:paraId="7564A8B8" w14:textId="77777777" w:rsidTr="00A230EC">
        <w:tc>
          <w:tcPr>
            <w:tcW w:w="5000" w:type="pct"/>
            <w:gridSpan w:val="3"/>
            <w:shd w:val="clear" w:color="auto" w:fill="auto"/>
            <w:tcMar>
              <w:left w:w="57" w:type="dxa"/>
              <w:right w:w="57" w:type="dxa"/>
            </w:tcMar>
            <w:vAlign w:val="center"/>
          </w:tcPr>
          <w:p w14:paraId="6979815C" w14:textId="1BFAA392" w:rsidR="00B916B5" w:rsidRPr="001F6243" w:rsidRDefault="00834087" w:rsidP="0040538B">
            <w:pPr>
              <w:spacing w:after="0" w:line="259" w:lineRule="auto"/>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Protumačiti načine razmnožavanja vinove loze i tehnologiju proizvodnju cijepova u loznom rasadniku</w:t>
            </w:r>
          </w:p>
        </w:tc>
      </w:tr>
      <w:tr w:rsidR="00B916B5" w:rsidRPr="001F6243" w14:paraId="4D8F55F8" w14:textId="77777777" w:rsidTr="00A230EC">
        <w:tc>
          <w:tcPr>
            <w:tcW w:w="5000" w:type="pct"/>
            <w:gridSpan w:val="3"/>
            <w:shd w:val="clear" w:color="auto" w:fill="auto"/>
            <w:tcMar>
              <w:left w:w="57" w:type="dxa"/>
              <w:right w:w="57" w:type="dxa"/>
            </w:tcMar>
            <w:vAlign w:val="center"/>
          </w:tcPr>
          <w:p w14:paraId="5FFED071" w14:textId="7961CCC9" w:rsidR="00B916B5" w:rsidRPr="001F6243" w:rsidRDefault="00842C17" w:rsidP="0040538B">
            <w:pPr>
              <w:spacing w:after="0" w:line="259" w:lineRule="auto"/>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Izdvojiti vinogradarske regije i uža zemljopisna područja u regionalizaciji RH</w:t>
            </w:r>
          </w:p>
        </w:tc>
      </w:tr>
      <w:tr w:rsidR="00B916B5" w:rsidRPr="001F6243" w14:paraId="770F9AAE" w14:textId="77777777" w:rsidTr="00A230EC">
        <w:tc>
          <w:tcPr>
            <w:tcW w:w="5000" w:type="pct"/>
            <w:gridSpan w:val="3"/>
            <w:shd w:val="clear" w:color="auto" w:fill="auto"/>
            <w:tcMar>
              <w:left w:w="57" w:type="dxa"/>
              <w:right w:w="57" w:type="dxa"/>
            </w:tcMar>
            <w:vAlign w:val="center"/>
          </w:tcPr>
          <w:p w14:paraId="0F8832C0" w14:textId="37FA366D" w:rsidR="00B916B5" w:rsidRPr="001F6243" w:rsidRDefault="00842C17" w:rsidP="0040538B">
            <w:pPr>
              <w:spacing w:after="0" w:line="259" w:lineRule="auto"/>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Opisati gospodarska svojstva najvažnijih sorata vinove loze i loznih podloga u RH</w:t>
            </w:r>
          </w:p>
        </w:tc>
      </w:tr>
      <w:tr w:rsidR="00C51D29" w:rsidRPr="001F6243" w14:paraId="69C2F162" w14:textId="77777777" w:rsidTr="00A230EC">
        <w:trPr>
          <w:trHeight w:val="427"/>
        </w:trPr>
        <w:tc>
          <w:tcPr>
            <w:tcW w:w="5000" w:type="pct"/>
            <w:gridSpan w:val="3"/>
            <w:shd w:val="clear" w:color="auto" w:fill="B4C6E7" w:themeFill="accent1" w:themeFillTint="66"/>
            <w:tcMar>
              <w:left w:w="57" w:type="dxa"/>
              <w:right w:w="57" w:type="dxa"/>
            </w:tcMar>
            <w:vAlign w:val="center"/>
          </w:tcPr>
          <w:p w14:paraId="31E2EDA0" w14:textId="77777777" w:rsidR="00C51D29" w:rsidRPr="001F6243" w:rsidRDefault="00C51D29" w:rsidP="00C51D29">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Dominantan nastavni sustav i opis načina ostvarivanja SIU</w:t>
            </w:r>
          </w:p>
        </w:tc>
      </w:tr>
      <w:tr w:rsidR="00C51D29" w:rsidRPr="001F6243" w14:paraId="52565D5B" w14:textId="77777777" w:rsidTr="00A230EC">
        <w:trPr>
          <w:trHeight w:val="572"/>
        </w:trPr>
        <w:tc>
          <w:tcPr>
            <w:tcW w:w="5000" w:type="pct"/>
            <w:gridSpan w:val="3"/>
            <w:shd w:val="clear" w:color="auto" w:fill="auto"/>
            <w:tcMar>
              <w:left w:w="57" w:type="dxa"/>
              <w:right w:w="57" w:type="dxa"/>
            </w:tcMar>
          </w:tcPr>
          <w:p w14:paraId="11214175" w14:textId="77777777" w:rsidR="00842C17" w:rsidRPr="001F6243" w:rsidRDefault="00842C17" w:rsidP="0040538B">
            <w:pPr>
              <w:tabs>
                <w:tab w:val="left" w:pos="2820"/>
              </w:tabs>
              <w:spacing w:after="0" w:line="240" w:lineRule="auto"/>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Dominantni nastavni sustavi su  heuristička i projektna nastava. U vođenom procesu učenja i poučavanja polaznici se potiču na samostalno otkrivanje ampelografskih svojstva i gospodarskih karakteristika najvažnijih sorata vinove loze i loznih podloga, fenofaza rasta i razvoja. Istražuju okolišne uvjete i sustav regionalizacije vinogradarskih područja u RH te gospodarsku važnost uzgoja vinove loze u prošlosti i sadašnjosti.  Razmnožavanje i proizvodnja loznog sadnog materijala prezentira se metodom demonstracije u specijaliziranim prostorima te korištenjem video materijala. Uz rad u klasičnoj učionici i specijaliziranim prostorima, nastava se realizira i u vinogradu gdje polaznici na trsovima različitih sorata vinove loze ponavljaju usvojena znanja o morfologiji i fenologiji vinove loze. </w:t>
            </w:r>
          </w:p>
          <w:p w14:paraId="76B329C5" w14:textId="43D8D9E1" w:rsidR="00C51D29" w:rsidRPr="001F6243" w:rsidRDefault="00842C17" w:rsidP="0040538B">
            <w:pPr>
              <w:tabs>
                <w:tab w:val="left" w:pos="2820"/>
              </w:tabs>
              <w:spacing w:after="0" w:line="240" w:lineRule="auto"/>
              <w:jc w:val="both"/>
              <w:rPr>
                <w:rFonts w:asciiTheme="minorHAnsi" w:hAnsiTheme="minorHAnsi" w:cstheme="minorHAnsi"/>
                <w:bCs/>
                <w:noProof/>
                <w:sz w:val="20"/>
                <w:szCs w:val="20"/>
                <w:lang w:val="hr-HR"/>
              </w:rPr>
            </w:pPr>
            <w:r w:rsidRPr="001F6243">
              <w:rPr>
                <w:rFonts w:asciiTheme="minorHAnsi" w:hAnsiTheme="minorHAnsi" w:cstheme="minorHAnsi"/>
                <w:noProof/>
                <w:sz w:val="20"/>
                <w:szCs w:val="20"/>
                <w:lang w:val="hr-HR"/>
              </w:rPr>
              <w:t>Projektni zadatak uključuje analizu okolišnih uvjeta u jednoj vinogradarskoj regiji Hrvatske te preporuku za uzgoj odgovarajućih sorata i podloga i nabavu loznog sadnog materijala.</w:t>
            </w:r>
          </w:p>
        </w:tc>
      </w:tr>
      <w:tr w:rsidR="00C51D29" w:rsidRPr="001F6243" w14:paraId="2E80257B" w14:textId="77777777" w:rsidTr="0030018A">
        <w:tc>
          <w:tcPr>
            <w:tcW w:w="968" w:type="pct"/>
            <w:shd w:val="clear" w:color="auto" w:fill="B4C6E7" w:themeFill="accent1" w:themeFillTint="66"/>
            <w:tcMar>
              <w:left w:w="57" w:type="dxa"/>
              <w:right w:w="57" w:type="dxa"/>
            </w:tcMar>
            <w:vAlign w:val="center"/>
          </w:tcPr>
          <w:p w14:paraId="56485063" w14:textId="77777777" w:rsidR="00C51D29" w:rsidRPr="001F6243" w:rsidRDefault="00C51D29" w:rsidP="00C51D29">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2F40C81F" w14:textId="2086C5B2" w:rsidR="00C51D29" w:rsidRPr="006928D5" w:rsidRDefault="00DC6619" w:rsidP="006928D5">
            <w:pPr>
              <w:tabs>
                <w:tab w:val="left" w:pos="2820"/>
              </w:tabs>
              <w:spacing w:after="0"/>
              <w:rPr>
                <w:rFonts w:cstheme="minorHAnsi"/>
                <w:noProof/>
                <w:sz w:val="20"/>
                <w:szCs w:val="20"/>
              </w:rPr>
            </w:pPr>
            <w:r w:rsidRPr="006928D5">
              <w:rPr>
                <w:rFonts w:cstheme="minorHAnsi"/>
                <w:noProof/>
                <w:sz w:val="20"/>
                <w:szCs w:val="20"/>
              </w:rPr>
              <w:t>Povijest uzgoja vinove loze i proizvodnje vina</w:t>
            </w:r>
            <w:r w:rsidR="00C07FE2" w:rsidRPr="006928D5">
              <w:rPr>
                <w:rFonts w:cstheme="minorHAnsi"/>
                <w:noProof/>
                <w:sz w:val="20"/>
                <w:szCs w:val="20"/>
              </w:rPr>
              <w:t xml:space="preserve">                      </w:t>
            </w:r>
            <w:r w:rsidR="00E613DA" w:rsidRPr="006928D5">
              <w:rPr>
                <w:rFonts w:cstheme="minorHAnsi"/>
                <w:noProof/>
                <w:sz w:val="20"/>
                <w:szCs w:val="20"/>
              </w:rPr>
              <w:t xml:space="preserve"> </w:t>
            </w:r>
            <w:r w:rsidR="00C07FE2" w:rsidRPr="006928D5">
              <w:rPr>
                <w:rFonts w:cstheme="minorHAnsi"/>
                <w:noProof/>
                <w:sz w:val="20"/>
                <w:szCs w:val="20"/>
              </w:rPr>
              <w:t xml:space="preserve">  </w:t>
            </w:r>
          </w:p>
          <w:p w14:paraId="2FDDDFCE" w14:textId="3BE8D4A9" w:rsidR="00DC6619" w:rsidRPr="006928D5" w:rsidRDefault="00DC6619" w:rsidP="006928D5">
            <w:pPr>
              <w:tabs>
                <w:tab w:val="left" w:pos="2820"/>
              </w:tabs>
              <w:spacing w:after="0"/>
              <w:rPr>
                <w:rFonts w:cstheme="minorHAnsi"/>
                <w:noProof/>
                <w:sz w:val="20"/>
                <w:szCs w:val="20"/>
              </w:rPr>
            </w:pPr>
            <w:r w:rsidRPr="006928D5">
              <w:rPr>
                <w:rFonts w:cstheme="minorHAnsi"/>
                <w:noProof/>
                <w:sz w:val="20"/>
                <w:szCs w:val="20"/>
              </w:rPr>
              <w:t>Vinogradarstvo i proizvodnja vina u svijetu</w:t>
            </w:r>
            <w:r w:rsidR="00C07FE2" w:rsidRPr="006928D5">
              <w:rPr>
                <w:rFonts w:cstheme="minorHAnsi"/>
                <w:noProof/>
                <w:sz w:val="20"/>
                <w:szCs w:val="20"/>
              </w:rPr>
              <w:t xml:space="preserve">                             </w:t>
            </w:r>
          </w:p>
          <w:p w14:paraId="0066ECC6" w14:textId="4D3D0A51" w:rsidR="00DC6619" w:rsidRPr="006928D5" w:rsidRDefault="00DC6619" w:rsidP="006928D5">
            <w:pPr>
              <w:tabs>
                <w:tab w:val="left" w:pos="2820"/>
              </w:tabs>
              <w:spacing w:after="0"/>
              <w:rPr>
                <w:rFonts w:cstheme="minorHAnsi"/>
                <w:noProof/>
                <w:sz w:val="20"/>
                <w:szCs w:val="20"/>
              </w:rPr>
            </w:pPr>
            <w:r w:rsidRPr="006928D5">
              <w:rPr>
                <w:rFonts w:cstheme="minorHAnsi"/>
                <w:noProof/>
                <w:sz w:val="20"/>
                <w:szCs w:val="20"/>
              </w:rPr>
              <w:t>Morfologija vinove loze</w:t>
            </w:r>
            <w:r w:rsidR="00C07FE2" w:rsidRPr="006928D5">
              <w:rPr>
                <w:rFonts w:cstheme="minorHAnsi"/>
                <w:noProof/>
                <w:sz w:val="20"/>
                <w:szCs w:val="20"/>
              </w:rPr>
              <w:t xml:space="preserve">                                                               </w:t>
            </w:r>
          </w:p>
          <w:p w14:paraId="68F6DD3A" w14:textId="000FFE42" w:rsidR="00DC6619" w:rsidRPr="006928D5" w:rsidRDefault="00DC6619" w:rsidP="006928D5">
            <w:pPr>
              <w:tabs>
                <w:tab w:val="left" w:pos="2820"/>
              </w:tabs>
              <w:spacing w:after="0"/>
              <w:rPr>
                <w:rFonts w:cstheme="minorHAnsi"/>
                <w:noProof/>
                <w:sz w:val="20"/>
                <w:szCs w:val="20"/>
              </w:rPr>
            </w:pPr>
            <w:r w:rsidRPr="006928D5">
              <w:rPr>
                <w:rFonts w:cstheme="minorHAnsi"/>
                <w:noProof/>
                <w:sz w:val="20"/>
                <w:szCs w:val="20"/>
              </w:rPr>
              <w:t>Faze razvoja vinove loze</w:t>
            </w:r>
            <w:r w:rsidR="00C07FE2" w:rsidRPr="006928D5">
              <w:rPr>
                <w:rFonts w:cstheme="minorHAnsi"/>
                <w:noProof/>
                <w:sz w:val="20"/>
                <w:szCs w:val="20"/>
              </w:rPr>
              <w:t xml:space="preserve">                                                             </w:t>
            </w:r>
          </w:p>
          <w:p w14:paraId="10D02BA1" w14:textId="35A06BD4" w:rsidR="00DC6619" w:rsidRPr="006928D5" w:rsidRDefault="00DC6619" w:rsidP="006928D5">
            <w:pPr>
              <w:tabs>
                <w:tab w:val="left" w:pos="2820"/>
              </w:tabs>
              <w:spacing w:after="0"/>
              <w:rPr>
                <w:rFonts w:cstheme="minorHAnsi"/>
                <w:noProof/>
                <w:sz w:val="20"/>
                <w:szCs w:val="20"/>
              </w:rPr>
            </w:pPr>
            <w:r w:rsidRPr="006928D5">
              <w:rPr>
                <w:rFonts w:cstheme="minorHAnsi"/>
                <w:noProof/>
                <w:sz w:val="20"/>
                <w:szCs w:val="20"/>
              </w:rPr>
              <w:t>Utjecaj okolišnih uvjeta uzgoj vinove loze i kakvoću vina</w:t>
            </w:r>
            <w:r w:rsidR="00C07FE2" w:rsidRPr="006928D5">
              <w:rPr>
                <w:rFonts w:cstheme="minorHAnsi"/>
                <w:noProof/>
                <w:sz w:val="20"/>
                <w:szCs w:val="20"/>
              </w:rPr>
              <w:t xml:space="preserve">     </w:t>
            </w:r>
          </w:p>
          <w:p w14:paraId="25A3C629" w14:textId="591BF9EE" w:rsidR="00DC6619" w:rsidRPr="006928D5" w:rsidRDefault="00DC6619" w:rsidP="006928D5">
            <w:pPr>
              <w:tabs>
                <w:tab w:val="left" w:pos="2820"/>
              </w:tabs>
              <w:spacing w:after="0"/>
              <w:rPr>
                <w:rFonts w:cstheme="minorHAnsi"/>
                <w:noProof/>
                <w:sz w:val="20"/>
                <w:szCs w:val="20"/>
              </w:rPr>
            </w:pPr>
            <w:r w:rsidRPr="006928D5">
              <w:rPr>
                <w:rFonts w:cstheme="minorHAnsi"/>
                <w:noProof/>
                <w:sz w:val="20"/>
                <w:szCs w:val="20"/>
              </w:rPr>
              <w:t>Sorte vinove loze</w:t>
            </w:r>
            <w:r w:rsidR="00C07FE2" w:rsidRPr="006928D5">
              <w:rPr>
                <w:rFonts w:cstheme="minorHAnsi"/>
                <w:noProof/>
                <w:sz w:val="20"/>
                <w:szCs w:val="20"/>
              </w:rPr>
              <w:t xml:space="preserve">                                                                         </w:t>
            </w:r>
          </w:p>
          <w:p w14:paraId="4CEA681A" w14:textId="77777777" w:rsidR="00DC5FF3" w:rsidRPr="006928D5" w:rsidRDefault="00DC6619" w:rsidP="006928D5">
            <w:pPr>
              <w:tabs>
                <w:tab w:val="left" w:pos="2820"/>
              </w:tabs>
              <w:spacing w:after="0"/>
              <w:rPr>
                <w:rFonts w:cstheme="minorHAnsi"/>
                <w:b/>
                <w:noProof/>
                <w:sz w:val="20"/>
                <w:szCs w:val="20"/>
              </w:rPr>
            </w:pPr>
            <w:r w:rsidRPr="006928D5">
              <w:rPr>
                <w:rFonts w:cstheme="minorHAnsi"/>
                <w:noProof/>
                <w:sz w:val="20"/>
                <w:szCs w:val="20"/>
              </w:rPr>
              <w:t>Podloge za vinovu lozu</w:t>
            </w:r>
            <w:r w:rsidR="00C07FE2" w:rsidRPr="006928D5">
              <w:rPr>
                <w:rFonts w:cstheme="minorHAnsi"/>
                <w:noProof/>
                <w:sz w:val="20"/>
                <w:szCs w:val="20"/>
              </w:rPr>
              <w:t xml:space="preserve">                                                               </w:t>
            </w:r>
          </w:p>
          <w:p w14:paraId="634A2527" w14:textId="31E58349" w:rsidR="00C51D29" w:rsidRPr="006928D5" w:rsidRDefault="00DC6619" w:rsidP="006928D5">
            <w:pPr>
              <w:tabs>
                <w:tab w:val="left" w:pos="2820"/>
              </w:tabs>
              <w:spacing w:after="0"/>
              <w:rPr>
                <w:rFonts w:cstheme="minorHAnsi"/>
                <w:b/>
                <w:noProof/>
                <w:sz w:val="20"/>
                <w:szCs w:val="20"/>
              </w:rPr>
            </w:pPr>
            <w:r w:rsidRPr="006928D5">
              <w:rPr>
                <w:rFonts w:cstheme="minorHAnsi"/>
                <w:noProof/>
                <w:sz w:val="20"/>
                <w:szCs w:val="20"/>
              </w:rPr>
              <w:t>Razmnožavanje vinove loze</w:t>
            </w:r>
            <w:r w:rsidR="00C07FE2" w:rsidRPr="006928D5">
              <w:rPr>
                <w:rFonts w:cstheme="minorHAnsi"/>
                <w:noProof/>
                <w:sz w:val="20"/>
                <w:szCs w:val="20"/>
              </w:rPr>
              <w:t xml:space="preserve">                                                       </w:t>
            </w:r>
          </w:p>
        </w:tc>
      </w:tr>
      <w:tr w:rsidR="00C51D29" w:rsidRPr="001F6243" w14:paraId="51DA29D6" w14:textId="77777777" w:rsidTr="00A230EC">
        <w:trPr>
          <w:trHeight w:val="486"/>
        </w:trPr>
        <w:tc>
          <w:tcPr>
            <w:tcW w:w="5000" w:type="pct"/>
            <w:gridSpan w:val="3"/>
            <w:shd w:val="clear" w:color="auto" w:fill="B4C6E7" w:themeFill="accent1" w:themeFillTint="66"/>
            <w:tcMar>
              <w:left w:w="57" w:type="dxa"/>
              <w:right w:w="57" w:type="dxa"/>
            </w:tcMar>
            <w:vAlign w:val="center"/>
          </w:tcPr>
          <w:p w14:paraId="052AB122" w14:textId="77777777" w:rsidR="00C51D29" w:rsidRPr="001F6243" w:rsidRDefault="00C51D29" w:rsidP="00C51D29">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Načini i primjer vrjednovanja skupa ishoda učenja</w:t>
            </w:r>
          </w:p>
        </w:tc>
      </w:tr>
      <w:tr w:rsidR="00C51D29" w:rsidRPr="001F6243" w14:paraId="263C75C5" w14:textId="77777777" w:rsidTr="00A230EC">
        <w:trPr>
          <w:trHeight w:val="572"/>
        </w:trPr>
        <w:tc>
          <w:tcPr>
            <w:tcW w:w="5000" w:type="pct"/>
            <w:gridSpan w:val="3"/>
            <w:shd w:val="clear" w:color="auto" w:fill="auto"/>
            <w:tcMar>
              <w:left w:w="57" w:type="dxa"/>
              <w:right w:w="57" w:type="dxa"/>
            </w:tcMar>
          </w:tcPr>
          <w:p w14:paraId="0D1FE3A4" w14:textId="13050601" w:rsidR="00842C17" w:rsidRPr="001F6243" w:rsidRDefault="00842C17" w:rsidP="000B6868">
            <w:pPr>
              <w:tabs>
                <w:tab w:val="left" w:pos="2820"/>
              </w:tabs>
              <w:spacing w:after="0"/>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lastRenderedPageBreak/>
              <w:t>Vrednovanje: Skup ishoda učenja i pripadajući ishodi provjeravaju se problemskim zadacima, a na temelju unaprijed definiranih elemenata i kriterija vrednovanja (analitičke i holiostičke rubrike).</w:t>
            </w:r>
          </w:p>
          <w:p w14:paraId="1B6CC82C" w14:textId="77777777" w:rsidR="00842C17" w:rsidRPr="001F6243" w:rsidRDefault="00842C17" w:rsidP="000B6868">
            <w:pPr>
              <w:tabs>
                <w:tab w:val="left" w:pos="2820"/>
              </w:tabs>
              <w:spacing w:after="0"/>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Primjer zadatka:</w:t>
            </w:r>
          </w:p>
          <w:p w14:paraId="5E902D3F" w14:textId="161FD247" w:rsidR="00842C17" w:rsidRPr="001F6243" w:rsidRDefault="00842C17" w:rsidP="000B6868">
            <w:pPr>
              <w:tabs>
                <w:tab w:val="left" w:pos="2820"/>
              </w:tabs>
              <w:spacing w:after="0"/>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Za potrebe izrade elaborata zaštite zemljo</w:t>
            </w:r>
            <w:r w:rsidR="00E613DA" w:rsidRPr="001F6243">
              <w:rPr>
                <w:rFonts w:asciiTheme="minorHAnsi" w:hAnsiTheme="minorHAnsi" w:cstheme="minorHAnsi"/>
                <w:noProof/>
                <w:sz w:val="20"/>
                <w:szCs w:val="20"/>
                <w:lang w:val="hr-HR"/>
              </w:rPr>
              <w:t xml:space="preserve">pisnog podrijetla vina na nekom </w:t>
            </w:r>
            <w:r w:rsidRPr="001F6243">
              <w:rPr>
                <w:rFonts w:asciiTheme="minorHAnsi" w:hAnsiTheme="minorHAnsi" w:cstheme="minorHAnsi"/>
                <w:noProof/>
                <w:sz w:val="20"/>
                <w:szCs w:val="20"/>
                <w:lang w:val="hr-HR"/>
              </w:rPr>
              <w:t>lokalitetu utvrditi: u kojoj se podregiji pr</w:t>
            </w:r>
            <w:r w:rsidR="00E613DA" w:rsidRPr="001F6243">
              <w:rPr>
                <w:rFonts w:asciiTheme="minorHAnsi" w:hAnsiTheme="minorHAnsi" w:cstheme="minorHAnsi"/>
                <w:noProof/>
                <w:sz w:val="20"/>
                <w:szCs w:val="20"/>
                <w:lang w:val="hr-HR"/>
              </w:rPr>
              <w:t xml:space="preserve">ema Pravilniku o vinogradarstvu </w:t>
            </w:r>
            <w:r w:rsidRPr="001F6243">
              <w:rPr>
                <w:rFonts w:asciiTheme="minorHAnsi" w:hAnsiTheme="minorHAnsi" w:cstheme="minorHAnsi"/>
                <w:noProof/>
                <w:sz w:val="20"/>
                <w:szCs w:val="20"/>
                <w:lang w:val="hr-HR"/>
              </w:rPr>
              <w:t>lokalitet nalazi te koje su preporučene i dozvoljene sorte za uzgoj u toj podregiji;</w:t>
            </w:r>
          </w:p>
          <w:p w14:paraId="01144C78" w14:textId="49E1F24B" w:rsidR="00842C17" w:rsidRPr="001F6243" w:rsidRDefault="00842C17" w:rsidP="000B6868">
            <w:pPr>
              <w:tabs>
                <w:tab w:val="left" w:pos="2820"/>
              </w:tabs>
              <w:spacing w:after="0"/>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istražiti mogućnost nabave certificirano</w:t>
            </w:r>
            <w:r w:rsidR="00E613DA" w:rsidRPr="001F6243">
              <w:rPr>
                <w:rFonts w:asciiTheme="minorHAnsi" w:hAnsiTheme="minorHAnsi" w:cstheme="minorHAnsi"/>
                <w:noProof/>
                <w:sz w:val="20"/>
                <w:szCs w:val="20"/>
                <w:lang w:val="hr-HR"/>
              </w:rPr>
              <w:t xml:space="preserve">g sadnog materijala tih sorata; </w:t>
            </w:r>
            <w:r w:rsidRPr="001F6243">
              <w:rPr>
                <w:rFonts w:asciiTheme="minorHAnsi" w:hAnsiTheme="minorHAnsi" w:cstheme="minorHAnsi"/>
                <w:noProof/>
                <w:sz w:val="20"/>
                <w:szCs w:val="20"/>
                <w:lang w:val="hr-HR"/>
              </w:rPr>
              <w:t>preporučiti za sadnju dvije bijele i dvije</w:t>
            </w:r>
            <w:r w:rsidR="00E613DA" w:rsidRPr="001F6243">
              <w:rPr>
                <w:rFonts w:asciiTheme="minorHAnsi" w:hAnsiTheme="minorHAnsi" w:cstheme="minorHAnsi"/>
                <w:noProof/>
                <w:sz w:val="20"/>
                <w:szCs w:val="20"/>
                <w:lang w:val="hr-HR"/>
              </w:rPr>
              <w:t xml:space="preserve"> crne sorte na temelju njihovih </w:t>
            </w:r>
            <w:r w:rsidRPr="001F6243">
              <w:rPr>
                <w:rFonts w:asciiTheme="minorHAnsi" w:hAnsiTheme="minorHAnsi" w:cstheme="minorHAnsi"/>
                <w:noProof/>
                <w:sz w:val="20"/>
                <w:szCs w:val="20"/>
                <w:lang w:val="hr-HR"/>
              </w:rPr>
              <w:t>gospodarskih karakteristika.</w:t>
            </w:r>
          </w:p>
          <w:p w14:paraId="11027483" w14:textId="74AFA3AB" w:rsidR="00C51D29" w:rsidRPr="001F6243" w:rsidRDefault="00842C17" w:rsidP="000B6868">
            <w:pPr>
              <w:tabs>
                <w:tab w:val="left" w:pos="2820"/>
              </w:tabs>
              <w:spacing w:after="0"/>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Na fotografiji trsa vinove loze imenovati</w:t>
            </w:r>
            <w:r w:rsidR="00E613DA" w:rsidRPr="001F6243">
              <w:rPr>
                <w:rFonts w:asciiTheme="minorHAnsi" w:hAnsiTheme="minorHAnsi" w:cstheme="minorHAnsi"/>
                <w:noProof/>
                <w:sz w:val="20"/>
                <w:szCs w:val="20"/>
                <w:lang w:val="hr-HR"/>
              </w:rPr>
              <w:t xml:space="preserve"> i protumačiti građu i funkciju </w:t>
            </w:r>
            <w:r w:rsidRPr="001F6243">
              <w:rPr>
                <w:rFonts w:asciiTheme="minorHAnsi" w:hAnsiTheme="minorHAnsi" w:cstheme="minorHAnsi"/>
                <w:noProof/>
                <w:sz w:val="20"/>
                <w:szCs w:val="20"/>
                <w:lang w:val="hr-HR"/>
              </w:rPr>
              <w:t>vegetativnih i generativnih organa, opisati fe</w:t>
            </w:r>
            <w:r w:rsidR="00E613DA" w:rsidRPr="001F6243">
              <w:rPr>
                <w:rFonts w:asciiTheme="minorHAnsi" w:hAnsiTheme="minorHAnsi" w:cstheme="minorHAnsi"/>
                <w:noProof/>
                <w:sz w:val="20"/>
                <w:szCs w:val="20"/>
                <w:lang w:val="hr-HR"/>
              </w:rPr>
              <w:t xml:space="preserve">nofazu u kojoj se trs nalazi te </w:t>
            </w:r>
            <w:r w:rsidRPr="001F6243">
              <w:rPr>
                <w:rFonts w:asciiTheme="minorHAnsi" w:hAnsiTheme="minorHAnsi" w:cstheme="minorHAnsi"/>
                <w:noProof/>
                <w:sz w:val="20"/>
                <w:szCs w:val="20"/>
                <w:lang w:val="hr-HR"/>
              </w:rPr>
              <w:t>navesti ključne klimatske čimbenike za pravilno odvijanje te faze.</w:t>
            </w:r>
          </w:p>
        </w:tc>
      </w:tr>
      <w:tr w:rsidR="00C51D29" w:rsidRPr="001F6243" w14:paraId="3545F509" w14:textId="77777777" w:rsidTr="00A230EC">
        <w:tc>
          <w:tcPr>
            <w:tcW w:w="5000" w:type="pct"/>
            <w:gridSpan w:val="3"/>
            <w:shd w:val="clear" w:color="auto" w:fill="B4C6E7" w:themeFill="accent1" w:themeFillTint="66"/>
            <w:tcMar>
              <w:left w:w="57" w:type="dxa"/>
              <w:right w:w="57" w:type="dxa"/>
            </w:tcMar>
            <w:vAlign w:val="center"/>
          </w:tcPr>
          <w:p w14:paraId="787ED889" w14:textId="77777777" w:rsidR="00C51D29" w:rsidRPr="001F6243" w:rsidRDefault="00C51D29" w:rsidP="00C51D29">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Prilagodba iskustava učenja za polaznike/osobe s invaliditetom</w:t>
            </w:r>
          </w:p>
        </w:tc>
      </w:tr>
      <w:tr w:rsidR="00C51D29" w:rsidRPr="001F6243" w14:paraId="43816FC0" w14:textId="77777777" w:rsidTr="00A230EC">
        <w:tc>
          <w:tcPr>
            <w:tcW w:w="5000" w:type="pct"/>
            <w:gridSpan w:val="3"/>
            <w:shd w:val="clear" w:color="auto" w:fill="auto"/>
            <w:tcMar>
              <w:left w:w="57" w:type="dxa"/>
              <w:right w:w="57" w:type="dxa"/>
            </w:tcMar>
          </w:tcPr>
          <w:p w14:paraId="57D61816" w14:textId="77777777" w:rsidR="00C51D29" w:rsidRPr="0087691C" w:rsidRDefault="00C51D29" w:rsidP="00C51D29">
            <w:pPr>
              <w:tabs>
                <w:tab w:val="left" w:pos="2820"/>
              </w:tabs>
              <w:spacing w:after="0"/>
              <w:rPr>
                <w:rFonts w:asciiTheme="minorHAnsi" w:hAnsiTheme="minorHAnsi" w:cstheme="minorHAnsi"/>
                <w:i/>
                <w:noProof/>
                <w:sz w:val="18"/>
                <w:szCs w:val="18"/>
                <w:lang w:val="hr-HR"/>
              </w:rPr>
            </w:pPr>
            <w:r w:rsidRPr="0087691C">
              <w:rPr>
                <w:rFonts w:asciiTheme="minorHAnsi" w:hAnsiTheme="minorHAnsi" w:cstheme="minorHAnsi"/>
                <w:i/>
                <w:noProof/>
                <w:sz w:val="18"/>
                <w:szCs w:val="18"/>
                <w:lang w:val="hr-HR"/>
              </w:rPr>
              <w:t>(Izraditi način i primjer vrjednovanja skupa ishoda učenja za polaznike/osobe s invaliditetom ako je primjenjivo)</w:t>
            </w:r>
          </w:p>
          <w:p w14:paraId="4B66D836" w14:textId="77777777" w:rsidR="00C51D29" w:rsidRPr="001F6243" w:rsidRDefault="00C51D29" w:rsidP="00C51D29">
            <w:pPr>
              <w:tabs>
                <w:tab w:val="left" w:pos="2820"/>
              </w:tabs>
              <w:spacing w:after="0"/>
              <w:rPr>
                <w:rFonts w:asciiTheme="minorHAnsi" w:hAnsiTheme="minorHAnsi" w:cstheme="minorHAnsi"/>
                <w:iCs/>
                <w:noProof/>
                <w:sz w:val="20"/>
                <w:szCs w:val="20"/>
                <w:lang w:val="hr-HR"/>
              </w:rPr>
            </w:pPr>
          </w:p>
        </w:tc>
      </w:tr>
    </w:tbl>
    <w:p w14:paraId="7EA944BC" w14:textId="0A67BA13" w:rsidR="008368CA" w:rsidRDefault="008368CA" w:rsidP="00C759FB">
      <w:pPr>
        <w:jc w:val="both"/>
        <w:rPr>
          <w:rFonts w:asciiTheme="minorHAnsi" w:hAnsiTheme="minorHAnsi" w:cstheme="minorHAnsi"/>
          <w:noProof/>
          <w:sz w:val="20"/>
          <w:szCs w:val="20"/>
          <w:lang w:val="hr-HR"/>
        </w:rPr>
      </w:pPr>
    </w:p>
    <w:p w14:paraId="485A2B7E" w14:textId="2DC78CFA" w:rsidR="008368CA" w:rsidRDefault="008368CA">
      <w:pPr>
        <w:spacing w:after="160" w:line="259" w:lineRule="auto"/>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767"/>
        <w:gridCol w:w="2436"/>
        <w:gridCol w:w="2438"/>
      </w:tblGrid>
      <w:tr w:rsidR="0087649E" w:rsidRPr="001F6243" w14:paraId="0874BE63" w14:textId="77777777" w:rsidTr="00A230EC">
        <w:trPr>
          <w:trHeight w:val="558"/>
        </w:trPr>
        <w:tc>
          <w:tcPr>
            <w:tcW w:w="1336" w:type="pct"/>
            <w:shd w:val="clear" w:color="auto" w:fill="B4C6E7" w:themeFill="accent1" w:themeFillTint="66"/>
            <w:tcMar>
              <w:left w:w="57" w:type="dxa"/>
              <w:right w:w="57" w:type="dxa"/>
            </w:tcMar>
            <w:vAlign w:val="center"/>
          </w:tcPr>
          <w:p w14:paraId="085570B4"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NAZIV MODULA</w:t>
            </w:r>
          </w:p>
        </w:tc>
        <w:tc>
          <w:tcPr>
            <w:tcW w:w="3664" w:type="pct"/>
            <w:gridSpan w:val="3"/>
            <w:shd w:val="clear" w:color="auto" w:fill="auto"/>
            <w:vAlign w:val="center"/>
          </w:tcPr>
          <w:p w14:paraId="50D14C9B" w14:textId="70C003B6" w:rsidR="0087649E" w:rsidRPr="001F6243" w:rsidRDefault="00A938E3" w:rsidP="0087649E">
            <w:pPr>
              <w:spacing w:before="60" w:after="60" w:line="240" w:lineRule="auto"/>
              <w:ind w:left="397" w:hanging="397"/>
              <w:rPr>
                <w:rFonts w:asciiTheme="minorHAnsi" w:hAnsiTheme="minorHAnsi" w:cstheme="minorHAnsi"/>
                <w:b/>
                <w:noProof/>
                <w:sz w:val="20"/>
                <w:szCs w:val="20"/>
                <w:lang w:val="hr-HR"/>
              </w:rPr>
            </w:pPr>
            <w:r w:rsidRPr="001F6243">
              <w:rPr>
                <w:rFonts w:asciiTheme="minorHAnsi" w:hAnsiTheme="minorHAnsi" w:cstheme="minorHAnsi"/>
                <w:b/>
                <w:bCs/>
                <w:iCs/>
                <w:noProof/>
                <w:sz w:val="20"/>
                <w:szCs w:val="20"/>
                <w:lang w:val="hr-HR"/>
              </w:rPr>
              <w:t xml:space="preserve">PROIZVODNJA GROŽĐA I VINA NA KONVENCIONALNI I EKOLOŠKI NAČIN </w:t>
            </w:r>
          </w:p>
        </w:tc>
      </w:tr>
      <w:tr w:rsidR="0087649E" w:rsidRPr="001F6243" w14:paraId="1407E2E0" w14:textId="77777777" w:rsidTr="00A230EC">
        <w:trPr>
          <w:trHeight w:val="558"/>
        </w:trPr>
        <w:tc>
          <w:tcPr>
            <w:tcW w:w="1336" w:type="pct"/>
            <w:shd w:val="clear" w:color="auto" w:fill="B4C6E7" w:themeFill="accent1" w:themeFillTint="66"/>
            <w:tcMar>
              <w:left w:w="57" w:type="dxa"/>
              <w:right w:w="57" w:type="dxa"/>
            </w:tcMar>
            <w:vAlign w:val="center"/>
          </w:tcPr>
          <w:p w14:paraId="01B89AE9"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Šifra modula</w:t>
            </w:r>
          </w:p>
        </w:tc>
        <w:tc>
          <w:tcPr>
            <w:tcW w:w="3664" w:type="pct"/>
            <w:gridSpan w:val="3"/>
            <w:shd w:val="clear" w:color="auto" w:fill="auto"/>
            <w:vAlign w:val="center"/>
          </w:tcPr>
          <w:p w14:paraId="221B7FF0" w14:textId="77777777" w:rsidR="0087649E" w:rsidRPr="001F6243" w:rsidRDefault="0087649E" w:rsidP="0087649E">
            <w:pPr>
              <w:spacing w:after="0"/>
              <w:ind w:left="397" w:hanging="397"/>
              <w:rPr>
                <w:rFonts w:asciiTheme="minorHAnsi" w:hAnsiTheme="minorHAnsi" w:cstheme="minorHAnsi"/>
                <w:b/>
                <w:noProof/>
                <w:sz w:val="20"/>
                <w:szCs w:val="20"/>
                <w:lang w:val="hr-HR"/>
              </w:rPr>
            </w:pPr>
          </w:p>
        </w:tc>
      </w:tr>
      <w:tr w:rsidR="0087649E" w:rsidRPr="001F6243" w14:paraId="31ECB5BD" w14:textId="77777777" w:rsidTr="00A230EC">
        <w:trPr>
          <w:trHeight w:val="558"/>
        </w:trPr>
        <w:tc>
          <w:tcPr>
            <w:tcW w:w="1336" w:type="pct"/>
            <w:shd w:val="clear" w:color="auto" w:fill="B4C6E7" w:themeFill="accent1" w:themeFillTint="66"/>
            <w:tcMar>
              <w:left w:w="57" w:type="dxa"/>
              <w:right w:w="57" w:type="dxa"/>
            </w:tcMar>
            <w:vAlign w:val="center"/>
          </w:tcPr>
          <w:p w14:paraId="0D9756D6"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Kvalifikacije nastavnika koji sudjeluju u realizaciji modula</w:t>
            </w:r>
          </w:p>
        </w:tc>
        <w:tc>
          <w:tcPr>
            <w:tcW w:w="3664" w:type="pct"/>
            <w:gridSpan w:val="3"/>
            <w:shd w:val="clear" w:color="auto" w:fill="auto"/>
            <w:vAlign w:val="center"/>
          </w:tcPr>
          <w:p w14:paraId="6D65E24D" w14:textId="128E96EA" w:rsidR="00842C17" w:rsidRPr="001F6243" w:rsidRDefault="003203AC" w:rsidP="00842C17">
            <w:pPr>
              <w:spacing w:after="0"/>
              <w:ind w:left="397" w:hanging="397"/>
              <w:rPr>
                <w:rFonts w:asciiTheme="minorHAnsi" w:hAnsiTheme="minorHAnsi" w:cstheme="minorHAnsi"/>
                <w:bCs/>
                <w:iCs/>
                <w:noProof/>
                <w:sz w:val="20"/>
                <w:szCs w:val="20"/>
                <w:lang w:val="hr-HR"/>
              </w:rPr>
            </w:pPr>
            <w:hyperlink r:id="rId28" w:history="1">
              <w:r w:rsidR="00842C17" w:rsidRPr="001F6243">
                <w:rPr>
                  <w:rStyle w:val="Hyperlink"/>
                  <w:rFonts w:asciiTheme="minorHAnsi" w:hAnsiTheme="minorHAnsi" w:cstheme="minorHAnsi"/>
                  <w:bCs/>
                  <w:iCs/>
                  <w:noProof/>
                  <w:sz w:val="20"/>
                  <w:szCs w:val="20"/>
                  <w:lang w:val="hr-HR"/>
                </w:rPr>
                <w:t>https://hko.srce.hr/registar/skup-ishoda-ucenja/detalji/10524</w:t>
              </w:r>
            </w:hyperlink>
          </w:p>
          <w:p w14:paraId="5A3B1AB0" w14:textId="27C359AE" w:rsidR="00842C17" w:rsidRPr="001F6243" w:rsidRDefault="003203AC" w:rsidP="00842C17">
            <w:pPr>
              <w:spacing w:after="0"/>
              <w:ind w:left="397" w:hanging="397"/>
              <w:rPr>
                <w:rFonts w:asciiTheme="minorHAnsi" w:hAnsiTheme="minorHAnsi" w:cstheme="minorHAnsi"/>
                <w:bCs/>
                <w:iCs/>
                <w:noProof/>
                <w:sz w:val="20"/>
                <w:szCs w:val="20"/>
                <w:lang w:val="hr-HR"/>
              </w:rPr>
            </w:pPr>
            <w:hyperlink r:id="rId29" w:history="1">
              <w:r w:rsidR="00842C17" w:rsidRPr="001F6243">
                <w:rPr>
                  <w:rStyle w:val="Hyperlink"/>
                  <w:rFonts w:asciiTheme="minorHAnsi" w:hAnsiTheme="minorHAnsi" w:cstheme="minorHAnsi"/>
                  <w:bCs/>
                  <w:iCs/>
                  <w:noProof/>
                  <w:sz w:val="20"/>
                  <w:szCs w:val="20"/>
                  <w:lang w:val="hr-HR"/>
                </w:rPr>
                <w:t>https://hko.srce.hr/registar/skup-ishoda-ucenja/detalji/10525</w:t>
              </w:r>
            </w:hyperlink>
          </w:p>
          <w:p w14:paraId="2DEFF3CD" w14:textId="6FEEE11E" w:rsidR="00842C17" w:rsidRPr="001F6243" w:rsidRDefault="003203AC" w:rsidP="00842C17">
            <w:pPr>
              <w:spacing w:after="0"/>
              <w:ind w:left="397" w:hanging="397"/>
              <w:rPr>
                <w:rFonts w:asciiTheme="minorHAnsi" w:hAnsiTheme="minorHAnsi" w:cstheme="minorHAnsi"/>
                <w:bCs/>
                <w:iCs/>
                <w:noProof/>
                <w:sz w:val="20"/>
                <w:szCs w:val="20"/>
                <w:lang w:val="hr-HR"/>
              </w:rPr>
            </w:pPr>
            <w:hyperlink r:id="rId30" w:history="1">
              <w:r w:rsidR="00842C17" w:rsidRPr="001F6243">
                <w:rPr>
                  <w:rStyle w:val="Hyperlink"/>
                  <w:rFonts w:asciiTheme="minorHAnsi" w:hAnsiTheme="minorHAnsi" w:cstheme="minorHAnsi"/>
                  <w:bCs/>
                  <w:iCs/>
                  <w:noProof/>
                  <w:sz w:val="20"/>
                  <w:szCs w:val="20"/>
                  <w:lang w:val="hr-HR"/>
                </w:rPr>
                <w:t>https://hko.srce.hr/registar/skup-ishoda-ucenja/detalji/10526</w:t>
              </w:r>
            </w:hyperlink>
          </w:p>
          <w:p w14:paraId="01EB10B6" w14:textId="52DEC53F" w:rsidR="00842C17" w:rsidRPr="001F6243" w:rsidRDefault="003203AC" w:rsidP="00842C17">
            <w:pPr>
              <w:spacing w:after="0"/>
              <w:ind w:left="397" w:hanging="397"/>
              <w:rPr>
                <w:rFonts w:asciiTheme="minorHAnsi" w:hAnsiTheme="minorHAnsi" w:cstheme="minorHAnsi"/>
                <w:bCs/>
                <w:iCs/>
                <w:noProof/>
                <w:sz w:val="20"/>
                <w:szCs w:val="20"/>
                <w:lang w:val="hr-HR"/>
              </w:rPr>
            </w:pPr>
            <w:hyperlink r:id="rId31" w:history="1">
              <w:r w:rsidR="00842C17" w:rsidRPr="001F6243">
                <w:rPr>
                  <w:rStyle w:val="Hyperlink"/>
                  <w:rFonts w:asciiTheme="minorHAnsi" w:hAnsiTheme="minorHAnsi" w:cstheme="minorHAnsi"/>
                  <w:bCs/>
                  <w:iCs/>
                  <w:noProof/>
                  <w:sz w:val="20"/>
                  <w:szCs w:val="20"/>
                  <w:lang w:val="hr-HR"/>
                </w:rPr>
                <w:t>https://hko.srce.hr/registar/skup-ishoda-ucenja/detalji/10527</w:t>
              </w:r>
            </w:hyperlink>
          </w:p>
        </w:tc>
      </w:tr>
      <w:tr w:rsidR="0087649E" w:rsidRPr="001F6243" w14:paraId="2F075E22" w14:textId="77777777" w:rsidTr="00A230EC">
        <w:trPr>
          <w:trHeight w:val="558"/>
        </w:trPr>
        <w:tc>
          <w:tcPr>
            <w:tcW w:w="1336" w:type="pct"/>
            <w:shd w:val="clear" w:color="auto" w:fill="B4C6E7" w:themeFill="accent1" w:themeFillTint="66"/>
            <w:tcMar>
              <w:left w:w="57" w:type="dxa"/>
              <w:right w:w="57" w:type="dxa"/>
            </w:tcMar>
            <w:vAlign w:val="center"/>
          </w:tcPr>
          <w:p w14:paraId="6104E02A"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Obujam modula (CSVET)</w:t>
            </w:r>
          </w:p>
        </w:tc>
        <w:tc>
          <w:tcPr>
            <w:tcW w:w="3664" w:type="pct"/>
            <w:gridSpan w:val="3"/>
            <w:shd w:val="clear" w:color="auto" w:fill="auto"/>
            <w:vAlign w:val="center"/>
          </w:tcPr>
          <w:p w14:paraId="1B15B610" w14:textId="77777777" w:rsidR="0087649E" w:rsidRDefault="007C69D9" w:rsidP="0087649E">
            <w:pPr>
              <w:spacing w:after="0"/>
              <w:ind w:left="397" w:hanging="397"/>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7 CSVET</w:t>
            </w:r>
          </w:p>
          <w:p w14:paraId="2EA88FB1" w14:textId="24512778" w:rsidR="002941C2" w:rsidRPr="001F6243" w:rsidRDefault="002941C2" w:rsidP="002941C2">
            <w:pPr>
              <w:spacing w:before="60" w:after="60" w:line="240" w:lineRule="auto"/>
              <w:rPr>
                <w:rFonts w:asciiTheme="minorHAnsi" w:hAnsiTheme="minorHAnsi" w:cstheme="minorHAnsi"/>
                <w:bCs/>
                <w:noProof/>
                <w:sz w:val="20"/>
                <w:szCs w:val="20"/>
                <w:lang w:val="hr-HR"/>
              </w:rPr>
            </w:pPr>
            <w:r w:rsidRPr="001F6243">
              <w:rPr>
                <w:rFonts w:asciiTheme="minorHAnsi" w:hAnsiTheme="minorHAnsi" w:cstheme="minorHAnsi"/>
                <w:bCs/>
                <w:noProof/>
                <w:sz w:val="20"/>
                <w:szCs w:val="20"/>
                <w:lang w:val="hr-HR"/>
              </w:rPr>
              <w:t>SIU Tehnologija proizvodnje grožđa (2 CSVET)</w:t>
            </w:r>
          </w:p>
          <w:p w14:paraId="139D516C" w14:textId="7320AF7D" w:rsidR="002941C2" w:rsidRPr="001F6243" w:rsidRDefault="002941C2" w:rsidP="002941C2">
            <w:pPr>
              <w:spacing w:before="60" w:after="60" w:line="240" w:lineRule="auto"/>
              <w:rPr>
                <w:rFonts w:asciiTheme="minorHAnsi" w:hAnsiTheme="minorHAnsi" w:cstheme="minorHAnsi"/>
                <w:bCs/>
                <w:noProof/>
                <w:sz w:val="20"/>
                <w:szCs w:val="20"/>
                <w:lang w:val="hr-HR"/>
              </w:rPr>
            </w:pPr>
            <w:r w:rsidRPr="001F6243">
              <w:rPr>
                <w:rFonts w:asciiTheme="minorHAnsi" w:hAnsiTheme="minorHAnsi" w:cstheme="minorHAnsi"/>
                <w:bCs/>
                <w:noProof/>
                <w:sz w:val="20"/>
                <w:szCs w:val="20"/>
                <w:lang w:val="hr-HR"/>
              </w:rPr>
              <w:t>SIU Tehnologija proizvodnje vina (2 CSVET)</w:t>
            </w:r>
          </w:p>
          <w:p w14:paraId="154957BB" w14:textId="5F2FD42C" w:rsidR="002941C2" w:rsidRPr="001F6243" w:rsidRDefault="002941C2" w:rsidP="002941C2">
            <w:pPr>
              <w:spacing w:before="60" w:after="60" w:line="240" w:lineRule="auto"/>
              <w:rPr>
                <w:rFonts w:asciiTheme="minorHAnsi" w:hAnsiTheme="minorHAnsi" w:cstheme="minorHAnsi"/>
                <w:bCs/>
                <w:noProof/>
                <w:sz w:val="20"/>
                <w:szCs w:val="20"/>
                <w:lang w:val="hr-HR"/>
              </w:rPr>
            </w:pPr>
            <w:r w:rsidRPr="001F6243">
              <w:rPr>
                <w:rFonts w:asciiTheme="minorHAnsi" w:hAnsiTheme="minorHAnsi" w:cstheme="minorHAnsi"/>
                <w:bCs/>
                <w:noProof/>
                <w:sz w:val="20"/>
                <w:szCs w:val="20"/>
                <w:lang w:val="hr-HR"/>
              </w:rPr>
              <w:t>SIU Ekološka proizvodnja grožđa i vina (1 CSVET)</w:t>
            </w:r>
          </w:p>
          <w:p w14:paraId="13188733" w14:textId="25E4E574" w:rsidR="00D929EB" w:rsidRPr="00471EE1" w:rsidRDefault="002941C2" w:rsidP="00471EE1">
            <w:pPr>
              <w:spacing w:before="60" w:after="60" w:line="240" w:lineRule="auto"/>
              <w:rPr>
                <w:rFonts w:asciiTheme="minorHAnsi" w:hAnsiTheme="minorHAnsi" w:cstheme="minorHAnsi"/>
                <w:bCs/>
                <w:noProof/>
                <w:sz w:val="20"/>
                <w:szCs w:val="20"/>
                <w:lang w:val="hr-HR"/>
              </w:rPr>
            </w:pPr>
            <w:r w:rsidRPr="001F6243">
              <w:rPr>
                <w:rFonts w:asciiTheme="minorHAnsi" w:hAnsiTheme="minorHAnsi" w:cstheme="minorHAnsi"/>
                <w:bCs/>
                <w:noProof/>
                <w:sz w:val="20"/>
                <w:szCs w:val="20"/>
                <w:lang w:val="hr-HR"/>
              </w:rPr>
              <w:t>SIU Primjena tehnoloških zahvata u vinogradu i podrumu (2 CSVET)</w:t>
            </w:r>
          </w:p>
        </w:tc>
      </w:tr>
      <w:tr w:rsidR="0087649E" w:rsidRPr="001F6243" w14:paraId="7D9E5C02" w14:textId="77777777" w:rsidTr="008368CA">
        <w:tc>
          <w:tcPr>
            <w:tcW w:w="1336" w:type="pct"/>
            <w:vMerge w:val="restart"/>
            <w:shd w:val="clear" w:color="auto" w:fill="B4C6E7" w:themeFill="accent1" w:themeFillTint="66"/>
            <w:tcMar>
              <w:left w:w="57" w:type="dxa"/>
              <w:right w:w="57" w:type="dxa"/>
            </w:tcMar>
            <w:vAlign w:val="center"/>
          </w:tcPr>
          <w:p w14:paraId="48B31771"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Načini stjecanja ishoda učenja (od – do, postotak)</w:t>
            </w:r>
          </w:p>
        </w:tc>
        <w:tc>
          <w:tcPr>
            <w:tcW w:w="975" w:type="pct"/>
            <w:shd w:val="clear" w:color="auto" w:fill="B4C6E7" w:themeFill="accent1" w:themeFillTint="66"/>
            <w:tcMar>
              <w:left w:w="57" w:type="dxa"/>
              <w:right w:w="57" w:type="dxa"/>
            </w:tcMar>
            <w:vAlign w:val="center"/>
          </w:tcPr>
          <w:p w14:paraId="199722C5" w14:textId="77777777" w:rsidR="0087649E" w:rsidRPr="001F6243" w:rsidRDefault="0087649E" w:rsidP="0087649E">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Vođeni proces učenja i poučavanja</w:t>
            </w:r>
          </w:p>
        </w:tc>
        <w:tc>
          <w:tcPr>
            <w:tcW w:w="1344" w:type="pct"/>
            <w:shd w:val="clear" w:color="auto" w:fill="B4C6E7" w:themeFill="accent1" w:themeFillTint="66"/>
            <w:vAlign w:val="center"/>
          </w:tcPr>
          <w:p w14:paraId="561D9570" w14:textId="77777777" w:rsidR="0087649E" w:rsidRPr="001F6243" w:rsidRDefault="0087649E" w:rsidP="0087649E">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Oblici učenja temeljenog na radu</w:t>
            </w:r>
          </w:p>
        </w:tc>
        <w:tc>
          <w:tcPr>
            <w:tcW w:w="1345" w:type="pct"/>
            <w:shd w:val="clear" w:color="auto" w:fill="B4C6E7" w:themeFill="accent1" w:themeFillTint="66"/>
            <w:vAlign w:val="center"/>
          </w:tcPr>
          <w:p w14:paraId="47FADA88" w14:textId="77777777" w:rsidR="0087649E" w:rsidRPr="001F6243" w:rsidRDefault="0087649E" w:rsidP="0087649E">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Samostalne aktivnosti polaznika</w:t>
            </w:r>
          </w:p>
        </w:tc>
      </w:tr>
      <w:tr w:rsidR="0087649E" w:rsidRPr="001F6243" w14:paraId="35333FD9" w14:textId="77777777" w:rsidTr="008368CA">
        <w:trPr>
          <w:trHeight w:val="540"/>
        </w:trPr>
        <w:tc>
          <w:tcPr>
            <w:tcW w:w="1336" w:type="pct"/>
            <w:vMerge/>
            <w:shd w:val="clear" w:color="auto" w:fill="B4C6E7" w:themeFill="accent1" w:themeFillTint="66"/>
            <w:tcMar>
              <w:left w:w="57" w:type="dxa"/>
              <w:right w:w="57" w:type="dxa"/>
            </w:tcMar>
            <w:vAlign w:val="center"/>
          </w:tcPr>
          <w:p w14:paraId="3F3CB94E"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p>
        </w:tc>
        <w:tc>
          <w:tcPr>
            <w:tcW w:w="975" w:type="pct"/>
            <w:tcMar>
              <w:left w:w="57" w:type="dxa"/>
              <w:right w:w="57" w:type="dxa"/>
            </w:tcMar>
            <w:vAlign w:val="center"/>
          </w:tcPr>
          <w:p w14:paraId="179DB37D" w14:textId="18368E6E" w:rsidR="0087649E" w:rsidRPr="001F6243" w:rsidRDefault="00A938E3" w:rsidP="00A06355">
            <w:pPr>
              <w:spacing w:after="0"/>
              <w:jc w:val="center"/>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55 </w:t>
            </w:r>
            <w:r w:rsidR="00570E4A">
              <w:rPr>
                <w:rFonts w:asciiTheme="minorHAnsi" w:hAnsiTheme="minorHAnsi" w:cstheme="minorHAnsi"/>
                <w:noProof/>
                <w:sz w:val="20"/>
                <w:szCs w:val="20"/>
                <w:lang w:val="hr-HR"/>
              </w:rPr>
              <w:t xml:space="preserve">sati </w:t>
            </w:r>
            <w:r w:rsidRPr="001F6243">
              <w:rPr>
                <w:rFonts w:asciiTheme="minorHAnsi" w:hAnsiTheme="minorHAnsi" w:cstheme="minorHAnsi"/>
                <w:noProof/>
                <w:sz w:val="20"/>
                <w:szCs w:val="20"/>
                <w:lang w:val="hr-HR"/>
              </w:rPr>
              <w:t>(3</w:t>
            </w:r>
            <w:r w:rsidR="004D6B7D" w:rsidRPr="001F6243">
              <w:rPr>
                <w:rFonts w:asciiTheme="minorHAnsi" w:hAnsiTheme="minorHAnsi" w:cstheme="minorHAnsi"/>
                <w:noProof/>
                <w:sz w:val="20"/>
                <w:szCs w:val="20"/>
                <w:lang w:val="hr-HR"/>
              </w:rPr>
              <w:t>2</w:t>
            </w:r>
            <w:r w:rsidRPr="001F6243">
              <w:rPr>
                <w:rFonts w:asciiTheme="minorHAnsi" w:hAnsiTheme="minorHAnsi" w:cstheme="minorHAnsi"/>
                <w:noProof/>
                <w:sz w:val="20"/>
                <w:szCs w:val="20"/>
                <w:lang w:val="hr-HR"/>
              </w:rPr>
              <w:t>%)</w:t>
            </w:r>
          </w:p>
        </w:tc>
        <w:tc>
          <w:tcPr>
            <w:tcW w:w="1344" w:type="pct"/>
            <w:vAlign w:val="center"/>
          </w:tcPr>
          <w:p w14:paraId="17FB8732" w14:textId="09E7A936" w:rsidR="0087649E" w:rsidRPr="001F6243" w:rsidRDefault="00A938E3" w:rsidP="00A06355">
            <w:pPr>
              <w:spacing w:after="0"/>
              <w:jc w:val="center"/>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100 </w:t>
            </w:r>
            <w:r w:rsidR="00570E4A">
              <w:rPr>
                <w:rFonts w:asciiTheme="minorHAnsi" w:hAnsiTheme="minorHAnsi" w:cstheme="minorHAnsi"/>
                <w:noProof/>
                <w:sz w:val="20"/>
                <w:szCs w:val="20"/>
                <w:lang w:val="hr-HR"/>
              </w:rPr>
              <w:t xml:space="preserve">sati </w:t>
            </w:r>
            <w:r w:rsidRPr="001F6243">
              <w:rPr>
                <w:rFonts w:asciiTheme="minorHAnsi" w:hAnsiTheme="minorHAnsi" w:cstheme="minorHAnsi"/>
                <w:noProof/>
                <w:sz w:val="20"/>
                <w:szCs w:val="20"/>
                <w:lang w:val="hr-HR"/>
              </w:rPr>
              <w:t>(57%)</w:t>
            </w:r>
          </w:p>
        </w:tc>
        <w:tc>
          <w:tcPr>
            <w:tcW w:w="1345" w:type="pct"/>
            <w:vAlign w:val="center"/>
          </w:tcPr>
          <w:p w14:paraId="277E5944" w14:textId="5A8521B5" w:rsidR="00CC3426" w:rsidRPr="001F6243" w:rsidRDefault="00A938E3" w:rsidP="00A06355">
            <w:pPr>
              <w:spacing w:after="0"/>
              <w:jc w:val="center"/>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20</w:t>
            </w:r>
            <w:r w:rsidR="00570E4A">
              <w:rPr>
                <w:rFonts w:asciiTheme="minorHAnsi" w:hAnsiTheme="minorHAnsi" w:cstheme="minorHAnsi"/>
                <w:noProof/>
                <w:sz w:val="20"/>
                <w:szCs w:val="20"/>
                <w:lang w:val="hr-HR"/>
              </w:rPr>
              <w:t xml:space="preserve"> sati</w:t>
            </w:r>
            <w:r w:rsidR="004D6B7D" w:rsidRPr="001F6243">
              <w:rPr>
                <w:rFonts w:asciiTheme="minorHAnsi" w:hAnsiTheme="minorHAnsi" w:cstheme="minorHAnsi"/>
                <w:noProof/>
                <w:sz w:val="20"/>
                <w:szCs w:val="20"/>
                <w:lang w:val="hr-HR"/>
              </w:rPr>
              <w:t xml:space="preserve"> (11%)</w:t>
            </w:r>
          </w:p>
        </w:tc>
      </w:tr>
      <w:tr w:rsidR="0087649E" w:rsidRPr="001F6243" w14:paraId="05D25F19" w14:textId="77777777" w:rsidTr="00A230EC">
        <w:tc>
          <w:tcPr>
            <w:tcW w:w="1336" w:type="pct"/>
            <w:shd w:val="clear" w:color="auto" w:fill="B4C6E7" w:themeFill="accent1" w:themeFillTint="66"/>
            <w:tcMar>
              <w:left w:w="57" w:type="dxa"/>
              <w:right w:w="57" w:type="dxa"/>
            </w:tcMar>
            <w:vAlign w:val="center"/>
          </w:tcPr>
          <w:p w14:paraId="0A253FE0"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Status modula</w:t>
            </w:r>
          </w:p>
          <w:p w14:paraId="52103842"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(obvezni/izborni)</w:t>
            </w:r>
          </w:p>
        </w:tc>
        <w:tc>
          <w:tcPr>
            <w:tcW w:w="3664" w:type="pct"/>
            <w:gridSpan w:val="3"/>
            <w:tcMar>
              <w:left w:w="57" w:type="dxa"/>
              <w:right w:w="57" w:type="dxa"/>
            </w:tcMar>
            <w:vAlign w:val="center"/>
          </w:tcPr>
          <w:p w14:paraId="534B2B8B" w14:textId="77777777" w:rsidR="0087649E" w:rsidRPr="001F6243" w:rsidRDefault="0087649E" w:rsidP="0087649E">
            <w:pPr>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obvezni</w:t>
            </w:r>
          </w:p>
        </w:tc>
      </w:tr>
      <w:tr w:rsidR="0087649E" w:rsidRPr="001F6243" w14:paraId="06D02E1B" w14:textId="77777777" w:rsidTr="00A230EC">
        <w:trPr>
          <w:trHeight w:val="626"/>
        </w:trPr>
        <w:tc>
          <w:tcPr>
            <w:tcW w:w="1336" w:type="pct"/>
            <w:shd w:val="clear" w:color="auto" w:fill="B4C6E7" w:themeFill="accent1" w:themeFillTint="66"/>
            <w:tcMar>
              <w:left w:w="57" w:type="dxa"/>
              <w:right w:w="57" w:type="dxa"/>
            </w:tcMar>
            <w:vAlign w:val="center"/>
          </w:tcPr>
          <w:p w14:paraId="7296EF43"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 xml:space="preserve">Cilj (opis) modula </w:t>
            </w:r>
          </w:p>
        </w:tc>
        <w:tc>
          <w:tcPr>
            <w:tcW w:w="3664" w:type="pct"/>
            <w:gridSpan w:val="3"/>
            <w:tcMar>
              <w:left w:w="57" w:type="dxa"/>
              <w:right w:w="57" w:type="dxa"/>
            </w:tcMar>
            <w:vAlign w:val="center"/>
          </w:tcPr>
          <w:p w14:paraId="133C2E7D" w14:textId="699505E2" w:rsidR="0087649E" w:rsidRPr="001F6243" w:rsidRDefault="00EB7AD4" w:rsidP="004D6B7D">
            <w:pPr>
              <w:tabs>
                <w:tab w:val="left" w:pos="2820"/>
              </w:tabs>
              <w:spacing w:after="0"/>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Cilj modula je upoznati polaznike s osnovnim načelima proizvodnje grožđa i vina u </w:t>
            </w:r>
            <w:r w:rsidR="00BC1C81" w:rsidRPr="001F6243">
              <w:rPr>
                <w:rFonts w:asciiTheme="minorHAnsi" w:hAnsiTheme="minorHAnsi" w:cstheme="minorHAnsi"/>
                <w:noProof/>
                <w:sz w:val="20"/>
                <w:szCs w:val="20"/>
                <w:lang w:val="hr-HR"/>
              </w:rPr>
              <w:t xml:space="preserve">skladu sa zakonodavnim okvirom i propisima u konvencionalnoj i ekološkoj proizvodnji. </w:t>
            </w:r>
            <w:r w:rsidRPr="001F6243">
              <w:rPr>
                <w:rFonts w:asciiTheme="minorHAnsi" w:hAnsiTheme="minorHAnsi" w:cstheme="minorHAnsi"/>
                <w:noProof/>
                <w:sz w:val="20"/>
                <w:szCs w:val="20"/>
                <w:lang w:val="hr-HR"/>
              </w:rPr>
              <w:t>Omogućiti im stjecanje znanja</w:t>
            </w:r>
            <w:r w:rsidR="00B07C62" w:rsidRPr="001F6243">
              <w:rPr>
                <w:rFonts w:asciiTheme="minorHAnsi" w:hAnsiTheme="minorHAnsi" w:cstheme="minorHAnsi"/>
                <w:noProof/>
                <w:sz w:val="20"/>
                <w:szCs w:val="20"/>
                <w:lang w:val="hr-HR"/>
              </w:rPr>
              <w:t xml:space="preserve"> i vještina</w:t>
            </w:r>
            <w:r w:rsidRPr="001F6243">
              <w:rPr>
                <w:rFonts w:asciiTheme="minorHAnsi" w:hAnsiTheme="minorHAnsi" w:cstheme="minorHAnsi"/>
                <w:noProof/>
                <w:sz w:val="20"/>
                <w:szCs w:val="20"/>
                <w:lang w:val="hr-HR"/>
              </w:rPr>
              <w:t xml:space="preserve"> o podizanju vinograda</w:t>
            </w:r>
            <w:r w:rsidR="00BC1C81" w:rsidRPr="001F6243">
              <w:rPr>
                <w:rFonts w:asciiTheme="minorHAnsi" w:hAnsiTheme="minorHAnsi" w:cstheme="minorHAnsi"/>
                <w:noProof/>
                <w:sz w:val="20"/>
                <w:szCs w:val="20"/>
                <w:lang w:val="hr-HR"/>
              </w:rPr>
              <w:t xml:space="preserve"> (izbor položaja, </w:t>
            </w:r>
            <w:r w:rsidR="00CB705B" w:rsidRPr="001F6243">
              <w:rPr>
                <w:rFonts w:asciiTheme="minorHAnsi" w:hAnsiTheme="minorHAnsi" w:cstheme="minorHAnsi"/>
                <w:noProof/>
                <w:sz w:val="20"/>
                <w:szCs w:val="20"/>
                <w:lang w:val="hr-HR"/>
              </w:rPr>
              <w:t>sorte, podloge, sustava uzgoja)</w:t>
            </w:r>
            <w:r w:rsidRPr="001F6243">
              <w:rPr>
                <w:rFonts w:asciiTheme="minorHAnsi" w:hAnsiTheme="minorHAnsi" w:cstheme="minorHAnsi"/>
                <w:noProof/>
                <w:sz w:val="20"/>
                <w:szCs w:val="20"/>
                <w:lang w:val="hr-HR"/>
              </w:rPr>
              <w:t xml:space="preserve">, provođenju tehnoloških zahvata u rodnom vinogradu </w:t>
            </w:r>
            <w:r w:rsidR="00BC1C81" w:rsidRPr="001F6243">
              <w:rPr>
                <w:rFonts w:asciiTheme="minorHAnsi" w:hAnsiTheme="minorHAnsi" w:cstheme="minorHAnsi"/>
                <w:noProof/>
                <w:sz w:val="20"/>
                <w:szCs w:val="20"/>
                <w:lang w:val="hr-HR"/>
              </w:rPr>
              <w:t xml:space="preserve">(rez u zrelo, zahvati zelenog reza, ishrana i gnojidba, zaštita od bolesti i štetnika) </w:t>
            </w:r>
            <w:r w:rsidRPr="001F6243">
              <w:rPr>
                <w:rFonts w:asciiTheme="minorHAnsi" w:hAnsiTheme="minorHAnsi" w:cstheme="minorHAnsi"/>
                <w:noProof/>
                <w:sz w:val="20"/>
                <w:szCs w:val="20"/>
                <w:lang w:val="hr-HR"/>
              </w:rPr>
              <w:t>te preradi grožđa i proizvodnj</w:t>
            </w:r>
            <w:r w:rsidR="00D15E58">
              <w:rPr>
                <w:rFonts w:asciiTheme="minorHAnsi" w:hAnsiTheme="minorHAnsi" w:cstheme="minorHAnsi"/>
                <w:noProof/>
                <w:sz w:val="20"/>
                <w:szCs w:val="20"/>
                <w:lang w:val="hr-HR"/>
              </w:rPr>
              <w:t>i</w:t>
            </w:r>
            <w:r w:rsidRPr="001F6243">
              <w:rPr>
                <w:rFonts w:asciiTheme="minorHAnsi" w:hAnsiTheme="minorHAnsi" w:cstheme="minorHAnsi"/>
                <w:noProof/>
                <w:sz w:val="20"/>
                <w:szCs w:val="20"/>
                <w:lang w:val="hr-HR"/>
              </w:rPr>
              <w:t xml:space="preserve"> vina </w:t>
            </w:r>
            <w:r w:rsidR="00CB705B" w:rsidRPr="001F6243">
              <w:rPr>
                <w:rFonts w:asciiTheme="minorHAnsi" w:hAnsiTheme="minorHAnsi" w:cstheme="minorHAnsi"/>
                <w:noProof/>
                <w:sz w:val="20"/>
                <w:szCs w:val="20"/>
                <w:lang w:val="hr-HR"/>
              </w:rPr>
              <w:t>(tehnoloških postupci primarne prerade i njege različitih tipova vina, vinsko suđ</w:t>
            </w:r>
            <w:r w:rsidR="00BF3D09">
              <w:rPr>
                <w:rFonts w:asciiTheme="minorHAnsi" w:hAnsiTheme="minorHAnsi" w:cstheme="minorHAnsi"/>
                <w:noProof/>
                <w:sz w:val="20"/>
                <w:szCs w:val="20"/>
                <w:lang w:val="hr-HR"/>
              </w:rPr>
              <w:t>e</w:t>
            </w:r>
            <w:r w:rsidR="00CB705B" w:rsidRPr="001F6243">
              <w:rPr>
                <w:rFonts w:asciiTheme="minorHAnsi" w:hAnsiTheme="minorHAnsi" w:cstheme="minorHAnsi"/>
                <w:noProof/>
                <w:sz w:val="20"/>
                <w:szCs w:val="20"/>
                <w:lang w:val="hr-HR"/>
              </w:rPr>
              <w:t xml:space="preserve"> i oprema</w:t>
            </w:r>
            <w:r w:rsidR="00BC1C81" w:rsidRPr="001F6243">
              <w:rPr>
                <w:rFonts w:asciiTheme="minorHAnsi" w:hAnsiTheme="minorHAnsi" w:cstheme="minorHAnsi"/>
                <w:noProof/>
                <w:sz w:val="20"/>
                <w:szCs w:val="20"/>
                <w:lang w:val="hr-HR"/>
              </w:rPr>
              <w:t xml:space="preserve">, enološka sredstva, </w:t>
            </w:r>
            <w:r w:rsidR="00CB705B" w:rsidRPr="001F6243">
              <w:rPr>
                <w:rFonts w:asciiTheme="minorHAnsi" w:hAnsiTheme="minorHAnsi" w:cstheme="minorHAnsi"/>
                <w:noProof/>
                <w:sz w:val="20"/>
                <w:szCs w:val="20"/>
                <w:lang w:val="hr-HR"/>
              </w:rPr>
              <w:t xml:space="preserve">bolesti i mene vina, senzorna svojstva vina) u </w:t>
            </w:r>
            <w:r w:rsidRPr="001F6243">
              <w:rPr>
                <w:rFonts w:asciiTheme="minorHAnsi" w:hAnsiTheme="minorHAnsi" w:cstheme="minorHAnsi"/>
                <w:noProof/>
                <w:sz w:val="20"/>
                <w:szCs w:val="20"/>
                <w:lang w:val="hr-HR"/>
              </w:rPr>
              <w:t xml:space="preserve">skladu s propisima </w:t>
            </w:r>
            <w:r w:rsidR="00CB705B" w:rsidRPr="001F6243">
              <w:rPr>
                <w:rFonts w:asciiTheme="minorHAnsi" w:hAnsiTheme="minorHAnsi" w:cstheme="minorHAnsi"/>
                <w:noProof/>
                <w:sz w:val="20"/>
                <w:szCs w:val="20"/>
                <w:lang w:val="hr-HR"/>
              </w:rPr>
              <w:t>o zaštiti</w:t>
            </w:r>
            <w:r w:rsidRPr="001F6243">
              <w:rPr>
                <w:rFonts w:asciiTheme="minorHAnsi" w:hAnsiTheme="minorHAnsi" w:cstheme="minorHAnsi"/>
                <w:noProof/>
                <w:sz w:val="20"/>
                <w:szCs w:val="20"/>
                <w:lang w:val="hr-HR"/>
              </w:rPr>
              <w:t xml:space="preserve"> na</w:t>
            </w:r>
            <w:r w:rsidR="00CB705B" w:rsidRPr="001F6243">
              <w:rPr>
                <w:rFonts w:asciiTheme="minorHAnsi" w:hAnsiTheme="minorHAnsi" w:cstheme="minorHAnsi"/>
                <w:noProof/>
                <w:sz w:val="20"/>
                <w:szCs w:val="20"/>
                <w:lang w:val="hr-HR"/>
              </w:rPr>
              <w:t xml:space="preserve"> radu i zaštiti zdravlja i okoliša. </w:t>
            </w:r>
          </w:p>
        </w:tc>
      </w:tr>
      <w:tr w:rsidR="0087649E" w:rsidRPr="001F6243" w14:paraId="74413B68" w14:textId="77777777" w:rsidTr="00A230EC">
        <w:tc>
          <w:tcPr>
            <w:tcW w:w="1336" w:type="pct"/>
            <w:shd w:val="clear" w:color="auto" w:fill="B4C6E7" w:themeFill="accent1" w:themeFillTint="66"/>
            <w:tcMar>
              <w:left w:w="57" w:type="dxa"/>
              <w:right w:w="57" w:type="dxa"/>
            </w:tcMar>
            <w:vAlign w:val="center"/>
          </w:tcPr>
          <w:p w14:paraId="7B857A3A"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Ključni pojmovi</w:t>
            </w:r>
          </w:p>
        </w:tc>
        <w:tc>
          <w:tcPr>
            <w:tcW w:w="3664" w:type="pct"/>
            <w:gridSpan w:val="3"/>
            <w:tcMar>
              <w:left w:w="57" w:type="dxa"/>
              <w:right w:w="57" w:type="dxa"/>
            </w:tcMar>
            <w:vAlign w:val="center"/>
          </w:tcPr>
          <w:p w14:paraId="35D2D4FA" w14:textId="61FBB40E" w:rsidR="0087649E" w:rsidRPr="001F6243" w:rsidRDefault="0046397A" w:rsidP="00BF3D09">
            <w:pPr>
              <w:tabs>
                <w:tab w:val="left" w:pos="2820"/>
              </w:tabs>
              <w:spacing w:after="0"/>
              <w:jc w:val="both"/>
              <w:rPr>
                <w:rFonts w:asciiTheme="minorHAnsi" w:hAnsiTheme="minorHAnsi" w:cstheme="minorHAnsi"/>
                <w:i/>
                <w:iCs/>
                <w:noProof/>
                <w:sz w:val="20"/>
                <w:szCs w:val="20"/>
                <w:lang w:val="hr-HR"/>
              </w:rPr>
            </w:pPr>
            <w:r w:rsidRPr="001F6243">
              <w:rPr>
                <w:rFonts w:asciiTheme="minorHAnsi" w:hAnsiTheme="minorHAnsi" w:cstheme="minorHAnsi"/>
                <w:i/>
                <w:iCs/>
                <w:noProof/>
                <w:sz w:val="20"/>
                <w:szCs w:val="20"/>
                <w:lang w:val="hr-HR"/>
              </w:rPr>
              <w:t>podizanje vinograda,</w:t>
            </w:r>
            <w:r w:rsidR="00EB7AD4" w:rsidRPr="001F6243">
              <w:rPr>
                <w:rFonts w:asciiTheme="minorHAnsi" w:hAnsiTheme="minorHAnsi" w:cstheme="minorHAnsi"/>
                <w:i/>
                <w:iCs/>
                <w:noProof/>
                <w:sz w:val="20"/>
                <w:szCs w:val="20"/>
                <w:lang w:val="hr-HR"/>
              </w:rPr>
              <w:t xml:space="preserve"> agro- i ampelotehničke mjere u vinogradu, </w:t>
            </w:r>
            <w:r w:rsidRPr="001F6243">
              <w:rPr>
                <w:rFonts w:asciiTheme="minorHAnsi" w:hAnsiTheme="minorHAnsi" w:cstheme="minorHAnsi"/>
                <w:i/>
                <w:iCs/>
                <w:noProof/>
                <w:sz w:val="20"/>
                <w:szCs w:val="20"/>
                <w:lang w:val="hr-HR"/>
              </w:rPr>
              <w:t xml:space="preserve">zaštita vinove loze od bolesti i štetnika, </w:t>
            </w:r>
            <w:r w:rsidR="00EB7AD4" w:rsidRPr="001F6243">
              <w:rPr>
                <w:rFonts w:asciiTheme="minorHAnsi" w:hAnsiTheme="minorHAnsi" w:cstheme="minorHAnsi"/>
                <w:i/>
                <w:iCs/>
                <w:noProof/>
                <w:sz w:val="20"/>
                <w:szCs w:val="20"/>
                <w:lang w:val="hr-HR"/>
              </w:rPr>
              <w:t>berba grožđa, tehnologija proizvodnje vina,</w:t>
            </w:r>
            <w:r w:rsidR="00944CAA" w:rsidRPr="001F6243">
              <w:rPr>
                <w:rFonts w:asciiTheme="minorHAnsi" w:hAnsiTheme="minorHAnsi" w:cstheme="minorHAnsi"/>
                <w:i/>
                <w:iCs/>
                <w:noProof/>
                <w:sz w:val="20"/>
                <w:szCs w:val="20"/>
                <w:lang w:val="hr-HR"/>
              </w:rPr>
              <w:t xml:space="preserve"> vinsko suđ</w:t>
            </w:r>
            <w:r w:rsidR="00CB705B" w:rsidRPr="001F6243">
              <w:rPr>
                <w:rFonts w:asciiTheme="minorHAnsi" w:hAnsiTheme="minorHAnsi" w:cstheme="minorHAnsi"/>
                <w:i/>
                <w:iCs/>
                <w:noProof/>
                <w:sz w:val="20"/>
                <w:szCs w:val="20"/>
                <w:lang w:val="hr-HR"/>
              </w:rPr>
              <w:t xml:space="preserve">e i oprema, enološka sredstva, bolesti i mane vina, </w:t>
            </w:r>
            <w:r w:rsidR="00EB7AD4" w:rsidRPr="001F6243">
              <w:rPr>
                <w:rFonts w:asciiTheme="minorHAnsi" w:hAnsiTheme="minorHAnsi" w:cstheme="minorHAnsi"/>
                <w:i/>
                <w:iCs/>
                <w:noProof/>
                <w:sz w:val="20"/>
                <w:szCs w:val="20"/>
                <w:lang w:val="hr-HR"/>
              </w:rPr>
              <w:t xml:space="preserve">senzorna svojstva i kvaliteta vina, </w:t>
            </w:r>
            <w:r w:rsidRPr="001F6243">
              <w:rPr>
                <w:rFonts w:asciiTheme="minorHAnsi" w:hAnsiTheme="minorHAnsi" w:cstheme="minorHAnsi"/>
                <w:i/>
                <w:iCs/>
                <w:noProof/>
                <w:sz w:val="20"/>
                <w:szCs w:val="20"/>
                <w:lang w:val="hr-HR"/>
              </w:rPr>
              <w:t>zaštita na radu</w:t>
            </w:r>
            <w:r w:rsidR="00EB7AD4" w:rsidRPr="001F6243">
              <w:rPr>
                <w:rFonts w:asciiTheme="minorHAnsi" w:hAnsiTheme="minorHAnsi" w:cstheme="minorHAnsi"/>
                <w:i/>
                <w:iCs/>
                <w:noProof/>
                <w:sz w:val="20"/>
                <w:szCs w:val="20"/>
                <w:lang w:val="hr-HR"/>
              </w:rPr>
              <w:t xml:space="preserve">, marketing vina, </w:t>
            </w:r>
            <w:r w:rsidR="00944CAA" w:rsidRPr="001F6243">
              <w:rPr>
                <w:rFonts w:asciiTheme="minorHAnsi" w:hAnsiTheme="minorHAnsi" w:cstheme="minorHAnsi"/>
                <w:i/>
                <w:iCs/>
                <w:noProof/>
                <w:sz w:val="20"/>
                <w:szCs w:val="20"/>
                <w:lang w:val="hr-HR"/>
              </w:rPr>
              <w:t>Pra</w:t>
            </w:r>
            <w:r w:rsidR="00CB705B" w:rsidRPr="001F6243">
              <w:rPr>
                <w:rFonts w:asciiTheme="minorHAnsi" w:hAnsiTheme="minorHAnsi" w:cstheme="minorHAnsi"/>
                <w:i/>
                <w:iCs/>
                <w:noProof/>
                <w:sz w:val="20"/>
                <w:szCs w:val="20"/>
                <w:lang w:val="hr-HR"/>
              </w:rPr>
              <w:t xml:space="preserve">vilnik o ekološkoj proizvodnji </w:t>
            </w:r>
          </w:p>
        </w:tc>
      </w:tr>
      <w:tr w:rsidR="0087649E" w:rsidRPr="001F6243" w14:paraId="48E55236" w14:textId="77777777" w:rsidTr="00A230EC">
        <w:tc>
          <w:tcPr>
            <w:tcW w:w="1336" w:type="pct"/>
            <w:shd w:val="clear" w:color="auto" w:fill="B4C6E7" w:themeFill="accent1" w:themeFillTint="66"/>
            <w:tcMar>
              <w:left w:w="57" w:type="dxa"/>
              <w:right w:w="57" w:type="dxa"/>
            </w:tcMar>
            <w:vAlign w:val="center"/>
          </w:tcPr>
          <w:p w14:paraId="0590F4A7"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lastRenderedPageBreak/>
              <w:t>Oblici učenja temeljenog na radu</w:t>
            </w:r>
          </w:p>
        </w:tc>
        <w:tc>
          <w:tcPr>
            <w:tcW w:w="3664" w:type="pct"/>
            <w:gridSpan w:val="3"/>
            <w:tcMar>
              <w:left w:w="57" w:type="dxa"/>
              <w:right w:w="57" w:type="dxa"/>
            </w:tcMar>
            <w:vAlign w:val="center"/>
          </w:tcPr>
          <w:p w14:paraId="28851A4E" w14:textId="77777777" w:rsidR="006F5961" w:rsidRPr="001F6243" w:rsidRDefault="006F5961" w:rsidP="004D6B7D">
            <w:pPr>
              <w:tabs>
                <w:tab w:val="left" w:pos="2820"/>
              </w:tabs>
              <w:spacing w:after="0"/>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Učenje temeljeno na radu provodi se kroz dva oblika:</w:t>
            </w:r>
          </w:p>
          <w:p w14:paraId="154EDD02" w14:textId="16F4E255" w:rsidR="006F5961" w:rsidRPr="00BF3D09" w:rsidRDefault="006F5961" w:rsidP="00BF3D09">
            <w:pPr>
              <w:pStyle w:val="ListParagraph"/>
              <w:numPr>
                <w:ilvl w:val="0"/>
                <w:numId w:val="9"/>
              </w:numPr>
              <w:tabs>
                <w:tab w:val="left" w:pos="2820"/>
              </w:tabs>
              <w:spacing w:after="0"/>
              <w:jc w:val="both"/>
              <w:rPr>
                <w:rFonts w:cstheme="minorHAnsi"/>
                <w:noProof/>
                <w:sz w:val="20"/>
                <w:szCs w:val="20"/>
              </w:rPr>
            </w:pPr>
            <w:r w:rsidRPr="00BF3D09">
              <w:rPr>
                <w:rFonts w:cstheme="minorHAnsi"/>
                <w:noProof/>
                <w:sz w:val="20"/>
                <w:szCs w:val="20"/>
              </w:rPr>
              <w:t xml:space="preserve">integrirano u mikrokvalifikaciju kroz rad u stvarnim radnim situacijama i rješavanju problema u specijaliziranim prostorima </w:t>
            </w:r>
            <w:r w:rsidR="00454A42">
              <w:rPr>
                <w:rFonts w:cstheme="minorHAnsi"/>
                <w:noProof/>
                <w:sz w:val="20"/>
                <w:szCs w:val="20"/>
              </w:rPr>
              <w:t>ustanove</w:t>
            </w:r>
            <w:r w:rsidRPr="00BF3D09">
              <w:rPr>
                <w:rFonts w:cstheme="minorHAnsi"/>
                <w:noProof/>
                <w:sz w:val="20"/>
                <w:szCs w:val="20"/>
              </w:rPr>
              <w:t xml:space="preserve"> (simuliranim uvjetima)</w:t>
            </w:r>
          </w:p>
          <w:p w14:paraId="01703672" w14:textId="1D529C81" w:rsidR="0087649E" w:rsidRPr="00BF3D09" w:rsidRDefault="006F5961" w:rsidP="00BF3D09">
            <w:pPr>
              <w:pStyle w:val="ListParagraph"/>
              <w:numPr>
                <w:ilvl w:val="0"/>
                <w:numId w:val="9"/>
              </w:numPr>
              <w:tabs>
                <w:tab w:val="left" w:pos="2820"/>
              </w:tabs>
              <w:spacing w:after="0"/>
              <w:jc w:val="both"/>
              <w:rPr>
                <w:rFonts w:cstheme="minorHAnsi"/>
                <w:noProof/>
                <w:sz w:val="20"/>
                <w:szCs w:val="20"/>
              </w:rPr>
            </w:pPr>
            <w:r w:rsidRPr="00BF3D09">
              <w:rPr>
                <w:rFonts w:cstheme="minorHAnsi"/>
                <w:noProof/>
                <w:sz w:val="20"/>
                <w:szCs w:val="20"/>
              </w:rPr>
              <w:t xml:space="preserve">učenje na pokušalištu </w:t>
            </w:r>
            <w:r w:rsidR="00EE1367">
              <w:rPr>
                <w:rFonts w:cstheme="minorHAnsi"/>
                <w:noProof/>
                <w:sz w:val="20"/>
                <w:szCs w:val="20"/>
              </w:rPr>
              <w:t xml:space="preserve">ustanove </w:t>
            </w:r>
            <w:r w:rsidRPr="00BF3D09">
              <w:rPr>
                <w:rFonts w:cstheme="minorHAnsi"/>
                <w:noProof/>
                <w:sz w:val="20"/>
                <w:szCs w:val="20"/>
              </w:rPr>
              <w:t>(u vinogradu i vinskom podrumu) ili kod poslodavaca s kojim ustanova ima potpisan ugovor o poslovnoj suradnji gdje polaznici sudjeluju u radnom procesu u kontroliranim uvjetima uz mentora.</w:t>
            </w:r>
          </w:p>
        </w:tc>
      </w:tr>
      <w:tr w:rsidR="0087649E" w:rsidRPr="001F6243" w14:paraId="0E9F72EF" w14:textId="77777777" w:rsidTr="00A230EC">
        <w:tc>
          <w:tcPr>
            <w:tcW w:w="1336" w:type="pct"/>
            <w:shd w:val="clear" w:color="auto" w:fill="B4C6E7" w:themeFill="accent1" w:themeFillTint="66"/>
            <w:tcMar>
              <w:left w:w="57" w:type="dxa"/>
              <w:right w:w="57" w:type="dxa"/>
            </w:tcMar>
            <w:vAlign w:val="center"/>
          </w:tcPr>
          <w:p w14:paraId="208FAE33"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Literatura i specifična nastavna sredstva potrebna za realizaciju modula</w:t>
            </w:r>
          </w:p>
        </w:tc>
        <w:tc>
          <w:tcPr>
            <w:tcW w:w="3664" w:type="pct"/>
            <w:gridSpan w:val="3"/>
            <w:tcMar>
              <w:left w:w="57" w:type="dxa"/>
              <w:right w:w="57" w:type="dxa"/>
            </w:tcMar>
          </w:tcPr>
          <w:p w14:paraId="69C4E900" w14:textId="77777777" w:rsidR="0046397A" w:rsidRPr="001F6243" w:rsidRDefault="0046397A" w:rsidP="0046397A">
            <w:pPr>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Mirošević, N., Karoglan Kontić J. (2008) Vinogradarstvo. Globus, Zagreb </w:t>
            </w:r>
          </w:p>
          <w:p w14:paraId="422B9C36" w14:textId="3FFB8149" w:rsidR="0046397A" w:rsidRPr="001F6243" w:rsidRDefault="0046397A" w:rsidP="0046397A">
            <w:pPr>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Maletić, E., Karoglan Kontić, J., Pejić, I. (2008) Vinova loza, Školska knjiga,  Zagreb</w:t>
            </w:r>
          </w:p>
          <w:p w14:paraId="2E9BAA6F" w14:textId="5C5B93B4" w:rsidR="00A06355" w:rsidRPr="001F6243" w:rsidRDefault="00A06355" w:rsidP="0046397A">
            <w:pPr>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Herjavec, S. (2019) Vinarstvo. Globus, Zagreb</w:t>
            </w:r>
          </w:p>
          <w:p w14:paraId="1E149D15" w14:textId="77777777" w:rsidR="0046397A" w:rsidRPr="001F6243" w:rsidRDefault="0046397A" w:rsidP="0046397A">
            <w:pPr>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Nastavna sredstva:</w:t>
            </w:r>
          </w:p>
          <w:p w14:paraId="61302244" w14:textId="40F9648B" w:rsidR="0087649E" w:rsidRPr="001F6243" w:rsidRDefault="00EB7AD4" w:rsidP="0087649E">
            <w:pPr>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Prezentacije, video materijal.</w:t>
            </w:r>
          </w:p>
        </w:tc>
      </w:tr>
    </w:tbl>
    <w:p w14:paraId="1608E157" w14:textId="77777777" w:rsidR="0087649E" w:rsidRDefault="0087649E" w:rsidP="0087649E">
      <w:pPr>
        <w:spacing w:after="0"/>
        <w:rPr>
          <w:rFonts w:asciiTheme="minorHAnsi" w:hAnsiTheme="minorHAnsi" w:cstheme="minorHAnsi"/>
          <w:noProof/>
          <w:sz w:val="20"/>
          <w:szCs w:val="20"/>
          <w:lang w:val="hr-HR"/>
        </w:rPr>
      </w:pPr>
    </w:p>
    <w:p w14:paraId="623B1A1F" w14:textId="77777777" w:rsidR="00570E4A" w:rsidRDefault="00570E4A" w:rsidP="0087649E">
      <w:pPr>
        <w:spacing w:after="0"/>
        <w:rPr>
          <w:rFonts w:asciiTheme="minorHAnsi" w:hAnsiTheme="minorHAnsi" w:cstheme="minorHAnsi"/>
          <w:noProof/>
          <w:sz w:val="20"/>
          <w:szCs w:val="20"/>
          <w:lang w:val="hr-HR"/>
        </w:rPr>
      </w:pPr>
    </w:p>
    <w:p w14:paraId="35BEF780" w14:textId="77777777" w:rsidR="00570E4A" w:rsidRPr="001F6243" w:rsidRDefault="00570E4A" w:rsidP="0087649E">
      <w:pPr>
        <w:spacing w:after="0"/>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87649E" w:rsidRPr="001F6243" w14:paraId="096AD807" w14:textId="77777777" w:rsidTr="00A230EC">
        <w:trPr>
          <w:trHeight w:val="409"/>
        </w:trPr>
        <w:tc>
          <w:tcPr>
            <w:tcW w:w="1411" w:type="pct"/>
            <w:gridSpan w:val="2"/>
            <w:shd w:val="clear" w:color="auto" w:fill="B4C6E7" w:themeFill="accent1" w:themeFillTint="66"/>
            <w:tcMar>
              <w:left w:w="57" w:type="dxa"/>
              <w:right w:w="57" w:type="dxa"/>
            </w:tcMar>
            <w:vAlign w:val="center"/>
          </w:tcPr>
          <w:p w14:paraId="6DB98804" w14:textId="3A8DBB2F" w:rsidR="0087649E" w:rsidRPr="001F6243" w:rsidRDefault="0087649E" w:rsidP="0087649E">
            <w:pPr>
              <w:tabs>
                <w:tab w:val="left" w:pos="2820"/>
              </w:tabs>
              <w:spacing w:after="0"/>
              <w:rPr>
                <w:rFonts w:asciiTheme="minorHAnsi" w:hAnsiTheme="minorHAnsi" w:cstheme="minorHAnsi"/>
                <w:bCs/>
                <w:i/>
                <w:noProof/>
                <w:sz w:val="20"/>
                <w:szCs w:val="20"/>
                <w:lang w:val="hr-HR"/>
              </w:rPr>
            </w:pPr>
            <w:r w:rsidRPr="001F6243">
              <w:rPr>
                <w:rFonts w:asciiTheme="minorHAnsi" w:hAnsiTheme="minorHAnsi" w:cstheme="minorHAnsi"/>
                <w:b/>
                <w:noProof/>
                <w:sz w:val="20"/>
                <w:szCs w:val="20"/>
                <w:lang w:val="hr-HR"/>
              </w:rPr>
              <w:t>Skup ishoda učenja iz SK-a</w:t>
            </w:r>
            <w:r w:rsidR="00570E4A">
              <w:rPr>
                <w:rFonts w:asciiTheme="minorHAnsi" w:hAnsiTheme="minorHAnsi" w:cstheme="minorHAnsi"/>
                <w:b/>
                <w:noProof/>
                <w:sz w:val="20"/>
                <w:szCs w:val="20"/>
                <w:lang w:val="hr-HR"/>
              </w:rPr>
              <w:t>, obujam</w:t>
            </w:r>
            <w:r w:rsidRPr="001F6243">
              <w:rPr>
                <w:rFonts w:asciiTheme="minorHAnsi" w:hAnsiTheme="minorHAnsi" w:cstheme="minorHAnsi"/>
                <w:b/>
                <w:noProof/>
                <w:sz w:val="20"/>
                <w:szCs w:val="20"/>
                <w:lang w:val="hr-HR"/>
              </w:rPr>
              <w:t>:</w:t>
            </w:r>
          </w:p>
        </w:tc>
        <w:tc>
          <w:tcPr>
            <w:tcW w:w="3589" w:type="pct"/>
            <w:shd w:val="clear" w:color="auto" w:fill="auto"/>
            <w:vAlign w:val="center"/>
          </w:tcPr>
          <w:p w14:paraId="01A3F140" w14:textId="0A56D769" w:rsidR="0087649E" w:rsidRPr="001F6243" w:rsidRDefault="00B916B5" w:rsidP="0087649E">
            <w:pPr>
              <w:tabs>
                <w:tab w:val="left" w:pos="2820"/>
              </w:tabs>
              <w:spacing w:after="0"/>
              <w:rPr>
                <w:rFonts w:asciiTheme="minorHAnsi" w:hAnsiTheme="minorHAnsi" w:cstheme="minorHAnsi"/>
                <w:bCs/>
                <w:iCs/>
                <w:noProof/>
                <w:sz w:val="20"/>
                <w:szCs w:val="20"/>
                <w:lang w:val="hr-HR"/>
              </w:rPr>
            </w:pPr>
            <w:r w:rsidRPr="001F6243">
              <w:rPr>
                <w:rFonts w:asciiTheme="minorHAnsi" w:hAnsiTheme="minorHAnsi" w:cstheme="minorHAnsi"/>
                <w:b/>
                <w:bCs/>
                <w:iCs/>
                <w:noProof/>
                <w:sz w:val="20"/>
                <w:szCs w:val="20"/>
                <w:lang w:val="hr-HR"/>
              </w:rPr>
              <w:t>Tehnologija proizvodnje grožđa</w:t>
            </w:r>
            <w:r w:rsidR="00570E4A">
              <w:rPr>
                <w:rFonts w:asciiTheme="minorHAnsi" w:hAnsiTheme="minorHAnsi" w:cstheme="minorHAnsi"/>
                <w:b/>
                <w:bCs/>
                <w:iCs/>
                <w:noProof/>
                <w:sz w:val="20"/>
                <w:szCs w:val="20"/>
                <w:lang w:val="hr-HR"/>
              </w:rPr>
              <w:t>, 1 CSVET</w:t>
            </w:r>
          </w:p>
        </w:tc>
      </w:tr>
      <w:tr w:rsidR="0087649E" w:rsidRPr="001F6243" w14:paraId="6ADBF2FA" w14:textId="77777777" w:rsidTr="00A230EC">
        <w:tc>
          <w:tcPr>
            <w:tcW w:w="5000" w:type="pct"/>
            <w:gridSpan w:val="3"/>
            <w:shd w:val="clear" w:color="auto" w:fill="B4C6E7" w:themeFill="accent1" w:themeFillTint="66"/>
            <w:tcMar>
              <w:left w:w="57" w:type="dxa"/>
              <w:right w:w="57" w:type="dxa"/>
            </w:tcMar>
            <w:vAlign w:val="center"/>
          </w:tcPr>
          <w:p w14:paraId="62EE4BB9" w14:textId="77777777" w:rsidR="0087649E" w:rsidRPr="001F6243" w:rsidRDefault="0087649E" w:rsidP="0087649E">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Ishodi učenja</w:t>
            </w:r>
            <w:r w:rsidRPr="001F6243">
              <w:rPr>
                <w:rFonts w:asciiTheme="minorHAnsi" w:hAnsiTheme="minorHAnsi" w:cstheme="minorHAnsi"/>
                <w:sz w:val="20"/>
                <w:szCs w:val="20"/>
                <w:lang w:val="hr-HR"/>
              </w:rPr>
              <w:t xml:space="preserve"> </w:t>
            </w:r>
          </w:p>
        </w:tc>
      </w:tr>
      <w:tr w:rsidR="0087649E" w:rsidRPr="001F6243" w14:paraId="4B578F2D" w14:textId="77777777" w:rsidTr="00A230EC">
        <w:tc>
          <w:tcPr>
            <w:tcW w:w="5000" w:type="pct"/>
            <w:gridSpan w:val="3"/>
            <w:shd w:val="clear" w:color="auto" w:fill="auto"/>
            <w:tcMar>
              <w:left w:w="57" w:type="dxa"/>
              <w:right w:w="57" w:type="dxa"/>
            </w:tcMar>
            <w:vAlign w:val="center"/>
          </w:tcPr>
          <w:p w14:paraId="13053F3C" w14:textId="3A92F154" w:rsidR="0087649E" w:rsidRPr="001F6243" w:rsidRDefault="0044416C" w:rsidP="007C69D9">
            <w:pPr>
              <w:tabs>
                <w:tab w:val="left" w:pos="2820"/>
              </w:tabs>
              <w:spacing w:after="0"/>
              <w:rPr>
                <w:rFonts w:asciiTheme="minorHAnsi" w:hAnsiTheme="minorHAnsi" w:cstheme="minorHAnsi"/>
                <w:sz w:val="20"/>
                <w:szCs w:val="20"/>
                <w:lang w:val="hr-HR"/>
              </w:rPr>
            </w:pPr>
            <w:r w:rsidRPr="001F6243">
              <w:rPr>
                <w:rFonts w:asciiTheme="minorHAnsi" w:hAnsiTheme="minorHAnsi" w:cstheme="minorHAnsi"/>
                <w:noProof/>
                <w:sz w:val="20"/>
                <w:szCs w:val="20"/>
                <w:lang w:val="hr-HR"/>
              </w:rPr>
              <w:t>Izabrati položaj, sortu i podlogu pri podizanju vinograda</w:t>
            </w:r>
          </w:p>
        </w:tc>
      </w:tr>
      <w:tr w:rsidR="0087649E" w:rsidRPr="001F6243" w14:paraId="588630A0" w14:textId="77777777" w:rsidTr="00A230EC">
        <w:trPr>
          <w:trHeight w:val="249"/>
        </w:trPr>
        <w:tc>
          <w:tcPr>
            <w:tcW w:w="5000" w:type="pct"/>
            <w:gridSpan w:val="3"/>
            <w:shd w:val="clear" w:color="auto" w:fill="auto"/>
            <w:tcMar>
              <w:left w:w="57" w:type="dxa"/>
              <w:right w:w="57" w:type="dxa"/>
            </w:tcMar>
            <w:vAlign w:val="center"/>
          </w:tcPr>
          <w:p w14:paraId="58268341" w14:textId="7154CC90" w:rsidR="0087649E" w:rsidRPr="001F6243" w:rsidRDefault="0044416C" w:rsidP="0044416C">
            <w:pPr>
              <w:tabs>
                <w:tab w:val="left" w:pos="2820"/>
              </w:tabs>
              <w:spacing w:after="0"/>
              <w:rPr>
                <w:rFonts w:asciiTheme="minorHAnsi" w:hAnsiTheme="minorHAnsi" w:cstheme="minorHAnsi"/>
                <w:sz w:val="20"/>
                <w:szCs w:val="20"/>
                <w:lang w:val="hr-HR"/>
              </w:rPr>
            </w:pPr>
            <w:r w:rsidRPr="001F6243">
              <w:rPr>
                <w:rFonts w:asciiTheme="minorHAnsi" w:hAnsiTheme="minorHAnsi" w:cstheme="minorHAnsi"/>
                <w:sz w:val="20"/>
                <w:szCs w:val="20"/>
                <w:lang w:val="hr-HR"/>
              </w:rPr>
              <w:t>Oblikovati sustav uzgoja trsa</w:t>
            </w:r>
          </w:p>
        </w:tc>
      </w:tr>
      <w:tr w:rsidR="0087649E" w:rsidRPr="001F6243" w14:paraId="5200A8C8" w14:textId="77777777" w:rsidTr="00A230EC">
        <w:tc>
          <w:tcPr>
            <w:tcW w:w="5000" w:type="pct"/>
            <w:gridSpan w:val="3"/>
            <w:shd w:val="clear" w:color="auto" w:fill="auto"/>
            <w:tcMar>
              <w:left w:w="57" w:type="dxa"/>
              <w:right w:w="57" w:type="dxa"/>
            </w:tcMar>
            <w:vAlign w:val="center"/>
          </w:tcPr>
          <w:p w14:paraId="2F044610" w14:textId="7FB4FB37" w:rsidR="0087649E" w:rsidRPr="001F6243" w:rsidRDefault="0044416C" w:rsidP="0087649E">
            <w:pPr>
              <w:tabs>
                <w:tab w:val="left" w:pos="2820"/>
              </w:tabs>
              <w:spacing w:after="0"/>
              <w:rPr>
                <w:rFonts w:asciiTheme="minorHAnsi" w:hAnsiTheme="minorHAnsi" w:cstheme="minorHAnsi"/>
                <w:sz w:val="20"/>
                <w:szCs w:val="20"/>
                <w:lang w:val="hr-HR"/>
              </w:rPr>
            </w:pPr>
            <w:r w:rsidRPr="001F6243">
              <w:rPr>
                <w:rFonts w:asciiTheme="minorHAnsi" w:hAnsiTheme="minorHAnsi" w:cstheme="minorHAnsi"/>
                <w:sz w:val="20"/>
                <w:szCs w:val="20"/>
                <w:lang w:val="hr-HR"/>
              </w:rPr>
              <w:t>Isplanirati podizanje novog vinograda</w:t>
            </w:r>
          </w:p>
        </w:tc>
      </w:tr>
      <w:tr w:rsidR="0087649E" w:rsidRPr="001F6243" w14:paraId="0B494D1B" w14:textId="77777777" w:rsidTr="00A230EC">
        <w:tc>
          <w:tcPr>
            <w:tcW w:w="5000" w:type="pct"/>
            <w:gridSpan w:val="3"/>
            <w:shd w:val="clear" w:color="auto" w:fill="auto"/>
            <w:tcMar>
              <w:left w:w="57" w:type="dxa"/>
              <w:right w:w="57" w:type="dxa"/>
            </w:tcMar>
            <w:vAlign w:val="center"/>
          </w:tcPr>
          <w:p w14:paraId="7E57D9BE" w14:textId="5D165940" w:rsidR="0087649E" w:rsidRPr="001F6243" w:rsidRDefault="0044416C" w:rsidP="0087649E">
            <w:pPr>
              <w:tabs>
                <w:tab w:val="left" w:pos="2820"/>
              </w:tabs>
              <w:spacing w:after="0"/>
              <w:rPr>
                <w:rFonts w:asciiTheme="minorHAnsi" w:hAnsiTheme="minorHAnsi" w:cstheme="minorHAnsi"/>
                <w:bCs/>
                <w:iCs/>
                <w:noProof/>
                <w:sz w:val="20"/>
                <w:szCs w:val="20"/>
                <w:lang w:val="hr-HR"/>
              </w:rPr>
            </w:pPr>
            <w:r w:rsidRPr="001F6243">
              <w:rPr>
                <w:rFonts w:asciiTheme="minorHAnsi" w:hAnsiTheme="minorHAnsi" w:cstheme="minorHAnsi"/>
                <w:sz w:val="20"/>
                <w:szCs w:val="20"/>
                <w:lang w:val="hr-HR"/>
              </w:rPr>
              <w:t>Primijeniti ampelotehničke zahvate u rodnom vinogradu</w:t>
            </w:r>
          </w:p>
        </w:tc>
      </w:tr>
      <w:tr w:rsidR="00B916B5" w:rsidRPr="001F6243" w14:paraId="377FA27A" w14:textId="77777777" w:rsidTr="00A230EC">
        <w:tc>
          <w:tcPr>
            <w:tcW w:w="5000" w:type="pct"/>
            <w:gridSpan w:val="3"/>
            <w:shd w:val="clear" w:color="auto" w:fill="auto"/>
            <w:tcMar>
              <w:left w:w="57" w:type="dxa"/>
              <w:right w:w="57" w:type="dxa"/>
            </w:tcMar>
            <w:vAlign w:val="center"/>
          </w:tcPr>
          <w:p w14:paraId="4BE551CA" w14:textId="3D6AD839" w:rsidR="00B916B5" w:rsidRPr="001F6243" w:rsidRDefault="0044416C" w:rsidP="0044416C">
            <w:pPr>
              <w:tabs>
                <w:tab w:val="left" w:pos="2820"/>
              </w:tabs>
              <w:spacing w:after="0"/>
              <w:rPr>
                <w:rFonts w:asciiTheme="minorHAnsi" w:hAnsiTheme="minorHAnsi" w:cstheme="minorHAnsi"/>
                <w:sz w:val="20"/>
                <w:szCs w:val="20"/>
                <w:lang w:val="hr-HR"/>
              </w:rPr>
            </w:pPr>
            <w:r w:rsidRPr="001F6243">
              <w:rPr>
                <w:rFonts w:asciiTheme="minorHAnsi" w:hAnsiTheme="minorHAnsi" w:cstheme="minorHAnsi"/>
                <w:sz w:val="20"/>
                <w:szCs w:val="20"/>
                <w:lang w:val="hr-HR"/>
              </w:rPr>
              <w:t>Isplanirati integralnu zaštitu vinograda od najvažnijih bolesti i štetnika vinove loze</w:t>
            </w:r>
          </w:p>
        </w:tc>
      </w:tr>
      <w:tr w:rsidR="00B916B5" w:rsidRPr="001F6243" w14:paraId="23BB8CF0" w14:textId="77777777" w:rsidTr="00A230EC">
        <w:tc>
          <w:tcPr>
            <w:tcW w:w="5000" w:type="pct"/>
            <w:gridSpan w:val="3"/>
            <w:shd w:val="clear" w:color="auto" w:fill="auto"/>
            <w:tcMar>
              <w:left w:w="57" w:type="dxa"/>
              <w:right w:w="57" w:type="dxa"/>
            </w:tcMar>
            <w:vAlign w:val="center"/>
          </w:tcPr>
          <w:p w14:paraId="3EB79428" w14:textId="46F5D2BB" w:rsidR="00B916B5" w:rsidRPr="001F6243" w:rsidRDefault="0044416C" w:rsidP="0044416C">
            <w:pPr>
              <w:tabs>
                <w:tab w:val="left" w:pos="2820"/>
              </w:tabs>
              <w:spacing w:after="0"/>
              <w:rPr>
                <w:rFonts w:asciiTheme="minorHAnsi" w:hAnsiTheme="minorHAnsi" w:cstheme="minorHAnsi"/>
                <w:sz w:val="20"/>
                <w:szCs w:val="20"/>
                <w:lang w:val="hr-HR"/>
              </w:rPr>
            </w:pPr>
            <w:r w:rsidRPr="001F6243">
              <w:rPr>
                <w:rFonts w:asciiTheme="minorHAnsi" w:hAnsiTheme="minorHAnsi" w:cstheme="minorHAnsi"/>
                <w:sz w:val="20"/>
                <w:szCs w:val="20"/>
                <w:lang w:val="hr-HR"/>
              </w:rPr>
              <w:t>Odabrati odgovarajući sustave uzdržavanja tla ovisno o klimatskim i pedološkim uvjetima</w:t>
            </w:r>
          </w:p>
        </w:tc>
      </w:tr>
      <w:tr w:rsidR="00B916B5" w:rsidRPr="001F6243" w14:paraId="49E5F7C3" w14:textId="77777777" w:rsidTr="00A230EC">
        <w:tc>
          <w:tcPr>
            <w:tcW w:w="5000" w:type="pct"/>
            <w:gridSpan w:val="3"/>
            <w:shd w:val="clear" w:color="auto" w:fill="auto"/>
            <w:tcMar>
              <w:left w:w="57" w:type="dxa"/>
              <w:right w:w="57" w:type="dxa"/>
            </w:tcMar>
            <w:vAlign w:val="center"/>
          </w:tcPr>
          <w:p w14:paraId="2FCC40FD" w14:textId="5FA22979" w:rsidR="00B916B5" w:rsidRPr="001F6243" w:rsidRDefault="0044416C" w:rsidP="00B916B5">
            <w:pPr>
              <w:tabs>
                <w:tab w:val="left" w:pos="2820"/>
              </w:tabs>
              <w:spacing w:after="0"/>
              <w:rPr>
                <w:rFonts w:asciiTheme="minorHAnsi" w:hAnsiTheme="minorHAnsi" w:cstheme="minorHAnsi"/>
                <w:sz w:val="20"/>
                <w:szCs w:val="20"/>
                <w:lang w:val="hr-HR"/>
              </w:rPr>
            </w:pPr>
            <w:r w:rsidRPr="001F6243">
              <w:rPr>
                <w:rFonts w:asciiTheme="minorHAnsi" w:hAnsiTheme="minorHAnsi" w:cstheme="minorHAnsi"/>
                <w:sz w:val="20"/>
                <w:szCs w:val="20"/>
                <w:lang w:val="hr-HR"/>
              </w:rPr>
              <w:t>Provesti redovitu gnojidbu vinograda u rodu</w:t>
            </w:r>
          </w:p>
        </w:tc>
      </w:tr>
      <w:tr w:rsidR="00B916B5" w:rsidRPr="001F6243" w14:paraId="6BF2F478" w14:textId="77777777" w:rsidTr="00A230EC">
        <w:tc>
          <w:tcPr>
            <w:tcW w:w="5000" w:type="pct"/>
            <w:gridSpan w:val="3"/>
            <w:shd w:val="clear" w:color="auto" w:fill="auto"/>
            <w:tcMar>
              <w:left w:w="57" w:type="dxa"/>
              <w:right w:w="57" w:type="dxa"/>
            </w:tcMar>
            <w:vAlign w:val="center"/>
          </w:tcPr>
          <w:p w14:paraId="517E0E2F" w14:textId="6B1DE31E" w:rsidR="00B916B5" w:rsidRPr="001F6243" w:rsidRDefault="0044416C" w:rsidP="0044416C">
            <w:pPr>
              <w:tabs>
                <w:tab w:val="left" w:pos="2820"/>
              </w:tabs>
              <w:spacing w:after="0"/>
              <w:rPr>
                <w:rFonts w:asciiTheme="minorHAnsi" w:hAnsiTheme="minorHAnsi" w:cstheme="minorHAnsi"/>
                <w:sz w:val="20"/>
                <w:szCs w:val="20"/>
                <w:lang w:val="hr-HR"/>
              </w:rPr>
            </w:pPr>
            <w:r w:rsidRPr="001F6243">
              <w:rPr>
                <w:rFonts w:asciiTheme="minorHAnsi" w:hAnsiTheme="minorHAnsi" w:cstheme="minorHAnsi"/>
                <w:sz w:val="20"/>
                <w:szCs w:val="20"/>
                <w:lang w:val="hr-HR"/>
              </w:rPr>
              <w:t>Predvidjeti pojavu bolesti i štetnika vinove loze ovisno o ekološkim čimbenicima proizvodnog područja</w:t>
            </w:r>
          </w:p>
        </w:tc>
      </w:tr>
      <w:tr w:rsidR="0087649E" w:rsidRPr="001F6243" w14:paraId="7F2D970F" w14:textId="77777777" w:rsidTr="00A230EC">
        <w:trPr>
          <w:trHeight w:val="427"/>
        </w:trPr>
        <w:tc>
          <w:tcPr>
            <w:tcW w:w="5000" w:type="pct"/>
            <w:gridSpan w:val="3"/>
            <w:shd w:val="clear" w:color="auto" w:fill="B4C6E7" w:themeFill="accent1" w:themeFillTint="66"/>
            <w:tcMar>
              <w:left w:w="57" w:type="dxa"/>
              <w:right w:w="57" w:type="dxa"/>
            </w:tcMar>
            <w:vAlign w:val="center"/>
          </w:tcPr>
          <w:p w14:paraId="4FB21DC9" w14:textId="77777777" w:rsidR="0087649E" w:rsidRPr="001F6243" w:rsidRDefault="0087649E" w:rsidP="0087649E">
            <w:pPr>
              <w:tabs>
                <w:tab w:val="left" w:pos="2820"/>
              </w:tabs>
              <w:spacing w:after="0"/>
              <w:rPr>
                <w:rFonts w:asciiTheme="minorHAnsi" w:hAnsiTheme="minorHAnsi" w:cstheme="minorHAnsi"/>
                <w:b/>
                <w:noProof/>
                <w:sz w:val="20"/>
                <w:szCs w:val="20"/>
                <w:lang w:val="hr-HR"/>
              </w:rPr>
            </w:pPr>
            <w:bookmarkStart w:id="2" w:name="_Hlk92457663"/>
            <w:r w:rsidRPr="001F6243">
              <w:rPr>
                <w:rFonts w:asciiTheme="minorHAnsi" w:hAnsiTheme="minorHAnsi" w:cstheme="minorHAnsi"/>
                <w:b/>
                <w:noProof/>
                <w:sz w:val="20"/>
                <w:szCs w:val="20"/>
                <w:lang w:val="hr-HR"/>
              </w:rPr>
              <w:t>Dominantan nastavni sustav i opis načina ostvarivanja SIU</w:t>
            </w:r>
            <w:bookmarkEnd w:id="2"/>
          </w:p>
        </w:tc>
      </w:tr>
      <w:tr w:rsidR="0087649E" w:rsidRPr="001F6243" w14:paraId="6069FDBD" w14:textId="77777777" w:rsidTr="00A230EC">
        <w:trPr>
          <w:trHeight w:val="572"/>
        </w:trPr>
        <w:tc>
          <w:tcPr>
            <w:tcW w:w="5000" w:type="pct"/>
            <w:gridSpan w:val="3"/>
            <w:shd w:val="clear" w:color="auto" w:fill="auto"/>
            <w:tcMar>
              <w:left w:w="57" w:type="dxa"/>
              <w:right w:w="57" w:type="dxa"/>
            </w:tcMar>
          </w:tcPr>
          <w:p w14:paraId="513EB1CD" w14:textId="07D867A8" w:rsidR="0044416C" w:rsidRPr="001F6243" w:rsidRDefault="0044416C" w:rsidP="006E0DFC">
            <w:pPr>
              <w:spacing w:after="0"/>
              <w:jc w:val="both"/>
              <w:rPr>
                <w:rFonts w:asciiTheme="minorHAnsi" w:hAnsiTheme="minorHAnsi" w:cstheme="minorHAnsi"/>
                <w:sz w:val="20"/>
                <w:szCs w:val="20"/>
              </w:rPr>
            </w:pPr>
            <w:r w:rsidRPr="001F6243">
              <w:rPr>
                <w:rFonts w:asciiTheme="minorHAnsi" w:hAnsiTheme="minorHAnsi" w:cstheme="minorHAnsi"/>
                <w:sz w:val="20"/>
                <w:szCs w:val="20"/>
              </w:rPr>
              <w:t>Dominantni nastavni sustavi su egzemplarna i projektna nastava. Nastavnik odabire jedan vinograd sa svim osnovnim elementima tehnološkog procesa proizvodnje te ističe kriterije za izbor položaja, sorte, podloge i uzgojnog oblika, plan podizanja vinograda, postupke pri sadnji, agrotehničke i ampelotehničke zahvate u rodnom vinogradu te povezuje okolišne čimbenike s pojavom bolesti i štetnika i mjerama zaštite. Štetni organizmi prezentiraju se metodom demonstracije uz korištenje izvorne stvarnosti (makroskopski i mikroskopski pregled) te video materijal</w:t>
            </w:r>
            <w:r w:rsidR="007C22AA">
              <w:rPr>
                <w:rFonts w:asciiTheme="minorHAnsi" w:hAnsiTheme="minorHAnsi" w:cstheme="minorHAnsi"/>
                <w:sz w:val="20"/>
                <w:szCs w:val="20"/>
              </w:rPr>
              <w:t>a</w:t>
            </w:r>
            <w:r w:rsidRPr="001F6243">
              <w:rPr>
                <w:rFonts w:asciiTheme="minorHAnsi" w:hAnsiTheme="minorHAnsi" w:cstheme="minorHAnsi"/>
                <w:sz w:val="20"/>
                <w:szCs w:val="20"/>
              </w:rPr>
              <w:t>.</w:t>
            </w:r>
          </w:p>
          <w:p w14:paraId="6D37ED9F" w14:textId="140D557A" w:rsidR="0044416C" w:rsidRPr="001F6243" w:rsidRDefault="0044416C" w:rsidP="006E0DFC">
            <w:pPr>
              <w:spacing w:after="0"/>
              <w:jc w:val="both"/>
              <w:rPr>
                <w:rFonts w:asciiTheme="minorHAnsi" w:hAnsiTheme="minorHAnsi" w:cstheme="minorHAnsi"/>
                <w:sz w:val="20"/>
                <w:szCs w:val="20"/>
              </w:rPr>
            </w:pPr>
            <w:r w:rsidRPr="001F6243">
              <w:rPr>
                <w:rFonts w:asciiTheme="minorHAnsi" w:hAnsiTheme="minorHAnsi" w:cstheme="minorHAnsi"/>
                <w:sz w:val="20"/>
                <w:szCs w:val="20"/>
              </w:rPr>
              <w:t xml:space="preserve">Kroz projektni zadatak, na temelju tipičnog primjera – egzemplara, polaznici samostalno dolaze do zaključaka o prikladnim postupcima podizanja i njege vinograda na nekom drugom položaju i za neku drugu namjenu (stolno/vinsko grožđe). Projektni zadatak uključuje izradu skice vinograda, plana sadnje, sheme oblikovanja sustava uzgoja kao i okvirnog plana zaštite od štetnih organizama u skladu s načelima integrirane proizvodnje. </w:t>
            </w:r>
          </w:p>
          <w:p w14:paraId="130921FF" w14:textId="667278B0" w:rsidR="0087649E" w:rsidRPr="001F6243" w:rsidRDefault="0044416C" w:rsidP="00C31948">
            <w:pPr>
              <w:spacing w:after="0"/>
              <w:jc w:val="both"/>
              <w:rPr>
                <w:rFonts w:asciiTheme="minorHAnsi" w:hAnsiTheme="minorHAnsi" w:cstheme="minorHAnsi"/>
                <w:sz w:val="20"/>
                <w:szCs w:val="20"/>
              </w:rPr>
            </w:pPr>
            <w:r w:rsidRPr="001F6243">
              <w:rPr>
                <w:rFonts w:asciiTheme="minorHAnsi" w:hAnsiTheme="minorHAnsi" w:cstheme="minorHAnsi"/>
                <w:sz w:val="20"/>
                <w:szCs w:val="20"/>
              </w:rPr>
              <w:t>Realizacija ide kombiniranjem rada u klasičnoj učionici i u vinogradu gdje polaznici pod vodstvom i uz nadzor mentora determiniraju štetne organizme, oblikuju sustav uzgoja trsa i provode gnojidbu vinograda.</w:t>
            </w:r>
            <w:r w:rsidR="00D11753" w:rsidRPr="001F6243">
              <w:rPr>
                <w:rFonts w:asciiTheme="minorHAnsi" w:hAnsiTheme="minorHAnsi" w:cstheme="minorHAnsi"/>
                <w:sz w:val="20"/>
                <w:szCs w:val="20"/>
              </w:rPr>
              <w:t xml:space="preserve"> </w:t>
            </w:r>
          </w:p>
        </w:tc>
      </w:tr>
      <w:tr w:rsidR="0087649E" w:rsidRPr="001F6243" w14:paraId="6EA4B9CF" w14:textId="77777777" w:rsidTr="00A230EC">
        <w:tc>
          <w:tcPr>
            <w:tcW w:w="968" w:type="pct"/>
            <w:shd w:val="clear" w:color="auto" w:fill="B4C6E7" w:themeFill="accent1" w:themeFillTint="66"/>
            <w:tcMar>
              <w:left w:w="57" w:type="dxa"/>
              <w:right w:w="57" w:type="dxa"/>
            </w:tcMar>
            <w:vAlign w:val="center"/>
          </w:tcPr>
          <w:p w14:paraId="5D382E26" w14:textId="77777777" w:rsidR="0087649E" w:rsidRPr="001F6243" w:rsidRDefault="0087649E" w:rsidP="0087649E">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4F4F569F" w14:textId="016E8569" w:rsidR="0087649E" w:rsidRPr="00A55A8C" w:rsidRDefault="004D1890" w:rsidP="00A55A8C">
            <w:pPr>
              <w:tabs>
                <w:tab w:val="left" w:pos="2820"/>
              </w:tabs>
              <w:spacing w:after="0"/>
              <w:rPr>
                <w:rFonts w:cstheme="minorHAnsi"/>
                <w:noProof/>
                <w:sz w:val="20"/>
                <w:szCs w:val="20"/>
              </w:rPr>
            </w:pPr>
            <w:r w:rsidRPr="00A55A8C">
              <w:rPr>
                <w:rFonts w:cstheme="minorHAnsi"/>
                <w:noProof/>
                <w:sz w:val="20"/>
                <w:szCs w:val="20"/>
              </w:rPr>
              <w:t xml:space="preserve">Pripremni radovi za podizanje vinograda                                             </w:t>
            </w:r>
            <w:r w:rsidR="0044416C" w:rsidRPr="00A55A8C">
              <w:rPr>
                <w:rFonts w:cstheme="minorHAnsi"/>
                <w:noProof/>
                <w:sz w:val="20"/>
                <w:szCs w:val="20"/>
              </w:rPr>
              <w:t xml:space="preserve">                             </w:t>
            </w:r>
          </w:p>
          <w:p w14:paraId="5CEA51A0" w14:textId="53B27CE7" w:rsidR="004D1890" w:rsidRPr="00A55A8C" w:rsidRDefault="004D1890" w:rsidP="00A55A8C">
            <w:pPr>
              <w:tabs>
                <w:tab w:val="left" w:pos="2820"/>
              </w:tabs>
              <w:spacing w:after="0"/>
              <w:rPr>
                <w:rFonts w:cstheme="minorHAnsi"/>
                <w:noProof/>
                <w:sz w:val="20"/>
                <w:szCs w:val="20"/>
              </w:rPr>
            </w:pPr>
            <w:r w:rsidRPr="00A55A8C">
              <w:rPr>
                <w:rFonts w:cstheme="minorHAnsi"/>
                <w:noProof/>
                <w:sz w:val="20"/>
                <w:szCs w:val="20"/>
              </w:rPr>
              <w:t xml:space="preserve">Važnost izbora položaja, sorte i podloge pri podizanju vinograda                </w:t>
            </w:r>
            <w:r w:rsidR="0044416C" w:rsidRPr="00A55A8C">
              <w:rPr>
                <w:rFonts w:cstheme="minorHAnsi"/>
                <w:noProof/>
                <w:sz w:val="20"/>
                <w:szCs w:val="20"/>
              </w:rPr>
              <w:t xml:space="preserve">               </w:t>
            </w:r>
          </w:p>
          <w:p w14:paraId="1184ECAB" w14:textId="33D0289A" w:rsidR="004D1890" w:rsidRPr="00A55A8C" w:rsidRDefault="004D1890" w:rsidP="00A55A8C">
            <w:pPr>
              <w:tabs>
                <w:tab w:val="left" w:pos="2820"/>
              </w:tabs>
              <w:spacing w:after="0"/>
              <w:rPr>
                <w:rFonts w:cstheme="minorHAnsi"/>
                <w:noProof/>
                <w:sz w:val="20"/>
                <w:szCs w:val="20"/>
              </w:rPr>
            </w:pPr>
            <w:r w:rsidRPr="00A55A8C">
              <w:rPr>
                <w:rFonts w:cstheme="minorHAnsi"/>
                <w:noProof/>
                <w:sz w:val="20"/>
                <w:szCs w:val="20"/>
              </w:rPr>
              <w:t xml:space="preserve">Izbor i oblikovanje sustavi uzgoja u mladom vinogradu                     </w:t>
            </w:r>
            <w:r w:rsidR="0044416C" w:rsidRPr="00A55A8C">
              <w:rPr>
                <w:rFonts w:cstheme="minorHAnsi"/>
                <w:noProof/>
                <w:sz w:val="20"/>
                <w:szCs w:val="20"/>
              </w:rPr>
              <w:t xml:space="preserve">                            </w:t>
            </w:r>
          </w:p>
          <w:p w14:paraId="7492E3CD" w14:textId="45B7B60F" w:rsidR="004D1890" w:rsidRPr="00A55A8C" w:rsidRDefault="004D1890" w:rsidP="00A55A8C">
            <w:pPr>
              <w:tabs>
                <w:tab w:val="left" w:pos="2820"/>
              </w:tabs>
              <w:spacing w:after="0"/>
              <w:rPr>
                <w:rFonts w:cstheme="minorHAnsi"/>
                <w:noProof/>
                <w:sz w:val="20"/>
                <w:szCs w:val="20"/>
              </w:rPr>
            </w:pPr>
            <w:r w:rsidRPr="00A55A8C">
              <w:rPr>
                <w:rFonts w:cstheme="minorHAnsi"/>
                <w:noProof/>
                <w:sz w:val="20"/>
                <w:szCs w:val="20"/>
              </w:rPr>
              <w:t xml:space="preserve">Rez u zrelo i zahvati zelenog reza                                                                                       </w:t>
            </w:r>
          </w:p>
          <w:p w14:paraId="27698C24" w14:textId="746E4771" w:rsidR="004D1890" w:rsidRPr="00A55A8C" w:rsidRDefault="004D1890" w:rsidP="00A55A8C">
            <w:pPr>
              <w:tabs>
                <w:tab w:val="left" w:pos="2820"/>
              </w:tabs>
              <w:spacing w:after="0"/>
              <w:rPr>
                <w:rFonts w:cstheme="minorHAnsi"/>
                <w:noProof/>
                <w:sz w:val="20"/>
                <w:szCs w:val="20"/>
              </w:rPr>
            </w:pPr>
            <w:r w:rsidRPr="00A55A8C">
              <w:rPr>
                <w:rFonts w:cstheme="minorHAnsi"/>
                <w:noProof/>
                <w:sz w:val="20"/>
                <w:szCs w:val="20"/>
              </w:rPr>
              <w:t xml:space="preserve">Sustavi uzdržavanja tla u vinogradu                                                       </w:t>
            </w:r>
            <w:r w:rsidR="0044416C" w:rsidRPr="00A55A8C">
              <w:rPr>
                <w:rFonts w:cstheme="minorHAnsi"/>
                <w:noProof/>
                <w:sz w:val="20"/>
                <w:szCs w:val="20"/>
              </w:rPr>
              <w:t xml:space="preserve">                            </w:t>
            </w:r>
          </w:p>
          <w:p w14:paraId="122A1FA4" w14:textId="03C695D2" w:rsidR="004D1890" w:rsidRPr="00A55A8C" w:rsidRDefault="004D1890" w:rsidP="00A55A8C">
            <w:pPr>
              <w:tabs>
                <w:tab w:val="left" w:pos="2820"/>
              </w:tabs>
              <w:spacing w:after="0"/>
              <w:rPr>
                <w:rFonts w:cstheme="minorHAnsi"/>
                <w:noProof/>
                <w:sz w:val="20"/>
                <w:szCs w:val="20"/>
              </w:rPr>
            </w:pPr>
            <w:r w:rsidRPr="00A55A8C">
              <w:rPr>
                <w:rFonts w:cstheme="minorHAnsi"/>
                <w:noProof/>
                <w:sz w:val="20"/>
                <w:szCs w:val="20"/>
              </w:rPr>
              <w:t xml:space="preserve">Ishrana i gnojidba vinove loze                                                                 </w:t>
            </w:r>
            <w:r w:rsidR="0044416C" w:rsidRPr="00A55A8C">
              <w:rPr>
                <w:rFonts w:cstheme="minorHAnsi"/>
                <w:noProof/>
                <w:sz w:val="20"/>
                <w:szCs w:val="20"/>
              </w:rPr>
              <w:t xml:space="preserve">                            </w:t>
            </w:r>
          </w:p>
          <w:p w14:paraId="2DD9FA42" w14:textId="0DFB7BBC" w:rsidR="004D1890" w:rsidRPr="00A55A8C" w:rsidRDefault="004D1890" w:rsidP="00A55A8C">
            <w:pPr>
              <w:tabs>
                <w:tab w:val="left" w:pos="2820"/>
              </w:tabs>
              <w:spacing w:after="0"/>
              <w:rPr>
                <w:rFonts w:cstheme="minorHAnsi"/>
                <w:noProof/>
                <w:sz w:val="20"/>
                <w:szCs w:val="20"/>
              </w:rPr>
            </w:pPr>
            <w:r w:rsidRPr="00A55A8C">
              <w:rPr>
                <w:rFonts w:cstheme="minorHAnsi"/>
                <w:noProof/>
                <w:sz w:val="20"/>
                <w:szCs w:val="20"/>
              </w:rPr>
              <w:t xml:space="preserve">Biologija i ekologija najvažnijih bolesti i štetnika vinove loze            </w:t>
            </w:r>
            <w:r w:rsidR="0044416C" w:rsidRPr="00A55A8C">
              <w:rPr>
                <w:rFonts w:cstheme="minorHAnsi"/>
                <w:noProof/>
                <w:sz w:val="20"/>
                <w:szCs w:val="20"/>
              </w:rPr>
              <w:t xml:space="preserve">                            </w:t>
            </w:r>
          </w:p>
          <w:p w14:paraId="31BB0467" w14:textId="749EDFC5" w:rsidR="004D1890" w:rsidRPr="00A55A8C" w:rsidRDefault="004D1890" w:rsidP="00A55A8C">
            <w:pPr>
              <w:tabs>
                <w:tab w:val="left" w:pos="2820"/>
              </w:tabs>
              <w:spacing w:after="0"/>
              <w:rPr>
                <w:rFonts w:cstheme="minorHAnsi"/>
                <w:noProof/>
                <w:sz w:val="20"/>
                <w:szCs w:val="20"/>
              </w:rPr>
            </w:pPr>
            <w:r w:rsidRPr="00A55A8C">
              <w:rPr>
                <w:rFonts w:cstheme="minorHAnsi"/>
                <w:noProof/>
                <w:sz w:val="20"/>
                <w:szCs w:val="20"/>
              </w:rPr>
              <w:t xml:space="preserve">Mjere za suzbijanje bolesti i štetnika vinove loze                                </w:t>
            </w:r>
            <w:r w:rsidR="0044416C" w:rsidRPr="00A55A8C">
              <w:rPr>
                <w:rFonts w:cstheme="minorHAnsi"/>
                <w:noProof/>
                <w:sz w:val="20"/>
                <w:szCs w:val="20"/>
              </w:rPr>
              <w:t xml:space="preserve">                            </w:t>
            </w:r>
          </w:p>
        </w:tc>
      </w:tr>
      <w:tr w:rsidR="0087649E" w:rsidRPr="001F6243" w14:paraId="027DD8BA" w14:textId="77777777" w:rsidTr="00A230EC">
        <w:trPr>
          <w:trHeight w:val="486"/>
        </w:trPr>
        <w:tc>
          <w:tcPr>
            <w:tcW w:w="5000" w:type="pct"/>
            <w:gridSpan w:val="3"/>
            <w:shd w:val="clear" w:color="auto" w:fill="B4C6E7" w:themeFill="accent1" w:themeFillTint="66"/>
            <w:tcMar>
              <w:left w:w="57" w:type="dxa"/>
              <w:right w:w="57" w:type="dxa"/>
            </w:tcMar>
            <w:vAlign w:val="center"/>
          </w:tcPr>
          <w:p w14:paraId="40792499" w14:textId="77777777" w:rsidR="0087649E" w:rsidRPr="001F6243" w:rsidRDefault="0087649E" w:rsidP="0087649E">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lastRenderedPageBreak/>
              <w:t>Načini i primjer vrjednovanja skupa ishoda učenja</w:t>
            </w:r>
          </w:p>
        </w:tc>
      </w:tr>
      <w:tr w:rsidR="0087649E" w:rsidRPr="001F6243" w14:paraId="2957B46A" w14:textId="77777777" w:rsidTr="00A230EC">
        <w:trPr>
          <w:trHeight w:val="572"/>
        </w:trPr>
        <w:tc>
          <w:tcPr>
            <w:tcW w:w="5000" w:type="pct"/>
            <w:gridSpan w:val="3"/>
            <w:shd w:val="clear" w:color="auto" w:fill="auto"/>
            <w:tcMar>
              <w:left w:w="57" w:type="dxa"/>
              <w:right w:w="57" w:type="dxa"/>
            </w:tcMar>
          </w:tcPr>
          <w:p w14:paraId="17A04E17" w14:textId="7E562D92" w:rsidR="001775C0" w:rsidRPr="001F6243" w:rsidRDefault="001775C0" w:rsidP="006E0DFC">
            <w:pPr>
              <w:tabs>
                <w:tab w:val="left" w:pos="2820"/>
              </w:tabs>
              <w:spacing w:after="0"/>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Vrednovanje: Skup ishoda učenja i pripadajući ishodi provjeravaju se problemskim zadacima, a na temelju unaprijed de</w:t>
            </w:r>
            <w:r w:rsidR="00C94587" w:rsidRPr="001F6243">
              <w:rPr>
                <w:rFonts w:asciiTheme="minorHAnsi" w:hAnsiTheme="minorHAnsi" w:cstheme="minorHAnsi"/>
                <w:noProof/>
                <w:sz w:val="20"/>
                <w:szCs w:val="20"/>
                <w:lang w:val="hr-HR"/>
              </w:rPr>
              <w:t xml:space="preserve">finiranih elemenata i kriterija </w:t>
            </w:r>
            <w:r w:rsidRPr="001F6243">
              <w:rPr>
                <w:rFonts w:asciiTheme="minorHAnsi" w:hAnsiTheme="minorHAnsi" w:cstheme="minorHAnsi"/>
                <w:noProof/>
                <w:sz w:val="20"/>
                <w:szCs w:val="20"/>
                <w:lang w:val="hr-HR"/>
              </w:rPr>
              <w:t>vrednovanja (analitičke i holiostičke rubrike).</w:t>
            </w:r>
          </w:p>
          <w:p w14:paraId="7BE0898A" w14:textId="77777777" w:rsidR="001775C0" w:rsidRPr="001F6243" w:rsidRDefault="001775C0" w:rsidP="006E0DFC">
            <w:pPr>
              <w:tabs>
                <w:tab w:val="left" w:pos="2820"/>
              </w:tabs>
              <w:spacing w:after="0"/>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Primjer zadataka:</w:t>
            </w:r>
          </w:p>
          <w:p w14:paraId="70097462" w14:textId="77777777" w:rsidR="001775C0" w:rsidRPr="001F6243" w:rsidRDefault="001775C0" w:rsidP="006E0DFC">
            <w:pPr>
              <w:tabs>
                <w:tab w:val="left" w:pos="2820"/>
              </w:tabs>
              <w:spacing w:after="0"/>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Vinogradarsko OPG planira sadnju vinograda:</w:t>
            </w:r>
          </w:p>
          <w:p w14:paraId="5991932B" w14:textId="00737D69" w:rsidR="001775C0" w:rsidRPr="001F6243" w:rsidRDefault="001775C0" w:rsidP="00BE062B">
            <w:pPr>
              <w:pStyle w:val="ListParagraph"/>
              <w:numPr>
                <w:ilvl w:val="0"/>
                <w:numId w:val="9"/>
              </w:numPr>
              <w:tabs>
                <w:tab w:val="left" w:pos="2820"/>
              </w:tabs>
              <w:spacing w:after="0"/>
              <w:jc w:val="both"/>
              <w:rPr>
                <w:rFonts w:cstheme="minorHAnsi"/>
                <w:noProof/>
                <w:sz w:val="20"/>
                <w:szCs w:val="20"/>
              </w:rPr>
            </w:pPr>
            <w:r w:rsidRPr="001F6243">
              <w:rPr>
                <w:rFonts w:cstheme="minorHAnsi"/>
                <w:noProof/>
                <w:sz w:val="20"/>
                <w:szCs w:val="20"/>
              </w:rPr>
              <w:t>za odabranu površinu potrebno je preporučiti s</w:t>
            </w:r>
            <w:r w:rsidR="00D11753" w:rsidRPr="001F6243">
              <w:rPr>
                <w:rFonts w:cstheme="minorHAnsi"/>
                <w:noProof/>
                <w:sz w:val="20"/>
                <w:szCs w:val="20"/>
              </w:rPr>
              <w:t xml:space="preserve">ortu vinove loze i podlogu u </w:t>
            </w:r>
            <w:r w:rsidRPr="001F6243">
              <w:rPr>
                <w:rFonts w:cstheme="minorHAnsi"/>
                <w:noProof/>
                <w:sz w:val="20"/>
                <w:szCs w:val="20"/>
              </w:rPr>
              <w:t>skladu s okolišnim uvjetima i regionalizacij</w:t>
            </w:r>
            <w:r w:rsidR="00D11753" w:rsidRPr="001F6243">
              <w:rPr>
                <w:rFonts w:cstheme="minorHAnsi"/>
                <w:noProof/>
                <w:sz w:val="20"/>
                <w:szCs w:val="20"/>
              </w:rPr>
              <w:t xml:space="preserve">om vinogradarske proizvodnje te </w:t>
            </w:r>
            <w:r w:rsidRPr="001F6243">
              <w:rPr>
                <w:rFonts w:cstheme="minorHAnsi"/>
                <w:noProof/>
                <w:sz w:val="20"/>
                <w:szCs w:val="20"/>
              </w:rPr>
              <w:t>izraditi skicu za podizanje vinograda (table i</w:t>
            </w:r>
            <w:r w:rsidR="00D11753" w:rsidRPr="001F6243">
              <w:rPr>
                <w:rFonts w:cstheme="minorHAnsi"/>
                <w:noProof/>
                <w:sz w:val="20"/>
                <w:szCs w:val="20"/>
              </w:rPr>
              <w:t xml:space="preserve"> putovi, smjer pružanja redova, </w:t>
            </w:r>
            <w:r w:rsidRPr="001F6243">
              <w:rPr>
                <w:rFonts w:cstheme="minorHAnsi"/>
                <w:noProof/>
                <w:sz w:val="20"/>
                <w:szCs w:val="20"/>
              </w:rPr>
              <w:t>razmak sadnje i sh</w:t>
            </w:r>
            <w:r w:rsidR="00D11753" w:rsidRPr="001F6243">
              <w:rPr>
                <w:rFonts w:cstheme="minorHAnsi"/>
                <w:noProof/>
                <w:sz w:val="20"/>
                <w:szCs w:val="20"/>
              </w:rPr>
              <w:t>ema oblikovanja sustava uzgoja);</w:t>
            </w:r>
          </w:p>
          <w:p w14:paraId="484CC815" w14:textId="0F3F2E0C" w:rsidR="001775C0" w:rsidRPr="001F6243" w:rsidRDefault="001775C0" w:rsidP="00BE062B">
            <w:pPr>
              <w:pStyle w:val="ListParagraph"/>
              <w:numPr>
                <w:ilvl w:val="0"/>
                <w:numId w:val="9"/>
              </w:numPr>
              <w:tabs>
                <w:tab w:val="left" w:pos="2820"/>
              </w:tabs>
              <w:spacing w:after="0"/>
              <w:jc w:val="both"/>
              <w:rPr>
                <w:rFonts w:cstheme="minorHAnsi"/>
                <w:noProof/>
                <w:sz w:val="20"/>
                <w:szCs w:val="20"/>
              </w:rPr>
            </w:pPr>
            <w:r w:rsidRPr="001F6243">
              <w:rPr>
                <w:rFonts w:cstheme="minorHAnsi"/>
                <w:noProof/>
                <w:sz w:val="20"/>
                <w:szCs w:val="20"/>
              </w:rPr>
              <w:t>odrediti potrebne ampelotehničke zahvate, pri</w:t>
            </w:r>
            <w:r w:rsidR="00D11753" w:rsidRPr="001F6243">
              <w:rPr>
                <w:rFonts w:cstheme="minorHAnsi"/>
                <w:noProof/>
                <w:sz w:val="20"/>
                <w:szCs w:val="20"/>
              </w:rPr>
              <w:t xml:space="preserve">kladan sustav uzdržavanja tla i </w:t>
            </w:r>
            <w:r w:rsidRPr="001F6243">
              <w:rPr>
                <w:rFonts w:cstheme="minorHAnsi"/>
                <w:noProof/>
                <w:sz w:val="20"/>
                <w:szCs w:val="20"/>
              </w:rPr>
              <w:t>preporučiti gnojiva za meliorativnu gn</w:t>
            </w:r>
            <w:r w:rsidR="00D11753" w:rsidRPr="001F6243">
              <w:rPr>
                <w:rFonts w:cstheme="minorHAnsi"/>
                <w:noProof/>
                <w:sz w:val="20"/>
                <w:szCs w:val="20"/>
              </w:rPr>
              <w:t>ojidbu i gnojidbu mladog nasada</w:t>
            </w:r>
            <w:r w:rsidR="00B07C62" w:rsidRPr="001F6243">
              <w:rPr>
                <w:rFonts w:cstheme="minorHAnsi"/>
                <w:noProof/>
                <w:sz w:val="20"/>
                <w:szCs w:val="20"/>
              </w:rPr>
              <w:t xml:space="preserve"> te provesti redovitu gnojidbu vinograda u rodu</w:t>
            </w:r>
            <w:r w:rsidR="00F77FED" w:rsidRPr="001F6243">
              <w:rPr>
                <w:rFonts w:cstheme="minorHAnsi"/>
                <w:noProof/>
                <w:sz w:val="20"/>
                <w:szCs w:val="20"/>
              </w:rPr>
              <w:t>;</w:t>
            </w:r>
          </w:p>
          <w:p w14:paraId="0551AC9D" w14:textId="0C6487B1" w:rsidR="0087649E" w:rsidRPr="001F6243" w:rsidRDefault="00D11753" w:rsidP="00BE062B">
            <w:pPr>
              <w:pStyle w:val="ListParagraph"/>
              <w:numPr>
                <w:ilvl w:val="0"/>
                <w:numId w:val="9"/>
              </w:numPr>
              <w:tabs>
                <w:tab w:val="left" w:pos="2820"/>
              </w:tabs>
              <w:spacing w:after="0"/>
              <w:jc w:val="both"/>
              <w:rPr>
                <w:rFonts w:cstheme="minorHAnsi"/>
                <w:noProof/>
                <w:sz w:val="20"/>
                <w:szCs w:val="20"/>
              </w:rPr>
            </w:pPr>
            <w:r w:rsidRPr="001F6243">
              <w:rPr>
                <w:rFonts w:cstheme="minorHAnsi"/>
                <w:noProof/>
                <w:sz w:val="20"/>
                <w:szCs w:val="20"/>
              </w:rPr>
              <w:t>prema dostupnim klimatskim podacima procijeniti u kojim periodima vegetacije će biti potrebno provoditi mjere suzbijanja od najvažnijih bolesti i štetnika te preporučiti mjere za njihovo suzbijanje.</w:t>
            </w:r>
          </w:p>
        </w:tc>
      </w:tr>
      <w:tr w:rsidR="0087649E" w:rsidRPr="001F6243" w14:paraId="387AFBCB" w14:textId="77777777" w:rsidTr="00A230EC">
        <w:tc>
          <w:tcPr>
            <w:tcW w:w="5000" w:type="pct"/>
            <w:gridSpan w:val="3"/>
            <w:shd w:val="clear" w:color="auto" w:fill="B4C6E7" w:themeFill="accent1" w:themeFillTint="66"/>
            <w:tcMar>
              <w:left w:w="57" w:type="dxa"/>
              <w:right w:w="57" w:type="dxa"/>
            </w:tcMar>
            <w:vAlign w:val="center"/>
          </w:tcPr>
          <w:p w14:paraId="24B114E3" w14:textId="77777777" w:rsidR="0087649E" w:rsidRPr="001F6243" w:rsidRDefault="0087649E" w:rsidP="0087649E">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Prilagodba iskustava učenja za polaznike/osobe s invaliditetom</w:t>
            </w:r>
          </w:p>
        </w:tc>
      </w:tr>
      <w:tr w:rsidR="0087649E" w:rsidRPr="001F6243" w14:paraId="7272CEE6" w14:textId="77777777" w:rsidTr="00A230EC">
        <w:tc>
          <w:tcPr>
            <w:tcW w:w="5000" w:type="pct"/>
            <w:gridSpan w:val="3"/>
            <w:shd w:val="clear" w:color="auto" w:fill="auto"/>
            <w:tcMar>
              <w:left w:w="57" w:type="dxa"/>
              <w:right w:w="57" w:type="dxa"/>
            </w:tcMar>
          </w:tcPr>
          <w:p w14:paraId="611A5E7B" w14:textId="77777777" w:rsidR="0087649E" w:rsidRPr="00471EE1" w:rsidRDefault="0087649E" w:rsidP="0087649E">
            <w:pPr>
              <w:tabs>
                <w:tab w:val="left" w:pos="2820"/>
              </w:tabs>
              <w:spacing w:after="0"/>
              <w:rPr>
                <w:rFonts w:asciiTheme="minorHAnsi" w:hAnsiTheme="minorHAnsi" w:cstheme="minorHAnsi"/>
                <w:i/>
                <w:noProof/>
                <w:sz w:val="18"/>
                <w:szCs w:val="18"/>
                <w:lang w:val="hr-HR"/>
              </w:rPr>
            </w:pPr>
            <w:r w:rsidRPr="00471EE1">
              <w:rPr>
                <w:rFonts w:asciiTheme="minorHAnsi" w:hAnsiTheme="minorHAnsi" w:cstheme="minorHAnsi"/>
                <w:i/>
                <w:noProof/>
                <w:sz w:val="18"/>
                <w:szCs w:val="18"/>
                <w:lang w:val="hr-HR"/>
              </w:rPr>
              <w:t>(Izraditi način i primjer vrjednovanja skupa ishoda učenja za polaznike/osobe s invaliditetom ako je primjenjivo)</w:t>
            </w:r>
          </w:p>
          <w:p w14:paraId="4BA77651" w14:textId="77777777" w:rsidR="0087649E" w:rsidRPr="001F6243" w:rsidRDefault="0087649E" w:rsidP="0087649E">
            <w:pPr>
              <w:tabs>
                <w:tab w:val="left" w:pos="2820"/>
              </w:tabs>
              <w:spacing w:after="0"/>
              <w:rPr>
                <w:rFonts w:asciiTheme="minorHAnsi" w:hAnsiTheme="minorHAnsi" w:cstheme="minorHAnsi"/>
                <w:iCs/>
                <w:noProof/>
                <w:sz w:val="20"/>
                <w:szCs w:val="20"/>
                <w:lang w:val="hr-HR"/>
              </w:rPr>
            </w:pPr>
          </w:p>
        </w:tc>
      </w:tr>
    </w:tbl>
    <w:p w14:paraId="0800B84F" w14:textId="77777777" w:rsidR="006E0DFC" w:rsidRPr="001F6243" w:rsidRDefault="006E0DFC">
      <w:pPr>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90085D" w:rsidRPr="001F6243" w14:paraId="2F931579" w14:textId="77777777" w:rsidTr="00A230EC">
        <w:trPr>
          <w:trHeight w:val="409"/>
        </w:trPr>
        <w:tc>
          <w:tcPr>
            <w:tcW w:w="1411" w:type="pct"/>
            <w:gridSpan w:val="2"/>
            <w:shd w:val="clear" w:color="auto" w:fill="8EAADB" w:themeFill="accent1" w:themeFillTint="99"/>
            <w:tcMar>
              <w:left w:w="57" w:type="dxa"/>
              <w:right w:w="57" w:type="dxa"/>
            </w:tcMar>
            <w:vAlign w:val="center"/>
          </w:tcPr>
          <w:p w14:paraId="33F7B897" w14:textId="684F8F2B" w:rsidR="0090085D" w:rsidRPr="001F6243" w:rsidRDefault="0090085D" w:rsidP="0090085D">
            <w:pPr>
              <w:tabs>
                <w:tab w:val="left" w:pos="2820"/>
              </w:tabs>
              <w:spacing w:after="0"/>
              <w:rPr>
                <w:rFonts w:asciiTheme="minorHAnsi" w:hAnsiTheme="minorHAnsi" w:cstheme="minorHAnsi"/>
                <w:bCs/>
                <w:i/>
                <w:noProof/>
                <w:sz w:val="20"/>
                <w:szCs w:val="20"/>
                <w:lang w:val="hr-HR"/>
              </w:rPr>
            </w:pPr>
            <w:r w:rsidRPr="001F6243">
              <w:rPr>
                <w:rFonts w:asciiTheme="minorHAnsi" w:hAnsiTheme="minorHAnsi" w:cstheme="minorHAnsi"/>
                <w:b/>
                <w:noProof/>
                <w:sz w:val="20"/>
                <w:szCs w:val="20"/>
                <w:lang w:val="hr-HR"/>
              </w:rPr>
              <w:t>Skup ishoda učenja iz SK-a</w:t>
            </w:r>
            <w:r w:rsidR="00570E4A">
              <w:rPr>
                <w:rFonts w:asciiTheme="minorHAnsi" w:hAnsiTheme="minorHAnsi" w:cstheme="minorHAnsi"/>
                <w:b/>
                <w:noProof/>
                <w:sz w:val="20"/>
                <w:szCs w:val="20"/>
                <w:lang w:val="hr-HR"/>
              </w:rPr>
              <w:t>, obujam</w:t>
            </w:r>
            <w:r w:rsidRPr="001F6243">
              <w:rPr>
                <w:rFonts w:asciiTheme="minorHAnsi" w:hAnsiTheme="minorHAnsi" w:cstheme="minorHAnsi"/>
                <w:b/>
                <w:noProof/>
                <w:sz w:val="20"/>
                <w:szCs w:val="20"/>
                <w:lang w:val="hr-HR"/>
              </w:rPr>
              <w:t>:</w:t>
            </w:r>
          </w:p>
        </w:tc>
        <w:tc>
          <w:tcPr>
            <w:tcW w:w="3589" w:type="pct"/>
            <w:shd w:val="clear" w:color="auto" w:fill="auto"/>
            <w:vAlign w:val="center"/>
          </w:tcPr>
          <w:p w14:paraId="4171388B" w14:textId="581D370C" w:rsidR="0090085D" w:rsidRPr="001F6243" w:rsidRDefault="0090085D" w:rsidP="0090085D">
            <w:pPr>
              <w:tabs>
                <w:tab w:val="left" w:pos="2820"/>
              </w:tabs>
              <w:spacing w:after="0"/>
              <w:rPr>
                <w:rFonts w:asciiTheme="minorHAnsi" w:hAnsiTheme="minorHAnsi" w:cstheme="minorHAnsi"/>
                <w:bCs/>
                <w:iCs/>
                <w:noProof/>
                <w:sz w:val="20"/>
                <w:szCs w:val="20"/>
                <w:lang w:val="hr-HR"/>
              </w:rPr>
            </w:pPr>
            <w:r w:rsidRPr="001F6243">
              <w:rPr>
                <w:rFonts w:asciiTheme="minorHAnsi" w:hAnsiTheme="minorHAnsi" w:cstheme="minorHAnsi"/>
                <w:b/>
                <w:bCs/>
                <w:iCs/>
                <w:noProof/>
                <w:sz w:val="20"/>
                <w:szCs w:val="20"/>
                <w:lang w:val="hr-HR"/>
              </w:rPr>
              <w:t>Tehnologija proizvodnje vina</w:t>
            </w:r>
            <w:r w:rsidR="00570E4A">
              <w:rPr>
                <w:rFonts w:asciiTheme="minorHAnsi" w:hAnsiTheme="minorHAnsi" w:cstheme="minorHAnsi"/>
                <w:b/>
                <w:bCs/>
                <w:iCs/>
                <w:noProof/>
                <w:sz w:val="20"/>
                <w:szCs w:val="20"/>
                <w:lang w:val="hr-HR"/>
              </w:rPr>
              <w:t>, 1 CSVET</w:t>
            </w:r>
          </w:p>
        </w:tc>
      </w:tr>
      <w:tr w:rsidR="0090085D" w:rsidRPr="001F6243" w14:paraId="27AB9250" w14:textId="77777777" w:rsidTr="00A230EC">
        <w:tc>
          <w:tcPr>
            <w:tcW w:w="5000" w:type="pct"/>
            <w:gridSpan w:val="3"/>
            <w:shd w:val="clear" w:color="auto" w:fill="B4C6E7" w:themeFill="accent1" w:themeFillTint="66"/>
            <w:tcMar>
              <w:left w:w="57" w:type="dxa"/>
              <w:right w:w="57" w:type="dxa"/>
            </w:tcMar>
            <w:vAlign w:val="center"/>
          </w:tcPr>
          <w:p w14:paraId="38AB88CA" w14:textId="77777777" w:rsidR="0090085D" w:rsidRPr="001F6243" w:rsidRDefault="0090085D" w:rsidP="0090085D">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Ishodi učenja</w:t>
            </w:r>
            <w:r w:rsidRPr="001F6243">
              <w:rPr>
                <w:rFonts w:asciiTheme="minorHAnsi" w:hAnsiTheme="minorHAnsi" w:cstheme="minorHAnsi"/>
                <w:sz w:val="20"/>
                <w:szCs w:val="20"/>
                <w:lang w:val="hr-HR"/>
              </w:rPr>
              <w:t xml:space="preserve"> </w:t>
            </w:r>
          </w:p>
        </w:tc>
      </w:tr>
      <w:tr w:rsidR="0090085D" w:rsidRPr="001F6243" w14:paraId="5F930572" w14:textId="77777777" w:rsidTr="00A230EC">
        <w:tc>
          <w:tcPr>
            <w:tcW w:w="5000" w:type="pct"/>
            <w:gridSpan w:val="3"/>
            <w:shd w:val="clear" w:color="auto" w:fill="auto"/>
            <w:tcMar>
              <w:left w:w="57" w:type="dxa"/>
              <w:right w:w="57" w:type="dxa"/>
            </w:tcMar>
            <w:vAlign w:val="center"/>
          </w:tcPr>
          <w:p w14:paraId="7C18D43C" w14:textId="1EAB53CB" w:rsidR="0090085D" w:rsidRPr="001F6243" w:rsidRDefault="00C94587" w:rsidP="00C94587">
            <w:pPr>
              <w:tabs>
                <w:tab w:val="left" w:pos="2820"/>
              </w:tabs>
              <w:spacing w:after="0"/>
              <w:rPr>
                <w:rFonts w:asciiTheme="minorHAnsi" w:hAnsiTheme="minorHAnsi" w:cstheme="minorHAnsi"/>
                <w:sz w:val="20"/>
                <w:szCs w:val="20"/>
                <w:lang w:val="hr-HR"/>
              </w:rPr>
            </w:pPr>
            <w:r w:rsidRPr="001F6243">
              <w:rPr>
                <w:rFonts w:asciiTheme="minorHAnsi" w:hAnsiTheme="minorHAnsi" w:cstheme="minorHAnsi"/>
                <w:sz w:val="20"/>
                <w:szCs w:val="20"/>
                <w:lang w:val="hr-HR"/>
              </w:rPr>
              <w:t>Koristiti prikladno vinsko suđe i opremu za vinifikaciju poštujući mjere zaštite pri radu</w:t>
            </w:r>
          </w:p>
        </w:tc>
      </w:tr>
      <w:tr w:rsidR="0090085D" w:rsidRPr="001F6243" w14:paraId="376505B7" w14:textId="77777777" w:rsidTr="00A230EC">
        <w:trPr>
          <w:trHeight w:val="249"/>
        </w:trPr>
        <w:tc>
          <w:tcPr>
            <w:tcW w:w="5000" w:type="pct"/>
            <w:gridSpan w:val="3"/>
            <w:shd w:val="clear" w:color="auto" w:fill="auto"/>
            <w:tcMar>
              <w:left w:w="57" w:type="dxa"/>
              <w:right w:w="57" w:type="dxa"/>
            </w:tcMar>
            <w:vAlign w:val="center"/>
          </w:tcPr>
          <w:p w14:paraId="2644C5CD" w14:textId="2DBA4E5A" w:rsidR="0090085D" w:rsidRPr="001F6243" w:rsidRDefault="00C94587" w:rsidP="00C94587">
            <w:pPr>
              <w:tabs>
                <w:tab w:val="left" w:pos="2820"/>
              </w:tabs>
              <w:spacing w:after="0"/>
              <w:rPr>
                <w:rFonts w:asciiTheme="minorHAnsi" w:hAnsiTheme="minorHAnsi" w:cstheme="minorHAnsi"/>
                <w:sz w:val="20"/>
                <w:szCs w:val="20"/>
                <w:lang w:val="hr-HR"/>
              </w:rPr>
            </w:pPr>
            <w:r w:rsidRPr="001F6243">
              <w:rPr>
                <w:rFonts w:asciiTheme="minorHAnsi" w:hAnsiTheme="minorHAnsi" w:cstheme="minorHAnsi"/>
                <w:sz w:val="20"/>
                <w:szCs w:val="20"/>
                <w:lang w:val="hr-HR"/>
              </w:rPr>
              <w:t>Primijeniti osnovne tehnološke postupke i enološka sredstva u proizvodnji različitih tipova vina</w:t>
            </w:r>
          </w:p>
        </w:tc>
      </w:tr>
      <w:tr w:rsidR="0090085D" w:rsidRPr="001F6243" w14:paraId="4159F3E0" w14:textId="77777777" w:rsidTr="00A230EC">
        <w:tc>
          <w:tcPr>
            <w:tcW w:w="5000" w:type="pct"/>
            <w:gridSpan w:val="3"/>
            <w:shd w:val="clear" w:color="auto" w:fill="auto"/>
            <w:tcMar>
              <w:left w:w="57" w:type="dxa"/>
              <w:right w:w="57" w:type="dxa"/>
            </w:tcMar>
            <w:vAlign w:val="center"/>
          </w:tcPr>
          <w:p w14:paraId="399918D2" w14:textId="5F5CAC58" w:rsidR="0090085D" w:rsidRPr="001F6243" w:rsidRDefault="00C94587" w:rsidP="0090085D">
            <w:pPr>
              <w:tabs>
                <w:tab w:val="left" w:pos="2820"/>
              </w:tabs>
              <w:spacing w:after="0"/>
              <w:rPr>
                <w:rFonts w:asciiTheme="minorHAnsi" w:hAnsiTheme="minorHAnsi" w:cstheme="minorHAnsi"/>
                <w:sz w:val="20"/>
                <w:szCs w:val="20"/>
                <w:lang w:val="hr-HR"/>
              </w:rPr>
            </w:pPr>
            <w:r w:rsidRPr="001F6243">
              <w:rPr>
                <w:rFonts w:asciiTheme="minorHAnsi" w:hAnsiTheme="minorHAnsi" w:cstheme="minorHAnsi"/>
                <w:sz w:val="20"/>
                <w:szCs w:val="20"/>
                <w:lang w:val="hr-HR"/>
              </w:rPr>
              <w:t>Odrediti tehnološku zrelost grožđa za proizvodnju različitih tipova vina</w:t>
            </w:r>
          </w:p>
        </w:tc>
      </w:tr>
      <w:tr w:rsidR="0090085D" w:rsidRPr="001F6243" w14:paraId="62EF0441" w14:textId="77777777" w:rsidTr="00A230EC">
        <w:tc>
          <w:tcPr>
            <w:tcW w:w="5000" w:type="pct"/>
            <w:gridSpan w:val="3"/>
            <w:shd w:val="clear" w:color="auto" w:fill="auto"/>
            <w:tcMar>
              <w:left w:w="57" w:type="dxa"/>
              <w:right w:w="57" w:type="dxa"/>
            </w:tcMar>
            <w:vAlign w:val="center"/>
          </w:tcPr>
          <w:p w14:paraId="32EDAC12" w14:textId="014CA5C5" w:rsidR="0090085D" w:rsidRPr="001F6243" w:rsidRDefault="00C94587" w:rsidP="0090085D">
            <w:pPr>
              <w:tabs>
                <w:tab w:val="left" w:pos="2820"/>
              </w:tabs>
              <w:spacing w:after="0"/>
              <w:rPr>
                <w:rFonts w:asciiTheme="minorHAnsi" w:hAnsiTheme="minorHAnsi" w:cstheme="minorHAnsi"/>
                <w:sz w:val="20"/>
                <w:szCs w:val="20"/>
                <w:lang w:val="hr-HR"/>
              </w:rPr>
            </w:pPr>
            <w:r w:rsidRPr="001F6243">
              <w:rPr>
                <w:rFonts w:asciiTheme="minorHAnsi" w:hAnsiTheme="minorHAnsi" w:cstheme="minorHAnsi"/>
                <w:sz w:val="20"/>
                <w:szCs w:val="20"/>
                <w:lang w:val="hr-HR"/>
              </w:rPr>
              <w:t>Predvidjeti uzroke pojave bolesti i mana vina</w:t>
            </w:r>
          </w:p>
        </w:tc>
      </w:tr>
      <w:tr w:rsidR="0090085D" w:rsidRPr="001F6243" w14:paraId="70EFFE0B" w14:textId="77777777" w:rsidTr="00A230EC">
        <w:tc>
          <w:tcPr>
            <w:tcW w:w="5000" w:type="pct"/>
            <w:gridSpan w:val="3"/>
            <w:shd w:val="clear" w:color="auto" w:fill="auto"/>
            <w:tcMar>
              <w:left w:w="57" w:type="dxa"/>
              <w:right w:w="57" w:type="dxa"/>
            </w:tcMar>
            <w:vAlign w:val="center"/>
          </w:tcPr>
          <w:p w14:paraId="06832A07" w14:textId="748020AC" w:rsidR="0090085D" w:rsidRPr="001F6243" w:rsidRDefault="00C94587" w:rsidP="0090085D">
            <w:pPr>
              <w:tabs>
                <w:tab w:val="left" w:pos="2820"/>
              </w:tabs>
              <w:spacing w:after="0"/>
              <w:rPr>
                <w:rFonts w:asciiTheme="minorHAnsi" w:hAnsiTheme="minorHAnsi" w:cstheme="minorHAnsi"/>
                <w:sz w:val="20"/>
                <w:szCs w:val="20"/>
                <w:lang w:val="hr-HR"/>
              </w:rPr>
            </w:pPr>
            <w:r w:rsidRPr="001F6243">
              <w:rPr>
                <w:rFonts w:asciiTheme="minorHAnsi" w:hAnsiTheme="minorHAnsi" w:cstheme="minorHAnsi"/>
                <w:sz w:val="20"/>
                <w:szCs w:val="20"/>
                <w:lang w:val="hr-HR"/>
              </w:rPr>
              <w:t>Opisati metode senzorne analize vina</w:t>
            </w:r>
          </w:p>
        </w:tc>
      </w:tr>
      <w:tr w:rsidR="0090085D" w:rsidRPr="001F6243" w14:paraId="79EAE7AB" w14:textId="77777777" w:rsidTr="00A230EC">
        <w:tc>
          <w:tcPr>
            <w:tcW w:w="5000" w:type="pct"/>
            <w:gridSpan w:val="3"/>
            <w:shd w:val="clear" w:color="auto" w:fill="auto"/>
            <w:tcMar>
              <w:left w:w="57" w:type="dxa"/>
              <w:right w:w="57" w:type="dxa"/>
            </w:tcMar>
            <w:vAlign w:val="center"/>
          </w:tcPr>
          <w:p w14:paraId="41F1F258" w14:textId="727269D5" w:rsidR="0090085D" w:rsidRPr="001F6243" w:rsidRDefault="00C94587" w:rsidP="0090085D">
            <w:pPr>
              <w:tabs>
                <w:tab w:val="left" w:pos="2820"/>
              </w:tabs>
              <w:spacing w:after="0"/>
              <w:rPr>
                <w:rFonts w:asciiTheme="minorHAnsi" w:hAnsiTheme="minorHAnsi" w:cstheme="minorHAnsi"/>
                <w:sz w:val="20"/>
                <w:szCs w:val="20"/>
                <w:lang w:val="hr-HR"/>
              </w:rPr>
            </w:pPr>
            <w:r w:rsidRPr="001F6243">
              <w:rPr>
                <w:rFonts w:asciiTheme="minorHAnsi" w:hAnsiTheme="minorHAnsi" w:cstheme="minorHAnsi"/>
                <w:sz w:val="20"/>
                <w:szCs w:val="20"/>
                <w:lang w:val="hr-HR"/>
              </w:rPr>
              <w:t>Protumačiti utjecaj sortnih karakteristika na kakvoću vina</w:t>
            </w:r>
          </w:p>
        </w:tc>
      </w:tr>
      <w:tr w:rsidR="0090085D" w:rsidRPr="001F6243" w14:paraId="2F2FCB1D" w14:textId="77777777" w:rsidTr="00A230EC">
        <w:tc>
          <w:tcPr>
            <w:tcW w:w="5000" w:type="pct"/>
            <w:gridSpan w:val="3"/>
            <w:shd w:val="clear" w:color="auto" w:fill="auto"/>
            <w:tcMar>
              <w:left w:w="57" w:type="dxa"/>
              <w:right w:w="57" w:type="dxa"/>
            </w:tcMar>
            <w:vAlign w:val="center"/>
          </w:tcPr>
          <w:p w14:paraId="43C672D2" w14:textId="2A5305CB" w:rsidR="0090085D" w:rsidRPr="001F6243" w:rsidRDefault="00C94587" w:rsidP="0090085D">
            <w:pPr>
              <w:tabs>
                <w:tab w:val="left" w:pos="2820"/>
              </w:tabs>
              <w:spacing w:after="0"/>
              <w:rPr>
                <w:rFonts w:asciiTheme="minorHAnsi" w:hAnsiTheme="minorHAnsi" w:cstheme="minorHAnsi"/>
                <w:sz w:val="20"/>
                <w:szCs w:val="20"/>
                <w:lang w:val="hr-HR"/>
              </w:rPr>
            </w:pPr>
            <w:r w:rsidRPr="001F6243">
              <w:rPr>
                <w:rFonts w:asciiTheme="minorHAnsi" w:hAnsiTheme="minorHAnsi" w:cstheme="minorHAnsi"/>
                <w:sz w:val="20"/>
                <w:szCs w:val="20"/>
                <w:lang w:val="hr-HR"/>
              </w:rPr>
              <w:t>Objasniti povezanost osnovnog kemijskog sastava i kvalitete vina</w:t>
            </w:r>
          </w:p>
        </w:tc>
      </w:tr>
      <w:tr w:rsidR="0090085D" w:rsidRPr="001F6243" w14:paraId="41B2565C" w14:textId="77777777" w:rsidTr="00A230EC">
        <w:trPr>
          <w:trHeight w:val="427"/>
        </w:trPr>
        <w:tc>
          <w:tcPr>
            <w:tcW w:w="5000" w:type="pct"/>
            <w:gridSpan w:val="3"/>
            <w:shd w:val="clear" w:color="auto" w:fill="B4C6E7" w:themeFill="accent1" w:themeFillTint="66"/>
            <w:tcMar>
              <w:left w:w="57" w:type="dxa"/>
              <w:right w:w="57" w:type="dxa"/>
            </w:tcMar>
            <w:vAlign w:val="center"/>
          </w:tcPr>
          <w:p w14:paraId="6A07A0D7" w14:textId="77777777" w:rsidR="0090085D" w:rsidRPr="001F6243" w:rsidRDefault="0090085D" w:rsidP="0090085D">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Dominantan nastavni sustav i opis načina ostvarivanja SIU</w:t>
            </w:r>
          </w:p>
        </w:tc>
      </w:tr>
      <w:tr w:rsidR="0090085D" w:rsidRPr="001F6243" w14:paraId="50D874BE" w14:textId="77777777" w:rsidTr="00A230EC">
        <w:trPr>
          <w:trHeight w:val="572"/>
        </w:trPr>
        <w:tc>
          <w:tcPr>
            <w:tcW w:w="5000" w:type="pct"/>
            <w:gridSpan w:val="3"/>
            <w:shd w:val="clear" w:color="auto" w:fill="auto"/>
            <w:tcMar>
              <w:left w:w="57" w:type="dxa"/>
              <w:right w:w="57" w:type="dxa"/>
            </w:tcMar>
          </w:tcPr>
          <w:p w14:paraId="71A7E3BB" w14:textId="121EEA7D" w:rsidR="0090085D" w:rsidRPr="001F6243" w:rsidRDefault="00F673CF" w:rsidP="006E0DFC">
            <w:pPr>
              <w:tabs>
                <w:tab w:val="left" w:pos="2820"/>
              </w:tabs>
              <w:spacing w:after="0"/>
              <w:jc w:val="both"/>
              <w:rPr>
                <w:rFonts w:asciiTheme="minorHAnsi" w:hAnsiTheme="minorHAnsi" w:cstheme="minorHAnsi"/>
                <w:bCs/>
                <w:noProof/>
                <w:sz w:val="20"/>
                <w:szCs w:val="20"/>
                <w:lang w:val="hr-HR"/>
              </w:rPr>
            </w:pPr>
            <w:r w:rsidRPr="001F6243">
              <w:rPr>
                <w:rFonts w:asciiTheme="minorHAnsi" w:hAnsiTheme="minorHAnsi" w:cstheme="minorHAnsi"/>
                <w:noProof/>
                <w:sz w:val="20"/>
                <w:szCs w:val="20"/>
                <w:lang w:val="hr-HR"/>
              </w:rPr>
              <w:t xml:space="preserve">Ishodi učenja unutar ovog skupa ostvaruju se kroz heurističku nastavu i učenje temeljeno na radu uz nadzor mentora u stvarnim i/ili simuliranim uvjetima. </w:t>
            </w:r>
            <w:r w:rsidR="001D735F" w:rsidRPr="001F6243">
              <w:rPr>
                <w:rFonts w:asciiTheme="minorHAnsi" w:hAnsiTheme="minorHAnsi" w:cstheme="minorHAnsi"/>
                <w:noProof/>
                <w:sz w:val="20"/>
                <w:szCs w:val="20"/>
                <w:lang w:val="hr-HR"/>
              </w:rPr>
              <w:t>U vođenom procesu učenja i poučavanja polaznike se navodi na samostalno otkrivanje očekivanih tvrdnji i pravila pomoću prikladnih pitanja koja vode do rješenja. Kroz v</w:t>
            </w:r>
            <w:r w:rsidR="006E0DFC" w:rsidRPr="001F6243">
              <w:rPr>
                <w:rFonts w:asciiTheme="minorHAnsi" w:hAnsiTheme="minorHAnsi" w:cstheme="minorHAnsi"/>
                <w:noProof/>
                <w:sz w:val="20"/>
                <w:szCs w:val="20"/>
                <w:lang w:val="hr-HR"/>
              </w:rPr>
              <w:t>ođenu raspravu polaznici upoznaju tehnološki proce</w:t>
            </w:r>
            <w:r w:rsidR="001D735F" w:rsidRPr="001F6243">
              <w:rPr>
                <w:rFonts w:asciiTheme="minorHAnsi" w:hAnsiTheme="minorHAnsi" w:cstheme="minorHAnsi"/>
                <w:noProof/>
                <w:sz w:val="20"/>
                <w:szCs w:val="20"/>
                <w:lang w:val="hr-HR"/>
              </w:rPr>
              <w:t>s proizvodnje vina. Slijedi učenje temeljeno na radu i</w:t>
            </w:r>
            <w:r w:rsidRPr="001F6243">
              <w:rPr>
                <w:rFonts w:asciiTheme="minorHAnsi" w:hAnsiTheme="minorHAnsi" w:cstheme="minorHAnsi"/>
                <w:noProof/>
                <w:sz w:val="20"/>
                <w:szCs w:val="20"/>
                <w:lang w:val="hr-HR"/>
              </w:rPr>
              <w:t xml:space="preserve"> rješava</w:t>
            </w:r>
            <w:r w:rsidR="001D735F" w:rsidRPr="001F6243">
              <w:rPr>
                <w:rFonts w:asciiTheme="minorHAnsi" w:hAnsiTheme="minorHAnsi" w:cstheme="minorHAnsi"/>
                <w:noProof/>
                <w:sz w:val="20"/>
                <w:szCs w:val="20"/>
                <w:lang w:val="hr-HR"/>
              </w:rPr>
              <w:t>nje</w:t>
            </w:r>
            <w:r w:rsidRPr="001F6243">
              <w:rPr>
                <w:rFonts w:asciiTheme="minorHAnsi" w:hAnsiTheme="minorHAnsi" w:cstheme="minorHAnsi"/>
                <w:noProof/>
                <w:sz w:val="20"/>
                <w:szCs w:val="20"/>
                <w:lang w:val="hr-HR"/>
              </w:rPr>
              <w:t xml:space="preserve"> konkretn</w:t>
            </w:r>
            <w:r w:rsidR="001D735F" w:rsidRPr="001F6243">
              <w:rPr>
                <w:rFonts w:asciiTheme="minorHAnsi" w:hAnsiTheme="minorHAnsi" w:cstheme="minorHAnsi"/>
                <w:noProof/>
                <w:sz w:val="20"/>
                <w:szCs w:val="20"/>
                <w:lang w:val="hr-HR"/>
              </w:rPr>
              <w:t>ih</w:t>
            </w:r>
            <w:r w:rsidRPr="001F6243">
              <w:rPr>
                <w:rFonts w:asciiTheme="minorHAnsi" w:hAnsiTheme="minorHAnsi" w:cstheme="minorHAnsi"/>
                <w:noProof/>
                <w:sz w:val="20"/>
                <w:szCs w:val="20"/>
                <w:lang w:val="hr-HR"/>
              </w:rPr>
              <w:t xml:space="preserve"> radn</w:t>
            </w:r>
            <w:r w:rsidR="001D735F" w:rsidRPr="001F6243">
              <w:rPr>
                <w:rFonts w:asciiTheme="minorHAnsi" w:hAnsiTheme="minorHAnsi" w:cstheme="minorHAnsi"/>
                <w:noProof/>
                <w:sz w:val="20"/>
                <w:szCs w:val="20"/>
                <w:lang w:val="hr-HR"/>
              </w:rPr>
              <w:t>ih</w:t>
            </w:r>
            <w:r w:rsidRPr="001F6243">
              <w:rPr>
                <w:rFonts w:asciiTheme="minorHAnsi" w:hAnsiTheme="minorHAnsi" w:cstheme="minorHAnsi"/>
                <w:noProof/>
                <w:sz w:val="20"/>
                <w:szCs w:val="20"/>
                <w:lang w:val="hr-HR"/>
              </w:rPr>
              <w:t xml:space="preserve"> zadać</w:t>
            </w:r>
            <w:r w:rsidR="001D735F" w:rsidRPr="001F6243">
              <w:rPr>
                <w:rFonts w:asciiTheme="minorHAnsi" w:hAnsiTheme="minorHAnsi" w:cstheme="minorHAnsi"/>
                <w:noProof/>
                <w:sz w:val="20"/>
                <w:szCs w:val="20"/>
                <w:lang w:val="hr-HR"/>
              </w:rPr>
              <w:t>a</w:t>
            </w:r>
            <w:r w:rsidRPr="001F6243">
              <w:rPr>
                <w:rFonts w:asciiTheme="minorHAnsi" w:hAnsiTheme="minorHAnsi" w:cstheme="minorHAnsi"/>
                <w:noProof/>
                <w:sz w:val="20"/>
                <w:szCs w:val="20"/>
                <w:lang w:val="hr-HR"/>
              </w:rPr>
              <w:t xml:space="preserve"> u procesu proizvodnje vina: određivanje tehnološke zrelosti, provođenje tehnoloških postupaka u procesu proizvodnje vina korištenjem odgovarajućeg vinskog suđa, opreme i enoloških sredstava poštujući mjere zaštite pri radu. Na uzorcima vina</w:t>
            </w:r>
            <w:r w:rsidR="001D735F" w:rsidRPr="001F6243">
              <w:rPr>
                <w:rFonts w:asciiTheme="minorHAnsi" w:hAnsiTheme="minorHAnsi" w:cstheme="minorHAnsi"/>
                <w:noProof/>
                <w:sz w:val="20"/>
                <w:szCs w:val="20"/>
                <w:lang w:val="hr-HR"/>
              </w:rPr>
              <w:t xml:space="preserve"> polaznici</w:t>
            </w:r>
            <w:r w:rsidRPr="001F6243">
              <w:rPr>
                <w:rFonts w:asciiTheme="minorHAnsi" w:hAnsiTheme="minorHAnsi" w:cstheme="minorHAnsi"/>
                <w:noProof/>
                <w:sz w:val="20"/>
                <w:szCs w:val="20"/>
                <w:lang w:val="hr-HR"/>
              </w:rPr>
              <w:t xml:space="preserve"> provode senzornu analizu, prepoznaju bolesti i mane vina te povezuju karakteristike vina sa sortnim karakteristikama. </w:t>
            </w:r>
          </w:p>
        </w:tc>
      </w:tr>
      <w:tr w:rsidR="0090085D" w:rsidRPr="001F6243" w14:paraId="3B222D56" w14:textId="77777777" w:rsidTr="00A230EC">
        <w:tc>
          <w:tcPr>
            <w:tcW w:w="968" w:type="pct"/>
            <w:shd w:val="clear" w:color="auto" w:fill="B4C6E7" w:themeFill="accent1" w:themeFillTint="66"/>
            <w:tcMar>
              <w:left w:w="57" w:type="dxa"/>
              <w:right w:w="57" w:type="dxa"/>
            </w:tcMar>
            <w:vAlign w:val="center"/>
          </w:tcPr>
          <w:p w14:paraId="1B0387F3" w14:textId="77777777" w:rsidR="0090085D" w:rsidRPr="001F6243" w:rsidRDefault="0090085D" w:rsidP="0090085D">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76E7A3D1" w14:textId="34CCB23C" w:rsidR="009C0429" w:rsidRPr="00A55A8C" w:rsidRDefault="009C0429" w:rsidP="00A55A8C">
            <w:pPr>
              <w:tabs>
                <w:tab w:val="left" w:pos="2820"/>
              </w:tabs>
              <w:spacing w:after="0"/>
              <w:rPr>
                <w:rFonts w:cstheme="minorHAnsi"/>
                <w:noProof/>
                <w:sz w:val="20"/>
                <w:szCs w:val="20"/>
              </w:rPr>
            </w:pPr>
            <w:r w:rsidRPr="00A55A8C">
              <w:rPr>
                <w:rFonts w:cstheme="minorHAnsi"/>
                <w:noProof/>
                <w:sz w:val="20"/>
                <w:szCs w:val="20"/>
              </w:rPr>
              <w:t xml:space="preserve">Berba i primarna prerada grožđa    </w:t>
            </w:r>
            <w:r w:rsidR="00FA5C41" w:rsidRPr="00A55A8C">
              <w:rPr>
                <w:rFonts w:cstheme="minorHAnsi"/>
                <w:noProof/>
                <w:sz w:val="20"/>
                <w:szCs w:val="20"/>
              </w:rPr>
              <w:t xml:space="preserve">                                                                           </w:t>
            </w:r>
          </w:p>
          <w:p w14:paraId="6C70DECD" w14:textId="7E1CE010" w:rsidR="009C0429" w:rsidRPr="00A55A8C" w:rsidRDefault="009C0429" w:rsidP="00A55A8C">
            <w:pPr>
              <w:tabs>
                <w:tab w:val="left" w:pos="2820"/>
              </w:tabs>
              <w:spacing w:after="0"/>
              <w:rPr>
                <w:rFonts w:cstheme="minorHAnsi"/>
                <w:noProof/>
                <w:sz w:val="20"/>
                <w:szCs w:val="20"/>
              </w:rPr>
            </w:pPr>
            <w:r w:rsidRPr="00A55A8C">
              <w:rPr>
                <w:rFonts w:cstheme="minorHAnsi"/>
                <w:noProof/>
                <w:sz w:val="20"/>
                <w:szCs w:val="20"/>
              </w:rPr>
              <w:t>Vinsko suđe i oprema u podrumu</w:t>
            </w:r>
            <w:r w:rsidR="00FA5C41" w:rsidRPr="00A55A8C">
              <w:rPr>
                <w:rFonts w:cstheme="minorHAnsi"/>
                <w:noProof/>
                <w:sz w:val="20"/>
                <w:szCs w:val="20"/>
              </w:rPr>
              <w:t xml:space="preserve">                                                  </w:t>
            </w:r>
            <w:r w:rsidR="00C94587" w:rsidRPr="00A55A8C">
              <w:rPr>
                <w:rFonts w:cstheme="minorHAnsi"/>
                <w:noProof/>
                <w:sz w:val="20"/>
                <w:szCs w:val="20"/>
              </w:rPr>
              <w:t xml:space="preserve">                            </w:t>
            </w:r>
          </w:p>
          <w:p w14:paraId="4F4E6373" w14:textId="204B26D1" w:rsidR="009C0429" w:rsidRPr="00A55A8C" w:rsidRDefault="009C0429" w:rsidP="00A55A8C">
            <w:pPr>
              <w:tabs>
                <w:tab w:val="left" w:pos="2820"/>
              </w:tabs>
              <w:spacing w:after="0"/>
              <w:rPr>
                <w:rFonts w:cstheme="minorHAnsi"/>
                <w:noProof/>
                <w:sz w:val="20"/>
                <w:szCs w:val="20"/>
              </w:rPr>
            </w:pPr>
            <w:r w:rsidRPr="00A55A8C">
              <w:rPr>
                <w:rFonts w:cstheme="minorHAnsi"/>
                <w:noProof/>
                <w:sz w:val="20"/>
                <w:szCs w:val="20"/>
              </w:rPr>
              <w:t xml:space="preserve">Fermentacija, stabilizacija i dozrijevanje vina     </w:t>
            </w:r>
            <w:r w:rsidR="00FA5C41" w:rsidRPr="00A55A8C">
              <w:rPr>
                <w:rFonts w:cstheme="minorHAnsi"/>
                <w:noProof/>
                <w:sz w:val="20"/>
                <w:szCs w:val="20"/>
              </w:rPr>
              <w:t xml:space="preserve">                         </w:t>
            </w:r>
            <w:r w:rsidR="00C94587" w:rsidRPr="00A55A8C">
              <w:rPr>
                <w:rFonts w:cstheme="minorHAnsi"/>
                <w:noProof/>
                <w:sz w:val="20"/>
                <w:szCs w:val="20"/>
              </w:rPr>
              <w:t xml:space="preserve">                            </w:t>
            </w:r>
          </w:p>
          <w:p w14:paraId="4E1C2241" w14:textId="5E7742D1" w:rsidR="009C0429" w:rsidRPr="00A55A8C" w:rsidRDefault="009C0429" w:rsidP="00A55A8C">
            <w:pPr>
              <w:tabs>
                <w:tab w:val="left" w:pos="2820"/>
              </w:tabs>
              <w:spacing w:after="0"/>
              <w:rPr>
                <w:rFonts w:cstheme="minorHAnsi"/>
                <w:noProof/>
                <w:sz w:val="20"/>
                <w:szCs w:val="20"/>
              </w:rPr>
            </w:pPr>
            <w:r w:rsidRPr="00A55A8C">
              <w:rPr>
                <w:rFonts w:cstheme="minorHAnsi"/>
                <w:noProof/>
                <w:sz w:val="20"/>
                <w:szCs w:val="20"/>
              </w:rPr>
              <w:t>Specifični postupci u proizvodnji različitih tipova vina</w:t>
            </w:r>
            <w:r w:rsidR="00FA5C41" w:rsidRPr="00A55A8C">
              <w:rPr>
                <w:rFonts w:cstheme="minorHAnsi"/>
                <w:noProof/>
                <w:sz w:val="20"/>
                <w:szCs w:val="20"/>
              </w:rPr>
              <w:t xml:space="preserve">               </w:t>
            </w:r>
            <w:r w:rsidR="00C94587" w:rsidRPr="00A55A8C">
              <w:rPr>
                <w:rFonts w:cstheme="minorHAnsi"/>
                <w:noProof/>
                <w:sz w:val="20"/>
                <w:szCs w:val="20"/>
              </w:rPr>
              <w:t xml:space="preserve">                            </w:t>
            </w:r>
          </w:p>
          <w:p w14:paraId="3C63977C" w14:textId="752D1B25" w:rsidR="009C0429" w:rsidRPr="00A55A8C" w:rsidRDefault="009C0429" w:rsidP="00A55A8C">
            <w:pPr>
              <w:tabs>
                <w:tab w:val="left" w:pos="2820"/>
              </w:tabs>
              <w:spacing w:after="0"/>
              <w:rPr>
                <w:rFonts w:cstheme="minorHAnsi"/>
                <w:noProof/>
                <w:sz w:val="20"/>
                <w:szCs w:val="20"/>
              </w:rPr>
            </w:pPr>
            <w:r w:rsidRPr="00A55A8C">
              <w:rPr>
                <w:rFonts w:cstheme="minorHAnsi"/>
                <w:noProof/>
                <w:sz w:val="20"/>
                <w:szCs w:val="20"/>
              </w:rPr>
              <w:t>Enološki preparati</w:t>
            </w:r>
            <w:r w:rsidR="00FA5C41" w:rsidRPr="00A55A8C">
              <w:rPr>
                <w:rFonts w:cstheme="minorHAnsi"/>
                <w:noProof/>
                <w:sz w:val="20"/>
                <w:szCs w:val="20"/>
              </w:rPr>
              <w:t xml:space="preserve">                                                                             </w:t>
            </w:r>
            <w:r w:rsidR="00C94587" w:rsidRPr="00A55A8C">
              <w:rPr>
                <w:rFonts w:cstheme="minorHAnsi"/>
                <w:noProof/>
                <w:sz w:val="20"/>
                <w:szCs w:val="20"/>
              </w:rPr>
              <w:t xml:space="preserve">                            </w:t>
            </w:r>
          </w:p>
          <w:p w14:paraId="7C0B9F8E" w14:textId="67710080" w:rsidR="009C0429" w:rsidRPr="00A55A8C" w:rsidRDefault="009C0429" w:rsidP="00A55A8C">
            <w:pPr>
              <w:tabs>
                <w:tab w:val="left" w:pos="2820"/>
              </w:tabs>
              <w:spacing w:after="0"/>
              <w:rPr>
                <w:rFonts w:cstheme="minorHAnsi"/>
                <w:noProof/>
                <w:sz w:val="20"/>
                <w:szCs w:val="20"/>
              </w:rPr>
            </w:pPr>
            <w:r w:rsidRPr="00A55A8C">
              <w:rPr>
                <w:rFonts w:cstheme="minorHAnsi"/>
                <w:noProof/>
                <w:sz w:val="20"/>
                <w:szCs w:val="20"/>
              </w:rPr>
              <w:t xml:space="preserve">Bolesti i mane vina </w:t>
            </w:r>
            <w:r w:rsidR="00FA5C41" w:rsidRPr="00A55A8C">
              <w:rPr>
                <w:rFonts w:cstheme="minorHAnsi"/>
                <w:noProof/>
                <w:sz w:val="20"/>
                <w:szCs w:val="20"/>
              </w:rPr>
              <w:t xml:space="preserve">                                                                           </w:t>
            </w:r>
            <w:r w:rsidR="00C94587" w:rsidRPr="00A55A8C">
              <w:rPr>
                <w:rFonts w:cstheme="minorHAnsi"/>
                <w:noProof/>
                <w:sz w:val="20"/>
                <w:szCs w:val="20"/>
              </w:rPr>
              <w:t xml:space="preserve">                           </w:t>
            </w:r>
          </w:p>
          <w:p w14:paraId="39224D03" w14:textId="49BCB4CD" w:rsidR="009C0429" w:rsidRPr="00A55A8C" w:rsidRDefault="009C0429" w:rsidP="00A55A8C">
            <w:pPr>
              <w:tabs>
                <w:tab w:val="left" w:pos="2820"/>
              </w:tabs>
              <w:spacing w:after="0"/>
              <w:rPr>
                <w:rFonts w:cstheme="minorHAnsi"/>
                <w:noProof/>
                <w:sz w:val="20"/>
                <w:szCs w:val="20"/>
              </w:rPr>
            </w:pPr>
            <w:r w:rsidRPr="00A55A8C">
              <w:rPr>
                <w:rFonts w:cstheme="minorHAnsi"/>
                <w:noProof/>
                <w:sz w:val="20"/>
                <w:szCs w:val="20"/>
              </w:rPr>
              <w:t>Sorte i kakvoća vina</w:t>
            </w:r>
            <w:r w:rsidR="00FA5C41" w:rsidRPr="00A55A8C">
              <w:rPr>
                <w:rFonts w:cstheme="minorHAnsi"/>
                <w:noProof/>
                <w:sz w:val="20"/>
                <w:szCs w:val="20"/>
              </w:rPr>
              <w:t xml:space="preserve">                                                                                                      </w:t>
            </w:r>
          </w:p>
          <w:p w14:paraId="4101D808" w14:textId="59AC8023" w:rsidR="009C0429" w:rsidRPr="00A55A8C" w:rsidRDefault="009C0429" w:rsidP="00A55A8C">
            <w:pPr>
              <w:tabs>
                <w:tab w:val="left" w:pos="2820"/>
              </w:tabs>
              <w:spacing w:after="0"/>
              <w:rPr>
                <w:rFonts w:cstheme="minorHAnsi"/>
                <w:noProof/>
                <w:sz w:val="20"/>
                <w:szCs w:val="20"/>
              </w:rPr>
            </w:pPr>
            <w:r w:rsidRPr="00A55A8C">
              <w:rPr>
                <w:rFonts w:cstheme="minorHAnsi"/>
                <w:noProof/>
                <w:sz w:val="20"/>
                <w:szCs w:val="20"/>
              </w:rPr>
              <w:t>Kemijski sastav vina</w:t>
            </w:r>
            <w:r w:rsidR="00FA5C41" w:rsidRPr="00A55A8C">
              <w:rPr>
                <w:rFonts w:cstheme="minorHAnsi"/>
                <w:noProof/>
                <w:sz w:val="20"/>
                <w:szCs w:val="20"/>
              </w:rPr>
              <w:t xml:space="preserve">                                                                                                      </w:t>
            </w:r>
          </w:p>
          <w:p w14:paraId="04869C2D" w14:textId="4FC5286B" w:rsidR="0090085D" w:rsidRPr="00A55A8C" w:rsidRDefault="009C0429" w:rsidP="00A55A8C">
            <w:pPr>
              <w:tabs>
                <w:tab w:val="left" w:pos="2820"/>
              </w:tabs>
              <w:spacing w:after="0"/>
              <w:rPr>
                <w:rFonts w:cstheme="minorHAnsi"/>
                <w:noProof/>
                <w:sz w:val="20"/>
                <w:szCs w:val="20"/>
              </w:rPr>
            </w:pPr>
            <w:r w:rsidRPr="00A55A8C">
              <w:rPr>
                <w:rFonts w:cstheme="minorHAnsi"/>
                <w:noProof/>
                <w:sz w:val="20"/>
                <w:szCs w:val="20"/>
              </w:rPr>
              <w:t xml:space="preserve">Senzorna svojstva vina       </w:t>
            </w:r>
            <w:r w:rsidR="00FA5C41" w:rsidRPr="00A55A8C">
              <w:rPr>
                <w:rFonts w:cstheme="minorHAnsi"/>
                <w:noProof/>
                <w:sz w:val="20"/>
                <w:szCs w:val="20"/>
              </w:rPr>
              <w:t xml:space="preserve">                                                              </w:t>
            </w:r>
            <w:r w:rsidR="00C94587" w:rsidRPr="00A55A8C">
              <w:rPr>
                <w:rFonts w:cstheme="minorHAnsi"/>
                <w:noProof/>
                <w:sz w:val="20"/>
                <w:szCs w:val="20"/>
              </w:rPr>
              <w:t xml:space="preserve">                            </w:t>
            </w:r>
          </w:p>
        </w:tc>
      </w:tr>
      <w:tr w:rsidR="0090085D" w:rsidRPr="001F6243" w14:paraId="7DFF5DE8" w14:textId="77777777" w:rsidTr="00A230EC">
        <w:trPr>
          <w:trHeight w:val="486"/>
        </w:trPr>
        <w:tc>
          <w:tcPr>
            <w:tcW w:w="5000" w:type="pct"/>
            <w:gridSpan w:val="3"/>
            <w:shd w:val="clear" w:color="auto" w:fill="B4C6E7" w:themeFill="accent1" w:themeFillTint="66"/>
            <w:tcMar>
              <w:left w:w="57" w:type="dxa"/>
              <w:right w:w="57" w:type="dxa"/>
            </w:tcMar>
            <w:vAlign w:val="center"/>
          </w:tcPr>
          <w:p w14:paraId="2931FE8E" w14:textId="77777777" w:rsidR="0090085D" w:rsidRPr="001F6243" w:rsidRDefault="0090085D" w:rsidP="0090085D">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Načini i primjer vrjednovanja skupa ishoda učenja</w:t>
            </w:r>
          </w:p>
        </w:tc>
      </w:tr>
      <w:tr w:rsidR="0090085D" w:rsidRPr="001F6243" w14:paraId="37EDC605" w14:textId="77777777" w:rsidTr="00A230EC">
        <w:trPr>
          <w:trHeight w:val="572"/>
        </w:trPr>
        <w:tc>
          <w:tcPr>
            <w:tcW w:w="5000" w:type="pct"/>
            <w:gridSpan w:val="3"/>
            <w:shd w:val="clear" w:color="auto" w:fill="auto"/>
            <w:tcMar>
              <w:left w:w="57" w:type="dxa"/>
              <w:right w:w="57" w:type="dxa"/>
            </w:tcMar>
          </w:tcPr>
          <w:p w14:paraId="53B494B6" w14:textId="27EBEF12" w:rsidR="00C94587" w:rsidRPr="001F6243" w:rsidRDefault="00C94587" w:rsidP="001D735F">
            <w:pPr>
              <w:tabs>
                <w:tab w:val="left" w:pos="2820"/>
              </w:tabs>
              <w:spacing w:after="0"/>
              <w:jc w:val="both"/>
              <w:rPr>
                <w:rFonts w:asciiTheme="minorHAnsi" w:hAnsiTheme="minorHAnsi" w:cstheme="minorHAnsi"/>
                <w:bCs/>
                <w:noProof/>
                <w:sz w:val="20"/>
                <w:szCs w:val="20"/>
                <w:lang w:val="hr-HR"/>
              </w:rPr>
            </w:pPr>
            <w:r w:rsidRPr="001F6243">
              <w:rPr>
                <w:rFonts w:asciiTheme="minorHAnsi" w:hAnsiTheme="minorHAnsi" w:cstheme="minorHAnsi"/>
                <w:bCs/>
                <w:noProof/>
                <w:sz w:val="20"/>
                <w:szCs w:val="20"/>
                <w:lang w:val="hr-HR"/>
              </w:rPr>
              <w:lastRenderedPageBreak/>
              <w:t>Vrednovanje: Skup ishoda učenja i pripadajući ishodi provjeravaju se problemskim zadacima, a na temelju unaprijed definiranih elemenata i kriterija vrednovanja (analitičke i holiostičke rubrike).</w:t>
            </w:r>
          </w:p>
          <w:p w14:paraId="51B9F38A" w14:textId="77777777" w:rsidR="00C94587" w:rsidRPr="001F6243" w:rsidRDefault="00C94587" w:rsidP="001D735F">
            <w:pPr>
              <w:tabs>
                <w:tab w:val="left" w:pos="2820"/>
              </w:tabs>
              <w:spacing w:after="0"/>
              <w:jc w:val="both"/>
              <w:rPr>
                <w:rFonts w:asciiTheme="minorHAnsi" w:hAnsiTheme="minorHAnsi" w:cstheme="minorHAnsi"/>
                <w:bCs/>
                <w:noProof/>
                <w:sz w:val="20"/>
                <w:szCs w:val="20"/>
                <w:lang w:val="hr-HR"/>
              </w:rPr>
            </w:pPr>
            <w:r w:rsidRPr="001F6243">
              <w:rPr>
                <w:rFonts w:asciiTheme="minorHAnsi" w:hAnsiTheme="minorHAnsi" w:cstheme="minorHAnsi"/>
                <w:bCs/>
                <w:noProof/>
                <w:sz w:val="20"/>
                <w:szCs w:val="20"/>
                <w:lang w:val="hr-HR"/>
              </w:rPr>
              <w:t>Primjer zadatka:</w:t>
            </w:r>
          </w:p>
          <w:p w14:paraId="779DF977" w14:textId="63468C43" w:rsidR="00C94587" w:rsidRPr="001F6243" w:rsidRDefault="00C94587" w:rsidP="001D735F">
            <w:pPr>
              <w:tabs>
                <w:tab w:val="left" w:pos="2820"/>
              </w:tabs>
              <w:spacing w:after="0"/>
              <w:jc w:val="both"/>
              <w:rPr>
                <w:rFonts w:asciiTheme="minorHAnsi" w:hAnsiTheme="minorHAnsi" w:cstheme="minorHAnsi"/>
                <w:bCs/>
                <w:noProof/>
                <w:sz w:val="20"/>
                <w:szCs w:val="20"/>
                <w:lang w:val="hr-HR"/>
              </w:rPr>
            </w:pPr>
            <w:r w:rsidRPr="001F6243">
              <w:rPr>
                <w:rFonts w:asciiTheme="minorHAnsi" w:hAnsiTheme="minorHAnsi" w:cstheme="minorHAnsi"/>
                <w:bCs/>
                <w:noProof/>
                <w:sz w:val="20"/>
                <w:szCs w:val="20"/>
                <w:lang w:val="hr-HR"/>
              </w:rPr>
              <w:t>Usporedi prikladnost tehnologij</w:t>
            </w:r>
            <w:r w:rsidR="004758AF">
              <w:rPr>
                <w:rFonts w:asciiTheme="minorHAnsi" w:hAnsiTheme="minorHAnsi" w:cstheme="minorHAnsi"/>
                <w:bCs/>
                <w:noProof/>
                <w:sz w:val="20"/>
                <w:szCs w:val="20"/>
                <w:lang w:val="hr-HR"/>
              </w:rPr>
              <w:t>e</w:t>
            </w:r>
            <w:r w:rsidRPr="001F6243">
              <w:rPr>
                <w:rFonts w:asciiTheme="minorHAnsi" w:hAnsiTheme="minorHAnsi" w:cstheme="minorHAnsi"/>
                <w:bCs/>
                <w:noProof/>
                <w:sz w:val="20"/>
                <w:szCs w:val="20"/>
                <w:lang w:val="hr-HR"/>
              </w:rPr>
              <w:t xml:space="preserve"> proizvodnje vina i destilata od grožđa i vina sorte 'Plavac Mali' na dva poljoprivredna gospodarstva u podregiji Srednja i južna Dalmacija. Polaznicima su za oba gospodarstva na raspolaganju podaci o sadržaju šećera i kiselina u moštu tijekom dozrijevanja, rezultatima analize vina</w:t>
            </w:r>
          </w:p>
          <w:p w14:paraId="1FCABB41" w14:textId="1330DF5B" w:rsidR="00C94587" w:rsidRPr="001F6243" w:rsidRDefault="00C94587" w:rsidP="001D735F">
            <w:pPr>
              <w:tabs>
                <w:tab w:val="left" w:pos="2820"/>
              </w:tabs>
              <w:spacing w:after="0"/>
              <w:jc w:val="both"/>
              <w:rPr>
                <w:rFonts w:asciiTheme="minorHAnsi" w:hAnsiTheme="minorHAnsi" w:cstheme="minorHAnsi"/>
                <w:bCs/>
                <w:noProof/>
                <w:sz w:val="20"/>
                <w:szCs w:val="20"/>
                <w:lang w:val="hr-HR"/>
              </w:rPr>
            </w:pPr>
            <w:r w:rsidRPr="001F6243">
              <w:rPr>
                <w:rFonts w:asciiTheme="minorHAnsi" w:hAnsiTheme="minorHAnsi" w:cstheme="minorHAnsi"/>
                <w:bCs/>
                <w:noProof/>
                <w:sz w:val="20"/>
                <w:szCs w:val="20"/>
                <w:lang w:val="hr-HR"/>
              </w:rPr>
              <w:t>i vinskih destilata, tehnologiji primarne prerade, njege vina i destilaciji te korištenoj opremi, vinskom suđu i enološkim preparatima. Uz to, na raspolaganju su i uzorci vina i vinskih destilata proizvedeni na oba</w:t>
            </w:r>
          </w:p>
          <w:p w14:paraId="3F7E7A3D" w14:textId="77777777" w:rsidR="00C94587" w:rsidRPr="001F6243" w:rsidRDefault="00C94587" w:rsidP="001D735F">
            <w:pPr>
              <w:tabs>
                <w:tab w:val="left" w:pos="2820"/>
              </w:tabs>
              <w:spacing w:after="0"/>
              <w:jc w:val="both"/>
              <w:rPr>
                <w:rFonts w:asciiTheme="minorHAnsi" w:hAnsiTheme="minorHAnsi" w:cstheme="minorHAnsi"/>
                <w:bCs/>
                <w:noProof/>
                <w:sz w:val="20"/>
                <w:szCs w:val="20"/>
                <w:lang w:val="hr-HR"/>
              </w:rPr>
            </w:pPr>
            <w:r w:rsidRPr="001F6243">
              <w:rPr>
                <w:rFonts w:asciiTheme="minorHAnsi" w:hAnsiTheme="minorHAnsi" w:cstheme="minorHAnsi"/>
                <w:bCs/>
                <w:noProof/>
                <w:sz w:val="20"/>
                <w:szCs w:val="20"/>
                <w:lang w:val="hr-HR"/>
              </w:rPr>
              <w:t>gospodarstva.</w:t>
            </w:r>
          </w:p>
          <w:p w14:paraId="0ED55E13" w14:textId="38854710" w:rsidR="00C94587" w:rsidRPr="001F6243" w:rsidRDefault="00C94587" w:rsidP="001D735F">
            <w:pPr>
              <w:tabs>
                <w:tab w:val="left" w:pos="2820"/>
              </w:tabs>
              <w:spacing w:after="0"/>
              <w:jc w:val="both"/>
              <w:rPr>
                <w:rFonts w:asciiTheme="minorHAnsi" w:hAnsiTheme="minorHAnsi" w:cstheme="minorHAnsi"/>
                <w:bCs/>
                <w:noProof/>
                <w:sz w:val="20"/>
                <w:szCs w:val="20"/>
                <w:lang w:val="hr-HR"/>
              </w:rPr>
            </w:pPr>
            <w:r w:rsidRPr="001F6243">
              <w:rPr>
                <w:rFonts w:asciiTheme="minorHAnsi" w:hAnsiTheme="minorHAnsi" w:cstheme="minorHAnsi"/>
                <w:bCs/>
                <w:noProof/>
                <w:sz w:val="20"/>
                <w:szCs w:val="20"/>
                <w:lang w:val="hr-HR"/>
              </w:rPr>
              <w:t>Zadatak će provesti grupa od tri polaznika. Provest će senzornu analizu uzoraka vina i vinskih destilata te na temelju senzornih svojstava i raspoloživih podataka u pisanoj formi usporediti i argumentirati prikladnost korištene tehnologije proizvodnje, sredstava i opreme za pojedine tipove vina/vinskih destilata na oba</w:t>
            </w:r>
          </w:p>
          <w:p w14:paraId="0CC335A6" w14:textId="2B3A04DE" w:rsidR="0090085D" w:rsidRPr="001F6243" w:rsidRDefault="00C94587" w:rsidP="001D735F">
            <w:pPr>
              <w:tabs>
                <w:tab w:val="left" w:pos="2820"/>
              </w:tabs>
              <w:spacing w:after="0"/>
              <w:jc w:val="both"/>
              <w:rPr>
                <w:rFonts w:asciiTheme="minorHAnsi" w:hAnsiTheme="minorHAnsi" w:cstheme="minorHAnsi"/>
                <w:bCs/>
                <w:noProof/>
                <w:sz w:val="20"/>
                <w:szCs w:val="20"/>
                <w:lang w:val="hr-HR"/>
              </w:rPr>
            </w:pPr>
            <w:r w:rsidRPr="001F6243">
              <w:rPr>
                <w:rFonts w:asciiTheme="minorHAnsi" w:hAnsiTheme="minorHAnsi" w:cstheme="minorHAnsi"/>
                <w:bCs/>
                <w:noProof/>
                <w:sz w:val="20"/>
                <w:szCs w:val="20"/>
                <w:lang w:val="hr-HR"/>
              </w:rPr>
              <w:t xml:space="preserve">gospodarstva. Također, preporučiti </w:t>
            </w:r>
            <w:r w:rsidR="00B83131">
              <w:rPr>
                <w:rFonts w:asciiTheme="minorHAnsi" w:hAnsiTheme="minorHAnsi" w:cstheme="minorHAnsi"/>
                <w:bCs/>
                <w:noProof/>
                <w:sz w:val="20"/>
                <w:szCs w:val="20"/>
                <w:lang w:val="hr-HR"/>
              </w:rPr>
              <w:t xml:space="preserve">će </w:t>
            </w:r>
            <w:r w:rsidRPr="001F6243">
              <w:rPr>
                <w:rFonts w:asciiTheme="minorHAnsi" w:hAnsiTheme="minorHAnsi" w:cstheme="minorHAnsi"/>
                <w:bCs/>
                <w:noProof/>
                <w:sz w:val="20"/>
                <w:szCs w:val="20"/>
                <w:lang w:val="hr-HR"/>
              </w:rPr>
              <w:t>eventualne korekcije u tehnologiji proizvodnje koja bi mogla rezultirati boljom kakvoćom konačnih proizvoda.</w:t>
            </w:r>
          </w:p>
        </w:tc>
      </w:tr>
      <w:tr w:rsidR="0090085D" w:rsidRPr="001F6243" w14:paraId="22B0C972" w14:textId="77777777" w:rsidTr="00A230EC">
        <w:tc>
          <w:tcPr>
            <w:tcW w:w="5000" w:type="pct"/>
            <w:gridSpan w:val="3"/>
            <w:shd w:val="clear" w:color="auto" w:fill="B4C6E7" w:themeFill="accent1" w:themeFillTint="66"/>
            <w:tcMar>
              <w:left w:w="57" w:type="dxa"/>
              <w:right w:w="57" w:type="dxa"/>
            </w:tcMar>
            <w:vAlign w:val="center"/>
          </w:tcPr>
          <w:p w14:paraId="37D287CE" w14:textId="77777777" w:rsidR="0090085D" w:rsidRPr="001F6243" w:rsidRDefault="0090085D" w:rsidP="0090085D">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Prilagodba iskustava učenja za polaznike/osobe s invaliditetom</w:t>
            </w:r>
          </w:p>
        </w:tc>
      </w:tr>
      <w:tr w:rsidR="0090085D" w:rsidRPr="001F6243" w14:paraId="7E0B55BD" w14:textId="77777777" w:rsidTr="00A230EC">
        <w:tc>
          <w:tcPr>
            <w:tcW w:w="5000" w:type="pct"/>
            <w:gridSpan w:val="3"/>
            <w:shd w:val="clear" w:color="auto" w:fill="auto"/>
            <w:tcMar>
              <w:left w:w="57" w:type="dxa"/>
              <w:right w:w="57" w:type="dxa"/>
            </w:tcMar>
          </w:tcPr>
          <w:p w14:paraId="732CEB8F" w14:textId="77777777" w:rsidR="0090085D" w:rsidRPr="007934D3" w:rsidRDefault="0090085D" w:rsidP="0090085D">
            <w:pPr>
              <w:tabs>
                <w:tab w:val="left" w:pos="2820"/>
              </w:tabs>
              <w:spacing w:after="0"/>
              <w:rPr>
                <w:rFonts w:asciiTheme="minorHAnsi" w:hAnsiTheme="minorHAnsi" w:cstheme="minorHAnsi"/>
                <w:i/>
                <w:noProof/>
                <w:sz w:val="18"/>
                <w:szCs w:val="18"/>
                <w:lang w:val="hr-HR"/>
              </w:rPr>
            </w:pPr>
            <w:r w:rsidRPr="007934D3">
              <w:rPr>
                <w:rFonts w:asciiTheme="minorHAnsi" w:hAnsiTheme="minorHAnsi" w:cstheme="minorHAnsi"/>
                <w:i/>
                <w:noProof/>
                <w:sz w:val="18"/>
                <w:szCs w:val="18"/>
                <w:lang w:val="hr-HR"/>
              </w:rPr>
              <w:t>(Izraditi način i primjer vrjednovanja skupa ishoda učenja za polaznike/osobe s invaliditetom ako je primjenjivo)</w:t>
            </w:r>
          </w:p>
          <w:p w14:paraId="1D55C24A" w14:textId="77777777" w:rsidR="0090085D" w:rsidRPr="001F6243" w:rsidRDefault="0090085D" w:rsidP="0090085D">
            <w:pPr>
              <w:tabs>
                <w:tab w:val="left" w:pos="2820"/>
              </w:tabs>
              <w:spacing w:after="0"/>
              <w:rPr>
                <w:rFonts w:asciiTheme="minorHAnsi" w:hAnsiTheme="minorHAnsi" w:cstheme="minorHAnsi"/>
                <w:iCs/>
                <w:noProof/>
                <w:sz w:val="20"/>
                <w:szCs w:val="20"/>
                <w:lang w:val="hr-HR"/>
              </w:rPr>
            </w:pPr>
          </w:p>
        </w:tc>
      </w:tr>
    </w:tbl>
    <w:p w14:paraId="2BDE7B58" w14:textId="77777777" w:rsidR="001D735F" w:rsidRPr="001F6243" w:rsidRDefault="001D735F">
      <w:pPr>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B5194C" w:rsidRPr="001F6243" w14:paraId="6FE0F4CF" w14:textId="77777777" w:rsidTr="00A230EC">
        <w:trPr>
          <w:trHeight w:val="409"/>
        </w:trPr>
        <w:tc>
          <w:tcPr>
            <w:tcW w:w="1411" w:type="pct"/>
            <w:gridSpan w:val="2"/>
            <w:shd w:val="clear" w:color="auto" w:fill="8EAADB" w:themeFill="accent1" w:themeFillTint="99"/>
            <w:tcMar>
              <w:left w:w="57" w:type="dxa"/>
              <w:right w:w="57" w:type="dxa"/>
            </w:tcMar>
            <w:vAlign w:val="center"/>
          </w:tcPr>
          <w:p w14:paraId="3DC7F098" w14:textId="6A027DAB" w:rsidR="00B5194C" w:rsidRPr="001F6243" w:rsidRDefault="00B5194C" w:rsidP="00A238C9">
            <w:pPr>
              <w:tabs>
                <w:tab w:val="left" w:pos="2820"/>
              </w:tabs>
              <w:spacing w:after="0"/>
              <w:rPr>
                <w:rFonts w:asciiTheme="minorHAnsi" w:hAnsiTheme="minorHAnsi" w:cstheme="minorHAnsi"/>
                <w:bCs/>
                <w:i/>
                <w:noProof/>
                <w:sz w:val="20"/>
                <w:szCs w:val="20"/>
                <w:lang w:val="hr-HR"/>
              </w:rPr>
            </w:pPr>
            <w:r w:rsidRPr="001F6243">
              <w:rPr>
                <w:rFonts w:asciiTheme="minorHAnsi" w:hAnsiTheme="minorHAnsi" w:cstheme="minorHAnsi"/>
                <w:b/>
                <w:noProof/>
                <w:sz w:val="20"/>
                <w:szCs w:val="20"/>
                <w:lang w:val="hr-HR"/>
              </w:rPr>
              <w:t>Skup ishoda učenja iz SK-a</w:t>
            </w:r>
            <w:r w:rsidR="00570E4A">
              <w:rPr>
                <w:rFonts w:asciiTheme="minorHAnsi" w:hAnsiTheme="minorHAnsi" w:cstheme="minorHAnsi"/>
                <w:b/>
                <w:noProof/>
                <w:sz w:val="20"/>
                <w:szCs w:val="20"/>
                <w:lang w:val="hr-HR"/>
              </w:rPr>
              <w:t>, obujam</w:t>
            </w:r>
            <w:r w:rsidRPr="001F6243">
              <w:rPr>
                <w:rFonts w:asciiTheme="minorHAnsi" w:hAnsiTheme="minorHAnsi" w:cstheme="minorHAnsi"/>
                <w:b/>
                <w:noProof/>
                <w:sz w:val="20"/>
                <w:szCs w:val="20"/>
                <w:lang w:val="hr-HR"/>
              </w:rPr>
              <w:t>:</w:t>
            </w:r>
          </w:p>
        </w:tc>
        <w:tc>
          <w:tcPr>
            <w:tcW w:w="3589" w:type="pct"/>
            <w:shd w:val="clear" w:color="auto" w:fill="auto"/>
            <w:vAlign w:val="center"/>
          </w:tcPr>
          <w:p w14:paraId="3A65D674" w14:textId="521C287C" w:rsidR="00B5194C" w:rsidRPr="001F6243" w:rsidRDefault="00B5194C" w:rsidP="00A238C9">
            <w:pPr>
              <w:tabs>
                <w:tab w:val="left" w:pos="2820"/>
              </w:tabs>
              <w:spacing w:after="0"/>
              <w:rPr>
                <w:rFonts w:asciiTheme="minorHAnsi" w:hAnsiTheme="minorHAnsi" w:cstheme="minorHAnsi"/>
                <w:bCs/>
                <w:iCs/>
                <w:noProof/>
                <w:sz w:val="20"/>
                <w:szCs w:val="20"/>
                <w:lang w:val="hr-HR"/>
              </w:rPr>
            </w:pPr>
            <w:r w:rsidRPr="001F6243">
              <w:rPr>
                <w:rFonts w:asciiTheme="minorHAnsi" w:hAnsiTheme="minorHAnsi" w:cstheme="minorHAnsi"/>
                <w:b/>
                <w:bCs/>
                <w:iCs/>
                <w:noProof/>
                <w:sz w:val="20"/>
                <w:szCs w:val="20"/>
                <w:lang w:val="hr-HR"/>
              </w:rPr>
              <w:t>Ekološka proizvodnja grožđa i vina</w:t>
            </w:r>
            <w:r w:rsidR="00570E4A">
              <w:rPr>
                <w:rFonts w:asciiTheme="minorHAnsi" w:hAnsiTheme="minorHAnsi" w:cstheme="minorHAnsi"/>
                <w:b/>
                <w:bCs/>
                <w:iCs/>
                <w:noProof/>
                <w:sz w:val="20"/>
                <w:szCs w:val="20"/>
                <w:lang w:val="hr-HR"/>
              </w:rPr>
              <w:t>, 1 CSVET</w:t>
            </w:r>
          </w:p>
        </w:tc>
      </w:tr>
      <w:tr w:rsidR="00B5194C" w:rsidRPr="001F6243" w14:paraId="76519790" w14:textId="77777777" w:rsidTr="00A230EC">
        <w:tc>
          <w:tcPr>
            <w:tcW w:w="5000" w:type="pct"/>
            <w:gridSpan w:val="3"/>
            <w:shd w:val="clear" w:color="auto" w:fill="B4C6E7" w:themeFill="accent1" w:themeFillTint="66"/>
            <w:tcMar>
              <w:left w:w="57" w:type="dxa"/>
              <w:right w:w="57" w:type="dxa"/>
            </w:tcMar>
            <w:vAlign w:val="center"/>
          </w:tcPr>
          <w:p w14:paraId="241C8CC8" w14:textId="77777777" w:rsidR="00B5194C" w:rsidRPr="001F6243" w:rsidRDefault="00B5194C" w:rsidP="00A238C9">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Ishodi učenja</w:t>
            </w:r>
            <w:r w:rsidRPr="001F6243">
              <w:rPr>
                <w:rFonts w:asciiTheme="minorHAnsi" w:hAnsiTheme="minorHAnsi" w:cstheme="minorHAnsi"/>
                <w:sz w:val="20"/>
                <w:szCs w:val="20"/>
                <w:lang w:val="hr-HR"/>
              </w:rPr>
              <w:t xml:space="preserve"> </w:t>
            </w:r>
          </w:p>
        </w:tc>
      </w:tr>
      <w:tr w:rsidR="00B5194C" w:rsidRPr="001F6243" w14:paraId="6560BF0B" w14:textId="77777777" w:rsidTr="00A230EC">
        <w:trPr>
          <w:trHeight w:val="249"/>
        </w:trPr>
        <w:tc>
          <w:tcPr>
            <w:tcW w:w="5000" w:type="pct"/>
            <w:gridSpan w:val="3"/>
            <w:shd w:val="clear" w:color="auto" w:fill="auto"/>
            <w:tcMar>
              <w:left w:w="57" w:type="dxa"/>
              <w:right w:w="57" w:type="dxa"/>
            </w:tcMar>
            <w:vAlign w:val="center"/>
          </w:tcPr>
          <w:p w14:paraId="33307762" w14:textId="2F0A5E23" w:rsidR="00B5194C" w:rsidRPr="001F6243" w:rsidRDefault="00F673CF" w:rsidP="00A238C9">
            <w:pPr>
              <w:tabs>
                <w:tab w:val="left" w:pos="2820"/>
              </w:tabs>
              <w:spacing w:after="0"/>
              <w:rPr>
                <w:rFonts w:asciiTheme="minorHAnsi" w:hAnsiTheme="minorHAnsi" w:cstheme="minorHAnsi"/>
                <w:sz w:val="20"/>
                <w:szCs w:val="20"/>
                <w:lang w:val="hr-HR"/>
              </w:rPr>
            </w:pPr>
            <w:r w:rsidRPr="001F6243">
              <w:rPr>
                <w:rFonts w:asciiTheme="minorHAnsi" w:hAnsiTheme="minorHAnsi" w:cstheme="minorHAnsi"/>
                <w:sz w:val="20"/>
                <w:szCs w:val="20"/>
                <w:lang w:val="hr-HR"/>
              </w:rPr>
              <w:t>Nabrojati ciljeve ekološkog vinogradarstva</w:t>
            </w:r>
          </w:p>
        </w:tc>
      </w:tr>
      <w:tr w:rsidR="00B5194C" w:rsidRPr="001F6243" w14:paraId="21576E79" w14:textId="77777777" w:rsidTr="00A230EC">
        <w:tc>
          <w:tcPr>
            <w:tcW w:w="5000" w:type="pct"/>
            <w:gridSpan w:val="3"/>
            <w:shd w:val="clear" w:color="auto" w:fill="auto"/>
            <w:tcMar>
              <w:left w:w="57" w:type="dxa"/>
              <w:right w:w="57" w:type="dxa"/>
            </w:tcMar>
            <w:vAlign w:val="center"/>
          </w:tcPr>
          <w:p w14:paraId="4B8DFE09" w14:textId="3BCA3ABC" w:rsidR="00B5194C" w:rsidRPr="001F6243" w:rsidRDefault="00F673CF" w:rsidP="00F673CF">
            <w:pPr>
              <w:tabs>
                <w:tab w:val="left" w:pos="2820"/>
              </w:tabs>
              <w:spacing w:after="0"/>
              <w:rPr>
                <w:rFonts w:asciiTheme="minorHAnsi" w:hAnsiTheme="minorHAnsi" w:cstheme="minorHAnsi"/>
                <w:sz w:val="20"/>
                <w:szCs w:val="20"/>
                <w:lang w:val="hr-HR"/>
              </w:rPr>
            </w:pPr>
            <w:r w:rsidRPr="001F6243">
              <w:rPr>
                <w:rFonts w:asciiTheme="minorHAnsi" w:hAnsiTheme="minorHAnsi" w:cstheme="minorHAnsi"/>
                <w:sz w:val="20"/>
                <w:szCs w:val="20"/>
                <w:lang w:val="hr-HR"/>
              </w:rPr>
              <w:t>Opisati sustav nadzora proizvodnje i certificiranja ekološkog grožđa i vina prema važećim propisima u RH</w:t>
            </w:r>
          </w:p>
        </w:tc>
      </w:tr>
      <w:tr w:rsidR="00B5194C" w:rsidRPr="001F6243" w14:paraId="54C19362" w14:textId="77777777" w:rsidTr="00A230EC">
        <w:tc>
          <w:tcPr>
            <w:tcW w:w="5000" w:type="pct"/>
            <w:gridSpan w:val="3"/>
            <w:shd w:val="clear" w:color="auto" w:fill="auto"/>
            <w:tcMar>
              <w:left w:w="57" w:type="dxa"/>
              <w:right w:w="57" w:type="dxa"/>
            </w:tcMar>
            <w:vAlign w:val="center"/>
          </w:tcPr>
          <w:p w14:paraId="3235CB36" w14:textId="583C05DA" w:rsidR="00B5194C" w:rsidRPr="001F6243" w:rsidRDefault="00B5194C" w:rsidP="00A238C9">
            <w:pPr>
              <w:tabs>
                <w:tab w:val="left" w:pos="2820"/>
              </w:tabs>
              <w:spacing w:after="0"/>
              <w:rPr>
                <w:rFonts w:asciiTheme="minorHAnsi" w:hAnsiTheme="minorHAnsi" w:cstheme="minorHAnsi"/>
                <w:sz w:val="20"/>
                <w:szCs w:val="20"/>
                <w:lang w:val="hr-HR"/>
              </w:rPr>
            </w:pPr>
            <w:r w:rsidRPr="001F6243">
              <w:rPr>
                <w:rFonts w:asciiTheme="minorHAnsi" w:hAnsiTheme="minorHAnsi" w:cstheme="minorHAnsi"/>
                <w:sz w:val="20"/>
                <w:szCs w:val="20"/>
                <w:lang w:val="hr-HR"/>
              </w:rPr>
              <w:t>Protumačiti važnost čuvanja i poticanja raznolikos</w:t>
            </w:r>
            <w:r w:rsidR="00F673CF" w:rsidRPr="001F6243">
              <w:rPr>
                <w:rFonts w:asciiTheme="minorHAnsi" w:hAnsiTheme="minorHAnsi" w:cstheme="minorHAnsi"/>
                <w:sz w:val="20"/>
                <w:szCs w:val="20"/>
                <w:lang w:val="hr-HR"/>
              </w:rPr>
              <w:t>ti vrsta u ekosustavu vinograda</w:t>
            </w:r>
          </w:p>
        </w:tc>
      </w:tr>
      <w:tr w:rsidR="00B5194C" w:rsidRPr="001F6243" w14:paraId="2EC0FC29" w14:textId="77777777" w:rsidTr="00A230EC">
        <w:tc>
          <w:tcPr>
            <w:tcW w:w="5000" w:type="pct"/>
            <w:gridSpan w:val="3"/>
            <w:shd w:val="clear" w:color="auto" w:fill="auto"/>
            <w:tcMar>
              <w:left w:w="57" w:type="dxa"/>
              <w:right w:w="57" w:type="dxa"/>
            </w:tcMar>
            <w:vAlign w:val="center"/>
          </w:tcPr>
          <w:p w14:paraId="213FFC5B" w14:textId="11B967F2" w:rsidR="00B5194C" w:rsidRPr="001F6243" w:rsidRDefault="00F673CF" w:rsidP="00F673CF">
            <w:pPr>
              <w:tabs>
                <w:tab w:val="left" w:pos="2820"/>
              </w:tabs>
              <w:spacing w:after="0"/>
              <w:rPr>
                <w:rFonts w:asciiTheme="minorHAnsi" w:hAnsiTheme="minorHAnsi" w:cstheme="minorHAnsi"/>
                <w:sz w:val="20"/>
                <w:szCs w:val="20"/>
                <w:lang w:val="hr-HR"/>
              </w:rPr>
            </w:pPr>
            <w:r w:rsidRPr="001F6243">
              <w:rPr>
                <w:rFonts w:asciiTheme="minorHAnsi" w:hAnsiTheme="minorHAnsi" w:cstheme="minorHAnsi"/>
                <w:sz w:val="20"/>
                <w:szCs w:val="20"/>
                <w:lang w:val="hr-HR"/>
              </w:rPr>
              <w:t>Primijeniti direktne i indirektne mjere za kontrolu bolesti i štetnika vinove loze u sustavu ekološke proizvodnje</w:t>
            </w:r>
          </w:p>
        </w:tc>
      </w:tr>
      <w:tr w:rsidR="00B5194C" w:rsidRPr="001F6243" w14:paraId="75CE060B" w14:textId="77777777" w:rsidTr="00A230EC">
        <w:tc>
          <w:tcPr>
            <w:tcW w:w="5000" w:type="pct"/>
            <w:gridSpan w:val="3"/>
            <w:shd w:val="clear" w:color="auto" w:fill="auto"/>
            <w:tcMar>
              <w:left w:w="57" w:type="dxa"/>
              <w:right w:w="57" w:type="dxa"/>
            </w:tcMar>
            <w:vAlign w:val="center"/>
          </w:tcPr>
          <w:p w14:paraId="3C968736" w14:textId="10D56A09" w:rsidR="00B5194C" w:rsidRPr="001F6243" w:rsidRDefault="00F673CF" w:rsidP="00F673CF">
            <w:pPr>
              <w:tabs>
                <w:tab w:val="left" w:pos="2820"/>
              </w:tabs>
              <w:spacing w:after="0"/>
              <w:rPr>
                <w:rFonts w:asciiTheme="minorHAnsi" w:hAnsiTheme="minorHAnsi" w:cstheme="minorHAnsi"/>
                <w:sz w:val="20"/>
                <w:szCs w:val="20"/>
                <w:lang w:val="hr-HR"/>
              </w:rPr>
            </w:pPr>
            <w:r w:rsidRPr="001F6243">
              <w:rPr>
                <w:rFonts w:asciiTheme="minorHAnsi" w:hAnsiTheme="minorHAnsi" w:cstheme="minorHAnsi"/>
                <w:sz w:val="20"/>
                <w:szCs w:val="20"/>
                <w:lang w:val="hr-HR"/>
              </w:rPr>
              <w:t>Provesti agrotehničke i ampelotehničke zahvate u vinogradu, sukladne načelima i propisima ekološke poljoprivredne proizvodnje</w:t>
            </w:r>
          </w:p>
        </w:tc>
      </w:tr>
      <w:tr w:rsidR="00B5194C" w:rsidRPr="001F6243" w14:paraId="2F7217E5" w14:textId="77777777" w:rsidTr="00A230EC">
        <w:tc>
          <w:tcPr>
            <w:tcW w:w="5000" w:type="pct"/>
            <w:gridSpan w:val="3"/>
            <w:shd w:val="clear" w:color="auto" w:fill="auto"/>
            <w:tcMar>
              <w:left w:w="57" w:type="dxa"/>
              <w:right w:w="57" w:type="dxa"/>
            </w:tcMar>
            <w:vAlign w:val="center"/>
          </w:tcPr>
          <w:p w14:paraId="7BCAD59E" w14:textId="66519ACF" w:rsidR="00B5194C" w:rsidRPr="001F6243" w:rsidRDefault="00F673CF" w:rsidP="00F673CF">
            <w:pPr>
              <w:tabs>
                <w:tab w:val="left" w:pos="2820"/>
              </w:tabs>
              <w:spacing w:after="0"/>
              <w:rPr>
                <w:rFonts w:asciiTheme="minorHAnsi" w:hAnsiTheme="minorHAnsi" w:cstheme="minorHAnsi"/>
                <w:sz w:val="20"/>
                <w:szCs w:val="20"/>
                <w:lang w:val="hr-HR"/>
              </w:rPr>
            </w:pPr>
            <w:r w:rsidRPr="001F6243">
              <w:rPr>
                <w:rFonts w:asciiTheme="minorHAnsi" w:hAnsiTheme="minorHAnsi" w:cstheme="minorHAnsi"/>
                <w:sz w:val="20"/>
                <w:szCs w:val="20"/>
                <w:lang w:val="hr-HR"/>
              </w:rPr>
              <w:t>Identificirati dozvoljena i preporučene sredstva i postupke pri proizvodnji ekoloških vina</w:t>
            </w:r>
          </w:p>
        </w:tc>
      </w:tr>
      <w:tr w:rsidR="00B5194C" w:rsidRPr="001F6243" w14:paraId="1C2DE01A" w14:textId="77777777" w:rsidTr="00A230EC">
        <w:trPr>
          <w:trHeight w:val="427"/>
        </w:trPr>
        <w:tc>
          <w:tcPr>
            <w:tcW w:w="5000" w:type="pct"/>
            <w:gridSpan w:val="3"/>
            <w:shd w:val="clear" w:color="auto" w:fill="B4C6E7" w:themeFill="accent1" w:themeFillTint="66"/>
            <w:tcMar>
              <w:left w:w="57" w:type="dxa"/>
              <w:right w:w="57" w:type="dxa"/>
            </w:tcMar>
            <w:vAlign w:val="center"/>
          </w:tcPr>
          <w:p w14:paraId="470B6BA8" w14:textId="77777777" w:rsidR="00B5194C" w:rsidRPr="001F6243" w:rsidRDefault="00B5194C" w:rsidP="00A238C9">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Dominantan nastavni sustav i opis načina ostvarivanja SIU</w:t>
            </w:r>
          </w:p>
        </w:tc>
      </w:tr>
      <w:tr w:rsidR="00B5194C" w:rsidRPr="001F6243" w14:paraId="09C6D263" w14:textId="77777777" w:rsidTr="00A230EC">
        <w:trPr>
          <w:trHeight w:val="572"/>
        </w:trPr>
        <w:tc>
          <w:tcPr>
            <w:tcW w:w="5000" w:type="pct"/>
            <w:gridSpan w:val="3"/>
            <w:shd w:val="clear" w:color="auto" w:fill="auto"/>
            <w:tcMar>
              <w:left w:w="57" w:type="dxa"/>
              <w:right w:w="57" w:type="dxa"/>
            </w:tcMar>
          </w:tcPr>
          <w:p w14:paraId="26FB17A5" w14:textId="52D39824" w:rsidR="00B5194C" w:rsidRPr="001F6243" w:rsidRDefault="00F673CF" w:rsidP="00B07C62">
            <w:pPr>
              <w:tabs>
                <w:tab w:val="left" w:pos="2820"/>
              </w:tabs>
              <w:spacing w:after="0"/>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Dominantni nastavni sustavi su heuristička i projektna nastava. U vođenom procesu učenja i poučavanja polaznici se potiču na samostalno otkrivanje ciljeva ekološkog vinogradarstva i važnosti čuvanja i poticanja raznolikosti vrsta. Polaznike se navodi na samostalno otkrivanje očekivanih tvrdnji i pravila pomoću prikladnih pitanja koja vode do rješenja.</w:t>
            </w:r>
            <w:r w:rsidR="001D735F" w:rsidRPr="001F6243">
              <w:rPr>
                <w:rFonts w:asciiTheme="minorHAnsi" w:hAnsiTheme="minorHAnsi" w:cstheme="minorHAnsi"/>
                <w:noProof/>
                <w:sz w:val="20"/>
                <w:szCs w:val="20"/>
                <w:lang w:val="hr-HR"/>
              </w:rPr>
              <w:t xml:space="preserve"> K</w:t>
            </w:r>
            <w:r w:rsidRPr="001F6243">
              <w:rPr>
                <w:rFonts w:asciiTheme="minorHAnsi" w:hAnsiTheme="minorHAnsi" w:cstheme="minorHAnsi"/>
                <w:noProof/>
                <w:sz w:val="20"/>
                <w:szCs w:val="20"/>
                <w:lang w:val="hr-HR"/>
              </w:rPr>
              <w:t xml:space="preserve">roz radni projekt </w:t>
            </w:r>
            <w:r w:rsidR="001D735F" w:rsidRPr="001F6243">
              <w:rPr>
                <w:rFonts w:asciiTheme="minorHAnsi" w:hAnsiTheme="minorHAnsi" w:cstheme="minorHAnsi"/>
                <w:noProof/>
                <w:sz w:val="20"/>
                <w:szCs w:val="20"/>
                <w:lang w:val="hr-HR"/>
              </w:rPr>
              <w:t xml:space="preserve">polaznici </w:t>
            </w:r>
            <w:r w:rsidRPr="001F6243">
              <w:rPr>
                <w:rFonts w:asciiTheme="minorHAnsi" w:hAnsiTheme="minorHAnsi" w:cstheme="minorHAnsi"/>
                <w:noProof/>
                <w:sz w:val="20"/>
                <w:szCs w:val="20"/>
                <w:lang w:val="hr-HR"/>
              </w:rPr>
              <w:t>prolaze postupak certificiranja ekološkog proizvođača u svim fazama te uz nadzor mentora u stvarnim i/ili simuliranim uvjetima provode agrotehničke i ampelotehničke zahvate i mjere za kontrolu bolesti i štetnika u skladu sa smjernicama za ekološko vinogradarstvo. U postupku proizvodnje ekoloških vina određuju dozvoljena sredstva i postupke</w:t>
            </w:r>
            <w:r w:rsidRPr="001F6243">
              <w:rPr>
                <w:rFonts w:asciiTheme="minorHAnsi" w:hAnsiTheme="minorHAnsi" w:cstheme="minorHAnsi"/>
                <w:i/>
                <w:noProof/>
                <w:sz w:val="20"/>
                <w:szCs w:val="20"/>
                <w:lang w:val="hr-HR"/>
              </w:rPr>
              <w:t>.</w:t>
            </w:r>
          </w:p>
        </w:tc>
      </w:tr>
      <w:tr w:rsidR="00B5194C" w:rsidRPr="001F6243" w14:paraId="5C3AD405" w14:textId="77777777" w:rsidTr="00A230EC">
        <w:tc>
          <w:tcPr>
            <w:tcW w:w="968" w:type="pct"/>
            <w:shd w:val="clear" w:color="auto" w:fill="B4C6E7" w:themeFill="accent1" w:themeFillTint="66"/>
            <w:tcMar>
              <w:left w:w="57" w:type="dxa"/>
              <w:right w:w="57" w:type="dxa"/>
            </w:tcMar>
            <w:vAlign w:val="center"/>
          </w:tcPr>
          <w:p w14:paraId="2B81D158" w14:textId="77777777" w:rsidR="00B5194C" w:rsidRPr="001F6243" w:rsidRDefault="00B5194C" w:rsidP="00A238C9">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2E48EB58" w14:textId="04033FF9" w:rsidR="00B5194C" w:rsidRPr="00A55A8C" w:rsidRDefault="00B5194C" w:rsidP="00A55A8C">
            <w:pPr>
              <w:tabs>
                <w:tab w:val="left" w:pos="2820"/>
              </w:tabs>
              <w:spacing w:after="0"/>
              <w:rPr>
                <w:rFonts w:cstheme="minorHAnsi"/>
                <w:noProof/>
                <w:sz w:val="20"/>
                <w:szCs w:val="20"/>
              </w:rPr>
            </w:pPr>
            <w:r w:rsidRPr="00A55A8C">
              <w:rPr>
                <w:rFonts w:cstheme="minorHAnsi"/>
                <w:noProof/>
                <w:sz w:val="20"/>
                <w:szCs w:val="20"/>
              </w:rPr>
              <w:t xml:space="preserve">Zakonski propisi koji reguliraju proizvodnju i nadzor ekološkog grožđa i </w:t>
            </w:r>
            <w:r w:rsidR="00F673CF" w:rsidRPr="00A55A8C">
              <w:rPr>
                <w:rFonts w:cstheme="minorHAnsi"/>
                <w:noProof/>
                <w:sz w:val="20"/>
                <w:szCs w:val="20"/>
              </w:rPr>
              <w:t xml:space="preserve">vina         </w:t>
            </w:r>
          </w:p>
          <w:p w14:paraId="3E7968A9" w14:textId="0BB9E0F1" w:rsidR="00B5194C" w:rsidRPr="00A55A8C" w:rsidRDefault="00B5194C" w:rsidP="00A55A8C">
            <w:pPr>
              <w:tabs>
                <w:tab w:val="left" w:pos="2820"/>
              </w:tabs>
              <w:spacing w:after="0"/>
              <w:rPr>
                <w:rFonts w:cstheme="minorHAnsi"/>
                <w:noProof/>
                <w:sz w:val="20"/>
                <w:szCs w:val="20"/>
              </w:rPr>
            </w:pPr>
            <w:r w:rsidRPr="00A55A8C">
              <w:rPr>
                <w:rFonts w:cstheme="minorHAnsi"/>
                <w:noProof/>
                <w:sz w:val="20"/>
                <w:szCs w:val="20"/>
              </w:rPr>
              <w:t xml:space="preserve">Načela ekološke poljoprivrede i ekološkog vinogradarstva             </w:t>
            </w:r>
            <w:r w:rsidR="00F673CF" w:rsidRPr="00A55A8C">
              <w:rPr>
                <w:rFonts w:cstheme="minorHAnsi"/>
                <w:noProof/>
                <w:sz w:val="20"/>
                <w:szCs w:val="20"/>
              </w:rPr>
              <w:t xml:space="preserve">                            </w:t>
            </w:r>
          </w:p>
          <w:p w14:paraId="52B0DF21" w14:textId="74F73AD7" w:rsidR="00B5194C" w:rsidRPr="00A55A8C" w:rsidRDefault="00B5194C" w:rsidP="00A55A8C">
            <w:pPr>
              <w:tabs>
                <w:tab w:val="left" w:pos="2820"/>
              </w:tabs>
              <w:spacing w:after="0"/>
              <w:rPr>
                <w:rFonts w:cstheme="minorHAnsi"/>
                <w:noProof/>
                <w:sz w:val="20"/>
                <w:szCs w:val="20"/>
              </w:rPr>
            </w:pPr>
            <w:r w:rsidRPr="00A55A8C">
              <w:rPr>
                <w:rFonts w:cstheme="minorHAnsi"/>
                <w:noProof/>
                <w:sz w:val="20"/>
                <w:szCs w:val="20"/>
              </w:rPr>
              <w:t xml:space="preserve">Očuvanje i poticanje bioraznolikosti u ekološkom vinogradu                                      </w:t>
            </w:r>
          </w:p>
          <w:p w14:paraId="666CD69E" w14:textId="5798096E" w:rsidR="00B5194C" w:rsidRPr="00A55A8C" w:rsidRDefault="00B5194C" w:rsidP="00A55A8C">
            <w:pPr>
              <w:tabs>
                <w:tab w:val="left" w:pos="2820"/>
              </w:tabs>
              <w:spacing w:after="0"/>
              <w:rPr>
                <w:rFonts w:cstheme="minorHAnsi"/>
                <w:noProof/>
                <w:sz w:val="20"/>
                <w:szCs w:val="20"/>
              </w:rPr>
            </w:pPr>
            <w:r w:rsidRPr="00A55A8C">
              <w:rPr>
                <w:rFonts w:cstheme="minorHAnsi"/>
                <w:noProof/>
                <w:sz w:val="20"/>
                <w:szCs w:val="20"/>
              </w:rPr>
              <w:t xml:space="preserve">Specifičnost tehnologija proizvodnje grožđa u skladu sa smjernicama za ekološko vinogradarstvo                                                                                         </w:t>
            </w:r>
            <w:r w:rsidR="00F673CF" w:rsidRPr="00A55A8C">
              <w:rPr>
                <w:rFonts w:cstheme="minorHAnsi"/>
                <w:noProof/>
                <w:sz w:val="20"/>
                <w:szCs w:val="20"/>
              </w:rPr>
              <w:t xml:space="preserve">                            </w:t>
            </w:r>
          </w:p>
          <w:p w14:paraId="78725F3C" w14:textId="7EAEAD87" w:rsidR="00B5194C" w:rsidRPr="00A55A8C" w:rsidRDefault="00B5194C" w:rsidP="00A55A8C">
            <w:pPr>
              <w:tabs>
                <w:tab w:val="left" w:pos="2820"/>
              </w:tabs>
              <w:spacing w:after="0"/>
              <w:rPr>
                <w:rFonts w:cstheme="minorHAnsi"/>
                <w:noProof/>
                <w:sz w:val="20"/>
                <w:szCs w:val="20"/>
              </w:rPr>
            </w:pPr>
            <w:r w:rsidRPr="00A55A8C">
              <w:rPr>
                <w:rFonts w:cstheme="minorHAnsi"/>
                <w:noProof/>
                <w:sz w:val="20"/>
                <w:szCs w:val="20"/>
              </w:rPr>
              <w:t xml:space="preserve">Sorte s otpornošću na gljivične bolesti prikladne za ekološko vinogradarstvo        </w:t>
            </w:r>
          </w:p>
          <w:p w14:paraId="56BC79F4" w14:textId="0E441BD1" w:rsidR="00B5194C" w:rsidRPr="00A55A8C" w:rsidRDefault="00B5194C" w:rsidP="00A55A8C">
            <w:pPr>
              <w:tabs>
                <w:tab w:val="left" w:pos="2820"/>
              </w:tabs>
              <w:spacing w:after="0"/>
              <w:rPr>
                <w:rFonts w:cstheme="minorHAnsi"/>
                <w:noProof/>
                <w:sz w:val="20"/>
                <w:szCs w:val="20"/>
              </w:rPr>
            </w:pPr>
            <w:r w:rsidRPr="00A55A8C">
              <w:rPr>
                <w:rFonts w:cstheme="minorHAnsi"/>
                <w:noProof/>
                <w:sz w:val="20"/>
                <w:szCs w:val="20"/>
              </w:rPr>
              <w:t xml:space="preserve">Enološka sredstva i postupci u proizvodnji ekoloških vina               </w:t>
            </w:r>
            <w:r w:rsidR="00F673CF" w:rsidRPr="00A55A8C">
              <w:rPr>
                <w:rFonts w:cstheme="minorHAnsi"/>
                <w:noProof/>
                <w:sz w:val="20"/>
                <w:szCs w:val="20"/>
              </w:rPr>
              <w:t xml:space="preserve">                            </w:t>
            </w:r>
          </w:p>
          <w:p w14:paraId="179F7AE8" w14:textId="65EBD97F" w:rsidR="00B5194C" w:rsidRPr="00A55A8C" w:rsidRDefault="00B5194C" w:rsidP="00A55A8C">
            <w:pPr>
              <w:tabs>
                <w:tab w:val="left" w:pos="2820"/>
              </w:tabs>
              <w:spacing w:after="0"/>
              <w:rPr>
                <w:rFonts w:cstheme="minorHAnsi"/>
                <w:noProof/>
                <w:sz w:val="20"/>
                <w:szCs w:val="20"/>
              </w:rPr>
            </w:pPr>
            <w:r w:rsidRPr="00A55A8C">
              <w:rPr>
                <w:rFonts w:cstheme="minorHAnsi"/>
                <w:noProof/>
                <w:sz w:val="20"/>
                <w:szCs w:val="20"/>
              </w:rPr>
              <w:t xml:space="preserve">Dozvoljene i preporučene mjere i sredstva za zaštitu od bolesti i štetnika u ekološkom vinogradu                                                                                                  </w:t>
            </w:r>
            <w:r w:rsidR="00F673CF" w:rsidRPr="00A55A8C">
              <w:rPr>
                <w:rFonts w:cstheme="minorHAnsi"/>
                <w:noProof/>
                <w:sz w:val="20"/>
                <w:szCs w:val="20"/>
              </w:rPr>
              <w:t xml:space="preserve">                            </w:t>
            </w:r>
          </w:p>
        </w:tc>
      </w:tr>
      <w:tr w:rsidR="00B5194C" w:rsidRPr="001F6243" w14:paraId="7C5DDB36" w14:textId="77777777" w:rsidTr="00A230EC">
        <w:trPr>
          <w:trHeight w:val="486"/>
        </w:trPr>
        <w:tc>
          <w:tcPr>
            <w:tcW w:w="5000" w:type="pct"/>
            <w:gridSpan w:val="3"/>
            <w:shd w:val="clear" w:color="auto" w:fill="B4C6E7" w:themeFill="accent1" w:themeFillTint="66"/>
            <w:tcMar>
              <w:left w:w="57" w:type="dxa"/>
              <w:right w:w="57" w:type="dxa"/>
            </w:tcMar>
            <w:vAlign w:val="center"/>
          </w:tcPr>
          <w:p w14:paraId="57E4B76E" w14:textId="77777777" w:rsidR="00B5194C" w:rsidRPr="001F6243" w:rsidRDefault="00B5194C" w:rsidP="00A238C9">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Načini i primjer vrjednovanja skupa ishoda učenja</w:t>
            </w:r>
          </w:p>
        </w:tc>
      </w:tr>
      <w:tr w:rsidR="00B5194C" w:rsidRPr="001F6243" w14:paraId="27A99B3E" w14:textId="77777777" w:rsidTr="00A230EC">
        <w:trPr>
          <w:trHeight w:val="572"/>
        </w:trPr>
        <w:tc>
          <w:tcPr>
            <w:tcW w:w="5000" w:type="pct"/>
            <w:gridSpan w:val="3"/>
            <w:shd w:val="clear" w:color="auto" w:fill="auto"/>
            <w:tcMar>
              <w:left w:w="57" w:type="dxa"/>
              <w:right w:w="57" w:type="dxa"/>
            </w:tcMar>
          </w:tcPr>
          <w:p w14:paraId="3F1E2917" w14:textId="3216C5D0" w:rsidR="00F673CF" w:rsidRPr="001F6243" w:rsidRDefault="00F673CF" w:rsidP="001D735F">
            <w:pPr>
              <w:tabs>
                <w:tab w:val="left" w:pos="2820"/>
              </w:tabs>
              <w:spacing w:after="0"/>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lastRenderedPageBreak/>
              <w:t>Vrednovanje: Skup ishoda učenja i pripadajući ishodi provjeravaju se problemskim zadacima, a na temelju unaprijed definiranih elemenata i kriterija vrednovanja (analitičke i holiostičke rubrike).</w:t>
            </w:r>
          </w:p>
          <w:p w14:paraId="031B3B50" w14:textId="77777777" w:rsidR="00F673CF" w:rsidRPr="001F6243" w:rsidRDefault="00F673CF" w:rsidP="001D735F">
            <w:pPr>
              <w:tabs>
                <w:tab w:val="left" w:pos="2820"/>
              </w:tabs>
              <w:spacing w:after="0"/>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Primjer zadatka:</w:t>
            </w:r>
          </w:p>
          <w:p w14:paraId="46BF2B60" w14:textId="77777777" w:rsidR="00F673CF" w:rsidRPr="001F6243" w:rsidRDefault="00F673CF" w:rsidP="001D735F">
            <w:pPr>
              <w:tabs>
                <w:tab w:val="left" w:pos="2820"/>
              </w:tabs>
              <w:spacing w:after="0"/>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Vlasnik OPG planira preusmjeravanje vinograda na ekološku proizvodnju.</w:t>
            </w:r>
          </w:p>
          <w:p w14:paraId="2EEFEE60" w14:textId="77777777" w:rsidR="00F673CF" w:rsidRPr="001F6243" w:rsidRDefault="00F673CF" w:rsidP="001D735F">
            <w:pPr>
              <w:tabs>
                <w:tab w:val="left" w:pos="2820"/>
              </w:tabs>
              <w:spacing w:after="0"/>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Potrebno je:</w:t>
            </w:r>
          </w:p>
          <w:p w14:paraId="4598A3F4" w14:textId="29F8A3CB" w:rsidR="00F673CF" w:rsidRPr="00D77FA7" w:rsidRDefault="00F673CF" w:rsidP="00D77FA7">
            <w:pPr>
              <w:pStyle w:val="ListParagraph"/>
              <w:numPr>
                <w:ilvl w:val="0"/>
                <w:numId w:val="15"/>
              </w:numPr>
              <w:tabs>
                <w:tab w:val="left" w:pos="2820"/>
              </w:tabs>
              <w:spacing w:after="0"/>
              <w:jc w:val="both"/>
              <w:rPr>
                <w:rFonts w:cstheme="minorHAnsi"/>
                <w:noProof/>
                <w:sz w:val="20"/>
                <w:szCs w:val="20"/>
              </w:rPr>
            </w:pPr>
            <w:r w:rsidRPr="00D77FA7">
              <w:rPr>
                <w:rFonts w:cstheme="minorHAnsi"/>
                <w:noProof/>
                <w:sz w:val="20"/>
                <w:szCs w:val="20"/>
              </w:rPr>
              <w:t>opisati korake koje mora poduzeti za dobivanje eko-znaka.</w:t>
            </w:r>
          </w:p>
          <w:p w14:paraId="22801B69" w14:textId="53C6A734" w:rsidR="00F673CF" w:rsidRPr="00D77FA7" w:rsidRDefault="00F673CF" w:rsidP="00D77FA7">
            <w:pPr>
              <w:pStyle w:val="ListParagraph"/>
              <w:numPr>
                <w:ilvl w:val="0"/>
                <w:numId w:val="15"/>
              </w:numPr>
              <w:tabs>
                <w:tab w:val="left" w:pos="2820"/>
              </w:tabs>
              <w:spacing w:after="0"/>
              <w:jc w:val="both"/>
              <w:rPr>
                <w:rFonts w:cstheme="minorHAnsi"/>
                <w:noProof/>
                <w:sz w:val="20"/>
                <w:szCs w:val="20"/>
              </w:rPr>
            </w:pPr>
            <w:r w:rsidRPr="00D77FA7">
              <w:rPr>
                <w:rFonts w:cstheme="minorHAnsi"/>
                <w:noProof/>
                <w:sz w:val="20"/>
                <w:szCs w:val="20"/>
              </w:rPr>
              <w:t>u vinogradu demonstrirati promje</w:t>
            </w:r>
            <w:r w:rsidR="005304C0" w:rsidRPr="00D77FA7">
              <w:rPr>
                <w:rFonts w:cstheme="minorHAnsi"/>
                <w:noProof/>
                <w:sz w:val="20"/>
                <w:szCs w:val="20"/>
              </w:rPr>
              <w:t xml:space="preserve">ne u provođenju agrotehničkih i </w:t>
            </w:r>
            <w:r w:rsidRPr="00D77FA7">
              <w:rPr>
                <w:rFonts w:cstheme="minorHAnsi"/>
                <w:noProof/>
                <w:sz w:val="20"/>
                <w:szCs w:val="20"/>
              </w:rPr>
              <w:t>ampelotehničkih zahvata koje mora učiniti kako</w:t>
            </w:r>
            <w:r w:rsidR="005304C0" w:rsidRPr="00D77FA7">
              <w:rPr>
                <w:rFonts w:cstheme="minorHAnsi"/>
                <w:noProof/>
                <w:sz w:val="20"/>
                <w:szCs w:val="20"/>
              </w:rPr>
              <w:t xml:space="preserve"> bi povećao bioraznolikost u </w:t>
            </w:r>
            <w:r w:rsidRPr="00D77FA7">
              <w:rPr>
                <w:rFonts w:cstheme="minorHAnsi"/>
                <w:noProof/>
                <w:sz w:val="20"/>
                <w:szCs w:val="20"/>
              </w:rPr>
              <w:t>vinogradu te proizvodnju uskladio sa smjern</w:t>
            </w:r>
            <w:r w:rsidR="005304C0" w:rsidRPr="00D77FA7">
              <w:rPr>
                <w:rFonts w:cstheme="minorHAnsi"/>
                <w:noProof/>
                <w:sz w:val="20"/>
                <w:szCs w:val="20"/>
              </w:rPr>
              <w:t xml:space="preserve">icama za ekološku proizvodnju i </w:t>
            </w:r>
            <w:r w:rsidRPr="00D77FA7">
              <w:rPr>
                <w:rFonts w:cstheme="minorHAnsi"/>
                <w:noProof/>
                <w:sz w:val="20"/>
                <w:szCs w:val="20"/>
              </w:rPr>
              <w:t>ciljevima ekološkog vinogradarstva</w:t>
            </w:r>
          </w:p>
          <w:p w14:paraId="0E8BE3AA" w14:textId="0205F341" w:rsidR="00B5194C" w:rsidRPr="00D77FA7" w:rsidRDefault="00F673CF" w:rsidP="00D77FA7">
            <w:pPr>
              <w:pStyle w:val="ListParagraph"/>
              <w:numPr>
                <w:ilvl w:val="0"/>
                <w:numId w:val="15"/>
              </w:numPr>
              <w:tabs>
                <w:tab w:val="left" w:pos="2820"/>
              </w:tabs>
              <w:spacing w:after="0"/>
              <w:jc w:val="both"/>
              <w:rPr>
                <w:rFonts w:cstheme="minorHAnsi"/>
                <w:noProof/>
                <w:sz w:val="20"/>
                <w:szCs w:val="20"/>
              </w:rPr>
            </w:pPr>
            <w:r w:rsidRPr="00D77FA7">
              <w:rPr>
                <w:rFonts w:cstheme="minorHAnsi"/>
                <w:noProof/>
                <w:sz w:val="20"/>
                <w:szCs w:val="20"/>
              </w:rPr>
              <w:t>preporučiti okvirni plan zaštite od najvažnijih bo</w:t>
            </w:r>
            <w:r w:rsidR="005304C0" w:rsidRPr="00D77FA7">
              <w:rPr>
                <w:rFonts w:cstheme="minorHAnsi"/>
                <w:noProof/>
                <w:sz w:val="20"/>
                <w:szCs w:val="20"/>
              </w:rPr>
              <w:t xml:space="preserve">lesti i štetnika vinove loze te </w:t>
            </w:r>
            <w:r w:rsidRPr="00D77FA7">
              <w:rPr>
                <w:rFonts w:cstheme="minorHAnsi"/>
                <w:noProof/>
                <w:sz w:val="20"/>
                <w:szCs w:val="20"/>
              </w:rPr>
              <w:t>demonstrirati primjenu sredstva i metoda z</w:t>
            </w:r>
            <w:r w:rsidR="005304C0" w:rsidRPr="00D77FA7">
              <w:rPr>
                <w:rFonts w:cstheme="minorHAnsi"/>
                <w:noProof/>
                <w:sz w:val="20"/>
                <w:szCs w:val="20"/>
              </w:rPr>
              <w:t xml:space="preserve">a suzbijanje bolesti i štetnika </w:t>
            </w:r>
            <w:r w:rsidRPr="00D77FA7">
              <w:rPr>
                <w:rFonts w:cstheme="minorHAnsi"/>
                <w:noProof/>
                <w:sz w:val="20"/>
                <w:szCs w:val="20"/>
              </w:rPr>
              <w:t>dozvoljenih u ekološkoj proizvodnji; identificira</w:t>
            </w:r>
            <w:r w:rsidR="005304C0" w:rsidRPr="00D77FA7">
              <w:rPr>
                <w:rFonts w:cstheme="minorHAnsi"/>
                <w:noProof/>
                <w:sz w:val="20"/>
                <w:szCs w:val="20"/>
              </w:rPr>
              <w:t xml:space="preserve">ti enološka sredstva i postupke </w:t>
            </w:r>
            <w:r w:rsidRPr="00D77FA7">
              <w:rPr>
                <w:rFonts w:cstheme="minorHAnsi"/>
                <w:noProof/>
                <w:sz w:val="20"/>
                <w:szCs w:val="20"/>
              </w:rPr>
              <w:t>koje ne smije primjenjivati u ekološkoj proizvodnji vina.</w:t>
            </w:r>
          </w:p>
        </w:tc>
      </w:tr>
      <w:tr w:rsidR="00B5194C" w:rsidRPr="001F6243" w14:paraId="3C09291B" w14:textId="77777777" w:rsidTr="00A230EC">
        <w:tc>
          <w:tcPr>
            <w:tcW w:w="5000" w:type="pct"/>
            <w:gridSpan w:val="3"/>
            <w:shd w:val="clear" w:color="auto" w:fill="B4C6E7" w:themeFill="accent1" w:themeFillTint="66"/>
            <w:tcMar>
              <w:left w:w="57" w:type="dxa"/>
              <w:right w:w="57" w:type="dxa"/>
            </w:tcMar>
            <w:vAlign w:val="center"/>
          </w:tcPr>
          <w:p w14:paraId="30B572FD" w14:textId="77777777" w:rsidR="00B5194C" w:rsidRPr="001F6243" w:rsidRDefault="00B5194C" w:rsidP="00A238C9">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Prilagodba iskustava učenja za polaznike/osobe s invaliditetom</w:t>
            </w:r>
          </w:p>
        </w:tc>
      </w:tr>
      <w:tr w:rsidR="00B5194C" w:rsidRPr="001F6243" w14:paraId="16DDB3C8" w14:textId="77777777" w:rsidTr="00A230EC">
        <w:tc>
          <w:tcPr>
            <w:tcW w:w="5000" w:type="pct"/>
            <w:gridSpan w:val="3"/>
            <w:shd w:val="clear" w:color="auto" w:fill="auto"/>
            <w:tcMar>
              <w:left w:w="57" w:type="dxa"/>
              <w:right w:w="57" w:type="dxa"/>
            </w:tcMar>
          </w:tcPr>
          <w:p w14:paraId="467AB871" w14:textId="77777777" w:rsidR="00B5194C" w:rsidRPr="00710569" w:rsidRDefault="00B5194C" w:rsidP="00A238C9">
            <w:pPr>
              <w:tabs>
                <w:tab w:val="left" w:pos="2820"/>
              </w:tabs>
              <w:spacing w:after="0"/>
              <w:rPr>
                <w:rFonts w:asciiTheme="minorHAnsi" w:hAnsiTheme="minorHAnsi" w:cstheme="minorHAnsi"/>
                <w:i/>
                <w:noProof/>
                <w:sz w:val="18"/>
                <w:szCs w:val="18"/>
                <w:lang w:val="hr-HR"/>
              </w:rPr>
            </w:pPr>
            <w:r w:rsidRPr="00710569">
              <w:rPr>
                <w:rFonts w:asciiTheme="minorHAnsi" w:hAnsiTheme="minorHAnsi" w:cstheme="minorHAnsi"/>
                <w:i/>
                <w:noProof/>
                <w:sz w:val="18"/>
                <w:szCs w:val="18"/>
                <w:lang w:val="hr-HR"/>
              </w:rPr>
              <w:t>(Izraditi način i primjer vrjednovanja skupa ishoda učenja za polaznike/osobe s invaliditetom ako je primjenjivo)</w:t>
            </w:r>
          </w:p>
          <w:p w14:paraId="6D029366" w14:textId="77777777" w:rsidR="00B5194C" w:rsidRPr="001F6243" w:rsidRDefault="00B5194C" w:rsidP="00A238C9">
            <w:pPr>
              <w:tabs>
                <w:tab w:val="left" w:pos="2820"/>
              </w:tabs>
              <w:spacing w:after="0"/>
              <w:rPr>
                <w:rFonts w:asciiTheme="minorHAnsi" w:hAnsiTheme="minorHAnsi" w:cstheme="minorHAnsi"/>
                <w:iCs/>
                <w:noProof/>
                <w:sz w:val="20"/>
                <w:szCs w:val="20"/>
                <w:lang w:val="hr-HR"/>
              </w:rPr>
            </w:pPr>
          </w:p>
        </w:tc>
      </w:tr>
    </w:tbl>
    <w:p w14:paraId="2403BC4C" w14:textId="77777777" w:rsidR="001D735F" w:rsidRDefault="001D735F">
      <w:pPr>
        <w:rPr>
          <w:rFonts w:asciiTheme="minorHAnsi" w:hAnsiTheme="minorHAnsi" w:cstheme="minorHAnsi"/>
          <w:sz w:val="20"/>
          <w:szCs w:val="20"/>
        </w:rPr>
      </w:pPr>
    </w:p>
    <w:p w14:paraId="4A1E40ED" w14:textId="77777777" w:rsidR="003A6265" w:rsidRDefault="003A6265">
      <w:pPr>
        <w:rPr>
          <w:rFonts w:asciiTheme="minorHAnsi" w:hAnsiTheme="minorHAnsi" w:cstheme="minorHAnsi"/>
          <w:sz w:val="20"/>
          <w:szCs w:val="20"/>
        </w:rPr>
      </w:pPr>
    </w:p>
    <w:p w14:paraId="6FDBBA01" w14:textId="77777777" w:rsidR="003A6265" w:rsidRPr="001F6243" w:rsidRDefault="003A6265">
      <w:pPr>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B5194C" w:rsidRPr="001F6243" w14:paraId="02C61A69" w14:textId="77777777" w:rsidTr="00A230EC">
        <w:trPr>
          <w:trHeight w:val="409"/>
        </w:trPr>
        <w:tc>
          <w:tcPr>
            <w:tcW w:w="1411" w:type="pct"/>
            <w:gridSpan w:val="2"/>
            <w:shd w:val="clear" w:color="auto" w:fill="B4C6E7" w:themeFill="accent1" w:themeFillTint="66"/>
            <w:tcMar>
              <w:left w:w="57" w:type="dxa"/>
              <w:right w:w="57" w:type="dxa"/>
            </w:tcMar>
            <w:vAlign w:val="center"/>
          </w:tcPr>
          <w:p w14:paraId="5CBB47A1" w14:textId="0CC709CF" w:rsidR="00B5194C" w:rsidRPr="001F6243" w:rsidRDefault="00B5194C" w:rsidP="00A238C9">
            <w:pPr>
              <w:tabs>
                <w:tab w:val="left" w:pos="2820"/>
              </w:tabs>
              <w:spacing w:after="0"/>
              <w:rPr>
                <w:rFonts w:asciiTheme="minorHAnsi" w:hAnsiTheme="minorHAnsi" w:cstheme="minorHAnsi"/>
                <w:bCs/>
                <w:i/>
                <w:noProof/>
                <w:sz w:val="20"/>
                <w:szCs w:val="20"/>
                <w:lang w:val="hr-HR"/>
              </w:rPr>
            </w:pPr>
            <w:r w:rsidRPr="001F6243">
              <w:rPr>
                <w:rFonts w:asciiTheme="minorHAnsi" w:hAnsiTheme="minorHAnsi" w:cstheme="minorHAnsi"/>
                <w:b/>
                <w:noProof/>
                <w:sz w:val="20"/>
                <w:szCs w:val="20"/>
                <w:lang w:val="hr-HR"/>
              </w:rPr>
              <w:t>Skup ishoda učenja iz SK-a</w:t>
            </w:r>
            <w:r w:rsidR="00570E4A">
              <w:rPr>
                <w:rFonts w:asciiTheme="minorHAnsi" w:hAnsiTheme="minorHAnsi" w:cstheme="minorHAnsi"/>
                <w:b/>
                <w:noProof/>
                <w:sz w:val="20"/>
                <w:szCs w:val="20"/>
                <w:lang w:val="hr-HR"/>
              </w:rPr>
              <w:t>, obujam</w:t>
            </w:r>
            <w:r w:rsidRPr="001F6243">
              <w:rPr>
                <w:rFonts w:asciiTheme="minorHAnsi" w:hAnsiTheme="minorHAnsi" w:cstheme="minorHAnsi"/>
                <w:b/>
                <w:noProof/>
                <w:sz w:val="20"/>
                <w:szCs w:val="20"/>
                <w:lang w:val="hr-HR"/>
              </w:rPr>
              <w:t>:</w:t>
            </w:r>
          </w:p>
        </w:tc>
        <w:tc>
          <w:tcPr>
            <w:tcW w:w="3589" w:type="pct"/>
            <w:shd w:val="clear" w:color="auto" w:fill="auto"/>
            <w:vAlign w:val="center"/>
          </w:tcPr>
          <w:p w14:paraId="17B7D72A" w14:textId="10EAECA3" w:rsidR="00B5194C" w:rsidRPr="001F6243" w:rsidRDefault="00B5194C" w:rsidP="00A238C9">
            <w:pPr>
              <w:tabs>
                <w:tab w:val="left" w:pos="2820"/>
              </w:tabs>
              <w:spacing w:after="0"/>
              <w:rPr>
                <w:rFonts w:asciiTheme="minorHAnsi" w:hAnsiTheme="minorHAnsi" w:cstheme="minorHAnsi"/>
                <w:bCs/>
                <w:iCs/>
                <w:noProof/>
                <w:sz w:val="20"/>
                <w:szCs w:val="20"/>
                <w:lang w:val="hr-HR"/>
              </w:rPr>
            </w:pPr>
            <w:r w:rsidRPr="001F6243">
              <w:rPr>
                <w:rFonts w:asciiTheme="minorHAnsi" w:hAnsiTheme="minorHAnsi" w:cstheme="minorHAnsi"/>
                <w:b/>
                <w:bCs/>
                <w:iCs/>
                <w:noProof/>
                <w:sz w:val="20"/>
                <w:szCs w:val="20"/>
                <w:lang w:val="hr-HR"/>
              </w:rPr>
              <w:t>Primjena tehnoloških zahvata u vinogradu i podrumu</w:t>
            </w:r>
            <w:r w:rsidR="00570E4A">
              <w:rPr>
                <w:rFonts w:asciiTheme="minorHAnsi" w:hAnsiTheme="minorHAnsi" w:cstheme="minorHAnsi"/>
                <w:b/>
                <w:bCs/>
                <w:iCs/>
                <w:noProof/>
                <w:sz w:val="20"/>
                <w:szCs w:val="20"/>
                <w:lang w:val="hr-HR"/>
              </w:rPr>
              <w:t xml:space="preserve">, </w:t>
            </w:r>
            <w:r w:rsidR="003A6265">
              <w:rPr>
                <w:rFonts w:asciiTheme="minorHAnsi" w:hAnsiTheme="minorHAnsi" w:cstheme="minorHAnsi"/>
                <w:b/>
                <w:bCs/>
                <w:iCs/>
                <w:noProof/>
                <w:sz w:val="20"/>
                <w:szCs w:val="20"/>
                <w:lang w:val="hr-HR"/>
              </w:rPr>
              <w:t>2 CSVET</w:t>
            </w:r>
          </w:p>
        </w:tc>
      </w:tr>
      <w:tr w:rsidR="008451D0" w:rsidRPr="001F6243" w14:paraId="6FDCC26C" w14:textId="77777777" w:rsidTr="00A230EC">
        <w:tc>
          <w:tcPr>
            <w:tcW w:w="5000" w:type="pct"/>
            <w:gridSpan w:val="3"/>
            <w:shd w:val="clear" w:color="auto" w:fill="B4C6E7" w:themeFill="accent1" w:themeFillTint="66"/>
            <w:tcMar>
              <w:left w:w="57" w:type="dxa"/>
              <w:right w:w="57" w:type="dxa"/>
            </w:tcMar>
            <w:vAlign w:val="center"/>
          </w:tcPr>
          <w:p w14:paraId="5BEB605D" w14:textId="77777777" w:rsidR="008451D0" w:rsidRPr="001F6243" w:rsidRDefault="008451D0" w:rsidP="00A238C9">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Ishodi učenja</w:t>
            </w:r>
            <w:r w:rsidRPr="001F6243">
              <w:rPr>
                <w:rFonts w:asciiTheme="minorHAnsi" w:hAnsiTheme="minorHAnsi" w:cstheme="minorHAnsi"/>
                <w:sz w:val="20"/>
                <w:szCs w:val="20"/>
                <w:lang w:val="hr-HR"/>
              </w:rPr>
              <w:t xml:space="preserve"> </w:t>
            </w:r>
          </w:p>
        </w:tc>
      </w:tr>
      <w:tr w:rsidR="008451D0" w:rsidRPr="001F6243" w14:paraId="6B3D9F8A" w14:textId="77777777" w:rsidTr="00A230EC">
        <w:tc>
          <w:tcPr>
            <w:tcW w:w="5000" w:type="pct"/>
            <w:gridSpan w:val="3"/>
            <w:shd w:val="clear" w:color="auto" w:fill="auto"/>
            <w:tcMar>
              <w:left w:w="57" w:type="dxa"/>
              <w:right w:w="57" w:type="dxa"/>
            </w:tcMar>
            <w:vAlign w:val="center"/>
          </w:tcPr>
          <w:p w14:paraId="06EDC8D1" w14:textId="3E5B7D4F" w:rsidR="008451D0" w:rsidRPr="001F6243" w:rsidRDefault="00F673CF" w:rsidP="00AC7261">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Cijepiti vinovu lozu odgovarajućom tehnikom</w:t>
            </w:r>
          </w:p>
        </w:tc>
      </w:tr>
      <w:tr w:rsidR="00AC7261" w:rsidRPr="001F6243" w14:paraId="67229955" w14:textId="77777777" w:rsidTr="00A230EC">
        <w:tc>
          <w:tcPr>
            <w:tcW w:w="5000" w:type="pct"/>
            <w:gridSpan w:val="3"/>
            <w:shd w:val="clear" w:color="auto" w:fill="auto"/>
            <w:tcMar>
              <w:left w:w="57" w:type="dxa"/>
              <w:right w:w="57" w:type="dxa"/>
            </w:tcMar>
            <w:vAlign w:val="center"/>
          </w:tcPr>
          <w:p w14:paraId="298825E5" w14:textId="56E32766" w:rsidR="00AC7261" w:rsidRPr="001F6243" w:rsidRDefault="00F673CF" w:rsidP="00AC7261">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Razlikovati najvažnije sorte vinove loze u RH</w:t>
            </w:r>
          </w:p>
        </w:tc>
      </w:tr>
      <w:tr w:rsidR="00AC7261" w:rsidRPr="001F6243" w14:paraId="049E57FE" w14:textId="77777777" w:rsidTr="00A230EC">
        <w:tc>
          <w:tcPr>
            <w:tcW w:w="5000" w:type="pct"/>
            <w:gridSpan w:val="3"/>
            <w:shd w:val="clear" w:color="auto" w:fill="auto"/>
            <w:tcMar>
              <w:left w:w="57" w:type="dxa"/>
              <w:right w:w="57" w:type="dxa"/>
            </w:tcMar>
            <w:vAlign w:val="center"/>
          </w:tcPr>
          <w:p w14:paraId="7DC1887E" w14:textId="636B5CE1" w:rsidR="00AC7261" w:rsidRPr="001F6243" w:rsidRDefault="00F673CF" w:rsidP="00AC7261">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Identificirati najvažnije bolesti i štetnike vinove loze na temelju simptoma</w:t>
            </w:r>
          </w:p>
        </w:tc>
      </w:tr>
      <w:tr w:rsidR="00AC7261" w:rsidRPr="001F6243" w14:paraId="706C280D" w14:textId="77777777" w:rsidTr="00A230EC">
        <w:tc>
          <w:tcPr>
            <w:tcW w:w="5000" w:type="pct"/>
            <w:gridSpan w:val="3"/>
            <w:shd w:val="clear" w:color="auto" w:fill="auto"/>
            <w:tcMar>
              <w:left w:w="57" w:type="dxa"/>
              <w:right w:w="57" w:type="dxa"/>
            </w:tcMar>
            <w:vAlign w:val="center"/>
          </w:tcPr>
          <w:p w14:paraId="09BB45A9" w14:textId="28D70200" w:rsidR="00AC7261" w:rsidRPr="001F6243" w:rsidRDefault="00F673CF" w:rsidP="00AC7261">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Provesti rezidbu vinove loze rezom u zrelo i zelenim rezom</w:t>
            </w:r>
          </w:p>
        </w:tc>
      </w:tr>
      <w:tr w:rsidR="00AC7261" w:rsidRPr="001F6243" w14:paraId="6426567E" w14:textId="77777777" w:rsidTr="00A230EC">
        <w:tc>
          <w:tcPr>
            <w:tcW w:w="5000" w:type="pct"/>
            <w:gridSpan w:val="3"/>
            <w:shd w:val="clear" w:color="auto" w:fill="auto"/>
            <w:tcMar>
              <w:left w:w="57" w:type="dxa"/>
              <w:right w:w="57" w:type="dxa"/>
            </w:tcMar>
            <w:vAlign w:val="center"/>
          </w:tcPr>
          <w:p w14:paraId="1E1D4680" w14:textId="5B7480CE" w:rsidR="00AC7261" w:rsidRPr="001F6243" w:rsidRDefault="00F673CF" w:rsidP="00F673CF">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Provesti suzbijanje bolesti i štetnika vinove loze primjenjujući propisane mjere zaštite na radu i osobna zaštitna sredstva</w:t>
            </w:r>
          </w:p>
        </w:tc>
      </w:tr>
      <w:tr w:rsidR="00AC7261" w:rsidRPr="001F6243" w14:paraId="3034C822" w14:textId="77777777" w:rsidTr="00A230EC">
        <w:tc>
          <w:tcPr>
            <w:tcW w:w="5000" w:type="pct"/>
            <w:gridSpan w:val="3"/>
            <w:shd w:val="clear" w:color="auto" w:fill="auto"/>
            <w:tcMar>
              <w:left w:w="57" w:type="dxa"/>
              <w:right w:w="57" w:type="dxa"/>
            </w:tcMar>
            <w:vAlign w:val="center"/>
          </w:tcPr>
          <w:p w14:paraId="4A90CDD2" w14:textId="1F7E51A1" w:rsidR="00AC7261" w:rsidRPr="001F6243" w:rsidRDefault="00F673CF" w:rsidP="00AC7261">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Analizirati vino senzornim metodama</w:t>
            </w:r>
          </w:p>
        </w:tc>
      </w:tr>
      <w:tr w:rsidR="00AC7261" w:rsidRPr="001F6243" w14:paraId="7A2D7335" w14:textId="77777777" w:rsidTr="00A230EC">
        <w:tc>
          <w:tcPr>
            <w:tcW w:w="5000" w:type="pct"/>
            <w:gridSpan w:val="3"/>
            <w:shd w:val="clear" w:color="auto" w:fill="auto"/>
            <w:tcMar>
              <w:left w:w="57" w:type="dxa"/>
              <w:right w:w="57" w:type="dxa"/>
            </w:tcMar>
            <w:vAlign w:val="center"/>
          </w:tcPr>
          <w:p w14:paraId="20DDDB29" w14:textId="4C0E4B74" w:rsidR="00AC7261" w:rsidRPr="001F6243" w:rsidRDefault="00F673CF" w:rsidP="00F673CF">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Odrediti osnovni kemijski sastav grožđa tijekom dozrijevanja radi određivanja termina berbe</w:t>
            </w:r>
          </w:p>
        </w:tc>
      </w:tr>
      <w:tr w:rsidR="008451D0" w:rsidRPr="001F6243" w14:paraId="2ADE176A" w14:textId="77777777" w:rsidTr="00A230EC">
        <w:tc>
          <w:tcPr>
            <w:tcW w:w="5000" w:type="pct"/>
            <w:gridSpan w:val="3"/>
            <w:shd w:val="clear" w:color="auto" w:fill="auto"/>
            <w:tcMar>
              <w:left w:w="57" w:type="dxa"/>
              <w:right w:w="57" w:type="dxa"/>
            </w:tcMar>
            <w:vAlign w:val="center"/>
          </w:tcPr>
          <w:p w14:paraId="7B9C00F8" w14:textId="5B71834C" w:rsidR="008451D0" w:rsidRPr="001F6243" w:rsidRDefault="00F673CF" w:rsidP="00A238C9">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Provesti primarnu preradu grožđa</w:t>
            </w:r>
          </w:p>
        </w:tc>
      </w:tr>
      <w:tr w:rsidR="008451D0" w:rsidRPr="001F6243" w14:paraId="00E481F9" w14:textId="77777777" w:rsidTr="00A230EC">
        <w:tc>
          <w:tcPr>
            <w:tcW w:w="5000" w:type="pct"/>
            <w:gridSpan w:val="3"/>
            <w:shd w:val="clear" w:color="auto" w:fill="auto"/>
            <w:tcMar>
              <w:left w:w="57" w:type="dxa"/>
              <w:right w:w="57" w:type="dxa"/>
            </w:tcMar>
            <w:vAlign w:val="center"/>
          </w:tcPr>
          <w:p w14:paraId="253517F3" w14:textId="2CC6D280" w:rsidR="008451D0" w:rsidRPr="001F6243" w:rsidRDefault="00F673CF" w:rsidP="00F673CF">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Primijeniti postupke njege, dozrijevanja i završne pripreme vina za punjenje u boce</w:t>
            </w:r>
          </w:p>
        </w:tc>
      </w:tr>
      <w:tr w:rsidR="008451D0" w:rsidRPr="001F6243" w14:paraId="481E0EDE" w14:textId="77777777" w:rsidTr="00A230EC">
        <w:trPr>
          <w:trHeight w:val="427"/>
        </w:trPr>
        <w:tc>
          <w:tcPr>
            <w:tcW w:w="5000" w:type="pct"/>
            <w:gridSpan w:val="3"/>
            <w:shd w:val="clear" w:color="auto" w:fill="B4C6E7" w:themeFill="accent1" w:themeFillTint="66"/>
            <w:tcMar>
              <w:left w:w="57" w:type="dxa"/>
              <w:right w:w="57" w:type="dxa"/>
            </w:tcMar>
            <w:vAlign w:val="center"/>
          </w:tcPr>
          <w:p w14:paraId="418C8D85" w14:textId="77777777" w:rsidR="008451D0" w:rsidRPr="001F6243" w:rsidRDefault="008451D0" w:rsidP="00A238C9">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Dominantan nastavni sustav i opis načina ostvarivanja SIU</w:t>
            </w:r>
          </w:p>
        </w:tc>
      </w:tr>
      <w:tr w:rsidR="008451D0" w:rsidRPr="001F6243" w14:paraId="156BAF46" w14:textId="77777777" w:rsidTr="00A230EC">
        <w:trPr>
          <w:trHeight w:val="572"/>
        </w:trPr>
        <w:tc>
          <w:tcPr>
            <w:tcW w:w="5000" w:type="pct"/>
            <w:gridSpan w:val="3"/>
            <w:shd w:val="clear" w:color="auto" w:fill="auto"/>
            <w:tcMar>
              <w:left w:w="57" w:type="dxa"/>
              <w:right w:w="57" w:type="dxa"/>
            </w:tcMar>
          </w:tcPr>
          <w:p w14:paraId="442D3589" w14:textId="1D31DBAA" w:rsidR="008451D0" w:rsidRPr="001F6243" w:rsidRDefault="00F673CF" w:rsidP="001D735F">
            <w:pPr>
              <w:tabs>
                <w:tab w:val="left" w:pos="2820"/>
              </w:tabs>
              <w:spacing w:after="0"/>
              <w:jc w:val="both"/>
              <w:rPr>
                <w:rFonts w:asciiTheme="minorHAnsi" w:hAnsiTheme="minorHAnsi" w:cstheme="minorHAnsi"/>
                <w:bCs/>
                <w:noProof/>
                <w:sz w:val="20"/>
                <w:szCs w:val="20"/>
                <w:lang w:val="hr-HR"/>
              </w:rPr>
            </w:pPr>
            <w:r w:rsidRPr="001F6243">
              <w:rPr>
                <w:rFonts w:asciiTheme="minorHAnsi" w:hAnsiTheme="minorHAnsi" w:cstheme="minorHAnsi"/>
                <w:noProof/>
                <w:sz w:val="20"/>
                <w:szCs w:val="20"/>
                <w:lang w:val="hr-HR"/>
              </w:rPr>
              <w:t>Ishodi učenja unutar ovog skupa ostvaruju se kroz učenje temeljeno na radu uz nadzor mentora u stvarnim i/ili simuliranim uvjetima. Polaznici kroz projektni zadatak rješavaju konkretne radne zadaće u procesu proizvodnje grožđa i vina: provode rez u zrelo i zeleno, cijepe lozu različitim tehnikama, determiniraju sorte vinove loze, prate pojavu bolesti i štetnika na temelju karakterističnih simptoma i provode njihovo suzbijanje. Tijekom dozrijevanja grožđa analiziraju kemijski sastav i određuju termin berbe. Provode primarnu preradu grožđa te tijekom dozrijevanja vina prate njegova senzorna svojstva radi provođenja potrebnih enoloških postupaka prije punjenja u boce.</w:t>
            </w:r>
          </w:p>
        </w:tc>
      </w:tr>
      <w:tr w:rsidR="008451D0" w:rsidRPr="001F6243" w14:paraId="6EA2A290" w14:textId="77777777" w:rsidTr="00A230EC">
        <w:tc>
          <w:tcPr>
            <w:tcW w:w="968" w:type="pct"/>
            <w:shd w:val="clear" w:color="auto" w:fill="B4C6E7" w:themeFill="accent1" w:themeFillTint="66"/>
            <w:tcMar>
              <w:left w:w="57" w:type="dxa"/>
              <w:right w:w="57" w:type="dxa"/>
            </w:tcMar>
            <w:vAlign w:val="center"/>
          </w:tcPr>
          <w:p w14:paraId="5F2FD67C" w14:textId="77777777" w:rsidR="008451D0" w:rsidRPr="001F6243" w:rsidRDefault="008451D0" w:rsidP="00A238C9">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1259EB79" w14:textId="628654CF" w:rsidR="009E001E" w:rsidRPr="001F6243" w:rsidRDefault="008C0450" w:rsidP="009E001E">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Cijepljenje vinove loze u zrelo i na zeleno</w:t>
            </w:r>
            <w:r w:rsidR="009E001E" w:rsidRPr="001F6243">
              <w:rPr>
                <w:rFonts w:asciiTheme="minorHAnsi" w:hAnsiTheme="minorHAnsi" w:cstheme="minorHAnsi"/>
                <w:noProof/>
                <w:sz w:val="20"/>
                <w:szCs w:val="20"/>
                <w:lang w:val="hr-HR"/>
              </w:rPr>
              <w:t xml:space="preserve">      </w:t>
            </w:r>
            <w:r w:rsidRPr="001F6243">
              <w:rPr>
                <w:rFonts w:asciiTheme="minorHAnsi" w:hAnsiTheme="minorHAnsi" w:cstheme="minorHAnsi"/>
                <w:noProof/>
                <w:sz w:val="20"/>
                <w:szCs w:val="20"/>
                <w:lang w:val="hr-HR"/>
              </w:rPr>
              <w:t xml:space="preserve">                                                         </w:t>
            </w:r>
            <w:r w:rsidR="009E001E" w:rsidRPr="001F6243">
              <w:rPr>
                <w:rFonts w:asciiTheme="minorHAnsi" w:hAnsiTheme="minorHAnsi" w:cstheme="minorHAnsi"/>
                <w:noProof/>
                <w:sz w:val="20"/>
                <w:szCs w:val="20"/>
                <w:lang w:val="hr-HR"/>
              </w:rPr>
              <w:t xml:space="preserve">  </w:t>
            </w:r>
          </w:p>
          <w:p w14:paraId="07896051" w14:textId="56708102" w:rsidR="009E001E" w:rsidRPr="001F6243" w:rsidRDefault="008C0450" w:rsidP="009E001E">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Poznavanje sorata vinove loze</w:t>
            </w:r>
            <w:r w:rsidR="00AC7261" w:rsidRPr="001F6243">
              <w:rPr>
                <w:rFonts w:asciiTheme="minorHAnsi" w:hAnsiTheme="minorHAnsi" w:cstheme="minorHAnsi"/>
                <w:noProof/>
                <w:sz w:val="20"/>
                <w:szCs w:val="20"/>
                <w:lang w:val="hr-HR"/>
              </w:rPr>
              <w:t xml:space="preserve">  </w:t>
            </w:r>
            <w:r w:rsidR="009E001E" w:rsidRPr="001F6243">
              <w:rPr>
                <w:rFonts w:asciiTheme="minorHAnsi" w:hAnsiTheme="minorHAnsi" w:cstheme="minorHAnsi"/>
                <w:noProof/>
                <w:sz w:val="20"/>
                <w:szCs w:val="20"/>
                <w:lang w:val="hr-HR"/>
              </w:rPr>
              <w:t xml:space="preserve">                                       </w:t>
            </w:r>
            <w:r w:rsidRPr="001F6243">
              <w:rPr>
                <w:rFonts w:asciiTheme="minorHAnsi" w:hAnsiTheme="minorHAnsi" w:cstheme="minorHAnsi"/>
                <w:noProof/>
                <w:sz w:val="20"/>
                <w:szCs w:val="20"/>
                <w:lang w:val="hr-HR"/>
              </w:rPr>
              <w:t xml:space="preserve">                                           </w:t>
            </w:r>
          </w:p>
          <w:p w14:paraId="1EAB4C56" w14:textId="35121493" w:rsidR="009E001E" w:rsidRPr="001F6243" w:rsidRDefault="008C0450" w:rsidP="009E001E">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Determinacija bolesti i štetnika vinove loze</w:t>
            </w:r>
            <w:r w:rsidR="009E001E" w:rsidRPr="001F6243">
              <w:rPr>
                <w:rFonts w:asciiTheme="minorHAnsi" w:hAnsiTheme="minorHAnsi" w:cstheme="minorHAnsi"/>
                <w:noProof/>
                <w:sz w:val="20"/>
                <w:szCs w:val="20"/>
                <w:lang w:val="hr-HR"/>
              </w:rPr>
              <w:t xml:space="preserve">                                   </w:t>
            </w:r>
            <w:r w:rsidRPr="001F6243">
              <w:rPr>
                <w:rFonts w:asciiTheme="minorHAnsi" w:hAnsiTheme="minorHAnsi" w:cstheme="minorHAnsi"/>
                <w:noProof/>
                <w:sz w:val="20"/>
                <w:szCs w:val="20"/>
                <w:lang w:val="hr-HR"/>
              </w:rPr>
              <w:t xml:space="preserve">                       </w:t>
            </w:r>
            <w:r w:rsidR="009E001E" w:rsidRPr="001F6243">
              <w:rPr>
                <w:rFonts w:asciiTheme="minorHAnsi" w:hAnsiTheme="minorHAnsi" w:cstheme="minorHAnsi"/>
                <w:noProof/>
                <w:sz w:val="20"/>
                <w:szCs w:val="20"/>
                <w:lang w:val="hr-HR"/>
              </w:rPr>
              <w:t xml:space="preserve">   </w:t>
            </w:r>
          </w:p>
          <w:p w14:paraId="2C9C4EBE" w14:textId="11AC25FE" w:rsidR="009E001E" w:rsidRPr="001F6243" w:rsidRDefault="008C0450" w:rsidP="009E001E">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Provođenje reza u zrelo i zahvata zelenog reza                                                       </w:t>
            </w:r>
          </w:p>
          <w:p w14:paraId="75A29A81" w14:textId="143A4BE8" w:rsidR="009E001E" w:rsidRPr="001F6243" w:rsidRDefault="008C0450" w:rsidP="009E001E">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Primjena metoda suzbijanja bolesti i štetnika </w:t>
            </w:r>
            <w:r w:rsidR="00AC7261" w:rsidRPr="001F6243">
              <w:rPr>
                <w:rFonts w:asciiTheme="minorHAnsi" w:hAnsiTheme="minorHAnsi" w:cstheme="minorHAnsi"/>
                <w:noProof/>
                <w:sz w:val="20"/>
                <w:szCs w:val="20"/>
                <w:lang w:val="hr-HR"/>
              </w:rPr>
              <w:t xml:space="preserve"> </w:t>
            </w:r>
            <w:r w:rsidR="009E001E" w:rsidRPr="001F6243">
              <w:rPr>
                <w:rFonts w:asciiTheme="minorHAnsi" w:hAnsiTheme="minorHAnsi" w:cstheme="minorHAnsi"/>
                <w:noProof/>
                <w:sz w:val="20"/>
                <w:szCs w:val="20"/>
                <w:lang w:val="hr-HR"/>
              </w:rPr>
              <w:t xml:space="preserve">     </w:t>
            </w:r>
            <w:r w:rsidR="00AC7261" w:rsidRPr="001F6243">
              <w:rPr>
                <w:rFonts w:asciiTheme="minorHAnsi" w:hAnsiTheme="minorHAnsi" w:cstheme="minorHAnsi"/>
                <w:noProof/>
                <w:sz w:val="20"/>
                <w:szCs w:val="20"/>
                <w:lang w:val="hr-HR"/>
              </w:rPr>
              <w:t xml:space="preserve"> </w:t>
            </w:r>
            <w:r w:rsidRPr="001F6243">
              <w:rPr>
                <w:rFonts w:asciiTheme="minorHAnsi" w:hAnsiTheme="minorHAnsi" w:cstheme="minorHAnsi"/>
                <w:noProof/>
                <w:sz w:val="20"/>
                <w:szCs w:val="20"/>
                <w:lang w:val="hr-HR"/>
              </w:rPr>
              <w:t xml:space="preserve">                                                  </w:t>
            </w:r>
          </w:p>
          <w:p w14:paraId="03D4E29A" w14:textId="1B7EB376" w:rsidR="008C0450" w:rsidRPr="001F6243" w:rsidRDefault="008C0450" w:rsidP="008C0450">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Praćenje dozrijevanja grožđa i provođenje osnovne kemijska analize mošta    </w:t>
            </w:r>
          </w:p>
          <w:p w14:paraId="2E1DFA15" w14:textId="66B787D6" w:rsidR="009E001E" w:rsidRPr="001F6243" w:rsidRDefault="008C0450" w:rsidP="009E001E">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Provođenje primarne prerade grožđa</w:t>
            </w:r>
            <w:r w:rsidR="00AC7261" w:rsidRPr="001F6243">
              <w:rPr>
                <w:rFonts w:asciiTheme="minorHAnsi" w:hAnsiTheme="minorHAnsi" w:cstheme="minorHAnsi"/>
                <w:noProof/>
                <w:sz w:val="20"/>
                <w:szCs w:val="20"/>
                <w:lang w:val="hr-HR"/>
              </w:rPr>
              <w:t xml:space="preserve"> </w:t>
            </w:r>
            <w:r w:rsidR="009E001E" w:rsidRPr="001F6243">
              <w:rPr>
                <w:rFonts w:asciiTheme="minorHAnsi" w:hAnsiTheme="minorHAnsi" w:cstheme="minorHAnsi"/>
                <w:noProof/>
                <w:sz w:val="20"/>
                <w:szCs w:val="20"/>
                <w:lang w:val="hr-HR"/>
              </w:rPr>
              <w:t xml:space="preserve">              </w:t>
            </w:r>
            <w:r w:rsidR="00AC7261" w:rsidRPr="001F6243">
              <w:rPr>
                <w:rFonts w:asciiTheme="minorHAnsi" w:hAnsiTheme="minorHAnsi" w:cstheme="minorHAnsi"/>
                <w:noProof/>
                <w:sz w:val="20"/>
                <w:szCs w:val="20"/>
                <w:lang w:val="hr-HR"/>
              </w:rPr>
              <w:t xml:space="preserve">                            </w:t>
            </w:r>
            <w:r w:rsidRPr="001F6243">
              <w:rPr>
                <w:rFonts w:asciiTheme="minorHAnsi" w:hAnsiTheme="minorHAnsi" w:cstheme="minorHAnsi"/>
                <w:noProof/>
                <w:sz w:val="20"/>
                <w:szCs w:val="20"/>
                <w:lang w:val="hr-HR"/>
              </w:rPr>
              <w:t xml:space="preserve">                             </w:t>
            </w:r>
          </w:p>
          <w:p w14:paraId="0A40E0C3" w14:textId="29E31202" w:rsidR="009E001E" w:rsidRPr="001F6243" w:rsidRDefault="008C0450" w:rsidP="009E001E">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Provođenje njege, dozrijevanja i završne pripreme vina za punjenje u boce      </w:t>
            </w:r>
          </w:p>
          <w:p w14:paraId="61AE1684" w14:textId="07369479" w:rsidR="008C0450" w:rsidRPr="001F6243" w:rsidRDefault="008C0450" w:rsidP="009E001E">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lastRenderedPageBreak/>
              <w:t xml:space="preserve">Senzorno ocjenjivanje vina                                                                                           </w:t>
            </w:r>
          </w:p>
        </w:tc>
      </w:tr>
      <w:tr w:rsidR="008451D0" w:rsidRPr="001F6243" w14:paraId="631F304A" w14:textId="77777777" w:rsidTr="00A230EC">
        <w:trPr>
          <w:trHeight w:val="486"/>
        </w:trPr>
        <w:tc>
          <w:tcPr>
            <w:tcW w:w="5000" w:type="pct"/>
            <w:gridSpan w:val="3"/>
            <w:shd w:val="clear" w:color="auto" w:fill="B4C6E7" w:themeFill="accent1" w:themeFillTint="66"/>
            <w:tcMar>
              <w:left w:w="57" w:type="dxa"/>
              <w:right w:w="57" w:type="dxa"/>
            </w:tcMar>
            <w:vAlign w:val="center"/>
          </w:tcPr>
          <w:p w14:paraId="70435BA1" w14:textId="77777777" w:rsidR="008451D0" w:rsidRPr="001F6243" w:rsidRDefault="008451D0" w:rsidP="00A238C9">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lastRenderedPageBreak/>
              <w:t>Načini i primjer vrjednovanja skupa ishoda učenja</w:t>
            </w:r>
          </w:p>
        </w:tc>
      </w:tr>
      <w:tr w:rsidR="008451D0" w:rsidRPr="001F6243" w14:paraId="0A3FFFB5" w14:textId="77777777" w:rsidTr="00A230EC">
        <w:trPr>
          <w:trHeight w:val="572"/>
        </w:trPr>
        <w:tc>
          <w:tcPr>
            <w:tcW w:w="5000" w:type="pct"/>
            <w:gridSpan w:val="3"/>
            <w:shd w:val="clear" w:color="auto" w:fill="auto"/>
            <w:tcMar>
              <w:left w:w="57" w:type="dxa"/>
              <w:right w:w="57" w:type="dxa"/>
            </w:tcMar>
          </w:tcPr>
          <w:p w14:paraId="3E1E921B" w14:textId="016E8767" w:rsidR="008C0450" w:rsidRPr="001F6243" w:rsidRDefault="008C0450" w:rsidP="001D735F">
            <w:pPr>
              <w:tabs>
                <w:tab w:val="left" w:pos="2820"/>
              </w:tabs>
              <w:spacing w:after="0"/>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Vrednovanje: Skup ishoda učenja i pripadajući ishodi provjeravaju se problemskim zadacima, a na temelju unaprijed de</w:t>
            </w:r>
            <w:r w:rsidR="005304C0" w:rsidRPr="001F6243">
              <w:rPr>
                <w:rFonts w:asciiTheme="minorHAnsi" w:hAnsiTheme="minorHAnsi" w:cstheme="minorHAnsi"/>
                <w:noProof/>
                <w:sz w:val="20"/>
                <w:szCs w:val="20"/>
                <w:lang w:val="hr-HR"/>
              </w:rPr>
              <w:t xml:space="preserve">finiranih elemenata i kriterija </w:t>
            </w:r>
            <w:r w:rsidRPr="001F6243">
              <w:rPr>
                <w:rFonts w:asciiTheme="minorHAnsi" w:hAnsiTheme="minorHAnsi" w:cstheme="minorHAnsi"/>
                <w:noProof/>
                <w:sz w:val="20"/>
                <w:szCs w:val="20"/>
                <w:lang w:val="hr-HR"/>
              </w:rPr>
              <w:t>vrednovanja (analitičke i holiostičke rubrike).</w:t>
            </w:r>
          </w:p>
          <w:p w14:paraId="35D7E83B" w14:textId="77777777" w:rsidR="008C0450" w:rsidRPr="001F6243" w:rsidRDefault="008C0450" w:rsidP="001D735F">
            <w:pPr>
              <w:tabs>
                <w:tab w:val="left" w:pos="2820"/>
              </w:tabs>
              <w:spacing w:after="0"/>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Primjer zadatka:</w:t>
            </w:r>
          </w:p>
          <w:p w14:paraId="4CD780D7" w14:textId="6D3AE637" w:rsidR="008C0450" w:rsidRPr="00A236C7" w:rsidRDefault="008C0450" w:rsidP="00A236C7">
            <w:pPr>
              <w:pStyle w:val="ListParagraph"/>
              <w:numPr>
                <w:ilvl w:val="0"/>
                <w:numId w:val="16"/>
              </w:numPr>
              <w:tabs>
                <w:tab w:val="left" w:pos="2820"/>
              </w:tabs>
              <w:spacing w:after="0"/>
              <w:jc w:val="both"/>
              <w:rPr>
                <w:rFonts w:cstheme="minorHAnsi"/>
                <w:noProof/>
                <w:sz w:val="20"/>
                <w:szCs w:val="20"/>
              </w:rPr>
            </w:pPr>
            <w:r w:rsidRPr="00A236C7">
              <w:rPr>
                <w:rFonts w:cstheme="minorHAnsi"/>
                <w:noProof/>
                <w:sz w:val="20"/>
                <w:szCs w:val="20"/>
              </w:rPr>
              <w:t>U pokusnom vinogradu i podrumu proizves</w:t>
            </w:r>
            <w:r w:rsidR="005304C0" w:rsidRPr="00A236C7">
              <w:rPr>
                <w:rFonts w:cstheme="minorHAnsi"/>
                <w:noProof/>
                <w:sz w:val="20"/>
                <w:szCs w:val="20"/>
              </w:rPr>
              <w:t xml:space="preserve">ti zadani tip vina pod nadzorom </w:t>
            </w:r>
            <w:r w:rsidRPr="00A236C7">
              <w:rPr>
                <w:rFonts w:cstheme="minorHAnsi"/>
                <w:noProof/>
                <w:sz w:val="20"/>
                <w:szCs w:val="20"/>
              </w:rPr>
              <w:t xml:space="preserve">mentora. Tijekom vegetacije provesti rez u zrelo </w:t>
            </w:r>
            <w:r w:rsidR="005304C0" w:rsidRPr="00A236C7">
              <w:rPr>
                <w:rFonts w:cstheme="minorHAnsi"/>
                <w:noProof/>
                <w:sz w:val="20"/>
                <w:szCs w:val="20"/>
              </w:rPr>
              <w:t xml:space="preserve">i zahvate zelenog reza. Pratiti </w:t>
            </w:r>
            <w:r w:rsidRPr="00A236C7">
              <w:rPr>
                <w:rFonts w:cstheme="minorHAnsi"/>
                <w:noProof/>
                <w:sz w:val="20"/>
                <w:szCs w:val="20"/>
              </w:rPr>
              <w:t>simptome bolesti i štetnika te provesti mjere suz</w:t>
            </w:r>
            <w:r w:rsidR="005304C0" w:rsidRPr="00A236C7">
              <w:rPr>
                <w:rFonts w:cstheme="minorHAnsi"/>
                <w:noProof/>
                <w:sz w:val="20"/>
                <w:szCs w:val="20"/>
              </w:rPr>
              <w:t xml:space="preserve">bijanja primjenjujući propisane </w:t>
            </w:r>
            <w:r w:rsidRPr="00A236C7">
              <w:rPr>
                <w:rFonts w:cstheme="minorHAnsi"/>
                <w:noProof/>
                <w:sz w:val="20"/>
                <w:szCs w:val="20"/>
              </w:rPr>
              <w:t xml:space="preserve">mjere zaštite na radu. Pratiti dozrijevanje </w:t>
            </w:r>
            <w:r w:rsidR="005304C0" w:rsidRPr="00A236C7">
              <w:rPr>
                <w:rFonts w:cstheme="minorHAnsi"/>
                <w:noProof/>
                <w:sz w:val="20"/>
                <w:szCs w:val="20"/>
              </w:rPr>
              <w:t xml:space="preserve">grožđa i odrediti termin berbe. </w:t>
            </w:r>
            <w:r w:rsidRPr="00A236C7">
              <w:rPr>
                <w:rFonts w:cstheme="minorHAnsi"/>
                <w:noProof/>
                <w:sz w:val="20"/>
                <w:szCs w:val="20"/>
              </w:rPr>
              <w:t xml:space="preserve">Provesti berbu i primarnu preradu grožđa </w:t>
            </w:r>
            <w:r w:rsidR="005304C0" w:rsidRPr="00A236C7">
              <w:rPr>
                <w:rFonts w:cstheme="minorHAnsi"/>
                <w:noProof/>
                <w:sz w:val="20"/>
                <w:szCs w:val="20"/>
              </w:rPr>
              <w:t xml:space="preserve">u skladu sa zadanim tipom vina. </w:t>
            </w:r>
            <w:r w:rsidRPr="00A236C7">
              <w:rPr>
                <w:rFonts w:cstheme="minorHAnsi"/>
                <w:noProof/>
                <w:sz w:val="20"/>
                <w:szCs w:val="20"/>
              </w:rPr>
              <w:t>Primijeniti potrebne enološke preparat</w:t>
            </w:r>
            <w:r w:rsidR="005304C0" w:rsidRPr="00A236C7">
              <w:rPr>
                <w:rFonts w:cstheme="minorHAnsi"/>
                <w:noProof/>
                <w:sz w:val="20"/>
                <w:szCs w:val="20"/>
              </w:rPr>
              <w:t xml:space="preserve">e u primarnoj preradi i tijekom </w:t>
            </w:r>
            <w:r w:rsidRPr="00A236C7">
              <w:rPr>
                <w:rFonts w:cstheme="minorHAnsi"/>
                <w:noProof/>
                <w:sz w:val="20"/>
                <w:szCs w:val="20"/>
              </w:rPr>
              <w:t>dozrijevanja vina. Senzorno ocijeniti proizvedeno vino.</w:t>
            </w:r>
          </w:p>
          <w:p w14:paraId="2664F60C" w14:textId="470CFC7A" w:rsidR="008451D0" w:rsidRPr="00A236C7" w:rsidRDefault="008C0450" w:rsidP="00A236C7">
            <w:pPr>
              <w:pStyle w:val="ListParagraph"/>
              <w:numPr>
                <w:ilvl w:val="0"/>
                <w:numId w:val="16"/>
              </w:numPr>
              <w:tabs>
                <w:tab w:val="left" w:pos="2820"/>
              </w:tabs>
              <w:spacing w:after="0"/>
              <w:jc w:val="both"/>
              <w:rPr>
                <w:rFonts w:cstheme="minorHAnsi"/>
                <w:noProof/>
                <w:sz w:val="20"/>
                <w:szCs w:val="20"/>
              </w:rPr>
            </w:pPr>
            <w:r w:rsidRPr="00A236C7">
              <w:rPr>
                <w:rFonts w:cstheme="minorHAnsi"/>
                <w:noProof/>
                <w:sz w:val="20"/>
                <w:szCs w:val="20"/>
              </w:rPr>
              <w:t>U vinogradu na pokušalištu ili u proizvodnom</w:t>
            </w:r>
            <w:r w:rsidR="005304C0" w:rsidRPr="00A236C7">
              <w:rPr>
                <w:rFonts w:cstheme="minorHAnsi"/>
                <w:noProof/>
                <w:sz w:val="20"/>
                <w:szCs w:val="20"/>
              </w:rPr>
              <w:t xml:space="preserve"> nasadu determinirati tri sorte </w:t>
            </w:r>
            <w:r w:rsidRPr="00A236C7">
              <w:rPr>
                <w:rFonts w:cstheme="minorHAnsi"/>
                <w:noProof/>
                <w:sz w:val="20"/>
                <w:szCs w:val="20"/>
              </w:rPr>
              <w:t>vinove loze te demonstrirati cijepljenje na stalnom mjestu zadanom tehniko</w:t>
            </w:r>
            <w:r w:rsidR="005304C0" w:rsidRPr="00A236C7">
              <w:rPr>
                <w:rFonts w:cstheme="minorHAnsi"/>
                <w:noProof/>
                <w:sz w:val="20"/>
                <w:szCs w:val="20"/>
              </w:rPr>
              <w:t>m.</w:t>
            </w:r>
          </w:p>
        </w:tc>
      </w:tr>
      <w:tr w:rsidR="008451D0" w:rsidRPr="001F6243" w14:paraId="6DBDAE79" w14:textId="77777777" w:rsidTr="0030018A">
        <w:tc>
          <w:tcPr>
            <w:tcW w:w="5000" w:type="pct"/>
            <w:gridSpan w:val="3"/>
            <w:shd w:val="clear" w:color="auto" w:fill="B4C6E7" w:themeFill="accent1" w:themeFillTint="66"/>
            <w:tcMar>
              <w:left w:w="57" w:type="dxa"/>
              <w:right w:w="57" w:type="dxa"/>
            </w:tcMar>
            <w:vAlign w:val="center"/>
          </w:tcPr>
          <w:p w14:paraId="544171F5" w14:textId="77777777" w:rsidR="008451D0" w:rsidRPr="001F6243" w:rsidRDefault="008451D0" w:rsidP="00A238C9">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Prilagodba iskustava učenja za polaznike/osobe s invaliditetom</w:t>
            </w:r>
          </w:p>
        </w:tc>
      </w:tr>
      <w:tr w:rsidR="008451D0" w:rsidRPr="001F6243" w14:paraId="33679DD6" w14:textId="77777777" w:rsidTr="00A230EC">
        <w:tc>
          <w:tcPr>
            <w:tcW w:w="5000" w:type="pct"/>
            <w:gridSpan w:val="3"/>
            <w:shd w:val="clear" w:color="auto" w:fill="auto"/>
            <w:tcMar>
              <w:left w:w="57" w:type="dxa"/>
              <w:right w:w="57" w:type="dxa"/>
            </w:tcMar>
          </w:tcPr>
          <w:p w14:paraId="20DB5C6F" w14:textId="77777777" w:rsidR="008451D0" w:rsidRPr="00617F44" w:rsidRDefault="008451D0" w:rsidP="00A238C9">
            <w:pPr>
              <w:tabs>
                <w:tab w:val="left" w:pos="2820"/>
              </w:tabs>
              <w:spacing w:after="0"/>
              <w:rPr>
                <w:rFonts w:asciiTheme="minorHAnsi" w:hAnsiTheme="minorHAnsi" w:cstheme="minorHAnsi"/>
                <w:i/>
                <w:noProof/>
                <w:sz w:val="18"/>
                <w:szCs w:val="18"/>
                <w:lang w:val="hr-HR"/>
              </w:rPr>
            </w:pPr>
            <w:r w:rsidRPr="00617F44">
              <w:rPr>
                <w:rFonts w:asciiTheme="minorHAnsi" w:hAnsiTheme="minorHAnsi" w:cstheme="minorHAnsi"/>
                <w:i/>
                <w:noProof/>
                <w:sz w:val="18"/>
                <w:szCs w:val="18"/>
                <w:lang w:val="hr-HR"/>
              </w:rPr>
              <w:t>(Izraditi način i primjer vrjednovanja skupa ishoda učenja za polaznike/osobe s invaliditetom ako je primjenjivo)</w:t>
            </w:r>
          </w:p>
          <w:p w14:paraId="1A75C733" w14:textId="77777777" w:rsidR="008451D0" w:rsidRPr="001F6243" w:rsidRDefault="008451D0" w:rsidP="00A238C9">
            <w:pPr>
              <w:tabs>
                <w:tab w:val="left" w:pos="2820"/>
              </w:tabs>
              <w:spacing w:after="0"/>
              <w:rPr>
                <w:rFonts w:asciiTheme="minorHAnsi" w:hAnsiTheme="minorHAnsi" w:cstheme="minorHAnsi"/>
                <w:iCs/>
                <w:noProof/>
                <w:sz w:val="20"/>
                <w:szCs w:val="20"/>
                <w:lang w:val="hr-HR"/>
              </w:rPr>
            </w:pPr>
          </w:p>
        </w:tc>
      </w:tr>
    </w:tbl>
    <w:p w14:paraId="183337C0" w14:textId="747E91E4" w:rsidR="00617F44" w:rsidRDefault="00617F44" w:rsidP="00C759FB">
      <w:pPr>
        <w:jc w:val="both"/>
        <w:rPr>
          <w:rFonts w:asciiTheme="minorHAnsi" w:hAnsiTheme="minorHAnsi" w:cstheme="minorHAnsi"/>
          <w:noProof/>
          <w:sz w:val="20"/>
          <w:szCs w:val="20"/>
          <w:lang w:val="hr-HR"/>
        </w:rPr>
      </w:pPr>
    </w:p>
    <w:p w14:paraId="36AFD436" w14:textId="1AF333D1" w:rsidR="00617F44" w:rsidRDefault="00617F44">
      <w:pPr>
        <w:spacing w:after="160" w:line="259" w:lineRule="auto"/>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767"/>
        <w:gridCol w:w="2436"/>
        <w:gridCol w:w="2438"/>
      </w:tblGrid>
      <w:tr w:rsidR="0087649E" w:rsidRPr="001F6243" w14:paraId="2CB77A30" w14:textId="77777777" w:rsidTr="00A230EC">
        <w:trPr>
          <w:trHeight w:val="558"/>
        </w:trPr>
        <w:tc>
          <w:tcPr>
            <w:tcW w:w="1336" w:type="pct"/>
            <w:shd w:val="clear" w:color="auto" w:fill="B4C6E7" w:themeFill="accent1" w:themeFillTint="66"/>
            <w:tcMar>
              <w:left w:w="57" w:type="dxa"/>
              <w:right w:w="57" w:type="dxa"/>
            </w:tcMar>
            <w:vAlign w:val="center"/>
          </w:tcPr>
          <w:p w14:paraId="6AD49F7E"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NAZIV MODULA</w:t>
            </w:r>
          </w:p>
        </w:tc>
        <w:tc>
          <w:tcPr>
            <w:tcW w:w="3664" w:type="pct"/>
            <w:gridSpan w:val="3"/>
            <w:shd w:val="clear" w:color="auto" w:fill="auto"/>
            <w:vAlign w:val="center"/>
          </w:tcPr>
          <w:p w14:paraId="79F7A665" w14:textId="682A1EB8" w:rsidR="0087649E" w:rsidRPr="001F6243" w:rsidRDefault="001D735F" w:rsidP="0087649E">
            <w:pPr>
              <w:spacing w:before="60" w:after="60" w:line="240" w:lineRule="auto"/>
              <w:ind w:left="397" w:hanging="397"/>
              <w:rPr>
                <w:rFonts w:asciiTheme="minorHAnsi" w:hAnsiTheme="minorHAnsi" w:cstheme="minorHAnsi"/>
                <w:b/>
                <w:noProof/>
                <w:sz w:val="20"/>
                <w:szCs w:val="20"/>
                <w:lang w:val="hr-HR"/>
              </w:rPr>
            </w:pPr>
            <w:r w:rsidRPr="001F6243">
              <w:rPr>
                <w:rFonts w:asciiTheme="minorHAnsi" w:hAnsiTheme="minorHAnsi" w:cstheme="minorHAnsi"/>
                <w:b/>
                <w:bCs/>
                <w:iCs/>
                <w:noProof/>
                <w:sz w:val="20"/>
                <w:szCs w:val="20"/>
                <w:lang w:val="hr-HR"/>
              </w:rPr>
              <w:t>EKONOMIKA PROIZVODNJE, PLASMAN I POTROŠNJA VINA</w:t>
            </w:r>
          </w:p>
        </w:tc>
      </w:tr>
      <w:tr w:rsidR="0087649E" w:rsidRPr="001F6243" w14:paraId="55F19B1B" w14:textId="77777777" w:rsidTr="00A230EC">
        <w:trPr>
          <w:trHeight w:val="558"/>
        </w:trPr>
        <w:tc>
          <w:tcPr>
            <w:tcW w:w="1336" w:type="pct"/>
            <w:shd w:val="clear" w:color="auto" w:fill="B4C6E7" w:themeFill="accent1" w:themeFillTint="66"/>
            <w:tcMar>
              <w:left w:w="57" w:type="dxa"/>
              <w:right w:w="57" w:type="dxa"/>
            </w:tcMar>
            <w:vAlign w:val="center"/>
          </w:tcPr>
          <w:p w14:paraId="15D742E8"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Šifra modula</w:t>
            </w:r>
          </w:p>
        </w:tc>
        <w:tc>
          <w:tcPr>
            <w:tcW w:w="3664" w:type="pct"/>
            <w:gridSpan w:val="3"/>
            <w:shd w:val="clear" w:color="auto" w:fill="auto"/>
            <w:vAlign w:val="center"/>
          </w:tcPr>
          <w:p w14:paraId="7E2E6BFC" w14:textId="77777777" w:rsidR="0087649E" w:rsidRPr="001F6243" w:rsidRDefault="0087649E" w:rsidP="0087649E">
            <w:pPr>
              <w:spacing w:after="0"/>
              <w:ind w:left="397" w:hanging="397"/>
              <w:rPr>
                <w:rFonts w:asciiTheme="minorHAnsi" w:hAnsiTheme="minorHAnsi" w:cstheme="minorHAnsi"/>
                <w:b/>
                <w:noProof/>
                <w:sz w:val="20"/>
                <w:szCs w:val="20"/>
                <w:lang w:val="hr-HR"/>
              </w:rPr>
            </w:pPr>
          </w:p>
        </w:tc>
      </w:tr>
      <w:tr w:rsidR="0087649E" w:rsidRPr="001F6243" w14:paraId="0D29DE90" w14:textId="77777777" w:rsidTr="00A230EC">
        <w:trPr>
          <w:trHeight w:val="558"/>
        </w:trPr>
        <w:tc>
          <w:tcPr>
            <w:tcW w:w="1336" w:type="pct"/>
            <w:shd w:val="clear" w:color="auto" w:fill="B4C6E7" w:themeFill="accent1" w:themeFillTint="66"/>
            <w:tcMar>
              <w:left w:w="57" w:type="dxa"/>
              <w:right w:w="57" w:type="dxa"/>
            </w:tcMar>
            <w:vAlign w:val="center"/>
          </w:tcPr>
          <w:p w14:paraId="30D83EB0"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Kvalifikacije nastavnika koji sudjeluju u realizaciji modula</w:t>
            </w:r>
          </w:p>
        </w:tc>
        <w:tc>
          <w:tcPr>
            <w:tcW w:w="3664" w:type="pct"/>
            <w:gridSpan w:val="3"/>
            <w:shd w:val="clear" w:color="auto" w:fill="auto"/>
            <w:vAlign w:val="center"/>
          </w:tcPr>
          <w:p w14:paraId="72E9C4A5" w14:textId="0732172F" w:rsidR="0087649E" w:rsidRPr="001F6243" w:rsidRDefault="003203AC" w:rsidP="0087649E">
            <w:pPr>
              <w:spacing w:after="0"/>
              <w:ind w:left="397" w:hanging="397"/>
              <w:rPr>
                <w:rFonts w:asciiTheme="minorHAnsi" w:hAnsiTheme="minorHAnsi" w:cstheme="minorHAnsi"/>
                <w:bCs/>
                <w:iCs/>
                <w:noProof/>
                <w:sz w:val="20"/>
                <w:szCs w:val="20"/>
                <w:lang w:val="hr-HR"/>
              </w:rPr>
            </w:pPr>
            <w:hyperlink r:id="rId32" w:history="1">
              <w:r w:rsidR="001D735F" w:rsidRPr="001F6243">
                <w:rPr>
                  <w:rStyle w:val="Hyperlink"/>
                  <w:rFonts w:asciiTheme="minorHAnsi" w:hAnsiTheme="minorHAnsi" w:cstheme="minorHAnsi"/>
                  <w:bCs/>
                  <w:iCs/>
                  <w:noProof/>
                  <w:sz w:val="20"/>
                  <w:szCs w:val="20"/>
                  <w:lang w:val="hr-HR"/>
                </w:rPr>
                <w:t>https://hko.srce.hr/registar/skup-ishoda-ucenja/detalji/10528</w:t>
              </w:r>
            </w:hyperlink>
            <w:r w:rsidR="001D735F" w:rsidRPr="001F6243">
              <w:rPr>
                <w:rFonts w:asciiTheme="minorHAnsi" w:hAnsiTheme="minorHAnsi" w:cstheme="minorHAnsi"/>
                <w:bCs/>
                <w:iCs/>
                <w:noProof/>
                <w:sz w:val="20"/>
                <w:szCs w:val="20"/>
                <w:lang w:val="hr-HR"/>
              </w:rPr>
              <w:t xml:space="preserve"> </w:t>
            </w:r>
          </w:p>
        </w:tc>
      </w:tr>
      <w:tr w:rsidR="0087649E" w:rsidRPr="001F6243" w14:paraId="1ED00A0A" w14:textId="77777777" w:rsidTr="00A230EC">
        <w:trPr>
          <w:trHeight w:val="558"/>
        </w:trPr>
        <w:tc>
          <w:tcPr>
            <w:tcW w:w="1336" w:type="pct"/>
            <w:shd w:val="clear" w:color="auto" w:fill="B4C6E7" w:themeFill="accent1" w:themeFillTint="66"/>
            <w:tcMar>
              <w:left w:w="57" w:type="dxa"/>
              <w:right w:w="57" w:type="dxa"/>
            </w:tcMar>
            <w:vAlign w:val="center"/>
          </w:tcPr>
          <w:p w14:paraId="1A4BEE17"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Obujam modula (CSVET)</w:t>
            </w:r>
          </w:p>
        </w:tc>
        <w:tc>
          <w:tcPr>
            <w:tcW w:w="3664" w:type="pct"/>
            <w:gridSpan w:val="3"/>
            <w:shd w:val="clear" w:color="auto" w:fill="auto"/>
            <w:vAlign w:val="center"/>
          </w:tcPr>
          <w:p w14:paraId="1940E517" w14:textId="77777777" w:rsidR="0087649E" w:rsidRDefault="00001659" w:rsidP="0087649E">
            <w:pPr>
              <w:spacing w:after="0"/>
              <w:ind w:left="397" w:hanging="397"/>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1 CSVET</w:t>
            </w:r>
          </w:p>
          <w:p w14:paraId="6DF9AF89" w14:textId="47FC3424" w:rsidR="0013244C" w:rsidRPr="0013244C" w:rsidRDefault="0013244C" w:rsidP="0087649E">
            <w:pPr>
              <w:spacing w:after="0"/>
              <w:ind w:left="397" w:hanging="397"/>
              <w:rPr>
                <w:rFonts w:asciiTheme="minorHAnsi" w:hAnsiTheme="minorHAnsi" w:cstheme="minorHAnsi"/>
                <w:bCs/>
                <w:noProof/>
                <w:sz w:val="20"/>
                <w:szCs w:val="20"/>
                <w:lang w:val="hr-HR"/>
              </w:rPr>
            </w:pPr>
            <w:r w:rsidRPr="0013244C">
              <w:rPr>
                <w:rFonts w:asciiTheme="minorHAnsi" w:hAnsiTheme="minorHAnsi" w:cstheme="minorHAnsi"/>
                <w:bCs/>
                <w:noProof/>
                <w:sz w:val="20"/>
                <w:szCs w:val="20"/>
                <w:lang w:val="hr-HR"/>
              </w:rPr>
              <w:t xml:space="preserve">SIU </w:t>
            </w:r>
            <w:r w:rsidRPr="0013244C">
              <w:rPr>
                <w:rFonts w:asciiTheme="minorHAnsi" w:hAnsiTheme="minorHAnsi" w:cstheme="minorHAnsi"/>
                <w:bCs/>
                <w:iCs/>
                <w:noProof/>
                <w:sz w:val="20"/>
                <w:szCs w:val="20"/>
                <w:lang w:val="hr-HR"/>
              </w:rPr>
              <w:t>Ekonomika proizvodnje, plasman i potrošnja vina (1 CSVET)</w:t>
            </w:r>
          </w:p>
        </w:tc>
      </w:tr>
      <w:tr w:rsidR="0087649E" w:rsidRPr="001F6243" w14:paraId="626B9030" w14:textId="77777777" w:rsidTr="00617F44">
        <w:tc>
          <w:tcPr>
            <w:tcW w:w="1336" w:type="pct"/>
            <w:vMerge w:val="restart"/>
            <w:shd w:val="clear" w:color="auto" w:fill="B4C6E7" w:themeFill="accent1" w:themeFillTint="66"/>
            <w:tcMar>
              <w:left w:w="57" w:type="dxa"/>
              <w:right w:w="57" w:type="dxa"/>
            </w:tcMar>
            <w:vAlign w:val="center"/>
          </w:tcPr>
          <w:p w14:paraId="2E1DF16F"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Načini stjecanja ishoda učenja (od – do, postotak)</w:t>
            </w:r>
          </w:p>
        </w:tc>
        <w:tc>
          <w:tcPr>
            <w:tcW w:w="975" w:type="pct"/>
            <w:shd w:val="clear" w:color="auto" w:fill="B4C6E7" w:themeFill="accent1" w:themeFillTint="66"/>
            <w:tcMar>
              <w:left w:w="57" w:type="dxa"/>
              <w:right w:w="57" w:type="dxa"/>
            </w:tcMar>
            <w:vAlign w:val="center"/>
          </w:tcPr>
          <w:p w14:paraId="4DC3F3F5" w14:textId="77777777" w:rsidR="0087649E" w:rsidRPr="001F6243" w:rsidRDefault="0087649E" w:rsidP="0087649E">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Vođeni proces učenja i poučavanja</w:t>
            </w:r>
          </w:p>
        </w:tc>
        <w:tc>
          <w:tcPr>
            <w:tcW w:w="1344" w:type="pct"/>
            <w:shd w:val="clear" w:color="auto" w:fill="B4C6E7" w:themeFill="accent1" w:themeFillTint="66"/>
            <w:vAlign w:val="center"/>
          </w:tcPr>
          <w:p w14:paraId="7172E687" w14:textId="77777777" w:rsidR="0087649E" w:rsidRPr="001F6243" w:rsidRDefault="0087649E" w:rsidP="0087649E">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Oblici učenja temeljenog na radu</w:t>
            </w:r>
          </w:p>
        </w:tc>
        <w:tc>
          <w:tcPr>
            <w:tcW w:w="1345" w:type="pct"/>
            <w:shd w:val="clear" w:color="auto" w:fill="B4C6E7" w:themeFill="accent1" w:themeFillTint="66"/>
            <w:vAlign w:val="center"/>
          </w:tcPr>
          <w:p w14:paraId="6002B1CB" w14:textId="77777777" w:rsidR="0087649E" w:rsidRPr="001F6243" w:rsidRDefault="0087649E" w:rsidP="0087649E">
            <w:pPr>
              <w:spacing w:after="0"/>
              <w:jc w:val="center"/>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Samostalne aktivnosti polaznika</w:t>
            </w:r>
          </w:p>
        </w:tc>
      </w:tr>
      <w:tr w:rsidR="0087649E" w:rsidRPr="001F6243" w14:paraId="25C474DE" w14:textId="77777777" w:rsidTr="00617F44">
        <w:trPr>
          <w:trHeight w:val="540"/>
        </w:trPr>
        <w:tc>
          <w:tcPr>
            <w:tcW w:w="1336" w:type="pct"/>
            <w:vMerge/>
            <w:shd w:val="clear" w:color="auto" w:fill="B4C6E7" w:themeFill="accent1" w:themeFillTint="66"/>
            <w:tcMar>
              <w:left w:w="57" w:type="dxa"/>
              <w:right w:w="57" w:type="dxa"/>
            </w:tcMar>
            <w:vAlign w:val="center"/>
          </w:tcPr>
          <w:p w14:paraId="53875A4D"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p>
        </w:tc>
        <w:tc>
          <w:tcPr>
            <w:tcW w:w="975" w:type="pct"/>
            <w:tcMar>
              <w:left w:w="57" w:type="dxa"/>
              <w:right w:w="57" w:type="dxa"/>
            </w:tcMar>
            <w:vAlign w:val="center"/>
          </w:tcPr>
          <w:p w14:paraId="0AA02626" w14:textId="5447CB5B" w:rsidR="0087649E" w:rsidRPr="001F6243" w:rsidRDefault="00C63F6E" w:rsidP="00A06355">
            <w:pPr>
              <w:spacing w:after="0"/>
              <w:jc w:val="center"/>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15</w:t>
            </w:r>
            <w:r w:rsidR="003A6265">
              <w:rPr>
                <w:rFonts w:asciiTheme="minorHAnsi" w:hAnsiTheme="minorHAnsi" w:cstheme="minorHAnsi"/>
                <w:noProof/>
                <w:sz w:val="20"/>
                <w:szCs w:val="20"/>
                <w:lang w:val="hr-HR"/>
              </w:rPr>
              <w:t xml:space="preserve"> sati</w:t>
            </w:r>
            <w:r w:rsidR="00B07C62" w:rsidRPr="001F6243">
              <w:rPr>
                <w:rFonts w:asciiTheme="minorHAnsi" w:hAnsiTheme="minorHAnsi" w:cstheme="minorHAnsi"/>
                <w:noProof/>
                <w:sz w:val="20"/>
                <w:szCs w:val="20"/>
                <w:lang w:val="hr-HR"/>
              </w:rPr>
              <w:t xml:space="preserve"> (60%)</w:t>
            </w:r>
          </w:p>
        </w:tc>
        <w:tc>
          <w:tcPr>
            <w:tcW w:w="1344" w:type="pct"/>
            <w:vAlign w:val="center"/>
          </w:tcPr>
          <w:p w14:paraId="3CE4420B" w14:textId="217F7FA6" w:rsidR="0087649E" w:rsidRPr="001F6243" w:rsidRDefault="00C63F6E" w:rsidP="00A06355">
            <w:pPr>
              <w:spacing w:after="0"/>
              <w:jc w:val="center"/>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5</w:t>
            </w:r>
            <w:r w:rsidR="003A6265">
              <w:rPr>
                <w:rFonts w:asciiTheme="minorHAnsi" w:hAnsiTheme="minorHAnsi" w:cstheme="minorHAnsi"/>
                <w:noProof/>
                <w:sz w:val="20"/>
                <w:szCs w:val="20"/>
                <w:lang w:val="hr-HR"/>
              </w:rPr>
              <w:t xml:space="preserve"> sati</w:t>
            </w:r>
            <w:r w:rsidR="00B07C62" w:rsidRPr="001F6243">
              <w:rPr>
                <w:rFonts w:asciiTheme="minorHAnsi" w:hAnsiTheme="minorHAnsi" w:cstheme="minorHAnsi"/>
                <w:noProof/>
                <w:sz w:val="20"/>
                <w:szCs w:val="20"/>
                <w:lang w:val="hr-HR"/>
              </w:rPr>
              <w:t xml:space="preserve"> (20%)</w:t>
            </w:r>
          </w:p>
        </w:tc>
        <w:tc>
          <w:tcPr>
            <w:tcW w:w="1345" w:type="pct"/>
            <w:vAlign w:val="center"/>
          </w:tcPr>
          <w:p w14:paraId="1BC6695A" w14:textId="38BDF482" w:rsidR="0087649E" w:rsidRPr="001F6243" w:rsidRDefault="00AA39FA" w:rsidP="00A06355">
            <w:pPr>
              <w:spacing w:after="0"/>
              <w:jc w:val="center"/>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5</w:t>
            </w:r>
            <w:r w:rsidR="003A6265">
              <w:rPr>
                <w:rFonts w:asciiTheme="minorHAnsi" w:hAnsiTheme="minorHAnsi" w:cstheme="minorHAnsi"/>
                <w:noProof/>
                <w:sz w:val="20"/>
                <w:szCs w:val="20"/>
                <w:lang w:val="hr-HR"/>
              </w:rPr>
              <w:t xml:space="preserve"> sati</w:t>
            </w:r>
            <w:r w:rsidR="00B07C62" w:rsidRPr="001F6243">
              <w:rPr>
                <w:rFonts w:asciiTheme="minorHAnsi" w:hAnsiTheme="minorHAnsi" w:cstheme="minorHAnsi"/>
                <w:noProof/>
                <w:sz w:val="20"/>
                <w:szCs w:val="20"/>
                <w:lang w:val="hr-HR"/>
              </w:rPr>
              <w:t xml:space="preserve"> (20%)</w:t>
            </w:r>
          </w:p>
        </w:tc>
      </w:tr>
      <w:tr w:rsidR="0087649E" w:rsidRPr="001F6243" w14:paraId="432668B4" w14:textId="77777777" w:rsidTr="00A230EC">
        <w:tc>
          <w:tcPr>
            <w:tcW w:w="1336" w:type="pct"/>
            <w:shd w:val="clear" w:color="auto" w:fill="B4C6E7" w:themeFill="accent1" w:themeFillTint="66"/>
            <w:tcMar>
              <w:left w:w="57" w:type="dxa"/>
              <w:right w:w="57" w:type="dxa"/>
            </w:tcMar>
            <w:vAlign w:val="center"/>
          </w:tcPr>
          <w:p w14:paraId="7CC433F3"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Status modula</w:t>
            </w:r>
          </w:p>
          <w:p w14:paraId="0E09E02D"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(obvezni/izborni)</w:t>
            </w:r>
          </w:p>
        </w:tc>
        <w:tc>
          <w:tcPr>
            <w:tcW w:w="3664" w:type="pct"/>
            <w:gridSpan w:val="3"/>
            <w:tcMar>
              <w:left w:w="57" w:type="dxa"/>
              <w:right w:w="57" w:type="dxa"/>
            </w:tcMar>
            <w:vAlign w:val="center"/>
          </w:tcPr>
          <w:p w14:paraId="2BE9CB3B" w14:textId="77777777" w:rsidR="0087649E" w:rsidRPr="001F6243" w:rsidRDefault="0087649E" w:rsidP="0087649E">
            <w:pPr>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obvezni</w:t>
            </w:r>
          </w:p>
        </w:tc>
      </w:tr>
      <w:tr w:rsidR="0087649E" w:rsidRPr="001F6243" w14:paraId="082D2995" w14:textId="77777777" w:rsidTr="00A230EC">
        <w:trPr>
          <w:trHeight w:val="626"/>
        </w:trPr>
        <w:tc>
          <w:tcPr>
            <w:tcW w:w="1336" w:type="pct"/>
            <w:shd w:val="clear" w:color="auto" w:fill="B4C6E7" w:themeFill="accent1" w:themeFillTint="66"/>
            <w:tcMar>
              <w:left w:w="57" w:type="dxa"/>
              <w:right w:w="57" w:type="dxa"/>
            </w:tcMar>
            <w:vAlign w:val="center"/>
          </w:tcPr>
          <w:p w14:paraId="338BAC2A"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 xml:space="preserve">Cilj (opis) modula </w:t>
            </w:r>
          </w:p>
        </w:tc>
        <w:tc>
          <w:tcPr>
            <w:tcW w:w="3664" w:type="pct"/>
            <w:gridSpan w:val="3"/>
            <w:tcMar>
              <w:left w:w="57" w:type="dxa"/>
              <w:right w:w="57" w:type="dxa"/>
            </w:tcMar>
            <w:vAlign w:val="center"/>
          </w:tcPr>
          <w:p w14:paraId="323A787D" w14:textId="6E79FB14" w:rsidR="0087649E" w:rsidRPr="001F6243" w:rsidRDefault="0048551D" w:rsidP="00C63F6E">
            <w:pPr>
              <w:tabs>
                <w:tab w:val="left" w:pos="2820"/>
              </w:tabs>
              <w:spacing w:after="0"/>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Cilj modula je upoznati polaznike s konceptom umjeren</w:t>
            </w:r>
            <w:r w:rsidR="0051243D">
              <w:rPr>
                <w:rFonts w:asciiTheme="minorHAnsi" w:hAnsiTheme="minorHAnsi" w:cstheme="minorHAnsi"/>
                <w:noProof/>
                <w:sz w:val="20"/>
                <w:szCs w:val="20"/>
                <w:lang w:val="hr-HR"/>
              </w:rPr>
              <w:t>e</w:t>
            </w:r>
            <w:r w:rsidRPr="001F6243">
              <w:rPr>
                <w:rFonts w:asciiTheme="minorHAnsi" w:hAnsiTheme="minorHAnsi" w:cstheme="minorHAnsi"/>
                <w:noProof/>
                <w:sz w:val="20"/>
                <w:szCs w:val="20"/>
                <w:lang w:val="hr-HR"/>
              </w:rPr>
              <w:t xml:space="preserve"> potrošnje vina i utjecajem vina na zdravlje</w:t>
            </w:r>
            <w:r w:rsidR="0051243D">
              <w:rPr>
                <w:rFonts w:asciiTheme="minorHAnsi" w:hAnsiTheme="minorHAnsi" w:cstheme="minorHAnsi"/>
                <w:noProof/>
                <w:sz w:val="20"/>
                <w:szCs w:val="20"/>
                <w:lang w:val="hr-HR"/>
              </w:rPr>
              <w:t>,</w:t>
            </w:r>
            <w:r w:rsidRPr="001F6243">
              <w:rPr>
                <w:rFonts w:asciiTheme="minorHAnsi" w:hAnsiTheme="minorHAnsi" w:cstheme="minorHAnsi"/>
                <w:noProof/>
                <w:sz w:val="20"/>
                <w:szCs w:val="20"/>
                <w:lang w:val="hr-HR"/>
              </w:rPr>
              <w:t xml:space="preserve"> načelima spajanja hrane i vina </w:t>
            </w:r>
            <w:r w:rsidR="0051243D">
              <w:rPr>
                <w:rFonts w:asciiTheme="minorHAnsi" w:hAnsiTheme="minorHAnsi" w:cstheme="minorHAnsi"/>
                <w:noProof/>
                <w:sz w:val="20"/>
                <w:szCs w:val="20"/>
                <w:lang w:val="hr-HR"/>
              </w:rPr>
              <w:t>te</w:t>
            </w:r>
            <w:r w:rsidRPr="001F6243">
              <w:rPr>
                <w:rFonts w:asciiTheme="minorHAnsi" w:hAnsiTheme="minorHAnsi" w:cstheme="minorHAnsi"/>
                <w:noProof/>
                <w:sz w:val="20"/>
                <w:szCs w:val="20"/>
                <w:lang w:val="hr-HR"/>
              </w:rPr>
              <w:t xml:space="preserve"> zaštiti zemljopisnog podrijetla vina. Omogućiti im stjecanje znanja o prikladnosti različitih poslovnih oblika za vinogradarsko-vinarsku proizvodnju, strukturi prihoda i rashoda poslovanja te izračunu cijene koštanja grožđa i vina, tržištu i prikladnim marketinškim strategijama u plasmanu vina. </w:t>
            </w:r>
          </w:p>
        </w:tc>
      </w:tr>
      <w:tr w:rsidR="0087649E" w:rsidRPr="001F6243" w14:paraId="7DA1C6DE" w14:textId="77777777" w:rsidTr="00A230EC">
        <w:tc>
          <w:tcPr>
            <w:tcW w:w="1336" w:type="pct"/>
            <w:shd w:val="clear" w:color="auto" w:fill="B4C6E7" w:themeFill="accent1" w:themeFillTint="66"/>
            <w:tcMar>
              <w:left w:w="57" w:type="dxa"/>
              <w:right w:w="57" w:type="dxa"/>
            </w:tcMar>
            <w:vAlign w:val="center"/>
          </w:tcPr>
          <w:p w14:paraId="47A0E842"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Ključni pojmovi</w:t>
            </w:r>
          </w:p>
        </w:tc>
        <w:tc>
          <w:tcPr>
            <w:tcW w:w="3664" w:type="pct"/>
            <w:gridSpan w:val="3"/>
            <w:tcMar>
              <w:left w:w="57" w:type="dxa"/>
              <w:right w:w="57" w:type="dxa"/>
            </w:tcMar>
            <w:vAlign w:val="center"/>
          </w:tcPr>
          <w:p w14:paraId="748DC3E9" w14:textId="366A9F6D" w:rsidR="0087649E" w:rsidRPr="001F6243" w:rsidRDefault="0048551D" w:rsidP="0013244C">
            <w:pPr>
              <w:tabs>
                <w:tab w:val="left" w:pos="2820"/>
              </w:tabs>
              <w:spacing w:after="0"/>
              <w:jc w:val="both"/>
              <w:rPr>
                <w:rFonts w:asciiTheme="minorHAnsi" w:hAnsiTheme="minorHAnsi" w:cstheme="minorHAnsi"/>
                <w:i/>
                <w:iCs/>
                <w:noProof/>
                <w:sz w:val="20"/>
                <w:szCs w:val="20"/>
                <w:lang w:val="hr-HR"/>
              </w:rPr>
            </w:pPr>
            <w:r w:rsidRPr="001F6243">
              <w:rPr>
                <w:rFonts w:asciiTheme="minorHAnsi" w:hAnsiTheme="minorHAnsi" w:cstheme="minorHAnsi"/>
                <w:i/>
                <w:iCs/>
                <w:noProof/>
                <w:sz w:val="20"/>
                <w:szCs w:val="20"/>
                <w:lang w:val="hr-HR"/>
              </w:rPr>
              <w:t>umjerena potrošnja vina, utjecaj vina na zdravlje, enogastronomija, zaštita zemljopisnog podrijetla vina, poslovni oblici u poljoprivredi, prihodi i troškovi poslovanja, kalkulacija cijene koštanja, tržište vina, marketing vina</w:t>
            </w:r>
          </w:p>
        </w:tc>
      </w:tr>
      <w:tr w:rsidR="0087649E" w:rsidRPr="001F6243" w14:paraId="683125EC" w14:textId="77777777" w:rsidTr="00A230EC">
        <w:tc>
          <w:tcPr>
            <w:tcW w:w="1336" w:type="pct"/>
            <w:shd w:val="clear" w:color="auto" w:fill="B4C6E7" w:themeFill="accent1" w:themeFillTint="66"/>
            <w:tcMar>
              <w:left w:w="57" w:type="dxa"/>
              <w:right w:w="57" w:type="dxa"/>
            </w:tcMar>
            <w:vAlign w:val="center"/>
          </w:tcPr>
          <w:p w14:paraId="425721EB"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t>Oblici učenja temeljenog na radu</w:t>
            </w:r>
          </w:p>
        </w:tc>
        <w:tc>
          <w:tcPr>
            <w:tcW w:w="3664" w:type="pct"/>
            <w:gridSpan w:val="3"/>
            <w:tcMar>
              <w:left w:w="57" w:type="dxa"/>
              <w:right w:w="57" w:type="dxa"/>
            </w:tcMar>
            <w:vAlign w:val="center"/>
          </w:tcPr>
          <w:p w14:paraId="2555D09F" w14:textId="506F58F3" w:rsidR="0087649E" w:rsidRPr="001F6243" w:rsidRDefault="000B0E88" w:rsidP="0013244C">
            <w:pPr>
              <w:spacing w:after="0"/>
              <w:jc w:val="both"/>
              <w:rPr>
                <w:rFonts w:asciiTheme="minorHAnsi" w:hAnsiTheme="minorHAnsi" w:cstheme="minorHAnsi"/>
                <w:sz w:val="20"/>
                <w:szCs w:val="20"/>
              </w:rPr>
            </w:pPr>
            <w:r w:rsidRPr="001F6243">
              <w:rPr>
                <w:rFonts w:asciiTheme="minorHAnsi" w:hAnsiTheme="minorHAnsi" w:cstheme="minorHAnsi"/>
                <w:sz w:val="20"/>
                <w:szCs w:val="20"/>
              </w:rPr>
              <w:t>Učenje temeljeno na radu integrirano je u program obrazovanja uz uporabu simulacija i stvarnih projektnih zadataka vezanih za izračun poslovnih pokazatelja, kalkulacije cijene koštanja grožđa i vina i osmišljavanje promotivnih aktivnosti za ciljano tržište. Nastavnik zadaje problemsku situaciju, a polaznik koristeći se stečenim znanjem i vještinama, rješava zadani zadatak.</w:t>
            </w:r>
          </w:p>
        </w:tc>
      </w:tr>
      <w:tr w:rsidR="0087649E" w:rsidRPr="001F6243" w14:paraId="16A07E24" w14:textId="77777777" w:rsidTr="00A230EC">
        <w:tc>
          <w:tcPr>
            <w:tcW w:w="1336" w:type="pct"/>
            <w:shd w:val="clear" w:color="auto" w:fill="B4C6E7" w:themeFill="accent1" w:themeFillTint="66"/>
            <w:tcMar>
              <w:left w:w="57" w:type="dxa"/>
              <w:right w:w="57" w:type="dxa"/>
            </w:tcMar>
            <w:vAlign w:val="center"/>
          </w:tcPr>
          <w:p w14:paraId="4088B77C" w14:textId="77777777" w:rsidR="0087649E" w:rsidRPr="001F6243" w:rsidRDefault="0087649E" w:rsidP="0087649E">
            <w:pPr>
              <w:spacing w:after="0" w:line="240" w:lineRule="auto"/>
              <w:rPr>
                <w:rFonts w:asciiTheme="minorHAnsi" w:hAnsiTheme="minorHAnsi" w:cstheme="minorHAnsi"/>
                <w:b/>
                <w:bCs/>
                <w:noProof/>
                <w:color w:val="000000"/>
                <w:sz w:val="20"/>
                <w:szCs w:val="20"/>
                <w:lang w:val="hr-HR"/>
              </w:rPr>
            </w:pPr>
            <w:r w:rsidRPr="001F6243">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3664" w:type="pct"/>
            <w:gridSpan w:val="3"/>
            <w:tcMar>
              <w:left w:w="57" w:type="dxa"/>
              <w:right w:w="57" w:type="dxa"/>
            </w:tcMar>
          </w:tcPr>
          <w:p w14:paraId="42FEBF89" w14:textId="29C99912" w:rsidR="0087649E" w:rsidRPr="001F6243" w:rsidRDefault="005D5B63" w:rsidP="0087649E">
            <w:pPr>
              <w:tabs>
                <w:tab w:val="left" w:pos="2820"/>
              </w:tabs>
              <w:spacing w:after="0"/>
              <w:rPr>
                <w:rFonts w:asciiTheme="minorHAnsi" w:hAnsiTheme="minorHAnsi" w:cstheme="minorHAnsi"/>
                <w:sz w:val="20"/>
                <w:szCs w:val="20"/>
              </w:rPr>
            </w:pPr>
            <w:r w:rsidRPr="001F6243">
              <w:rPr>
                <w:rFonts w:asciiTheme="minorHAnsi" w:hAnsiTheme="minorHAnsi" w:cstheme="minorHAnsi"/>
                <w:sz w:val="20"/>
                <w:szCs w:val="20"/>
              </w:rPr>
              <w:t>Karić, M., Tolušić, Z., Lacković, Z. (2002). Ekonomika voćarske i vinogradarsko-vinarske proizvodnje. Veleučilište u Požegi. Požega.</w:t>
            </w:r>
          </w:p>
          <w:p w14:paraId="416A8B99" w14:textId="77777777" w:rsidR="000B0E88" w:rsidRPr="001F6243" w:rsidRDefault="005D5B63" w:rsidP="000B0E88">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Meler, M., Horvat, Đ. (2018). Marketing vina u teori</w:t>
            </w:r>
            <w:r w:rsidR="000B0E88" w:rsidRPr="001F6243">
              <w:rPr>
                <w:rFonts w:asciiTheme="minorHAnsi" w:hAnsiTheme="minorHAnsi" w:cstheme="minorHAnsi"/>
                <w:noProof/>
                <w:sz w:val="20"/>
                <w:szCs w:val="20"/>
                <w:lang w:val="hr-HR"/>
              </w:rPr>
              <w:t>ji i primjeni. Edukator. Zagreb</w:t>
            </w:r>
          </w:p>
          <w:p w14:paraId="4206B6D2" w14:textId="60B5EC97" w:rsidR="000B0E88" w:rsidRPr="001F6243" w:rsidRDefault="000B0E88" w:rsidP="000B0E88">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rPr>
              <w:t>Prezentacije.</w:t>
            </w:r>
          </w:p>
        </w:tc>
      </w:tr>
    </w:tbl>
    <w:p w14:paraId="2613FB7A" w14:textId="77777777" w:rsidR="0087649E" w:rsidRPr="001F6243" w:rsidRDefault="0087649E" w:rsidP="0087649E">
      <w:pPr>
        <w:spacing w:after="0"/>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87649E" w:rsidRPr="001F6243" w14:paraId="2A8A72A5" w14:textId="77777777" w:rsidTr="00A230EC">
        <w:trPr>
          <w:trHeight w:val="409"/>
        </w:trPr>
        <w:tc>
          <w:tcPr>
            <w:tcW w:w="1411" w:type="pct"/>
            <w:gridSpan w:val="2"/>
            <w:shd w:val="clear" w:color="auto" w:fill="B4C6E7" w:themeFill="accent1" w:themeFillTint="66"/>
            <w:tcMar>
              <w:left w:w="57" w:type="dxa"/>
              <w:right w:w="57" w:type="dxa"/>
            </w:tcMar>
            <w:vAlign w:val="center"/>
          </w:tcPr>
          <w:p w14:paraId="67A34D56" w14:textId="1880A861" w:rsidR="0087649E" w:rsidRPr="001F6243" w:rsidRDefault="0087649E" w:rsidP="0087649E">
            <w:pPr>
              <w:tabs>
                <w:tab w:val="left" w:pos="2820"/>
              </w:tabs>
              <w:spacing w:after="0"/>
              <w:rPr>
                <w:rFonts w:asciiTheme="minorHAnsi" w:hAnsiTheme="minorHAnsi" w:cstheme="minorHAnsi"/>
                <w:bCs/>
                <w:i/>
                <w:noProof/>
                <w:sz w:val="20"/>
                <w:szCs w:val="20"/>
                <w:lang w:val="hr-HR"/>
              </w:rPr>
            </w:pPr>
            <w:r w:rsidRPr="001F6243">
              <w:rPr>
                <w:rFonts w:asciiTheme="minorHAnsi" w:hAnsiTheme="minorHAnsi" w:cstheme="minorHAnsi"/>
                <w:b/>
                <w:noProof/>
                <w:sz w:val="20"/>
                <w:szCs w:val="20"/>
                <w:lang w:val="hr-HR"/>
              </w:rPr>
              <w:t>Skup ishoda učenja iz SK-a</w:t>
            </w:r>
            <w:r w:rsidR="003A6265">
              <w:rPr>
                <w:rFonts w:asciiTheme="minorHAnsi" w:hAnsiTheme="minorHAnsi" w:cstheme="minorHAnsi"/>
                <w:b/>
                <w:noProof/>
                <w:sz w:val="20"/>
                <w:szCs w:val="20"/>
                <w:lang w:val="hr-HR"/>
              </w:rPr>
              <w:t>, obujam</w:t>
            </w:r>
            <w:r w:rsidRPr="001F6243">
              <w:rPr>
                <w:rFonts w:asciiTheme="minorHAnsi" w:hAnsiTheme="minorHAnsi" w:cstheme="minorHAnsi"/>
                <w:b/>
                <w:noProof/>
                <w:sz w:val="20"/>
                <w:szCs w:val="20"/>
                <w:lang w:val="hr-HR"/>
              </w:rPr>
              <w:t>:</w:t>
            </w:r>
          </w:p>
        </w:tc>
        <w:tc>
          <w:tcPr>
            <w:tcW w:w="3589" w:type="pct"/>
            <w:shd w:val="clear" w:color="auto" w:fill="auto"/>
            <w:vAlign w:val="center"/>
          </w:tcPr>
          <w:p w14:paraId="7EDACA29" w14:textId="0B47748D" w:rsidR="0087649E" w:rsidRPr="001F6243" w:rsidRDefault="00001659" w:rsidP="0087649E">
            <w:pPr>
              <w:tabs>
                <w:tab w:val="left" w:pos="2820"/>
              </w:tabs>
              <w:spacing w:after="0"/>
              <w:rPr>
                <w:rFonts w:asciiTheme="minorHAnsi" w:hAnsiTheme="minorHAnsi" w:cstheme="minorHAnsi"/>
                <w:b/>
                <w:bCs/>
                <w:iCs/>
                <w:noProof/>
                <w:sz w:val="20"/>
                <w:szCs w:val="20"/>
                <w:lang w:val="hr-HR"/>
              </w:rPr>
            </w:pPr>
            <w:r w:rsidRPr="001F6243">
              <w:rPr>
                <w:rFonts w:asciiTheme="minorHAnsi" w:hAnsiTheme="minorHAnsi" w:cstheme="minorHAnsi"/>
                <w:b/>
                <w:bCs/>
                <w:iCs/>
                <w:noProof/>
                <w:sz w:val="20"/>
                <w:szCs w:val="20"/>
                <w:lang w:val="hr-HR"/>
              </w:rPr>
              <w:t>Ekonomika proizvodnje, plasman i potrošnja vina</w:t>
            </w:r>
            <w:r w:rsidR="003A6265">
              <w:rPr>
                <w:rFonts w:asciiTheme="minorHAnsi" w:hAnsiTheme="minorHAnsi" w:cstheme="minorHAnsi"/>
                <w:b/>
                <w:bCs/>
                <w:iCs/>
                <w:noProof/>
                <w:sz w:val="20"/>
                <w:szCs w:val="20"/>
                <w:lang w:val="hr-HR"/>
              </w:rPr>
              <w:t>, 1 CSVET</w:t>
            </w:r>
          </w:p>
        </w:tc>
      </w:tr>
      <w:tr w:rsidR="0087649E" w:rsidRPr="001F6243" w14:paraId="31EBE818" w14:textId="77777777" w:rsidTr="00A230EC">
        <w:tc>
          <w:tcPr>
            <w:tcW w:w="5000" w:type="pct"/>
            <w:gridSpan w:val="3"/>
            <w:shd w:val="clear" w:color="auto" w:fill="B4C6E7" w:themeFill="accent1" w:themeFillTint="66"/>
            <w:tcMar>
              <w:left w:w="57" w:type="dxa"/>
              <w:right w:w="57" w:type="dxa"/>
            </w:tcMar>
            <w:vAlign w:val="center"/>
          </w:tcPr>
          <w:p w14:paraId="1C5CDF36" w14:textId="77777777" w:rsidR="0087649E" w:rsidRPr="001F6243" w:rsidRDefault="0087649E" w:rsidP="0087649E">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Ishodi učenja</w:t>
            </w:r>
            <w:r w:rsidRPr="001F6243">
              <w:rPr>
                <w:rFonts w:asciiTheme="minorHAnsi" w:hAnsiTheme="minorHAnsi" w:cstheme="minorHAnsi"/>
                <w:sz w:val="20"/>
                <w:szCs w:val="20"/>
                <w:lang w:val="hr-HR"/>
              </w:rPr>
              <w:t xml:space="preserve"> </w:t>
            </w:r>
          </w:p>
        </w:tc>
      </w:tr>
      <w:tr w:rsidR="0087649E" w:rsidRPr="001F6243" w14:paraId="547A9DC7" w14:textId="77777777" w:rsidTr="00A230EC">
        <w:tc>
          <w:tcPr>
            <w:tcW w:w="5000" w:type="pct"/>
            <w:gridSpan w:val="3"/>
            <w:shd w:val="clear" w:color="auto" w:fill="auto"/>
            <w:tcMar>
              <w:left w:w="57" w:type="dxa"/>
              <w:right w:w="57" w:type="dxa"/>
            </w:tcMar>
            <w:vAlign w:val="center"/>
          </w:tcPr>
          <w:p w14:paraId="4233B384" w14:textId="4FD5FB1B" w:rsidR="0087649E" w:rsidRPr="001F6243" w:rsidRDefault="005304C0" w:rsidP="00001659">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Obrazložiti važnost spajanja vina i hrane</w:t>
            </w:r>
          </w:p>
        </w:tc>
      </w:tr>
      <w:tr w:rsidR="0087649E" w:rsidRPr="001F6243" w14:paraId="4CC72555" w14:textId="77777777" w:rsidTr="00A230EC">
        <w:tc>
          <w:tcPr>
            <w:tcW w:w="5000" w:type="pct"/>
            <w:gridSpan w:val="3"/>
            <w:shd w:val="clear" w:color="auto" w:fill="auto"/>
            <w:tcMar>
              <w:left w:w="57" w:type="dxa"/>
              <w:right w:w="57" w:type="dxa"/>
            </w:tcMar>
            <w:vAlign w:val="center"/>
          </w:tcPr>
          <w:p w14:paraId="7F03B86D" w14:textId="5F0F0FDA" w:rsidR="0087649E" w:rsidRPr="001F6243" w:rsidRDefault="005304C0" w:rsidP="005304C0">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Protumačiti sustav kontrole proizvodnje i zaštite zemljopisnog podrijetla vina prema važećim propisima u RH</w:t>
            </w:r>
          </w:p>
        </w:tc>
      </w:tr>
      <w:tr w:rsidR="0087649E" w:rsidRPr="001F6243" w14:paraId="2AEBDDEE" w14:textId="77777777" w:rsidTr="00A230EC">
        <w:tc>
          <w:tcPr>
            <w:tcW w:w="5000" w:type="pct"/>
            <w:gridSpan w:val="3"/>
            <w:shd w:val="clear" w:color="auto" w:fill="auto"/>
            <w:tcMar>
              <w:left w:w="57" w:type="dxa"/>
              <w:right w:w="57" w:type="dxa"/>
            </w:tcMar>
            <w:vAlign w:val="center"/>
          </w:tcPr>
          <w:p w14:paraId="0EF011E9" w14:textId="5FDFFE40" w:rsidR="0087649E" w:rsidRPr="001F6243" w:rsidRDefault="005304C0" w:rsidP="0087649E">
            <w:pPr>
              <w:tabs>
                <w:tab w:val="left" w:pos="2820"/>
              </w:tabs>
              <w:spacing w:after="0"/>
              <w:rPr>
                <w:rFonts w:asciiTheme="minorHAnsi" w:hAnsiTheme="minorHAnsi" w:cstheme="minorHAnsi"/>
                <w:bCs/>
                <w:noProof/>
                <w:sz w:val="20"/>
                <w:szCs w:val="20"/>
                <w:lang w:val="hr-HR"/>
              </w:rPr>
            </w:pPr>
            <w:r w:rsidRPr="001F6243">
              <w:rPr>
                <w:rFonts w:asciiTheme="minorHAnsi" w:hAnsiTheme="minorHAnsi" w:cstheme="minorHAnsi"/>
                <w:noProof/>
                <w:sz w:val="20"/>
                <w:szCs w:val="20"/>
                <w:lang w:val="hr-HR"/>
              </w:rPr>
              <w:t>Protumačiti pojam umjerene potrošnje vina i utjecaj vina na ljudsko zdravlje</w:t>
            </w:r>
          </w:p>
        </w:tc>
      </w:tr>
      <w:tr w:rsidR="0087649E" w:rsidRPr="001F6243" w14:paraId="6417BDC5" w14:textId="77777777" w:rsidTr="00A230EC">
        <w:tc>
          <w:tcPr>
            <w:tcW w:w="5000" w:type="pct"/>
            <w:gridSpan w:val="3"/>
            <w:shd w:val="clear" w:color="auto" w:fill="auto"/>
            <w:tcMar>
              <w:left w:w="57" w:type="dxa"/>
              <w:right w:w="57" w:type="dxa"/>
            </w:tcMar>
            <w:vAlign w:val="center"/>
          </w:tcPr>
          <w:p w14:paraId="35ADB579" w14:textId="2F29D835" w:rsidR="0087649E" w:rsidRPr="001F6243" w:rsidRDefault="00001659" w:rsidP="0082590B">
            <w:pPr>
              <w:tabs>
                <w:tab w:val="left" w:pos="2820"/>
              </w:tabs>
              <w:spacing w:after="0"/>
              <w:rPr>
                <w:rFonts w:asciiTheme="minorHAnsi" w:hAnsiTheme="minorHAnsi" w:cstheme="minorHAnsi"/>
                <w:bCs/>
                <w:noProof/>
                <w:sz w:val="20"/>
                <w:szCs w:val="20"/>
                <w:lang w:val="hr-HR"/>
              </w:rPr>
            </w:pPr>
            <w:r w:rsidRPr="001F6243">
              <w:rPr>
                <w:rFonts w:asciiTheme="minorHAnsi" w:hAnsiTheme="minorHAnsi" w:cstheme="minorHAnsi"/>
                <w:noProof/>
                <w:sz w:val="20"/>
                <w:szCs w:val="20"/>
                <w:lang w:val="hr-HR"/>
              </w:rPr>
              <w:t>Komentirati prednosti i nedostatke pojedinih poslovnih o</w:t>
            </w:r>
            <w:r w:rsidR="005304C0" w:rsidRPr="001F6243">
              <w:rPr>
                <w:rFonts w:asciiTheme="minorHAnsi" w:hAnsiTheme="minorHAnsi" w:cstheme="minorHAnsi"/>
                <w:noProof/>
                <w:sz w:val="20"/>
                <w:szCs w:val="20"/>
                <w:lang w:val="hr-HR"/>
              </w:rPr>
              <w:t>blika (OPG/obrt/tvrtka/zadruga)</w:t>
            </w:r>
          </w:p>
        </w:tc>
      </w:tr>
      <w:tr w:rsidR="007850EA" w:rsidRPr="001F6243" w14:paraId="7B67668F" w14:textId="77777777" w:rsidTr="00A230EC">
        <w:tc>
          <w:tcPr>
            <w:tcW w:w="5000" w:type="pct"/>
            <w:gridSpan w:val="3"/>
            <w:shd w:val="clear" w:color="auto" w:fill="auto"/>
            <w:tcMar>
              <w:left w:w="57" w:type="dxa"/>
              <w:right w:w="57" w:type="dxa"/>
            </w:tcMar>
            <w:vAlign w:val="center"/>
          </w:tcPr>
          <w:p w14:paraId="5FE55128" w14:textId="735845DD" w:rsidR="007850EA" w:rsidRPr="001F6243" w:rsidRDefault="005304C0" w:rsidP="0082590B">
            <w:pPr>
              <w:tabs>
                <w:tab w:val="left" w:pos="2820"/>
              </w:tabs>
              <w:spacing w:after="0"/>
              <w:rPr>
                <w:rFonts w:asciiTheme="minorHAnsi" w:hAnsiTheme="minorHAnsi" w:cstheme="minorHAnsi"/>
                <w:bCs/>
                <w:iCs/>
                <w:noProof/>
                <w:sz w:val="20"/>
                <w:szCs w:val="20"/>
                <w:lang w:val="hr-HR"/>
              </w:rPr>
            </w:pPr>
            <w:r w:rsidRPr="001F6243">
              <w:rPr>
                <w:rFonts w:asciiTheme="minorHAnsi" w:hAnsiTheme="minorHAnsi" w:cstheme="minorHAnsi"/>
                <w:noProof/>
                <w:sz w:val="20"/>
                <w:szCs w:val="20"/>
                <w:lang w:val="hr-HR"/>
              </w:rPr>
              <w:t>Odrediti ciljno tržište, distribucijske kanale i promotivne aktivnosti u plasmanu</w:t>
            </w:r>
            <w:r w:rsidRPr="001F6243">
              <w:rPr>
                <w:rFonts w:asciiTheme="minorHAnsi" w:hAnsiTheme="minorHAnsi" w:cstheme="minorHAnsi"/>
                <w:sz w:val="20"/>
                <w:szCs w:val="20"/>
              </w:rPr>
              <w:t xml:space="preserve"> </w:t>
            </w:r>
            <w:r w:rsidRPr="001F6243">
              <w:rPr>
                <w:rFonts w:asciiTheme="minorHAnsi" w:hAnsiTheme="minorHAnsi" w:cstheme="minorHAnsi"/>
                <w:noProof/>
                <w:sz w:val="20"/>
                <w:szCs w:val="20"/>
                <w:lang w:val="hr-HR"/>
              </w:rPr>
              <w:t>pojedinih tipova vina</w:t>
            </w:r>
          </w:p>
        </w:tc>
      </w:tr>
      <w:tr w:rsidR="007850EA" w:rsidRPr="001F6243" w14:paraId="43C27827" w14:textId="77777777" w:rsidTr="00A230EC">
        <w:tc>
          <w:tcPr>
            <w:tcW w:w="5000" w:type="pct"/>
            <w:gridSpan w:val="3"/>
            <w:shd w:val="clear" w:color="auto" w:fill="auto"/>
            <w:tcMar>
              <w:left w:w="57" w:type="dxa"/>
              <w:right w:w="57" w:type="dxa"/>
            </w:tcMar>
            <w:vAlign w:val="center"/>
          </w:tcPr>
          <w:p w14:paraId="68DB651A" w14:textId="1C7D1C9C" w:rsidR="007850EA" w:rsidRPr="001F6243" w:rsidRDefault="005304C0" w:rsidP="005304C0">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Izračunati prihode, rashode i druge financijske pokazatelje u proizvodnji grožđa i vina</w:t>
            </w:r>
          </w:p>
        </w:tc>
      </w:tr>
      <w:tr w:rsidR="007850EA" w:rsidRPr="001F6243" w14:paraId="632A5A51" w14:textId="77777777" w:rsidTr="00A230EC">
        <w:tc>
          <w:tcPr>
            <w:tcW w:w="5000" w:type="pct"/>
            <w:gridSpan w:val="3"/>
            <w:shd w:val="clear" w:color="auto" w:fill="auto"/>
            <w:tcMar>
              <w:left w:w="57" w:type="dxa"/>
              <w:right w:w="57" w:type="dxa"/>
            </w:tcMar>
            <w:vAlign w:val="center"/>
          </w:tcPr>
          <w:p w14:paraId="04BD09B7" w14:textId="06BF40C0" w:rsidR="007850EA" w:rsidRPr="001F6243" w:rsidRDefault="005304C0" w:rsidP="0082590B">
            <w:pPr>
              <w:tabs>
                <w:tab w:val="left" w:pos="2820"/>
              </w:tabs>
              <w:spacing w:after="0"/>
              <w:rPr>
                <w:rFonts w:asciiTheme="minorHAnsi" w:hAnsiTheme="minorHAnsi" w:cstheme="minorHAnsi"/>
                <w:bCs/>
                <w:iCs/>
                <w:noProof/>
                <w:sz w:val="20"/>
                <w:szCs w:val="20"/>
                <w:lang w:val="hr-HR"/>
              </w:rPr>
            </w:pPr>
            <w:r w:rsidRPr="001F6243">
              <w:rPr>
                <w:rFonts w:asciiTheme="minorHAnsi" w:hAnsiTheme="minorHAnsi" w:cstheme="minorHAnsi"/>
                <w:noProof/>
                <w:sz w:val="20"/>
                <w:szCs w:val="20"/>
                <w:lang w:val="hr-HR"/>
              </w:rPr>
              <w:t>Napraviti kalkulaciju cijene koštanja grožđa i vina</w:t>
            </w:r>
          </w:p>
        </w:tc>
      </w:tr>
      <w:tr w:rsidR="0087649E" w:rsidRPr="001F6243" w14:paraId="7CEA9D8D" w14:textId="77777777" w:rsidTr="00A230EC">
        <w:trPr>
          <w:trHeight w:val="427"/>
        </w:trPr>
        <w:tc>
          <w:tcPr>
            <w:tcW w:w="5000" w:type="pct"/>
            <w:gridSpan w:val="3"/>
            <w:shd w:val="clear" w:color="auto" w:fill="B4C6E7" w:themeFill="accent1" w:themeFillTint="66"/>
            <w:tcMar>
              <w:left w:w="57" w:type="dxa"/>
              <w:right w:w="57" w:type="dxa"/>
            </w:tcMar>
            <w:vAlign w:val="center"/>
          </w:tcPr>
          <w:p w14:paraId="0946D1C8" w14:textId="77777777" w:rsidR="0087649E" w:rsidRPr="001F6243" w:rsidRDefault="0087649E" w:rsidP="0087649E">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Dominantan nastavni sustav i opis načina ostvarivanja SIU</w:t>
            </w:r>
          </w:p>
        </w:tc>
      </w:tr>
      <w:tr w:rsidR="0087649E" w:rsidRPr="001F6243" w14:paraId="71AD4A31" w14:textId="77777777" w:rsidTr="00A230EC">
        <w:trPr>
          <w:trHeight w:val="572"/>
        </w:trPr>
        <w:tc>
          <w:tcPr>
            <w:tcW w:w="5000" w:type="pct"/>
            <w:gridSpan w:val="3"/>
            <w:shd w:val="clear" w:color="auto" w:fill="auto"/>
            <w:tcMar>
              <w:left w:w="57" w:type="dxa"/>
              <w:right w:w="57" w:type="dxa"/>
            </w:tcMar>
          </w:tcPr>
          <w:p w14:paraId="4FAB1764" w14:textId="4D98571D" w:rsidR="0087649E" w:rsidRPr="001F6243" w:rsidRDefault="005304C0" w:rsidP="00C63F6E">
            <w:pPr>
              <w:tabs>
                <w:tab w:val="left" w:pos="2820"/>
              </w:tabs>
              <w:spacing w:after="0"/>
              <w:jc w:val="both"/>
              <w:rPr>
                <w:rFonts w:asciiTheme="minorHAnsi" w:hAnsiTheme="minorHAnsi" w:cstheme="minorHAnsi"/>
                <w:bCs/>
                <w:noProof/>
                <w:sz w:val="20"/>
                <w:szCs w:val="20"/>
                <w:lang w:val="hr-HR"/>
              </w:rPr>
            </w:pPr>
            <w:r w:rsidRPr="001F6243">
              <w:rPr>
                <w:rFonts w:asciiTheme="minorHAnsi" w:hAnsiTheme="minorHAnsi" w:cstheme="minorHAnsi"/>
                <w:noProof/>
                <w:sz w:val="20"/>
                <w:szCs w:val="20"/>
                <w:lang w:val="hr-HR"/>
              </w:rPr>
              <w:t>Ishodi učenja unutar ovog skupa dominantno se ostvaruju kroz heurističku, egzemplarnu i projektnu nastavu.  U vođenom procesu učenja i poučavanja polaznici se potiču na samostalno otkrivanje utjecaja vina na zdravlje, važnosti spajanja hrane i vina te značaj zaštite zemljopisnog podrijetla vina u RH. Na primjeru jednog poslovnog subjekta, nastavnik tumači prednosti i nedostatke tog poslovnog oblika, način određivanja cijene koštanja vina, definiranje ciljanog tržišta i promotivne aktivnosti u plasmanu vina. Polaznici kroz radni projekt za poslovni subjekt nekog drugog poslovnog oblika računaju poslovne pokazatelje, predlažu spajanje hrane i vina u eno-gastronomskoj ponudi te osmišljavaju promotivne aktivnosti i kanale prodaje vina.</w:t>
            </w:r>
          </w:p>
        </w:tc>
      </w:tr>
      <w:tr w:rsidR="0087649E" w:rsidRPr="001F6243" w14:paraId="063ABD0D" w14:textId="77777777" w:rsidTr="00A230EC">
        <w:tc>
          <w:tcPr>
            <w:tcW w:w="968" w:type="pct"/>
            <w:shd w:val="clear" w:color="auto" w:fill="B4C6E7" w:themeFill="accent1" w:themeFillTint="66"/>
            <w:tcMar>
              <w:left w:w="57" w:type="dxa"/>
              <w:right w:w="57" w:type="dxa"/>
            </w:tcMar>
            <w:vAlign w:val="center"/>
          </w:tcPr>
          <w:p w14:paraId="2004251A" w14:textId="77777777" w:rsidR="0087649E" w:rsidRPr="001F6243" w:rsidRDefault="0087649E" w:rsidP="0087649E">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675D9C6C" w14:textId="7223C270" w:rsidR="00001659" w:rsidRPr="001F6243" w:rsidRDefault="00001659" w:rsidP="00001659">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Važnost vina u zdravoj prehrani                                                                                                   </w:t>
            </w:r>
            <w:r w:rsidR="001B7B20" w:rsidRPr="001F6243">
              <w:rPr>
                <w:rFonts w:asciiTheme="minorHAnsi" w:hAnsiTheme="minorHAnsi" w:cstheme="minorHAnsi"/>
                <w:noProof/>
                <w:sz w:val="20"/>
                <w:szCs w:val="20"/>
                <w:lang w:val="hr-HR"/>
              </w:rPr>
              <w:t xml:space="preserve">  </w:t>
            </w:r>
          </w:p>
          <w:p w14:paraId="6322A206" w14:textId="60E747D5" w:rsidR="00001659" w:rsidRPr="001F6243" w:rsidRDefault="00001659" w:rsidP="00001659">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Enogastronomija                                                                                                   </w:t>
            </w:r>
            <w:r w:rsidR="005304C0" w:rsidRPr="001F6243">
              <w:rPr>
                <w:rFonts w:asciiTheme="minorHAnsi" w:hAnsiTheme="minorHAnsi" w:cstheme="minorHAnsi"/>
                <w:noProof/>
                <w:sz w:val="20"/>
                <w:szCs w:val="20"/>
                <w:lang w:val="hr-HR"/>
              </w:rPr>
              <w:t xml:space="preserve">                            </w:t>
            </w:r>
          </w:p>
          <w:p w14:paraId="7FFF764D" w14:textId="23BBAE0B" w:rsidR="00001659" w:rsidRPr="001F6243" w:rsidRDefault="00001659" w:rsidP="00001659">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Legislativa u vinogradarstvu i vinarstvu                                                                                                              </w:t>
            </w:r>
          </w:p>
          <w:p w14:paraId="5CE41C60" w14:textId="7210928B" w:rsidR="00001659" w:rsidRPr="001F6243" w:rsidRDefault="00001659" w:rsidP="00001659">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Prednosti i nedostaci pojedinih poslovnih oblika</w:t>
            </w:r>
            <w:r w:rsidR="001B7B20" w:rsidRPr="001F6243">
              <w:rPr>
                <w:rFonts w:asciiTheme="minorHAnsi" w:hAnsiTheme="minorHAnsi" w:cstheme="minorHAnsi"/>
                <w:noProof/>
                <w:sz w:val="20"/>
                <w:szCs w:val="20"/>
                <w:lang w:val="hr-HR"/>
              </w:rPr>
              <w:t xml:space="preserve"> u poljoprivredi                                            </w:t>
            </w:r>
          </w:p>
          <w:p w14:paraId="4075DB76" w14:textId="00D2C155" w:rsidR="00001659" w:rsidRPr="001F6243" w:rsidRDefault="001B7B20" w:rsidP="00001659">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Registracija poljoprivredne djelatnosti - osnivanje poljoprivrednog gospodarstva              </w:t>
            </w:r>
          </w:p>
          <w:p w14:paraId="6E045536" w14:textId="304F7D79" w:rsidR="001B7B20" w:rsidRPr="001F6243" w:rsidRDefault="001B7B20" w:rsidP="001B7B20">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Pregled prihoda i troškova u proizvodnji grožđa i vina                                  </w:t>
            </w:r>
            <w:r w:rsidR="005304C0" w:rsidRPr="001F6243">
              <w:rPr>
                <w:rFonts w:asciiTheme="minorHAnsi" w:hAnsiTheme="minorHAnsi" w:cstheme="minorHAnsi"/>
                <w:noProof/>
                <w:sz w:val="20"/>
                <w:szCs w:val="20"/>
                <w:lang w:val="hr-HR"/>
              </w:rPr>
              <w:t xml:space="preserve">                            </w:t>
            </w:r>
          </w:p>
          <w:p w14:paraId="25E3AF40" w14:textId="748D4925" w:rsidR="001B7B20" w:rsidRPr="001F6243" w:rsidRDefault="001B7B20" w:rsidP="001B7B20">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Pokazatelji uspješnosti poslovanja                                                                    </w:t>
            </w:r>
            <w:r w:rsidR="005304C0" w:rsidRPr="001F6243">
              <w:rPr>
                <w:rFonts w:asciiTheme="minorHAnsi" w:hAnsiTheme="minorHAnsi" w:cstheme="minorHAnsi"/>
                <w:noProof/>
                <w:sz w:val="20"/>
                <w:szCs w:val="20"/>
                <w:lang w:val="hr-HR"/>
              </w:rPr>
              <w:t xml:space="preserve">                            </w:t>
            </w:r>
          </w:p>
          <w:p w14:paraId="41923B53" w14:textId="6B3C1300" w:rsidR="001B7B20" w:rsidRPr="001F6243" w:rsidRDefault="001B7B20" w:rsidP="001B7B20">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Izračun cijene koštanja grožđa i vina                                                                </w:t>
            </w:r>
            <w:r w:rsidR="005304C0" w:rsidRPr="001F6243">
              <w:rPr>
                <w:rFonts w:asciiTheme="minorHAnsi" w:hAnsiTheme="minorHAnsi" w:cstheme="minorHAnsi"/>
                <w:noProof/>
                <w:sz w:val="20"/>
                <w:szCs w:val="20"/>
                <w:lang w:val="hr-HR"/>
              </w:rPr>
              <w:t xml:space="preserve">                            </w:t>
            </w:r>
          </w:p>
          <w:p w14:paraId="6EE7B3CD" w14:textId="7AB1E7A6" w:rsidR="001B7B20" w:rsidRPr="001F6243" w:rsidRDefault="001B7B20" w:rsidP="001B7B20">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Tržište vina u Hrvatskoj i svijetu                                                                        </w:t>
            </w:r>
            <w:r w:rsidR="005304C0" w:rsidRPr="001F6243">
              <w:rPr>
                <w:rFonts w:asciiTheme="minorHAnsi" w:hAnsiTheme="minorHAnsi" w:cstheme="minorHAnsi"/>
                <w:noProof/>
                <w:sz w:val="20"/>
                <w:szCs w:val="20"/>
                <w:lang w:val="hr-HR"/>
              </w:rPr>
              <w:t xml:space="preserve">                            </w:t>
            </w:r>
          </w:p>
          <w:p w14:paraId="34FA6D2A" w14:textId="1610C6DD" w:rsidR="00001659" w:rsidRPr="001F6243" w:rsidRDefault="001B7B20" w:rsidP="001B7B20">
            <w:pPr>
              <w:tabs>
                <w:tab w:val="left" w:pos="2820"/>
              </w:tabs>
              <w:spacing w:after="0"/>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 xml:space="preserve">Promocijske aktivnosti u vinarstvu i marketing miks u vinarstvu                                            </w:t>
            </w:r>
          </w:p>
        </w:tc>
      </w:tr>
      <w:tr w:rsidR="0087649E" w:rsidRPr="001F6243" w14:paraId="5DBEA575" w14:textId="77777777" w:rsidTr="00A230EC">
        <w:trPr>
          <w:trHeight w:val="380"/>
        </w:trPr>
        <w:tc>
          <w:tcPr>
            <w:tcW w:w="5000" w:type="pct"/>
            <w:gridSpan w:val="3"/>
            <w:shd w:val="clear" w:color="auto" w:fill="B4C6E7" w:themeFill="accent1" w:themeFillTint="66"/>
            <w:tcMar>
              <w:left w:w="57" w:type="dxa"/>
              <w:right w:w="57" w:type="dxa"/>
            </w:tcMar>
          </w:tcPr>
          <w:p w14:paraId="2399C8F2" w14:textId="00A69FF2" w:rsidR="0087649E" w:rsidRPr="001F6243" w:rsidRDefault="005304C0" w:rsidP="0087649E">
            <w:pPr>
              <w:tabs>
                <w:tab w:val="left" w:pos="2820"/>
              </w:tabs>
              <w:spacing w:after="0"/>
              <w:rPr>
                <w:rFonts w:asciiTheme="minorHAnsi" w:hAnsiTheme="minorHAnsi" w:cstheme="minorHAnsi"/>
                <w:bCs/>
                <w:noProof/>
                <w:sz w:val="20"/>
                <w:szCs w:val="20"/>
                <w:lang w:val="hr-HR"/>
              </w:rPr>
            </w:pPr>
            <w:r w:rsidRPr="001F6243">
              <w:rPr>
                <w:rFonts w:asciiTheme="minorHAnsi" w:hAnsiTheme="minorHAnsi" w:cstheme="minorHAnsi"/>
                <w:b/>
                <w:noProof/>
                <w:sz w:val="20"/>
                <w:szCs w:val="20"/>
                <w:lang w:val="hr-HR"/>
              </w:rPr>
              <w:t>Načini i primjer vrjednovanja skupa ishoda učenja</w:t>
            </w:r>
          </w:p>
        </w:tc>
      </w:tr>
      <w:tr w:rsidR="005304C0" w:rsidRPr="001F6243" w14:paraId="609FAE9E" w14:textId="77777777" w:rsidTr="00A230EC">
        <w:trPr>
          <w:trHeight w:val="486"/>
        </w:trPr>
        <w:tc>
          <w:tcPr>
            <w:tcW w:w="5000" w:type="pct"/>
            <w:gridSpan w:val="3"/>
            <w:shd w:val="clear" w:color="auto" w:fill="auto"/>
            <w:tcMar>
              <w:left w:w="57" w:type="dxa"/>
              <w:right w:w="57" w:type="dxa"/>
            </w:tcMar>
            <w:vAlign w:val="center"/>
          </w:tcPr>
          <w:p w14:paraId="623F165C" w14:textId="7C6C9486" w:rsidR="005304C0" w:rsidRPr="001F6243" w:rsidRDefault="005304C0" w:rsidP="00E56989">
            <w:pPr>
              <w:tabs>
                <w:tab w:val="left" w:pos="2820"/>
              </w:tabs>
              <w:spacing w:after="0"/>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Vrednovanje: Skup ishoda učenja i pripadajući ishodi provjeravaju se pisano i/ili usmeno problemskim zadacima i vrednovanjem postupaka i rezultata projektnih aktivnosti, a temeljem unaprijed definiranih kriterija vrednovanja (analitičke i holističke rubrike za vrednovanje).</w:t>
            </w:r>
          </w:p>
          <w:p w14:paraId="2949BBDD" w14:textId="77777777" w:rsidR="005304C0" w:rsidRPr="001F6243" w:rsidRDefault="005304C0" w:rsidP="00E56989">
            <w:pPr>
              <w:tabs>
                <w:tab w:val="left" w:pos="2820"/>
              </w:tabs>
              <w:spacing w:after="0"/>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Zadatak:</w:t>
            </w:r>
          </w:p>
          <w:p w14:paraId="0CB8CB1B" w14:textId="77777777" w:rsidR="005304C0" w:rsidRPr="001F6243" w:rsidRDefault="005304C0" w:rsidP="00E56989">
            <w:pPr>
              <w:tabs>
                <w:tab w:val="left" w:pos="2820"/>
              </w:tabs>
              <w:spacing w:after="0"/>
              <w:jc w:val="both"/>
              <w:rPr>
                <w:rFonts w:asciiTheme="minorHAnsi" w:hAnsiTheme="minorHAnsi" w:cstheme="minorHAnsi"/>
                <w:noProof/>
                <w:sz w:val="20"/>
                <w:szCs w:val="20"/>
                <w:lang w:val="hr-HR"/>
              </w:rPr>
            </w:pPr>
            <w:r w:rsidRPr="001F6243">
              <w:rPr>
                <w:rFonts w:asciiTheme="minorHAnsi" w:hAnsiTheme="minorHAnsi" w:cstheme="minorHAnsi"/>
                <w:noProof/>
                <w:sz w:val="20"/>
                <w:szCs w:val="20"/>
                <w:lang w:val="hr-HR"/>
              </w:rPr>
              <w:t>Na temelju podataka o poslovanju jednog poslovnog subjekta koji se bavi proizvodnjom grožđa i vina:</w:t>
            </w:r>
          </w:p>
          <w:p w14:paraId="285478AB" w14:textId="23A84A9B" w:rsidR="005304C0" w:rsidRPr="00E56989" w:rsidRDefault="005304C0" w:rsidP="00E56989">
            <w:pPr>
              <w:pStyle w:val="ListParagraph"/>
              <w:numPr>
                <w:ilvl w:val="0"/>
                <w:numId w:val="17"/>
              </w:numPr>
              <w:tabs>
                <w:tab w:val="left" w:pos="2820"/>
              </w:tabs>
              <w:spacing w:after="0"/>
              <w:jc w:val="both"/>
              <w:rPr>
                <w:rFonts w:cstheme="minorHAnsi"/>
                <w:noProof/>
                <w:sz w:val="20"/>
                <w:szCs w:val="20"/>
              </w:rPr>
            </w:pPr>
            <w:r w:rsidRPr="00E56989">
              <w:rPr>
                <w:rFonts w:cstheme="minorHAnsi"/>
                <w:noProof/>
                <w:sz w:val="20"/>
                <w:szCs w:val="20"/>
              </w:rPr>
              <w:t>argumentirati prednosti i nedostatke njegovog poslovnog oblika</w:t>
            </w:r>
          </w:p>
          <w:p w14:paraId="4BA5F1E4" w14:textId="68A6F04F" w:rsidR="005304C0" w:rsidRPr="00E56989" w:rsidRDefault="005304C0" w:rsidP="00E56989">
            <w:pPr>
              <w:pStyle w:val="ListParagraph"/>
              <w:numPr>
                <w:ilvl w:val="0"/>
                <w:numId w:val="17"/>
              </w:numPr>
              <w:tabs>
                <w:tab w:val="left" w:pos="2820"/>
              </w:tabs>
              <w:spacing w:after="0"/>
              <w:jc w:val="both"/>
              <w:rPr>
                <w:rFonts w:cstheme="minorHAnsi"/>
                <w:noProof/>
                <w:sz w:val="20"/>
                <w:szCs w:val="20"/>
              </w:rPr>
            </w:pPr>
            <w:r w:rsidRPr="00E56989">
              <w:rPr>
                <w:rFonts w:cstheme="minorHAnsi"/>
                <w:noProof/>
                <w:sz w:val="20"/>
                <w:szCs w:val="20"/>
              </w:rPr>
              <w:t>izračunati poslovne pokazatelje proizvodnje i napraviti kalkulaciju cijene koštanja grožđa i vina</w:t>
            </w:r>
          </w:p>
          <w:p w14:paraId="383D9364" w14:textId="04B55F3F" w:rsidR="005304C0" w:rsidRPr="00E56989" w:rsidRDefault="005304C0" w:rsidP="00E56989">
            <w:pPr>
              <w:pStyle w:val="ListParagraph"/>
              <w:numPr>
                <w:ilvl w:val="0"/>
                <w:numId w:val="17"/>
              </w:numPr>
              <w:tabs>
                <w:tab w:val="left" w:pos="2820"/>
              </w:tabs>
              <w:spacing w:after="0"/>
              <w:jc w:val="both"/>
              <w:rPr>
                <w:rFonts w:cstheme="minorHAnsi"/>
                <w:noProof/>
                <w:sz w:val="20"/>
                <w:szCs w:val="20"/>
              </w:rPr>
            </w:pPr>
            <w:r w:rsidRPr="00E56989">
              <w:rPr>
                <w:rFonts w:cstheme="minorHAnsi"/>
                <w:noProof/>
                <w:sz w:val="20"/>
                <w:szCs w:val="20"/>
              </w:rPr>
              <w:t>predložiti prikladne distribucijske kanale i ciljno tržište</w:t>
            </w:r>
          </w:p>
          <w:p w14:paraId="2D4C3BD2" w14:textId="1294D35D" w:rsidR="005304C0" w:rsidRPr="00E56989" w:rsidRDefault="005304C0" w:rsidP="00E56989">
            <w:pPr>
              <w:pStyle w:val="ListParagraph"/>
              <w:numPr>
                <w:ilvl w:val="0"/>
                <w:numId w:val="17"/>
              </w:numPr>
              <w:tabs>
                <w:tab w:val="left" w:pos="2820"/>
              </w:tabs>
              <w:spacing w:after="0"/>
              <w:jc w:val="both"/>
              <w:rPr>
                <w:rFonts w:cstheme="minorHAnsi"/>
                <w:b/>
                <w:noProof/>
                <w:sz w:val="20"/>
                <w:szCs w:val="20"/>
              </w:rPr>
            </w:pPr>
            <w:r w:rsidRPr="00E56989">
              <w:rPr>
                <w:rFonts w:cstheme="minorHAnsi"/>
                <w:noProof/>
                <w:sz w:val="20"/>
                <w:szCs w:val="20"/>
              </w:rPr>
              <w:t>osmisliti promotivne aktivnosti koje uključuju podizanje svijesti o važnosti umjerene konzumacije vina i njegovog utjecaja na zdravlje te predložiti hranu koja je odgovarajuća podloga za tipove vina koji se tu proizvode</w:t>
            </w:r>
            <w:r w:rsidR="00E56989">
              <w:rPr>
                <w:rFonts w:cstheme="minorHAnsi"/>
                <w:noProof/>
                <w:sz w:val="20"/>
                <w:szCs w:val="20"/>
              </w:rPr>
              <w:t>.</w:t>
            </w:r>
          </w:p>
        </w:tc>
      </w:tr>
      <w:tr w:rsidR="0087649E" w:rsidRPr="001F6243" w14:paraId="70100788" w14:textId="77777777" w:rsidTr="0030018A">
        <w:tc>
          <w:tcPr>
            <w:tcW w:w="5000" w:type="pct"/>
            <w:gridSpan w:val="3"/>
            <w:shd w:val="clear" w:color="auto" w:fill="B4C6E7" w:themeFill="accent1" w:themeFillTint="66"/>
            <w:tcMar>
              <w:left w:w="57" w:type="dxa"/>
              <w:right w:w="57" w:type="dxa"/>
            </w:tcMar>
            <w:vAlign w:val="center"/>
          </w:tcPr>
          <w:p w14:paraId="75DE6686" w14:textId="77777777" w:rsidR="0087649E" w:rsidRPr="001F6243" w:rsidRDefault="0087649E" w:rsidP="0087649E">
            <w:pPr>
              <w:tabs>
                <w:tab w:val="left" w:pos="2820"/>
              </w:tabs>
              <w:spacing w:after="0"/>
              <w:rPr>
                <w:rFonts w:asciiTheme="minorHAnsi" w:hAnsiTheme="minorHAnsi" w:cstheme="minorHAnsi"/>
                <w:b/>
                <w:noProof/>
                <w:sz w:val="20"/>
                <w:szCs w:val="20"/>
                <w:lang w:val="hr-HR"/>
              </w:rPr>
            </w:pPr>
            <w:r w:rsidRPr="001F6243">
              <w:rPr>
                <w:rFonts w:asciiTheme="minorHAnsi" w:hAnsiTheme="minorHAnsi" w:cstheme="minorHAnsi"/>
                <w:b/>
                <w:noProof/>
                <w:sz w:val="20"/>
                <w:szCs w:val="20"/>
                <w:lang w:val="hr-HR"/>
              </w:rPr>
              <w:t>Prilagodba iskustava učenja za polaznike/osobe s invaliditetom</w:t>
            </w:r>
          </w:p>
        </w:tc>
      </w:tr>
      <w:tr w:rsidR="0087649E" w:rsidRPr="001F6243" w14:paraId="22C5D3A9" w14:textId="77777777" w:rsidTr="00A230EC">
        <w:tc>
          <w:tcPr>
            <w:tcW w:w="5000" w:type="pct"/>
            <w:gridSpan w:val="3"/>
            <w:shd w:val="clear" w:color="auto" w:fill="auto"/>
            <w:tcMar>
              <w:left w:w="57" w:type="dxa"/>
              <w:right w:w="57" w:type="dxa"/>
            </w:tcMar>
          </w:tcPr>
          <w:p w14:paraId="31FDD921" w14:textId="77777777" w:rsidR="0087649E" w:rsidRPr="00E56989" w:rsidRDefault="0087649E" w:rsidP="0087649E">
            <w:pPr>
              <w:tabs>
                <w:tab w:val="left" w:pos="2820"/>
              </w:tabs>
              <w:spacing w:after="0"/>
              <w:rPr>
                <w:rFonts w:asciiTheme="minorHAnsi" w:hAnsiTheme="minorHAnsi" w:cstheme="minorHAnsi"/>
                <w:i/>
                <w:noProof/>
                <w:sz w:val="18"/>
                <w:szCs w:val="18"/>
                <w:lang w:val="hr-HR"/>
              </w:rPr>
            </w:pPr>
            <w:r w:rsidRPr="00E56989">
              <w:rPr>
                <w:rFonts w:asciiTheme="minorHAnsi" w:hAnsiTheme="minorHAnsi" w:cstheme="minorHAnsi"/>
                <w:i/>
                <w:noProof/>
                <w:sz w:val="18"/>
                <w:szCs w:val="18"/>
                <w:lang w:val="hr-HR"/>
              </w:rPr>
              <w:t>(Izraditi način i primjer vrjednovanja skupa ishoda učenja za polaznike/osobe s invaliditetom ako je primjenjivo)</w:t>
            </w:r>
          </w:p>
          <w:p w14:paraId="727F900A" w14:textId="77777777" w:rsidR="0087649E" w:rsidRPr="001F6243" w:rsidRDefault="0087649E" w:rsidP="0087649E">
            <w:pPr>
              <w:tabs>
                <w:tab w:val="left" w:pos="2820"/>
              </w:tabs>
              <w:spacing w:after="0"/>
              <w:rPr>
                <w:rFonts w:asciiTheme="minorHAnsi" w:hAnsiTheme="minorHAnsi" w:cstheme="minorHAnsi"/>
                <w:iCs/>
                <w:noProof/>
                <w:sz w:val="20"/>
                <w:szCs w:val="20"/>
                <w:lang w:val="hr-HR"/>
              </w:rPr>
            </w:pPr>
          </w:p>
        </w:tc>
      </w:tr>
    </w:tbl>
    <w:p w14:paraId="778BF7F8" w14:textId="7A7269D3" w:rsidR="004713DC" w:rsidRPr="001F6243" w:rsidRDefault="004713DC" w:rsidP="004713DC">
      <w:pPr>
        <w:spacing w:after="160" w:line="259" w:lineRule="auto"/>
        <w:rPr>
          <w:rFonts w:asciiTheme="minorHAnsi" w:eastAsiaTheme="minorHAnsi" w:hAnsiTheme="minorHAnsi" w:cstheme="minorHAnsi"/>
          <w:sz w:val="20"/>
          <w:szCs w:val="20"/>
          <w:lang w:val="hr-HR" w:eastAsia="en-US"/>
        </w:rPr>
      </w:pPr>
    </w:p>
    <w:p w14:paraId="749F681F" w14:textId="10E4EF90" w:rsidR="00E05140" w:rsidRPr="001F6243" w:rsidRDefault="00E05140"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1F6243" w14:paraId="2B6BFADF" w14:textId="77777777" w:rsidTr="0082590B">
        <w:tc>
          <w:tcPr>
            <w:tcW w:w="9485" w:type="dxa"/>
            <w:shd w:val="clear" w:color="auto" w:fill="auto"/>
            <w:vAlign w:val="center"/>
          </w:tcPr>
          <w:p w14:paraId="4FB4E046" w14:textId="77777777" w:rsidR="004713DC" w:rsidRPr="001F6243"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1F6243">
              <w:rPr>
                <w:rFonts w:asciiTheme="minorHAnsi" w:eastAsiaTheme="minorHAnsi" w:hAnsiTheme="minorHAnsi" w:cstheme="minorHAnsi"/>
                <w:b/>
                <w:bCs/>
                <w:iCs/>
                <w:sz w:val="20"/>
                <w:szCs w:val="20"/>
                <w:lang w:val="hr-HR" w:eastAsia="en-US"/>
              </w:rPr>
              <w:t>*Napomena:</w:t>
            </w:r>
          </w:p>
          <w:p w14:paraId="690CCEF2" w14:textId="77777777" w:rsidR="004713DC" w:rsidRPr="001F6243"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1F6243">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3B4BF5D4" w:rsidR="004713DC" w:rsidRPr="001F6243" w:rsidRDefault="004713DC" w:rsidP="004713DC">
      <w:pPr>
        <w:autoSpaceDE w:val="0"/>
        <w:autoSpaceDN w:val="0"/>
        <w:adjustRightInd w:val="0"/>
        <w:spacing w:after="160" w:line="300" w:lineRule="atLeast"/>
        <w:rPr>
          <w:rFonts w:asciiTheme="minorHAnsi" w:eastAsiaTheme="minorHAnsi" w:hAnsiTheme="minorHAnsi" w:cstheme="minorHAnsi"/>
          <w:b/>
          <w:bCs/>
          <w:sz w:val="20"/>
          <w:szCs w:val="20"/>
          <w:lang w:val="hr-HR" w:eastAsia="en-US"/>
        </w:rPr>
      </w:pPr>
      <w:r w:rsidRPr="001F6243">
        <w:rPr>
          <w:rFonts w:asciiTheme="minorHAnsi" w:eastAsiaTheme="minorHAnsi" w:hAnsiTheme="minorHAnsi" w:cstheme="minorHAnsi"/>
          <w:b/>
          <w:bCs/>
          <w:sz w:val="20"/>
          <w:szCs w:val="20"/>
          <w:lang w:val="hr-HR" w:eastAsia="en-US"/>
        </w:rPr>
        <w:t>Broj i datum mišljenja na program (popunjava Agencija):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652"/>
      </w:tblGrid>
      <w:tr w:rsidR="004713DC" w:rsidRPr="001F6243" w14:paraId="68D8E251" w14:textId="77777777" w:rsidTr="00A230EC">
        <w:tc>
          <w:tcPr>
            <w:tcW w:w="2433" w:type="pct"/>
            <w:hideMark/>
          </w:tcPr>
          <w:p w14:paraId="2EACB806" w14:textId="77777777" w:rsidR="004713DC" w:rsidRPr="001F6243"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1F6243">
              <w:rPr>
                <w:rFonts w:asciiTheme="minorHAnsi" w:eastAsiaTheme="minorHAnsi" w:hAnsiTheme="minorHAnsi" w:cstheme="minorHAnsi"/>
                <w:iCs/>
                <w:sz w:val="20"/>
                <w:szCs w:val="20"/>
                <w:lang w:val="hr-HR" w:eastAsia="en-US"/>
              </w:rPr>
              <w:t>KLASA:</w:t>
            </w:r>
          </w:p>
        </w:tc>
        <w:tc>
          <w:tcPr>
            <w:tcW w:w="2567" w:type="pct"/>
          </w:tcPr>
          <w:p w14:paraId="331C89A2" w14:textId="10626764" w:rsidR="004713DC" w:rsidRPr="001F6243" w:rsidRDefault="004713DC" w:rsidP="007B1ECF">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1F6243" w14:paraId="5E54E6EE" w14:textId="77777777" w:rsidTr="00A230EC">
        <w:tc>
          <w:tcPr>
            <w:tcW w:w="2433" w:type="pct"/>
            <w:hideMark/>
          </w:tcPr>
          <w:p w14:paraId="636F2ECA" w14:textId="77777777" w:rsidR="004713DC" w:rsidRPr="001F6243"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1F6243">
              <w:rPr>
                <w:rFonts w:asciiTheme="minorHAnsi" w:eastAsiaTheme="minorHAnsi" w:hAnsiTheme="minorHAnsi" w:cstheme="minorHAnsi"/>
                <w:iCs/>
                <w:sz w:val="20"/>
                <w:szCs w:val="20"/>
                <w:lang w:val="hr-HR" w:eastAsia="en-US"/>
              </w:rPr>
              <w:t>URBROJ:</w:t>
            </w:r>
          </w:p>
        </w:tc>
        <w:tc>
          <w:tcPr>
            <w:tcW w:w="2567" w:type="pct"/>
          </w:tcPr>
          <w:p w14:paraId="3B62F4C4" w14:textId="2A251FE7" w:rsidR="004713DC" w:rsidRPr="001F6243"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1F6243" w14:paraId="61F07FA7" w14:textId="77777777" w:rsidTr="00A230EC">
        <w:tc>
          <w:tcPr>
            <w:tcW w:w="2433" w:type="pct"/>
            <w:hideMark/>
          </w:tcPr>
          <w:p w14:paraId="7A2C2F98" w14:textId="77777777" w:rsidR="004713DC" w:rsidRPr="001F6243"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1F6243">
              <w:rPr>
                <w:rFonts w:asciiTheme="minorHAnsi" w:eastAsiaTheme="minorHAnsi" w:hAnsiTheme="minorHAnsi" w:cstheme="minorHAnsi"/>
                <w:iCs/>
                <w:sz w:val="20"/>
                <w:szCs w:val="20"/>
                <w:lang w:val="hr-HR" w:eastAsia="en-US"/>
              </w:rPr>
              <w:t>Datum izdavanja mišljenja na program:</w:t>
            </w:r>
          </w:p>
        </w:tc>
        <w:tc>
          <w:tcPr>
            <w:tcW w:w="2567" w:type="pct"/>
          </w:tcPr>
          <w:p w14:paraId="0C2AD315" w14:textId="6D4599B6" w:rsidR="004713DC" w:rsidRPr="001F6243"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1F6243"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Pr="00944CAA" w:rsidRDefault="008E10C2">
      <w:pPr>
        <w:rPr>
          <w:lang w:val="hr-HR"/>
        </w:rPr>
      </w:pPr>
    </w:p>
    <w:sectPr w:rsidR="008E10C2" w:rsidRPr="00944CAA" w:rsidSect="008B0E35">
      <w:footerReference w:type="default" r:id="rId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26257" w14:textId="77777777" w:rsidR="003203AC" w:rsidRDefault="003203AC" w:rsidP="00C759FB">
      <w:pPr>
        <w:spacing w:after="0" w:line="240" w:lineRule="auto"/>
      </w:pPr>
      <w:r>
        <w:separator/>
      </w:r>
    </w:p>
  </w:endnote>
  <w:endnote w:type="continuationSeparator" w:id="0">
    <w:p w14:paraId="6805C51B" w14:textId="77777777" w:rsidR="003203AC" w:rsidRDefault="003203AC"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869956"/>
      <w:docPartObj>
        <w:docPartGallery w:val="Page Numbers (Bottom of Page)"/>
        <w:docPartUnique/>
      </w:docPartObj>
    </w:sdtPr>
    <w:sdtEndPr/>
    <w:sdtContent>
      <w:p w14:paraId="32AF938D" w14:textId="59E9C9D8" w:rsidR="00E50346" w:rsidRDefault="00E50346">
        <w:pPr>
          <w:pStyle w:val="Footer"/>
          <w:jc w:val="right"/>
        </w:pPr>
        <w:r>
          <w:fldChar w:fldCharType="begin"/>
        </w:r>
        <w:r>
          <w:instrText>PAGE   \* MERGEFORMAT</w:instrText>
        </w:r>
        <w:r>
          <w:fldChar w:fldCharType="separate"/>
        </w:r>
        <w:r w:rsidR="00FA0F7C" w:rsidRPr="00FA0F7C">
          <w:rPr>
            <w:noProof/>
            <w:lang w:val="hr-HR"/>
          </w:rPr>
          <w:t>2</w:t>
        </w:r>
        <w:r>
          <w:fldChar w:fldCharType="end"/>
        </w:r>
      </w:p>
    </w:sdtContent>
  </w:sdt>
  <w:p w14:paraId="7245DB0B" w14:textId="77777777" w:rsidR="00E50346" w:rsidRDefault="00E50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C0AA0" w14:textId="77777777" w:rsidR="003203AC" w:rsidRDefault="003203AC" w:rsidP="00C759FB">
      <w:pPr>
        <w:spacing w:after="0" w:line="240" w:lineRule="auto"/>
      </w:pPr>
      <w:r>
        <w:separator/>
      </w:r>
    </w:p>
  </w:footnote>
  <w:footnote w:type="continuationSeparator" w:id="0">
    <w:p w14:paraId="5C8FB078" w14:textId="77777777" w:rsidR="003203AC" w:rsidRDefault="003203AC"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110DC7"/>
    <w:multiLevelType w:val="hybridMultilevel"/>
    <w:tmpl w:val="EC82BCAE"/>
    <w:lvl w:ilvl="0" w:tplc="579EB15E">
      <w:start w:val="7"/>
      <w:numFmt w:val="bullet"/>
      <w:lvlText w:val="-"/>
      <w:lvlJc w:val="left"/>
      <w:pPr>
        <w:ind w:left="408" w:hanging="360"/>
      </w:pPr>
      <w:rPr>
        <w:rFonts w:ascii="Calibri" w:eastAsia="Calibri" w:hAnsi="Calibri" w:cs="Calibri"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2" w15:restartNumberingAfterBreak="0">
    <w:nsid w:val="23B210A9"/>
    <w:multiLevelType w:val="hybridMultilevel"/>
    <w:tmpl w:val="9B92D562"/>
    <w:lvl w:ilvl="0" w:tplc="579EB15E">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96859"/>
    <w:multiLevelType w:val="hybridMultilevel"/>
    <w:tmpl w:val="E6CA8678"/>
    <w:lvl w:ilvl="0" w:tplc="579EB15E">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64352"/>
    <w:multiLevelType w:val="hybridMultilevel"/>
    <w:tmpl w:val="03BEE9A6"/>
    <w:lvl w:ilvl="0" w:tplc="5E461676">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5715D8A"/>
    <w:multiLevelType w:val="hybridMultilevel"/>
    <w:tmpl w:val="628035F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BA616B"/>
    <w:multiLevelType w:val="hybridMultilevel"/>
    <w:tmpl w:val="3BA8F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A2630E"/>
    <w:multiLevelType w:val="hybridMultilevel"/>
    <w:tmpl w:val="A01844B0"/>
    <w:lvl w:ilvl="0" w:tplc="FFFFFFFF">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420568"/>
    <w:multiLevelType w:val="hybridMultilevel"/>
    <w:tmpl w:val="28DA80A0"/>
    <w:lvl w:ilvl="0" w:tplc="FFFFFFFF">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C56086"/>
    <w:multiLevelType w:val="hybridMultilevel"/>
    <w:tmpl w:val="7D5C8E34"/>
    <w:lvl w:ilvl="0" w:tplc="579EB15E">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80214A"/>
    <w:multiLevelType w:val="hybridMultilevel"/>
    <w:tmpl w:val="42400460"/>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1" w15:restartNumberingAfterBreak="0">
    <w:nsid w:val="57EC543E"/>
    <w:multiLevelType w:val="hybridMultilevel"/>
    <w:tmpl w:val="45E83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F119D3"/>
    <w:multiLevelType w:val="hybridMultilevel"/>
    <w:tmpl w:val="9DA69162"/>
    <w:lvl w:ilvl="0" w:tplc="B07E75B8">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36D1843"/>
    <w:multiLevelType w:val="hybridMultilevel"/>
    <w:tmpl w:val="628035F6"/>
    <w:lvl w:ilvl="0" w:tplc="AF50160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EF72B2"/>
    <w:multiLevelType w:val="hybridMultilevel"/>
    <w:tmpl w:val="DDE67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C2164E"/>
    <w:multiLevelType w:val="hybridMultilevel"/>
    <w:tmpl w:val="B20AB1A6"/>
    <w:lvl w:ilvl="0" w:tplc="579EB15E">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D11D1B"/>
    <w:multiLevelType w:val="hybridMultilevel"/>
    <w:tmpl w:val="979473A4"/>
    <w:lvl w:ilvl="0" w:tplc="579EB15E">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4"/>
  </w:num>
  <w:num w:numId="5">
    <w:abstractNumId w:val="1"/>
  </w:num>
  <w:num w:numId="6">
    <w:abstractNumId w:val="11"/>
  </w:num>
  <w:num w:numId="7">
    <w:abstractNumId w:val="14"/>
  </w:num>
  <w:num w:numId="8">
    <w:abstractNumId w:val="16"/>
  </w:num>
  <w:num w:numId="9">
    <w:abstractNumId w:val="9"/>
  </w:num>
  <w:num w:numId="10">
    <w:abstractNumId w:val="6"/>
  </w:num>
  <w:num w:numId="11">
    <w:abstractNumId w:val="13"/>
  </w:num>
  <w:num w:numId="12">
    <w:abstractNumId w:val="5"/>
  </w:num>
  <w:num w:numId="13">
    <w:abstractNumId w:val="7"/>
  </w:num>
  <w:num w:numId="14">
    <w:abstractNumId w:val="8"/>
  </w:num>
  <w:num w:numId="15">
    <w:abstractNumId w:val="3"/>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1659"/>
    <w:rsid w:val="00012313"/>
    <w:rsid w:val="000133C6"/>
    <w:rsid w:val="00024420"/>
    <w:rsid w:val="00026D44"/>
    <w:rsid w:val="0006522B"/>
    <w:rsid w:val="000B0E88"/>
    <w:rsid w:val="000B3173"/>
    <w:rsid w:val="000B6868"/>
    <w:rsid w:val="000C2621"/>
    <w:rsid w:val="000F4354"/>
    <w:rsid w:val="000F6CE0"/>
    <w:rsid w:val="00101A8B"/>
    <w:rsid w:val="001071D3"/>
    <w:rsid w:val="001232A8"/>
    <w:rsid w:val="0013244C"/>
    <w:rsid w:val="00140D5D"/>
    <w:rsid w:val="0016186E"/>
    <w:rsid w:val="001770DA"/>
    <w:rsid w:val="001775C0"/>
    <w:rsid w:val="00182C20"/>
    <w:rsid w:val="00185FF4"/>
    <w:rsid w:val="00190A9D"/>
    <w:rsid w:val="001B7B20"/>
    <w:rsid w:val="001C3A83"/>
    <w:rsid w:val="001C6C10"/>
    <w:rsid w:val="001D6511"/>
    <w:rsid w:val="001D735F"/>
    <w:rsid w:val="001F6243"/>
    <w:rsid w:val="0020367E"/>
    <w:rsid w:val="002078EA"/>
    <w:rsid w:val="002132BF"/>
    <w:rsid w:val="0022271C"/>
    <w:rsid w:val="00255FD3"/>
    <w:rsid w:val="00285305"/>
    <w:rsid w:val="002941C2"/>
    <w:rsid w:val="002B51C9"/>
    <w:rsid w:val="002C1D55"/>
    <w:rsid w:val="0030018A"/>
    <w:rsid w:val="003203AC"/>
    <w:rsid w:val="0032657C"/>
    <w:rsid w:val="00327535"/>
    <w:rsid w:val="00343228"/>
    <w:rsid w:val="00355F65"/>
    <w:rsid w:val="003A6265"/>
    <w:rsid w:val="003E2F05"/>
    <w:rsid w:val="003F75A4"/>
    <w:rsid w:val="0040538B"/>
    <w:rsid w:val="004319B2"/>
    <w:rsid w:val="0044416C"/>
    <w:rsid w:val="00445D30"/>
    <w:rsid w:val="00453B19"/>
    <w:rsid w:val="00454A42"/>
    <w:rsid w:val="0046391B"/>
    <w:rsid w:val="0046397A"/>
    <w:rsid w:val="004713DC"/>
    <w:rsid w:val="00471EE1"/>
    <w:rsid w:val="004758AF"/>
    <w:rsid w:val="00475E1A"/>
    <w:rsid w:val="0048551D"/>
    <w:rsid w:val="00497025"/>
    <w:rsid w:val="004D1890"/>
    <w:rsid w:val="004D6B7D"/>
    <w:rsid w:val="00502E04"/>
    <w:rsid w:val="0051243D"/>
    <w:rsid w:val="005304C0"/>
    <w:rsid w:val="005447CE"/>
    <w:rsid w:val="00552AF7"/>
    <w:rsid w:val="00553348"/>
    <w:rsid w:val="00570E4A"/>
    <w:rsid w:val="005839F8"/>
    <w:rsid w:val="00597AC6"/>
    <w:rsid w:val="005D45FA"/>
    <w:rsid w:val="005D5B63"/>
    <w:rsid w:val="005D6A71"/>
    <w:rsid w:val="00617F44"/>
    <w:rsid w:val="00657121"/>
    <w:rsid w:val="00667C79"/>
    <w:rsid w:val="00670D2B"/>
    <w:rsid w:val="00686782"/>
    <w:rsid w:val="006928D5"/>
    <w:rsid w:val="006B163E"/>
    <w:rsid w:val="006E0876"/>
    <w:rsid w:val="006E0D1F"/>
    <w:rsid w:val="006E0DFC"/>
    <w:rsid w:val="006F4216"/>
    <w:rsid w:val="006F5961"/>
    <w:rsid w:val="00710569"/>
    <w:rsid w:val="007264B9"/>
    <w:rsid w:val="00726512"/>
    <w:rsid w:val="007311C4"/>
    <w:rsid w:val="00735AE5"/>
    <w:rsid w:val="00782544"/>
    <w:rsid w:val="007850EA"/>
    <w:rsid w:val="00787AD0"/>
    <w:rsid w:val="007934D3"/>
    <w:rsid w:val="007A50A0"/>
    <w:rsid w:val="007B1ECF"/>
    <w:rsid w:val="007C0B48"/>
    <w:rsid w:val="007C22AA"/>
    <w:rsid w:val="007C69D9"/>
    <w:rsid w:val="007E3495"/>
    <w:rsid w:val="007F5D55"/>
    <w:rsid w:val="0081210A"/>
    <w:rsid w:val="0082590B"/>
    <w:rsid w:val="00834087"/>
    <w:rsid w:val="008368CA"/>
    <w:rsid w:val="00842C17"/>
    <w:rsid w:val="00844401"/>
    <w:rsid w:val="00844E07"/>
    <w:rsid w:val="008451D0"/>
    <w:rsid w:val="00846408"/>
    <w:rsid w:val="00851D3C"/>
    <w:rsid w:val="0087352A"/>
    <w:rsid w:val="0087649E"/>
    <w:rsid w:val="0087691C"/>
    <w:rsid w:val="008A35DE"/>
    <w:rsid w:val="008B0E35"/>
    <w:rsid w:val="008C0450"/>
    <w:rsid w:val="008D03EF"/>
    <w:rsid w:val="008E10C2"/>
    <w:rsid w:val="0090085D"/>
    <w:rsid w:val="00917ACE"/>
    <w:rsid w:val="009201BA"/>
    <w:rsid w:val="00931F06"/>
    <w:rsid w:val="00944CAA"/>
    <w:rsid w:val="00967CE2"/>
    <w:rsid w:val="00970DDF"/>
    <w:rsid w:val="009761F9"/>
    <w:rsid w:val="009925F8"/>
    <w:rsid w:val="009B4749"/>
    <w:rsid w:val="009C0429"/>
    <w:rsid w:val="009C44D2"/>
    <w:rsid w:val="009E001E"/>
    <w:rsid w:val="009F18F8"/>
    <w:rsid w:val="00A0539F"/>
    <w:rsid w:val="00A06355"/>
    <w:rsid w:val="00A2134E"/>
    <w:rsid w:val="00A230EC"/>
    <w:rsid w:val="00A236C7"/>
    <w:rsid w:val="00A238C9"/>
    <w:rsid w:val="00A371C1"/>
    <w:rsid w:val="00A55A8C"/>
    <w:rsid w:val="00A731D5"/>
    <w:rsid w:val="00A73391"/>
    <w:rsid w:val="00A90AA7"/>
    <w:rsid w:val="00A938E3"/>
    <w:rsid w:val="00AA39FA"/>
    <w:rsid w:val="00AA7507"/>
    <w:rsid w:val="00AC7261"/>
    <w:rsid w:val="00AE4955"/>
    <w:rsid w:val="00B07C62"/>
    <w:rsid w:val="00B15C48"/>
    <w:rsid w:val="00B35EBA"/>
    <w:rsid w:val="00B5194C"/>
    <w:rsid w:val="00B52B2B"/>
    <w:rsid w:val="00B61791"/>
    <w:rsid w:val="00B62A80"/>
    <w:rsid w:val="00B72CD0"/>
    <w:rsid w:val="00B75000"/>
    <w:rsid w:val="00B75939"/>
    <w:rsid w:val="00B83131"/>
    <w:rsid w:val="00B916B5"/>
    <w:rsid w:val="00BA0BD8"/>
    <w:rsid w:val="00BC1C81"/>
    <w:rsid w:val="00BC4AF1"/>
    <w:rsid w:val="00BD4152"/>
    <w:rsid w:val="00BE062B"/>
    <w:rsid w:val="00BE1B72"/>
    <w:rsid w:val="00BF3D09"/>
    <w:rsid w:val="00C03BF0"/>
    <w:rsid w:val="00C07FE2"/>
    <w:rsid w:val="00C11CF5"/>
    <w:rsid w:val="00C31948"/>
    <w:rsid w:val="00C51D29"/>
    <w:rsid w:val="00C63ECE"/>
    <w:rsid w:val="00C63F6E"/>
    <w:rsid w:val="00C759FB"/>
    <w:rsid w:val="00C94587"/>
    <w:rsid w:val="00C96B27"/>
    <w:rsid w:val="00CA6630"/>
    <w:rsid w:val="00CB705B"/>
    <w:rsid w:val="00CC3426"/>
    <w:rsid w:val="00CC7A96"/>
    <w:rsid w:val="00CD524D"/>
    <w:rsid w:val="00D11753"/>
    <w:rsid w:val="00D15E58"/>
    <w:rsid w:val="00D44E8F"/>
    <w:rsid w:val="00D50C8F"/>
    <w:rsid w:val="00D64E04"/>
    <w:rsid w:val="00D7489B"/>
    <w:rsid w:val="00D77FA7"/>
    <w:rsid w:val="00D929EB"/>
    <w:rsid w:val="00D95F38"/>
    <w:rsid w:val="00DA65F1"/>
    <w:rsid w:val="00DC5FF3"/>
    <w:rsid w:val="00DC6619"/>
    <w:rsid w:val="00DD0AEB"/>
    <w:rsid w:val="00DD2A5C"/>
    <w:rsid w:val="00DD6738"/>
    <w:rsid w:val="00DE1DA6"/>
    <w:rsid w:val="00DF0A77"/>
    <w:rsid w:val="00E05140"/>
    <w:rsid w:val="00E23D20"/>
    <w:rsid w:val="00E24CF0"/>
    <w:rsid w:val="00E458E8"/>
    <w:rsid w:val="00E50346"/>
    <w:rsid w:val="00E56989"/>
    <w:rsid w:val="00E613DA"/>
    <w:rsid w:val="00E65F07"/>
    <w:rsid w:val="00EA4B10"/>
    <w:rsid w:val="00EB62B9"/>
    <w:rsid w:val="00EB66AF"/>
    <w:rsid w:val="00EB7AD4"/>
    <w:rsid w:val="00ED4FFA"/>
    <w:rsid w:val="00EE1367"/>
    <w:rsid w:val="00EF5ECE"/>
    <w:rsid w:val="00F16C71"/>
    <w:rsid w:val="00F31906"/>
    <w:rsid w:val="00F35919"/>
    <w:rsid w:val="00F40F63"/>
    <w:rsid w:val="00F673CF"/>
    <w:rsid w:val="00F77FED"/>
    <w:rsid w:val="00FA0F7C"/>
    <w:rsid w:val="00FA5C41"/>
    <w:rsid w:val="00FB0D00"/>
    <w:rsid w:val="00FB52E8"/>
    <w:rsid w:val="00FB7217"/>
    <w:rsid w:val="00FD504B"/>
    <w:rsid w:val="00FF65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152"/>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BD4152"/>
    <w:rPr>
      <w:color w:val="0563C1" w:themeColor="hyperlink"/>
      <w:u w:val="single"/>
    </w:rPr>
  </w:style>
  <w:style w:type="paragraph" w:styleId="BalloonText">
    <w:name w:val="Balloon Text"/>
    <w:basedOn w:val="Normal"/>
    <w:link w:val="BalloonTextChar"/>
    <w:uiPriority w:val="99"/>
    <w:semiHidden/>
    <w:unhideWhenUsed/>
    <w:rsid w:val="00A23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8C9"/>
    <w:rPr>
      <w:rFonts w:ascii="Segoe UI" w:eastAsia="Calibri" w:hAnsi="Segoe UI" w:cs="Segoe UI"/>
      <w:sz w:val="18"/>
      <w:szCs w:val="18"/>
      <w:lang w:val="bs-Latn-BA" w:eastAsia="bs-Latn-BA"/>
    </w:rPr>
  </w:style>
  <w:style w:type="character" w:styleId="FollowedHyperlink">
    <w:name w:val="FollowedHyperlink"/>
    <w:basedOn w:val="DefaultParagraphFont"/>
    <w:uiPriority w:val="99"/>
    <w:semiHidden/>
    <w:unhideWhenUsed/>
    <w:rsid w:val="00EB66AF"/>
    <w:rPr>
      <w:color w:val="954F72" w:themeColor="followedHyperlink"/>
      <w:u w:val="single"/>
    </w:rPr>
  </w:style>
  <w:style w:type="character" w:customStyle="1" w:styleId="Nerijeenospominjanje1">
    <w:name w:val="Neriješeno spominjanje1"/>
    <w:basedOn w:val="DefaultParagraphFont"/>
    <w:uiPriority w:val="99"/>
    <w:semiHidden/>
    <w:unhideWhenUsed/>
    <w:rsid w:val="00EB66AF"/>
    <w:rPr>
      <w:color w:val="605E5C"/>
      <w:shd w:val="clear" w:color="auto" w:fill="E1DFDD"/>
    </w:rPr>
  </w:style>
  <w:style w:type="paragraph" w:styleId="Header">
    <w:name w:val="header"/>
    <w:basedOn w:val="Normal"/>
    <w:link w:val="HeaderChar"/>
    <w:uiPriority w:val="99"/>
    <w:unhideWhenUsed/>
    <w:rsid w:val="00E503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346"/>
    <w:rPr>
      <w:rFonts w:ascii="Calibri" w:eastAsia="Calibri" w:hAnsi="Calibri" w:cs="Calibri"/>
      <w:lang w:val="bs-Latn-BA" w:eastAsia="bs-Latn-BA"/>
    </w:rPr>
  </w:style>
  <w:style w:type="paragraph" w:styleId="Footer">
    <w:name w:val="footer"/>
    <w:basedOn w:val="Normal"/>
    <w:link w:val="FooterChar"/>
    <w:uiPriority w:val="99"/>
    <w:unhideWhenUsed/>
    <w:rsid w:val="00E503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346"/>
    <w:rPr>
      <w:rFonts w:ascii="Calibri" w:eastAsia="Calibri" w:hAnsi="Calibri" w:cs="Calibri"/>
      <w:lang w:val="bs-Latn-BA" w:eastAsia="bs-Latn-BA"/>
    </w:rPr>
  </w:style>
  <w:style w:type="character" w:styleId="CommentReference">
    <w:name w:val="annotation reference"/>
    <w:basedOn w:val="DefaultParagraphFont"/>
    <w:uiPriority w:val="99"/>
    <w:semiHidden/>
    <w:unhideWhenUsed/>
    <w:rsid w:val="0016186E"/>
    <w:rPr>
      <w:sz w:val="16"/>
      <w:szCs w:val="16"/>
    </w:rPr>
  </w:style>
  <w:style w:type="paragraph" w:styleId="CommentText">
    <w:name w:val="annotation text"/>
    <w:basedOn w:val="Normal"/>
    <w:link w:val="CommentTextChar"/>
    <w:uiPriority w:val="99"/>
    <w:unhideWhenUsed/>
    <w:rsid w:val="0016186E"/>
    <w:pPr>
      <w:spacing w:line="240" w:lineRule="auto"/>
    </w:pPr>
    <w:rPr>
      <w:sz w:val="20"/>
      <w:szCs w:val="20"/>
    </w:rPr>
  </w:style>
  <w:style w:type="character" w:customStyle="1" w:styleId="CommentTextChar">
    <w:name w:val="Comment Text Char"/>
    <w:basedOn w:val="DefaultParagraphFont"/>
    <w:link w:val="CommentText"/>
    <w:uiPriority w:val="99"/>
    <w:rsid w:val="0016186E"/>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6186E"/>
    <w:rPr>
      <w:b/>
      <w:bCs/>
    </w:rPr>
  </w:style>
  <w:style w:type="character" w:customStyle="1" w:styleId="CommentSubjectChar">
    <w:name w:val="Comment Subject Char"/>
    <w:basedOn w:val="CommentTextChar"/>
    <w:link w:val="CommentSubject"/>
    <w:uiPriority w:val="99"/>
    <w:semiHidden/>
    <w:rsid w:val="0016186E"/>
    <w:rPr>
      <w:rFonts w:ascii="Calibri" w:eastAsia="Calibri" w:hAnsi="Calibri" w:cs="Calibri"/>
      <w:b/>
      <w:bCs/>
      <w:sz w:val="20"/>
      <w:szCs w:val="20"/>
      <w:lang w:val="bs-Latn-BA" w:eastAsia="bs-Latn-BA"/>
    </w:rPr>
  </w:style>
  <w:style w:type="character" w:customStyle="1" w:styleId="UnresolvedMention">
    <w:name w:val="Unresolved Mention"/>
    <w:basedOn w:val="DefaultParagraphFont"/>
    <w:uiPriority w:val="99"/>
    <w:semiHidden/>
    <w:unhideWhenUsed/>
    <w:rsid w:val="00C63ECE"/>
    <w:rPr>
      <w:color w:val="605E5C"/>
      <w:shd w:val="clear" w:color="auto" w:fill="E1DFDD"/>
    </w:rPr>
  </w:style>
  <w:style w:type="paragraph" w:customStyle="1" w:styleId="m6900949663817909533xmsonormal">
    <w:name w:val="m_6900949663817909533xmsonormal"/>
    <w:basedOn w:val="Normal"/>
    <w:rsid w:val="00FA0F7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25728">
      <w:bodyDiv w:val="1"/>
      <w:marLeft w:val="0"/>
      <w:marRight w:val="0"/>
      <w:marTop w:val="0"/>
      <w:marBottom w:val="0"/>
      <w:divBdr>
        <w:top w:val="none" w:sz="0" w:space="0" w:color="auto"/>
        <w:left w:val="none" w:sz="0" w:space="0" w:color="auto"/>
        <w:bottom w:val="none" w:sz="0" w:space="0" w:color="auto"/>
        <w:right w:val="none" w:sz="0" w:space="0" w:color="auto"/>
      </w:divBdr>
    </w:div>
    <w:div w:id="207588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4112" TargetMode="External"/><Relationship Id="rId18" Type="http://schemas.openxmlformats.org/officeDocument/2006/relationships/hyperlink" Target="https://hko.srce.hr/registar/skup-ishoda-ucenja/detalji/10527" TargetMode="External"/><Relationship Id="rId26"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 Type="http://schemas.openxmlformats.org/officeDocument/2006/relationships/settings" Target="settings.xml"/><Relationship Id="rId21" Type="http://schemas.openxmlformats.org/officeDocument/2006/relationships/hyperlink" Target="https://hko.srce.hr/registar/skup-ishoda-ucenja/detalji/10524" TargetMode="External"/><Relationship Id="rId34" Type="http://schemas.openxmlformats.org/officeDocument/2006/relationships/fontTable" Target="fontTable.xml"/><Relationship Id="rId7" Type="http://schemas.openxmlformats.org/officeDocument/2006/relationships/hyperlink" Target="https://hko.srce.hr/registar/standard-zanimanja/detalji/482" TargetMode="External"/><Relationship Id="rId12" Type="http://schemas.openxmlformats.org/officeDocument/2006/relationships/hyperlink" Target="https://hko.srce.hr/registar/standard-zanimanja/detalji/501" TargetMode="External"/><Relationship Id="rId17" Type="http://schemas.openxmlformats.org/officeDocument/2006/relationships/hyperlink" Target="https://hko.srce.hr/registar/skup-ishoda-ucenja/detalji/10526" TargetMode="External"/><Relationship Id="rId25" Type="http://schemas.openxmlformats.org/officeDocument/2006/relationships/hyperlink" Target="https://hko.srce.hr/registar/skup-ishoda-ucenja/detalji/10528"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hko.srce.hr/registar/skup-ishoda-ucenja/detalji/10525" TargetMode="External"/><Relationship Id="rId20" Type="http://schemas.openxmlformats.org/officeDocument/2006/relationships/hyperlink" Target="https://hko.srce.hr/registar/skup-ishoda-ucenja/detalji/10523" TargetMode="External"/><Relationship Id="rId29" Type="http://schemas.openxmlformats.org/officeDocument/2006/relationships/hyperlink" Target="https://hko.srce.hr/registar/skup-ishoda-ucenja/detalji/105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kup-kompetencija/detalji/4191" TargetMode="External"/><Relationship Id="rId24" Type="http://schemas.openxmlformats.org/officeDocument/2006/relationships/hyperlink" Target="https://hko.srce.hr/registar/skup-ishoda-ucenja/detalji/10527" TargetMode="External"/><Relationship Id="rId32" Type="http://schemas.openxmlformats.org/officeDocument/2006/relationships/hyperlink" Target="https://hko.srce.hr/registar/skup-ishoda-ucenja/detalji/10528" TargetMode="External"/><Relationship Id="rId5" Type="http://schemas.openxmlformats.org/officeDocument/2006/relationships/footnotes" Target="footnotes.xml"/><Relationship Id="rId15" Type="http://schemas.openxmlformats.org/officeDocument/2006/relationships/hyperlink" Target="https://hko.srce.hr/registar/skup-ishoda-ucenja/detalji/10524" TargetMode="External"/><Relationship Id="rId23" Type="http://schemas.openxmlformats.org/officeDocument/2006/relationships/hyperlink" Target="https://hko.srce.hr/registar/skup-ishoda-ucenja/detalji/10526" TargetMode="External"/><Relationship Id="rId28" Type="http://schemas.openxmlformats.org/officeDocument/2006/relationships/hyperlink" Target="https://hko.srce.hr/registar/skup-ishoda-ucenja/detalji/10524" TargetMode="External"/><Relationship Id="rId10" Type="http://schemas.openxmlformats.org/officeDocument/2006/relationships/hyperlink" Target="https://hko.srce.hr/registar/standard-zanimanja/detalji/510" TargetMode="External"/><Relationship Id="rId19" Type="http://schemas.openxmlformats.org/officeDocument/2006/relationships/hyperlink" Target="https://hko.srce.hr/registar/skup-ishoda-ucenja/detalji/10528" TargetMode="External"/><Relationship Id="rId31" Type="http://schemas.openxmlformats.org/officeDocument/2006/relationships/hyperlink" Target="https://hko.srce.hr/registar/skup-ishoda-ucenja/detalji/10527" TargetMode="External"/><Relationship Id="rId4" Type="http://schemas.openxmlformats.org/officeDocument/2006/relationships/webSettings" Target="webSettings.xml"/><Relationship Id="rId9" Type="http://schemas.openxmlformats.org/officeDocument/2006/relationships/hyperlink" Target="https://hko.srce.hr/registar/skup-kompetencija/detalji/3972" TargetMode="External"/><Relationship Id="rId14" Type="http://schemas.openxmlformats.org/officeDocument/2006/relationships/hyperlink" Target="https://hko.srce.hr/registar/skup-ishoda-ucenja/detalji/10523" TargetMode="External"/><Relationship Id="rId22" Type="http://schemas.openxmlformats.org/officeDocument/2006/relationships/hyperlink" Target="https://hko.srce.hr/registar/skup-ishoda-ucenja/detalji/10525" TargetMode="External"/><Relationship Id="rId27" Type="http://schemas.openxmlformats.org/officeDocument/2006/relationships/hyperlink" Target="https://hko.srce.hr/registar/skup-ishoda-ucenja/detalji/10523" TargetMode="External"/><Relationship Id="rId30" Type="http://schemas.openxmlformats.org/officeDocument/2006/relationships/hyperlink" Target="https://hko.srce.hr/registar/skup-ishoda-ucenja/detalji/10526" TargetMode="External"/><Relationship Id="rId35" Type="http://schemas.openxmlformats.org/officeDocument/2006/relationships/theme" Target="theme/theme1.xml"/><Relationship Id="rId8" Type="http://schemas.openxmlformats.org/officeDocument/2006/relationships/hyperlink" Target="https://hko.srce.hr/registar/skup-kompetencija/detalji/3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6214</Words>
  <Characters>35420</Characters>
  <Application>Microsoft Office Word</Application>
  <DocSecurity>0</DocSecurity>
  <Lines>295</Lines>
  <Paragraphs>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cp:lastPrinted>2024-01-09T08:59:00Z</cp:lastPrinted>
  <dcterms:created xsi:type="dcterms:W3CDTF">2025-05-14T09:21:00Z</dcterms:created>
  <dcterms:modified xsi:type="dcterms:W3CDTF">2025-05-14T09:21:00Z</dcterms:modified>
</cp:coreProperties>
</file>