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86F8AB" w14:textId="77777777" w:rsidR="00FB0D00" w:rsidRDefault="00FB0D00" w:rsidP="00FB0D00">
      <w:pPr>
        <w:rPr>
          <w:rFonts w:ascii="Cambria" w:hAnsi="Cambria"/>
          <w:b/>
          <w:bCs/>
          <w:i/>
          <w:iCs/>
          <w:sz w:val="24"/>
          <w:szCs w:val="24"/>
        </w:rPr>
      </w:pPr>
    </w:p>
    <w:p w14:paraId="1C8C4451" w14:textId="77777777" w:rsidR="00BA658B" w:rsidRDefault="00BA658B" w:rsidP="00FB0D00">
      <w:pPr>
        <w:rPr>
          <w:rFonts w:ascii="Cambria" w:hAnsi="Cambria"/>
          <w:b/>
          <w:bCs/>
          <w:i/>
          <w:iCs/>
          <w:sz w:val="24"/>
          <w:szCs w:val="24"/>
        </w:rPr>
      </w:pPr>
    </w:p>
    <w:p w14:paraId="61E5C33D" w14:textId="77777777" w:rsidR="00D57BED" w:rsidRPr="003B0AFB" w:rsidRDefault="00D57BED" w:rsidP="00D57BED">
      <w:pPr>
        <w:jc w:val="center"/>
        <w:rPr>
          <w:rFonts w:asciiTheme="minorHAnsi" w:hAnsiTheme="minorHAnsi" w:cstheme="minorHAnsi"/>
          <w:b/>
          <w:bCs/>
          <w:sz w:val="24"/>
          <w:szCs w:val="24"/>
          <w:lang w:val="hr-HR"/>
        </w:rPr>
      </w:pPr>
      <w:r w:rsidRPr="003B0AFB">
        <w:rPr>
          <w:rFonts w:asciiTheme="minorHAnsi" w:hAnsiTheme="minorHAnsi" w:cstheme="minorHAnsi"/>
          <w:b/>
          <w:bCs/>
          <w:sz w:val="24"/>
          <w:szCs w:val="24"/>
          <w:lang w:val="hr-HR"/>
        </w:rPr>
        <w:t>Naziv i adresa ustanove</w:t>
      </w:r>
    </w:p>
    <w:p w14:paraId="7B2B8A82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06D8500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49440DF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68965C2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011868A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</w:p>
    <w:p w14:paraId="2B4CAEC8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</w:p>
    <w:p w14:paraId="5EFC9AA7" w14:textId="5088DC4D" w:rsidR="00E552E9" w:rsidRPr="00952D7E" w:rsidRDefault="00E552E9" w:rsidP="00E552E9">
      <w:pPr>
        <w:jc w:val="center"/>
        <w:rPr>
          <w:b/>
          <w:bCs/>
          <w:sz w:val="48"/>
          <w:szCs w:val="48"/>
        </w:rPr>
      </w:pPr>
      <w:r w:rsidRPr="00952D7E">
        <w:rPr>
          <w:b/>
          <w:bCs/>
          <w:sz w:val="48"/>
          <w:szCs w:val="48"/>
        </w:rPr>
        <w:t xml:space="preserve">Program obrazovanja za stjecanje mikrokvalifikacije </w:t>
      </w:r>
      <w:r w:rsidR="00561FD8" w:rsidRPr="00952D7E">
        <w:rPr>
          <w:b/>
          <w:bCs/>
          <w:sz w:val="48"/>
          <w:szCs w:val="48"/>
        </w:rPr>
        <w:t>održavanje</w:t>
      </w:r>
      <w:r w:rsidRPr="00952D7E">
        <w:rPr>
          <w:b/>
          <w:bCs/>
          <w:sz w:val="48"/>
          <w:szCs w:val="48"/>
        </w:rPr>
        <w:t xml:space="preserve"> energetske elektronike </w:t>
      </w:r>
      <w:r w:rsidR="00484FD7" w:rsidRPr="00952D7E">
        <w:rPr>
          <w:b/>
          <w:bCs/>
          <w:sz w:val="48"/>
          <w:szCs w:val="48"/>
        </w:rPr>
        <w:t>z</w:t>
      </w:r>
      <w:r w:rsidRPr="00952D7E">
        <w:rPr>
          <w:b/>
          <w:bCs/>
          <w:sz w:val="48"/>
          <w:szCs w:val="48"/>
        </w:rPr>
        <w:t>a obnovljive izvore energije</w:t>
      </w:r>
    </w:p>
    <w:p w14:paraId="51D0A16F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4BCE0634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9D0C6E4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96AF60B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76DB5F9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6EAF138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7E34AA10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456D14E8" w14:textId="77777777" w:rsidR="00FB0D00" w:rsidRPr="00AE4955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79FA7FF" w14:textId="77777777" w:rsidR="00FB0D00" w:rsidRPr="00AE4955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6BC3174" w14:textId="77777777" w:rsidR="00FB0D00" w:rsidRPr="00AE4955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AAB246B" w14:textId="77777777" w:rsidR="00FB0D00" w:rsidRPr="00AE4955" w:rsidRDefault="00FB0D00" w:rsidP="00952D7E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46E460A5" w14:textId="6AFE6B4F" w:rsidR="008F50E4" w:rsidRPr="008F50E4" w:rsidRDefault="00952D7E" w:rsidP="008F50E4">
      <w:pPr>
        <w:jc w:val="center"/>
        <w:rPr>
          <w:rFonts w:cstheme="minorHAnsi"/>
          <w:b/>
          <w:bCs/>
          <w:sz w:val="24"/>
          <w:szCs w:val="24"/>
        </w:rPr>
      </w:pPr>
      <w:bookmarkStart w:id="0" w:name="_Hlk92893303"/>
      <w:r>
        <w:rPr>
          <w:rFonts w:cstheme="minorHAnsi"/>
          <w:b/>
          <w:bCs/>
          <w:sz w:val="24"/>
          <w:szCs w:val="24"/>
        </w:rPr>
        <w:t>Mjesto</w:t>
      </w:r>
      <w:r w:rsidR="00A3041B">
        <w:rPr>
          <w:rFonts w:cstheme="minorHAnsi"/>
          <w:b/>
          <w:bCs/>
          <w:sz w:val="24"/>
          <w:szCs w:val="24"/>
        </w:rPr>
        <w:t xml:space="preserve">, </w:t>
      </w:r>
      <w:r>
        <w:rPr>
          <w:rFonts w:cstheme="minorHAnsi"/>
          <w:b/>
          <w:bCs/>
          <w:sz w:val="24"/>
          <w:szCs w:val="24"/>
        </w:rPr>
        <w:t>datum</w:t>
      </w:r>
    </w:p>
    <w:p w14:paraId="19D26B95" w14:textId="77777777" w:rsidR="00C759FB" w:rsidRPr="00F919E2" w:rsidRDefault="00C759FB" w:rsidP="00C759FB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r w:rsidRPr="00F919E2">
        <w:rPr>
          <w:rFonts w:cstheme="minorHAnsi"/>
          <w:b/>
          <w:bCs/>
          <w:noProof/>
          <w:sz w:val="24"/>
          <w:szCs w:val="24"/>
        </w:rPr>
        <w:lastRenderedPageBreak/>
        <w:t>OPĆI DIO</w:t>
      </w:r>
    </w:p>
    <w:tbl>
      <w:tblPr>
        <w:tblW w:w="5249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314"/>
        <w:gridCol w:w="1147"/>
        <w:gridCol w:w="2168"/>
        <w:gridCol w:w="2846"/>
      </w:tblGrid>
      <w:tr w:rsidR="00C759FB" w:rsidRPr="00F919E2" w14:paraId="69B33573" w14:textId="77777777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3875EACD" w14:textId="77777777" w:rsidR="00C759FB" w:rsidRPr="00F919E2" w:rsidRDefault="00C759FB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OPĆE INFORMACIJE O PROGRAMU OBRAZOVANJA </w:t>
            </w:r>
          </w:p>
          <w:p w14:paraId="1EBD92BE" w14:textId="68038BE3" w:rsidR="00C759FB" w:rsidRPr="00F919E2" w:rsidRDefault="00C759FB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ZA STJECANJE MIKROKVALIFIKACIJE</w:t>
            </w:r>
          </w:p>
        </w:tc>
      </w:tr>
      <w:tr w:rsidR="00C759FB" w:rsidRPr="00F919E2" w14:paraId="39C58608" w14:textId="77777777" w:rsidTr="00586420">
        <w:trPr>
          <w:trHeight w:val="304"/>
        </w:trPr>
        <w:tc>
          <w:tcPr>
            <w:tcW w:w="1749" w:type="pct"/>
            <w:shd w:val="clear" w:color="auto" w:fill="B8CCE4"/>
            <w:hideMark/>
          </w:tcPr>
          <w:p w14:paraId="446D0CE8" w14:textId="54A27A94" w:rsidR="00C759FB" w:rsidRPr="004252ED" w:rsidRDefault="00C759FB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Sektor </w:t>
            </w:r>
          </w:p>
        </w:tc>
        <w:tc>
          <w:tcPr>
            <w:tcW w:w="3251" w:type="pct"/>
            <w:gridSpan w:val="3"/>
          </w:tcPr>
          <w:p w14:paraId="2694E943" w14:textId="07D20388" w:rsidR="00557C9C" w:rsidRPr="0037369A" w:rsidRDefault="000A7975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Elektrotehnika i računarstvo</w:t>
            </w:r>
          </w:p>
        </w:tc>
      </w:tr>
      <w:tr w:rsidR="00C759FB" w:rsidRPr="00F919E2" w14:paraId="7899B0FB" w14:textId="77777777" w:rsidTr="00586420">
        <w:trPr>
          <w:trHeight w:val="314"/>
        </w:trPr>
        <w:tc>
          <w:tcPr>
            <w:tcW w:w="1749" w:type="pct"/>
            <w:shd w:val="clear" w:color="auto" w:fill="B8CCE4"/>
            <w:hideMark/>
          </w:tcPr>
          <w:p w14:paraId="69B3C0D0" w14:textId="77777777" w:rsidR="00C759FB" w:rsidRPr="00F919E2" w:rsidRDefault="00C759FB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Naziv programa</w:t>
            </w:r>
          </w:p>
        </w:tc>
        <w:tc>
          <w:tcPr>
            <w:tcW w:w="3251" w:type="pct"/>
            <w:gridSpan w:val="3"/>
            <w:vAlign w:val="center"/>
          </w:tcPr>
          <w:p w14:paraId="2FF8D896" w14:textId="7CF68095" w:rsidR="00C759FB" w:rsidRPr="0037369A" w:rsidRDefault="004C7E02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Program </w:t>
            </w:r>
            <w:r w:rsidR="00DD645E"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obrazovanja 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za stjecanje mikrokvalifikacije </w:t>
            </w:r>
            <w:r w:rsidR="00561FD8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održavanje</w:t>
            </w:r>
            <w:r w:rsidR="00557C9C"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energetske elektronike </w:t>
            </w:r>
            <w:r w:rsidR="00484FD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z</w:t>
            </w:r>
            <w:r w:rsidR="00557C9C"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a obnovljive izvore energije</w:t>
            </w:r>
          </w:p>
        </w:tc>
      </w:tr>
      <w:tr w:rsidR="00C759FB" w:rsidRPr="00F919E2" w14:paraId="0B142720" w14:textId="77777777" w:rsidTr="00586420">
        <w:trPr>
          <w:trHeight w:val="304"/>
        </w:trPr>
        <w:tc>
          <w:tcPr>
            <w:tcW w:w="1749" w:type="pct"/>
            <w:shd w:val="clear" w:color="auto" w:fill="B8CCE4"/>
            <w:hideMark/>
          </w:tcPr>
          <w:p w14:paraId="3B2779C1" w14:textId="77777777" w:rsidR="00C759FB" w:rsidRPr="00F919E2" w:rsidRDefault="00C759FB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Vrsta programa</w:t>
            </w:r>
          </w:p>
        </w:tc>
        <w:tc>
          <w:tcPr>
            <w:tcW w:w="3251" w:type="pct"/>
            <w:gridSpan w:val="3"/>
            <w:vAlign w:val="center"/>
          </w:tcPr>
          <w:p w14:paraId="7476C298" w14:textId="284A11CF" w:rsidR="00C759FB" w:rsidRPr="0037369A" w:rsidRDefault="00F96C37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Usavršavanje</w:t>
            </w:r>
          </w:p>
        </w:tc>
      </w:tr>
      <w:tr w:rsidR="00C759FB" w:rsidRPr="00F919E2" w14:paraId="3F28E15A" w14:textId="77777777" w:rsidTr="0011496E">
        <w:trPr>
          <w:trHeight w:val="329"/>
        </w:trPr>
        <w:tc>
          <w:tcPr>
            <w:tcW w:w="1749" w:type="pct"/>
            <w:vMerge w:val="restart"/>
            <w:shd w:val="clear" w:color="auto" w:fill="B8CCE4"/>
            <w:hideMark/>
          </w:tcPr>
          <w:p w14:paraId="1F2DAB4D" w14:textId="77777777" w:rsidR="00C759FB" w:rsidRPr="00F919E2" w:rsidRDefault="00C759FB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Predlagatelj</w:t>
            </w:r>
          </w:p>
        </w:tc>
        <w:tc>
          <w:tcPr>
            <w:tcW w:w="605" w:type="pct"/>
            <w:shd w:val="clear" w:color="auto" w:fill="BDD6EE" w:themeFill="accent5" w:themeFillTint="66"/>
            <w:hideMark/>
          </w:tcPr>
          <w:p w14:paraId="3611770D" w14:textId="77777777" w:rsidR="00C759FB" w:rsidRPr="00F919E2" w:rsidRDefault="00C759FB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Naziv ustanove</w:t>
            </w:r>
          </w:p>
        </w:tc>
        <w:tc>
          <w:tcPr>
            <w:tcW w:w="2646" w:type="pct"/>
            <w:gridSpan w:val="2"/>
            <w:vAlign w:val="center"/>
          </w:tcPr>
          <w:p w14:paraId="5710EB8A" w14:textId="4E9A399C" w:rsidR="00C759FB" w:rsidRPr="00F96C37" w:rsidRDefault="00C759FB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lang w:val="hr-HR"/>
              </w:rPr>
            </w:pPr>
          </w:p>
        </w:tc>
      </w:tr>
      <w:tr w:rsidR="00C759FB" w:rsidRPr="00F919E2" w14:paraId="6827F64F" w14:textId="77777777" w:rsidTr="0011496E">
        <w:trPr>
          <w:trHeight w:val="323"/>
        </w:trPr>
        <w:tc>
          <w:tcPr>
            <w:tcW w:w="0" w:type="auto"/>
            <w:vMerge/>
            <w:vAlign w:val="center"/>
            <w:hideMark/>
          </w:tcPr>
          <w:p w14:paraId="1E5A19D5" w14:textId="77777777" w:rsidR="00C759FB" w:rsidRPr="00F919E2" w:rsidRDefault="00C759FB">
            <w:pPr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  <w:tc>
          <w:tcPr>
            <w:tcW w:w="605" w:type="pct"/>
            <w:shd w:val="clear" w:color="auto" w:fill="BDD6EE" w:themeFill="accent5" w:themeFillTint="66"/>
            <w:hideMark/>
          </w:tcPr>
          <w:p w14:paraId="019DB595" w14:textId="77777777" w:rsidR="00C759FB" w:rsidRPr="00F919E2" w:rsidRDefault="00C759FB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Adresa</w:t>
            </w:r>
          </w:p>
        </w:tc>
        <w:tc>
          <w:tcPr>
            <w:tcW w:w="2646" w:type="pct"/>
            <w:gridSpan w:val="2"/>
            <w:vAlign w:val="center"/>
          </w:tcPr>
          <w:p w14:paraId="1A4BC742" w14:textId="6A6D652E" w:rsidR="00C759FB" w:rsidRPr="00F96C37" w:rsidRDefault="00C759FB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lang w:val="hr-HR"/>
              </w:rPr>
            </w:pPr>
          </w:p>
        </w:tc>
      </w:tr>
      <w:tr w:rsidR="00C759FB" w:rsidRPr="00F919E2" w14:paraId="206337B8" w14:textId="77777777" w:rsidTr="00586420">
        <w:trPr>
          <w:trHeight w:val="827"/>
        </w:trPr>
        <w:tc>
          <w:tcPr>
            <w:tcW w:w="1749" w:type="pct"/>
            <w:shd w:val="clear" w:color="auto" w:fill="B8CCE4"/>
            <w:hideMark/>
          </w:tcPr>
          <w:p w14:paraId="6021170A" w14:textId="77777777" w:rsidR="00C759FB" w:rsidRPr="00F919E2" w:rsidRDefault="00C759FB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Razina </w:t>
            </w:r>
            <w: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kvalifikacije/</w:t>
            </w: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skup</w:t>
            </w:r>
            <w: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a/</w:t>
            </w: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ova ishoda učenja prema HKO-u</w:t>
            </w:r>
          </w:p>
        </w:tc>
        <w:tc>
          <w:tcPr>
            <w:tcW w:w="3251" w:type="pct"/>
            <w:gridSpan w:val="3"/>
            <w:vAlign w:val="center"/>
            <w:hideMark/>
          </w:tcPr>
          <w:p w14:paraId="7901D314" w14:textId="7AED07DD" w:rsidR="00E76BBB" w:rsidRDefault="00C759FB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SIU 1:</w:t>
            </w:r>
            <w:r w:rsidR="00A96C29"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 w:rsidR="00E76BBB" w:rsidRPr="00894A9B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Obnovljivi izvori energije u primjeni</w:t>
            </w:r>
            <w:r w:rsidR="00C261B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(</w:t>
            </w:r>
            <w:r w:rsidR="006850C8"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razina 4</w:t>
            </w:r>
            <w:r w:rsidR="00C261B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)</w:t>
            </w:r>
          </w:p>
          <w:p w14:paraId="3153A0BA" w14:textId="1A27938F" w:rsidR="00EE3F3D" w:rsidRDefault="00E76BBB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SIU 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2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: </w:t>
            </w:r>
            <w:r w:rsidR="00986164" w:rsidRPr="00F84D6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Osnove energetske elektronike</w:t>
            </w:r>
            <w:r w:rsidR="00986164"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 w:rsidR="00C261B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(</w:t>
            </w:r>
            <w:r w:rsidR="00EE3F3D"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razina 4</w:t>
            </w:r>
            <w:r w:rsidR="00C261B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)</w:t>
            </w:r>
          </w:p>
          <w:p w14:paraId="6B651854" w14:textId="5E75BDE5" w:rsidR="00557C9C" w:rsidRPr="0037369A" w:rsidRDefault="00C759FB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SIU </w:t>
            </w:r>
            <w:r w:rsidR="00E76BBB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3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: </w:t>
            </w:r>
            <w:r w:rsidR="00EE3F3D" w:rsidRPr="00741FFF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Ugradnja i održavanje elektroničkih uređaja u sustavima s obnovljivim izvorima energije</w:t>
            </w:r>
            <w:r w:rsidR="00EE3F3D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 w:rsidR="00C261B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(</w:t>
            </w:r>
            <w:r w:rsidR="00EE3F3D"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razina 4</w:t>
            </w:r>
            <w:r w:rsidR="00C261B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)</w:t>
            </w:r>
          </w:p>
        </w:tc>
      </w:tr>
      <w:tr w:rsidR="00C759FB" w:rsidRPr="00F919E2" w14:paraId="1AC156F2" w14:textId="77777777" w:rsidTr="00586420">
        <w:trPr>
          <w:trHeight w:val="539"/>
        </w:trPr>
        <w:tc>
          <w:tcPr>
            <w:tcW w:w="1749" w:type="pct"/>
            <w:shd w:val="clear" w:color="auto" w:fill="B8CCE4"/>
            <w:hideMark/>
          </w:tcPr>
          <w:p w14:paraId="195D4239" w14:textId="77777777" w:rsidR="00C759FB" w:rsidRPr="00F919E2" w:rsidRDefault="00C759FB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color w:val="000000" w:themeColor="text1"/>
                <w:sz w:val="20"/>
                <w:szCs w:val="20"/>
                <w:lang w:val="hr-HR"/>
              </w:rPr>
              <w:t>Obujam  u bodovima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(CSVET)</w:t>
            </w:r>
          </w:p>
        </w:tc>
        <w:tc>
          <w:tcPr>
            <w:tcW w:w="3251" w:type="pct"/>
            <w:gridSpan w:val="3"/>
            <w:vAlign w:val="center"/>
          </w:tcPr>
          <w:p w14:paraId="6A1D4E7B" w14:textId="0376D106" w:rsidR="00BC7604" w:rsidRPr="00BC7604" w:rsidRDefault="00BC7604" w:rsidP="00D25114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</w:pPr>
            <w:r w:rsidRPr="00BC7604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 xml:space="preserve">9 CSVET </w:t>
            </w:r>
          </w:p>
          <w:p w14:paraId="5CD79FF0" w14:textId="5C399E2D" w:rsidR="0022449C" w:rsidRDefault="0022449C" w:rsidP="00D25114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SIU 1: </w:t>
            </w:r>
            <w:r w:rsidRPr="00894A9B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Obnovljivi izvori energije u primjeni</w:t>
            </w:r>
            <w:r w:rsidR="00422E57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 w:rsidR="00C261B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(</w:t>
            </w:r>
            <w:r w:rsidR="00422E57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3</w:t>
            </w:r>
            <w:r w:rsidR="00422E57"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CSVET</w:t>
            </w:r>
            <w:r w:rsidR="00C261B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)</w:t>
            </w:r>
          </w:p>
          <w:p w14:paraId="2DF411E5" w14:textId="1C5DBD5B" w:rsidR="00D25114" w:rsidRPr="0037369A" w:rsidRDefault="00EE3F3D" w:rsidP="00D25114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SIU </w:t>
            </w:r>
            <w:r w:rsidR="0022449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2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: </w:t>
            </w:r>
            <w:r w:rsidR="00986164" w:rsidRPr="00F84D6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Osnove energetske elektronike</w:t>
            </w:r>
            <w:r w:rsidR="00986164"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 w:rsidR="00C261B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(</w:t>
            </w:r>
            <w:r w:rsidR="0098616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2</w:t>
            </w:r>
            <w:r w:rsidR="00D25114"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CSVET</w:t>
            </w:r>
            <w:r w:rsidR="00C261B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)</w:t>
            </w:r>
          </w:p>
          <w:p w14:paraId="29C236E9" w14:textId="21325654" w:rsidR="00D25114" w:rsidRPr="0037369A" w:rsidRDefault="00EE3F3D" w:rsidP="00D25114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SIU </w:t>
            </w:r>
            <w:r w:rsidR="0022449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3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: </w:t>
            </w:r>
            <w:r w:rsidRPr="00741FFF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Ugradnja i održavanje elektroničkih uređaja u sustavima s obnovljivim izvorima energije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 w:rsidR="00C261B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(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4</w:t>
            </w:r>
            <w:r w:rsidR="00D25114"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CSVET</w:t>
            </w:r>
            <w:r w:rsidR="00C261B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)</w:t>
            </w:r>
          </w:p>
        </w:tc>
      </w:tr>
      <w:tr w:rsidR="00C759FB" w:rsidRPr="00F919E2" w14:paraId="2D88B913" w14:textId="77777777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063154A4" w14:textId="48EA8D19" w:rsidR="00C759FB" w:rsidRPr="00F919E2" w:rsidRDefault="00C759FB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Dokumenti na temelju kojih je izrađen program obrazovanja za stjecanje </w:t>
            </w:r>
            <w:r w:rsidR="00012313" w:rsidRPr="0001231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kvalifikacija/skupova ishoda učenja (mikrokvalifikacija</w:t>
            </w:r>
            <w:r w:rsidR="00B52B2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)</w:t>
            </w:r>
            <w:r w:rsidR="00012313" w:rsidRPr="00065558">
              <w:rPr>
                <w:rFonts w:asciiTheme="minorHAnsi" w:hAnsiTheme="minorHAnsi" w:cstheme="minorHAnsi"/>
                <w:b/>
                <w:noProof/>
                <w:color w:val="FF0000"/>
                <w:sz w:val="20"/>
                <w:szCs w:val="20"/>
                <w:lang w:val="hr-HR"/>
              </w:rPr>
              <w:t xml:space="preserve"> </w:t>
            </w:r>
          </w:p>
        </w:tc>
      </w:tr>
      <w:tr w:rsidR="00C759FB" w:rsidRPr="00F919E2" w14:paraId="1A0CC92F" w14:textId="77777777" w:rsidTr="0011496E">
        <w:trPr>
          <w:trHeight w:val="951"/>
        </w:trPr>
        <w:tc>
          <w:tcPr>
            <w:tcW w:w="1749" w:type="pct"/>
            <w:shd w:val="clear" w:color="auto" w:fill="B8CCE4"/>
            <w:hideMark/>
          </w:tcPr>
          <w:p w14:paraId="7130C8CB" w14:textId="32073936" w:rsidR="00C759FB" w:rsidRPr="00F919E2" w:rsidRDefault="00C759FB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Popis standarda zanimanja</w:t>
            </w:r>
            <w:r w:rsidR="001F457F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/</w:t>
            </w:r>
            <w:r w:rsidR="001F457F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skupova kompetencija i datum</w:t>
            </w:r>
          </w:p>
        </w:tc>
        <w:tc>
          <w:tcPr>
            <w:tcW w:w="1749" w:type="pct"/>
            <w:gridSpan w:val="2"/>
            <w:shd w:val="clear" w:color="auto" w:fill="B8CCE4"/>
            <w:hideMark/>
          </w:tcPr>
          <w:p w14:paraId="057AF24A" w14:textId="3196E44C" w:rsidR="00C759FB" w:rsidRPr="00F919E2" w:rsidRDefault="00591A35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Popis standarda kvalifikacija</w:t>
            </w:r>
            <w:r w:rsidR="001F457F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/</w:t>
            </w:r>
            <w:r w:rsidR="001F457F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skupova ishoda učenja</w:t>
            </w:r>
          </w:p>
        </w:tc>
        <w:tc>
          <w:tcPr>
            <w:tcW w:w="1502" w:type="pct"/>
            <w:shd w:val="clear" w:color="auto" w:fill="B8CCE4"/>
            <w:hideMark/>
          </w:tcPr>
          <w:p w14:paraId="58ADAE83" w14:textId="77777777" w:rsidR="00C759FB" w:rsidRPr="00F919E2" w:rsidRDefault="00C759FB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Sektorski kurikulum</w:t>
            </w:r>
          </w:p>
        </w:tc>
      </w:tr>
      <w:tr w:rsidR="00941E61" w:rsidRPr="00F919E2" w14:paraId="575AACF6" w14:textId="77777777" w:rsidTr="0011496E">
        <w:trPr>
          <w:trHeight w:val="490"/>
        </w:trPr>
        <w:tc>
          <w:tcPr>
            <w:tcW w:w="1749" w:type="pct"/>
            <w:vAlign w:val="center"/>
          </w:tcPr>
          <w:p w14:paraId="23BF9744" w14:textId="02C05281" w:rsidR="00AE5D7E" w:rsidRDefault="00EE2AE6" w:rsidP="00EE2AE6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F82FC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S</w:t>
            </w:r>
            <w:r w:rsidR="00AE5D7E" w:rsidRPr="00F82FC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Z</w:t>
            </w:r>
            <w:r w:rsidR="00E0735A" w:rsidRPr="00F82FCC">
              <w:rPr>
                <w:b/>
                <w:bCs/>
                <w:sz w:val="20"/>
                <w:szCs w:val="20"/>
              </w:rPr>
              <w:t xml:space="preserve"> </w:t>
            </w:r>
            <w:r w:rsidR="00F82FCC" w:rsidRPr="00F82FCC">
              <w:rPr>
                <w:b/>
                <w:bCs/>
                <w:sz w:val="20"/>
                <w:szCs w:val="20"/>
              </w:rPr>
              <w:t>Elektroenergetski tehničar/elektroenergetska tehničarka</w:t>
            </w:r>
            <w:r w:rsidR="00F82FCC" w:rsidRPr="00F82FCC">
              <w:t xml:space="preserve"> </w:t>
            </w:r>
            <w:hyperlink r:id="rId11" w:history="1">
              <w:r w:rsidR="00F82FCC" w:rsidRPr="00095FCE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https://hko.srce.hr/registar/standard-zanimanja/detalji/79</w:t>
              </w:r>
            </w:hyperlink>
            <w:r w:rsidR="00F82FC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</w:p>
          <w:p w14:paraId="51A1E865" w14:textId="77777777" w:rsidR="00AE5D7E" w:rsidRDefault="00AE5D7E" w:rsidP="00EE2AE6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</w:p>
          <w:p w14:paraId="68D58318" w14:textId="77777777" w:rsidR="004858A3" w:rsidRPr="004858A3" w:rsidRDefault="00AE5D7E" w:rsidP="004858A3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69215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SKOMP 1</w:t>
            </w:r>
            <w:r w:rsidRPr="00AE5D7E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: </w:t>
            </w:r>
            <w:r w:rsidR="004858A3" w:rsidRPr="004858A3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Povezivanje i ugradnja elemenata elektroenergetskih postrojenja, opreme i uređaja</w:t>
            </w:r>
          </w:p>
          <w:p w14:paraId="534630A6" w14:textId="62132B0D" w:rsidR="00AE5D7E" w:rsidRDefault="00AE5D7E" w:rsidP="00EE2AE6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</w:p>
          <w:p w14:paraId="09633CA5" w14:textId="70D92C03" w:rsidR="00AC7357" w:rsidRDefault="002F2FC8" w:rsidP="00EE2AE6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hyperlink r:id="rId12" w:history="1">
              <w:r w:rsidR="00AC7357" w:rsidRPr="006A0D6D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https://hko.srce.hr/registar/skup-kompetencija/detalji/690</w:t>
              </w:r>
            </w:hyperlink>
          </w:p>
          <w:p w14:paraId="60274D34" w14:textId="77777777" w:rsidR="002A6CEF" w:rsidRDefault="002A6CEF" w:rsidP="00EE2AE6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</w:p>
          <w:p w14:paraId="3382F17B" w14:textId="77777777" w:rsidR="001B594D" w:rsidRPr="001B594D" w:rsidRDefault="001B594D" w:rsidP="001B594D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69215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SKOMP 2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: </w:t>
            </w:r>
            <w:r w:rsidRPr="001B594D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Osiguravanje zdravlja i sigurnosti na radnom mjestu te briga o okolišu</w:t>
            </w:r>
          </w:p>
          <w:p w14:paraId="795B6D97" w14:textId="059CD42E" w:rsidR="002A6CEF" w:rsidRDefault="002F2FC8" w:rsidP="00EE2AE6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hyperlink r:id="rId13" w:history="1">
              <w:r w:rsidR="001B594D" w:rsidRPr="006A0D6D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https://hko.srce.hr/registar/skup-kompetencija/detalji/694</w:t>
              </w:r>
            </w:hyperlink>
          </w:p>
          <w:p w14:paraId="100B89DA" w14:textId="77777777" w:rsidR="001B594D" w:rsidRDefault="001B594D" w:rsidP="00EE2AE6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</w:p>
          <w:p w14:paraId="640F665C" w14:textId="184F6F61" w:rsidR="00EE2AE6" w:rsidRPr="0069215E" w:rsidRDefault="00AE5D7E" w:rsidP="00EE2AE6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</w:pPr>
            <w:r w:rsidRPr="0069215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S</w:t>
            </w:r>
            <w:r w:rsidR="00EE2AE6" w:rsidRPr="0069215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Z Elektromehaničar /Elektromehaničarka</w:t>
            </w:r>
          </w:p>
          <w:p w14:paraId="27ED962F" w14:textId="14D07B02" w:rsidR="00F278B1" w:rsidRPr="003769C7" w:rsidRDefault="002F2FC8" w:rsidP="00F278B1">
            <w:pPr>
              <w:spacing w:before="60" w:after="60" w:line="240" w:lineRule="auto"/>
              <w:jc w:val="both"/>
              <w:rPr>
                <w:rStyle w:val="Hyperlink"/>
                <w:rFonts w:asciiTheme="minorHAnsi" w:hAnsiTheme="minorHAnsi"/>
                <w:lang w:val="hr-HR"/>
              </w:rPr>
            </w:pPr>
            <w:hyperlink r:id="rId14" w:history="1">
              <w:r w:rsidR="003769C7" w:rsidRPr="003769C7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https://hko.srce.hr/registar/standard-zanimanja/detalji/183</w:t>
              </w:r>
            </w:hyperlink>
          </w:p>
          <w:p w14:paraId="7BC55196" w14:textId="77777777" w:rsidR="0011496E" w:rsidRPr="0011496E" w:rsidRDefault="0011496E" w:rsidP="00F278B1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</w:p>
          <w:p w14:paraId="0CA229B0" w14:textId="64D75100" w:rsidR="00F278B1" w:rsidRPr="00E1591A" w:rsidRDefault="00F278B1" w:rsidP="00857C02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857C02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SKOMP</w:t>
            </w:r>
            <w:r w:rsidR="00EE2AE6" w:rsidRPr="00857C02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 xml:space="preserve"> 1</w:t>
            </w:r>
            <w:r w:rsidR="0011496E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: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 w:rsidRPr="00782108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Detektiranje kvara električnih uređaja</w:t>
            </w:r>
          </w:p>
          <w:p w14:paraId="442606A6" w14:textId="77777777" w:rsidR="00F278B1" w:rsidRDefault="002F2FC8" w:rsidP="00F278B1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hyperlink r:id="rId15" w:history="1">
              <w:r w:rsidR="00F278B1" w:rsidRPr="00212E0E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https://hko.srce.hr/registar/skup-kompetencija/detalji/1568</w:t>
              </w:r>
            </w:hyperlink>
          </w:p>
          <w:p w14:paraId="01D9F39D" w14:textId="77777777" w:rsidR="00F278B1" w:rsidRDefault="00F278B1" w:rsidP="00F278B1">
            <w:pPr>
              <w:spacing w:before="60" w:after="60" w:line="240" w:lineRule="auto"/>
              <w:jc w:val="both"/>
              <w:rPr>
                <w:rFonts w:cstheme="minorHAnsi"/>
                <w:strike/>
                <w:noProof/>
                <w:sz w:val="20"/>
                <w:szCs w:val="20"/>
                <w:highlight w:val="yellow"/>
              </w:rPr>
            </w:pPr>
          </w:p>
          <w:p w14:paraId="6C0E6AFE" w14:textId="336003EA" w:rsidR="0011496E" w:rsidRPr="005873FB" w:rsidRDefault="00EE2AE6" w:rsidP="00857C02">
            <w:pPr>
              <w:spacing w:before="60" w:after="60" w:line="240" w:lineRule="auto"/>
              <w:rPr>
                <w:rFonts w:cstheme="minorHAnsi"/>
                <w:b/>
                <w:bCs/>
                <w:sz w:val="20"/>
                <w:szCs w:val="20"/>
              </w:rPr>
            </w:pPr>
            <w:r w:rsidRPr="005873FB">
              <w:rPr>
                <w:rFonts w:cstheme="minorHAnsi"/>
                <w:b/>
                <w:bCs/>
                <w:sz w:val="20"/>
                <w:szCs w:val="20"/>
              </w:rPr>
              <w:t xml:space="preserve">SZ </w:t>
            </w:r>
            <w:r w:rsidR="0011496E" w:rsidRPr="005873FB">
              <w:rPr>
                <w:rFonts w:cstheme="minorHAnsi"/>
                <w:b/>
                <w:bCs/>
                <w:sz w:val="20"/>
                <w:szCs w:val="20"/>
              </w:rPr>
              <w:t>Elektroničar-mehaničar</w:t>
            </w:r>
            <w:r w:rsidRPr="005873F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="0011496E" w:rsidRPr="005873FB">
              <w:rPr>
                <w:rFonts w:cstheme="minorHAnsi"/>
                <w:b/>
                <w:bCs/>
                <w:sz w:val="20"/>
                <w:szCs w:val="20"/>
              </w:rPr>
              <w:t xml:space="preserve">/ </w:t>
            </w:r>
            <w:r w:rsidRPr="005873FB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="005873FB">
              <w:rPr>
                <w:rFonts w:cstheme="minorHAnsi"/>
                <w:b/>
                <w:bCs/>
                <w:sz w:val="20"/>
                <w:szCs w:val="20"/>
              </w:rPr>
              <w:t>E</w:t>
            </w:r>
            <w:r w:rsidR="0011496E" w:rsidRPr="005873FB">
              <w:rPr>
                <w:rFonts w:cstheme="minorHAnsi"/>
                <w:b/>
                <w:bCs/>
                <w:sz w:val="20"/>
                <w:szCs w:val="20"/>
              </w:rPr>
              <w:t>lektroničarka-mehaničarka</w:t>
            </w:r>
          </w:p>
          <w:p w14:paraId="7EFF6C32" w14:textId="599786A8" w:rsidR="00F278B1" w:rsidRDefault="002F2FC8" w:rsidP="00F278B1">
            <w:p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  <w:lang w:val="hr-HR"/>
              </w:rPr>
            </w:pPr>
            <w:hyperlink r:id="rId16" w:history="1">
              <w:r w:rsidR="00273718" w:rsidRPr="00CF12BB">
                <w:rPr>
                  <w:rStyle w:val="Hyperlink"/>
                  <w:rFonts w:cstheme="minorHAnsi"/>
                  <w:sz w:val="20"/>
                  <w:szCs w:val="20"/>
                  <w:lang w:val="hr-HR"/>
                </w:rPr>
                <w:t>https://hko.srce.hr/registar/standard-zanimanja/detalji/185</w:t>
              </w:r>
            </w:hyperlink>
          </w:p>
          <w:p w14:paraId="1B51021A" w14:textId="77777777" w:rsidR="00273718" w:rsidRPr="008E5714" w:rsidRDefault="00273718" w:rsidP="00F278B1">
            <w:p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  <w:lang w:val="hr-HR"/>
              </w:rPr>
            </w:pPr>
          </w:p>
          <w:p w14:paraId="05F98F0C" w14:textId="26F562FC" w:rsidR="00F278B1" w:rsidRDefault="00F278B1" w:rsidP="00F278B1">
            <w:p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  <w:lang w:val="hr-HR"/>
              </w:rPr>
            </w:pPr>
            <w:r w:rsidRPr="00857C02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SKOMP</w:t>
            </w:r>
            <w:r w:rsidR="00EE2AE6" w:rsidRPr="00857C02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 xml:space="preserve"> </w:t>
            </w:r>
            <w:r w:rsidR="00857C02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1</w:t>
            </w:r>
            <w:r w:rsidR="00EE2AE6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:</w:t>
            </w:r>
            <w:r w:rsidRPr="00603E5B">
              <w:rPr>
                <w:rFonts w:cstheme="minorHAnsi"/>
                <w:sz w:val="20"/>
                <w:szCs w:val="20"/>
                <w:lang w:val="hr-HR"/>
              </w:rPr>
              <w:t xml:space="preserve"> Proizvodnja, servisiranje i održavanje elektroničkih uređaja</w:t>
            </w:r>
          </w:p>
          <w:p w14:paraId="3D0D3195" w14:textId="71DAB251" w:rsidR="00941E61" w:rsidRPr="00BE3EB5" w:rsidRDefault="002F2FC8" w:rsidP="00BE3EB5">
            <w:p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  <w:lang w:val="hr-HR"/>
              </w:rPr>
            </w:pPr>
            <w:hyperlink r:id="rId17" w:history="1">
              <w:r w:rsidR="00F278B1" w:rsidRPr="00212E0E">
                <w:rPr>
                  <w:rStyle w:val="Hyperlink"/>
                  <w:rFonts w:cstheme="minorHAnsi"/>
                  <w:sz w:val="20"/>
                  <w:szCs w:val="20"/>
                  <w:lang w:val="hr-HR"/>
                </w:rPr>
                <w:t>https://hko.srce.hr/registar/skup-kompetencija/detalji/1588</w:t>
              </w:r>
            </w:hyperlink>
          </w:p>
        </w:tc>
        <w:tc>
          <w:tcPr>
            <w:tcW w:w="1749" w:type="pct"/>
            <w:gridSpan w:val="2"/>
          </w:tcPr>
          <w:p w14:paraId="78E05C66" w14:textId="727AE28B" w:rsidR="002409C6" w:rsidRPr="00C261B0" w:rsidRDefault="00512E9C" w:rsidP="00C83060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F457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lastRenderedPageBreak/>
              <w:t>SK Tehničar za elektroenergetiku / Tehničarka za elektroenergetiku</w:t>
            </w:r>
          </w:p>
          <w:p w14:paraId="53F49D01" w14:textId="37222CDD" w:rsidR="002409C6" w:rsidRPr="005C24BD" w:rsidRDefault="002F2FC8" w:rsidP="00C83060">
            <w:pPr>
              <w:spacing w:before="60" w:after="60" w:line="240" w:lineRule="auto"/>
              <w:rPr>
                <w:rFonts w:asciiTheme="minorHAnsi" w:hAnsiTheme="minorHAnsi" w:cstheme="minorHAnsi"/>
                <w:color w:val="0563C1"/>
                <w:sz w:val="20"/>
                <w:szCs w:val="20"/>
                <w:lang w:val="hr-HR"/>
              </w:rPr>
            </w:pPr>
            <w:hyperlink r:id="rId18" w:history="1">
              <w:r w:rsidR="00C03824" w:rsidRPr="005C24BD">
                <w:rPr>
                  <w:rStyle w:val="Hyperlink"/>
                  <w:rFonts w:asciiTheme="minorHAnsi" w:hAnsiTheme="minorHAnsi" w:cstheme="minorHAnsi"/>
                  <w:color w:val="0563C1"/>
                  <w:sz w:val="20"/>
                  <w:szCs w:val="20"/>
                  <w:lang w:val="hr-HR"/>
                </w:rPr>
                <w:t>https://hko.srce.hr/registar/standard-kvalifikacije/detalji/459</w:t>
              </w:r>
            </w:hyperlink>
          </w:p>
          <w:p w14:paraId="426FA26A" w14:textId="77777777" w:rsidR="00C03824" w:rsidRDefault="00C03824" w:rsidP="00C83060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</w:p>
          <w:p w14:paraId="14051074" w14:textId="3169D782" w:rsidR="00894A9B" w:rsidRDefault="00894A9B" w:rsidP="00C83060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C261B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SIU 1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: </w:t>
            </w:r>
            <w:r w:rsidRPr="00894A9B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Obnovljivi izvori energije u primjeni</w:t>
            </w:r>
          </w:p>
          <w:p w14:paraId="52FF18CA" w14:textId="212426D8" w:rsidR="00894A9B" w:rsidRPr="0036095F" w:rsidRDefault="002F2FC8" w:rsidP="00C83060">
            <w:pPr>
              <w:spacing w:before="60" w:after="60" w:line="240" w:lineRule="auto"/>
              <w:rPr>
                <w:rStyle w:val="Hyperlink"/>
                <w:color w:val="0563C1"/>
              </w:rPr>
            </w:pPr>
            <w:hyperlink r:id="rId19" w:history="1">
              <w:r w:rsidR="00C03824" w:rsidRPr="0036095F">
                <w:rPr>
                  <w:rStyle w:val="Hyperlink"/>
                  <w:rFonts w:asciiTheme="minorHAnsi" w:hAnsiTheme="minorHAnsi" w:cstheme="minorHAnsi"/>
                  <w:color w:val="0563C1"/>
                  <w:sz w:val="20"/>
                  <w:szCs w:val="20"/>
                  <w:lang w:val="hr-HR"/>
                </w:rPr>
                <w:t>https://hko.srce.hr/registar/skup-ishoda-ucenja/detalji/7484</w:t>
              </w:r>
            </w:hyperlink>
          </w:p>
          <w:p w14:paraId="4B1B8C2F" w14:textId="77777777" w:rsidR="00894A9B" w:rsidRDefault="00894A9B" w:rsidP="00C83060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</w:p>
          <w:p w14:paraId="12C1422C" w14:textId="1F66F040" w:rsidR="00C83060" w:rsidRPr="00C261B0" w:rsidRDefault="00DD1EB8" w:rsidP="00C83060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</w:pPr>
            <w:r w:rsidRPr="00C261B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 xml:space="preserve">SK </w:t>
            </w:r>
            <w:r w:rsidR="00C83060" w:rsidRPr="00C261B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Elektromehaničar</w:t>
            </w:r>
            <w:r w:rsidRPr="00C261B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 xml:space="preserve"> </w:t>
            </w:r>
            <w:r w:rsidR="00C83060" w:rsidRPr="00C261B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/Elektromehaničarka</w:t>
            </w:r>
          </w:p>
          <w:p w14:paraId="7F0D5479" w14:textId="5748472E" w:rsidR="00751926" w:rsidRDefault="002F2FC8" w:rsidP="00941E61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hyperlink r:id="rId20" w:history="1">
              <w:r w:rsidR="00751926" w:rsidRPr="00EC608C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</w:t>
              </w:r>
              <w:r w:rsidR="00751926" w:rsidRPr="0036095F">
                <w:rPr>
                  <w:rStyle w:val="Hyperlink"/>
                  <w:rFonts w:asciiTheme="minorHAnsi" w:hAnsiTheme="minorHAnsi" w:cstheme="minorHAnsi"/>
                  <w:color w:val="0563C1"/>
                  <w:sz w:val="20"/>
                  <w:szCs w:val="20"/>
                  <w:lang w:val="hr-HR"/>
                </w:rPr>
                <w:t>hko.srce.hr/registar/standard-kvalifikacije/de</w:t>
              </w:r>
              <w:r w:rsidR="00751926" w:rsidRPr="00EC608C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talji/448</w:t>
              </w:r>
            </w:hyperlink>
          </w:p>
          <w:p w14:paraId="3571937D" w14:textId="77777777" w:rsidR="001C0DA2" w:rsidRDefault="001C0DA2" w:rsidP="00941E61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</w:p>
          <w:p w14:paraId="24EF6908" w14:textId="1E1F607D" w:rsidR="00D3727D" w:rsidRPr="00D3727D" w:rsidRDefault="00D3727D" w:rsidP="00D3727D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C261B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SIU</w:t>
            </w:r>
            <w:r w:rsidR="00EE2AE6" w:rsidRPr="00C261B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 xml:space="preserve"> </w:t>
            </w:r>
            <w:r w:rsidR="00C261B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2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: </w:t>
            </w:r>
            <w:r w:rsidRPr="00D3727D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Osnove energetske elektronike</w:t>
            </w:r>
          </w:p>
          <w:p w14:paraId="26F797A3" w14:textId="77777777" w:rsidR="00434620" w:rsidRDefault="00434620" w:rsidP="00941E61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</w:p>
          <w:p w14:paraId="0AB3F3E4" w14:textId="2F1BE21C" w:rsidR="00434620" w:rsidRDefault="002F2FC8" w:rsidP="00941E61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hyperlink r:id="rId21" w:history="1">
              <w:r w:rsidR="003540F7" w:rsidRPr="00212E0E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https://hko.srce.hr/registar/skup-ishoda-ucenja/detalji/3134</w:t>
              </w:r>
            </w:hyperlink>
          </w:p>
          <w:p w14:paraId="070AAFB1" w14:textId="77777777" w:rsidR="003540F7" w:rsidRDefault="003540F7" w:rsidP="00941E61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</w:p>
          <w:p w14:paraId="0DF6D6CB" w14:textId="0BB26D5E" w:rsidR="009A2DAA" w:rsidRPr="00C261B0" w:rsidRDefault="00EE2AE6" w:rsidP="00941E61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C261B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lastRenderedPageBreak/>
              <w:t xml:space="preserve">SK </w:t>
            </w:r>
            <w:r w:rsidR="00634C52" w:rsidRPr="00C261B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Elektroničar-mehaničar/Elektroničarka-mehaničarka</w:t>
            </w:r>
          </w:p>
          <w:p w14:paraId="38637615" w14:textId="7E74A857" w:rsidR="00112AD5" w:rsidRDefault="002F2FC8" w:rsidP="00941E61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hyperlink r:id="rId22" w:history="1">
              <w:r w:rsidR="00273718" w:rsidRPr="00CF12BB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https://hko.srce.hr/registar/standard-kvalifikacije/detalji/449</w:t>
              </w:r>
            </w:hyperlink>
          </w:p>
          <w:p w14:paraId="6563981E" w14:textId="77777777" w:rsidR="00273718" w:rsidRDefault="00273718" w:rsidP="00941E61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EB32E1F" w14:textId="118CBF56" w:rsidR="00112AD5" w:rsidRDefault="00D3727D" w:rsidP="00941E61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C261B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SIU</w:t>
            </w:r>
            <w:r w:rsidR="00EE2AE6" w:rsidRPr="00C261B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 xml:space="preserve"> </w:t>
            </w:r>
            <w:r w:rsidR="00C261B0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3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: </w:t>
            </w:r>
            <w:r w:rsidR="00112AD5" w:rsidRPr="00741FFF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Ugradnja i održavanje elektroničkih uređaja u sustavima s obnovljivim izvorima energije</w:t>
            </w:r>
          </w:p>
          <w:p w14:paraId="4EE72BA6" w14:textId="0839D5C7" w:rsidR="00112AD5" w:rsidRDefault="002F2FC8" w:rsidP="00941E61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hyperlink r:id="rId23" w:history="1">
              <w:r w:rsidR="00112AD5" w:rsidRPr="004848E0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https://hko.srce.hr/registar/skup-ishoda-ucenja/detalji/6436</w:t>
              </w:r>
            </w:hyperlink>
          </w:p>
          <w:p w14:paraId="12C79A6E" w14:textId="0E7C3AC4" w:rsidR="00E27FCD" w:rsidRDefault="00112AD5" w:rsidP="00941E61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112AD5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</w:p>
          <w:p w14:paraId="3E33F32D" w14:textId="0225E868" w:rsidR="00112AD5" w:rsidRPr="0037369A" w:rsidRDefault="00112AD5" w:rsidP="00941E61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</w:p>
        </w:tc>
        <w:tc>
          <w:tcPr>
            <w:tcW w:w="1502" w:type="pct"/>
            <w:vAlign w:val="center"/>
          </w:tcPr>
          <w:p w14:paraId="6A04DB37" w14:textId="77777777" w:rsidR="00941E61" w:rsidRPr="005C2E09" w:rsidRDefault="00941E61" w:rsidP="00941E61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lang w:val="hr-HR"/>
              </w:rPr>
            </w:pPr>
          </w:p>
        </w:tc>
      </w:tr>
      <w:tr w:rsidR="00586420" w:rsidRPr="00F919E2" w14:paraId="42CE3E54" w14:textId="77777777" w:rsidTr="00586420">
        <w:trPr>
          <w:trHeight w:val="291"/>
        </w:trPr>
        <w:tc>
          <w:tcPr>
            <w:tcW w:w="1749" w:type="pct"/>
            <w:shd w:val="clear" w:color="auto" w:fill="B8CCE4"/>
            <w:hideMark/>
          </w:tcPr>
          <w:p w14:paraId="4CAA4D5B" w14:textId="77777777" w:rsidR="00586420" w:rsidRPr="00F919E2" w:rsidRDefault="00586420" w:rsidP="00586420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Uvjeti za upis u program</w:t>
            </w:r>
          </w:p>
        </w:tc>
        <w:tc>
          <w:tcPr>
            <w:tcW w:w="3251" w:type="pct"/>
            <w:gridSpan w:val="3"/>
          </w:tcPr>
          <w:p w14:paraId="3C667CCB" w14:textId="3D651C8E" w:rsidR="00261958" w:rsidRPr="00AC4CEF" w:rsidRDefault="0039427E" w:rsidP="00AC4CEF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39427E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-</w:t>
            </w:r>
            <w:r>
              <w:rPr>
                <w:rFonts w:cstheme="minorHAnsi"/>
                <w:sz w:val="20"/>
                <w:szCs w:val="20"/>
              </w:rPr>
              <w:t xml:space="preserve">  posjedovanje </w:t>
            </w:r>
            <w:r w:rsidR="00FE4485">
              <w:rPr>
                <w:rFonts w:cstheme="minorHAnsi"/>
                <w:sz w:val="20"/>
                <w:szCs w:val="20"/>
              </w:rPr>
              <w:t xml:space="preserve">cjelovite </w:t>
            </w:r>
            <w:r w:rsidR="00986164" w:rsidRPr="0039427E">
              <w:rPr>
                <w:rFonts w:cstheme="minorHAnsi"/>
                <w:sz w:val="20"/>
                <w:szCs w:val="20"/>
              </w:rPr>
              <w:t>kvalifikacij</w:t>
            </w:r>
            <w:r w:rsidR="00FE4485">
              <w:rPr>
                <w:rFonts w:cstheme="minorHAnsi"/>
                <w:sz w:val="20"/>
                <w:szCs w:val="20"/>
              </w:rPr>
              <w:t>e minimalno na razini</w:t>
            </w:r>
            <w:r w:rsidR="00986164" w:rsidRPr="0039427E">
              <w:rPr>
                <w:rFonts w:cstheme="minorHAnsi"/>
                <w:sz w:val="20"/>
                <w:szCs w:val="20"/>
              </w:rPr>
              <w:t xml:space="preserve"> 4.1 </w:t>
            </w:r>
            <w:r w:rsidR="00FE4485">
              <w:rPr>
                <w:rFonts w:cstheme="minorHAnsi"/>
                <w:sz w:val="20"/>
                <w:szCs w:val="20"/>
              </w:rPr>
              <w:t xml:space="preserve">HKO-a </w:t>
            </w:r>
            <w:r w:rsidR="00986164" w:rsidRPr="0039427E">
              <w:rPr>
                <w:rFonts w:cstheme="minorHAnsi"/>
                <w:sz w:val="20"/>
                <w:szCs w:val="20"/>
              </w:rPr>
              <w:t>iz sektora elektrotehnika i računarstvo</w:t>
            </w:r>
          </w:p>
        </w:tc>
      </w:tr>
      <w:tr w:rsidR="00586420" w:rsidRPr="00F919E2" w14:paraId="4AF77F6B" w14:textId="77777777" w:rsidTr="00586420">
        <w:trPr>
          <w:trHeight w:val="732"/>
        </w:trPr>
        <w:tc>
          <w:tcPr>
            <w:tcW w:w="1749" w:type="pct"/>
            <w:shd w:val="clear" w:color="auto" w:fill="B8CCE4"/>
            <w:hideMark/>
          </w:tcPr>
          <w:p w14:paraId="7D39FA66" w14:textId="07BA6BF1" w:rsidR="00586420" w:rsidRPr="00F919E2" w:rsidRDefault="00586420" w:rsidP="00586420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Uvjeti stjecanj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a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programa  (završetka programa)</w:t>
            </w:r>
          </w:p>
        </w:tc>
        <w:tc>
          <w:tcPr>
            <w:tcW w:w="3251" w:type="pct"/>
            <w:gridSpan w:val="3"/>
          </w:tcPr>
          <w:p w14:paraId="6C9C4FF7" w14:textId="23270650" w:rsidR="00586420" w:rsidRPr="008B09FD" w:rsidRDefault="00586420" w:rsidP="008B09FD">
            <w:pPr>
              <w:pStyle w:val="ListParagraph"/>
              <w:numPr>
                <w:ilvl w:val="0"/>
                <w:numId w:val="19"/>
              </w:num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8B09FD">
              <w:rPr>
                <w:rFonts w:cstheme="minorHAnsi"/>
                <w:sz w:val="20"/>
                <w:szCs w:val="20"/>
              </w:rPr>
              <w:t xml:space="preserve">Stečenih </w:t>
            </w:r>
            <w:r w:rsidR="00E37CBE" w:rsidRPr="008B09FD">
              <w:rPr>
                <w:rFonts w:cstheme="minorHAnsi"/>
                <w:sz w:val="20"/>
                <w:szCs w:val="20"/>
              </w:rPr>
              <w:t xml:space="preserve">9 </w:t>
            </w:r>
            <w:r w:rsidRPr="008B09FD">
              <w:rPr>
                <w:rFonts w:cstheme="minorHAnsi"/>
                <w:sz w:val="20"/>
                <w:szCs w:val="20"/>
              </w:rPr>
              <w:t>CSVET bodova</w:t>
            </w:r>
          </w:p>
          <w:p w14:paraId="43B4A52D" w14:textId="25CD22F7" w:rsidR="00586420" w:rsidRPr="008B09FD" w:rsidRDefault="00586420" w:rsidP="008B09FD">
            <w:pPr>
              <w:pStyle w:val="ListParagraph"/>
              <w:numPr>
                <w:ilvl w:val="0"/>
                <w:numId w:val="19"/>
              </w:num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8B09FD">
              <w:rPr>
                <w:rFonts w:cstheme="minorHAnsi"/>
                <w:sz w:val="20"/>
                <w:szCs w:val="20"/>
              </w:rPr>
              <w:t>Uspješna završna provjera stečenih znanja usmenim i/ili pisanim provjerama te vještina polaznika projektnim i problemskim zadatcima, a temeljem unaprijed određenih kriterija vrednovanja postignuća</w:t>
            </w:r>
            <w:r w:rsidR="00027D2C" w:rsidRPr="008B09FD">
              <w:rPr>
                <w:rFonts w:cstheme="minorHAnsi"/>
                <w:sz w:val="20"/>
                <w:szCs w:val="20"/>
              </w:rPr>
              <w:t>.</w:t>
            </w:r>
          </w:p>
          <w:p w14:paraId="04317F4D" w14:textId="77777777" w:rsidR="00586420" w:rsidRPr="0037369A" w:rsidRDefault="00586420" w:rsidP="00D73BEA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 završnoj provjeri vodi se zapisnik i provodi ju tročlano povjerenstvo.</w:t>
            </w:r>
          </w:p>
          <w:p w14:paraId="34480BBF" w14:textId="5387E458" w:rsidR="00586420" w:rsidRPr="00F919E2" w:rsidRDefault="00586420" w:rsidP="00D73BEA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16"/>
                <w:szCs w:val="16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Svakom polazniku nakon uspješno završene završne provjere izdaje se Uvjerenje o usavršavanju za stjecanje mikrokvalifikacije </w:t>
            </w:r>
            <w:r w:rsidR="00484FD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održavanje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energetske elektronike </w:t>
            </w:r>
            <w:r w:rsidR="00484FD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z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a obnovljive izvore energije.</w:t>
            </w:r>
          </w:p>
        </w:tc>
      </w:tr>
      <w:tr w:rsidR="00586420" w:rsidRPr="00F919E2" w14:paraId="34A012B0" w14:textId="77777777" w:rsidTr="00586420">
        <w:trPr>
          <w:trHeight w:val="732"/>
        </w:trPr>
        <w:tc>
          <w:tcPr>
            <w:tcW w:w="1749" w:type="pct"/>
            <w:shd w:val="clear" w:color="auto" w:fill="B8CCE4"/>
          </w:tcPr>
          <w:p w14:paraId="0FD8C313" w14:textId="4BC283AA" w:rsidR="00586420" w:rsidRPr="00F919E2" w:rsidRDefault="00586420" w:rsidP="00586420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Trajanje i načini izvođenja nastave</w:t>
            </w:r>
          </w:p>
        </w:tc>
        <w:tc>
          <w:tcPr>
            <w:tcW w:w="3251" w:type="pct"/>
            <w:gridSpan w:val="3"/>
          </w:tcPr>
          <w:p w14:paraId="55C8F344" w14:textId="49C85BC3" w:rsidR="00586420" w:rsidRPr="0037369A" w:rsidRDefault="00586420" w:rsidP="00586420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Program obrazovanja za stjecanje mikrokvalifikacije </w:t>
            </w:r>
            <w:r w:rsidR="00484FD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održavanje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energetske elektronike </w:t>
            </w:r>
            <w:r w:rsidR="00484FD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z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a obnovljive izvore energije provodi se redovitom nastavom u trajanju od </w:t>
            </w:r>
            <w:r w:rsidR="00E37CBE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225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sati, uz mogućnost izvođenja </w:t>
            </w:r>
            <w:r w:rsidR="00705C9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teorijskog dijela 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programa na daljinu u realnom vremenu.</w:t>
            </w:r>
          </w:p>
          <w:p w14:paraId="19295B83" w14:textId="3B371660" w:rsidR="00586420" w:rsidRPr="0037369A" w:rsidRDefault="00586420" w:rsidP="00586420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Ishodi </w:t>
            </w:r>
            <w:r w:rsidRPr="00D27F88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učenja ostvaruju se dijelom vođenim procesom učenja i poučavanja u trajanju od </w:t>
            </w:r>
            <w:r w:rsidR="00D27F88" w:rsidRPr="00D27F8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80</w:t>
            </w:r>
            <w:r w:rsidRPr="00D27F88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sati, dijelom učenjem temeljenom na radu u trajanju od </w:t>
            </w:r>
            <w:r w:rsidR="00D27F88" w:rsidRPr="00D27F8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110</w:t>
            </w:r>
            <w:r w:rsidRPr="00D27F8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sat</w:t>
            </w:r>
            <w:r w:rsidR="002D106D" w:rsidRPr="00D27F88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</w:t>
            </w:r>
            <w:r w:rsidRPr="00D27F88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, a dijelom</w:t>
            </w:r>
            <w:r w:rsidRPr="000C181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samostalnim aktivnostima polaznika u trajanju od </w:t>
            </w:r>
            <w:r w:rsidR="00D27F88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35</w:t>
            </w:r>
            <w:r w:rsidRPr="000C181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sati.</w:t>
            </w:r>
          </w:p>
          <w:p w14:paraId="09C062EF" w14:textId="62A861F7" w:rsidR="00586420" w:rsidRPr="007D134C" w:rsidRDefault="00586420" w:rsidP="00586420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16"/>
                <w:szCs w:val="16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Učenje temeljeno na radu obuhvaća rješavanje problemskih situacija i izvršenje konkretnih radnih zadaća u simuliranim uvjetima.</w:t>
            </w:r>
          </w:p>
        </w:tc>
      </w:tr>
      <w:tr w:rsidR="00586420" w:rsidRPr="00F919E2" w14:paraId="2F5BF833" w14:textId="77777777" w:rsidTr="00586420">
        <w:trPr>
          <w:trHeight w:val="620"/>
        </w:trPr>
        <w:tc>
          <w:tcPr>
            <w:tcW w:w="1749" w:type="pct"/>
            <w:shd w:val="clear" w:color="auto" w:fill="B8CCE4"/>
          </w:tcPr>
          <w:p w14:paraId="13E00E54" w14:textId="77777777" w:rsidR="00586420" w:rsidRPr="00F919E2" w:rsidRDefault="00586420" w:rsidP="00586420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Horizontalna prohodnost </w:t>
            </w:r>
          </w:p>
        </w:tc>
        <w:tc>
          <w:tcPr>
            <w:tcW w:w="3251" w:type="pct"/>
            <w:gridSpan w:val="3"/>
          </w:tcPr>
          <w:p w14:paraId="159279EB" w14:textId="77777777" w:rsidR="00586420" w:rsidRPr="00F919E2" w:rsidRDefault="00586420" w:rsidP="00586420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</w:pPr>
            <w:r w:rsidRPr="00F919E2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>(s obzirom na prethodno završene obrazovne cikluse te prethodno stečene kompetencije/kvalifikacije)</w:t>
            </w:r>
          </w:p>
        </w:tc>
      </w:tr>
      <w:tr w:rsidR="00586420" w:rsidRPr="00F919E2" w14:paraId="6596F4E3" w14:textId="77777777" w:rsidTr="00586420">
        <w:trPr>
          <w:trHeight w:val="557"/>
        </w:trPr>
        <w:tc>
          <w:tcPr>
            <w:tcW w:w="1749" w:type="pct"/>
            <w:shd w:val="clear" w:color="auto" w:fill="B8CCE4"/>
          </w:tcPr>
          <w:p w14:paraId="764D8F78" w14:textId="77777777" w:rsidR="00586420" w:rsidRPr="00F919E2" w:rsidRDefault="00586420" w:rsidP="00586420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Vertikalna prohodnost</w:t>
            </w:r>
          </w:p>
        </w:tc>
        <w:tc>
          <w:tcPr>
            <w:tcW w:w="3251" w:type="pct"/>
            <w:gridSpan w:val="3"/>
          </w:tcPr>
          <w:p w14:paraId="1885F1B9" w14:textId="77777777" w:rsidR="00586420" w:rsidRPr="00F919E2" w:rsidRDefault="00586420" w:rsidP="00586420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</w:pPr>
            <w:r w:rsidRPr="00F919E2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>(s obzirom na prethodno završeno obrazovanje te prethodno stečene kompetencije/kvalifikacija)</w:t>
            </w:r>
          </w:p>
        </w:tc>
      </w:tr>
      <w:tr w:rsidR="00586420" w:rsidRPr="00F919E2" w14:paraId="2C76E0A8" w14:textId="77777777" w:rsidTr="00586420">
        <w:trPr>
          <w:trHeight w:val="1093"/>
        </w:trPr>
        <w:tc>
          <w:tcPr>
            <w:tcW w:w="1749" w:type="pct"/>
            <w:shd w:val="clear" w:color="auto" w:fill="B8CCE4"/>
            <w:hideMark/>
          </w:tcPr>
          <w:p w14:paraId="1C3897D4" w14:textId="77777777" w:rsidR="00586420" w:rsidRPr="00F919E2" w:rsidRDefault="00586420" w:rsidP="00586420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Materijalni uvjeti i okruženje za učenje koji su potrebni za izvedbu programa</w:t>
            </w:r>
          </w:p>
        </w:tc>
        <w:tc>
          <w:tcPr>
            <w:tcW w:w="3251" w:type="pct"/>
            <w:gridSpan w:val="3"/>
          </w:tcPr>
          <w:p w14:paraId="67FB624B" w14:textId="5CF74FAB" w:rsidR="00586420" w:rsidRPr="0037369A" w:rsidRDefault="00586420" w:rsidP="00586420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 xml:space="preserve">Specijalizirana učionica/radionica/praktikum opremljena računalom koje ima pristup internetu s instaliranom potrebnom programskom potporom, oprema za održavanje nastave (interaktivna ploča, projektor, projektno platno), tableti/računala s pristupom internetu za polaznike s instaliranom potrebnom programskom potporom, modelima sustava </w:t>
            </w:r>
            <w:r w:rsidR="000E25E5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obnovljivih izvora energije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,</w:t>
            </w:r>
            <w:r w:rsidR="00D56D29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 xml:space="preserve"> 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mjernim instrumentima, potrebnom opremom, komponentama i/ili sklopovima i/ili uređajima za savladavanje specifičnih vježbi.</w:t>
            </w:r>
          </w:p>
          <w:p w14:paraId="62F6C801" w14:textId="0F1B59E4" w:rsidR="00A80E4B" w:rsidRPr="00D27F88" w:rsidRDefault="002F2FC8" w:rsidP="00D27F88">
            <w:pPr>
              <w:spacing w:before="60" w:after="60" w:line="240" w:lineRule="auto"/>
              <w:rPr>
                <w:color w:val="0563C1"/>
                <w:u w:val="single"/>
              </w:rPr>
            </w:pPr>
            <w:hyperlink r:id="rId24" w:history="1">
              <w:r w:rsidR="00D27F88" w:rsidRPr="0036095F">
                <w:rPr>
                  <w:rStyle w:val="Hyperlink"/>
                  <w:rFonts w:asciiTheme="minorHAnsi" w:hAnsiTheme="minorHAnsi" w:cstheme="minorHAnsi"/>
                  <w:color w:val="0563C1"/>
                  <w:sz w:val="20"/>
                  <w:szCs w:val="20"/>
                  <w:lang w:val="hr-HR"/>
                </w:rPr>
                <w:t>https://hko.srce.hr/registar/skup-ishoda-ucenja/detalji/7484</w:t>
              </w:r>
            </w:hyperlink>
          </w:p>
          <w:p w14:paraId="46B7813C" w14:textId="77777777" w:rsidR="003540F7" w:rsidRDefault="002F2FC8" w:rsidP="003540F7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hyperlink r:id="rId25" w:history="1">
              <w:r w:rsidR="003540F7" w:rsidRPr="00212E0E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https://hko.srce.hr/registar/skup-ishoda-ucenja/detalji/3134</w:t>
              </w:r>
            </w:hyperlink>
          </w:p>
          <w:p w14:paraId="466224AB" w14:textId="77777777" w:rsidR="004529D3" w:rsidRDefault="002F2FC8" w:rsidP="004529D3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hyperlink r:id="rId26" w:history="1">
              <w:r w:rsidR="004529D3" w:rsidRPr="004848E0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https://hko.srce.hr/registar/skup-ishoda-ucenja/detalji/6436</w:t>
              </w:r>
            </w:hyperlink>
          </w:p>
          <w:p w14:paraId="3F2C1CAD" w14:textId="77777777" w:rsidR="009A782B" w:rsidRDefault="009A782B" w:rsidP="009A782B">
            <w:pPr>
              <w:pStyle w:val="m6900949663817909533xmsonormal"/>
              <w:shd w:val="clear" w:color="auto" w:fill="FFFFFF"/>
              <w:spacing w:before="0" w:beforeAutospacing="0" w:after="0" w:afterAutospacing="0"/>
              <w:jc w:val="both"/>
              <w:rPr>
                <w:rFonts w:ascii="Arial" w:hAnsi="Arial" w:cs="Arial"/>
                <w:color w:val="222222"/>
              </w:rPr>
            </w:pP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Sukladno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članku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22. </w:t>
            </w:r>
            <w:proofErr w:type="spellStart"/>
            <w:proofErr w:type="gram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stavku</w:t>
            </w:r>
            <w:proofErr w:type="spellEnd"/>
            <w:proofErr w:type="gram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1.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Zakona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obrazovanju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odraslih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Narodne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novine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br. 144/21),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prema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kojem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je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ustanova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obvezna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voditi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brigu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pravima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pristupnika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postupati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etično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dobrobit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pristupnika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ustanova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je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dužna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upoznati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zdravstvenim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zahtjevima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potrebnim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stjecanje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kvalifikacije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se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upoznaje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zdravstvenim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zahtjevima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potrebnima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u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procesu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stjecanja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ishoda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učenja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zdravstvenim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zaprekama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zanimanje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opisom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radnih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zadaća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kao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uvjetima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rada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u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zanimanju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koje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upisuje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program.</w:t>
            </w:r>
          </w:p>
          <w:p w14:paraId="1A54F7C9" w14:textId="77777777" w:rsidR="009A782B" w:rsidRDefault="009A782B" w:rsidP="009A782B">
            <w:pPr>
              <w:pStyle w:val="m6900949663817909533xmsonormal"/>
              <w:shd w:val="clear" w:color="auto" w:fill="FFFFFF"/>
              <w:spacing w:before="0" w:beforeAutospacing="0" w:after="0" w:afterAutospacing="0"/>
              <w:jc w:val="both"/>
              <w:rPr>
                <w:rFonts w:ascii="Arial" w:hAnsi="Arial" w:cs="Arial"/>
                <w:color w:val="222222"/>
              </w:rPr>
            </w:pP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Nakon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što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je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upoznat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s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navedenim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a u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slučaju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da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zbog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specifičnih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zdravstvenih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zahtjeva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ili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mogućih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zdravstvenih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ograničenja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dođe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do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teškoća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tijekom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obrazovanja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zapošljavanja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ili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rada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uključujući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nemogućnost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ili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ograničenu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mogućnost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obrazovanja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zapošljavanja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ili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obavljanja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radnih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zadataka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odgovornost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preuzima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sam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>.</w:t>
            </w:r>
          </w:p>
          <w:p w14:paraId="48B292D1" w14:textId="77777777" w:rsidR="009A782B" w:rsidRDefault="009A782B" w:rsidP="009A782B">
            <w:pPr>
              <w:pStyle w:val="m6900949663817909533xmsonormal"/>
              <w:shd w:val="clear" w:color="auto" w:fill="FFFFFF"/>
              <w:spacing w:before="0" w:beforeAutospacing="0" w:after="0" w:afterAutospacing="0"/>
              <w:jc w:val="both"/>
              <w:rPr>
                <w:rFonts w:ascii="Arial" w:hAnsi="Arial" w:cs="Arial"/>
                <w:color w:val="222222"/>
              </w:rPr>
            </w:pP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Neovisno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zdravstvenim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specifičnostima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ustanova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je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obvezna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osigurati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jednak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pristup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obrazovanju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svim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polaznicima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uz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stalno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poštivanje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prava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zdravlje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sigurnost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osobito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tijekom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učenja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temeljenog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radu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Ustanova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poslodavac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kod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kojega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se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odvija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učenje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temeljeno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radu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odgovorni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osiguravanje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uvjeta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rada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koji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ne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ugrožavaju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zdravlje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>.</w:t>
            </w:r>
          </w:p>
          <w:p w14:paraId="05B729A1" w14:textId="77777777" w:rsidR="009A782B" w:rsidRDefault="009A782B" w:rsidP="009A782B">
            <w:pPr>
              <w:pStyle w:val="m6900949663817909533xmsonormal"/>
              <w:shd w:val="clear" w:color="auto" w:fill="FFFFFF"/>
              <w:spacing w:before="0" w:beforeAutospacing="0" w:after="0" w:afterAutospacing="0"/>
              <w:jc w:val="both"/>
              <w:rPr>
                <w:rFonts w:ascii="Arial" w:hAnsi="Arial" w:cs="Arial"/>
                <w:color w:val="222222"/>
              </w:rPr>
            </w:pP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Preporučuje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se da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odgovorna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osoba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ustanove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potpišu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izjavu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kojom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potvrđuju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upoznatost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s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prethodno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navedenim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informacijama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ukupnim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zahtjevima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zanimanja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iz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programa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koji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upisuje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Sadržaj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izjave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određuje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sama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ustanova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čemu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forma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nije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propisana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>.</w:t>
            </w:r>
          </w:p>
          <w:p w14:paraId="5EC4C6D3" w14:textId="77777777" w:rsidR="009A782B" w:rsidRDefault="009A782B" w:rsidP="009A782B">
            <w:pPr>
              <w:pStyle w:val="m6900949663817909533xmsonormal"/>
              <w:shd w:val="clear" w:color="auto" w:fill="FFFFFF"/>
              <w:spacing w:before="0" w:beforeAutospacing="0" w:after="0" w:afterAutospacing="0"/>
              <w:jc w:val="both"/>
              <w:rPr>
                <w:rFonts w:ascii="Arial" w:hAnsi="Arial" w:cs="Arial"/>
                <w:color w:val="222222"/>
              </w:rPr>
            </w:pP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Podloga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primjenu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jedinstvenog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popisa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zdravstvenih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zahtjeva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potrebnih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upis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u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pojedinom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zanimanju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je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dokument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objavljen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mrežnim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stranicama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Ministarstva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znanosti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obrazovanja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mladih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> </w:t>
            </w:r>
            <w:proofErr w:type="spellStart"/>
            <w:r>
              <w:rPr>
                <w:rFonts w:ascii="Calibri" w:hAnsi="Calibri" w:cs="Calibri"/>
                <w:i/>
                <w:iCs/>
                <w:color w:val="222222"/>
                <w:sz w:val="20"/>
                <w:szCs w:val="20"/>
              </w:rPr>
              <w:fldChar w:fldCharType="begin"/>
            </w:r>
            <w:r>
              <w:rPr>
                <w:rFonts w:ascii="Calibri" w:hAnsi="Calibri" w:cs="Calibri"/>
                <w:i/>
                <w:iCs/>
                <w:color w:val="222222"/>
                <w:sz w:val="20"/>
                <w:szCs w:val="20"/>
              </w:rPr>
              <w:instrText xml:space="preserve"> HYPERLINK "https://mzom.gov.hr/UserDocsImages/dokumenti/Dokumenti-ZakonskiPodzakonski-Akti/Jedinstveni-popis-zdravstvenih-zahtjeva-potrebnih-za-upis-u-strukovne-kurikule-u-I-razred-srednje-skole-2025.pdf" \t "_blank" </w:instrText>
            </w:r>
            <w:r>
              <w:rPr>
                <w:rFonts w:ascii="Calibri" w:hAnsi="Calibri" w:cs="Calibri"/>
                <w:i/>
                <w:iCs/>
                <w:color w:val="222222"/>
                <w:sz w:val="20"/>
                <w:szCs w:val="20"/>
              </w:rPr>
              <w:fldChar w:fldCharType="separate"/>
            </w:r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>Jedinstveni</w:t>
            </w:r>
            <w:proofErr w:type="spellEnd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>popis</w:t>
            </w:r>
            <w:proofErr w:type="spellEnd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>zdravstvenih</w:t>
            </w:r>
            <w:proofErr w:type="spellEnd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>zahtjeva</w:t>
            </w:r>
            <w:proofErr w:type="spellEnd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>potrebnih</w:t>
            </w:r>
            <w:proofErr w:type="spellEnd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>za</w:t>
            </w:r>
            <w:proofErr w:type="spellEnd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>upis</w:t>
            </w:r>
            <w:proofErr w:type="spellEnd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 xml:space="preserve"> u </w:t>
            </w:r>
            <w:proofErr w:type="spellStart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>strukovne</w:t>
            </w:r>
            <w:proofErr w:type="spellEnd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>kurikule</w:t>
            </w:r>
            <w:proofErr w:type="spellEnd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 xml:space="preserve"> u I. </w:t>
            </w:r>
            <w:proofErr w:type="spellStart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>razred</w:t>
            </w:r>
            <w:proofErr w:type="spellEnd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>srednje</w:t>
            </w:r>
            <w:proofErr w:type="spellEnd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Hyperlink"/>
                <w:rFonts w:ascii="Calibri" w:hAnsi="Calibri" w:cs="Calibri"/>
                <w:i/>
                <w:iCs/>
                <w:color w:val="0563C1"/>
                <w:sz w:val="20"/>
                <w:szCs w:val="20"/>
              </w:rPr>
              <w:t>škole</w:t>
            </w:r>
            <w:proofErr w:type="spellEnd"/>
            <w:r>
              <w:rPr>
                <w:rFonts w:ascii="Calibri" w:hAnsi="Calibri" w:cs="Calibri"/>
                <w:i/>
                <w:iCs/>
                <w:color w:val="222222"/>
                <w:sz w:val="20"/>
                <w:szCs w:val="20"/>
              </w:rPr>
              <w:fldChar w:fldCharType="end"/>
            </w:r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čemu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posebno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ukazujemo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popis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zdravstvenih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zapreka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koje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predstavljaju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apsolutnu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zapreku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pojedino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zanimanje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>.</w:t>
            </w:r>
          </w:p>
          <w:p w14:paraId="42254FE5" w14:textId="4A40C5F0" w:rsidR="00A80E4B" w:rsidRPr="009A782B" w:rsidRDefault="009A782B" w:rsidP="009A782B">
            <w:pPr>
              <w:pStyle w:val="m6900949663817909533xmsonormal"/>
              <w:shd w:val="clear" w:color="auto" w:fill="FFFFFF"/>
              <w:spacing w:before="0" w:beforeAutospacing="0" w:after="160" w:afterAutospacing="0" w:line="276" w:lineRule="atLeast"/>
              <w:jc w:val="both"/>
              <w:rPr>
                <w:rFonts w:ascii="Arial" w:hAnsi="Arial" w:cs="Arial"/>
                <w:color w:val="222222"/>
              </w:rPr>
            </w:pP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Ujedno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napominjemo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ako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je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stjecanje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kompetencija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u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okviru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pojedinog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programa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osposobljavanja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usavršavanja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ili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specijalističkog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usavršavanja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zbog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specifičnosti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radnih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zadaća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radnog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okruženja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potreban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dokaz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procjeni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zdravstvenih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sposobnosti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te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je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isto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navedeno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kao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obvezujuće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u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Jedinstvenom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popisu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zdravstvenih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zahtjeva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potrebnih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za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upis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u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strukovne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kurikule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u I.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razred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srednje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škole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polaznik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je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dužan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dostaviti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dokaz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o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zdravstvenoj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222222"/>
                <w:sz w:val="20"/>
                <w:szCs w:val="20"/>
              </w:rPr>
              <w:t>sposobnosti</w:t>
            </w:r>
            <w:proofErr w:type="spellEnd"/>
            <w:r>
              <w:rPr>
                <w:rFonts w:ascii="Calibri" w:hAnsi="Calibri" w:cs="Calibri"/>
                <w:color w:val="222222"/>
                <w:sz w:val="20"/>
                <w:szCs w:val="20"/>
              </w:rPr>
              <w:t>.</w:t>
            </w:r>
          </w:p>
        </w:tc>
      </w:tr>
      <w:tr w:rsidR="00586420" w:rsidRPr="00F919E2" w14:paraId="64AD4354" w14:textId="77777777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6795460D" w14:textId="77777777" w:rsidR="00586420" w:rsidRPr="00841290" w:rsidRDefault="00586420" w:rsidP="00586420">
            <w:pPr>
              <w:spacing w:before="60" w:after="60" w:line="240" w:lineRule="auto"/>
              <w:rPr>
                <w:rFonts w:asciiTheme="minorHAnsi" w:hAnsiTheme="minorHAnsi" w:cstheme="minorHAnsi"/>
                <w:b/>
                <w:sz w:val="20"/>
                <w:szCs w:val="20"/>
                <w:lang w:val="hr-HR"/>
              </w:rPr>
            </w:pPr>
            <w:r w:rsidRPr="00841290">
              <w:rPr>
                <w:rFonts w:asciiTheme="minorHAnsi" w:hAnsiTheme="minorHAnsi" w:cstheme="minorHAnsi"/>
                <w:b/>
                <w:sz w:val="20"/>
                <w:szCs w:val="20"/>
                <w:lang w:val="hr-HR"/>
              </w:rPr>
              <w:lastRenderedPageBreak/>
              <w:t xml:space="preserve">Kompetencije koje se programom stječu </w:t>
            </w:r>
          </w:p>
        </w:tc>
      </w:tr>
      <w:tr w:rsidR="00586420" w:rsidRPr="00F919E2" w14:paraId="2DB23D25" w14:textId="77777777">
        <w:trPr>
          <w:trHeight w:val="304"/>
        </w:trPr>
        <w:tc>
          <w:tcPr>
            <w:tcW w:w="5000" w:type="pct"/>
            <w:gridSpan w:val="4"/>
          </w:tcPr>
          <w:p w14:paraId="2AD175D9" w14:textId="3CEEF309" w:rsidR="00AC7357" w:rsidRPr="00B36FE8" w:rsidRDefault="004858A3" w:rsidP="00B36FE8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B36FE8">
              <w:rPr>
                <w:rFonts w:cstheme="minorHAnsi"/>
                <w:sz w:val="20"/>
                <w:szCs w:val="20"/>
                <w:lang w:val="bs-Latn-BA"/>
              </w:rPr>
              <w:t>Integrirati obnovljive izvore i skladišta energije u elektroenergetski sustav</w:t>
            </w:r>
          </w:p>
          <w:p w14:paraId="422D31EB" w14:textId="13C3BDE4" w:rsidR="009151D0" w:rsidRPr="00B36FE8" w:rsidRDefault="006C2A89" w:rsidP="00B36FE8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lang w:val="bs-Latn-BA"/>
              </w:rPr>
              <w:t>U</w:t>
            </w:r>
            <w:r w:rsidR="009151D0" w:rsidRPr="00B36FE8">
              <w:rPr>
                <w:rFonts w:cstheme="minorHAnsi"/>
                <w:sz w:val="20"/>
                <w:szCs w:val="20"/>
                <w:lang w:val="bs-Latn-BA"/>
              </w:rPr>
              <w:t>činkovito gospodariti energijom</w:t>
            </w:r>
          </w:p>
          <w:p w14:paraId="1CA7EE66" w14:textId="2B15ECA5" w:rsidR="009151D0" w:rsidRPr="00B36FE8" w:rsidRDefault="006C2A89" w:rsidP="00B36FE8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lang w:val="bs-Latn-BA"/>
              </w:rPr>
              <w:t>P</w:t>
            </w:r>
            <w:r w:rsidR="002A6CEF" w:rsidRPr="00B36FE8">
              <w:rPr>
                <w:rFonts w:cstheme="minorHAnsi"/>
                <w:sz w:val="20"/>
                <w:szCs w:val="20"/>
                <w:lang w:val="bs-Latn-BA"/>
              </w:rPr>
              <w:t>rimijeniti regulativu zaštite okoliša</w:t>
            </w:r>
          </w:p>
          <w:p w14:paraId="105E6A06" w14:textId="717191EC" w:rsidR="0039575C" w:rsidRPr="0039575C" w:rsidRDefault="0039575C" w:rsidP="00B36FE8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39575C">
              <w:rPr>
                <w:rFonts w:cstheme="minorHAnsi"/>
                <w:sz w:val="20"/>
                <w:szCs w:val="20"/>
              </w:rPr>
              <w:t xml:space="preserve">Poznavati osnove i primjenu elektronike </w:t>
            </w:r>
          </w:p>
          <w:p w14:paraId="68DEC1D2" w14:textId="45DF97A2" w:rsidR="00024434" w:rsidRPr="00B36FE8" w:rsidRDefault="00544D32" w:rsidP="00B36FE8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544D32">
              <w:rPr>
                <w:rFonts w:cstheme="minorHAnsi"/>
                <w:sz w:val="20"/>
                <w:szCs w:val="20"/>
              </w:rPr>
              <w:t>Poznavati osnovne mjerne tehnike uz uporabu univerzalnog i ostalih mjernih instrumenata na pravilan način</w:t>
            </w:r>
          </w:p>
          <w:p w14:paraId="0E397A22" w14:textId="4B6D4B04" w:rsidR="003C184B" w:rsidRPr="00603E5B" w:rsidRDefault="003C184B" w:rsidP="00B36FE8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665889">
              <w:rPr>
                <w:rFonts w:cstheme="minorHAnsi"/>
                <w:sz w:val="20"/>
                <w:szCs w:val="20"/>
              </w:rPr>
              <w:t>Popraviti oštećeni ili pokvareni element/zamijeniti pojedini element</w:t>
            </w:r>
          </w:p>
          <w:p w14:paraId="65FCC8DA" w14:textId="4F649C48" w:rsidR="006C26C8" w:rsidRPr="00B959BA" w:rsidRDefault="00603E5B" w:rsidP="00B959BA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665889">
              <w:rPr>
                <w:rFonts w:cstheme="minorHAnsi"/>
                <w:sz w:val="20"/>
                <w:szCs w:val="20"/>
              </w:rPr>
              <w:t>Montirati popravljeni/novi element u uređaj</w:t>
            </w:r>
          </w:p>
        </w:tc>
      </w:tr>
      <w:tr w:rsidR="00586420" w:rsidRPr="00F919E2" w14:paraId="3D59805F" w14:textId="77777777" w:rsidTr="00586420">
        <w:trPr>
          <w:trHeight w:val="951"/>
        </w:trPr>
        <w:tc>
          <w:tcPr>
            <w:tcW w:w="1749" w:type="pct"/>
            <w:shd w:val="clear" w:color="auto" w:fill="B8CCE4"/>
            <w:hideMark/>
          </w:tcPr>
          <w:p w14:paraId="29E08823" w14:textId="0E072A93" w:rsidR="00586420" w:rsidRPr="00F919E2" w:rsidRDefault="00586420" w:rsidP="00586420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Preporučeni n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ačini praćenja kvalitete i uspješnosti izvedbe programa </w:t>
            </w:r>
          </w:p>
        </w:tc>
        <w:tc>
          <w:tcPr>
            <w:tcW w:w="3251" w:type="pct"/>
            <w:gridSpan w:val="3"/>
          </w:tcPr>
          <w:p w14:paraId="1DBCEB4E" w14:textId="77777777" w:rsidR="00586420" w:rsidRPr="0037369A" w:rsidRDefault="00586420" w:rsidP="00586420">
            <w:pPr>
              <w:jc w:val="both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U procesu praćenja kvalitete i uspješnosti izvedbe programa obrazovanja primjenjuju se sljedeće aktivnosti:</w:t>
            </w:r>
          </w:p>
          <w:p w14:paraId="739BD1A5" w14:textId="77777777" w:rsidR="00586420" w:rsidRPr="008B09FD" w:rsidRDefault="00586420" w:rsidP="008B09FD">
            <w:pPr>
              <w:pStyle w:val="ListParagraph"/>
              <w:numPr>
                <w:ilvl w:val="0"/>
                <w:numId w:val="21"/>
              </w:numPr>
              <w:jc w:val="both"/>
              <w:textAlignment w:val="baseline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8B09FD">
              <w:rPr>
                <w:rFonts w:eastAsia="Times New Roman" w:cstheme="minorHAnsi"/>
                <w:sz w:val="20"/>
                <w:szCs w:val="20"/>
                <w:lang w:eastAsia="hr-HR"/>
              </w:rPr>
              <w:t xml:space="preserve">provodi se istraživanje i anonimno anketiranje polaznika o izvođenju nastave, literaturi i resursima za učenje, strategijama podrške polaznicima, izvođenju i unapređenju procesa učenja i poučavanja, </w:t>
            </w:r>
            <w:r w:rsidRPr="008B09FD">
              <w:rPr>
                <w:rFonts w:eastAsia="Times New Roman" w:cstheme="minorHAnsi"/>
                <w:sz w:val="20"/>
                <w:szCs w:val="20"/>
                <w:lang w:eastAsia="hr-HR"/>
              </w:rPr>
              <w:lastRenderedPageBreak/>
              <w:t>radnom opterećenju polaznika (CSVET), provjerama znanja, te komunikaciji s nastavnicima </w:t>
            </w:r>
          </w:p>
          <w:p w14:paraId="3BC69DA1" w14:textId="77777777" w:rsidR="00586420" w:rsidRPr="008B09FD" w:rsidRDefault="00586420" w:rsidP="008B09FD">
            <w:pPr>
              <w:pStyle w:val="ListParagraph"/>
              <w:numPr>
                <w:ilvl w:val="0"/>
                <w:numId w:val="21"/>
              </w:numPr>
              <w:jc w:val="both"/>
              <w:textAlignment w:val="baseline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8B09FD">
              <w:rPr>
                <w:rFonts w:eastAsia="Times New Roman" w:cstheme="minorHAnsi"/>
                <w:sz w:val="20"/>
                <w:szCs w:val="20"/>
                <w:lang w:eastAsia="hr-HR"/>
              </w:rPr>
              <w:t>provodi se istraživanje i anketiranje nastavnika o istim pitanjima navedenim u prethodnoj stavci</w:t>
            </w:r>
          </w:p>
          <w:p w14:paraId="4D99F88A" w14:textId="77777777" w:rsidR="00586420" w:rsidRPr="008B09FD" w:rsidRDefault="00586420" w:rsidP="008B09FD">
            <w:pPr>
              <w:pStyle w:val="ListParagraph"/>
              <w:numPr>
                <w:ilvl w:val="0"/>
                <w:numId w:val="21"/>
              </w:numPr>
              <w:jc w:val="both"/>
              <w:textAlignment w:val="baseline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8B09FD">
              <w:rPr>
                <w:rFonts w:eastAsia="Times New Roman" w:cstheme="minorHAnsi"/>
                <w:sz w:val="20"/>
                <w:szCs w:val="20"/>
                <w:lang w:eastAsia="hr-HR"/>
              </w:rPr>
              <w:t>provodi se analiza uspjeha, transparentnosti i objektivnosti provjera i ostvarenosti ishoda učenja</w:t>
            </w:r>
          </w:p>
          <w:p w14:paraId="26E091D0" w14:textId="77777777" w:rsidR="00586420" w:rsidRPr="008B09FD" w:rsidRDefault="00586420" w:rsidP="008B09FD">
            <w:pPr>
              <w:pStyle w:val="ListParagraph"/>
              <w:numPr>
                <w:ilvl w:val="0"/>
                <w:numId w:val="21"/>
              </w:numPr>
              <w:jc w:val="both"/>
              <w:textAlignment w:val="baseline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8B09FD">
              <w:rPr>
                <w:rFonts w:eastAsia="Times New Roman" w:cstheme="minorHAnsi"/>
                <w:sz w:val="20"/>
                <w:szCs w:val="20"/>
                <w:lang w:eastAsia="hr-HR"/>
              </w:rPr>
              <w:t>provodi se analiza materijalnih i kadrovskih uvjeta potrebnih za izvođenje procesa učenja i poučavanja</w:t>
            </w:r>
          </w:p>
          <w:p w14:paraId="25D37C6F" w14:textId="5886E460" w:rsidR="00586420" w:rsidRPr="0037369A" w:rsidRDefault="00586420" w:rsidP="0058642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hr-HR"/>
              </w:rPr>
            </w:pP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Rezultatima anketa dobiva se pregled uspješnosti izvedbe programa, kao i procjena kvalitete nastavničkog rada.</w:t>
            </w:r>
          </w:p>
        </w:tc>
      </w:tr>
      <w:tr w:rsidR="00586420" w:rsidRPr="00F919E2" w14:paraId="56EB1F55" w14:textId="77777777" w:rsidTr="00586420">
        <w:trPr>
          <w:trHeight w:val="513"/>
        </w:trPr>
        <w:tc>
          <w:tcPr>
            <w:tcW w:w="1749" w:type="pct"/>
            <w:shd w:val="clear" w:color="auto" w:fill="B8CCE4"/>
            <w:hideMark/>
          </w:tcPr>
          <w:p w14:paraId="2D9E9262" w14:textId="77777777" w:rsidR="00586420" w:rsidRPr="00F919E2" w:rsidRDefault="00586420" w:rsidP="00586420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Datum revizije programa</w:t>
            </w:r>
          </w:p>
        </w:tc>
        <w:tc>
          <w:tcPr>
            <w:tcW w:w="3251" w:type="pct"/>
            <w:gridSpan w:val="3"/>
          </w:tcPr>
          <w:p w14:paraId="37627339" w14:textId="77777777" w:rsidR="00586420" w:rsidRPr="00F919E2" w:rsidRDefault="00586420" w:rsidP="00586420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bookmarkEnd w:id="0"/>
    </w:tbl>
    <w:p w14:paraId="7D8C16B4" w14:textId="77777777" w:rsidR="005B0313" w:rsidRPr="00F15F07" w:rsidRDefault="005B0313" w:rsidP="00F15F07">
      <w:pPr>
        <w:rPr>
          <w:rFonts w:cstheme="minorHAnsi"/>
          <w:b/>
          <w:bCs/>
          <w:noProof/>
          <w:sz w:val="24"/>
          <w:szCs w:val="24"/>
        </w:rPr>
      </w:pPr>
    </w:p>
    <w:p w14:paraId="1D976449" w14:textId="322E5FC8" w:rsidR="00C759FB" w:rsidRPr="00F919E2" w:rsidRDefault="00C759FB" w:rsidP="005B0313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r w:rsidRPr="00F919E2">
        <w:rPr>
          <w:rFonts w:cstheme="minorHAnsi"/>
          <w:b/>
          <w:bCs/>
          <w:noProof/>
          <w:sz w:val="24"/>
          <w:szCs w:val="24"/>
        </w:rPr>
        <w:t xml:space="preserve">MODULI I SKUPOVI ISHODA UČENJA </w:t>
      </w:r>
    </w:p>
    <w:tbl>
      <w:tblPr>
        <w:tblStyle w:val="TableGrid"/>
        <w:tblW w:w="9493" w:type="dxa"/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2126"/>
        <w:gridCol w:w="833"/>
        <w:gridCol w:w="1010"/>
        <w:gridCol w:w="709"/>
        <w:gridCol w:w="690"/>
        <w:gridCol w:w="585"/>
        <w:gridCol w:w="993"/>
      </w:tblGrid>
      <w:tr w:rsidR="00C759FB" w:rsidRPr="00F919E2" w14:paraId="417B9C8F" w14:textId="77777777" w:rsidTr="00EA6DDA">
        <w:trPr>
          <w:trHeight w:val="552"/>
        </w:trPr>
        <w:tc>
          <w:tcPr>
            <w:tcW w:w="70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53EF0ED9" w14:textId="77777777" w:rsidR="00C759FB" w:rsidRPr="00F919E2" w:rsidRDefault="00C759FB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bookmarkStart w:id="1" w:name="_Hlk92960607"/>
          </w:p>
          <w:p w14:paraId="15197BDE" w14:textId="77777777" w:rsidR="00C759FB" w:rsidRPr="00F919E2" w:rsidRDefault="00C759FB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Redni broj</w:t>
            </w:r>
          </w:p>
        </w:tc>
        <w:tc>
          <w:tcPr>
            <w:tcW w:w="1843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0DB1AFBF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74AFD96C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2126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1934F66E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1FDE868C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POPIS SKUPOVA ISHODA UČENJA</w:t>
            </w:r>
          </w:p>
        </w:tc>
        <w:tc>
          <w:tcPr>
            <w:tcW w:w="833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36DC5F42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3F3F3BDF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Razina</w:t>
            </w:r>
          </w:p>
        </w:tc>
        <w:tc>
          <w:tcPr>
            <w:tcW w:w="1010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77E8AC21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34207130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CSVET</w:t>
            </w:r>
          </w:p>
        </w:tc>
        <w:tc>
          <w:tcPr>
            <w:tcW w:w="2977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  <w:hideMark/>
          </w:tcPr>
          <w:p w14:paraId="5BA31A60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1B37A9D9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Broj sati</w:t>
            </w:r>
          </w:p>
        </w:tc>
      </w:tr>
      <w:tr w:rsidR="00C759FB" w:rsidRPr="00F919E2" w14:paraId="2EF59616" w14:textId="77777777" w:rsidTr="00EF0F49">
        <w:trPr>
          <w:trHeight w:val="114"/>
        </w:trPr>
        <w:tc>
          <w:tcPr>
            <w:tcW w:w="704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3E31F2AA" w14:textId="77777777" w:rsidR="00C759FB" w:rsidRPr="00F919E2" w:rsidRDefault="00C759FB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1D373FFF" w14:textId="77777777" w:rsidR="00C759FB" w:rsidRPr="00F919E2" w:rsidRDefault="00C759FB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6B9EE41D" w14:textId="77777777" w:rsidR="00C759FB" w:rsidRPr="00F919E2" w:rsidRDefault="00C759FB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83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49A21B81" w14:textId="77777777" w:rsidR="00C759FB" w:rsidRPr="00F919E2" w:rsidRDefault="00C759FB">
            <w:pPr>
              <w:ind w:left="360"/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01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6B05FE26" w14:textId="77777777" w:rsidR="00C759FB" w:rsidRPr="00F919E2" w:rsidRDefault="00C759FB">
            <w:pPr>
              <w:ind w:left="360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5FF3F349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VPUP</w:t>
            </w:r>
          </w:p>
        </w:tc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2CC91E8C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UTR</w:t>
            </w: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3AA5B155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SAP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</w:tcPr>
          <w:p w14:paraId="0190E6DE" w14:textId="77777777" w:rsidR="00C759FB" w:rsidRPr="00F919E2" w:rsidRDefault="00C759FB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UKUPNO</w:t>
            </w:r>
          </w:p>
        </w:tc>
      </w:tr>
      <w:tr w:rsidR="005F235A" w:rsidRPr="00F919E2" w14:paraId="4E29F09A" w14:textId="77777777" w:rsidTr="00EF0F49">
        <w:trPr>
          <w:trHeight w:val="401"/>
        </w:trPr>
        <w:tc>
          <w:tcPr>
            <w:tcW w:w="704" w:type="dxa"/>
            <w:vMerge w:val="restar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38F3E211" w14:textId="77777777" w:rsidR="005F235A" w:rsidRPr="00F919E2" w:rsidRDefault="005F235A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00E2D45D" w14:textId="7F3468EF" w:rsidR="005F235A" w:rsidRPr="00F919E2" w:rsidRDefault="005F235A" w:rsidP="005E0F77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1.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8F99DAC" w14:textId="2353E9B9" w:rsidR="005F235A" w:rsidRDefault="005F235A" w:rsidP="00D649BE">
            <w:pPr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Održavanje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energetske elektronike 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z</w:t>
            </w:r>
            <w:r w:rsidRPr="0037369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a obnovljive izvore energije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B229791" w14:textId="51D46DC6" w:rsidR="005F235A" w:rsidRPr="00F84D60" w:rsidRDefault="005F235A" w:rsidP="00531C60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2700B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Obnovljivi izvori energije</w:t>
            </w:r>
            <w:r w:rsidR="004161DD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u primjeni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91D70FA" w14:textId="3632B39B" w:rsidR="005F235A" w:rsidRPr="008C21F2" w:rsidRDefault="005F235A" w:rsidP="00EA6DDA">
            <w:pPr>
              <w:ind w:left="295"/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983FA24" w14:textId="0F95C1C0" w:rsidR="005F235A" w:rsidRPr="008C21F2" w:rsidRDefault="005F235A" w:rsidP="00531C60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7201052" w14:textId="4C4CC337" w:rsidR="005F235A" w:rsidRPr="008C21F2" w:rsidRDefault="005F235A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30</w:t>
            </w:r>
          </w:p>
        </w:tc>
        <w:tc>
          <w:tcPr>
            <w:tcW w:w="69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41EDA14" w14:textId="55DEBED8" w:rsidR="005F235A" w:rsidRPr="008C21F2" w:rsidRDefault="005F235A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30</w:t>
            </w: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EA10542" w14:textId="0370BFA1" w:rsidR="005F235A" w:rsidRPr="008C21F2" w:rsidRDefault="005F235A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3253A692" w14:textId="6D86F138" w:rsidR="005F235A" w:rsidRPr="008C21F2" w:rsidRDefault="005F235A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75</w:t>
            </w:r>
          </w:p>
        </w:tc>
      </w:tr>
      <w:tr w:rsidR="005F235A" w:rsidRPr="00F919E2" w14:paraId="61061CEA" w14:textId="77777777" w:rsidTr="005E0F77">
        <w:trPr>
          <w:trHeight w:val="401"/>
        </w:trPr>
        <w:tc>
          <w:tcPr>
            <w:tcW w:w="704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hideMark/>
          </w:tcPr>
          <w:p w14:paraId="6B16A236" w14:textId="3541BD66" w:rsidR="005F235A" w:rsidRPr="00F919E2" w:rsidRDefault="005F235A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E59D190" w14:textId="2E4A5F62" w:rsidR="005F235A" w:rsidRPr="00F919E2" w:rsidRDefault="005F235A" w:rsidP="00D649BE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6C95EC0" w14:textId="2A971203" w:rsidR="005F235A" w:rsidRPr="00F84D60" w:rsidRDefault="005F235A" w:rsidP="00531C60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F84D6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Osnove energetske elektronike</w:t>
            </w:r>
          </w:p>
        </w:tc>
        <w:tc>
          <w:tcPr>
            <w:tcW w:w="83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644B2A1" w14:textId="02B9A465" w:rsidR="005F235A" w:rsidRPr="008C21F2" w:rsidRDefault="005F235A" w:rsidP="00EA6DDA">
            <w:pPr>
              <w:ind w:left="295"/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</w:pPr>
            <w:r w:rsidRPr="008C21F2"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485C43E" w14:textId="78157ACE" w:rsidR="005F235A" w:rsidRPr="008C21F2" w:rsidRDefault="005F235A" w:rsidP="00531C60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</w:pPr>
            <w:r w:rsidRPr="008C21F2"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AC68518" w14:textId="24DC576B" w:rsidR="005F235A" w:rsidRPr="008C21F2" w:rsidRDefault="005F235A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8C21F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20</w:t>
            </w:r>
          </w:p>
        </w:tc>
        <w:tc>
          <w:tcPr>
            <w:tcW w:w="69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CECCC40" w14:textId="3F2C3D50" w:rsidR="005F235A" w:rsidRPr="008C21F2" w:rsidRDefault="005F235A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8C21F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20</w:t>
            </w: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364879E" w14:textId="17B77199" w:rsidR="005F235A" w:rsidRPr="008C21F2" w:rsidRDefault="005F235A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8C21F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22B3A678" w14:textId="7C322A5E" w:rsidR="005F235A" w:rsidRPr="008C21F2" w:rsidRDefault="005F235A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8C21F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50</w:t>
            </w:r>
          </w:p>
        </w:tc>
      </w:tr>
      <w:tr w:rsidR="005F235A" w:rsidRPr="00F919E2" w14:paraId="007EC0B7" w14:textId="77777777" w:rsidTr="00EF0F49">
        <w:trPr>
          <w:trHeight w:val="400"/>
        </w:trPr>
        <w:tc>
          <w:tcPr>
            <w:tcW w:w="704" w:type="dxa"/>
            <w:vMerge/>
            <w:tcBorders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5AAFA082" w14:textId="77777777" w:rsidR="005F235A" w:rsidRPr="00F919E2" w:rsidRDefault="005F235A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AD6ED9" w14:textId="77777777" w:rsidR="005F235A" w:rsidRPr="00F919E2" w:rsidRDefault="005F235A">
            <w:pPr>
              <w:jc w:val="both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E824994" w14:textId="68883855" w:rsidR="005F235A" w:rsidRPr="0037369A" w:rsidRDefault="005F235A" w:rsidP="00531C60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</w:pPr>
            <w:r w:rsidRPr="00741FFF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Ugradnja i održavanje elektroničkih uređaja u sustavima s obnovljivim izvorima energije</w:t>
            </w:r>
          </w:p>
        </w:tc>
        <w:tc>
          <w:tcPr>
            <w:tcW w:w="833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74DAF4B" w14:textId="190C5C0F" w:rsidR="005F235A" w:rsidRPr="008C21F2" w:rsidRDefault="005F235A" w:rsidP="00EA6DDA">
            <w:pPr>
              <w:ind w:left="295"/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</w:pPr>
            <w:r w:rsidRPr="008C21F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101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A4ACC41" w14:textId="493D61FB" w:rsidR="005F235A" w:rsidRPr="008C21F2" w:rsidRDefault="005F235A" w:rsidP="00531C60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  <w:lang w:val="hr-HR"/>
              </w:rPr>
            </w:pPr>
            <w:r w:rsidRPr="008C21F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709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28AA4B2" w14:textId="62CAD0A6" w:rsidR="005F235A" w:rsidRPr="008C21F2" w:rsidRDefault="005F235A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8C21F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30</w:t>
            </w:r>
          </w:p>
        </w:tc>
        <w:tc>
          <w:tcPr>
            <w:tcW w:w="690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BDCF44A" w14:textId="54243409" w:rsidR="005F235A" w:rsidRPr="008C21F2" w:rsidRDefault="005F235A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8C21F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60</w:t>
            </w:r>
          </w:p>
        </w:tc>
        <w:tc>
          <w:tcPr>
            <w:tcW w:w="585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6949A7F" w14:textId="243740D8" w:rsidR="005F235A" w:rsidRPr="008C21F2" w:rsidRDefault="005F235A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8C21F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10</w:t>
            </w:r>
          </w:p>
        </w:tc>
        <w:tc>
          <w:tcPr>
            <w:tcW w:w="993" w:type="dxa"/>
            <w:tcBorders>
              <w:left w:val="single" w:sz="6" w:space="0" w:color="auto"/>
              <w:right w:val="single" w:sz="18" w:space="0" w:color="auto"/>
            </w:tcBorders>
            <w:vAlign w:val="center"/>
          </w:tcPr>
          <w:p w14:paraId="5DF7A4EB" w14:textId="1BEEFB31" w:rsidR="005F235A" w:rsidRPr="008C21F2" w:rsidRDefault="005F235A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8C21F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100</w:t>
            </w:r>
          </w:p>
        </w:tc>
      </w:tr>
      <w:tr w:rsidR="00C759FB" w:rsidRPr="00F919E2" w14:paraId="2FEF4CE6" w14:textId="77777777" w:rsidTr="00EF0F49">
        <w:tc>
          <w:tcPr>
            <w:tcW w:w="5506" w:type="dxa"/>
            <w:gridSpan w:val="4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A8C68E6" w14:textId="77777777" w:rsidR="00C759FB" w:rsidRPr="005B0313" w:rsidRDefault="00C759FB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 xml:space="preserve">                                                                                        </w:t>
            </w:r>
            <w:r w:rsidRPr="005B0313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Ukupno: </w:t>
            </w:r>
          </w:p>
        </w:tc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47A106A9" w14:textId="50A0D3BF" w:rsidR="00C759FB" w:rsidRPr="00F919E2" w:rsidRDefault="00A536A5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78969B3" w14:textId="27EB5864" w:rsidR="00C759FB" w:rsidRPr="00F919E2" w:rsidRDefault="00A536A5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8</w:t>
            </w:r>
            <w:r w:rsidR="00EF0F49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0</w:t>
            </w:r>
          </w:p>
        </w:tc>
        <w:tc>
          <w:tcPr>
            <w:tcW w:w="69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3DA8A582" w14:textId="6490451A" w:rsidR="00C759FB" w:rsidRPr="00F919E2" w:rsidRDefault="00A536A5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110</w:t>
            </w: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9E24FE3" w14:textId="1F57F8DA" w:rsidR="00C759FB" w:rsidRPr="00F919E2" w:rsidRDefault="00A536A5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1F5AE8" w14:textId="7374E7A3" w:rsidR="00C759FB" w:rsidRPr="00EA6DDA" w:rsidRDefault="00A536A5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225</w:t>
            </w:r>
          </w:p>
        </w:tc>
      </w:tr>
    </w:tbl>
    <w:bookmarkEnd w:id="1"/>
    <w:p w14:paraId="0A65EC80" w14:textId="77777777" w:rsidR="00C759FB" w:rsidRPr="00F919E2" w:rsidRDefault="00C759FB" w:rsidP="00C759FB">
      <w:pPr>
        <w:spacing w:after="0" w:line="240" w:lineRule="auto"/>
        <w:jc w:val="both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VPUP – vođeni proces učenja i poučavanja     </w:t>
      </w:r>
    </w:p>
    <w:p w14:paraId="032E8EEB" w14:textId="77777777" w:rsidR="00C759FB" w:rsidRPr="00F919E2" w:rsidRDefault="00C759FB" w:rsidP="00C759FB">
      <w:pPr>
        <w:spacing w:after="0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UTR – učenje temeljeno na radu </w:t>
      </w:r>
    </w:p>
    <w:p w14:paraId="2C2D8B7D" w14:textId="7B4455B1" w:rsidR="00C759FB" w:rsidRDefault="00C759F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>SAP– samostalne aktivnosti</w:t>
      </w:r>
      <w:r w:rsidR="00A536A5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 </w:t>
      </w: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>polaznika</w:t>
      </w:r>
    </w:p>
    <w:p w14:paraId="0798518E" w14:textId="5BE22BED" w:rsidR="009A782B" w:rsidRDefault="009A782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</w:p>
    <w:p w14:paraId="0EBC0FE6" w14:textId="12745D9F" w:rsidR="009A782B" w:rsidRDefault="009A782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</w:p>
    <w:p w14:paraId="153858C8" w14:textId="6E3BE299" w:rsidR="009A782B" w:rsidRDefault="009A782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</w:p>
    <w:p w14:paraId="0A70EBC4" w14:textId="4DC8A761" w:rsidR="009A782B" w:rsidRDefault="009A782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</w:p>
    <w:p w14:paraId="25CA0D8E" w14:textId="073F4B9D" w:rsidR="009A782B" w:rsidRDefault="009A782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</w:p>
    <w:p w14:paraId="224473BE" w14:textId="3C05C3C1" w:rsidR="009A782B" w:rsidRDefault="009A782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</w:p>
    <w:p w14:paraId="4433A69E" w14:textId="77777777" w:rsidR="009A782B" w:rsidRDefault="009A782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</w:p>
    <w:p w14:paraId="0479A58F" w14:textId="77777777" w:rsidR="00A91946" w:rsidRPr="00F919E2" w:rsidRDefault="00A91946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</w:p>
    <w:p w14:paraId="27A4BFBB" w14:textId="77777777" w:rsidR="00C759FB" w:rsidRDefault="00C759FB" w:rsidP="00C759FB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r w:rsidRPr="00F919E2">
        <w:rPr>
          <w:rFonts w:cstheme="minorHAnsi"/>
          <w:b/>
          <w:bCs/>
          <w:noProof/>
          <w:sz w:val="24"/>
          <w:szCs w:val="24"/>
        </w:rPr>
        <w:lastRenderedPageBreak/>
        <w:t>RAZRADA MODULA I SKUPOVA ISHODA UČENJA</w:t>
      </w: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37"/>
        <w:gridCol w:w="1852"/>
        <w:gridCol w:w="2552"/>
        <w:gridCol w:w="2552"/>
      </w:tblGrid>
      <w:tr w:rsidR="00C759FB" w:rsidRPr="00D607C1" w14:paraId="77D6E4DC" w14:textId="77777777">
        <w:trPr>
          <w:trHeight w:val="558"/>
        </w:trPr>
        <w:tc>
          <w:tcPr>
            <w:tcW w:w="2537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65C3CED" w14:textId="77777777" w:rsidR="00C759FB" w:rsidRPr="00D607C1" w:rsidRDefault="00C759FB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4B9A41B0" w14:textId="4569A07D" w:rsidR="00C759FB" w:rsidRPr="004529D3" w:rsidRDefault="008B09FD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4529D3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ODRŽAVANJE ENERGETSKE ELEKTRONIKE ZA OBNOVLJIVE IZVORE ENERGIJE</w:t>
            </w:r>
          </w:p>
        </w:tc>
      </w:tr>
      <w:tr w:rsidR="00C759FB" w:rsidRPr="00D607C1" w14:paraId="4B408B59" w14:textId="77777777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A16C9A8" w14:textId="77777777" w:rsidR="00C759FB" w:rsidRPr="00D607C1" w:rsidRDefault="00C759FB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Šifra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2742DDB7" w14:textId="77777777" w:rsidR="00C759FB" w:rsidRPr="00D607C1" w:rsidRDefault="00C759FB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</w:tr>
      <w:tr w:rsidR="00C759FB" w:rsidRPr="00D607C1" w14:paraId="08317D75" w14:textId="77777777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62EB552" w14:textId="77777777" w:rsidR="00C759FB" w:rsidRPr="00D607C1" w:rsidRDefault="00C759FB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Kvalifikacije nastavnika koji sudjeluju u realizaciji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646EBC71" w14:textId="77777777" w:rsidR="003540F7" w:rsidRDefault="002F2FC8" w:rsidP="003540F7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hyperlink r:id="rId27" w:history="1">
              <w:r w:rsidR="003540F7" w:rsidRPr="00212E0E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https://hko.srce.hr/registar/skup-ishoda-ucenja/detalji/3134</w:t>
              </w:r>
            </w:hyperlink>
          </w:p>
          <w:p w14:paraId="3D3BB164" w14:textId="77777777" w:rsidR="00C759FB" w:rsidRDefault="002F2FC8" w:rsidP="00DB5074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hyperlink r:id="rId28" w:history="1">
              <w:r w:rsidR="00E5535E" w:rsidRPr="004848E0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https://hko.srce.hr/registar/skup-ishoda-ucenja/detalji/6436</w:t>
              </w:r>
            </w:hyperlink>
            <w:r w:rsidR="00DB5074">
              <w:br/>
            </w:r>
            <w:hyperlink r:id="rId29" w:history="1">
              <w:r w:rsidR="00E52757" w:rsidRPr="00095FCE">
                <w:rPr>
                  <w:rStyle w:val="Hyperlink"/>
                  <w:rFonts w:asciiTheme="minorHAnsi" w:hAnsiTheme="minorHAnsi" w:cstheme="minorHAnsi"/>
                  <w:sz w:val="20"/>
                  <w:szCs w:val="20"/>
                  <w:lang w:val="hr-HR"/>
                </w:rPr>
                <w:t>https://hko.srce.hr/registar/skup-ishoda-ucenja/detalji/7484</w:t>
              </w:r>
            </w:hyperlink>
            <w:r w:rsidR="00E52757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</w:p>
          <w:p w14:paraId="6B303316" w14:textId="77777777" w:rsidR="00522C36" w:rsidRPr="00522C36" w:rsidRDefault="00522C36" w:rsidP="00522C36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522C36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Za realizaciju UTR-a najmanje razina 4.1 HKO-a s minimalnim radnim iskustvom od </w:t>
            </w:r>
          </w:p>
          <w:p w14:paraId="48EEB20D" w14:textId="498CB3B7" w:rsidR="00522C36" w:rsidRPr="00D607C1" w:rsidRDefault="00522C36" w:rsidP="00522C36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tri</w:t>
            </w:r>
            <w:r w:rsidRPr="00522C36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godine na poslovima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 w:rsidRPr="00522C36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održavanj</w:t>
            </w:r>
            <w:r w:rsidR="00EF64EE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a</w:t>
            </w:r>
            <w:r w:rsidRPr="00522C36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energetske elektronike za obnovljive izvore energije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.</w:t>
            </w:r>
          </w:p>
        </w:tc>
      </w:tr>
      <w:tr w:rsidR="00C759FB" w:rsidRPr="00D607C1" w14:paraId="4BE1DF24" w14:textId="77777777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DA6B815" w14:textId="73725ECE" w:rsidR="00C759FB" w:rsidRPr="00D607C1" w:rsidRDefault="00E5275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 </w:t>
            </w:r>
            <w:r w:rsidR="00C759FB"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modula (CSVET)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2FF101E1" w14:textId="6FBB5879" w:rsidR="00C759FB" w:rsidRPr="00D607C1" w:rsidRDefault="005F235A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9 </w:t>
            </w:r>
            <w:r w:rsidR="00CA150C" w:rsidRPr="00D607C1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CSVET</w:t>
            </w:r>
          </w:p>
        </w:tc>
      </w:tr>
      <w:tr w:rsidR="00C759FB" w:rsidRPr="00D607C1" w14:paraId="0308AD4C" w14:textId="77777777">
        <w:tc>
          <w:tcPr>
            <w:tcW w:w="2537" w:type="dxa"/>
            <w:vMerge w:val="restart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33A5014" w14:textId="6D4F5812" w:rsidR="00C759FB" w:rsidRPr="00D607C1" w:rsidRDefault="00C759FB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Načini stjecanja ishoda učenja (od –</w:t>
            </w:r>
            <w:r w:rsidR="00A731D5"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 </w:t>
            </w: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do, postotak)</w:t>
            </w:r>
          </w:p>
        </w:tc>
        <w:tc>
          <w:tcPr>
            <w:tcW w:w="1852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F1EED99" w14:textId="77777777" w:rsidR="00C759FB" w:rsidRPr="00D607C1" w:rsidRDefault="00C759FB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Vođeni proces učenja i poučavanja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408DFAB9" w14:textId="77777777" w:rsidR="00C759FB" w:rsidRPr="00D607C1" w:rsidRDefault="00C759FB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21D85384" w14:textId="77777777" w:rsidR="00C759FB" w:rsidRPr="00D607C1" w:rsidRDefault="00C759FB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Samostalne aktivnosti polaznika</w:t>
            </w:r>
          </w:p>
        </w:tc>
      </w:tr>
      <w:tr w:rsidR="00C759FB" w:rsidRPr="00D607C1" w14:paraId="070A689A" w14:textId="77777777">
        <w:trPr>
          <w:trHeight w:val="540"/>
        </w:trPr>
        <w:tc>
          <w:tcPr>
            <w:tcW w:w="2537" w:type="dxa"/>
            <w:vMerge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EECF4E1" w14:textId="77777777" w:rsidR="00C759FB" w:rsidRPr="00D607C1" w:rsidRDefault="00C759FB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52" w:type="dxa"/>
            <w:tcMar>
              <w:left w:w="57" w:type="dxa"/>
              <w:right w:w="57" w:type="dxa"/>
            </w:tcMar>
            <w:vAlign w:val="center"/>
          </w:tcPr>
          <w:p w14:paraId="637B4563" w14:textId="1CE2A23A" w:rsidR="00C759FB" w:rsidRPr="00D607C1" w:rsidRDefault="004D5888" w:rsidP="00213EE1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8</w:t>
            </w:r>
            <w:r w:rsidR="002D106D" w:rsidRPr="00D607C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0</w:t>
            </w:r>
            <w:r w:rsidR="00513358" w:rsidRPr="00D607C1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sati (</w:t>
            </w:r>
            <w:r w:rsidR="00BC1DE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</w:t>
            </w:r>
            <w:r w:rsidR="0001480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6</w:t>
            </w:r>
            <w:r w:rsidR="008C7EA0" w:rsidRPr="00D607C1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%</w:t>
            </w:r>
            <w:r w:rsidR="00513358" w:rsidRPr="00D607C1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)</w:t>
            </w:r>
          </w:p>
        </w:tc>
        <w:tc>
          <w:tcPr>
            <w:tcW w:w="2552" w:type="dxa"/>
            <w:vAlign w:val="center"/>
          </w:tcPr>
          <w:p w14:paraId="0B21DC3B" w14:textId="4410F99A" w:rsidR="00C759FB" w:rsidRPr="00D607C1" w:rsidRDefault="004D5888" w:rsidP="00213EE1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110</w:t>
            </w:r>
            <w:r w:rsidR="00513358" w:rsidRPr="00D607C1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sati (</w:t>
            </w:r>
            <w:r w:rsidR="003E4C6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49</w:t>
            </w:r>
            <w:r w:rsidR="008C7EA0" w:rsidRPr="00D607C1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%</w:t>
            </w:r>
            <w:r w:rsidR="00513358" w:rsidRPr="00D607C1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)</w:t>
            </w:r>
          </w:p>
        </w:tc>
        <w:tc>
          <w:tcPr>
            <w:tcW w:w="2552" w:type="dxa"/>
            <w:vAlign w:val="center"/>
          </w:tcPr>
          <w:p w14:paraId="2D0A812D" w14:textId="314A3EDB" w:rsidR="00C759FB" w:rsidRPr="00D607C1" w:rsidRDefault="004D5888" w:rsidP="00213EE1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35 </w:t>
            </w:r>
            <w:r w:rsidR="00513358" w:rsidRPr="00D607C1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sati (</w:t>
            </w:r>
            <w:r w:rsidR="00E23B41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1</w:t>
            </w:r>
            <w:r w:rsidR="00D14278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5</w:t>
            </w:r>
            <w:r w:rsidR="008C7EA0" w:rsidRPr="00D607C1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%</w:t>
            </w:r>
            <w:r w:rsidR="00513358" w:rsidRPr="00D607C1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)</w:t>
            </w:r>
          </w:p>
        </w:tc>
      </w:tr>
      <w:tr w:rsidR="00C759FB" w:rsidRPr="00D607C1" w14:paraId="7976F4E4" w14:textId="77777777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55B99D6" w14:textId="77777777" w:rsidR="00C759FB" w:rsidRPr="00D607C1" w:rsidRDefault="00C759FB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Status modula</w:t>
            </w:r>
          </w:p>
          <w:p w14:paraId="162981EF" w14:textId="77777777" w:rsidR="00C759FB" w:rsidRPr="00D607C1" w:rsidRDefault="00C759FB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(obvezni/izborni)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516A6379" w14:textId="68E939CF" w:rsidR="00C759FB" w:rsidRPr="00D607C1" w:rsidRDefault="00855D28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Obvezni</w:t>
            </w:r>
          </w:p>
        </w:tc>
      </w:tr>
      <w:tr w:rsidR="00C759FB" w:rsidRPr="00D607C1" w14:paraId="1BC4FD5C" w14:textId="77777777">
        <w:trPr>
          <w:trHeight w:val="626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39DCA29" w14:textId="77777777" w:rsidR="00C759FB" w:rsidRPr="00D607C1" w:rsidRDefault="00C759FB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Cilj (opis) modula 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4B77F7DB" w14:textId="4D35CDB4" w:rsidR="00B166CA" w:rsidRPr="00B166CA" w:rsidRDefault="005A231D" w:rsidP="005A231D">
            <w:pPr>
              <w:tabs>
                <w:tab w:val="left" w:pos="2820"/>
              </w:tabs>
              <w:spacing w:after="0"/>
              <w:jc w:val="both"/>
              <w:rPr>
                <w:sz w:val="20"/>
                <w:szCs w:val="20"/>
              </w:rPr>
            </w:pPr>
            <w:r w:rsidRPr="00B166CA">
              <w:rPr>
                <w:sz w:val="20"/>
                <w:szCs w:val="20"/>
              </w:rPr>
              <w:t xml:space="preserve">Cilj modula je </w:t>
            </w:r>
            <w:r w:rsidR="00AB76F3">
              <w:rPr>
                <w:sz w:val="20"/>
                <w:szCs w:val="20"/>
              </w:rPr>
              <w:t xml:space="preserve">polaznicima </w:t>
            </w:r>
            <w:r w:rsidR="0095081B">
              <w:rPr>
                <w:sz w:val="20"/>
                <w:szCs w:val="20"/>
              </w:rPr>
              <w:t xml:space="preserve">omogućiti </w:t>
            </w:r>
            <w:r w:rsidRPr="00B166CA">
              <w:rPr>
                <w:sz w:val="20"/>
                <w:szCs w:val="20"/>
              </w:rPr>
              <w:t xml:space="preserve">stjecanje znanja i vještina potrebnih za </w:t>
            </w:r>
            <w:r w:rsidR="00DD32EA" w:rsidRPr="00B166CA">
              <w:rPr>
                <w:sz w:val="20"/>
                <w:szCs w:val="20"/>
              </w:rPr>
              <w:t>održavanje</w:t>
            </w:r>
            <w:r w:rsidRPr="00B166CA">
              <w:rPr>
                <w:sz w:val="20"/>
                <w:szCs w:val="20"/>
              </w:rPr>
              <w:t xml:space="preserve"> energetske elektronike </w:t>
            </w:r>
            <w:r w:rsidR="00DD32EA" w:rsidRPr="00B166CA">
              <w:rPr>
                <w:sz w:val="20"/>
                <w:szCs w:val="20"/>
              </w:rPr>
              <w:t xml:space="preserve">u </w:t>
            </w:r>
            <w:r w:rsidR="00C96C1B" w:rsidRPr="00B166CA">
              <w:rPr>
                <w:sz w:val="20"/>
                <w:szCs w:val="20"/>
              </w:rPr>
              <w:t>sustavim</w:t>
            </w:r>
            <w:r w:rsidR="00F565A1" w:rsidRPr="00B166CA">
              <w:rPr>
                <w:sz w:val="20"/>
                <w:szCs w:val="20"/>
              </w:rPr>
              <w:t xml:space="preserve">a </w:t>
            </w:r>
            <w:r w:rsidR="00474B32" w:rsidRPr="00B166CA">
              <w:rPr>
                <w:sz w:val="20"/>
                <w:szCs w:val="20"/>
              </w:rPr>
              <w:t>koji stvar</w:t>
            </w:r>
            <w:r w:rsidR="007E13FE">
              <w:rPr>
                <w:sz w:val="20"/>
                <w:szCs w:val="20"/>
              </w:rPr>
              <w:t>a</w:t>
            </w:r>
            <w:r w:rsidR="00474B32" w:rsidRPr="00B166CA">
              <w:rPr>
                <w:sz w:val="20"/>
                <w:szCs w:val="20"/>
              </w:rPr>
              <w:t xml:space="preserve">ju električnu energiju </w:t>
            </w:r>
            <w:r w:rsidR="00535659" w:rsidRPr="00B166CA">
              <w:rPr>
                <w:sz w:val="20"/>
                <w:szCs w:val="20"/>
              </w:rPr>
              <w:t>iz obnovljivih izvora</w:t>
            </w:r>
            <w:r w:rsidRPr="00B166CA">
              <w:rPr>
                <w:sz w:val="20"/>
                <w:szCs w:val="20"/>
              </w:rPr>
              <w:t>.</w:t>
            </w:r>
            <w:r w:rsidR="0033038C" w:rsidRPr="00B166CA">
              <w:rPr>
                <w:sz w:val="20"/>
                <w:szCs w:val="20"/>
              </w:rPr>
              <w:t xml:space="preserve"> Kritičkim rasuđivanjem, polaznici će moći preporučiti jednostavne i brze izmjene koje će dovesti do veće energetske učinkovitosti pomoću uređaja energetske elektronike u sustavima s obnovljivim izvorima energije.</w:t>
            </w:r>
          </w:p>
          <w:p w14:paraId="2DB1DF01" w14:textId="48B285C1" w:rsidR="00C759FB" w:rsidRPr="00B166CA" w:rsidRDefault="000747C2" w:rsidP="005A231D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>
              <w:rPr>
                <w:sz w:val="20"/>
                <w:szCs w:val="20"/>
              </w:rPr>
              <w:t>P</w:t>
            </w:r>
            <w:r w:rsidR="005A231D" w:rsidRPr="00B166CA">
              <w:rPr>
                <w:sz w:val="20"/>
                <w:szCs w:val="20"/>
              </w:rPr>
              <w:t>olaznici će steći znanja o sklopovima energetske elektronike za upravljanje smjera energije, za pohranjivanje i korištenje energije, ali i o energetski</w:t>
            </w:r>
            <w:r w:rsidR="003F50B3">
              <w:rPr>
                <w:sz w:val="20"/>
                <w:szCs w:val="20"/>
              </w:rPr>
              <w:t>m</w:t>
            </w:r>
            <w:r w:rsidR="005A231D" w:rsidRPr="00B166CA">
              <w:rPr>
                <w:sz w:val="20"/>
                <w:szCs w:val="20"/>
              </w:rPr>
              <w:t xml:space="preserve"> pretvaračima u raznim sustavima, kao što su AC/DC, DC/AC, AC/AC i DC/DC pretvarači. Također, znat će razlikovati djelovanje aktivnih i pasivnih energetskih komponenata. </w:t>
            </w:r>
          </w:p>
        </w:tc>
      </w:tr>
      <w:tr w:rsidR="00C759FB" w:rsidRPr="00D607C1" w14:paraId="6BF7193D" w14:textId="77777777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F387DA6" w14:textId="77777777" w:rsidR="00C759FB" w:rsidRPr="00D607C1" w:rsidRDefault="00C759FB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Ključni pojmovi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5E227BE0" w14:textId="20CC9EFB" w:rsidR="00C759FB" w:rsidRPr="00D607C1" w:rsidRDefault="00AC3420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sklopovi učinske elektronike</w:t>
            </w:r>
            <w:r w:rsidR="00275E95" w:rsidRPr="00D607C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, energetski pretvarači</w:t>
            </w:r>
            <w:r w:rsidR="00890481" w:rsidRPr="00D607C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, </w:t>
            </w:r>
            <w:r w:rsidR="00B06F90" w:rsidRPr="00D607C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k</w:t>
            </w:r>
            <w:r w:rsidR="00075113" w:rsidRPr="00D607C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omponente energetske elektronike</w:t>
            </w:r>
            <w:r w:rsidR="00890481" w:rsidRPr="00D607C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, </w:t>
            </w:r>
            <w:r w:rsidR="00D97792" w:rsidRPr="00D607C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učinska elektronika u</w:t>
            </w:r>
            <w:r w:rsidR="00672945" w:rsidRPr="00D607C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="00D97792" w:rsidRPr="00D607C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obnovljivim izvorima energije</w:t>
            </w:r>
          </w:p>
        </w:tc>
      </w:tr>
      <w:tr w:rsidR="00C759FB" w:rsidRPr="00D607C1" w14:paraId="53185C32" w14:textId="77777777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1902356" w14:textId="77777777" w:rsidR="00C759FB" w:rsidRPr="00D607C1" w:rsidRDefault="00C759FB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02F383EA" w14:textId="7085B622" w:rsidR="00C759FB" w:rsidRPr="00D607C1" w:rsidRDefault="00E571F4" w:rsidP="00A8035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/>
                <w:noProof/>
                <w:sz w:val="20"/>
                <w:szCs w:val="20"/>
                <w:highlight w:val="yellow"/>
                <w:lang w:val="hr-HR"/>
              </w:rPr>
            </w:pPr>
            <w:r w:rsidRPr="00350C55">
              <w:rPr>
                <w:rFonts w:asciiTheme="minorHAnsi" w:eastAsia="Times New Roman" w:hAnsiTheme="minorHAnsi" w:cstheme="minorHAnsi"/>
                <w:noProof/>
                <w:sz w:val="20"/>
                <w:szCs w:val="20"/>
                <w:lang w:val="hr-HR"/>
              </w:rPr>
              <w:t>Učenje temeljeno na radu integrirano je u program obrazovanja uz uporabu simulacija i stvarnih projektnih zadataka u poslovnome sektoru. Polaznik će svojim radom u</w:t>
            </w:r>
            <w:r w:rsidRPr="00350C55">
              <w:rPr>
                <w:rFonts w:asciiTheme="minorHAnsi" w:eastAsia="Times New Roman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350C55">
              <w:rPr>
                <w:rFonts w:asciiTheme="minorHAnsi" w:eastAsia="Times New Roman" w:hAnsiTheme="minorHAnsi" w:cstheme="minorHAnsi"/>
                <w:noProof/>
                <w:sz w:val="20"/>
                <w:szCs w:val="20"/>
                <w:lang w:val="hr-HR"/>
              </w:rPr>
              <w:t xml:space="preserve">organizacijama koje djeluju </w:t>
            </w:r>
            <w:r w:rsidR="000E606C" w:rsidRPr="00350C55">
              <w:rPr>
                <w:rFonts w:asciiTheme="minorHAnsi" w:eastAsia="Times New Roman" w:hAnsiTheme="minorHAnsi" w:cstheme="minorHAnsi"/>
                <w:noProof/>
                <w:sz w:val="20"/>
                <w:szCs w:val="20"/>
                <w:lang w:val="hr-HR"/>
              </w:rPr>
              <w:t>u proizvodnji i prijenosu energije (pretvarači za solare elektrane, vjetro-elektrane, napajanja uzbude sinkronih generatora, istosmjerni veleprijenos)</w:t>
            </w:r>
            <w:r w:rsidR="004C3EAD" w:rsidRPr="00350C55">
              <w:rPr>
                <w:rFonts w:asciiTheme="minorHAnsi" w:eastAsia="Times New Roman" w:hAnsiTheme="minorHAnsi" w:cstheme="minorHAnsi"/>
                <w:noProof/>
                <w:sz w:val="20"/>
                <w:szCs w:val="20"/>
                <w:lang w:val="hr-HR"/>
              </w:rPr>
              <w:t xml:space="preserve"> biti uključen u </w:t>
            </w:r>
            <w:r w:rsidR="00A45D9B" w:rsidRPr="00350C55">
              <w:rPr>
                <w:rFonts w:asciiTheme="minorHAnsi" w:eastAsia="Times New Roman" w:hAnsiTheme="minorHAnsi" w:cstheme="minorHAnsi"/>
                <w:noProof/>
                <w:sz w:val="20"/>
                <w:szCs w:val="20"/>
                <w:lang w:val="hr-HR"/>
              </w:rPr>
              <w:t>primjenu sklopova energetske elektronike</w:t>
            </w:r>
            <w:r w:rsidR="00876C99" w:rsidRPr="00350C55">
              <w:rPr>
                <w:rFonts w:asciiTheme="minorHAnsi" w:eastAsia="Times New Roman" w:hAnsiTheme="minorHAnsi" w:cstheme="minorHAnsi"/>
                <w:noProof/>
                <w:sz w:val="20"/>
                <w:szCs w:val="20"/>
                <w:lang w:val="hr-HR"/>
              </w:rPr>
              <w:t xml:space="preserve"> za upravljanje smjera energije, za pohranjivanje i korištenje energije</w:t>
            </w:r>
            <w:r w:rsidR="00613EC5" w:rsidRPr="00350C55">
              <w:rPr>
                <w:rFonts w:asciiTheme="minorHAnsi" w:eastAsia="Times New Roman" w:hAnsiTheme="minorHAnsi" w:cstheme="minorHAnsi"/>
                <w:noProof/>
                <w:sz w:val="20"/>
                <w:szCs w:val="20"/>
                <w:lang w:val="hr-HR"/>
              </w:rPr>
              <w:t xml:space="preserve"> te u primjenu </w:t>
            </w:r>
            <w:r w:rsidR="00C80902" w:rsidRPr="00350C55">
              <w:rPr>
                <w:rFonts w:asciiTheme="minorHAnsi" w:eastAsia="Times New Roman" w:hAnsiTheme="minorHAnsi" w:cstheme="minorHAnsi"/>
                <w:noProof/>
                <w:sz w:val="20"/>
                <w:szCs w:val="20"/>
                <w:lang w:val="hr-HR"/>
              </w:rPr>
              <w:t>uređaja energetske elektronike u sustavima s obnovljivim izvorima energije.</w:t>
            </w:r>
            <w:r w:rsidR="00C80902" w:rsidRPr="00350C55">
              <w:rPr>
                <w:rFonts w:asciiTheme="minorHAnsi" w:eastAsia="Times New Roman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350C55">
              <w:rPr>
                <w:rFonts w:asciiTheme="minorHAnsi" w:eastAsia="Times New Roman" w:hAnsiTheme="minorHAnsi" w:cstheme="minorHAnsi"/>
                <w:noProof/>
                <w:sz w:val="20"/>
                <w:szCs w:val="20"/>
                <w:lang w:val="hr-HR"/>
              </w:rPr>
              <w:t xml:space="preserve">Također, polaznik koristi različite programe i digitalne alate koji su karakteristični za struku. </w:t>
            </w:r>
          </w:p>
        </w:tc>
      </w:tr>
      <w:tr w:rsidR="00C759FB" w:rsidRPr="00D607C1" w14:paraId="3B093890" w14:textId="77777777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895C47E" w14:textId="77777777" w:rsidR="00C759FB" w:rsidRPr="00D607C1" w:rsidRDefault="00C759FB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Literatura i specifična nastavna sredstva potrebna za realizaciju modula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</w:tcPr>
          <w:p w14:paraId="10FF89BF" w14:textId="77777777" w:rsidR="003B00ED" w:rsidRDefault="003B00ED" w:rsidP="003B00ED">
            <w:pPr>
              <w:tabs>
                <w:tab w:val="left" w:pos="2820"/>
              </w:tabs>
              <w:spacing w:after="0"/>
              <w:rPr>
                <w:rFonts w:cstheme="minorHAnsi"/>
                <w:b/>
                <w:bCs/>
                <w:noProof/>
                <w:sz w:val="20"/>
                <w:szCs w:val="20"/>
              </w:rPr>
            </w:pPr>
            <w:r w:rsidRPr="00D607C1">
              <w:rPr>
                <w:rFonts w:cstheme="minorHAnsi"/>
                <w:b/>
                <w:bCs/>
                <w:noProof/>
                <w:sz w:val="20"/>
                <w:szCs w:val="20"/>
              </w:rPr>
              <w:t>Literatura za polaznike :</w:t>
            </w:r>
          </w:p>
          <w:p w14:paraId="7A8A33ED" w14:textId="6A6BCA05" w:rsidR="00631CDB" w:rsidRPr="008B09FD" w:rsidRDefault="00DE6B0C" w:rsidP="008B09FD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noProof/>
                <w:sz w:val="20"/>
                <w:szCs w:val="20"/>
              </w:rPr>
            </w:pPr>
            <w:r w:rsidRPr="008B09FD">
              <w:rPr>
                <w:rFonts w:eastAsia="Times New Roman" w:cstheme="minorHAnsi"/>
                <w:noProof/>
                <w:sz w:val="20"/>
                <w:szCs w:val="20"/>
              </w:rPr>
              <w:t>P</w:t>
            </w:r>
            <w:r w:rsidR="000F6325" w:rsidRPr="008B09FD">
              <w:rPr>
                <w:rFonts w:eastAsia="Times New Roman" w:cstheme="minorHAnsi"/>
                <w:noProof/>
                <w:sz w:val="20"/>
                <w:szCs w:val="20"/>
              </w:rPr>
              <w:t>riručnik</w:t>
            </w:r>
            <w:r w:rsidR="004413D5" w:rsidRPr="008B09FD">
              <w:rPr>
                <w:rFonts w:eastAsia="Times New Roman" w:cstheme="minorHAnsi"/>
                <w:noProof/>
                <w:sz w:val="20"/>
                <w:szCs w:val="20"/>
              </w:rPr>
              <w:t xml:space="preserve"> izrađen u ustanovi</w:t>
            </w:r>
          </w:p>
          <w:p w14:paraId="2894E99E" w14:textId="77777777" w:rsidR="003B00ED" w:rsidRPr="008B09FD" w:rsidRDefault="00C4309D" w:rsidP="008B09FD">
            <w:pPr>
              <w:pStyle w:val="ListParagraph"/>
              <w:numPr>
                <w:ilvl w:val="0"/>
                <w:numId w:val="22"/>
              </w:numPr>
              <w:spacing w:after="0"/>
              <w:rPr>
                <w:rFonts w:eastAsia="Times New Roman" w:cstheme="minorHAnsi"/>
                <w:noProof/>
                <w:sz w:val="20"/>
                <w:szCs w:val="20"/>
              </w:rPr>
            </w:pPr>
            <w:r w:rsidRPr="008B09FD">
              <w:rPr>
                <w:rFonts w:eastAsia="Times New Roman" w:cstheme="minorHAnsi"/>
                <w:noProof/>
                <w:sz w:val="20"/>
                <w:szCs w:val="20"/>
              </w:rPr>
              <w:t>P</w:t>
            </w:r>
            <w:r w:rsidR="00661BFC" w:rsidRPr="008B09FD">
              <w:rPr>
                <w:rFonts w:eastAsia="Times New Roman" w:cstheme="minorHAnsi"/>
                <w:noProof/>
                <w:sz w:val="20"/>
                <w:szCs w:val="20"/>
              </w:rPr>
              <w:t>etar Rajaković</w:t>
            </w:r>
            <w:r w:rsidR="002E3662" w:rsidRPr="008B09FD">
              <w:rPr>
                <w:rFonts w:eastAsia="Times New Roman" w:cstheme="minorHAnsi"/>
                <w:noProof/>
                <w:sz w:val="20"/>
                <w:szCs w:val="20"/>
              </w:rPr>
              <w:t xml:space="preserve">: </w:t>
            </w:r>
            <w:r w:rsidR="008926FE" w:rsidRPr="008B09FD">
              <w:rPr>
                <w:rFonts w:eastAsia="Times New Roman" w:cstheme="minorHAnsi"/>
                <w:noProof/>
                <w:sz w:val="20"/>
                <w:szCs w:val="20"/>
              </w:rPr>
              <w:t>Energetska elektronika</w:t>
            </w:r>
            <w:r w:rsidR="00D62E6E" w:rsidRPr="008B09FD">
              <w:rPr>
                <w:rFonts w:eastAsia="Times New Roman" w:cstheme="minorHAnsi"/>
                <w:noProof/>
                <w:sz w:val="20"/>
                <w:szCs w:val="20"/>
              </w:rPr>
              <w:t xml:space="preserve"> </w:t>
            </w:r>
            <w:r w:rsidR="008926FE" w:rsidRPr="008B09FD">
              <w:rPr>
                <w:rFonts w:eastAsia="Times New Roman" w:cstheme="minorHAnsi"/>
                <w:noProof/>
                <w:sz w:val="20"/>
                <w:szCs w:val="20"/>
              </w:rPr>
              <w:t>1, Element, Zagreb,</w:t>
            </w:r>
            <w:r w:rsidR="00D62E6E" w:rsidRPr="008B09FD">
              <w:rPr>
                <w:rFonts w:eastAsia="Times New Roman" w:cstheme="minorHAnsi"/>
                <w:noProof/>
                <w:sz w:val="20"/>
                <w:szCs w:val="20"/>
              </w:rPr>
              <w:t xml:space="preserve"> 2020.</w:t>
            </w:r>
          </w:p>
          <w:p w14:paraId="76BAEDFC" w14:textId="77777777" w:rsidR="00E37B84" w:rsidRPr="008B09FD" w:rsidRDefault="00E37B84" w:rsidP="008B09FD">
            <w:pPr>
              <w:pStyle w:val="ListParagraph"/>
              <w:numPr>
                <w:ilvl w:val="0"/>
                <w:numId w:val="22"/>
              </w:numPr>
              <w:spacing w:after="0"/>
              <w:rPr>
                <w:rFonts w:eastAsia="Times New Roman" w:cstheme="minorHAnsi"/>
                <w:noProof/>
                <w:sz w:val="20"/>
                <w:szCs w:val="20"/>
              </w:rPr>
            </w:pPr>
            <w:r w:rsidRPr="008B09FD">
              <w:rPr>
                <w:rFonts w:eastAsia="Times New Roman" w:cstheme="minorHAnsi"/>
                <w:noProof/>
                <w:sz w:val="20"/>
                <w:szCs w:val="20"/>
              </w:rPr>
              <w:t>P</w:t>
            </w:r>
            <w:r w:rsidR="00E46C32" w:rsidRPr="008B09FD">
              <w:rPr>
                <w:rFonts w:eastAsia="Times New Roman" w:cstheme="minorHAnsi"/>
                <w:noProof/>
                <w:sz w:val="20"/>
                <w:szCs w:val="20"/>
              </w:rPr>
              <w:t>.</w:t>
            </w:r>
            <w:r w:rsidRPr="008B09FD">
              <w:rPr>
                <w:rFonts w:eastAsia="Times New Roman" w:cstheme="minorHAnsi"/>
                <w:noProof/>
                <w:sz w:val="20"/>
                <w:szCs w:val="20"/>
              </w:rPr>
              <w:t xml:space="preserve"> Rajaković</w:t>
            </w:r>
            <w:r w:rsidR="00C853F3" w:rsidRPr="008B09FD">
              <w:rPr>
                <w:rFonts w:eastAsia="Times New Roman" w:cstheme="minorHAnsi"/>
                <w:noProof/>
                <w:sz w:val="20"/>
                <w:szCs w:val="20"/>
              </w:rPr>
              <w:t>, Ž. Rajić Aralica, B. Caput</w:t>
            </w:r>
            <w:r w:rsidRPr="008B09FD">
              <w:rPr>
                <w:rFonts w:eastAsia="Times New Roman" w:cstheme="minorHAnsi"/>
                <w:noProof/>
                <w:sz w:val="20"/>
                <w:szCs w:val="20"/>
              </w:rPr>
              <w:t>: Obnovljivi izvori energije 1, Element, Zagreb, 202</w:t>
            </w:r>
            <w:r w:rsidR="00C853F3" w:rsidRPr="008B09FD">
              <w:rPr>
                <w:rFonts w:eastAsia="Times New Roman" w:cstheme="minorHAnsi"/>
                <w:noProof/>
                <w:sz w:val="20"/>
                <w:szCs w:val="20"/>
              </w:rPr>
              <w:t>1</w:t>
            </w:r>
            <w:r w:rsidRPr="008B09FD">
              <w:rPr>
                <w:rFonts w:eastAsia="Times New Roman" w:cstheme="minorHAnsi"/>
                <w:noProof/>
                <w:sz w:val="20"/>
                <w:szCs w:val="20"/>
              </w:rPr>
              <w:t>.</w:t>
            </w:r>
          </w:p>
          <w:p w14:paraId="57CBA86D" w14:textId="7AE3665E" w:rsidR="00641784" w:rsidRPr="008B09FD" w:rsidRDefault="00641784" w:rsidP="008B09FD">
            <w:pPr>
              <w:pStyle w:val="ListParagraph"/>
              <w:numPr>
                <w:ilvl w:val="0"/>
                <w:numId w:val="22"/>
              </w:numPr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8B09FD">
              <w:rPr>
                <w:rFonts w:cstheme="minorHAnsi"/>
                <w:noProof/>
                <w:sz w:val="20"/>
                <w:szCs w:val="20"/>
              </w:rPr>
              <w:t>Pravilnici i drugi aktualni podzakonski akti i zakonski propisi</w:t>
            </w:r>
          </w:p>
        </w:tc>
      </w:tr>
    </w:tbl>
    <w:p w14:paraId="6BCBB36B" w14:textId="77777777" w:rsidR="00C759FB" w:rsidRPr="00F919E2" w:rsidRDefault="00C759FB" w:rsidP="00C759FB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5849CC68" w14:textId="30B86F2F" w:rsidR="00414A75" w:rsidRDefault="00414A75" w:rsidP="00C759FB">
      <w:pPr>
        <w:jc w:val="both"/>
        <w:rPr>
          <w:rFonts w:asciiTheme="minorHAnsi" w:hAnsiTheme="minorHAnsi" w:cstheme="minorHAnsi"/>
          <w:noProof/>
          <w:sz w:val="24"/>
          <w:szCs w:val="24"/>
          <w:lang w:val="hr-HR"/>
        </w:rPr>
      </w:pPr>
    </w:p>
    <w:p w14:paraId="2E8E20D6" w14:textId="77777777" w:rsidR="009A782B" w:rsidRDefault="009A782B" w:rsidP="00C759FB">
      <w:pPr>
        <w:jc w:val="both"/>
        <w:rPr>
          <w:rFonts w:asciiTheme="minorHAnsi" w:hAnsiTheme="minorHAnsi" w:cstheme="minorHAnsi"/>
          <w:noProof/>
          <w:sz w:val="24"/>
          <w:szCs w:val="24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1408"/>
        <w:gridCol w:w="6247"/>
      </w:tblGrid>
      <w:tr w:rsidR="005F235A" w:rsidRPr="002409C6" w14:paraId="03178ABE" w14:textId="77777777" w:rsidTr="004161DD">
        <w:trPr>
          <w:trHeight w:val="409"/>
        </w:trPr>
        <w:tc>
          <w:tcPr>
            <w:tcW w:w="3246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4EF81AB7" w14:textId="30245FEF" w:rsidR="005F235A" w:rsidRPr="005F207F" w:rsidRDefault="005F235A" w:rsidP="00852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5F207F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Skup ishoda učenja iz SK-a</w:t>
            </w:r>
            <w:r w:rsidR="004161DD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obujam</w:t>
            </w:r>
            <w:r w:rsidRPr="005F207F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247" w:type="dxa"/>
            <w:shd w:val="clear" w:color="auto" w:fill="auto"/>
            <w:vAlign w:val="center"/>
          </w:tcPr>
          <w:p w14:paraId="1F25AAD6" w14:textId="2940BD3E" w:rsidR="005F235A" w:rsidRPr="002409C6" w:rsidRDefault="005F235A" w:rsidP="00852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highlight w:val="yellow"/>
                <w:lang w:val="hr-HR"/>
              </w:rPr>
            </w:pPr>
            <w:r w:rsidRPr="005F207F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Obnovljivi izvori energije</w:t>
            </w:r>
            <w:r w:rsidR="004161DD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 xml:space="preserve"> u primjeni, 3 CSVET</w:t>
            </w:r>
          </w:p>
        </w:tc>
      </w:tr>
      <w:tr w:rsidR="005F235A" w:rsidRPr="005F207F" w14:paraId="5BD780B4" w14:textId="77777777" w:rsidTr="0085295E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9325AF0" w14:textId="77777777" w:rsidR="005F235A" w:rsidRPr="005F207F" w:rsidRDefault="005F235A" w:rsidP="00852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F207F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5F235A" w:rsidRPr="005F207F" w14:paraId="1BEB3E0F" w14:textId="77777777" w:rsidTr="0085295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5717039" w14:textId="77777777" w:rsidR="005F235A" w:rsidRPr="007720EE" w:rsidRDefault="005F235A" w:rsidP="007720EE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7720EE">
              <w:rPr>
                <w:rFonts w:cstheme="minorHAnsi"/>
                <w:bCs/>
                <w:noProof/>
                <w:sz w:val="20"/>
                <w:szCs w:val="20"/>
              </w:rPr>
              <w:t>Razmotriti važeće zakonske propise i norme povezane s obnovljivim izvorima energije</w:t>
            </w:r>
          </w:p>
        </w:tc>
      </w:tr>
      <w:tr w:rsidR="005F235A" w:rsidRPr="005F207F" w14:paraId="046B1219" w14:textId="77777777" w:rsidTr="0085295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B888F6" w14:textId="77777777" w:rsidR="005F235A" w:rsidRPr="007720EE" w:rsidRDefault="005F235A" w:rsidP="007720EE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7720EE">
              <w:rPr>
                <w:rFonts w:cstheme="minorHAnsi"/>
                <w:bCs/>
                <w:noProof/>
                <w:sz w:val="20"/>
                <w:szCs w:val="20"/>
              </w:rPr>
              <w:t>Analizirati utjecaj obnovljivih izvora energije na okoliš</w:t>
            </w:r>
          </w:p>
        </w:tc>
      </w:tr>
      <w:tr w:rsidR="005F235A" w:rsidRPr="005F207F" w14:paraId="5362CB9F" w14:textId="77777777" w:rsidTr="0085295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AA1FC8F" w14:textId="77777777" w:rsidR="005F235A" w:rsidRPr="007720EE" w:rsidRDefault="005F235A" w:rsidP="007720EE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7720EE">
              <w:rPr>
                <w:rFonts w:cstheme="minorHAnsi"/>
                <w:bCs/>
                <w:noProof/>
                <w:sz w:val="20"/>
                <w:szCs w:val="20"/>
              </w:rPr>
              <w:t>Opisati sustave koji koriste obnovljive izvore energije</w:t>
            </w:r>
          </w:p>
        </w:tc>
      </w:tr>
      <w:tr w:rsidR="005F235A" w:rsidRPr="005F207F" w14:paraId="4683E265" w14:textId="77777777" w:rsidTr="0085295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02A6C28" w14:textId="77777777" w:rsidR="005F235A" w:rsidRPr="007720EE" w:rsidRDefault="005F235A" w:rsidP="007720EE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7720EE">
              <w:rPr>
                <w:rFonts w:cstheme="minorHAnsi"/>
                <w:bCs/>
                <w:noProof/>
                <w:sz w:val="20"/>
                <w:szCs w:val="20"/>
              </w:rPr>
              <w:t>Objasniti način priključenja pojedinih sustava obnovljivih izvora energije na elektroenergetsku mrežu</w:t>
            </w:r>
          </w:p>
        </w:tc>
      </w:tr>
      <w:tr w:rsidR="005F235A" w:rsidRPr="005F207F" w14:paraId="72FDC963" w14:textId="77777777" w:rsidTr="0085295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C910872" w14:textId="77777777" w:rsidR="005F235A" w:rsidRPr="007720EE" w:rsidRDefault="005F235A" w:rsidP="007720EE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bCs/>
                <w:noProof/>
                <w:sz w:val="20"/>
                <w:szCs w:val="20"/>
              </w:rPr>
            </w:pPr>
            <w:r w:rsidRPr="007720EE">
              <w:rPr>
                <w:rFonts w:cstheme="minorHAnsi"/>
                <w:bCs/>
                <w:noProof/>
                <w:sz w:val="20"/>
                <w:szCs w:val="20"/>
              </w:rPr>
              <w:t>Spojiti jednostavan sustav obnovljivih izvora energije za manji objekt prema tehničkoj dokumentaciji</w:t>
            </w:r>
          </w:p>
        </w:tc>
      </w:tr>
      <w:tr w:rsidR="005F235A" w:rsidRPr="005F207F" w14:paraId="34AA0636" w14:textId="77777777" w:rsidTr="0085295E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D23E237" w14:textId="77777777" w:rsidR="005F235A" w:rsidRPr="005F207F" w:rsidRDefault="005F235A" w:rsidP="00852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5F207F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5F235A" w:rsidRPr="00F92BD3" w14:paraId="67D6F863" w14:textId="77777777" w:rsidTr="00926BBC">
        <w:trPr>
          <w:trHeight w:val="1827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54EB499F" w14:textId="77777777" w:rsidR="00EA632D" w:rsidRDefault="00D3785E" w:rsidP="0085295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Dominantan nastavni sustav </w:t>
            </w:r>
            <w:r w:rsidR="00EA632D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za ovaj skup ishoda učenja je heuristička nastava.</w:t>
            </w:r>
          </w:p>
          <w:p w14:paraId="79BD223A" w14:textId="5772EB6C" w:rsidR="005F235A" w:rsidRPr="00F92BD3" w:rsidRDefault="005F235A" w:rsidP="0085295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0910B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Tijekom realizacije nastavnih sadržaja nastavnik</w:t>
            </w:r>
            <w:r w:rsidR="005E2793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 w:rsidR="002D5316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razvojnim razgovorom </w:t>
            </w:r>
            <w:r w:rsidR="00317713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potiče</w:t>
            </w:r>
            <w:r w:rsidR="00920040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i usmjerava </w:t>
            </w:r>
            <w:r w:rsidRPr="000910B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polaznike </w:t>
            </w:r>
            <w:r w:rsidR="00115E55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na pronalaženje </w:t>
            </w:r>
            <w:r w:rsidR="004A0CE2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i razmatranje </w:t>
            </w:r>
            <w:r w:rsidRPr="000910B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osnovni</w:t>
            </w:r>
            <w:r w:rsidR="004A0CE2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h</w:t>
            </w:r>
            <w:r w:rsidRPr="000910B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zakonski</w:t>
            </w:r>
            <w:r w:rsidR="004A0CE2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h</w:t>
            </w:r>
            <w:r w:rsidRPr="000910B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propis</w:t>
            </w:r>
            <w:r w:rsidR="004A0CE2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a</w:t>
            </w:r>
            <w:r w:rsidRPr="000910B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i norm</w:t>
            </w:r>
            <w:r w:rsidR="00620F3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i</w:t>
            </w:r>
            <w:r w:rsidRPr="000910B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povezanih s obnovljivim izvorima energije, osnovni</w:t>
            </w:r>
            <w:r w:rsidR="00620F3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h</w:t>
            </w:r>
            <w:r w:rsidRPr="000910B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karakteristik</w:t>
            </w:r>
            <w:r w:rsidR="00620F3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a</w:t>
            </w:r>
            <w:r w:rsidRPr="000910B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pojedinih obnovljivih izvora energije, pojedinim sustavima za korištenje istih te načinom rada i 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u</w:t>
            </w:r>
            <w:r w:rsidRPr="000910B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pravljanj</w:t>
            </w:r>
            <w:r w:rsidR="00457AF2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a</w:t>
            </w:r>
            <w:r w:rsidRPr="000910B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u pojedinim sustavima obnovljivih izvora energije u elektroenergetskom sustavu. Samostalno ili u paru, polaznici istražuju energetski potencijal pojedinih obnovljivih izvora energije u RH, nakon čega osmišljavaju jednostavan sustav obnovljivih izvora energije za manji objekt te analiziraju utjecaj obnovljivih izvora energije na okoliš. </w:t>
            </w:r>
            <w:r w:rsidR="002E3B1D" w:rsidRPr="002E3B1D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Heurističkim razgovorom polaznike se kontinuirano navodi na zaključivanje o slijedu radnji potrebnih za uspješnu i sigurnu izvedbu radnih postupaka</w:t>
            </w:r>
            <w:r w:rsidR="002E3B1D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. </w:t>
            </w:r>
          </w:p>
        </w:tc>
      </w:tr>
      <w:tr w:rsidR="005F235A" w:rsidRPr="00F92BD3" w14:paraId="4C531E10" w14:textId="77777777" w:rsidTr="008B09FD">
        <w:tc>
          <w:tcPr>
            <w:tcW w:w="1838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D03EEC4" w14:textId="77777777" w:rsidR="005F235A" w:rsidRPr="00F92BD3" w:rsidRDefault="005F235A" w:rsidP="00852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2BD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AEBB842" w14:textId="77777777" w:rsidR="005F235A" w:rsidRPr="008B09FD" w:rsidRDefault="005F235A" w:rsidP="008B09F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8B09FD">
              <w:rPr>
                <w:rFonts w:cstheme="minorHAnsi"/>
                <w:iCs/>
                <w:noProof/>
                <w:sz w:val="20"/>
                <w:szCs w:val="20"/>
              </w:rPr>
              <w:t>Propisi i norme za obnovljive izvore energije</w:t>
            </w:r>
          </w:p>
          <w:p w14:paraId="20089AC3" w14:textId="77777777" w:rsidR="005F235A" w:rsidRPr="008B09FD" w:rsidRDefault="005F235A" w:rsidP="008B09F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8B09FD">
              <w:rPr>
                <w:rFonts w:cstheme="minorHAnsi"/>
                <w:iCs/>
                <w:noProof/>
                <w:sz w:val="20"/>
                <w:szCs w:val="20"/>
              </w:rPr>
              <w:t>Sustavi za korištenje obnovljivih izvora energije</w:t>
            </w:r>
          </w:p>
          <w:p w14:paraId="0525FC11" w14:textId="77777777" w:rsidR="005F235A" w:rsidRPr="008B09FD" w:rsidRDefault="005F235A" w:rsidP="008B09F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8B09FD">
              <w:rPr>
                <w:rFonts w:cstheme="minorHAnsi"/>
                <w:iCs/>
                <w:noProof/>
                <w:sz w:val="20"/>
                <w:szCs w:val="20"/>
              </w:rPr>
              <w:t>Jednostavni sustavi obnovljivih izvora energije</w:t>
            </w:r>
          </w:p>
          <w:p w14:paraId="1D43C7C2" w14:textId="77777777" w:rsidR="005F235A" w:rsidRPr="008B09FD" w:rsidRDefault="005F235A" w:rsidP="008B09F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8B09FD">
              <w:rPr>
                <w:rFonts w:cstheme="minorHAnsi"/>
                <w:iCs/>
                <w:noProof/>
                <w:sz w:val="20"/>
                <w:szCs w:val="20"/>
              </w:rPr>
              <w:t>Utjecaj obnovljivih izvora energije na okoliš</w:t>
            </w:r>
          </w:p>
        </w:tc>
      </w:tr>
      <w:tr w:rsidR="005F235A" w:rsidRPr="00F92BD3" w14:paraId="62BF6351" w14:textId="77777777" w:rsidTr="008B09FD">
        <w:trPr>
          <w:trHeight w:val="486"/>
        </w:trPr>
        <w:tc>
          <w:tcPr>
            <w:tcW w:w="9493" w:type="dxa"/>
            <w:gridSpan w:val="3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2BB53BAF" w14:textId="77777777" w:rsidR="005F235A" w:rsidRPr="00F92BD3" w:rsidRDefault="005F235A" w:rsidP="00852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2BD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5F235A" w:rsidRPr="00F92BD3" w14:paraId="1CEB6493" w14:textId="77777777" w:rsidTr="0085295E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35203D9" w14:textId="77777777" w:rsidR="005F235A" w:rsidRPr="000765CD" w:rsidRDefault="005F235A" w:rsidP="0085295E">
            <w:pPr>
              <w:tabs>
                <w:tab w:val="left" w:pos="2820"/>
              </w:tabs>
              <w:spacing w:after="0"/>
              <w:jc w:val="both"/>
              <w:rPr>
                <w:i/>
                <w:iCs/>
                <w:sz w:val="20"/>
                <w:szCs w:val="20"/>
                <w:lang w:eastAsia="hr-HR"/>
              </w:rPr>
            </w:pPr>
            <w:r w:rsidRPr="000765CD">
              <w:rPr>
                <w:i/>
                <w:iCs/>
                <w:sz w:val="20"/>
                <w:szCs w:val="20"/>
                <w:lang w:eastAsia="hr-HR"/>
              </w:rPr>
              <w:t>Način i primjer vrednovanja skupa ishoda učenja je samo jedan od mogućih pristupa te se nastavnici potiču na primjenu svojeg znanja i kreativnosti u pripremi raznolikih zadataka, oblika rada i metoda vrednovanja, uzimajući u obzir relevantne propise te specifičnosti svog radnog okruženja i odgojno-obrazovne skupine.</w:t>
            </w:r>
          </w:p>
          <w:p w14:paraId="5C6A8B79" w14:textId="77777777" w:rsidR="005F235A" w:rsidRDefault="005F235A" w:rsidP="0085295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</w:pPr>
          </w:p>
          <w:p w14:paraId="7E759385" w14:textId="10460811" w:rsidR="005F235A" w:rsidRPr="00651334" w:rsidRDefault="00B07E7A" w:rsidP="0085295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Primjer</w:t>
            </w:r>
            <w:r w:rsidR="005F235A" w:rsidRPr="00651334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 xml:space="preserve"> zadat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ka</w:t>
            </w:r>
            <w:r w:rsidR="005F235A" w:rsidRPr="00651334">
              <w:rPr>
                <w:rFonts w:asciiTheme="minorHAnsi" w:hAnsiTheme="minorHAnsi" w:cstheme="minorHAnsi"/>
                <w:b/>
                <w:bCs/>
                <w:sz w:val="20"/>
                <w:szCs w:val="20"/>
                <w:lang w:val="hr-HR"/>
              </w:rPr>
              <w:t>:</w:t>
            </w:r>
          </w:p>
          <w:p w14:paraId="7FA94B1A" w14:textId="77777777" w:rsidR="005F235A" w:rsidRDefault="005F235A" w:rsidP="0085295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Polaznik</w:t>
            </w:r>
            <w:r w:rsidRPr="0065133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će kroz prikaz </w:t>
            </w:r>
            <w:r w:rsidRPr="0065133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pojedin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ih</w:t>
            </w:r>
            <w:r w:rsidRPr="0065133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sustave za korištenje 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obnovljivih izvora energija</w:t>
            </w:r>
            <w:r w:rsidRPr="0065133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protumačiti rad i upravljanje u pojedinim sustavima obnovljivih izvora energije u elektroenergetskom sustavu 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te opisati </w:t>
            </w:r>
            <w:r w:rsidRPr="0065133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važnost zakonskih propisa i normi povezanih s obnovljivim izvorima energije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 w:rsidRPr="0065133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te objasniti koje su razlike osnovnih karakteristika pojedinih obnovljivih izvora energije. </w:t>
            </w:r>
          </w:p>
          <w:p w14:paraId="1CB312F8" w14:textId="77777777" w:rsidR="005F235A" w:rsidRPr="00F92BD3" w:rsidRDefault="005F235A" w:rsidP="0085295E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65133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Samostalno ili u paru, istražit će energetski potencijal pojedinih obnovljivih izvora energije u Republici Hrvatskoj, nakon čega će osmisliti jednostavan sustav obnovljivih izvora energije za manji objekt. Svoja ste</w:t>
            </w: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č</w:t>
            </w:r>
            <w:r w:rsidRPr="00651334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ena znanja prezentirat će pred ostalim polaznicima. Kritički će prosuditi pozitivne i negativne utjecaje obnovljivih izvora energije na okoliš. Procijeniti opasnost za okoliš od neispravnih i oštećenih električnih i elektroničkih dijelova i uređaja pojedinih sustava obnovljivih izvora energije koji su kategorizirani kao EE otpad.</w:t>
            </w:r>
          </w:p>
        </w:tc>
      </w:tr>
      <w:tr w:rsidR="005F235A" w:rsidRPr="00F92BD3" w14:paraId="3B0D1CE1" w14:textId="77777777" w:rsidTr="008B09FD">
        <w:tc>
          <w:tcPr>
            <w:tcW w:w="9493" w:type="dxa"/>
            <w:gridSpan w:val="3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D7E22E3" w14:textId="77777777" w:rsidR="005F235A" w:rsidRPr="00F92BD3" w:rsidRDefault="005F235A" w:rsidP="00852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2BD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5F235A" w:rsidRPr="00F92BD3" w14:paraId="2A9B9AEA" w14:textId="77777777" w:rsidTr="0085295E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0119C958" w14:textId="77777777" w:rsidR="005F235A" w:rsidRPr="00F92BD3" w:rsidRDefault="005F235A" w:rsidP="00852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F92BD3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(Izraditi način i primjer vrjednovanja skupa ishoda učenja za polaznike/osobe s invaliditetom ako je primjenjivo)</w:t>
            </w:r>
          </w:p>
          <w:p w14:paraId="554DF422" w14:textId="77777777" w:rsidR="005F235A" w:rsidRPr="00F92BD3" w:rsidRDefault="005F235A" w:rsidP="0085295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386DB8D2" w14:textId="77777777" w:rsidR="005F235A" w:rsidRDefault="005F235A" w:rsidP="00C759FB">
      <w:pPr>
        <w:jc w:val="both"/>
        <w:rPr>
          <w:rFonts w:asciiTheme="minorHAnsi" w:hAnsiTheme="minorHAnsi" w:cstheme="minorHAnsi"/>
          <w:noProof/>
          <w:sz w:val="24"/>
          <w:szCs w:val="24"/>
          <w:lang w:val="hr-HR"/>
        </w:rPr>
      </w:pPr>
    </w:p>
    <w:p w14:paraId="2443F1F3" w14:textId="28B944AF" w:rsidR="005F235A" w:rsidRDefault="005F235A" w:rsidP="00C759FB">
      <w:pPr>
        <w:jc w:val="both"/>
        <w:rPr>
          <w:rFonts w:asciiTheme="minorHAnsi" w:hAnsiTheme="minorHAnsi" w:cstheme="minorHAnsi"/>
          <w:noProof/>
          <w:sz w:val="24"/>
          <w:szCs w:val="24"/>
          <w:lang w:val="hr-HR"/>
        </w:rPr>
      </w:pPr>
    </w:p>
    <w:p w14:paraId="668CC371" w14:textId="16FC7293" w:rsidR="009A782B" w:rsidRDefault="009A782B" w:rsidP="00C759FB">
      <w:pPr>
        <w:jc w:val="both"/>
        <w:rPr>
          <w:rFonts w:asciiTheme="minorHAnsi" w:hAnsiTheme="minorHAnsi" w:cstheme="minorHAnsi"/>
          <w:noProof/>
          <w:sz w:val="24"/>
          <w:szCs w:val="24"/>
          <w:lang w:val="hr-HR"/>
        </w:rPr>
      </w:pPr>
    </w:p>
    <w:p w14:paraId="6DC42A32" w14:textId="77777777" w:rsidR="009A782B" w:rsidRPr="00F919E2" w:rsidRDefault="009A782B" w:rsidP="00C759FB">
      <w:pPr>
        <w:jc w:val="both"/>
        <w:rPr>
          <w:rFonts w:asciiTheme="minorHAnsi" w:hAnsiTheme="minorHAnsi" w:cstheme="minorHAnsi"/>
          <w:noProof/>
          <w:sz w:val="24"/>
          <w:szCs w:val="24"/>
          <w:lang w:val="hr-HR"/>
        </w:rPr>
      </w:pPr>
      <w:bookmarkStart w:id="2" w:name="_GoBack"/>
      <w:bookmarkEnd w:id="2"/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1266"/>
        <w:gridCol w:w="6389"/>
      </w:tblGrid>
      <w:tr w:rsidR="00CA150C" w:rsidRPr="00D607C1" w14:paraId="5EBD32E1" w14:textId="77777777" w:rsidTr="0009143D">
        <w:trPr>
          <w:trHeight w:val="409"/>
        </w:trPr>
        <w:tc>
          <w:tcPr>
            <w:tcW w:w="3104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360B2D3" w14:textId="057025C1" w:rsidR="00CA150C" w:rsidRPr="00D607C1" w:rsidRDefault="00CA150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Skup ishoda učenja iz SK-a</w:t>
            </w:r>
            <w:r w:rsidR="0009143D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obujam</w:t>
            </w:r>
            <w:r w:rsidRPr="00D607C1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389" w:type="dxa"/>
            <w:shd w:val="clear" w:color="auto" w:fill="auto"/>
            <w:vAlign w:val="center"/>
          </w:tcPr>
          <w:p w14:paraId="5FB931ED" w14:textId="0B1BF36B" w:rsidR="00CA150C" w:rsidRPr="00D607C1" w:rsidRDefault="00733E6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highlight w:val="cyan"/>
                <w:lang w:val="hr-HR"/>
              </w:rPr>
            </w:pPr>
            <w:r w:rsidRPr="00EA407B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>Osnove energetske elektronike</w:t>
            </w:r>
            <w:r w:rsidR="0009143D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>, 2 CSVET</w:t>
            </w:r>
          </w:p>
        </w:tc>
      </w:tr>
      <w:tr w:rsidR="00CA150C" w:rsidRPr="00D607C1" w14:paraId="43464BB9" w14:textId="77777777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B55BD27" w14:textId="77777777" w:rsidR="00CA150C" w:rsidRPr="00D607C1" w:rsidRDefault="00CA150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165509" w:rsidRPr="00D607C1" w14:paraId="3F7B2F53" w14:textId="77777777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EC3FAD8" w14:textId="331F96E2" w:rsidR="00165509" w:rsidRPr="007720EE" w:rsidRDefault="00B02189" w:rsidP="007720EE">
            <w:pPr>
              <w:pStyle w:val="ListParagraph"/>
              <w:numPr>
                <w:ilvl w:val="0"/>
                <w:numId w:val="1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7720EE">
              <w:rPr>
                <w:rFonts w:cstheme="minorHAnsi"/>
                <w:iCs/>
                <w:noProof/>
                <w:sz w:val="20"/>
                <w:szCs w:val="20"/>
              </w:rPr>
              <w:t>Razlikovati djelovanje aktivnih i pasivnih energetskih komponenata</w:t>
            </w:r>
            <w:r w:rsidR="00563DC4" w:rsidRPr="007720EE">
              <w:rPr>
                <w:rFonts w:cstheme="minorHAnsi"/>
                <w:iCs/>
                <w:noProof/>
                <w:sz w:val="20"/>
                <w:szCs w:val="20"/>
              </w:rPr>
              <w:t xml:space="preserve"> u energetskim pretvaračima</w:t>
            </w:r>
          </w:p>
        </w:tc>
      </w:tr>
      <w:tr w:rsidR="00165509" w:rsidRPr="00D607C1" w14:paraId="5A1D3AF7" w14:textId="77777777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7F055EC" w14:textId="562B2A72" w:rsidR="00165509" w:rsidRPr="007720EE" w:rsidRDefault="00A343DB" w:rsidP="007720EE">
            <w:pPr>
              <w:pStyle w:val="ListParagraph"/>
              <w:numPr>
                <w:ilvl w:val="0"/>
                <w:numId w:val="1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7720EE">
              <w:rPr>
                <w:rFonts w:cstheme="minorHAnsi"/>
                <w:iCs/>
                <w:noProof/>
                <w:sz w:val="20"/>
                <w:szCs w:val="20"/>
              </w:rPr>
              <w:t xml:space="preserve">Opisati  </w:t>
            </w:r>
            <w:r w:rsidR="00B02189" w:rsidRPr="007720EE">
              <w:rPr>
                <w:rFonts w:cstheme="minorHAnsi"/>
                <w:iCs/>
                <w:noProof/>
                <w:sz w:val="20"/>
                <w:szCs w:val="20"/>
              </w:rPr>
              <w:t>način rada AC/DC, DC/AC, AC/AC i DC/DC pretvarača</w:t>
            </w:r>
          </w:p>
        </w:tc>
      </w:tr>
      <w:tr w:rsidR="00CA150C" w:rsidRPr="00D607C1" w14:paraId="3670BC23" w14:textId="77777777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78C6D5" w14:textId="3F7B8168" w:rsidR="00CA150C" w:rsidRPr="007720EE" w:rsidRDefault="00A343DB" w:rsidP="007720EE">
            <w:pPr>
              <w:pStyle w:val="ListParagraph"/>
              <w:numPr>
                <w:ilvl w:val="0"/>
                <w:numId w:val="17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7720EE">
              <w:rPr>
                <w:rFonts w:cstheme="minorHAnsi"/>
                <w:iCs/>
                <w:noProof/>
                <w:sz w:val="20"/>
                <w:szCs w:val="20"/>
              </w:rPr>
              <w:t>Primijeniti uređaje i sklopove energetske elektronike za upravljanje smjera energije, za pohranjivanje i korištenje energije</w:t>
            </w:r>
          </w:p>
        </w:tc>
      </w:tr>
      <w:tr w:rsidR="00CA150C" w:rsidRPr="00D607C1" w14:paraId="5A24D4D5" w14:textId="77777777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DEE4DA1" w14:textId="77777777" w:rsidR="00CA150C" w:rsidRPr="00D607C1" w:rsidRDefault="00CA150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CA150C" w:rsidRPr="00D607C1" w14:paraId="42364454" w14:textId="77777777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5205C3D3" w14:textId="037C6E80" w:rsidR="00627B59" w:rsidRPr="00D607C1" w:rsidRDefault="001565CE" w:rsidP="005732A7">
            <w:p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D607C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Tijekom realizacije nastavnih sadržaja nastavnik </w:t>
            </w:r>
            <w:r w:rsidR="000C564D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prvo </w:t>
            </w:r>
            <w:r w:rsidRPr="00D607C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upoznaje polaznike s </w:t>
            </w:r>
            <w:r w:rsidR="00394661" w:rsidRPr="00D607C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osnovnim </w:t>
            </w:r>
            <w:r w:rsidR="00792A8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komponentama</w:t>
            </w:r>
            <w:r w:rsidR="00394661" w:rsidRPr="00D607C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792A8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energetske elektronike</w:t>
            </w:r>
            <w:r w:rsidR="0002328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te opisuje i demonstrira </w:t>
            </w:r>
            <w:r w:rsidR="002E48F8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način rada pretvarača</w:t>
            </w:r>
            <w:r w:rsidR="00B8695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.</w:t>
            </w:r>
            <w:r w:rsidR="00394661" w:rsidRPr="00D607C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116175">
              <w:rPr>
                <w:sz w:val="20"/>
                <w:szCs w:val="20"/>
              </w:rPr>
              <w:t>N</w:t>
            </w:r>
            <w:r w:rsidR="005E57FB">
              <w:rPr>
                <w:sz w:val="20"/>
                <w:szCs w:val="20"/>
              </w:rPr>
              <w:t>akon toga učenjem temeljenim na radu polaznici n</w:t>
            </w:r>
            <w:r w:rsidR="00116175">
              <w:rPr>
                <w:sz w:val="20"/>
                <w:szCs w:val="20"/>
              </w:rPr>
              <w:t>a modelima sustava</w:t>
            </w:r>
            <w:r w:rsidR="00C41D68">
              <w:rPr>
                <w:sz w:val="20"/>
                <w:szCs w:val="20"/>
              </w:rPr>
              <w:t xml:space="preserve"> </w:t>
            </w:r>
            <w:r w:rsidR="00116175">
              <w:rPr>
                <w:sz w:val="20"/>
                <w:szCs w:val="20"/>
              </w:rPr>
              <w:t xml:space="preserve">za obnovljive izvore energije ili u stvarnim postrojenjima </w:t>
            </w:r>
            <w:r w:rsidR="002D4A11" w:rsidRPr="002D4A11">
              <w:rPr>
                <w:sz w:val="20"/>
                <w:szCs w:val="20"/>
              </w:rPr>
              <w:t xml:space="preserve">analiziraju i primjenjuju </w:t>
            </w:r>
            <w:r w:rsidR="002D4A11">
              <w:rPr>
                <w:sz w:val="20"/>
                <w:szCs w:val="20"/>
              </w:rPr>
              <w:t xml:space="preserve">stečena </w:t>
            </w:r>
            <w:r w:rsidR="002D4A11" w:rsidRPr="002D4A11">
              <w:rPr>
                <w:sz w:val="20"/>
                <w:szCs w:val="20"/>
              </w:rPr>
              <w:t xml:space="preserve">znanja </w:t>
            </w:r>
            <w:r w:rsidR="002D4A11">
              <w:rPr>
                <w:sz w:val="20"/>
                <w:szCs w:val="20"/>
              </w:rPr>
              <w:t>o energetskoj elektronici</w:t>
            </w:r>
            <w:r w:rsidR="00A961EE">
              <w:rPr>
                <w:sz w:val="20"/>
                <w:szCs w:val="20"/>
              </w:rPr>
              <w:t xml:space="preserve"> uz nadzor i povratnu informaciju nastavnika/mentora</w:t>
            </w:r>
            <w:r w:rsidR="005F6DE7">
              <w:rPr>
                <w:sz w:val="20"/>
                <w:szCs w:val="20"/>
              </w:rPr>
              <w:t>.</w:t>
            </w:r>
          </w:p>
        </w:tc>
      </w:tr>
      <w:tr w:rsidR="00CA150C" w:rsidRPr="00D607C1" w14:paraId="2BC98C96" w14:textId="77777777" w:rsidTr="008B09FD">
        <w:tc>
          <w:tcPr>
            <w:tcW w:w="1838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6E819B7" w14:textId="77777777" w:rsidR="00CA150C" w:rsidRPr="00D607C1" w:rsidRDefault="00CA150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64B8E16" w14:textId="5D157A4B" w:rsidR="00E52501" w:rsidRPr="008B09FD" w:rsidRDefault="00E52501" w:rsidP="008B09FD">
            <w:pPr>
              <w:tabs>
                <w:tab w:val="left" w:pos="2820"/>
              </w:tabs>
              <w:spacing w:after="0"/>
              <w:rPr>
                <w:rFonts w:cstheme="minorHAnsi"/>
                <w:sz w:val="20"/>
                <w:szCs w:val="20"/>
              </w:rPr>
            </w:pPr>
            <w:r w:rsidRPr="008B09FD">
              <w:rPr>
                <w:rFonts w:cstheme="minorHAnsi"/>
                <w:sz w:val="20"/>
                <w:szCs w:val="20"/>
              </w:rPr>
              <w:t>Osnove energetske elektronike</w:t>
            </w:r>
          </w:p>
          <w:p w14:paraId="7F5409B3" w14:textId="77777777" w:rsidR="00AE2FFC" w:rsidRPr="008B09FD" w:rsidRDefault="006705E5" w:rsidP="008B09F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8B09FD">
              <w:rPr>
                <w:rFonts w:cstheme="minorHAnsi"/>
                <w:sz w:val="20"/>
                <w:szCs w:val="20"/>
              </w:rPr>
              <w:t>Uređaji energetske elektronike</w:t>
            </w:r>
          </w:p>
          <w:p w14:paraId="7D2A98AC" w14:textId="77777777" w:rsidR="00E52501" w:rsidRPr="008B09FD" w:rsidRDefault="00E52501" w:rsidP="008B09F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8B09FD">
              <w:rPr>
                <w:rFonts w:cstheme="minorHAnsi"/>
                <w:sz w:val="20"/>
                <w:szCs w:val="20"/>
              </w:rPr>
              <w:t>Energetska elektronika u vjetroelektranama</w:t>
            </w:r>
          </w:p>
          <w:p w14:paraId="602D4DAC" w14:textId="77777777" w:rsidR="00E52501" w:rsidRPr="008B09FD" w:rsidRDefault="00E52501" w:rsidP="008B09F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8B09FD">
              <w:rPr>
                <w:rFonts w:cstheme="minorHAnsi"/>
                <w:sz w:val="20"/>
                <w:szCs w:val="20"/>
              </w:rPr>
              <w:t>Energetska elektronika u mikroturbinama</w:t>
            </w:r>
          </w:p>
          <w:p w14:paraId="10C68ADA" w14:textId="429EEBA6" w:rsidR="00E52501" w:rsidRPr="008B09FD" w:rsidRDefault="00E52501" w:rsidP="008B09F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8B09FD">
              <w:rPr>
                <w:rFonts w:cstheme="minorHAnsi"/>
                <w:sz w:val="20"/>
                <w:szCs w:val="20"/>
              </w:rPr>
              <w:t xml:space="preserve">Energetska elektronika u </w:t>
            </w:r>
            <w:r w:rsidR="00C415D5" w:rsidRPr="008B09FD">
              <w:rPr>
                <w:rFonts w:cstheme="minorHAnsi"/>
                <w:sz w:val="20"/>
                <w:szCs w:val="20"/>
              </w:rPr>
              <w:t>solarnim kolektorima</w:t>
            </w:r>
          </w:p>
        </w:tc>
      </w:tr>
      <w:tr w:rsidR="00CA150C" w:rsidRPr="00D607C1" w14:paraId="56D290AF" w14:textId="77777777" w:rsidTr="008B09FD">
        <w:trPr>
          <w:trHeight w:val="486"/>
        </w:trPr>
        <w:tc>
          <w:tcPr>
            <w:tcW w:w="9493" w:type="dxa"/>
            <w:gridSpan w:val="3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6E232F18" w14:textId="77777777" w:rsidR="00CA150C" w:rsidRPr="00D607C1" w:rsidRDefault="00CA150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D607C1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CA150C" w:rsidRPr="00D607C1" w14:paraId="2A664A73" w14:textId="77777777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ABA267F" w14:textId="77777777" w:rsidR="00483509" w:rsidRPr="000765CD" w:rsidRDefault="00483509" w:rsidP="00483509">
            <w:pPr>
              <w:tabs>
                <w:tab w:val="left" w:pos="2820"/>
              </w:tabs>
              <w:spacing w:after="0"/>
              <w:jc w:val="both"/>
              <w:rPr>
                <w:i/>
                <w:iCs/>
                <w:sz w:val="20"/>
                <w:szCs w:val="20"/>
                <w:lang w:eastAsia="hr-HR"/>
              </w:rPr>
            </w:pPr>
            <w:r w:rsidRPr="000765CD">
              <w:rPr>
                <w:i/>
                <w:iCs/>
                <w:sz w:val="20"/>
                <w:szCs w:val="20"/>
                <w:lang w:eastAsia="hr-HR"/>
              </w:rPr>
              <w:t>Način i primjer vrednovanja skupa ishoda učenja je samo jedan od mogućih pristupa te se nastavnici potiču na primjenu svojeg znanja i kreativnosti u pripremi raznolikih zadataka, oblika rada i metoda vrednovanja, uzimajući u obzir relevantne propise te specifičnosti svog radnog okruženja i odgojno-obrazovne skupine.</w:t>
            </w:r>
          </w:p>
          <w:p w14:paraId="5644D9D9" w14:textId="0D6101DF" w:rsidR="00C72D0C" w:rsidRPr="00835970" w:rsidRDefault="00324C37" w:rsidP="00212D9C">
            <w:pPr>
              <w:pStyle w:val="NormalWeb"/>
              <w:shd w:val="clear" w:color="auto" w:fill="FFFFFF"/>
              <w:spacing w:before="0" w:beforeAutospacing="0" w:after="15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Primjer zadat</w:t>
            </w:r>
            <w:r w:rsidR="00231C26">
              <w:rPr>
                <w:rFonts w:asciiTheme="minorHAnsi" w:hAnsiTheme="minorHAnsi" w:cstheme="minorHAnsi"/>
                <w:sz w:val="20"/>
                <w:szCs w:val="20"/>
              </w:rPr>
              <w:t>ka: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="00C72D0C">
              <w:rPr>
                <w:rFonts w:asciiTheme="minorHAnsi" w:hAnsiTheme="minorHAnsi" w:cstheme="minorHAnsi"/>
                <w:sz w:val="20"/>
                <w:szCs w:val="20"/>
              </w:rPr>
              <w:t xml:space="preserve">Polaznik </w:t>
            </w:r>
            <w:r w:rsidR="004C31C2">
              <w:rPr>
                <w:rFonts w:asciiTheme="minorHAnsi" w:hAnsiTheme="minorHAnsi" w:cstheme="minorHAnsi"/>
                <w:sz w:val="20"/>
                <w:szCs w:val="20"/>
              </w:rPr>
              <w:t xml:space="preserve">će na </w:t>
            </w:r>
            <w:r w:rsidR="004D5200">
              <w:rPr>
                <w:rFonts w:asciiTheme="minorHAnsi" w:hAnsiTheme="minorHAnsi" w:cstheme="minorHAnsi"/>
                <w:sz w:val="20"/>
                <w:szCs w:val="20"/>
              </w:rPr>
              <w:t>sustav</w:t>
            </w:r>
            <w:r w:rsidR="004628F6">
              <w:rPr>
                <w:rFonts w:asciiTheme="minorHAnsi" w:hAnsiTheme="minorHAnsi" w:cstheme="minorHAnsi"/>
                <w:sz w:val="20"/>
                <w:szCs w:val="20"/>
              </w:rPr>
              <w:t>u</w:t>
            </w:r>
            <w:r w:rsidR="004D520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DE5607">
              <w:rPr>
                <w:rFonts w:asciiTheme="minorHAnsi" w:hAnsiTheme="minorHAnsi" w:cstheme="minorHAnsi"/>
                <w:sz w:val="20"/>
                <w:szCs w:val="20"/>
              </w:rPr>
              <w:t>sa solarnim kole</w:t>
            </w:r>
            <w:r w:rsidR="00971C7C">
              <w:rPr>
                <w:rFonts w:asciiTheme="minorHAnsi" w:hAnsiTheme="minorHAnsi" w:cstheme="minorHAnsi"/>
                <w:sz w:val="20"/>
                <w:szCs w:val="20"/>
              </w:rPr>
              <w:t>k</w:t>
            </w:r>
            <w:r w:rsidR="00DE5607">
              <w:rPr>
                <w:rFonts w:asciiTheme="minorHAnsi" w:hAnsiTheme="minorHAnsi" w:cstheme="minorHAnsi"/>
                <w:sz w:val="20"/>
                <w:szCs w:val="20"/>
              </w:rPr>
              <w:t xml:space="preserve">torom </w:t>
            </w:r>
            <w:r w:rsidR="00BA0E8F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C253E0">
              <w:rPr>
                <w:rFonts w:asciiTheme="minorHAnsi" w:hAnsiTheme="minorHAnsi" w:cstheme="minorHAnsi"/>
                <w:sz w:val="20"/>
                <w:szCs w:val="20"/>
              </w:rPr>
              <w:t>izmijeniti</w:t>
            </w:r>
            <w:r w:rsidR="00847828">
              <w:rPr>
                <w:rFonts w:asciiTheme="minorHAnsi" w:hAnsiTheme="minorHAnsi" w:cstheme="minorHAnsi"/>
                <w:sz w:val="20"/>
                <w:szCs w:val="20"/>
              </w:rPr>
              <w:t xml:space="preserve"> sklop</w:t>
            </w:r>
            <w:r w:rsidR="00BC7FE3">
              <w:rPr>
                <w:rFonts w:asciiTheme="minorHAnsi" w:hAnsiTheme="minorHAnsi" w:cstheme="minorHAnsi"/>
                <w:sz w:val="20"/>
                <w:szCs w:val="20"/>
              </w:rPr>
              <w:t xml:space="preserve"> za upravljanje </w:t>
            </w:r>
            <w:r w:rsidR="00C253E0">
              <w:rPr>
                <w:rFonts w:asciiTheme="minorHAnsi" w:hAnsiTheme="minorHAnsi" w:cstheme="minorHAnsi"/>
                <w:sz w:val="20"/>
                <w:szCs w:val="20"/>
              </w:rPr>
              <w:t>smjera</w:t>
            </w:r>
            <w:r w:rsidR="00BC7FE3">
              <w:rPr>
                <w:rFonts w:asciiTheme="minorHAnsi" w:hAnsiTheme="minorHAnsi" w:cstheme="minorHAnsi"/>
                <w:sz w:val="20"/>
                <w:szCs w:val="20"/>
              </w:rPr>
              <w:t xml:space="preserve"> energije</w:t>
            </w:r>
            <w:r w:rsidR="00733071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="00C45B12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987ECA">
              <w:rPr>
                <w:rFonts w:asciiTheme="minorHAnsi" w:hAnsiTheme="minorHAnsi" w:cstheme="minorHAnsi"/>
                <w:sz w:val="20"/>
                <w:szCs w:val="20"/>
              </w:rPr>
              <w:t>provjeriti rad</w:t>
            </w:r>
            <w:r w:rsidR="00286C1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987ECA">
              <w:rPr>
                <w:rFonts w:asciiTheme="minorHAnsi" w:hAnsiTheme="minorHAnsi" w:cstheme="minorHAnsi"/>
                <w:sz w:val="20"/>
                <w:szCs w:val="20"/>
              </w:rPr>
              <w:t xml:space="preserve">i </w:t>
            </w:r>
            <w:r w:rsidR="00286C11">
              <w:rPr>
                <w:rFonts w:asciiTheme="minorHAnsi" w:hAnsiTheme="minorHAnsi" w:cstheme="minorHAnsi"/>
                <w:sz w:val="20"/>
                <w:szCs w:val="20"/>
              </w:rPr>
              <w:t xml:space="preserve">po potrebi </w:t>
            </w:r>
            <w:r w:rsidR="00EA2A16">
              <w:rPr>
                <w:rFonts w:asciiTheme="minorHAnsi" w:hAnsiTheme="minorHAnsi" w:cstheme="minorHAnsi"/>
                <w:sz w:val="20"/>
                <w:szCs w:val="20"/>
              </w:rPr>
              <w:t>zamijeniti</w:t>
            </w:r>
            <w:r w:rsidR="00987EC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310CA8">
              <w:rPr>
                <w:rFonts w:asciiTheme="minorHAnsi" w:hAnsiTheme="minorHAnsi" w:cstheme="minorHAnsi"/>
                <w:sz w:val="20"/>
                <w:szCs w:val="20"/>
              </w:rPr>
              <w:t>energetsk</w:t>
            </w:r>
            <w:r w:rsidR="004E22B9">
              <w:rPr>
                <w:rFonts w:asciiTheme="minorHAnsi" w:hAnsiTheme="minorHAnsi" w:cstheme="minorHAnsi"/>
                <w:sz w:val="20"/>
                <w:szCs w:val="20"/>
              </w:rPr>
              <w:t>e</w:t>
            </w:r>
            <w:r w:rsidR="00310CA8">
              <w:rPr>
                <w:rFonts w:asciiTheme="minorHAnsi" w:hAnsiTheme="minorHAnsi" w:cstheme="minorHAnsi"/>
                <w:sz w:val="20"/>
                <w:szCs w:val="20"/>
              </w:rPr>
              <w:t xml:space="preserve"> pretvarač</w:t>
            </w:r>
            <w:r w:rsidR="004E22B9">
              <w:rPr>
                <w:rFonts w:asciiTheme="minorHAnsi" w:hAnsiTheme="minorHAnsi" w:cstheme="minorHAnsi"/>
                <w:sz w:val="20"/>
                <w:szCs w:val="20"/>
              </w:rPr>
              <w:t xml:space="preserve">e te </w:t>
            </w:r>
            <w:r w:rsidR="00286C1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A46640">
              <w:rPr>
                <w:rFonts w:asciiTheme="minorHAnsi" w:hAnsiTheme="minorHAnsi" w:cstheme="minorHAnsi"/>
                <w:sz w:val="20"/>
                <w:szCs w:val="20"/>
              </w:rPr>
              <w:t>aktivne i pasivne energetske komponente</w:t>
            </w:r>
            <w:r w:rsidR="004E22B9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  <w:r w:rsidR="00DB38FD">
              <w:rPr>
                <w:rFonts w:asciiTheme="minorHAnsi" w:hAnsiTheme="minorHAnsi" w:cstheme="minorHAnsi"/>
                <w:sz w:val="20"/>
                <w:szCs w:val="20"/>
              </w:rPr>
              <w:t>Dok izvodi radove polaznik će objašnjavati što radi</w:t>
            </w:r>
            <w:r w:rsidR="00107CFE">
              <w:rPr>
                <w:rFonts w:asciiTheme="minorHAnsi" w:hAnsiTheme="minorHAnsi" w:cstheme="minorHAnsi"/>
                <w:sz w:val="20"/>
                <w:szCs w:val="20"/>
              </w:rPr>
              <w:t>, zašto to radi te kako to radi.</w:t>
            </w:r>
          </w:p>
        </w:tc>
      </w:tr>
      <w:tr w:rsidR="00CA150C" w:rsidRPr="00D607C1" w14:paraId="712AD9AE" w14:textId="77777777" w:rsidTr="008B09FD">
        <w:tc>
          <w:tcPr>
            <w:tcW w:w="9493" w:type="dxa"/>
            <w:gridSpan w:val="3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142F7D8" w14:textId="77777777" w:rsidR="00CA150C" w:rsidRPr="00885DA6" w:rsidRDefault="00CA150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sz w:val="20"/>
                <w:szCs w:val="20"/>
                <w:lang w:val="hr-HR"/>
              </w:rPr>
            </w:pPr>
            <w:r w:rsidRPr="00885DA6">
              <w:rPr>
                <w:rFonts w:asciiTheme="minorHAnsi" w:hAnsiTheme="minorHAnsi" w:cstheme="minorHAnsi"/>
                <w:b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CA150C" w:rsidRPr="00D607C1" w14:paraId="70438ECB" w14:textId="77777777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3EDDB9B" w14:textId="77777777" w:rsidR="00CA150C" w:rsidRPr="00D607C1" w:rsidRDefault="00CA150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885DA6">
              <w:rPr>
                <w:rFonts w:asciiTheme="minorHAnsi" w:hAnsiTheme="minorHAnsi" w:cstheme="minorHAnsi"/>
                <w:i/>
                <w:sz w:val="20"/>
                <w:szCs w:val="20"/>
                <w:lang w:val="hr-HR"/>
              </w:rPr>
              <w:t>(Izraditi način i primjer vrjednovanja skupa ishoda učenja za polaznike/osobe s invaliditetom ako je primjenjivo)</w:t>
            </w:r>
          </w:p>
          <w:p w14:paraId="270E724C" w14:textId="77777777" w:rsidR="00CA150C" w:rsidRPr="00D607C1" w:rsidRDefault="00CA150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778BF7F8" w14:textId="45FA2BC2" w:rsidR="004713DC" w:rsidRDefault="004713DC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val="hr-HR" w:eastAsia="en-US"/>
        </w:rPr>
      </w:pPr>
    </w:p>
    <w:p w14:paraId="5789A944" w14:textId="77777777" w:rsidR="003540F7" w:rsidRDefault="003540F7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val="hr-HR" w:eastAsia="en-US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1266"/>
        <w:gridCol w:w="6389"/>
      </w:tblGrid>
      <w:tr w:rsidR="003540F7" w:rsidRPr="007C2C5B" w14:paraId="6D0AEF84" w14:textId="77777777" w:rsidTr="00FE5744">
        <w:trPr>
          <w:trHeight w:val="409"/>
        </w:trPr>
        <w:tc>
          <w:tcPr>
            <w:tcW w:w="3104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00445C8" w14:textId="53CCDD47" w:rsidR="003540F7" w:rsidRPr="00F92BD3" w:rsidRDefault="003540F7" w:rsidP="002872F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F92BD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 ishoda učenja iz SK-a</w:t>
            </w:r>
            <w:r w:rsidR="00FE574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obujam</w:t>
            </w:r>
            <w:r w:rsidRPr="00F92BD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389" w:type="dxa"/>
            <w:shd w:val="clear" w:color="auto" w:fill="auto"/>
            <w:vAlign w:val="center"/>
          </w:tcPr>
          <w:p w14:paraId="6EF5F6D3" w14:textId="3E37FA06" w:rsidR="003540F7" w:rsidRPr="007C2C5B" w:rsidRDefault="000B0276" w:rsidP="002872F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0B0276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Ugradnja i održavanje elektroničkih uređaja u sustavima s obnovljivim izvorima energije</w:t>
            </w:r>
            <w:r w:rsidR="00FE574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4 CSVET</w:t>
            </w:r>
            <w:r w:rsidRPr="007C2C5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</w:p>
        </w:tc>
      </w:tr>
      <w:tr w:rsidR="003540F7" w:rsidRPr="00F92BD3" w14:paraId="5195033B" w14:textId="77777777" w:rsidTr="002872F5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7938653" w14:textId="77777777" w:rsidR="003540F7" w:rsidRPr="00F92BD3" w:rsidRDefault="003540F7" w:rsidP="002872F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2BD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3540F7" w:rsidRPr="00216C7C" w14:paraId="78A5D4E6" w14:textId="77777777" w:rsidTr="002872F5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CA9C98C" w14:textId="21236DE9" w:rsidR="003540F7" w:rsidRPr="007720EE" w:rsidRDefault="0073033B" w:rsidP="007720EE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7720EE">
              <w:rPr>
                <w:rFonts w:eastAsia="Times New Roman" w:cstheme="minorHAnsi"/>
                <w:sz w:val="20"/>
                <w:szCs w:val="20"/>
                <w:lang w:eastAsia="hr-HR"/>
              </w:rPr>
              <w:t>Ispitati funkcionalnost elektroničkih uređaja u sustavima s obnovljivim izvorima energije</w:t>
            </w:r>
          </w:p>
        </w:tc>
      </w:tr>
      <w:tr w:rsidR="003540F7" w:rsidRPr="00216C7C" w14:paraId="5BB82890" w14:textId="77777777" w:rsidTr="002872F5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CE581FB" w14:textId="775CB602" w:rsidR="003540F7" w:rsidRPr="007720EE" w:rsidRDefault="0073033B" w:rsidP="007720EE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7720EE">
              <w:rPr>
                <w:rFonts w:eastAsia="Times New Roman" w:cstheme="minorHAnsi"/>
                <w:sz w:val="20"/>
                <w:szCs w:val="20"/>
                <w:lang w:eastAsia="hr-HR"/>
              </w:rPr>
              <w:t>Ugraditi elektronički uređaj u sustav s obnovljivim izvorom energije</w:t>
            </w:r>
          </w:p>
        </w:tc>
      </w:tr>
      <w:tr w:rsidR="0066025F" w:rsidRPr="00216C7C" w14:paraId="6295C798" w14:textId="77777777" w:rsidTr="002872F5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1D85086" w14:textId="06FB491E" w:rsidR="0066025F" w:rsidRPr="007720EE" w:rsidRDefault="0073033B" w:rsidP="007720EE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7720EE">
              <w:rPr>
                <w:rFonts w:eastAsia="Times New Roman" w:cstheme="minorHAnsi"/>
                <w:sz w:val="20"/>
                <w:szCs w:val="20"/>
                <w:lang w:eastAsia="hr-HR"/>
              </w:rPr>
              <w:t>Otkloniti kvar u radu elektroničkih uređaja u sustavima s obnovljivim izvorima energije</w:t>
            </w:r>
          </w:p>
        </w:tc>
      </w:tr>
      <w:tr w:rsidR="0066025F" w:rsidRPr="00216C7C" w14:paraId="0782EFDF" w14:textId="77777777" w:rsidTr="002872F5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91F7972" w14:textId="079D2E1C" w:rsidR="0066025F" w:rsidRPr="007720EE" w:rsidRDefault="00D24E75" w:rsidP="007720EE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7720EE">
              <w:rPr>
                <w:rFonts w:eastAsia="Times New Roman" w:cstheme="minorHAnsi"/>
                <w:sz w:val="20"/>
                <w:szCs w:val="20"/>
                <w:lang w:eastAsia="hr-HR"/>
              </w:rPr>
              <w:t>Testirati rad elektroničkih uređaja u sustavima s obnovljivim izvorima energije</w:t>
            </w:r>
          </w:p>
        </w:tc>
      </w:tr>
      <w:tr w:rsidR="0066025F" w:rsidRPr="00216C7C" w14:paraId="7B112B91" w14:textId="77777777" w:rsidTr="002872F5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398E189" w14:textId="6C1122BA" w:rsidR="0066025F" w:rsidRPr="007720EE" w:rsidRDefault="00D24E75" w:rsidP="007720EE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7720EE">
              <w:rPr>
                <w:rFonts w:eastAsia="Times New Roman" w:cstheme="minorHAnsi"/>
                <w:sz w:val="20"/>
                <w:szCs w:val="20"/>
                <w:lang w:eastAsia="hr-HR"/>
              </w:rPr>
              <w:t>Provoditi preventivno održavanje elektroničkih uređaja u sustavima s obnovljivim izvorima energije</w:t>
            </w:r>
          </w:p>
        </w:tc>
      </w:tr>
      <w:tr w:rsidR="003540F7" w:rsidRPr="00F92BD3" w14:paraId="66890B00" w14:textId="77777777" w:rsidTr="002872F5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2F906DC" w14:textId="77777777" w:rsidR="003540F7" w:rsidRPr="00F92BD3" w:rsidRDefault="003540F7" w:rsidP="002872F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2BD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3540F7" w:rsidRPr="00736702" w14:paraId="3AF75F94" w14:textId="77777777" w:rsidTr="00CA5C7A">
        <w:trPr>
          <w:trHeight w:val="1970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02F7D252" w14:textId="77777777" w:rsidR="00A23A5C" w:rsidRDefault="0059487F" w:rsidP="002872F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Dominantan nastavni sustav u ovom skupu ishoda učenja je učenje temeljeno na radu.</w:t>
            </w:r>
          </w:p>
          <w:p w14:paraId="3277DA1D" w14:textId="29866C77" w:rsidR="003540F7" w:rsidRPr="00736702" w:rsidRDefault="00250A32" w:rsidP="002872F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highlight w:val="yellow"/>
                <w:lang w:val="hr-HR"/>
              </w:rPr>
            </w:pPr>
            <w:r w:rsidRPr="00D607C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Tijekom realizacije nastavnih sadržaja nastavnik p</w:t>
            </w:r>
            <w:r w:rsidR="0056239F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rvo </w:t>
            </w:r>
            <w:r w:rsidRPr="00D607C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upoznaje polaznike s osnovnim vrstama elektroničke učinske pretvorbe, osnovnim vrstama učinskih pretvarača i učinskih elektroničkih sklopki</w:t>
            </w:r>
            <w:r w:rsidR="0051460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. </w:t>
            </w:r>
            <w:r w:rsidRPr="00D607C1">
              <w:rPr>
                <w:sz w:val="20"/>
                <w:szCs w:val="20"/>
              </w:rPr>
              <w:t xml:space="preserve">Nakon </w:t>
            </w:r>
            <w:r w:rsidR="00FF4A2E">
              <w:rPr>
                <w:sz w:val="20"/>
                <w:szCs w:val="20"/>
              </w:rPr>
              <w:t>pojašnjavanja i demonstracije</w:t>
            </w:r>
            <w:r w:rsidR="00A309AE">
              <w:rPr>
                <w:sz w:val="20"/>
                <w:szCs w:val="20"/>
              </w:rPr>
              <w:t xml:space="preserve"> nastavnika</w:t>
            </w:r>
            <w:r w:rsidRPr="00D607C1">
              <w:rPr>
                <w:sz w:val="20"/>
                <w:szCs w:val="20"/>
              </w:rPr>
              <w:t xml:space="preserve">, </w:t>
            </w:r>
            <w:r w:rsidR="00FD71C1">
              <w:rPr>
                <w:sz w:val="20"/>
                <w:szCs w:val="20"/>
              </w:rPr>
              <w:t xml:space="preserve">polaznici </w:t>
            </w:r>
            <w:r w:rsidRPr="00D607C1">
              <w:rPr>
                <w:sz w:val="20"/>
                <w:szCs w:val="20"/>
              </w:rPr>
              <w:t>u radnoj situaciji</w:t>
            </w:r>
            <w:r w:rsidR="00723808">
              <w:rPr>
                <w:sz w:val="20"/>
                <w:szCs w:val="20"/>
              </w:rPr>
              <w:t>,</w:t>
            </w:r>
            <w:r w:rsidRPr="00D607C1">
              <w:rPr>
                <w:sz w:val="20"/>
                <w:szCs w:val="20"/>
              </w:rPr>
              <w:t xml:space="preserve"> </w:t>
            </w:r>
            <w:r w:rsidR="009B1872">
              <w:rPr>
                <w:sz w:val="20"/>
                <w:szCs w:val="20"/>
              </w:rPr>
              <w:t xml:space="preserve">tijekom </w:t>
            </w:r>
            <w:r w:rsidR="00723808">
              <w:rPr>
                <w:sz w:val="20"/>
                <w:szCs w:val="20"/>
              </w:rPr>
              <w:t>učenj</w:t>
            </w:r>
            <w:r w:rsidR="009B1872">
              <w:rPr>
                <w:sz w:val="20"/>
                <w:szCs w:val="20"/>
              </w:rPr>
              <w:t>a</w:t>
            </w:r>
            <w:r w:rsidR="00723808">
              <w:rPr>
                <w:sz w:val="20"/>
                <w:szCs w:val="20"/>
              </w:rPr>
              <w:t xml:space="preserve"> temeljen</w:t>
            </w:r>
            <w:r w:rsidR="009B1872">
              <w:rPr>
                <w:sz w:val="20"/>
                <w:szCs w:val="20"/>
              </w:rPr>
              <w:t>og</w:t>
            </w:r>
            <w:r w:rsidR="00723808">
              <w:rPr>
                <w:sz w:val="20"/>
                <w:szCs w:val="20"/>
              </w:rPr>
              <w:t xml:space="preserve"> na radu, </w:t>
            </w:r>
            <w:r w:rsidRPr="00D607C1">
              <w:rPr>
                <w:sz w:val="20"/>
                <w:szCs w:val="20"/>
              </w:rPr>
              <w:t xml:space="preserve">primjenjuju uređaje energetske elektronike </w:t>
            </w:r>
            <w:r w:rsidR="006A1836">
              <w:rPr>
                <w:sz w:val="20"/>
                <w:szCs w:val="20"/>
              </w:rPr>
              <w:t>u</w:t>
            </w:r>
            <w:r w:rsidR="00514A37">
              <w:rPr>
                <w:sz w:val="20"/>
                <w:szCs w:val="20"/>
              </w:rPr>
              <w:t xml:space="preserve"> sustavima s</w:t>
            </w:r>
            <w:r w:rsidRPr="00D607C1">
              <w:rPr>
                <w:sz w:val="20"/>
                <w:szCs w:val="20"/>
              </w:rPr>
              <w:t xml:space="preserve"> obnovljivim izvorima energij</w:t>
            </w:r>
            <w:r w:rsidR="00515BA5">
              <w:rPr>
                <w:sz w:val="20"/>
                <w:szCs w:val="20"/>
              </w:rPr>
              <w:t xml:space="preserve">e. </w:t>
            </w:r>
            <w:r>
              <w:rPr>
                <w:sz w:val="20"/>
                <w:szCs w:val="20"/>
              </w:rPr>
              <w:t>U postrojenj</w:t>
            </w:r>
            <w:r w:rsidR="00723808">
              <w:rPr>
                <w:sz w:val="20"/>
                <w:szCs w:val="20"/>
              </w:rPr>
              <w:t>ima</w:t>
            </w:r>
            <w:r>
              <w:rPr>
                <w:sz w:val="20"/>
                <w:szCs w:val="20"/>
              </w:rPr>
              <w:t xml:space="preserve"> obnovljivih izv</w:t>
            </w:r>
            <w:r w:rsidR="000103BB">
              <w:rPr>
                <w:sz w:val="20"/>
                <w:szCs w:val="20"/>
              </w:rPr>
              <w:t>o</w:t>
            </w:r>
            <w:r>
              <w:rPr>
                <w:sz w:val="20"/>
                <w:szCs w:val="20"/>
              </w:rPr>
              <w:t>ra energije – vjetroelektrane, solarne kolektore i mikroturbine</w:t>
            </w:r>
            <w:r w:rsidR="00723808">
              <w:rPr>
                <w:sz w:val="20"/>
                <w:szCs w:val="20"/>
              </w:rPr>
              <w:t xml:space="preserve"> obavljaju</w:t>
            </w:r>
            <w:r w:rsidR="00F4703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održavanj</w:t>
            </w:r>
            <w:r w:rsidR="00F4703A">
              <w:rPr>
                <w:sz w:val="20"/>
                <w:szCs w:val="20"/>
              </w:rPr>
              <w:t>e</w:t>
            </w:r>
            <w:r>
              <w:rPr>
                <w:sz w:val="20"/>
                <w:szCs w:val="20"/>
              </w:rPr>
              <w:t xml:space="preserve"> energetske elektronike pod nadzorom stručnog učitelja – mentora.</w:t>
            </w:r>
          </w:p>
        </w:tc>
      </w:tr>
      <w:tr w:rsidR="003540F7" w:rsidRPr="00736702" w14:paraId="4C8C55D1" w14:textId="77777777" w:rsidTr="008B09FD">
        <w:tc>
          <w:tcPr>
            <w:tcW w:w="1838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F1A90D3" w14:textId="77777777" w:rsidR="003540F7" w:rsidRPr="00736702" w:rsidRDefault="003540F7" w:rsidP="002872F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highlight w:val="yellow"/>
                <w:lang w:val="hr-HR"/>
              </w:rPr>
            </w:pPr>
            <w:r w:rsidRPr="00567006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10ACC37" w14:textId="77777777" w:rsidR="003540F7" w:rsidRPr="008B09FD" w:rsidRDefault="00AC7248" w:rsidP="008B09F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8B09FD">
              <w:rPr>
                <w:rFonts w:cstheme="minorHAnsi"/>
                <w:iCs/>
                <w:noProof/>
                <w:sz w:val="20"/>
                <w:szCs w:val="20"/>
              </w:rPr>
              <w:t>Regulator punjenja i akumulator</w:t>
            </w:r>
          </w:p>
          <w:p w14:paraId="6FD8432A" w14:textId="60DC698E" w:rsidR="00553AA4" w:rsidRPr="008B09FD" w:rsidRDefault="00553AA4" w:rsidP="008B09F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8B09FD">
              <w:rPr>
                <w:rFonts w:cstheme="minorHAnsi"/>
                <w:iCs/>
                <w:noProof/>
                <w:sz w:val="20"/>
                <w:szCs w:val="20"/>
              </w:rPr>
              <w:t>Inverter</w:t>
            </w:r>
            <w:r w:rsidR="00567006" w:rsidRPr="008B09FD">
              <w:rPr>
                <w:rFonts w:cstheme="minorHAnsi"/>
                <w:iCs/>
                <w:noProof/>
                <w:sz w:val="20"/>
                <w:szCs w:val="20"/>
              </w:rPr>
              <w:t>,</w:t>
            </w:r>
            <w:r w:rsidRPr="008B09FD">
              <w:rPr>
                <w:rFonts w:cstheme="minorHAnsi"/>
                <w:iCs/>
                <w:noProof/>
                <w:sz w:val="20"/>
                <w:szCs w:val="20"/>
              </w:rPr>
              <w:t xml:space="preserve"> povezivanje DC i AC dijelova sustava</w:t>
            </w:r>
          </w:p>
          <w:p w14:paraId="6599CB2C" w14:textId="77777777" w:rsidR="00695C08" w:rsidRPr="008B09FD" w:rsidRDefault="00695C08" w:rsidP="008B09F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8B09FD">
              <w:rPr>
                <w:rFonts w:cstheme="minorHAnsi"/>
                <w:iCs/>
                <w:noProof/>
                <w:sz w:val="20"/>
                <w:szCs w:val="20"/>
              </w:rPr>
              <w:t>Učinkovitost punjenja</w:t>
            </w:r>
          </w:p>
          <w:p w14:paraId="5DB03920" w14:textId="2B1B8196" w:rsidR="00567006" w:rsidRPr="008B09FD" w:rsidRDefault="00567006" w:rsidP="008B09F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8B09FD">
              <w:rPr>
                <w:rFonts w:cstheme="minorHAnsi"/>
                <w:iCs/>
                <w:noProof/>
                <w:sz w:val="20"/>
                <w:szCs w:val="20"/>
              </w:rPr>
              <w:t>Stabilnost izlaznog napona</w:t>
            </w:r>
          </w:p>
        </w:tc>
      </w:tr>
      <w:tr w:rsidR="003540F7" w:rsidRPr="00F92BD3" w14:paraId="2B8CCA16" w14:textId="77777777" w:rsidTr="008B09FD">
        <w:trPr>
          <w:trHeight w:val="486"/>
        </w:trPr>
        <w:tc>
          <w:tcPr>
            <w:tcW w:w="9493" w:type="dxa"/>
            <w:gridSpan w:val="3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EC520EC" w14:textId="77777777" w:rsidR="003540F7" w:rsidRPr="00F92BD3" w:rsidRDefault="003540F7" w:rsidP="002872F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2BD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3540F7" w:rsidRPr="00F92BD3" w14:paraId="33D5044B" w14:textId="77777777" w:rsidTr="002872F5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5E52F14" w14:textId="082A059F" w:rsidR="00B31C12" w:rsidRPr="004244E7" w:rsidRDefault="000765CD" w:rsidP="004244E7">
            <w:pPr>
              <w:tabs>
                <w:tab w:val="left" w:pos="2820"/>
              </w:tabs>
              <w:spacing w:after="0"/>
              <w:jc w:val="both"/>
              <w:rPr>
                <w:i/>
                <w:iCs/>
                <w:sz w:val="20"/>
                <w:szCs w:val="20"/>
                <w:lang w:eastAsia="hr-HR"/>
              </w:rPr>
            </w:pPr>
            <w:r w:rsidRPr="000765CD">
              <w:rPr>
                <w:i/>
                <w:iCs/>
                <w:sz w:val="20"/>
                <w:szCs w:val="20"/>
                <w:lang w:eastAsia="hr-HR"/>
              </w:rPr>
              <w:t>Način i primjer vrednovanja skupa ishoda učenja je samo jedan od mogućih pristupa te se nastavnici potiču na primjenu svojeg znanja i kreativnosti u pripremi raznolikih zadataka, oblika rada i metoda vrednovanja, uzimajući u obzir relevantne propise te specifičnosti svog radnog okruženja i odgojno-obrazovne skupine.</w:t>
            </w:r>
            <w:r w:rsidR="00640871">
              <w:rPr>
                <w:i/>
                <w:iCs/>
                <w:sz w:val="20"/>
                <w:szCs w:val="20"/>
                <w:lang w:eastAsia="hr-HR"/>
              </w:rPr>
              <w:br/>
            </w:r>
          </w:p>
          <w:p w14:paraId="53318B5A" w14:textId="43D7F759" w:rsidR="003540F7" w:rsidRPr="0029723E" w:rsidRDefault="0029723E" w:rsidP="002872F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29723E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Z</w:t>
            </w:r>
            <w:r w:rsidR="003540F7" w:rsidRPr="0029723E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adatak:</w:t>
            </w:r>
          </w:p>
          <w:p w14:paraId="78D8E4F8" w14:textId="2A615800" w:rsidR="003540F7" w:rsidRPr="001665E6" w:rsidRDefault="005A23F0" w:rsidP="002872F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Korisnik </w:t>
            </w:r>
            <w:r w:rsidR="00D85BAB" w:rsidRPr="00D85BAB">
              <w:rPr>
                <w:rFonts w:asciiTheme="minorHAnsi" w:hAnsiTheme="minorHAnsi" w:cstheme="minorHAnsi"/>
                <w:sz w:val="20"/>
                <w:szCs w:val="20"/>
              </w:rPr>
              <w:t>otočno</w:t>
            </w:r>
            <w:r w:rsidR="00D85BAB">
              <w:rPr>
                <w:rFonts w:asciiTheme="minorHAnsi" w:hAnsiTheme="minorHAnsi" w:cstheme="minorHAnsi"/>
                <w:sz w:val="20"/>
                <w:szCs w:val="20"/>
              </w:rPr>
              <w:t>g</w:t>
            </w:r>
            <w:r w:rsidR="00D85BAB" w:rsidRPr="00D85BAB">
              <w:rPr>
                <w:rFonts w:asciiTheme="minorHAnsi" w:hAnsiTheme="minorHAnsi" w:cstheme="minorHAnsi"/>
                <w:sz w:val="20"/>
                <w:szCs w:val="20"/>
              </w:rPr>
              <w:t xml:space="preserve"> fotonaponsko</w:t>
            </w:r>
            <w:r w:rsidR="00D85BAB">
              <w:rPr>
                <w:rFonts w:asciiTheme="minorHAnsi" w:hAnsiTheme="minorHAnsi" w:cstheme="minorHAnsi"/>
                <w:sz w:val="20"/>
                <w:szCs w:val="20"/>
              </w:rPr>
              <w:t>g</w:t>
            </w:r>
            <w:r w:rsidR="0070276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D85BAB" w:rsidRPr="00D85BAB">
              <w:rPr>
                <w:rFonts w:asciiTheme="minorHAnsi" w:hAnsiTheme="minorHAnsi" w:cstheme="minorHAnsi"/>
                <w:sz w:val="20"/>
                <w:szCs w:val="20"/>
              </w:rPr>
              <w:t>sustav</w:t>
            </w:r>
            <w:r w:rsidR="00D85BAB">
              <w:rPr>
                <w:rFonts w:asciiTheme="minorHAnsi" w:hAnsiTheme="minorHAnsi" w:cstheme="minorHAnsi"/>
                <w:sz w:val="20"/>
                <w:szCs w:val="20"/>
              </w:rPr>
              <w:t xml:space="preserve">a </w:t>
            </w:r>
            <w:r w:rsidR="00EF46C3">
              <w:rPr>
                <w:rFonts w:asciiTheme="minorHAnsi" w:hAnsiTheme="minorHAnsi" w:cstheme="minorHAnsi"/>
                <w:sz w:val="20"/>
                <w:szCs w:val="20"/>
              </w:rPr>
              <w:t>ima</w:t>
            </w:r>
            <w:r w:rsidR="00D85BAB">
              <w:rPr>
                <w:rFonts w:asciiTheme="minorHAnsi" w:hAnsiTheme="minorHAnsi" w:cstheme="minorHAnsi"/>
                <w:sz w:val="20"/>
                <w:szCs w:val="20"/>
              </w:rPr>
              <w:t xml:space="preserve"> problem</w:t>
            </w:r>
            <w:r w:rsidR="004A07F8">
              <w:rPr>
                <w:rFonts w:asciiTheme="minorHAnsi" w:hAnsiTheme="minorHAnsi" w:cstheme="minorHAnsi"/>
                <w:sz w:val="20"/>
                <w:szCs w:val="20"/>
              </w:rPr>
              <w:t xml:space="preserve"> s radom regulatora punj</w:t>
            </w:r>
            <w:r w:rsidR="00856BAC">
              <w:rPr>
                <w:rFonts w:asciiTheme="minorHAnsi" w:hAnsiTheme="minorHAnsi" w:cstheme="minorHAnsi"/>
                <w:sz w:val="20"/>
                <w:szCs w:val="20"/>
              </w:rPr>
              <w:t>e</w:t>
            </w:r>
            <w:r w:rsidR="004A07F8">
              <w:rPr>
                <w:rFonts w:asciiTheme="minorHAnsi" w:hAnsiTheme="minorHAnsi" w:cstheme="minorHAnsi"/>
                <w:sz w:val="20"/>
                <w:szCs w:val="20"/>
              </w:rPr>
              <w:t xml:space="preserve">nja akumulatora. </w:t>
            </w:r>
            <w:r w:rsidR="00D85BAB" w:rsidRPr="00D85BAB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</w:t>
            </w:r>
            <w:r w:rsidR="0029723E" w:rsidRPr="0029723E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Potrebno je</w:t>
            </w:r>
            <w:r w:rsidR="00AC057A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provjeriti rad </w:t>
            </w:r>
            <w:r w:rsidR="00AC057A" w:rsidRPr="00AC057A">
              <w:rPr>
                <w:rFonts w:asciiTheme="minorHAnsi" w:hAnsiTheme="minorHAnsi" w:cstheme="minorHAnsi"/>
                <w:sz w:val="20"/>
                <w:szCs w:val="20"/>
              </w:rPr>
              <w:t>postojećeg MPPT regulatora punjenja</w:t>
            </w:r>
            <w:r w:rsidR="00AC057A">
              <w:rPr>
                <w:rFonts w:asciiTheme="minorHAnsi" w:hAnsiTheme="minorHAnsi" w:cstheme="minorHAnsi"/>
                <w:sz w:val="20"/>
                <w:szCs w:val="20"/>
              </w:rPr>
              <w:t xml:space="preserve"> te </w:t>
            </w:r>
            <w:r w:rsidR="00856BAC">
              <w:rPr>
                <w:rFonts w:asciiTheme="minorHAnsi" w:hAnsiTheme="minorHAnsi" w:cstheme="minorHAnsi"/>
                <w:sz w:val="20"/>
                <w:szCs w:val="20"/>
              </w:rPr>
              <w:t>u slučaju neispravnosti</w:t>
            </w:r>
            <w:r w:rsidR="0029723E" w:rsidRPr="0029723E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zamijeniti </w:t>
            </w:r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neispravn</w:t>
            </w:r>
            <w:r w:rsidR="0029723E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i</w:t>
            </w:r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MPPT regulator punjenja</w:t>
            </w:r>
            <w:r w:rsidR="00856BA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.</w:t>
            </w:r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 Povezati MPPT regulator punjenja s </w:t>
            </w:r>
            <w:proofErr w:type="spellStart"/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fotonaponskim</w:t>
            </w:r>
            <w:proofErr w:type="spellEnd"/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panelima i pripadajućim akumulatorom</w:t>
            </w:r>
            <w:r w:rsidR="00856BA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te p</w:t>
            </w:r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reventivno provjeriti ispravnost </w:t>
            </w:r>
            <w:proofErr w:type="spellStart"/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premosnih</w:t>
            </w:r>
            <w:proofErr w:type="spellEnd"/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dioda na </w:t>
            </w:r>
            <w:proofErr w:type="spellStart"/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fotonaponskim</w:t>
            </w:r>
            <w:proofErr w:type="spellEnd"/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panelima</w:t>
            </w:r>
            <w:r w:rsidR="00856BAC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. </w:t>
            </w:r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Pustiti u rad otočni </w:t>
            </w:r>
            <w:proofErr w:type="spellStart"/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fotonaponski</w:t>
            </w:r>
            <w:proofErr w:type="spellEnd"/>
            <w:r w:rsidR="000653A9" w:rsidRPr="000653A9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 xml:space="preserve"> sustav sa zamijenjenim MPPT regulatorom.  </w:t>
            </w:r>
            <w:r w:rsidR="00453A80" w:rsidRPr="00453A80">
              <w:rPr>
                <w:rFonts w:asciiTheme="minorHAnsi" w:hAnsiTheme="minorHAnsi" w:cstheme="minorHAnsi"/>
                <w:sz w:val="20"/>
                <w:szCs w:val="20"/>
              </w:rPr>
              <w:t>Nakon što je sustav pušten u rad, potrebno je testirati rad cijelog sustava kako bi se osigurala njegova ispravnost.</w:t>
            </w:r>
            <w:r w:rsidR="001665E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  <w:tr w:rsidR="003540F7" w:rsidRPr="00F92BD3" w14:paraId="748649AB" w14:textId="77777777" w:rsidTr="008B09FD">
        <w:tc>
          <w:tcPr>
            <w:tcW w:w="9493" w:type="dxa"/>
            <w:gridSpan w:val="3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E127103" w14:textId="77777777" w:rsidR="003540F7" w:rsidRPr="00F92BD3" w:rsidRDefault="003540F7" w:rsidP="002872F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2BD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3540F7" w:rsidRPr="00F92BD3" w14:paraId="0E8BD11F" w14:textId="77777777" w:rsidTr="002872F5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5EC50D32" w14:textId="77777777" w:rsidR="003540F7" w:rsidRPr="00F92BD3" w:rsidRDefault="003540F7" w:rsidP="002872F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F92BD3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(Izraditi način i primjer vrjednovanja skupa ishoda učenja za polaznike/osobe s invaliditetom ako je primjenjivo)</w:t>
            </w:r>
          </w:p>
          <w:p w14:paraId="48981C8B" w14:textId="77777777" w:rsidR="003540F7" w:rsidRPr="00F92BD3" w:rsidRDefault="003540F7" w:rsidP="002872F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53EAC13E" w14:textId="77777777" w:rsidR="003540F7" w:rsidRPr="004713DC" w:rsidRDefault="003540F7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val="hr-HR" w:eastAsia="en-US"/>
        </w:rPr>
      </w:pPr>
    </w:p>
    <w:tbl>
      <w:tblPr>
        <w:tblW w:w="9485" w:type="dxa"/>
        <w:tblInd w:w="13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485"/>
      </w:tblGrid>
      <w:tr w:rsidR="004713DC" w:rsidRPr="004713DC" w14:paraId="2B6BFADF" w14:textId="77777777">
        <w:tc>
          <w:tcPr>
            <w:tcW w:w="9485" w:type="dxa"/>
            <w:shd w:val="clear" w:color="auto" w:fill="auto"/>
            <w:vAlign w:val="center"/>
          </w:tcPr>
          <w:p w14:paraId="4FB4E046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snapToGrid w:val="0"/>
              <w:spacing w:after="160" w:line="259" w:lineRule="auto"/>
              <w:jc w:val="both"/>
              <w:rPr>
                <w:rFonts w:asciiTheme="minorHAnsi" w:eastAsiaTheme="minorHAnsi" w:hAnsiTheme="minorHAnsi" w:cstheme="minorHAnsi"/>
                <w:b/>
                <w:bCs/>
                <w:iCs/>
                <w:sz w:val="20"/>
                <w:szCs w:val="20"/>
                <w:lang w:val="hr-HR" w:eastAsia="en-US"/>
              </w:rPr>
            </w:pPr>
            <w:r w:rsidRPr="004713DC">
              <w:rPr>
                <w:rFonts w:asciiTheme="minorHAnsi" w:eastAsiaTheme="minorHAnsi" w:hAnsiTheme="minorHAnsi" w:cstheme="minorHAnsi"/>
                <w:b/>
                <w:bCs/>
                <w:iCs/>
                <w:sz w:val="20"/>
                <w:szCs w:val="20"/>
                <w:lang w:val="hr-HR" w:eastAsia="en-US"/>
              </w:rPr>
              <w:t>*Napomena:</w:t>
            </w:r>
          </w:p>
          <w:p w14:paraId="690CCEF2" w14:textId="77777777" w:rsidR="004713DC" w:rsidRPr="00445D30" w:rsidRDefault="004713DC" w:rsidP="004713DC">
            <w:pPr>
              <w:tabs>
                <w:tab w:val="left" w:pos="720"/>
              </w:tabs>
              <w:autoSpaceDE w:val="0"/>
              <w:spacing w:after="160" w:line="259" w:lineRule="auto"/>
              <w:jc w:val="both"/>
              <w:rPr>
                <w:rFonts w:asciiTheme="minorHAnsi" w:eastAsiaTheme="minorHAnsi" w:hAnsiTheme="minorHAnsi" w:cstheme="minorHAnsi"/>
                <w:i/>
                <w:sz w:val="20"/>
                <w:szCs w:val="20"/>
                <w:lang w:val="hr-HR" w:eastAsia="en-US"/>
              </w:rPr>
            </w:pPr>
            <w:r w:rsidRPr="00445D30">
              <w:rPr>
                <w:rFonts w:asciiTheme="minorHAnsi" w:eastAsiaTheme="minorHAnsi" w:hAnsiTheme="minorHAnsi" w:cstheme="minorHAnsi"/>
                <w:i/>
                <w:sz w:val="20"/>
                <w:szCs w:val="20"/>
                <w:lang w:val="hr-HR" w:eastAsia="en-US"/>
              </w:rPr>
              <w:t>Riječi i pojmovni sklopovi koji imaju rodno značenje korišteni u ovom dokumentu (uključujući nazive kvalifikacija, zvanja i zanimanja) odnose se jednako na oba roda (muški i ženski) i na oba broja (jedninu i množinu), bez obzira na to jesu li korišteni u muškom ili ženskom rodu, odnosno u jednini ili množini.</w:t>
            </w:r>
          </w:p>
        </w:tc>
      </w:tr>
    </w:tbl>
    <w:p w14:paraId="6884187F" w14:textId="77777777" w:rsidR="004713DC" w:rsidRPr="004713DC" w:rsidRDefault="004713DC" w:rsidP="004713DC">
      <w:pPr>
        <w:autoSpaceDE w:val="0"/>
        <w:autoSpaceDN w:val="0"/>
        <w:adjustRightInd w:val="0"/>
        <w:spacing w:after="160" w:line="300" w:lineRule="atLeast"/>
        <w:rPr>
          <w:rFonts w:asciiTheme="minorHAnsi" w:eastAsiaTheme="minorHAnsi" w:hAnsiTheme="minorHAnsi" w:cstheme="minorBidi"/>
          <w:b/>
          <w:bCs/>
          <w:sz w:val="20"/>
          <w:szCs w:val="20"/>
          <w:lang w:val="hr-HR" w:eastAsia="en-US"/>
        </w:rPr>
      </w:pPr>
      <w:r w:rsidRPr="004713DC">
        <w:rPr>
          <w:rFonts w:asciiTheme="minorHAnsi" w:eastAsiaTheme="minorHAnsi" w:hAnsiTheme="minorHAnsi" w:cstheme="minorBidi"/>
          <w:b/>
          <w:bCs/>
          <w:sz w:val="20"/>
          <w:szCs w:val="20"/>
          <w:lang w:val="hr-HR" w:eastAsia="en-US"/>
        </w:rPr>
        <w:t>Broj i datum mišljenja na program  (popunjava Agencija):</w:t>
      </w:r>
    </w:p>
    <w:tbl>
      <w:tblPr>
        <w:tblW w:w="9516" w:type="dxa"/>
        <w:tblInd w:w="-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30"/>
        <w:gridCol w:w="4886"/>
      </w:tblGrid>
      <w:tr w:rsidR="004713DC" w:rsidRPr="004713DC" w14:paraId="68D8E251" w14:textId="77777777">
        <w:tc>
          <w:tcPr>
            <w:tcW w:w="4630" w:type="dxa"/>
            <w:tcBorders>
              <w:top w:val="single" w:sz="12" w:space="0" w:color="auto"/>
              <w:bottom w:val="single" w:sz="6" w:space="0" w:color="auto"/>
            </w:tcBorders>
            <w:hideMark/>
          </w:tcPr>
          <w:p w14:paraId="2EACB806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</w:pPr>
            <w:r w:rsidRPr="004713DC"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  <w:t>KLASA:</w:t>
            </w:r>
          </w:p>
        </w:tc>
        <w:tc>
          <w:tcPr>
            <w:tcW w:w="4886" w:type="dxa"/>
            <w:tcBorders>
              <w:top w:val="single" w:sz="12" w:space="0" w:color="auto"/>
              <w:bottom w:val="single" w:sz="6" w:space="0" w:color="auto"/>
            </w:tcBorders>
          </w:tcPr>
          <w:p w14:paraId="331C89A2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</w:pPr>
          </w:p>
        </w:tc>
      </w:tr>
      <w:tr w:rsidR="004713DC" w:rsidRPr="004713DC" w14:paraId="5E54E6EE" w14:textId="77777777">
        <w:tc>
          <w:tcPr>
            <w:tcW w:w="4630" w:type="dxa"/>
            <w:tcBorders>
              <w:top w:val="single" w:sz="6" w:space="0" w:color="auto"/>
            </w:tcBorders>
            <w:hideMark/>
          </w:tcPr>
          <w:p w14:paraId="636F2ECA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</w:pPr>
            <w:r w:rsidRPr="004713DC"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  <w:t>URBROJ:</w:t>
            </w:r>
          </w:p>
        </w:tc>
        <w:tc>
          <w:tcPr>
            <w:tcW w:w="4886" w:type="dxa"/>
            <w:tcBorders>
              <w:top w:val="single" w:sz="6" w:space="0" w:color="auto"/>
            </w:tcBorders>
          </w:tcPr>
          <w:p w14:paraId="3B62F4C4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</w:pPr>
          </w:p>
        </w:tc>
      </w:tr>
      <w:tr w:rsidR="004713DC" w:rsidRPr="004713DC" w14:paraId="61F07FA7" w14:textId="77777777">
        <w:tc>
          <w:tcPr>
            <w:tcW w:w="4630" w:type="dxa"/>
            <w:hideMark/>
          </w:tcPr>
          <w:p w14:paraId="7A2C2F98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</w:pPr>
            <w:r w:rsidRPr="004713DC"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  <w:t>Datum izdavanja mišljenja na program:</w:t>
            </w:r>
          </w:p>
        </w:tc>
        <w:tc>
          <w:tcPr>
            <w:tcW w:w="4886" w:type="dxa"/>
          </w:tcPr>
          <w:p w14:paraId="0C2AD315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</w:pPr>
          </w:p>
        </w:tc>
      </w:tr>
    </w:tbl>
    <w:p w14:paraId="625E1E41" w14:textId="77777777" w:rsidR="004713DC" w:rsidRPr="004713DC" w:rsidRDefault="004713DC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val="hr-HR" w:eastAsia="en-US"/>
        </w:rPr>
      </w:pPr>
    </w:p>
    <w:p w14:paraId="026FC550" w14:textId="77777777" w:rsidR="008E10C2" w:rsidRDefault="008E10C2"/>
    <w:sectPr w:rsidR="008E10C2" w:rsidSect="009A782B">
      <w:footerReference w:type="default" r:id="rId3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37BF01" w14:textId="77777777" w:rsidR="002F2FC8" w:rsidRDefault="002F2FC8" w:rsidP="00C759FB">
      <w:pPr>
        <w:spacing w:after="0" w:line="240" w:lineRule="auto"/>
      </w:pPr>
      <w:r>
        <w:separator/>
      </w:r>
    </w:p>
  </w:endnote>
  <w:endnote w:type="continuationSeparator" w:id="0">
    <w:p w14:paraId="37B2D4CD" w14:textId="77777777" w:rsidR="002F2FC8" w:rsidRDefault="002F2FC8" w:rsidP="00C759FB">
      <w:pPr>
        <w:spacing w:after="0" w:line="240" w:lineRule="auto"/>
      </w:pPr>
      <w:r>
        <w:continuationSeparator/>
      </w:r>
    </w:p>
  </w:endnote>
  <w:endnote w:type="continuationNotice" w:id="1">
    <w:p w14:paraId="5D324781" w14:textId="77777777" w:rsidR="002F2FC8" w:rsidRDefault="002F2FC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 Symbols">
    <w:altName w:val="Times New Roman"/>
    <w:charset w:val="01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7333141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F7CA11" w14:textId="50A8C150" w:rsidR="009A782B" w:rsidRDefault="009A782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14:paraId="614F0313" w14:textId="77777777" w:rsidR="009A782B" w:rsidRDefault="009A78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B3D627" w14:textId="77777777" w:rsidR="002F2FC8" w:rsidRDefault="002F2FC8" w:rsidP="00C759FB">
      <w:pPr>
        <w:spacing w:after="0" w:line="240" w:lineRule="auto"/>
      </w:pPr>
      <w:r>
        <w:separator/>
      </w:r>
    </w:p>
  </w:footnote>
  <w:footnote w:type="continuationSeparator" w:id="0">
    <w:p w14:paraId="5CD6B583" w14:textId="77777777" w:rsidR="002F2FC8" w:rsidRDefault="002F2FC8" w:rsidP="00C759FB">
      <w:pPr>
        <w:spacing w:after="0" w:line="240" w:lineRule="auto"/>
      </w:pPr>
      <w:r>
        <w:continuationSeparator/>
      </w:r>
    </w:p>
  </w:footnote>
  <w:footnote w:type="continuationNotice" w:id="1">
    <w:p w14:paraId="3AC8C07D" w14:textId="77777777" w:rsidR="002F2FC8" w:rsidRDefault="002F2FC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5516C"/>
    <w:multiLevelType w:val="hybridMultilevel"/>
    <w:tmpl w:val="0B26118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F027C1"/>
    <w:multiLevelType w:val="hybridMultilevel"/>
    <w:tmpl w:val="902A14A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2F2478"/>
    <w:multiLevelType w:val="hybridMultilevel"/>
    <w:tmpl w:val="B78E3EA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3134D4"/>
    <w:multiLevelType w:val="hybridMultilevel"/>
    <w:tmpl w:val="CDAA927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725637"/>
    <w:multiLevelType w:val="hybridMultilevel"/>
    <w:tmpl w:val="74068C54"/>
    <w:lvl w:ilvl="0" w:tplc="FCBAF98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87D4272"/>
    <w:multiLevelType w:val="hybridMultilevel"/>
    <w:tmpl w:val="B2BED43A"/>
    <w:lvl w:ilvl="0" w:tplc="B16616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6F0E4B"/>
    <w:multiLevelType w:val="hybridMultilevel"/>
    <w:tmpl w:val="EC062F3C"/>
    <w:lvl w:ilvl="0" w:tplc="424E21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8A41C0"/>
    <w:multiLevelType w:val="hybridMultilevel"/>
    <w:tmpl w:val="34BEEBD4"/>
    <w:lvl w:ilvl="0" w:tplc="A860044C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F60CAC"/>
    <w:multiLevelType w:val="hybridMultilevel"/>
    <w:tmpl w:val="AD3C43C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166A1E"/>
    <w:multiLevelType w:val="hybridMultilevel"/>
    <w:tmpl w:val="B5BEDB4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344902"/>
    <w:multiLevelType w:val="hybridMultilevel"/>
    <w:tmpl w:val="1414A632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3827B95"/>
    <w:multiLevelType w:val="hybridMultilevel"/>
    <w:tmpl w:val="AC304192"/>
    <w:lvl w:ilvl="0" w:tplc="C4FC6BBC">
      <w:start w:val="9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8469B6"/>
    <w:multiLevelType w:val="hybridMultilevel"/>
    <w:tmpl w:val="B2BED43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322DCC"/>
    <w:multiLevelType w:val="hybridMultilevel"/>
    <w:tmpl w:val="3F32E92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6132EA"/>
    <w:multiLevelType w:val="hybridMultilevel"/>
    <w:tmpl w:val="B2BED43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C1428E"/>
    <w:multiLevelType w:val="multilevel"/>
    <w:tmpl w:val="08D654A4"/>
    <w:lvl w:ilvl="0">
      <w:start w:val="15"/>
      <w:numFmt w:val="bullet"/>
      <w:lvlText w:val="-"/>
      <w:lvlJc w:val="left"/>
      <w:pPr>
        <w:ind w:left="36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67672A37"/>
    <w:multiLevelType w:val="hybridMultilevel"/>
    <w:tmpl w:val="76CE261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E430FA"/>
    <w:multiLevelType w:val="hybridMultilevel"/>
    <w:tmpl w:val="4802D0B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2A5C8F"/>
    <w:multiLevelType w:val="hybridMultilevel"/>
    <w:tmpl w:val="5C8CBB6A"/>
    <w:lvl w:ilvl="0" w:tplc="FCBAF98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AFC6905"/>
    <w:multiLevelType w:val="hybridMultilevel"/>
    <w:tmpl w:val="5804E27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B03E39"/>
    <w:multiLevelType w:val="hybridMultilevel"/>
    <w:tmpl w:val="8C9CE38E"/>
    <w:lvl w:ilvl="0" w:tplc="FCBAF98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E031C59"/>
    <w:multiLevelType w:val="hybridMultilevel"/>
    <w:tmpl w:val="7AEC3DC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17"/>
  </w:num>
  <w:num w:numId="4">
    <w:abstractNumId w:val="1"/>
  </w:num>
  <w:num w:numId="5">
    <w:abstractNumId w:val="13"/>
  </w:num>
  <w:num w:numId="6">
    <w:abstractNumId w:val="3"/>
  </w:num>
  <w:num w:numId="7">
    <w:abstractNumId w:val="5"/>
  </w:num>
  <w:num w:numId="8">
    <w:abstractNumId w:val="6"/>
  </w:num>
  <w:num w:numId="9">
    <w:abstractNumId w:val="16"/>
  </w:num>
  <w:num w:numId="10">
    <w:abstractNumId w:val="12"/>
  </w:num>
  <w:num w:numId="11">
    <w:abstractNumId w:val="21"/>
  </w:num>
  <w:num w:numId="12">
    <w:abstractNumId w:val="15"/>
  </w:num>
  <w:num w:numId="13">
    <w:abstractNumId w:val="14"/>
  </w:num>
  <w:num w:numId="14">
    <w:abstractNumId w:val="11"/>
  </w:num>
  <w:num w:numId="15">
    <w:abstractNumId w:val="8"/>
  </w:num>
  <w:num w:numId="16">
    <w:abstractNumId w:val="2"/>
  </w:num>
  <w:num w:numId="17">
    <w:abstractNumId w:val="19"/>
  </w:num>
  <w:num w:numId="18">
    <w:abstractNumId w:val="9"/>
  </w:num>
  <w:num w:numId="19">
    <w:abstractNumId w:val="4"/>
  </w:num>
  <w:num w:numId="20">
    <w:abstractNumId w:val="7"/>
  </w:num>
  <w:num w:numId="21">
    <w:abstractNumId w:val="20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9FB"/>
    <w:rsid w:val="00000169"/>
    <w:rsid w:val="00000B29"/>
    <w:rsid w:val="00007CA3"/>
    <w:rsid w:val="000103BB"/>
    <w:rsid w:val="00011F9B"/>
    <w:rsid w:val="00012313"/>
    <w:rsid w:val="00014809"/>
    <w:rsid w:val="00022CE8"/>
    <w:rsid w:val="00023289"/>
    <w:rsid w:val="00024434"/>
    <w:rsid w:val="00024BF7"/>
    <w:rsid w:val="00027D2C"/>
    <w:rsid w:val="00033F97"/>
    <w:rsid w:val="00035B73"/>
    <w:rsid w:val="00041EDC"/>
    <w:rsid w:val="000467C7"/>
    <w:rsid w:val="0005191A"/>
    <w:rsid w:val="00053B7F"/>
    <w:rsid w:val="000612FA"/>
    <w:rsid w:val="0006227D"/>
    <w:rsid w:val="00062CC0"/>
    <w:rsid w:val="000653A9"/>
    <w:rsid w:val="0007045D"/>
    <w:rsid w:val="00073138"/>
    <w:rsid w:val="000747C2"/>
    <w:rsid w:val="00075113"/>
    <w:rsid w:val="000765CD"/>
    <w:rsid w:val="00083DE9"/>
    <w:rsid w:val="00086E8F"/>
    <w:rsid w:val="00087DE6"/>
    <w:rsid w:val="0009005D"/>
    <w:rsid w:val="000910BC"/>
    <w:rsid w:val="0009143D"/>
    <w:rsid w:val="00094148"/>
    <w:rsid w:val="0009485C"/>
    <w:rsid w:val="000962FC"/>
    <w:rsid w:val="000A508D"/>
    <w:rsid w:val="000A7975"/>
    <w:rsid w:val="000B0276"/>
    <w:rsid w:val="000B1B0B"/>
    <w:rsid w:val="000B1BFA"/>
    <w:rsid w:val="000B7356"/>
    <w:rsid w:val="000C1810"/>
    <w:rsid w:val="000C2ADE"/>
    <w:rsid w:val="000C564D"/>
    <w:rsid w:val="000C6929"/>
    <w:rsid w:val="000D0717"/>
    <w:rsid w:val="000D08C3"/>
    <w:rsid w:val="000D31AE"/>
    <w:rsid w:val="000D525D"/>
    <w:rsid w:val="000D72A1"/>
    <w:rsid w:val="000D7795"/>
    <w:rsid w:val="000E25E5"/>
    <w:rsid w:val="000E5B83"/>
    <w:rsid w:val="000E606C"/>
    <w:rsid w:val="000F4ECC"/>
    <w:rsid w:val="000F6325"/>
    <w:rsid w:val="0010181A"/>
    <w:rsid w:val="00107CFE"/>
    <w:rsid w:val="00112AD5"/>
    <w:rsid w:val="0011496E"/>
    <w:rsid w:val="00115E55"/>
    <w:rsid w:val="00116175"/>
    <w:rsid w:val="0012486C"/>
    <w:rsid w:val="0013625C"/>
    <w:rsid w:val="00140D5D"/>
    <w:rsid w:val="00141516"/>
    <w:rsid w:val="00141923"/>
    <w:rsid w:val="00151B53"/>
    <w:rsid w:val="001565CE"/>
    <w:rsid w:val="00162466"/>
    <w:rsid w:val="00165509"/>
    <w:rsid w:val="001665E6"/>
    <w:rsid w:val="001830A5"/>
    <w:rsid w:val="001912C3"/>
    <w:rsid w:val="001916F6"/>
    <w:rsid w:val="00191834"/>
    <w:rsid w:val="00194525"/>
    <w:rsid w:val="00196FEF"/>
    <w:rsid w:val="001B594D"/>
    <w:rsid w:val="001B77FC"/>
    <w:rsid w:val="001C0DA2"/>
    <w:rsid w:val="001C2C87"/>
    <w:rsid w:val="001C4468"/>
    <w:rsid w:val="001C602C"/>
    <w:rsid w:val="001C6778"/>
    <w:rsid w:val="001D6DD1"/>
    <w:rsid w:val="001E1240"/>
    <w:rsid w:val="001F457F"/>
    <w:rsid w:val="002059F2"/>
    <w:rsid w:val="00207F27"/>
    <w:rsid w:val="0021163B"/>
    <w:rsid w:val="00212D9C"/>
    <w:rsid w:val="002132BF"/>
    <w:rsid w:val="00213EE1"/>
    <w:rsid w:val="00216C7C"/>
    <w:rsid w:val="00222DA2"/>
    <w:rsid w:val="0022449C"/>
    <w:rsid w:val="00224A5B"/>
    <w:rsid w:val="00231C26"/>
    <w:rsid w:val="002371FF"/>
    <w:rsid w:val="0023729C"/>
    <w:rsid w:val="002409C6"/>
    <w:rsid w:val="002474DB"/>
    <w:rsid w:val="00250A32"/>
    <w:rsid w:val="0025225B"/>
    <w:rsid w:val="00261958"/>
    <w:rsid w:val="0026527A"/>
    <w:rsid w:val="00267E39"/>
    <w:rsid w:val="002700BC"/>
    <w:rsid w:val="00273718"/>
    <w:rsid w:val="002740B9"/>
    <w:rsid w:val="00275E95"/>
    <w:rsid w:val="00282BC1"/>
    <w:rsid w:val="00286C11"/>
    <w:rsid w:val="002907CB"/>
    <w:rsid w:val="00295068"/>
    <w:rsid w:val="0029723E"/>
    <w:rsid w:val="002A1C7B"/>
    <w:rsid w:val="002A6CEF"/>
    <w:rsid w:val="002B712C"/>
    <w:rsid w:val="002D0EFA"/>
    <w:rsid w:val="002D106D"/>
    <w:rsid w:val="002D14D6"/>
    <w:rsid w:val="002D4A11"/>
    <w:rsid w:val="002D5316"/>
    <w:rsid w:val="002D6685"/>
    <w:rsid w:val="002D72EE"/>
    <w:rsid w:val="002E0041"/>
    <w:rsid w:val="002E1B0A"/>
    <w:rsid w:val="002E1CCE"/>
    <w:rsid w:val="002E283B"/>
    <w:rsid w:val="002E3662"/>
    <w:rsid w:val="002E3B1D"/>
    <w:rsid w:val="002E48F8"/>
    <w:rsid w:val="002F2FC8"/>
    <w:rsid w:val="00305F4F"/>
    <w:rsid w:val="0030600D"/>
    <w:rsid w:val="00306BA9"/>
    <w:rsid w:val="00310CA8"/>
    <w:rsid w:val="00317713"/>
    <w:rsid w:val="00324C37"/>
    <w:rsid w:val="00324C52"/>
    <w:rsid w:val="0033038C"/>
    <w:rsid w:val="003407BF"/>
    <w:rsid w:val="00343228"/>
    <w:rsid w:val="00345C41"/>
    <w:rsid w:val="0035007D"/>
    <w:rsid w:val="003502DF"/>
    <w:rsid w:val="00350C55"/>
    <w:rsid w:val="003540F7"/>
    <w:rsid w:val="003563B8"/>
    <w:rsid w:val="0036095F"/>
    <w:rsid w:val="0036284F"/>
    <w:rsid w:val="00363A28"/>
    <w:rsid w:val="00371150"/>
    <w:rsid w:val="003722C9"/>
    <w:rsid w:val="00372FAB"/>
    <w:rsid w:val="0037369A"/>
    <w:rsid w:val="003769C7"/>
    <w:rsid w:val="00387A6D"/>
    <w:rsid w:val="00387F0B"/>
    <w:rsid w:val="00392EFF"/>
    <w:rsid w:val="0039427E"/>
    <w:rsid w:val="00394661"/>
    <w:rsid w:val="0039575C"/>
    <w:rsid w:val="00395C6C"/>
    <w:rsid w:val="003A3DAA"/>
    <w:rsid w:val="003A6984"/>
    <w:rsid w:val="003B00ED"/>
    <w:rsid w:val="003B1FF4"/>
    <w:rsid w:val="003B61BE"/>
    <w:rsid w:val="003B7393"/>
    <w:rsid w:val="003C184B"/>
    <w:rsid w:val="003E4C6B"/>
    <w:rsid w:val="003E73A8"/>
    <w:rsid w:val="003F50B3"/>
    <w:rsid w:val="00407AE9"/>
    <w:rsid w:val="00414A75"/>
    <w:rsid w:val="004161DD"/>
    <w:rsid w:val="00417ED6"/>
    <w:rsid w:val="00421652"/>
    <w:rsid w:val="00422E57"/>
    <w:rsid w:val="0042399D"/>
    <w:rsid w:val="004244E7"/>
    <w:rsid w:val="004252ED"/>
    <w:rsid w:val="00434620"/>
    <w:rsid w:val="00434A56"/>
    <w:rsid w:val="0043546B"/>
    <w:rsid w:val="00435E4C"/>
    <w:rsid w:val="004413D5"/>
    <w:rsid w:val="0044154D"/>
    <w:rsid w:val="004428FC"/>
    <w:rsid w:val="004454C7"/>
    <w:rsid w:val="00445D30"/>
    <w:rsid w:val="00446CAD"/>
    <w:rsid w:val="00446E9F"/>
    <w:rsid w:val="00451B7E"/>
    <w:rsid w:val="004529D3"/>
    <w:rsid w:val="00453A80"/>
    <w:rsid w:val="00453EA4"/>
    <w:rsid w:val="00457AF2"/>
    <w:rsid w:val="004628F6"/>
    <w:rsid w:val="004648DC"/>
    <w:rsid w:val="00470C8F"/>
    <w:rsid w:val="004713DC"/>
    <w:rsid w:val="004724BD"/>
    <w:rsid w:val="004729FB"/>
    <w:rsid w:val="00472F7E"/>
    <w:rsid w:val="00474B32"/>
    <w:rsid w:val="00482153"/>
    <w:rsid w:val="00483509"/>
    <w:rsid w:val="00484FD7"/>
    <w:rsid w:val="004858A3"/>
    <w:rsid w:val="0049333F"/>
    <w:rsid w:val="00494CA3"/>
    <w:rsid w:val="00497025"/>
    <w:rsid w:val="00497E5B"/>
    <w:rsid w:val="004A07F8"/>
    <w:rsid w:val="004A0CE2"/>
    <w:rsid w:val="004A1DFF"/>
    <w:rsid w:val="004A6137"/>
    <w:rsid w:val="004C0758"/>
    <w:rsid w:val="004C102E"/>
    <w:rsid w:val="004C31C2"/>
    <w:rsid w:val="004C3EAD"/>
    <w:rsid w:val="004C7E02"/>
    <w:rsid w:val="004D2C0B"/>
    <w:rsid w:val="004D5200"/>
    <w:rsid w:val="004D5888"/>
    <w:rsid w:val="004E22B9"/>
    <w:rsid w:val="004F3DB6"/>
    <w:rsid w:val="004F5FAB"/>
    <w:rsid w:val="00512E9C"/>
    <w:rsid w:val="00513358"/>
    <w:rsid w:val="00514600"/>
    <w:rsid w:val="00514A37"/>
    <w:rsid w:val="00515ACD"/>
    <w:rsid w:val="00515BA5"/>
    <w:rsid w:val="00522C36"/>
    <w:rsid w:val="0052654A"/>
    <w:rsid w:val="00531C60"/>
    <w:rsid w:val="00535659"/>
    <w:rsid w:val="005430E6"/>
    <w:rsid w:val="0054372C"/>
    <w:rsid w:val="005447CE"/>
    <w:rsid w:val="00544D32"/>
    <w:rsid w:val="00545B05"/>
    <w:rsid w:val="00550953"/>
    <w:rsid w:val="00553AA4"/>
    <w:rsid w:val="00555358"/>
    <w:rsid w:val="00557C9C"/>
    <w:rsid w:val="00561258"/>
    <w:rsid w:val="00561FD8"/>
    <w:rsid w:val="0056239F"/>
    <w:rsid w:val="0056351D"/>
    <w:rsid w:val="00563DC4"/>
    <w:rsid w:val="00564EF1"/>
    <w:rsid w:val="00567006"/>
    <w:rsid w:val="005732A7"/>
    <w:rsid w:val="00577B4A"/>
    <w:rsid w:val="005824D4"/>
    <w:rsid w:val="005839F8"/>
    <w:rsid w:val="00584135"/>
    <w:rsid w:val="00586420"/>
    <w:rsid w:val="005873FB"/>
    <w:rsid w:val="00591A35"/>
    <w:rsid w:val="0059487F"/>
    <w:rsid w:val="005967A4"/>
    <w:rsid w:val="00597AC6"/>
    <w:rsid w:val="005A00F0"/>
    <w:rsid w:val="005A231D"/>
    <w:rsid w:val="005A23F0"/>
    <w:rsid w:val="005A25F9"/>
    <w:rsid w:val="005B0313"/>
    <w:rsid w:val="005B5CE9"/>
    <w:rsid w:val="005C22FB"/>
    <w:rsid w:val="005C24BD"/>
    <w:rsid w:val="005C2E09"/>
    <w:rsid w:val="005E2793"/>
    <w:rsid w:val="005E29EF"/>
    <w:rsid w:val="005E57FB"/>
    <w:rsid w:val="005F207F"/>
    <w:rsid w:val="005F235A"/>
    <w:rsid w:val="005F29D5"/>
    <w:rsid w:val="005F2C0E"/>
    <w:rsid w:val="005F2FD0"/>
    <w:rsid w:val="005F6DE7"/>
    <w:rsid w:val="00600D24"/>
    <w:rsid w:val="00601B5E"/>
    <w:rsid w:val="00603E5B"/>
    <w:rsid w:val="006048FC"/>
    <w:rsid w:val="00613EC5"/>
    <w:rsid w:val="0061400A"/>
    <w:rsid w:val="006146E9"/>
    <w:rsid w:val="006200A8"/>
    <w:rsid w:val="00620F39"/>
    <w:rsid w:val="00624395"/>
    <w:rsid w:val="00627B59"/>
    <w:rsid w:val="00631CDB"/>
    <w:rsid w:val="00634C52"/>
    <w:rsid w:val="00635BDC"/>
    <w:rsid w:val="006361B8"/>
    <w:rsid w:val="00640871"/>
    <w:rsid w:val="00641784"/>
    <w:rsid w:val="00643427"/>
    <w:rsid w:val="00651334"/>
    <w:rsid w:val="006578B3"/>
    <w:rsid w:val="0066025F"/>
    <w:rsid w:val="006603F9"/>
    <w:rsid w:val="00661BFC"/>
    <w:rsid w:val="00662494"/>
    <w:rsid w:val="00665889"/>
    <w:rsid w:val="006658B6"/>
    <w:rsid w:val="006705E5"/>
    <w:rsid w:val="00672945"/>
    <w:rsid w:val="006850C8"/>
    <w:rsid w:val="00690ABC"/>
    <w:rsid w:val="0069215E"/>
    <w:rsid w:val="00692B42"/>
    <w:rsid w:val="006958F0"/>
    <w:rsid w:val="00695C08"/>
    <w:rsid w:val="006970DD"/>
    <w:rsid w:val="006A1836"/>
    <w:rsid w:val="006A4AA7"/>
    <w:rsid w:val="006B0649"/>
    <w:rsid w:val="006B163E"/>
    <w:rsid w:val="006B78A4"/>
    <w:rsid w:val="006C26C8"/>
    <w:rsid w:val="006C2A89"/>
    <w:rsid w:val="006C6373"/>
    <w:rsid w:val="006D7A1F"/>
    <w:rsid w:val="006E38C3"/>
    <w:rsid w:val="006E79AA"/>
    <w:rsid w:val="0070149D"/>
    <w:rsid w:val="00702765"/>
    <w:rsid w:val="00703876"/>
    <w:rsid w:val="00704887"/>
    <w:rsid w:val="007051C1"/>
    <w:rsid w:val="00705C94"/>
    <w:rsid w:val="0070787B"/>
    <w:rsid w:val="007145F9"/>
    <w:rsid w:val="007226F4"/>
    <w:rsid w:val="007227A9"/>
    <w:rsid w:val="00723808"/>
    <w:rsid w:val="00726512"/>
    <w:rsid w:val="007301B9"/>
    <w:rsid w:val="0073033B"/>
    <w:rsid w:val="00733071"/>
    <w:rsid w:val="00733E6F"/>
    <w:rsid w:val="00736702"/>
    <w:rsid w:val="007376E2"/>
    <w:rsid w:val="007407C9"/>
    <w:rsid w:val="00741FFF"/>
    <w:rsid w:val="00744679"/>
    <w:rsid w:val="00751926"/>
    <w:rsid w:val="0075346A"/>
    <w:rsid w:val="007539B9"/>
    <w:rsid w:val="00755B16"/>
    <w:rsid w:val="00757DB9"/>
    <w:rsid w:val="00764280"/>
    <w:rsid w:val="007720EE"/>
    <w:rsid w:val="00776BAC"/>
    <w:rsid w:val="00781434"/>
    <w:rsid w:val="00782108"/>
    <w:rsid w:val="00792A80"/>
    <w:rsid w:val="00795A1C"/>
    <w:rsid w:val="0079707A"/>
    <w:rsid w:val="007A0A2D"/>
    <w:rsid w:val="007A50A0"/>
    <w:rsid w:val="007A550E"/>
    <w:rsid w:val="007B3DB4"/>
    <w:rsid w:val="007B3E09"/>
    <w:rsid w:val="007B4041"/>
    <w:rsid w:val="007B5255"/>
    <w:rsid w:val="007B6664"/>
    <w:rsid w:val="007C1711"/>
    <w:rsid w:val="007C2C5B"/>
    <w:rsid w:val="007D0CC0"/>
    <w:rsid w:val="007D134C"/>
    <w:rsid w:val="007D2978"/>
    <w:rsid w:val="007E13FE"/>
    <w:rsid w:val="007F6C7F"/>
    <w:rsid w:val="00801900"/>
    <w:rsid w:val="008032B1"/>
    <w:rsid w:val="00810A6C"/>
    <w:rsid w:val="00811F21"/>
    <w:rsid w:val="0081496D"/>
    <w:rsid w:val="00816207"/>
    <w:rsid w:val="00817DE4"/>
    <w:rsid w:val="0082577C"/>
    <w:rsid w:val="00832392"/>
    <w:rsid w:val="0083394F"/>
    <w:rsid w:val="00835970"/>
    <w:rsid w:val="00841290"/>
    <w:rsid w:val="00844401"/>
    <w:rsid w:val="00847828"/>
    <w:rsid w:val="008516BB"/>
    <w:rsid w:val="00855D28"/>
    <w:rsid w:val="00856BAC"/>
    <w:rsid w:val="00857742"/>
    <w:rsid w:val="00857C02"/>
    <w:rsid w:val="0087093A"/>
    <w:rsid w:val="00873D5F"/>
    <w:rsid w:val="0087546C"/>
    <w:rsid w:val="008762F2"/>
    <w:rsid w:val="00876C99"/>
    <w:rsid w:val="008775D5"/>
    <w:rsid w:val="00885DA6"/>
    <w:rsid w:val="00890481"/>
    <w:rsid w:val="008926FE"/>
    <w:rsid w:val="00894A9B"/>
    <w:rsid w:val="008970B0"/>
    <w:rsid w:val="008A49B3"/>
    <w:rsid w:val="008B09FD"/>
    <w:rsid w:val="008C044B"/>
    <w:rsid w:val="008C21F2"/>
    <w:rsid w:val="008C7EA0"/>
    <w:rsid w:val="008E10C2"/>
    <w:rsid w:val="008E4C90"/>
    <w:rsid w:val="008E5714"/>
    <w:rsid w:val="008F4D61"/>
    <w:rsid w:val="008F50E4"/>
    <w:rsid w:val="008F5EB0"/>
    <w:rsid w:val="008F60BD"/>
    <w:rsid w:val="008F6DD6"/>
    <w:rsid w:val="00907823"/>
    <w:rsid w:val="009110B6"/>
    <w:rsid w:val="00914E77"/>
    <w:rsid w:val="009151D0"/>
    <w:rsid w:val="00920040"/>
    <w:rsid w:val="009205CB"/>
    <w:rsid w:val="009225EF"/>
    <w:rsid w:val="009249AF"/>
    <w:rsid w:val="00926BBC"/>
    <w:rsid w:val="00934941"/>
    <w:rsid w:val="00935368"/>
    <w:rsid w:val="00936DF4"/>
    <w:rsid w:val="00941499"/>
    <w:rsid w:val="00941E61"/>
    <w:rsid w:val="00942D35"/>
    <w:rsid w:val="00943CC7"/>
    <w:rsid w:val="0095081B"/>
    <w:rsid w:val="00952D7E"/>
    <w:rsid w:val="00953BB2"/>
    <w:rsid w:val="00956344"/>
    <w:rsid w:val="0095785E"/>
    <w:rsid w:val="00962BAF"/>
    <w:rsid w:val="00970473"/>
    <w:rsid w:val="00970DDF"/>
    <w:rsid w:val="00971C7C"/>
    <w:rsid w:val="00973F28"/>
    <w:rsid w:val="0098293B"/>
    <w:rsid w:val="00986164"/>
    <w:rsid w:val="009868A7"/>
    <w:rsid w:val="00987ECA"/>
    <w:rsid w:val="00996152"/>
    <w:rsid w:val="009A2B19"/>
    <w:rsid w:val="009A2DAA"/>
    <w:rsid w:val="009A62C4"/>
    <w:rsid w:val="009A782B"/>
    <w:rsid w:val="009B1872"/>
    <w:rsid w:val="009B6BD7"/>
    <w:rsid w:val="009B73F1"/>
    <w:rsid w:val="009C2EBE"/>
    <w:rsid w:val="009C342E"/>
    <w:rsid w:val="009C69CC"/>
    <w:rsid w:val="009E03FF"/>
    <w:rsid w:val="009E330F"/>
    <w:rsid w:val="009F2504"/>
    <w:rsid w:val="00A0105C"/>
    <w:rsid w:val="00A11C42"/>
    <w:rsid w:val="00A12461"/>
    <w:rsid w:val="00A12582"/>
    <w:rsid w:val="00A16378"/>
    <w:rsid w:val="00A20688"/>
    <w:rsid w:val="00A23A5C"/>
    <w:rsid w:val="00A25434"/>
    <w:rsid w:val="00A3041B"/>
    <w:rsid w:val="00A309AE"/>
    <w:rsid w:val="00A31B72"/>
    <w:rsid w:val="00A328F1"/>
    <w:rsid w:val="00A343DB"/>
    <w:rsid w:val="00A40381"/>
    <w:rsid w:val="00A44AA3"/>
    <w:rsid w:val="00A45D9B"/>
    <w:rsid w:val="00A46640"/>
    <w:rsid w:val="00A502AC"/>
    <w:rsid w:val="00A536A5"/>
    <w:rsid w:val="00A56E37"/>
    <w:rsid w:val="00A57957"/>
    <w:rsid w:val="00A65A09"/>
    <w:rsid w:val="00A731D5"/>
    <w:rsid w:val="00A750DF"/>
    <w:rsid w:val="00A76EF8"/>
    <w:rsid w:val="00A80358"/>
    <w:rsid w:val="00A80E4B"/>
    <w:rsid w:val="00A857C6"/>
    <w:rsid w:val="00A90AA7"/>
    <w:rsid w:val="00A91946"/>
    <w:rsid w:val="00A9364C"/>
    <w:rsid w:val="00A961EE"/>
    <w:rsid w:val="00A96C29"/>
    <w:rsid w:val="00AA2024"/>
    <w:rsid w:val="00AA2D96"/>
    <w:rsid w:val="00AA70ED"/>
    <w:rsid w:val="00AB76F3"/>
    <w:rsid w:val="00AC057A"/>
    <w:rsid w:val="00AC3420"/>
    <w:rsid w:val="00AC4CEF"/>
    <w:rsid w:val="00AC7248"/>
    <w:rsid w:val="00AC7357"/>
    <w:rsid w:val="00AC7CE0"/>
    <w:rsid w:val="00AD24B1"/>
    <w:rsid w:val="00AD33F3"/>
    <w:rsid w:val="00AE2FFC"/>
    <w:rsid w:val="00AE39CD"/>
    <w:rsid w:val="00AE4716"/>
    <w:rsid w:val="00AE4955"/>
    <w:rsid w:val="00AE5D7E"/>
    <w:rsid w:val="00B00729"/>
    <w:rsid w:val="00B00DB2"/>
    <w:rsid w:val="00B02189"/>
    <w:rsid w:val="00B06F90"/>
    <w:rsid w:val="00B07E7A"/>
    <w:rsid w:val="00B166CA"/>
    <w:rsid w:val="00B16F42"/>
    <w:rsid w:val="00B235CE"/>
    <w:rsid w:val="00B3068B"/>
    <w:rsid w:val="00B31C12"/>
    <w:rsid w:val="00B36FE8"/>
    <w:rsid w:val="00B40BA3"/>
    <w:rsid w:val="00B411B4"/>
    <w:rsid w:val="00B52B2B"/>
    <w:rsid w:val="00B539C8"/>
    <w:rsid w:val="00B553CB"/>
    <w:rsid w:val="00B70C52"/>
    <w:rsid w:val="00B71631"/>
    <w:rsid w:val="00B74297"/>
    <w:rsid w:val="00B766BE"/>
    <w:rsid w:val="00B81076"/>
    <w:rsid w:val="00B81D91"/>
    <w:rsid w:val="00B8695B"/>
    <w:rsid w:val="00B959BA"/>
    <w:rsid w:val="00BA0E8F"/>
    <w:rsid w:val="00BA658B"/>
    <w:rsid w:val="00BB0127"/>
    <w:rsid w:val="00BB1424"/>
    <w:rsid w:val="00BB1FF5"/>
    <w:rsid w:val="00BC1DE6"/>
    <w:rsid w:val="00BC730D"/>
    <w:rsid w:val="00BC7604"/>
    <w:rsid w:val="00BC7FE3"/>
    <w:rsid w:val="00BD0168"/>
    <w:rsid w:val="00BD16C2"/>
    <w:rsid w:val="00BD6035"/>
    <w:rsid w:val="00BE0F09"/>
    <w:rsid w:val="00BE14FA"/>
    <w:rsid w:val="00BE28CB"/>
    <w:rsid w:val="00BE3EB5"/>
    <w:rsid w:val="00BE44FC"/>
    <w:rsid w:val="00BF0B37"/>
    <w:rsid w:val="00BF0D3B"/>
    <w:rsid w:val="00BF2A81"/>
    <w:rsid w:val="00C004FD"/>
    <w:rsid w:val="00C00A81"/>
    <w:rsid w:val="00C03824"/>
    <w:rsid w:val="00C06385"/>
    <w:rsid w:val="00C14D95"/>
    <w:rsid w:val="00C154D3"/>
    <w:rsid w:val="00C253E0"/>
    <w:rsid w:val="00C261B0"/>
    <w:rsid w:val="00C32FF3"/>
    <w:rsid w:val="00C34B02"/>
    <w:rsid w:val="00C415D5"/>
    <w:rsid w:val="00C41D68"/>
    <w:rsid w:val="00C4309D"/>
    <w:rsid w:val="00C453B7"/>
    <w:rsid w:val="00C45B12"/>
    <w:rsid w:val="00C45E99"/>
    <w:rsid w:val="00C61593"/>
    <w:rsid w:val="00C673AE"/>
    <w:rsid w:val="00C676A6"/>
    <w:rsid w:val="00C72184"/>
    <w:rsid w:val="00C72D0C"/>
    <w:rsid w:val="00C759FB"/>
    <w:rsid w:val="00C773D6"/>
    <w:rsid w:val="00C80902"/>
    <w:rsid w:val="00C82BA2"/>
    <w:rsid w:val="00C83060"/>
    <w:rsid w:val="00C853F3"/>
    <w:rsid w:val="00C96989"/>
    <w:rsid w:val="00C96C1B"/>
    <w:rsid w:val="00CA150C"/>
    <w:rsid w:val="00CA509C"/>
    <w:rsid w:val="00CA50D8"/>
    <w:rsid w:val="00CA5C7A"/>
    <w:rsid w:val="00CC5CD6"/>
    <w:rsid w:val="00CD0781"/>
    <w:rsid w:val="00CD1323"/>
    <w:rsid w:val="00CE410E"/>
    <w:rsid w:val="00CF110D"/>
    <w:rsid w:val="00CF1735"/>
    <w:rsid w:val="00D0102D"/>
    <w:rsid w:val="00D01BC4"/>
    <w:rsid w:val="00D07AAF"/>
    <w:rsid w:val="00D14278"/>
    <w:rsid w:val="00D1586D"/>
    <w:rsid w:val="00D207A6"/>
    <w:rsid w:val="00D21546"/>
    <w:rsid w:val="00D22B93"/>
    <w:rsid w:val="00D24E75"/>
    <w:rsid w:val="00D25114"/>
    <w:rsid w:val="00D27F88"/>
    <w:rsid w:val="00D318B6"/>
    <w:rsid w:val="00D35FE8"/>
    <w:rsid w:val="00D3727D"/>
    <w:rsid w:val="00D3785E"/>
    <w:rsid w:val="00D4407C"/>
    <w:rsid w:val="00D4588A"/>
    <w:rsid w:val="00D46BD0"/>
    <w:rsid w:val="00D54274"/>
    <w:rsid w:val="00D5655E"/>
    <w:rsid w:val="00D56D29"/>
    <w:rsid w:val="00D57BED"/>
    <w:rsid w:val="00D607C1"/>
    <w:rsid w:val="00D62E6E"/>
    <w:rsid w:val="00D649BE"/>
    <w:rsid w:val="00D73BEA"/>
    <w:rsid w:val="00D76B5A"/>
    <w:rsid w:val="00D825BB"/>
    <w:rsid w:val="00D84528"/>
    <w:rsid w:val="00D85BAB"/>
    <w:rsid w:val="00D876E5"/>
    <w:rsid w:val="00D97792"/>
    <w:rsid w:val="00DA2EF9"/>
    <w:rsid w:val="00DB38FD"/>
    <w:rsid w:val="00DB5074"/>
    <w:rsid w:val="00DD1EB8"/>
    <w:rsid w:val="00DD28BD"/>
    <w:rsid w:val="00DD32EA"/>
    <w:rsid w:val="00DD38F9"/>
    <w:rsid w:val="00DD544E"/>
    <w:rsid w:val="00DD645E"/>
    <w:rsid w:val="00DD6738"/>
    <w:rsid w:val="00DD763C"/>
    <w:rsid w:val="00DE5607"/>
    <w:rsid w:val="00DE682B"/>
    <w:rsid w:val="00DE6B0C"/>
    <w:rsid w:val="00DF3539"/>
    <w:rsid w:val="00DF5743"/>
    <w:rsid w:val="00E01007"/>
    <w:rsid w:val="00E0376C"/>
    <w:rsid w:val="00E0735A"/>
    <w:rsid w:val="00E1591A"/>
    <w:rsid w:val="00E16825"/>
    <w:rsid w:val="00E175F2"/>
    <w:rsid w:val="00E17AE5"/>
    <w:rsid w:val="00E23B41"/>
    <w:rsid w:val="00E257D9"/>
    <w:rsid w:val="00E279C4"/>
    <w:rsid w:val="00E27FCD"/>
    <w:rsid w:val="00E341E0"/>
    <w:rsid w:val="00E346B5"/>
    <w:rsid w:val="00E3691B"/>
    <w:rsid w:val="00E37B84"/>
    <w:rsid w:val="00E37CBE"/>
    <w:rsid w:val="00E46C32"/>
    <w:rsid w:val="00E51C99"/>
    <w:rsid w:val="00E52501"/>
    <w:rsid w:val="00E52757"/>
    <w:rsid w:val="00E552E9"/>
    <w:rsid w:val="00E5535E"/>
    <w:rsid w:val="00E57037"/>
    <w:rsid w:val="00E571F4"/>
    <w:rsid w:val="00E6753B"/>
    <w:rsid w:val="00E67F07"/>
    <w:rsid w:val="00E71FE3"/>
    <w:rsid w:val="00E741A3"/>
    <w:rsid w:val="00E76BBB"/>
    <w:rsid w:val="00E8065A"/>
    <w:rsid w:val="00E810E9"/>
    <w:rsid w:val="00E962CB"/>
    <w:rsid w:val="00EA20DE"/>
    <w:rsid w:val="00EA2A16"/>
    <w:rsid w:val="00EA407B"/>
    <w:rsid w:val="00EA632D"/>
    <w:rsid w:val="00EA6DDA"/>
    <w:rsid w:val="00EA749C"/>
    <w:rsid w:val="00EB0749"/>
    <w:rsid w:val="00EB33BE"/>
    <w:rsid w:val="00EB745B"/>
    <w:rsid w:val="00EB7AA3"/>
    <w:rsid w:val="00EE2AE6"/>
    <w:rsid w:val="00EE3F3D"/>
    <w:rsid w:val="00EE419C"/>
    <w:rsid w:val="00EE7F4E"/>
    <w:rsid w:val="00EF0F49"/>
    <w:rsid w:val="00EF46C3"/>
    <w:rsid w:val="00EF64EE"/>
    <w:rsid w:val="00F006F0"/>
    <w:rsid w:val="00F11070"/>
    <w:rsid w:val="00F146D6"/>
    <w:rsid w:val="00F15F07"/>
    <w:rsid w:val="00F2345B"/>
    <w:rsid w:val="00F24D5F"/>
    <w:rsid w:val="00F278B1"/>
    <w:rsid w:val="00F35919"/>
    <w:rsid w:val="00F36F3C"/>
    <w:rsid w:val="00F4640C"/>
    <w:rsid w:val="00F46B88"/>
    <w:rsid w:val="00F4703A"/>
    <w:rsid w:val="00F5308E"/>
    <w:rsid w:val="00F533BB"/>
    <w:rsid w:val="00F565A1"/>
    <w:rsid w:val="00F722EC"/>
    <w:rsid w:val="00F731CC"/>
    <w:rsid w:val="00F73D60"/>
    <w:rsid w:val="00F82FCC"/>
    <w:rsid w:val="00F84D60"/>
    <w:rsid w:val="00F9060C"/>
    <w:rsid w:val="00F919FE"/>
    <w:rsid w:val="00F92BD3"/>
    <w:rsid w:val="00F96C37"/>
    <w:rsid w:val="00FA1EEE"/>
    <w:rsid w:val="00FA3F50"/>
    <w:rsid w:val="00FA7B6D"/>
    <w:rsid w:val="00FB0D00"/>
    <w:rsid w:val="00FB65BC"/>
    <w:rsid w:val="00FB6961"/>
    <w:rsid w:val="00FB750B"/>
    <w:rsid w:val="00FC0033"/>
    <w:rsid w:val="00FC3ED0"/>
    <w:rsid w:val="00FC64D4"/>
    <w:rsid w:val="00FD0452"/>
    <w:rsid w:val="00FD3CE1"/>
    <w:rsid w:val="00FD5646"/>
    <w:rsid w:val="00FD71C1"/>
    <w:rsid w:val="00FE3A15"/>
    <w:rsid w:val="00FE4485"/>
    <w:rsid w:val="00FE5744"/>
    <w:rsid w:val="00FE612B"/>
    <w:rsid w:val="00FF4A2E"/>
    <w:rsid w:val="00FF7DB8"/>
    <w:rsid w:val="00FF7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24400B"/>
  <w15:chartTrackingRefBased/>
  <w15:docId w15:val="{4120D833-2F52-4D2F-8B51-433CE333B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7F88"/>
    <w:pPr>
      <w:spacing w:after="200" w:line="276" w:lineRule="auto"/>
    </w:pPr>
    <w:rPr>
      <w:rFonts w:ascii="Calibri" w:eastAsia="Calibri" w:hAnsi="Calibri" w:cs="Calibri"/>
      <w:lang w:val="bs-Latn-BA" w:eastAsia="bs-Latn-B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41FF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59F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hr-HR" w:eastAsia="en-US"/>
    </w:rPr>
  </w:style>
  <w:style w:type="table" w:styleId="TableGrid">
    <w:name w:val="Table Grid"/>
    <w:basedOn w:val="TableNormal"/>
    <w:uiPriority w:val="39"/>
    <w:rsid w:val="00C759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759FB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val="hr-HR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59F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59FB"/>
    <w:rPr>
      <w:vertAlign w:val="superscript"/>
    </w:rPr>
  </w:style>
  <w:style w:type="character" w:styleId="Strong">
    <w:name w:val="Strong"/>
    <w:basedOn w:val="DefaultParagraphFont"/>
    <w:uiPriority w:val="22"/>
    <w:qFormat/>
    <w:rsid w:val="005F2C0E"/>
    <w:rPr>
      <w:b/>
      <w:bCs/>
    </w:rPr>
  </w:style>
  <w:style w:type="character" w:styleId="Hyperlink">
    <w:name w:val="Hyperlink"/>
    <w:basedOn w:val="DefaultParagraphFont"/>
    <w:uiPriority w:val="99"/>
    <w:unhideWhenUsed/>
    <w:rsid w:val="00996152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96152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212D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4C7E0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C7E0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C7E02"/>
    <w:rPr>
      <w:rFonts w:ascii="Calibri" w:eastAsia="Calibri" w:hAnsi="Calibri" w:cs="Calibri"/>
      <w:sz w:val="20"/>
      <w:szCs w:val="20"/>
      <w:lang w:val="bs-Latn-BA" w:eastAsia="bs-Latn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C7E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C7E02"/>
    <w:rPr>
      <w:rFonts w:ascii="Calibri" w:eastAsia="Calibri" w:hAnsi="Calibri" w:cs="Calibri"/>
      <w:b/>
      <w:bCs/>
      <w:sz w:val="20"/>
      <w:szCs w:val="20"/>
      <w:lang w:val="bs-Latn-BA" w:eastAsia="bs-Latn-BA"/>
    </w:rPr>
  </w:style>
  <w:style w:type="character" w:styleId="FollowedHyperlink">
    <w:name w:val="FollowedHyperlink"/>
    <w:basedOn w:val="DefaultParagraphFont"/>
    <w:uiPriority w:val="99"/>
    <w:semiHidden/>
    <w:unhideWhenUsed/>
    <w:rsid w:val="00387F0B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D56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5646"/>
    <w:rPr>
      <w:rFonts w:ascii="Calibri" w:eastAsia="Calibri" w:hAnsi="Calibri" w:cs="Calibri"/>
      <w:lang w:val="bs-Latn-BA" w:eastAsia="bs-Latn-BA"/>
    </w:rPr>
  </w:style>
  <w:style w:type="paragraph" w:styleId="Footer">
    <w:name w:val="footer"/>
    <w:basedOn w:val="Normal"/>
    <w:link w:val="FooterChar"/>
    <w:uiPriority w:val="99"/>
    <w:unhideWhenUsed/>
    <w:rsid w:val="00FD56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5646"/>
    <w:rPr>
      <w:rFonts w:ascii="Calibri" w:eastAsia="Calibri" w:hAnsi="Calibri" w:cs="Calibri"/>
      <w:lang w:val="bs-Latn-BA" w:eastAsia="bs-Latn-B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41FFF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bs-Latn-BA" w:eastAsia="bs-Latn-BA"/>
    </w:rPr>
  </w:style>
  <w:style w:type="paragraph" w:customStyle="1" w:styleId="m6900949663817909533xmsonormal">
    <w:name w:val="m_6900949663817909533xmsonormal"/>
    <w:basedOn w:val="Normal"/>
    <w:rsid w:val="00AC4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93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12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29424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23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25930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9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15580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784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6448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45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52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91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78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22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94063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95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6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8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52877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07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8900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146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3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2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7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67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36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49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2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3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7809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9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5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6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69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37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72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1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78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9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1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7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86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38433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50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98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7173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635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9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2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6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8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hko.srce.hr/registar/skup-kompetencija/detalji/694" TargetMode="External"/><Relationship Id="rId18" Type="http://schemas.openxmlformats.org/officeDocument/2006/relationships/hyperlink" Target="https://hko.srce.hr/registar/standard-kvalifikacije/detalji/459" TargetMode="External"/><Relationship Id="rId26" Type="http://schemas.openxmlformats.org/officeDocument/2006/relationships/hyperlink" Target="https://hko.srce.hr/registar/skup-ishoda-ucenja/detalji/6436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hko.srce.hr/registar/skup-ishoda-ucenja/detalji/3134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hko.srce.hr/registar/skup-kompetencija/detalji/690" TargetMode="External"/><Relationship Id="rId17" Type="http://schemas.openxmlformats.org/officeDocument/2006/relationships/hyperlink" Target="https://hko.srce.hr/registar/skup-kompetencija/detalji/1588" TargetMode="External"/><Relationship Id="rId25" Type="http://schemas.openxmlformats.org/officeDocument/2006/relationships/hyperlink" Target="https://hko.srce.hr/registar/skup-ishoda-ucenja/detalji/3134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hko.srce.hr/registar/standard-zanimanja/detalji/185" TargetMode="External"/><Relationship Id="rId20" Type="http://schemas.openxmlformats.org/officeDocument/2006/relationships/hyperlink" Target="https://hko.srce.hr/registar/standard-kvalifikacije/detalji/448" TargetMode="External"/><Relationship Id="rId29" Type="http://schemas.openxmlformats.org/officeDocument/2006/relationships/hyperlink" Target="https://hko.srce.hr/registar/skup-ishoda-ucenja/detalji/7484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hko.srce.hr/registar/standard-zanimanja/detalji/79" TargetMode="External"/><Relationship Id="rId24" Type="http://schemas.openxmlformats.org/officeDocument/2006/relationships/hyperlink" Target="https://hko.srce.hr/registar/skup-ishoda-ucenja/detalji/7484" TargetMode="Externa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hko.srce.hr/registar/skup-kompetencija/detalji/1568" TargetMode="External"/><Relationship Id="rId23" Type="http://schemas.openxmlformats.org/officeDocument/2006/relationships/hyperlink" Target="https://hko.srce.hr/registar/skup-ishoda-ucenja/detalji/6436" TargetMode="External"/><Relationship Id="rId28" Type="http://schemas.openxmlformats.org/officeDocument/2006/relationships/hyperlink" Target="https://hko.srce.hr/registar/skup-ishoda-ucenja/detalji/6436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hko.srce.hr/registar/skup-ishoda-ucenja/detalji/7484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hko.srce.hr/registar/standard-zanimanja/detalji/183" TargetMode="External"/><Relationship Id="rId22" Type="http://schemas.openxmlformats.org/officeDocument/2006/relationships/hyperlink" Target="https://hko.srce.hr/registar/standard-kvalifikacije/detalji/449" TargetMode="External"/><Relationship Id="rId27" Type="http://schemas.openxmlformats.org/officeDocument/2006/relationships/hyperlink" Target="https://hko.srce.hr/registar/skup-ishoda-ucenja/detalji/3134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c251945-619b-45a6-9973-c3976177e83f" xsi:nil="true"/>
    <lcf76f155ced4ddcb4097134ff3c332f xmlns="8ace7829-1251-4b31-8aad-b92d14cc65a8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E541D487DE5F8488E5EF54F9A8B4689" ma:contentTypeVersion="16" ma:contentTypeDescription="Stvaranje novog dokumenta." ma:contentTypeScope="" ma:versionID="ca68632a1571a8a55055b9bff6fc00de">
  <xsd:schema xmlns:xsd="http://www.w3.org/2001/XMLSchema" xmlns:xs="http://www.w3.org/2001/XMLSchema" xmlns:p="http://schemas.microsoft.com/office/2006/metadata/properties" xmlns:ns2="8ace7829-1251-4b31-8aad-b92d14cc65a8" xmlns:ns3="ac251945-619b-45a6-9973-c3976177e83f" targetNamespace="http://schemas.microsoft.com/office/2006/metadata/properties" ma:root="true" ma:fieldsID="6b6b29e8f13a55b5e42d9bee73abbba9" ns2:_="" ns3:_="">
    <xsd:import namespace="8ace7829-1251-4b31-8aad-b92d14cc65a8"/>
    <xsd:import namespace="ac251945-619b-45a6-9973-c3976177e8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ce7829-1251-4b31-8aad-b92d14cc65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Oznake slika" ma:readOnly="false" ma:fieldId="{5cf76f15-5ced-4ddc-b409-7134ff3c332f}" ma:taxonomyMulti="true" ma:sspId="7217035d-4ced-47db-9ba5-fdc8cfb7176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251945-619b-45a6-9973-c3976177e83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Sveobuhvatni stupac taksonomije" ma:hidden="true" ma:list="{06ca9390-59eb-4632-a52f-e3d60280bfae}" ma:internalName="TaxCatchAll" ma:showField="CatchAllData" ma:web="ac251945-619b-45a6-9973-c3976177e8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76FC3C-E87A-4E32-A945-4B85D3B2BCE4}">
  <ds:schemaRefs>
    <ds:schemaRef ds:uri="http://schemas.microsoft.com/office/2006/metadata/properties"/>
    <ds:schemaRef ds:uri="http://schemas.microsoft.com/office/infopath/2007/PartnerControls"/>
    <ds:schemaRef ds:uri="ac251945-619b-45a6-9973-c3976177e83f"/>
    <ds:schemaRef ds:uri="8ace7829-1251-4b31-8aad-b92d14cc65a8"/>
  </ds:schemaRefs>
</ds:datastoreItem>
</file>

<file path=customXml/itemProps2.xml><?xml version="1.0" encoding="utf-8"?>
<ds:datastoreItem xmlns:ds="http://schemas.openxmlformats.org/officeDocument/2006/customXml" ds:itemID="{F2A55BE7-AAD9-40B4-89E9-70B7B2A0E66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3579E3F-E1DD-43EA-9151-5DFCFF83E1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ce7829-1251-4b31-8aad-b92d14cc65a8"/>
    <ds:schemaRef ds:uri="ac251945-619b-45a6-9973-c3976177e8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B48A27C-90D4-47DE-8AF3-EBC213890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3308</Words>
  <Characters>18861</Characters>
  <Application>Microsoft Office Word</Application>
  <DocSecurity>0</DocSecurity>
  <Lines>157</Lines>
  <Paragraphs>44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Ištvanić</dc:creator>
  <cp:keywords/>
  <dc:description/>
  <cp:lastModifiedBy>Student Dva</cp:lastModifiedBy>
  <cp:revision>3</cp:revision>
  <dcterms:created xsi:type="dcterms:W3CDTF">2025-05-14T07:23:00Z</dcterms:created>
  <dcterms:modified xsi:type="dcterms:W3CDTF">2025-05-14T09:02:00Z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0x0101007E541D487DE5F8488E5EF54F9A8B4689</vt:lpwstr>
  </property>
  <property fmtid="{D5CDD505-2E9C-101B-9397-08002B2CF9AE}" pid="3" name="MediaServiceImageTags">
    <vt:lpwstr/>
  </property>
</Properties>
</file>