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B158" w14:textId="77777777" w:rsidR="006C5A0F" w:rsidRPr="00F05387" w:rsidRDefault="006C5A0F" w:rsidP="006C5A0F">
      <w:pPr>
        <w:rPr>
          <w:rFonts w:ascii="Cambria" w:hAnsi="Cambria"/>
          <w:b/>
          <w:bCs/>
          <w:i/>
          <w:iCs/>
          <w:sz w:val="24"/>
          <w:szCs w:val="24"/>
          <w:lang w:val="hr-HR"/>
        </w:rPr>
      </w:pPr>
    </w:p>
    <w:p w14:paraId="234651D1" w14:textId="77777777" w:rsidR="0013589F" w:rsidRPr="0013589F" w:rsidRDefault="0013589F" w:rsidP="0013589F">
      <w:pPr>
        <w:jc w:val="center"/>
        <w:rPr>
          <w:b/>
          <w:bCs/>
          <w:sz w:val="24"/>
          <w:szCs w:val="24"/>
        </w:rPr>
      </w:pPr>
      <w:r w:rsidRPr="0013589F">
        <w:rPr>
          <w:b/>
          <w:bCs/>
          <w:sz w:val="24"/>
          <w:szCs w:val="24"/>
        </w:rPr>
        <w:t>Naziv i adresa ustanove</w:t>
      </w:r>
    </w:p>
    <w:p w14:paraId="197DAA15" w14:textId="77777777" w:rsidR="006C5A0F" w:rsidRPr="00F05387" w:rsidRDefault="006C5A0F" w:rsidP="006C5A0F">
      <w:pPr>
        <w:jc w:val="center"/>
        <w:rPr>
          <w:rFonts w:asciiTheme="minorHAnsi" w:hAnsiTheme="minorHAnsi" w:cstheme="minorHAnsi"/>
          <w:b/>
          <w:bCs/>
          <w:sz w:val="24"/>
          <w:szCs w:val="24"/>
          <w:lang w:val="hr-HR"/>
        </w:rPr>
      </w:pPr>
    </w:p>
    <w:p w14:paraId="04F2B256" w14:textId="77777777" w:rsidR="006C5A0F" w:rsidRPr="00F05387" w:rsidRDefault="006C5A0F" w:rsidP="006C5A0F">
      <w:pPr>
        <w:jc w:val="center"/>
        <w:rPr>
          <w:rFonts w:asciiTheme="minorHAnsi" w:hAnsiTheme="minorHAnsi" w:cstheme="minorHAnsi"/>
          <w:b/>
          <w:bCs/>
          <w:sz w:val="24"/>
          <w:szCs w:val="24"/>
          <w:lang w:val="hr-HR"/>
        </w:rPr>
      </w:pPr>
    </w:p>
    <w:p w14:paraId="6DB04463" w14:textId="77777777" w:rsidR="006C5A0F" w:rsidRPr="00F05387" w:rsidRDefault="006C5A0F" w:rsidP="006C5A0F">
      <w:pPr>
        <w:jc w:val="center"/>
        <w:rPr>
          <w:rFonts w:asciiTheme="minorHAnsi" w:hAnsiTheme="minorHAnsi" w:cstheme="minorHAnsi"/>
          <w:b/>
          <w:bCs/>
          <w:sz w:val="24"/>
          <w:szCs w:val="24"/>
          <w:lang w:val="hr-HR"/>
        </w:rPr>
      </w:pPr>
    </w:p>
    <w:p w14:paraId="11C17A10" w14:textId="77777777" w:rsidR="006C5A0F" w:rsidRDefault="006C5A0F" w:rsidP="004B2F5D">
      <w:pPr>
        <w:rPr>
          <w:rFonts w:asciiTheme="minorHAnsi" w:hAnsiTheme="minorHAnsi" w:cstheme="minorHAnsi"/>
          <w:b/>
          <w:bCs/>
          <w:sz w:val="48"/>
          <w:szCs w:val="48"/>
          <w:lang w:val="hr-HR"/>
        </w:rPr>
      </w:pPr>
    </w:p>
    <w:p w14:paraId="7792AF82" w14:textId="77777777" w:rsidR="004B2F5D" w:rsidRPr="00F05387" w:rsidRDefault="004B2F5D" w:rsidP="004B2F5D">
      <w:pPr>
        <w:rPr>
          <w:rFonts w:asciiTheme="minorHAnsi" w:hAnsiTheme="minorHAnsi" w:cstheme="minorHAnsi"/>
          <w:b/>
          <w:bCs/>
          <w:sz w:val="48"/>
          <w:szCs w:val="48"/>
          <w:lang w:val="hr-HR"/>
        </w:rPr>
      </w:pPr>
    </w:p>
    <w:p w14:paraId="23176B5F" w14:textId="77777777" w:rsidR="002A0C66" w:rsidRDefault="006C5A0F" w:rsidP="006C5A0F">
      <w:pPr>
        <w:jc w:val="center"/>
        <w:rPr>
          <w:rFonts w:asciiTheme="minorHAnsi" w:hAnsiTheme="minorHAnsi" w:cstheme="minorHAnsi"/>
          <w:b/>
          <w:bCs/>
          <w:sz w:val="48"/>
          <w:szCs w:val="48"/>
          <w:lang w:val="hr-HR"/>
        </w:rPr>
      </w:pPr>
      <w:r w:rsidRPr="00F05387">
        <w:rPr>
          <w:rFonts w:asciiTheme="minorHAnsi" w:hAnsiTheme="minorHAnsi" w:cstheme="minorHAnsi"/>
          <w:b/>
          <w:bCs/>
          <w:sz w:val="48"/>
          <w:szCs w:val="48"/>
          <w:lang w:val="hr-HR"/>
        </w:rPr>
        <w:t xml:space="preserve">Program obrazovanja </w:t>
      </w:r>
    </w:p>
    <w:p w14:paraId="2391E6A6" w14:textId="77777777" w:rsidR="002A0C66" w:rsidRDefault="006C5A0F" w:rsidP="006C5A0F">
      <w:pPr>
        <w:jc w:val="center"/>
        <w:rPr>
          <w:rFonts w:asciiTheme="minorHAnsi" w:hAnsiTheme="minorHAnsi" w:cstheme="minorHAnsi"/>
          <w:b/>
          <w:bCs/>
          <w:sz w:val="48"/>
          <w:szCs w:val="48"/>
          <w:lang w:val="hr-HR"/>
        </w:rPr>
      </w:pPr>
      <w:r w:rsidRPr="00F05387">
        <w:rPr>
          <w:rFonts w:asciiTheme="minorHAnsi" w:hAnsiTheme="minorHAnsi" w:cstheme="minorHAnsi"/>
          <w:b/>
          <w:bCs/>
          <w:sz w:val="48"/>
          <w:szCs w:val="48"/>
          <w:lang w:val="hr-HR"/>
        </w:rPr>
        <w:t xml:space="preserve">za stjecanje mikrokvalifikacije </w:t>
      </w:r>
    </w:p>
    <w:p w14:paraId="46747900" w14:textId="3DD12635" w:rsidR="006C5A0F" w:rsidRPr="00944CCD" w:rsidRDefault="00944CCD" w:rsidP="006C5A0F">
      <w:pPr>
        <w:jc w:val="center"/>
        <w:rPr>
          <w:rFonts w:asciiTheme="minorHAnsi" w:hAnsiTheme="minorHAnsi" w:cstheme="minorHAnsi"/>
          <w:b/>
          <w:bCs/>
          <w:sz w:val="48"/>
          <w:szCs w:val="48"/>
          <w:lang w:val="hr-HR"/>
        </w:rPr>
      </w:pPr>
      <w:r w:rsidRPr="00944CCD">
        <w:rPr>
          <w:rFonts w:asciiTheme="minorHAnsi" w:hAnsiTheme="minorHAnsi" w:cstheme="minorHAnsi"/>
          <w:b/>
          <w:bCs/>
          <w:sz w:val="48"/>
          <w:szCs w:val="48"/>
          <w:lang w:val="hr-HR"/>
        </w:rPr>
        <w:t>i</w:t>
      </w:r>
      <w:r w:rsidR="005D31E6" w:rsidRPr="00944CCD">
        <w:rPr>
          <w:rFonts w:asciiTheme="minorHAnsi" w:hAnsiTheme="minorHAnsi" w:cstheme="minorHAnsi"/>
          <w:b/>
          <w:bCs/>
          <w:sz w:val="48"/>
          <w:szCs w:val="48"/>
          <w:lang w:val="hr-HR"/>
        </w:rPr>
        <w:t>zvedba</w:t>
      </w:r>
      <w:r w:rsidR="006C5A0F" w:rsidRPr="00944CCD">
        <w:rPr>
          <w:rFonts w:asciiTheme="minorHAnsi" w:hAnsiTheme="minorHAnsi" w:cstheme="minorHAnsi"/>
          <w:b/>
          <w:bCs/>
          <w:sz w:val="48"/>
          <w:szCs w:val="48"/>
          <w:lang w:val="hr-HR"/>
        </w:rPr>
        <w:t xml:space="preserve"> drvenih konstrukcija</w:t>
      </w:r>
    </w:p>
    <w:p w14:paraId="7D52CFE2" w14:textId="77777777" w:rsidR="006C5A0F" w:rsidRPr="00F05387" w:rsidRDefault="006C5A0F" w:rsidP="006C5A0F">
      <w:pPr>
        <w:jc w:val="center"/>
        <w:rPr>
          <w:rFonts w:asciiTheme="minorHAnsi" w:hAnsiTheme="minorHAnsi" w:cstheme="minorHAnsi"/>
          <w:b/>
          <w:bCs/>
          <w:sz w:val="24"/>
          <w:szCs w:val="24"/>
          <w:lang w:val="hr-HR"/>
        </w:rPr>
      </w:pPr>
    </w:p>
    <w:p w14:paraId="6CFE1DF7" w14:textId="77777777" w:rsidR="006C5A0F" w:rsidRPr="00F05387" w:rsidRDefault="006C5A0F" w:rsidP="006C5A0F">
      <w:pPr>
        <w:jc w:val="center"/>
        <w:rPr>
          <w:rFonts w:asciiTheme="minorHAnsi" w:hAnsiTheme="minorHAnsi" w:cstheme="minorHAnsi"/>
          <w:b/>
          <w:bCs/>
          <w:sz w:val="24"/>
          <w:szCs w:val="24"/>
          <w:lang w:val="hr-HR"/>
        </w:rPr>
      </w:pPr>
    </w:p>
    <w:p w14:paraId="6BD07926" w14:textId="77777777" w:rsidR="006C5A0F" w:rsidRPr="00F05387" w:rsidRDefault="006C5A0F" w:rsidP="006C5A0F">
      <w:pPr>
        <w:jc w:val="center"/>
        <w:rPr>
          <w:rFonts w:asciiTheme="minorHAnsi" w:hAnsiTheme="minorHAnsi" w:cstheme="minorHAnsi"/>
          <w:b/>
          <w:bCs/>
          <w:sz w:val="24"/>
          <w:szCs w:val="24"/>
          <w:lang w:val="hr-HR"/>
        </w:rPr>
      </w:pPr>
    </w:p>
    <w:p w14:paraId="37C4A0B7" w14:textId="77777777" w:rsidR="006C5A0F" w:rsidRPr="00F05387" w:rsidRDefault="006C5A0F" w:rsidP="006C5A0F">
      <w:pPr>
        <w:jc w:val="center"/>
        <w:rPr>
          <w:rFonts w:asciiTheme="minorHAnsi" w:hAnsiTheme="minorHAnsi" w:cstheme="minorHAnsi"/>
          <w:b/>
          <w:bCs/>
          <w:sz w:val="24"/>
          <w:szCs w:val="24"/>
          <w:lang w:val="hr-HR"/>
        </w:rPr>
      </w:pPr>
    </w:p>
    <w:p w14:paraId="0D565457" w14:textId="77777777" w:rsidR="006C5A0F" w:rsidRPr="00F05387" w:rsidRDefault="006C5A0F" w:rsidP="006C5A0F">
      <w:pPr>
        <w:jc w:val="center"/>
        <w:rPr>
          <w:rFonts w:asciiTheme="minorHAnsi" w:hAnsiTheme="minorHAnsi" w:cstheme="minorHAnsi"/>
          <w:b/>
          <w:bCs/>
          <w:sz w:val="24"/>
          <w:szCs w:val="24"/>
          <w:lang w:val="hr-HR"/>
        </w:rPr>
      </w:pPr>
    </w:p>
    <w:p w14:paraId="43EE4880" w14:textId="77777777" w:rsidR="006C5A0F" w:rsidRPr="00F05387" w:rsidRDefault="006C5A0F" w:rsidP="006C5A0F">
      <w:pPr>
        <w:jc w:val="center"/>
        <w:rPr>
          <w:rFonts w:asciiTheme="minorHAnsi" w:hAnsiTheme="minorHAnsi" w:cstheme="minorHAnsi"/>
          <w:b/>
          <w:bCs/>
          <w:sz w:val="24"/>
          <w:szCs w:val="24"/>
          <w:lang w:val="hr-HR"/>
        </w:rPr>
      </w:pPr>
    </w:p>
    <w:p w14:paraId="27602780" w14:textId="77777777" w:rsidR="006C5A0F" w:rsidRPr="00F05387" w:rsidRDefault="006C5A0F" w:rsidP="006C5A0F">
      <w:pPr>
        <w:jc w:val="center"/>
        <w:rPr>
          <w:rFonts w:asciiTheme="minorHAnsi" w:hAnsiTheme="minorHAnsi" w:cstheme="minorHAnsi"/>
          <w:b/>
          <w:bCs/>
          <w:sz w:val="24"/>
          <w:szCs w:val="24"/>
          <w:lang w:val="hr-HR"/>
        </w:rPr>
      </w:pPr>
    </w:p>
    <w:p w14:paraId="2ED81A8A" w14:textId="77777777" w:rsidR="006C5A0F" w:rsidRPr="00F05387" w:rsidRDefault="006C5A0F" w:rsidP="006C5A0F">
      <w:pPr>
        <w:ind w:left="710"/>
        <w:jc w:val="center"/>
        <w:rPr>
          <w:rFonts w:asciiTheme="minorHAnsi" w:hAnsiTheme="minorHAnsi" w:cstheme="minorHAnsi"/>
          <w:b/>
          <w:bCs/>
          <w:sz w:val="24"/>
          <w:szCs w:val="24"/>
          <w:lang w:val="hr-HR"/>
        </w:rPr>
      </w:pPr>
    </w:p>
    <w:p w14:paraId="337EED16" w14:textId="77777777" w:rsidR="006C5A0F" w:rsidRPr="00F05387" w:rsidRDefault="006C5A0F" w:rsidP="006C5A0F">
      <w:pPr>
        <w:ind w:left="710"/>
        <w:jc w:val="center"/>
        <w:rPr>
          <w:rFonts w:asciiTheme="minorHAnsi" w:hAnsiTheme="minorHAnsi" w:cstheme="minorHAnsi"/>
          <w:b/>
          <w:bCs/>
          <w:sz w:val="24"/>
          <w:szCs w:val="24"/>
          <w:lang w:val="hr-HR"/>
        </w:rPr>
      </w:pPr>
    </w:p>
    <w:p w14:paraId="275A2D60" w14:textId="77777777" w:rsidR="006C5A0F" w:rsidRPr="00F05387" w:rsidRDefault="006C5A0F" w:rsidP="006C5A0F">
      <w:pPr>
        <w:ind w:left="710"/>
        <w:jc w:val="center"/>
        <w:rPr>
          <w:rFonts w:asciiTheme="minorHAnsi" w:hAnsiTheme="minorHAnsi" w:cstheme="minorHAnsi"/>
          <w:b/>
          <w:bCs/>
          <w:sz w:val="24"/>
          <w:szCs w:val="24"/>
          <w:lang w:val="hr-HR"/>
        </w:rPr>
      </w:pPr>
    </w:p>
    <w:p w14:paraId="498B812F" w14:textId="77777777" w:rsidR="006C5A0F" w:rsidRPr="00F05387" w:rsidRDefault="006C5A0F" w:rsidP="006C5A0F">
      <w:pPr>
        <w:ind w:left="710"/>
        <w:jc w:val="center"/>
        <w:rPr>
          <w:rFonts w:asciiTheme="minorHAnsi" w:hAnsiTheme="minorHAnsi" w:cstheme="minorHAnsi"/>
          <w:b/>
          <w:bCs/>
          <w:sz w:val="24"/>
          <w:szCs w:val="24"/>
          <w:lang w:val="hr-HR"/>
        </w:rPr>
      </w:pPr>
    </w:p>
    <w:p w14:paraId="07E7C297" w14:textId="77777777" w:rsidR="006C5A0F" w:rsidRPr="00F05387" w:rsidRDefault="006C5A0F" w:rsidP="006C5A0F">
      <w:pPr>
        <w:ind w:left="710"/>
        <w:jc w:val="center"/>
        <w:rPr>
          <w:rFonts w:asciiTheme="minorHAnsi" w:hAnsiTheme="minorHAnsi" w:cstheme="minorHAnsi"/>
          <w:b/>
          <w:bCs/>
          <w:sz w:val="24"/>
          <w:szCs w:val="24"/>
          <w:lang w:val="hr-HR"/>
        </w:rPr>
      </w:pPr>
    </w:p>
    <w:p w14:paraId="1945432F" w14:textId="4A3776C7" w:rsidR="006C5A0F" w:rsidRPr="006C5A0F" w:rsidRDefault="0013589F" w:rsidP="006C5A0F">
      <w:pPr>
        <w:pStyle w:val="ListParagraph"/>
        <w:jc w:val="center"/>
        <w:rPr>
          <w:rFonts w:cstheme="minorHAnsi"/>
          <w:b/>
          <w:bCs/>
          <w:sz w:val="24"/>
          <w:szCs w:val="24"/>
        </w:rPr>
      </w:pPr>
      <w:bookmarkStart w:id="0" w:name="_Hlk92893303"/>
      <w:r>
        <w:rPr>
          <w:rFonts w:cstheme="minorHAnsi"/>
          <w:b/>
          <w:bCs/>
          <w:sz w:val="24"/>
          <w:szCs w:val="24"/>
        </w:rPr>
        <w:t>Mjesto, datum</w:t>
      </w:r>
      <w:r w:rsidR="006C5A0F" w:rsidRPr="006C5A0F">
        <w:rPr>
          <w:rFonts w:cstheme="minorHAnsi"/>
          <w:b/>
          <w:bCs/>
          <w:sz w:val="24"/>
          <w:szCs w:val="24"/>
        </w:rPr>
        <w:br w:type="page"/>
      </w:r>
    </w:p>
    <w:p w14:paraId="76BFA6FE" w14:textId="77777777" w:rsidR="006C5A0F" w:rsidRPr="00F05387" w:rsidRDefault="006C5A0F" w:rsidP="006C5A0F">
      <w:pPr>
        <w:pStyle w:val="ListParagraph"/>
        <w:numPr>
          <w:ilvl w:val="0"/>
          <w:numId w:val="1"/>
        </w:numPr>
        <w:rPr>
          <w:rFonts w:cstheme="minorHAnsi"/>
          <w:b/>
          <w:bCs/>
          <w:noProof/>
          <w:sz w:val="24"/>
          <w:szCs w:val="24"/>
        </w:rPr>
      </w:pPr>
      <w:r w:rsidRPr="00F05387">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6C5A0F" w:rsidRPr="00F05387" w14:paraId="494FD97D" w14:textId="77777777" w:rsidTr="00591768">
        <w:trPr>
          <w:trHeight w:val="304"/>
        </w:trPr>
        <w:tc>
          <w:tcPr>
            <w:tcW w:w="5000" w:type="pct"/>
            <w:gridSpan w:val="4"/>
            <w:shd w:val="clear" w:color="auto" w:fill="95B3D7"/>
            <w:hideMark/>
          </w:tcPr>
          <w:p w14:paraId="3176570F" w14:textId="77777777" w:rsidR="006C5A0F" w:rsidRPr="00F05387" w:rsidRDefault="006C5A0F" w:rsidP="00591768">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OPĆE INFORMACIJE O PROGRAMU OBRAZOVANJA </w:t>
            </w:r>
          </w:p>
          <w:p w14:paraId="23F6ACCC" w14:textId="4BF95CFC" w:rsidR="006C5A0F" w:rsidRPr="00F05387" w:rsidRDefault="006C5A0F" w:rsidP="00591768">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ZA STJECANJE MIKROKVALIFIKACIJE</w:t>
            </w:r>
          </w:p>
        </w:tc>
      </w:tr>
      <w:tr w:rsidR="006C5A0F" w:rsidRPr="00F05387" w14:paraId="46B32436" w14:textId="77777777" w:rsidTr="007218F7">
        <w:trPr>
          <w:trHeight w:val="304"/>
        </w:trPr>
        <w:tc>
          <w:tcPr>
            <w:tcW w:w="1749" w:type="pct"/>
            <w:shd w:val="clear" w:color="auto" w:fill="B8CCE4"/>
            <w:hideMark/>
          </w:tcPr>
          <w:p w14:paraId="17575FE9" w14:textId="77777777" w:rsidR="006C5A0F" w:rsidRPr="00F05387" w:rsidRDefault="006C5A0F" w:rsidP="00591768">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Sektor </w:t>
            </w:r>
          </w:p>
        </w:tc>
        <w:tc>
          <w:tcPr>
            <w:tcW w:w="3251" w:type="pct"/>
            <w:gridSpan w:val="3"/>
          </w:tcPr>
          <w:p w14:paraId="0E073CC6" w14:textId="620F9C89" w:rsidR="006C5A0F" w:rsidRPr="00F05387" w:rsidRDefault="006C5A0F" w:rsidP="00591768">
            <w:pPr>
              <w:spacing w:before="60" w:after="60" w:line="240" w:lineRule="auto"/>
              <w:rPr>
                <w:rFonts w:asciiTheme="minorHAnsi" w:hAnsiTheme="minorHAnsi" w:cstheme="minorHAnsi"/>
                <w:noProof/>
                <w:sz w:val="20"/>
                <w:szCs w:val="20"/>
                <w:lang w:val="hr-HR"/>
              </w:rPr>
            </w:pPr>
            <w:r w:rsidRPr="006C5A0F">
              <w:rPr>
                <w:rFonts w:asciiTheme="minorHAnsi" w:hAnsiTheme="minorHAnsi" w:cstheme="minorHAnsi"/>
                <w:noProof/>
                <w:sz w:val="20"/>
                <w:szCs w:val="20"/>
                <w:lang w:val="hr-HR"/>
              </w:rPr>
              <w:t>Graditeljstvo, geodezija</w:t>
            </w:r>
            <w:r w:rsidR="005D31E6">
              <w:rPr>
                <w:rFonts w:asciiTheme="minorHAnsi" w:hAnsiTheme="minorHAnsi" w:cstheme="minorHAnsi"/>
                <w:noProof/>
                <w:sz w:val="20"/>
                <w:szCs w:val="20"/>
                <w:lang w:val="hr-HR"/>
              </w:rPr>
              <w:t xml:space="preserve"> i</w:t>
            </w:r>
            <w:r w:rsidRPr="006C5A0F">
              <w:rPr>
                <w:rFonts w:asciiTheme="minorHAnsi" w:hAnsiTheme="minorHAnsi" w:cstheme="minorHAnsi"/>
                <w:noProof/>
                <w:sz w:val="20"/>
                <w:szCs w:val="20"/>
                <w:lang w:val="hr-HR"/>
              </w:rPr>
              <w:t xml:space="preserve"> arhitektura</w:t>
            </w:r>
          </w:p>
        </w:tc>
      </w:tr>
      <w:tr w:rsidR="006C5A0F" w:rsidRPr="00F05387" w14:paraId="1BB0412B" w14:textId="77777777" w:rsidTr="007218F7">
        <w:trPr>
          <w:trHeight w:val="314"/>
        </w:trPr>
        <w:tc>
          <w:tcPr>
            <w:tcW w:w="1749" w:type="pct"/>
            <w:shd w:val="clear" w:color="auto" w:fill="B8CCE4"/>
            <w:hideMark/>
          </w:tcPr>
          <w:p w14:paraId="618112DE" w14:textId="77777777" w:rsidR="006C5A0F" w:rsidRPr="00F05387" w:rsidRDefault="006C5A0F" w:rsidP="00591768">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sz w:val="20"/>
                <w:szCs w:val="20"/>
                <w:lang w:val="hr-HR"/>
              </w:rPr>
              <w:t>Naziv programa</w:t>
            </w:r>
          </w:p>
        </w:tc>
        <w:tc>
          <w:tcPr>
            <w:tcW w:w="3251" w:type="pct"/>
            <w:gridSpan w:val="3"/>
            <w:vAlign w:val="center"/>
          </w:tcPr>
          <w:p w14:paraId="2FBDB407" w14:textId="23FF6C23" w:rsidR="006C5A0F" w:rsidRPr="00F05387" w:rsidRDefault="006C5A0F" w:rsidP="00591768">
            <w:pPr>
              <w:spacing w:before="60" w:after="60" w:line="240" w:lineRule="auto"/>
              <w:rPr>
                <w:rFonts w:asciiTheme="minorHAnsi" w:hAnsiTheme="minorHAnsi" w:cstheme="minorHAnsi"/>
                <w:noProof/>
                <w:sz w:val="20"/>
                <w:szCs w:val="20"/>
                <w:lang w:val="hr-HR"/>
              </w:rPr>
            </w:pPr>
            <w:bookmarkStart w:id="1" w:name="_GoBack"/>
            <w:r w:rsidRPr="00F05387">
              <w:rPr>
                <w:rFonts w:asciiTheme="minorHAnsi" w:hAnsiTheme="minorHAnsi" w:cstheme="minorHAnsi"/>
                <w:noProof/>
                <w:sz w:val="20"/>
                <w:szCs w:val="20"/>
                <w:lang w:val="hr-HR"/>
              </w:rPr>
              <w:t xml:space="preserve">Program obrazovanja za stjecanje mikrokvalifikacije </w:t>
            </w:r>
            <w:r w:rsidR="005D31E6">
              <w:rPr>
                <w:rFonts w:asciiTheme="minorHAnsi" w:hAnsiTheme="minorHAnsi" w:cstheme="minorHAnsi"/>
                <w:noProof/>
                <w:sz w:val="20"/>
                <w:szCs w:val="20"/>
                <w:lang w:val="hr-HR"/>
              </w:rPr>
              <w:t>izvedba</w:t>
            </w:r>
            <w:r>
              <w:rPr>
                <w:rFonts w:asciiTheme="minorHAnsi" w:hAnsiTheme="minorHAnsi" w:cstheme="minorHAnsi"/>
                <w:noProof/>
                <w:sz w:val="20"/>
                <w:szCs w:val="20"/>
                <w:lang w:val="hr-HR"/>
              </w:rPr>
              <w:t xml:space="preserve"> drvenih konstrukcija</w:t>
            </w:r>
            <w:bookmarkEnd w:id="1"/>
          </w:p>
        </w:tc>
      </w:tr>
      <w:tr w:rsidR="006C5A0F" w:rsidRPr="00F05387" w14:paraId="6BD6B692" w14:textId="77777777" w:rsidTr="007218F7">
        <w:trPr>
          <w:trHeight w:val="304"/>
        </w:trPr>
        <w:tc>
          <w:tcPr>
            <w:tcW w:w="1749" w:type="pct"/>
            <w:shd w:val="clear" w:color="auto" w:fill="B8CCE4"/>
            <w:hideMark/>
          </w:tcPr>
          <w:p w14:paraId="53C0D32E" w14:textId="77777777" w:rsidR="006C5A0F" w:rsidRPr="00F05387" w:rsidRDefault="006C5A0F" w:rsidP="00591768">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sz w:val="20"/>
                <w:szCs w:val="20"/>
                <w:lang w:val="hr-HR"/>
              </w:rPr>
              <w:t>Vrsta programa</w:t>
            </w:r>
          </w:p>
        </w:tc>
        <w:tc>
          <w:tcPr>
            <w:tcW w:w="3251" w:type="pct"/>
            <w:gridSpan w:val="3"/>
            <w:vAlign w:val="center"/>
          </w:tcPr>
          <w:p w14:paraId="27726D45" w14:textId="070C7202" w:rsidR="006C5A0F" w:rsidRPr="00F05387" w:rsidRDefault="00A23118" w:rsidP="0059176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217CC1" w:rsidRPr="00F05387" w14:paraId="58D26FE7" w14:textId="77777777" w:rsidTr="007218F7">
        <w:trPr>
          <w:trHeight w:val="329"/>
        </w:trPr>
        <w:tc>
          <w:tcPr>
            <w:tcW w:w="1749" w:type="pct"/>
            <w:vMerge w:val="restart"/>
            <w:shd w:val="clear" w:color="auto" w:fill="B8CCE4"/>
            <w:hideMark/>
          </w:tcPr>
          <w:p w14:paraId="2726FC52"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1DAAA43E" w14:textId="77777777" w:rsidR="00217CC1" w:rsidRPr="00F05387" w:rsidRDefault="00217CC1" w:rsidP="00217CC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Naziv ustanove</w:t>
            </w:r>
          </w:p>
        </w:tc>
        <w:tc>
          <w:tcPr>
            <w:tcW w:w="2556" w:type="pct"/>
            <w:gridSpan w:val="2"/>
            <w:vAlign w:val="center"/>
          </w:tcPr>
          <w:p w14:paraId="366B98D2" w14:textId="29815E00" w:rsidR="00217CC1" w:rsidRPr="00F05387" w:rsidRDefault="00217CC1" w:rsidP="00217CC1">
            <w:pPr>
              <w:spacing w:before="60" w:after="60" w:line="240" w:lineRule="auto"/>
              <w:rPr>
                <w:rFonts w:asciiTheme="minorHAnsi" w:hAnsiTheme="minorHAnsi" w:cstheme="minorHAnsi"/>
                <w:noProof/>
                <w:sz w:val="20"/>
                <w:szCs w:val="20"/>
                <w:lang w:val="hr-HR"/>
              </w:rPr>
            </w:pPr>
          </w:p>
        </w:tc>
      </w:tr>
      <w:tr w:rsidR="00217CC1" w:rsidRPr="00F05387" w14:paraId="3683E7A4" w14:textId="77777777" w:rsidTr="007218F7">
        <w:trPr>
          <w:trHeight w:val="323"/>
        </w:trPr>
        <w:tc>
          <w:tcPr>
            <w:tcW w:w="0" w:type="auto"/>
            <w:vMerge/>
            <w:vAlign w:val="center"/>
            <w:hideMark/>
          </w:tcPr>
          <w:p w14:paraId="1C1BD2ED" w14:textId="77777777" w:rsidR="00217CC1" w:rsidRPr="00F05387" w:rsidRDefault="00217CC1" w:rsidP="00217CC1">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7277980D" w14:textId="77777777" w:rsidR="00217CC1" w:rsidRPr="00F05387" w:rsidRDefault="00217CC1" w:rsidP="00217CC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Adresa</w:t>
            </w:r>
          </w:p>
        </w:tc>
        <w:tc>
          <w:tcPr>
            <w:tcW w:w="2556" w:type="pct"/>
            <w:gridSpan w:val="2"/>
            <w:vAlign w:val="center"/>
          </w:tcPr>
          <w:p w14:paraId="71110F46" w14:textId="16795E0A" w:rsidR="00217CC1" w:rsidRPr="00F05387" w:rsidRDefault="00217CC1" w:rsidP="00217CC1">
            <w:pPr>
              <w:spacing w:before="60" w:after="60" w:line="240" w:lineRule="auto"/>
              <w:rPr>
                <w:rFonts w:asciiTheme="minorHAnsi" w:hAnsiTheme="minorHAnsi" w:cstheme="minorHAnsi"/>
                <w:noProof/>
                <w:sz w:val="20"/>
                <w:szCs w:val="20"/>
                <w:lang w:val="hr-HR"/>
              </w:rPr>
            </w:pPr>
          </w:p>
        </w:tc>
      </w:tr>
      <w:tr w:rsidR="00217CC1" w:rsidRPr="00F05387" w14:paraId="5D93015B" w14:textId="77777777" w:rsidTr="007218F7">
        <w:trPr>
          <w:trHeight w:val="827"/>
        </w:trPr>
        <w:tc>
          <w:tcPr>
            <w:tcW w:w="1749" w:type="pct"/>
            <w:shd w:val="clear" w:color="auto" w:fill="B8CCE4"/>
            <w:hideMark/>
          </w:tcPr>
          <w:p w14:paraId="7D5A581D" w14:textId="77777777" w:rsidR="00217CC1" w:rsidRPr="00F05387" w:rsidRDefault="00217CC1" w:rsidP="00217CC1">
            <w:pPr>
              <w:spacing w:before="60" w:after="60" w:line="240" w:lineRule="auto"/>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4B70BED" w14:textId="5D146E05" w:rsidR="00217CC1" w:rsidRDefault="00217CC1" w:rsidP="00217CC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SIU 1: </w:t>
            </w:r>
            <w:r w:rsidRPr="00294E0C">
              <w:rPr>
                <w:rFonts w:asciiTheme="minorHAnsi" w:hAnsiTheme="minorHAnsi" w:cstheme="minorHAnsi"/>
                <w:noProof/>
                <w:sz w:val="20"/>
                <w:szCs w:val="20"/>
                <w:lang w:val="hr-HR"/>
              </w:rPr>
              <w:t>Tehnologija izrade elemenata drvenih konstrukcija</w:t>
            </w:r>
            <w:r>
              <w:rPr>
                <w:rFonts w:asciiTheme="minorHAnsi" w:hAnsiTheme="minorHAnsi" w:cstheme="minorHAnsi"/>
                <w:noProof/>
                <w:sz w:val="20"/>
                <w:szCs w:val="20"/>
                <w:lang w:val="hr-HR"/>
              </w:rPr>
              <w:t xml:space="preserve">  </w:t>
            </w:r>
            <w:r w:rsidR="00853DF3">
              <w:rPr>
                <w:rFonts w:asciiTheme="minorHAnsi" w:hAnsiTheme="minorHAnsi" w:cstheme="minorHAnsi"/>
                <w:noProof/>
                <w:sz w:val="20"/>
                <w:szCs w:val="20"/>
                <w:lang w:val="hr-HR"/>
              </w:rPr>
              <w:t>(</w:t>
            </w:r>
            <w:r>
              <w:rPr>
                <w:rFonts w:asciiTheme="minorHAnsi" w:hAnsiTheme="minorHAnsi" w:cstheme="minorHAnsi"/>
                <w:noProof/>
                <w:sz w:val="20"/>
                <w:szCs w:val="20"/>
                <w:lang w:val="hr-HR"/>
              </w:rPr>
              <w:t>razin</w:t>
            </w:r>
            <w:r w:rsidR="00853DF3">
              <w:rPr>
                <w:rFonts w:asciiTheme="minorHAnsi" w:hAnsiTheme="minorHAnsi" w:cstheme="minorHAnsi"/>
                <w:noProof/>
                <w:sz w:val="20"/>
                <w:szCs w:val="20"/>
                <w:lang w:val="hr-HR"/>
              </w:rPr>
              <w:t>a</w:t>
            </w:r>
            <w:r>
              <w:rPr>
                <w:rFonts w:asciiTheme="minorHAnsi" w:hAnsiTheme="minorHAnsi" w:cstheme="minorHAnsi"/>
                <w:noProof/>
                <w:sz w:val="20"/>
                <w:szCs w:val="20"/>
                <w:lang w:val="hr-HR"/>
              </w:rPr>
              <w:t xml:space="preserve"> 4</w:t>
            </w:r>
            <w:r w:rsidR="00853DF3">
              <w:rPr>
                <w:rFonts w:asciiTheme="minorHAnsi" w:hAnsiTheme="minorHAnsi" w:cstheme="minorHAnsi"/>
                <w:noProof/>
                <w:sz w:val="20"/>
                <w:szCs w:val="20"/>
                <w:lang w:val="hr-HR"/>
              </w:rPr>
              <w:t>)</w:t>
            </w:r>
          </w:p>
          <w:p w14:paraId="4B4F40AC" w14:textId="4E3C74DE" w:rsidR="00217CC1" w:rsidRDefault="00217CC1" w:rsidP="00217CC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6C5A0F">
              <w:rPr>
                <w:rFonts w:asciiTheme="minorHAnsi" w:hAnsiTheme="minorHAnsi" w:cstheme="minorHAnsi"/>
                <w:noProof/>
                <w:sz w:val="20"/>
                <w:szCs w:val="20"/>
                <w:lang w:val="hr-HR"/>
              </w:rPr>
              <w:t>Izvedba drvenih konstrukcija (zidova, stubišta, međukatnih konstrukcija)</w:t>
            </w:r>
            <w:r>
              <w:rPr>
                <w:rFonts w:asciiTheme="minorHAnsi" w:hAnsiTheme="minorHAnsi" w:cstheme="minorHAnsi"/>
                <w:noProof/>
                <w:sz w:val="20"/>
                <w:szCs w:val="20"/>
                <w:lang w:val="hr-HR"/>
              </w:rPr>
              <w:t xml:space="preserve">  </w:t>
            </w:r>
            <w:r w:rsidR="00853DF3">
              <w:rPr>
                <w:rFonts w:asciiTheme="minorHAnsi" w:hAnsiTheme="minorHAnsi" w:cstheme="minorHAnsi"/>
                <w:noProof/>
                <w:sz w:val="20"/>
                <w:szCs w:val="20"/>
                <w:lang w:val="hr-HR"/>
              </w:rPr>
              <w:t>(</w:t>
            </w:r>
            <w:r>
              <w:rPr>
                <w:rFonts w:asciiTheme="minorHAnsi" w:hAnsiTheme="minorHAnsi" w:cstheme="minorHAnsi"/>
                <w:noProof/>
                <w:sz w:val="20"/>
                <w:szCs w:val="20"/>
                <w:lang w:val="hr-HR"/>
              </w:rPr>
              <w:t>razina</w:t>
            </w:r>
            <w:r w:rsidR="00853DF3">
              <w:rPr>
                <w:rFonts w:asciiTheme="minorHAnsi" w:hAnsiTheme="minorHAnsi" w:cstheme="minorHAnsi"/>
                <w:noProof/>
                <w:sz w:val="20"/>
                <w:szCs w:val="20"/>
                <w:lang w:val="hr-HR"/>
              </w:rPr>
              <w:t xml:space="preserve"> </w:t>
            </w:r>
            <w:r w:rsidR="00484740">
              <w:rPr>
                <w:rFonts w:asciiTheme="minorHAnsi" w:hAnsiTheme="minorHAnsi" w:cstheme="minorHAnsi"/>
                <w:noProof/>
                <w:sz w:val="20"/>
                <w:szCs w:val="20"/>
                <w:lang w:val="hr-HR"/>
              </w:rPr>
              <w:t>4</w:t>
            </w:r>
            <w:r w:rsidR="00853DF3">
              <w:rPr>
                <w:rFonts w:asciiTheme="minorHAnsi" w:hAnsiTheme="minorHAnsi" w:cstheme="minorHAnsi"/>
                <w:noProof/>
                <w:sz w:val="20"/>
                <w:szCs w:val="20"/>
                <w:lang w:val="hr-HR"/>
              </w:rPr>
              <w:t>)</w:t>
            </w:r>
            <w:r w:rsidRPr="00F05387">
              <w:rPr>
                <w:rFonts w:asciiTheme="minorHAnsi" w:hAnsiTheme="minorHAnsi" w:cstheme="minorHAnsi"/>
                <w:noProof/>
                <w:sz w:val="20"/>
                <w:szCs w:val="20"/>
                <w:lang w:val="hr-HR"/>
              </w:rPr>
              <w:t xml:space="preserve"> </w:t>
            </w:r>
          </w:p>
          <w:p w14:paraId="350A0C9F" w14:textId="1E325E33" w:rsidR="00F048BD" w:rsidRPr="00F05387" w:rsidRDefault="00F048BD" w:rsidP="00217CC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Pr="00F048BD">
              <w:rPr>
                <w:rFonts w:asciiTheme="minorHAnsi" w:hAnsiTheme="minorHAnsi" w:cstheme="minorHAnsi"/>
                <w:noProof/>
                <w:sz w:val="20"/>
                <w:szCs w:val="20"/>
                <w:lang w:val="hr-HR"/>
              </w:rPr>
              <w:t>Zaštita na radu u poslovima tehnike građenja</w:t>
            </w:r>
            <w:r w:rsidR="00484740">
              <w:rPr>
                <w:rFonts w:asciiTheme="minorHAnsi" w:hAnsiTheme="minorHAnsi" w:cstheme="minorHAnsi"/>
                <w:noProof/>
                <w:sz w:val="20"/>
                <w:szCs w:val="20"/>
                <w:lang w:val="hr-HR"/>
              </w:rPr>
              <w:t xml:space="preserve"> </w:t>
            </w:r>
            <w:r w:rsidR="00853DF3">
              <w:rPr>
                <w:rFonts w:asciiTheme="minorHAnsi" w:hAnsiTheme="minorHAnsi" w:cstheme="minorHAnsi"/>
                <w:noProof/>
                <w:sz w:val="20"/>
                <w:szCs w:val="20"/>
                <w:lang w:val="hr-HR"/>
              </w:rPr>
              <w:t>(</w:t>
            </w:r>
            <w:r w:rsidR="00484740">
              <w:rPr>
                <w:rFonts w:asciiTheme="minorHAnsi" w:hAnsiTheme="minorHAnsi" w:cstheme="minorHAnsi"/>
                <w:noProof/>
                <w:sz w:val="20"/>
                <w:szCs w:val="20"/>
                <w:lang w:val="hr-HR"/>
              </w:rPr>
              <w:t>razina 4</w:t>
            </w:r>
            <w:r w:rsidR="00853DF3">
              <w:rPr>
                <w:rFonts w:asciiTheme="minorHAnsi" w:hAnsiTheme="minorHAnsi" w:cstheme="minorHAnsi"/>
                <w:noProof/>
                <w:sz w:val="20"/>
                <w:szCs w:val="20"/>
                <w:lang w:val="hr-HR"/>
              </w:rPr>
              <w:t>)</w:t>
            </w:r>
          </w:p>
        </w:tc>
      </w:tr>
      <w:tr w:rsidR="00217CC1" w:rsidRPr="00F05387" w14:paraId="1C5FD780" w14:textId="77777777" w:rsidTr="007218F7">
        <w:trPr>
          <w:trHeight w:val="539"/>
        </w:trPr>
        <w:tc>
          <w:tcPr>
            <w:tcW w:w="1749" w:type="pct"/>
            <w:shd w:val="clear" w:color="auto" w:fill="B8CCE4"/>
            <w:hideMark/>
          </w:tcPr>
          <w:p w14:paraId="6BA7F8D7" w14:textId="77777777" w:rsidR="00217CC1" w:rsidRPr="00F05387" w:rsidRDefault="00217CC1" w:rsidP="00217CC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b/>
                <w:noProof/>
                <w:color w:val="000000" w:themeColor="text1"/>
                <w:sz w:val="20"/>
                <w:szCs w:val="20"/>
                <w:lang w:val="hr-HR"/>
              </w:rPr>
              <w:t>Obujam  u bodovima</w:t>
            </w:r>
            <w:r w:rsidRPr="00F05387">
              <w:rPr>
                <w:rFonts w:asciiTheme="minorHAnsi" w:hAnsiTheme="minorHAnsi" w:cstheme="minorHAnsi"/>
                <w:b/>
                <w:noProof/>
                <w:sz w:val="20"/>
                <w:szCs w:val="20"/>
                <w:lang w:val="hr-HR"/>
              </w:rPr>
              <w:t xml:space="preserve"> (CSVET)</w:t>
            </w:r>
          </w:p>
        </w:tc>
        <w:tc>
          <w:tcPr>
            <w:tcW w:w="3251" w:type="pct"/>
            <w:gridSpan w:val="3"/>
            <w:vAlign w:val="center"/>
          </w:tcPr>
          <w:p w14:paraId="190F8EC2" w14:textId="697BCEC7" w:rsidR="00F048BD" w:rsidRPr="00F048BD" w:rsidRDefault="00E13AAF" w:rsidP="00217CC1">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9</w:t>
            </w:r>
            <w:r w:rsidR="00F048BD" w:rsidRPr="00F048BD">
              <w:rPr>
                <w:rFonts w:asciiTheme="minorHAnsi" w:hAnsiTheme="minorHAnsi" w:cstheme="minorHAnsi"/>
                <w:b/>
                <w:bCs/>
                <w:noProof/>
                <w:sz w:val="20"/>
                <w:szCs w:val="20"/>
                <w:lang w:val="hr-HR"/>
              </w:rPr>
              <w:t xml:space="preserve"> CSVET</w:t>
            </w:r>
          </w:p>
          <w:p w14:paraId="66544898" w14:textId="22658C47" w:rsidR="00217CC1" w:rsidRDefault="00217CC1" w:rsidP="00217CC1">
            <w:pPr>
              <w:spacing w:before="60" w:after="60" w:line="240" w:lineRule="auto"/>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 xml:space="preserve">SIU 1: </w:t>
            </w:r>
            <w:r w:rsidRPr="00294E0C">
              <w:rPr>
                <w:rFonts w:asciiTheme="minorHAnsi" w:hAnsiTheme="minorHAnsi" w:cstheme="minorHAnsi"/>
                <w:noProof/>
                <w:sz w:val="20"/>
                <w:szCs w:val="20"/>
                <w:lang w:val="hr-HR"/>
              </w:rPr>
              <w:t>Tehnologija izrade elemenata drvenih konstrukcija</w:t>
            </w:r>
            <w:r>
              <w:rPr>
                <w:rFonts w:asciiTheme="minorHAnsi" w:hAnsiTheme="minorHAnsi" w:cstheme="minorHAnsi"/>
                <w:noProof/>
                <w:sz w:val="20"/>
                <w:szCs w:val="20"/>
                <w:lang w:val="hr-HR"/>
              </w:rPr>
              <w:t xml:space="preserve"> </w:t>
            </w:r>
            <w:r w:rsidR="00BC6748">
              <w:rPr>
                <w:rFonts w:asciiTheme="minorHAnsi" w:hAnsiTheme="minorHAnsi" w:cstheme="minorHAnsi"/>
                <w:noProof/>
                <w:sz w:val="20"/>
                <w:szCs w:val="20"/>
                <w:lang w:val="hr-HR"/>
              </w:rPr>
              <w:t>(</w:t>
            </w:r>
            <w:r>
              <w:rPr>
                <w:rFonts w:asciiTheme="minorHAnsi" w:hAnsiTheme="minorHAnsi" w:cstheme="minorHAnsi"/>
                <w:noProof/>
                <w:sz w:val="20"/>
                <w:szCs w:val="20"/>
                <w:lang w:val="hr-HR"/>
              </w:rPr>
              <w:t>2 CSVET</w:t>
            </w:r>
            <w:r w:rsidR="00BC6748">
              <w:rPr>
                <w:rFonts w:asciiTheme="minorHAnsi" w:hAnsiTheme="minorHAnsi" w:cstheme="minorHAnsi"/>
                <w:noProof/>
                <w:sz w:val="20"/>
                <w:szCs w:val="20"/>
                <w:lang w:val="hr-HR"/>
              </w:rPr>
              <w:t>)</w:t>
            </w:r>
          </w:p>
          <w:p w14:paraId="04285AFC" w14:textId="2CC34B3F" w:rsidR="00217CC1" w:rsidRDefault="00217CC1" w:rsidP="00217CC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6C5A0F">
              <w:rPr>
                <w:rFonts w:asciiTheme="minorHAnsi" w:hAnsiTheme="minorHAnsi" w:cstheme="minorHAnsi"/>
                <w:noProof/>
                <w:sz w:val="20"/>
                <w:szCs w:val="20"/>
                <w:lang w:val="hr-HR"/>
              </w:rPr>
              <w:t>Izvedba drvenih konstrukcija (zidova, stubišta, međukatnih konstrukci</w:t>
            </w:r>
            <w:r>
              <w:rPr>
                <w:rFonts w:asciiTheme="minorHAnsi" w:hAnsiTheme="minorHAnsi" w:cstheme="minorHAnsi"/>
                <w:noProof/>
                <w:sz w:val="20"/>
                <w:szCs w:val="20"/>
                <w:lang w:val="hr-HR"/>
              </w:rPr>
              <w:t xml:space="preserve">ja)  </w:t>
            </w:r>
            <w:r w:rsidR="00BC6748">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Pr="00F05387">
              <w:rPr>
                <w:rFonts w:asciiTheme="minorHAnsi" w:hAnsiTheme="minorHAnsi" w:cstheme="minorHAnsi"/>
                <w:noProof/>
                <w:sz w:val="20"/>
                <w:szCs w:val="20"/>
                <w:lang w:val="hr-HR"/>
              </w:rPr>
              <w:t xml:space="preserve"> CSVET</w:t>
            </w:r>
            <w:r w:rsidR="00BC6748">
              <w:rPr>
                <w:rFonts w:asciiTheme="minorHAnsi" w:hAnsiTheme="minorHAnsi" w:cstheme="minorHAnsi"/>
                <w:noProof/>
                <w:sz w:val="20"/>
                <w:szCs w:val="20"/>
                <w:lang w:val="hr-HR"/>
              </w:rPr>
              <w:t>)</w:t>
            </w:r>
          </w:p>
          <w:p w14:paraId="6C8A9AC1" w14:textId="017F231D" w:rsidR="00217CC1" w:rsidRPr="00F05387" w:rsidRDefault="00F048BD" w:rsidP="00217CC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Pr="00F048BD">
              <w:rPr>
                <w:rFonts w:asciiTheme="minorHAnsi" w:hAnsiTheme="minorHAnsi" w:cstheme="minorHAnsi"/>
                <w:noProof/>
                <w:sz w:val="20"/>
                <w:szCs w:val="20"/>
                <w:lang w:val="hr-HR"/>
              </w:rPr>
              <w:t>Zaštita na radu u poslovima tehnike građenja</w:t>
            </w:r>
            <w:r w:rsidR="00BC6748">
              <w:rPr>
                <w:rFonts w:asciiTheme="minorHAnsi" w:hAnsiTheme="minorHAnsi" w:cstheme="minorHAnsi"/>
                <w:noProof/>
                <w:sz w:val="20"/>
                <w:szCs w:val="20"/>
                <w:lang w:val="hr-HR"/>
              </w:rPr>
              <w:t xml:space="preserve"> (</w:t>
            </w:r>
            <w:r w:rsidR="00BD3850">
              <w:rPr>
                <w:rFonts w:asciiTheme="minorHAnsi" w:hAnsiTheme="minorHAnsi" w:cstheme="minorHAnsi"/>
                <w:noProof/>
                <w:sz w:val="20"/>
                <w:szCs w:val="20"/>
                <w:lang w:val="hr-HR"/>
              </w:rPr>
              <w:t>1 CSVET</w:t>
            </w:r>
            <w:r w:rsidR="00BC6748">
              <w:rPr>
                <w:rFonts w:asciiTheme="minorHAnsi" w:hAnsiTheme="minorHAnsi" w:cstheme="minorHAnsi"/>
                <w:noProof/>
                <w:sz w:val="20"/>
                <w:szCs w:val="20"/>
                <w:lang w:val="hr-HR"/>
              </w:rPr>
              <w:t>)</w:t>
            </w:r>
          </w:p>
        </w:tc>
      </w:tr>
      <w:tr w:rsidR="00217CC1" w:rsidRPr="00F05387" w14:paraId="24A3436C" w14:textId="77777777" w:rsidTr="00591768">
        <w:trPr>
          <w:trHeight w:val="304"/>
        </w:trPr>
        <w:tc>
          <w:tcPr>
            <w:tcW w:w="5000" w:type="pct"/>
            <w:gridSpan w:val="4"/>
            <w:shd w:val="clear" w:color="auto" w:fill="95B3D7"/>
            <w:hideMark/>
          </w:tcPr>
          <w:p w14:paraId="23DB06DE" w14:textId="77777777" w:rsidR="00217CC1" w:rsidRPr="00F05387" w:rsidRDefault="00217CC1" w:rsidP="00217CC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F05387">
              <w:rPr>
                <w:rFonts w:asciiTheme="minorHAnsi" w:hAnsiTheme="minorHAnsi" w:cstheme="minorHAnsi"/>
                <w:b/>
                <w:noProof/>
                <w:color w:val="FF0000"/>
                <w:sz w:val="20"/>
                <w:szCs w:val="20"/>
                <w:lang w:val="hr-HR"/>
              </w:rPr>
              <w:t xml:space="preserve"> </w:t>
            </w:r>
          </w:p>
        </w:tc>
      </w:tr>
      <w:tr w:rsidR="00217CC1" w:rsidRPr="00F05387" w14:paraId="3655F133" w14:textId="77777777" w:rsidTr="00C120B7">
        <w:trPr>
          <w:trHeight w:val="951"/>
        </w:trPr>
        <w:tc>
          <w:tcPr>
            <w:tcW w:w="1749" w:type="pct"/>
            <w:shd w:val="clear" w:color="auto" w:fill="B8CCE4"/>
            <w:hideMark/>
          </w:tcPr>
          <w:p w14:paraId="265E58BB" w14:textId="5EA9DD4E" w:rsidR="00217CC1" w:rsidRPr="002D73E2" w:rsidRDefault="00217CC1" w:rsidP="00217CC1">
            <w:pPr>
              <w:spacing w:before="60" w:after="60" w:line="240" w:lineRule="auto"/>
              <w:jc w:val="center"/>
              <w:rPr>
                <w:rFonts w:asciiTheme="minorHAnsi" w:hAnsiTheme="minorHAnsi" w:cstheme="minorHAnsi"/>
                <w:b/>
                <w:noProof/>
                <w:color w:val="FF0000"/>
                <w:sz w:val="20"/>
                <w:szCs w:val="20"/>
                <w:lang w:val="hr-HR"/>
              </w:rPr>
            </w:pPr>
            <w:r w:rsidRPr="00A913D2">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0C7ED740" w14:textId="45F1D25E" w:rsidR="00217CC1" w:rsidRPr="00F05387" w:rsidRDefault="00217CC1" w:rsidP="00217CC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Popis standarda kvalifikacija</w:t>
            </w:r>
            <w:r w:rsidR="001B7099" w:rsidRPr="003E196E">
              <w:rPr>
                <w:rFonts w:asciiTheme="minorHAnsi" w:hAnsiTheme="minorHAnsi" w:cstheme="minorHAnsi"/>
                <w:b/>
                <w:noProof/>
                <w:sz w:val="20"/>
                <w:szCs w:val="20"/>
                <w:lang w:val="hr-HR"/>
              </w:rPr>
              <w:t>/skupova ishoda učenja</w:t>
            </w:r>
            <w:r w:rsidRPr="00F05387">
              <w:rPr>
                <w:rFonts w:asciiTheme="minorHAnsi" w:hAnsiTheme="minorHAnsi" w:cstheme="minorHAnsi"/>
                <w:b/>
                <w:noProof/>
                <w:sz w:val="20"/>
                <w:szCs w:val="20"/>
                <w:lang w:val="hr-HR"/>
              </w:rPr>
              <w:t xml:space="preserve"> </w:t>
            </w:r>
          </w:p>
          <w:p w14:paraId="79147981"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2186401A" w14:textId="77777777" w:rsidR="00217CC1" w:rsidRPr="00F05387" w:rsidRDefault="00217CC1" w:rsidP="00217CC1">
            <w:pPr>
              <w:spacing w:before="60" w:after="60" w:line="240" w:lineRule="auto"/>
              <w:jc w:val="center"/>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Sektorski kurikulum</w:t>
            </w:r>
          </w:p>
        </w:tc>
      </w:tr>
      <w:tr w:rsidR="00217CC1" w:rsidRPr="00F05387" w14:paraId="28EDCA5B" w14:textId="77777777" w:rsidTr="00C120B7">
        <w:trPr>
          <w:trHeight w:val="490"/>
        </w:trPr>
        <w:tc>
          <w:tcPr>
            <w:tcW w:w="1749" w:type="pct"/>
            <w:vAlign w:val="center"/>
          </w:tcPr>
          <w:p w14:paraId="3F04C043" w14:textId="1D3C816F" w:rsidR="00217CC1" w:rsidRPr="0092041E" w:rsidRDefault="00217CC1" w:rsidP="00217CC1">
            <w:pPr>
              <w:spacing w:before="60" w:after="60" w:line="240" w:lineRule="auto"/>
              <w:rPr>
                <w:rFonts w:asciiTheme="minorHAnsi" w:hAnsiTheme="minorHAnsi" w:cstheme="minorHAnsi"/>
                <w:b/>
                <w:bCs/>
                <w:noProof/>
                <w:sz w:val="20"/>
                <w:szCs w:val="20"/>
                <w:lang w:val="hr-HR"/>
              </w:rPr>
            </w:pPr>
            <w:r w:rsidRPr="0092041E">
              <w:rPr>
                <w:rFonts w:asciiTheme="minorHAnsi" w:hAnsiTheme="minorHAnsi" w:cstheme="minorHAnsi"/>
                <w:b/>
                <w:bCs/>
                <w:noProof/>
                <w:sz w:val="20"/>
                <w:szCs w:val="20"/>
                <w:lang w:val="hr-HR"/>
              </w:rPr>
              <w:t>S</w:t>
            </w:r>
            <w:r w:rsidR="00D03FBD">
              <w:rPr>
                <w:rFonts w:asciiTheme="minorHAnsi" w:hAnsiTheme="minorHAnsi" w:cstheme="minorHAnsi"/>
                <w:b/>
                <w:bCs/>
                <w:noProof/>
                <w:sz w:val="20"/>
                <w:szCs w:val="20"/>
                <w:lang w:val="hr-HR"/>
              </w:rPr>
              <w:t>Z</w:t>
            </w:r>
            <w:r w:rsidRPr="0092041E">
              <w:rPr>
                <w:rFonts w:asciiTheme="minorHAnsi" w:hAnsiTheme="minorHAnsi" w:cstheme="minorHAnsi"/>
                <w:b/>
                <w:bCs/>
                <w:noProof/>
                <w:sz w:val="20"/>
                <w:szCs w:val="20"/>
                <w:lang w:val="hr-HR"/>
              </w:rPr>
              <w:t xml:space="preserve"> Tesar/ tesarica</w:t>
            </w:r>
          </w:p>
          <w:p w14:paraId="65346B76" w14:textId="74151BC5" w:rsidR="00217CC1" w:rsidRPr="00A913D2" w:rsidRDefault="003B4AE0" w:rsidP="00217CC1">
            <w:pPr>
              <w:spacing w:before="60" w:after="60" w:line="240" w:lineRule="auto"/>
              <w:rPr>
                <w:rStyle w:val="Hyperlink"/>
              </w:rPr>
            </w:pPr>
            <w:hyperlink r:id="rId11" w:history="1">
              <w:r w:rsidR="00217CC1" w:rsidRPr="00A913D2">
                <w:rPr>
                  <w:rStyle w:val="Hyperlink"/>
                  <w:rFonts w:asciiTheme="minorHAnsi" w:hAnsiTheme="minorHAnsi" w:cstheme="minorHAnsi"/>
                  <w:noProof/>
                  <w:sz w:val="20"/>
                  <w:szCs w:val="20"/>
                  <w:lang w:val="hr-HR"/>
                </w:rPr>
                <w:t>https://hko.srce.hr/registar/standard-zanimanja/detalji/238</w:t>
              </w:r>
            </w:hyperlink>
          </w:p>
          <w:p w14:paraId="2E752AB0" w14:textId="3B253707" w:rsidR="00217CC1" w:rsidRDefault="00217CC1" w:rsidP="00217CC1">
            <w:pPr>
              <w:spacing w:before="60" w:after="60" w:line="240" w:lineRule="auto"/>
              <w:rPr>
                <w:rFonts w:asciiTheme="minorHAnsi" w:hAnsiTheme="minorHAnsi" w:cstheme="minorHAnsi"/>
                <w:noProof/>
                <w:color w:val="00B050"/>
                <w:sz w:val="20"/>
                <w:szCs w:val="20"/>
                <w:lang w:val="hr-HR"/>
              </w:rPr>
            </w:pPr>
          </w:p>
          <w:p w14:paraId="5CBE98A2" w14:textId="6D84F361" w:rsidR="00217CC1" w:rsidRPr="00A913D2" w:rsidRDefault="00217CC1"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SKOMP</w:t>
            </w:r>
            <w:r w:rsidR="00D03FBD" w:rsidRPr="000C3038">
              <w:rPr>
                <w:rFonts w:asciiTheme="minorHAnsi" w:hAnsiTheme="minorHAnsi" w:cstheme="minorHAnsi"/>
                <w:b/>
                <w:bCs/>
                <w:noProof/>
                <w:sz w:val="20"/>
                <w:szCs w:val="20"/>
                <w:lang w:val="hr-HR"/>
              </w:rPr>
              <w:t xml:space="preserve"> 1</w:t>
            </w:r>
            <w:r w:rsidR="00951695">
              <w:rPr>
                <w:rFonts w:asciiTheme="minorHAnsi" w:hAnsiTheme="minorHAnsi" w:cstheme="minorHAnsi"/>
                <w:noProof/>
                <w:sz w:val="20"/>
                <w:szCs w:val="20"/>
                <w:lang w:val="hr-HR"/>
              </w:rPr>
              <w:t>:</w:t>
            </w:r>
            <w:r w:rsidR="000C3038">
              <w:rPr>
                <w:rFonts w:asciiTheme="minorHAnsi" w:hAnsiTheme="minorHAnsi" w:cstheme="minorHAnsi"/>
                <w:noProof/>
                <w:sz w:val="20"/>
                <w:szCs w:val="20"/>
                <w:lang w:val="hr-HR"/>
              </w:rPr>
              <w:t xml:space="preserve"> </w:t>
            </w:r>
            <w:r w:rsidRPr="00A913D2">
              <w:rPr>
                <w:rFonts w:asciiTheme="minorHAnsi" w:hAnsiTheme="minorHAnsi" w:cstheme="minorHAnsi"/>
                <w:noProof/>
                <w:sz w:val="20"/>
                <w:szCs w:val="20"/>
                <w:lang w:val="hr-HR"/>
              </w:rPr>
              <w:t>Organiziranje posla i izvršavanje pripremnih aktivnosti za početak tesarskih radova</w:t>
            </w:r>
          </w:p>
          <w:p w14:paraId="3F500265" w14:textId="0B441F3F" w:rsidR="00217CC1" w:rsidRPr="00A913D2" w:rsidRDefault="003B4AE0" w:rsidP="00217CC1">
            <w:pPr>
              <w:spacing w:before="60" w:after="60" w:line="240" w:lineRule="auto"/>
              <w:rPr>
                <w:rStyle w:val="Hyperlink"/>
              </w:rPr>
            </w:pPr>
            <w:hyperlink r:id="rId12" w:history="1">
              <w:r w:rsidR="00217CC1" w:rsidRPr="00A913D2">
                <w:rPr>
                  <w:rStyle w:val="Hyperlink"/>
                  <w:rFonts w:asciiTheme="minorHAnsi" w:hAnsiTheme="minorHAnsi" w:cstheme="minorHAnsi"/>
                  <w:noProof/>
                  <w:sz w:val="20"/>
                  <w:szCs w:val="20"/>
                  <w:lang w:val="hr-HR"/>
                </w:rPr>
                <w:t>https://hko.srce.hr/registar/skup-kompetencija/detalji/2014</w:t>
              </w:r>
            </w:hyperlink>
          </w:p>
          <w:p w14:paraId="54FF6CF5" w14:textId="77777777" w:rsidR="00217CC1" w:rsidRDefault="00217CC1" w:rsidP="00217CC1">
            <w:pPr>
              <w:spacing w:before="60" w:after="60" w:line="240" w:lineRule="auto"/>
              <w:rPr>
                <w:rFonts w:asciiTheme="minorHAnsi" w:hAnsiTheme="minorHAnsi" w:cstheme="minorHAnsi"/>
                <w:noProof/>
                <w:color w:val="FF0000"/>
                <w:sz w:val="20"/>
                <w:szCs w:val="20"/>
                <w:lang w:val="hr-HR"/>
              </w:rPr>
            </w:pPr>
          </w:p>
          <w:p w14:paraId="7D80CCC6" w14:textId="45328178" w:rsidR="00217CC1" w:rsidRPr="00A913D2" w:rsidRDefault="00217CC1"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SKOMP</w:t>
            </w:r>
            <w:r w:rsidR="00D03FBD" w:rsidRPr="000C3038">
              <w:rPr>
                <w:rFonts w:asciiTheme="minorHAnsi" w:hAnsiTheme="minorHAnsi" w:cstheme="minorHAnsi"/>
                <w:b/>
                <w:bCs/>
                <w:noProof/>
                <w:sz w:val="20"/>
                <w:szCs w:val="20"/>
                <w:lang w:val="hr-HR"/>
              </w:rPr>
              <w:t xml:space="preserve"> 2</w:t>
            </w:r>
            <w:r w:rsidR="00D03FBD">
              <w:rPr>
                <w:rFonts w:asciiTheme="minorHAnsi" w:hAnsiTheme="minorHAnsi" w:cstheme="minorHAnsi"/>
                <w:noProof/>
                <w:sz w:val="20"/>
                <w:szCs w:val="20"/>
                <w:lang w:val="hr-HR"/>
              </w:rPr>
              <w:t xml:space="preserve"> </w:t>
            </w:r>
            <w:r w:rsidR="00951695">
              <w:rPr>
                <w:rFonts w:asciiTheme="minorHAnsi" w:hAnsiTheme="minorHAnsi" w:cstheme="minorHAnsi"/>
                <w:noProof/>
                <w:sz w:val="20"/>
                <w:szCs w:val="20"/>
                <w:lang w:val="hr-HR"/>
              </w:rPr>
              <w:t>:</w:t>
            </w:r>
            <w:r w:rsidR="000C3038">
              <w:rPr>
                <w:rFonts w:asciiTheme="minorHAnsi" w:hAnsiTheme="minorHAnsi" w:cstheme="minorHAnsi"/>
                <w:noProof/>
                <w:sz w:val="20"/>
                <w:szCs w:val="20"/>
                <w:lang w:val="hr-HR"/>
              </w:rPr>
              <w:t xml:space="preserve"> </w:t>
            </w:r>
            <w:r w:rsidRPr="00A913D2">
              <w:rPr>
                <w:rFonts w:asciiTheme="minorHAnsi" w:hAnsiTheme="minorHAnsi" w:cstheme="minorHAnsi"/>
                <w:noProof/>
                <w:sz w:val="20"/>
                <w:szCs w:val="20"/>
                <w:lang w:val="hr-HR"/>
              </w:rPr>
              <w:t>Dnevno planiranje i organiziranje tesarskih radova</w:t>
            </w:r>
          </w:p>
          <w:p w14:paraId="490F9E10" w14:textId="5A5FC453" w:rsidR="00217CC1" w:rsidRDefault="003B4AE0" w:rsidP="00217CC1">
            <w:pPr>
              <w:spacing w:before="60" w:after="60" w:line="240" w:lineRule="auto"/>
              <w:rPr>
                <w:rFonts w:asciiTheme="minorHAnsi" w:hAnsiTheme="minorHAnsi" w:cstheme="minorHAnsi"/>
                <w:noProof/>
                <w:color w:val="00B050"/>
                <w:sz w:val="20"/>
                <w:szCs w:val="20"/>
                <w:lang w:val="hr-HR"/>
              </w:rPr>
            </w:pPr>
            <w:hyperlink r:id="rId13" w:history="1">
              <w:r w:rsidR="00217CC1" w:rsidRPr="00C3328A">
                <w:rPr>
                  <w:rStyle w:val="Hyperlink"/>
                  <w:rFonts w:asciiTheme="minorHAnsi" w:hAnsiTheme="minorHAnsi" w:cstheme="minorHAnsi"/>
                  <w:noProof/>
                  <w:sz w:val="20"/>
                  <w:szCs w:val="20"/>
                  <w:lang w:val="hr-HR"/>
                </w:rPr>
                <w:t>https://hko.srce.hr/registar/skup-kompetencija/detalji/2015</w:t>
              </w:r>
            </w:hyperlink>
          </w:p>
          <w:p w14:paraId="339CC6E8" w14:textId="14E10887" w:rsidR="00217CC1" w:rsidRDefault="00217CC1" w:rsidP="00217CC1">
            <w:pPr>
              <w:spacing w:before="60" w:after="60" w:line="240" w:lineRule="auto"/>
              <w:rPr>
                <w:rFonts w:asciiTheme="minorHAnsi" w:hAnsiTheme="minorHAnsi" w:cstheme="minorHAnsi"/>
                <w:noProof/>
                <w:color w:val="00B050"/>
                <w:sz w:val="20"/>
                <w:szCs w:val="20"/>
                <w:lang w:val="hr-HR"/>
              </w:rPr>
            </w:pPr>
          </w:p>
          <w:p w14:paraId="3C1DCBEA" w14:textId="17C2CC02" w:rsidR="00217CC1" w:rsidRPr="00A913D2" w:rsidRDefault="00217CC1"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SKOMP</w:t>
            </w:r>
            <w:r w:rsidR="00D03FBD" w:rsidRPr="000C3038">
              <w:rPr>
                <w:rFonts w:asciiTheme="minorHAnsi" w:hAnsiTheme="minorHAnsi" w:cstheme="minorHAnsi"/>
                <w:b/>
                <w:bCs/>
                <w:noProof/>
                <w:sz w:val="20"/>
                <w:szCs w:val="20"/>
                <w:lang w:val="hr-HR"/>
              </w:rPr>
              <w:t xml:space="preserve"> 3</w:t>
            </w:r>
            <w:r w:rsidR="00951695">
              <w:rPr>
                <w:rFonts w:asciiTheme="minorHAnsi" w:hAnsiTheme="minorHAnsi" w:cstheme="minorHAnsi"/>
                <w:noProof/>
                <w:sz w:val="20"/>
                <w:szCs w:val="20"/>
                <w:lang w:val="hr-HR"/>
              </w:rPr>
              <w:t>:</w:t>
            </w:r>
            <w:r w:rsidR="000C3038">
              <w:rPr>
                <w:rFonts w:asciiTheme="minorHAnsi" w:hAnsiTheme="minorHAnsi" w:cstheme="minorHAnsi"/>
                <w:noProof/>
                <w:sz w:val="20"/>
                <w:szCs w:val="20"/>
                <w:lang w:val="hr-HR"/>
              </w:rPr>
              <w:t xml:space="preserve"> </w:t>
            </w:r>
            <w:r w:rsidRPr="00A913D2">
              <w:rPr>
                <w:rFonts w:asciiTheme="minorHAnsi" w:hAnsiTheme="minorHAnsi" w:cstheme="minorHAnsi"/>
                <w:noProof/>
                <w:sz w:val="20"/>
                <w:szCs w:val="20"/>
                <w:lang w:val="hr-HR"/>
              </w:rPr>
              <w:t>I</w:t>
            </w:r>
            <w:r w:rsidRPr="00D01C24">
              <w:rPr>
                <w:rFonts w:asciiTheme="minorHAnsi" w:hAnsiTheme="minorHAnsi" w:cstheme="minorHAnsi"/>
                <w:noProof/>
                <w:sz w:val="20"/>
                <w:szCs w:val="20"/>
                <w:lang w:val="hr-HR"/>
              </w:rPr>
              <w:t>zvođenje</w:t>
            </w:r>
            <w:r w:rsidRPr="00A913D2">
              <w:rPr>
                <w:rFonts w:asciiTheme="minorHAnsi" w:hAnsiTheme="minorHAnsi" w:cstheme="minorHAnsi"/>
                <w:noProof/>
                <w:sz w:val="20"/>
                <w:szCs w:val="20"/>
                <w:lang w:val="hr-HR"/>
              </w:rPr>
              <w:t xml:space="preserve"> osnovnih tesarskih radova za izradu drvenih konstrukcija (krovišta, stubišta, međukatnih konstrukcija i sl.)</w:t>
            </w:r>
          </w:p>
          <w:p w14:paraId="6252EC30" w14:textId="0FC512F1" w:rsidR="00217CC1" w:rsidRDefault="003B4AE0" w:rsidP="00217CC1">
            <w:pPr>
              <w:spacing w:before="60" w:after="60" w:line="240" w:lineRule="auto"/>
              <w:rPr>
                <w:rFonts w:asciiTheme="minorHAnsi" w:hAnsiTheme="minorHAnsi" w:cstheme="minorHAnsi"/>
                <w:noProof/>
                <w:color w:val="00B050"/>
                <w:sz w:val="20"/>
                <w:szCs w:val="20"/>
                <w:lang w:val="hr-HR"/>
              </w:rPr>
            </w:pPr>
            <w:hyperlink r:id="rId14" w:history="1">
              <w:r w:rsidR="00217CC1" w:rsidRPr="00C3328A">
                <w:rPr>
                  <w:rStyle w:val="Hyperlink"/>
                  <w:rFonts w:asciiTheme="minorHAnsi" w:hAnsiTheme="minorHAnsi" w:cstheme="minorHAnsi"/>
                  <w:noProof/>
                  <w:sz w:val="20"/>
                  <w:szCs w:val="20"/>
                  <w:lang w:val="hr-HR"/>
                </w:rPr>
                <w:t>https://hko.srce.hr/registar/skup-kompetencija/detalji/2017</w:t>
              </w:r>
            </w:hyperlink>
          </w:p>
          <w:p w14:paraId="4B6BBF4D" w14:textId="6FAED214" w:rsidR="00217CC1" w:rsidRDefault="00217CC1" w:rsidP="00217CC1">
            <w:pPr>
              <w:spacing w:before="60" w:after="60" w:line="240" w:lineRule="auto"/>
              <w:rPr>
                <w:rFonts w:asciiTheme="minorHAnsi" w:hAnsiTheme="minorHAnsi" w:cstheme="minorHAnsi"/>
                <w:noProof/>
                <w:color w:val="00B050"/>
                <w:sz w:val="20"/>
                <w:szCs w:val="20"/>
                <w:lang w:val="hr-HR"/>
              </w:rPr>
            </w:pPr>
          </w:p>
          <w:p w14:paraId="20BE4D24" w14:textId="54A62F1F" w:rsidR="00217CC1" w:rsidRPr="00A913D2" w:rsidRDefault="00217CC1"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SKOMP</w:t>
            </w:r>
            <w:r w:rsidR="00D03FBD" w:rsidRPr="000C3038">
              <w:rPr>
                <w:rFonts w:asciiTheme="minorHAnsi" w:hAnsiTheme="minorHAnsi" w:cstheme="minorHAnsi"/>
                <w:b/>
                <w:bCs/>
                <w:noProof/>
                <w:sz w:val="20"/>
                <w:szCs w:val="20"/>
                <w:lang w:val="hr-HR"/>
              </w:rPr>
              <w:t xml:space="preserve"> 4</w:t>
            </w:r>
            <w:r w:rsidR="006F187C">
              <w:rPr>
                <w:rFonts w:asciiTheme="minorHAnsi" w:hAnsiTheme="minorHAnsi" w:cstheme="minorHAnsi"/>
                <w:noProof/>
                <w:sz w:val="20"/>
                <w:szCs w:val="20"/>
                <w:lang w:val="hr-HR"/>
              </w:rPr>
              <w:t>:</w:t>
            </w:r>
            <w:r w:rsidR="000C3038">
              <w:rPr>
                <w:rFonts w:asciiTheme="minorHAnsi" w:hAnsiTheme="minorHAnsi" w:cstheme="minorHAnsi"/>
                <w:noProof/>
                <w:sz w:val="20"/>
                <w:szCs w:val="20"/>
                <w:lang w:val="hr-HR"/>
              </w:rPr>
              <w:t xml:space="preserve"> </w:t>
            </w:r>
            <w:r w:rsidRPr="00A913D2">
              <w:rPr>
                <w:rFonts w:asciiTheme="minorHAnsi" w:hAnsiTheme="minorHAnsi" w:cstheme="minorHAnsi"/>
                <w:noProof/>
                <w:sz w:val="20"/>
                <w:szCs w:val="20"/>
                <w:lang w:val="hr-HR"/>
              </w:rPr>
              <w:t>Osiguranje kvalitete izvedenih radova i procesa rada</w:t>
            </w:r>
          </w:p>
          <w:p w14:paraId="26301207" w14:textId="7E3B48F2" w:rsidR="00217CC1" w:rsidRDefault="003B4AE0" w:rsidP="00217CC1">
            <w:pPr>
              <w:spacing w:before="60" w:after="60" w:line="240" w:lineRule="auto"/>
              <w:rPr>
                <w:rFonts w:asciiTheme="minorHAnsi" w:hAnsiTheme="minorHAnsi" w:cstheme="minorHAnsi"/>
                <w:noProof/>
                <w:color w:val="00B050"/>
                <w:sz w:val="20"/>
                <w:szCs w:val="20"/>
                <w:lang w:val="hr-HR"/>
              </w:rPr>
            </w:pPr>
            <w:hyperlink r:id="rId15" w:history="1">
              <w:r w:rsidR="00217CC1" w:rsidRPr="00C3328A">
                <w:rPr>
                  <w:rStyle w:val="Hyperlink"/>
                  <w:rFonts w:asciiTheme="minorHAnsi" w:hAnsiTheme="minorHAnsi" w:cstheme="minorHAnsi"/>
                  <w:noProof/>
                  <w:sz w:val="20"/>
                  <w:szCs w:val="20"/>
                  <w:lang w:val="hr-HR"/>
                </w:rPr>
                <w:t>https://hko.srce.hr/registar/skup-kompetencija/detalji/2022</w:t>
              </w:r>
            </w:hyperlink>
          </w:p>
          <w:p w14:paraId="7FC6E312" w14:textId="77777777" w:rsidR="00217CC1" w:rsidRPr="00A913D2" w:rsidRDefault="00217CC1" w:rsidP="00217CC1">
            <w:pPr>
              <w:spacing w:before="60" w:after="60" w:line="240" w:lineRule="auto"/>
              <w:rPr>
                <w:rFonts w:asciiTheme="minorHAnsi" w:hAnsiTheme="minorHAnsi" w:cstheme="minorHAnsi"/>
                <w:noProof/>
                <w:sz w:val="20"/>
                <w:szCs w:val="20"/>
                <w:lang w:val="hr-HR"/>
              </w:rPr>
            </w:pPr>
          </w:p>
          <w:p w14:paraId="56C4B36D" w14:textId="4BCBD457" w:rsidR="00217CC1" w:rsidRPr="0092041E" w:rsidRDefault="00217CC1" w:rsidP="000C3038">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SKOMP</w:t>
            </w:r>
            <w:r w:rsidR="00D03FBD" w:rsidRPr="000C3038">
              <w:rPr>
                <w:rFonts w:asciiTheme="minorHAnsi" w:hAnsiTheme="minorHAnsi" w:cstheme="minorHAnsi"/>
                <w:b/>
                <w:bCs/>
                <w:noProof/>
                <w:sz w:val="20"/>
                <w:szCs w:val="20"/>
                <w:lang w:val="hr-HR"/>
              </w:rPr>
              <w:t xml:space="preserve"> 5</w:t>
            </w:r>
            <w:r w:rsidR="006F187C">
              <w:rPr>
                <w:rFonts w:asciiTheme="minorHAnsi" w:hAnsiTheme="minorHAnsi" w:cstheme="minorHAnsi"/>
                <w:noProof/>
                <w:sz w:val="20"/>
                <w:szCs w:val="20"/>
                <w:lang w:val="hr-HR"/>
              </w:rPr>
              <w:t>:</w:t>
            </w:r>
            <w:r w:rsidR="000C3038">
              <w:rPr>
                <w:rFonts w:asciiTheme="minorHAnsi" w:hAnsiTheme="minorHAnsi" w:cstheme="minorHAnsi"/>
                <w:noProof/>
                <w:sz w:val="20"/>
                <w:szCs w:val="20"/>
                <w:lang w:val="hr-HR"/>
              </w:rPr>
              <w:t xml:space="preserve"> </w:t>
            </w:r>
            <w:r w:rsidRPr="0092041E">
              <w:rPr>
                <w:rFonts w:asciiTheme="minorHAnsi" w:hAnsiTheme="minorHAnsi" w:cstheme="minorHAnsi"/>
                <w:noProof/>
                <w:sz w:val="20"/>
                <w:szCs w:val="20"/>
                <w:lang w:val="hr-HR"/>
              </w:rPr>
              <w:t>Pri</w:t>
            </w:r>
            <w:r w:rsidRPr="00BA430C">
              <w:rPr>
                <w:rFonts w:asciiTheme="minorHAnsi" w:hAnsiTheme="minorHAnsi" w:cstheme="minorHAnsi"/>
                <w:noProof/>
                <w:sz w:val="20"/>
                <w:szCs w:val="20"/>
                <w:lang w:val="hr-HR"/>
              </w:rPr>
              <w:t>mjenjivanje</w:t>
            </w:r>
            <w:r w:rsidRPr="0092041E">
              <w:rPr>
                <w:rFonts w:asciiTheme="minorHAnsi" w:hAnsiTheme="minorHAnsi" w:cstheme="minorHAnsi"/>
                <w:noProof/>
                <w:sz w:val="20"/>
                <w:szCs w:val="20"/>
                <w:lang w:val="hr-HR"/>
              </w:rPr>
              <w:t xml:space="preserve"> propisanih mjera za zaštitu zdravlja i zaštitu okoliša</w:t>
            </w:r>
          </w:p>
          <w:p w14:paraId="5FAB7747" w14:textId="03D36BBB" w:rsidR="00217CC1" w:rsidRDefault="003B4AE0" w:rsidP="00217CC1">
            <w:pPr>
              <w:spacing w:before="60" w:after="60" w:line="240" w:lineRule="auto"/>
            </w:pPr>
            <w:hyperlink r:id="rId16" w:history="1">
              <w:r w:rsidR="00217CC1" w:rsidRPr="003A762A">
                <w:rPr>
                  <w:rStyle w:val="Hyperlink"/>
                </w:rPr>
                <w:t>https://hko.srce.hr/registar/skup-kompetencija/detalji/2023</w:t>
              </w:r>
            </w:hyperlink>
          </w:p>
          <w:p w14:paraId="0C02344F" w14:textId="46C57B05" w:rsidR="00217CC1" w:rsidRPr="002D73E2" w:rsidRDefault="00217CC1" w:rsidP="00217CC1">
            <w:pPr>
              <w:spacing w:before="60" w:after="60" w:line="240" w:lineRule="auto"/>
              <w:rPr>
                <w:rFonts w:asciiTheme="minorHAnsi" w:hAnsiTheme="minorHAnsi" w:cstheme="minorHAnsi"/>
                <w:noProof/>
                <w:color w:val="FF0000"/>
                <w:sz w:val="20"/>
                <w:szCs w:val="20"/>
                <w:highlight w:val="yellow"/>
                <w:lang w:val="hr-HR"/>
              </w:rPr>
            </w:pPr>
          </w:p>
        </w:tc>
        <w:tc>
          <w:tcPr>
            <w:tcW w:w="1877" w:type="pct"/>
            <w:gridSpan w:val="2"/>
          </w:tcPr>
          <w:p w14:paraId="537915EE" w14:textId="3C1040B0" w:rsidR="00217CC1" w:rsidRPr="0092041E" w:rsidRDefault="00217CC1" w:rsidP="00217CC1">
            <w:pPr>
              <w:spacing w:before="60" w:after="60" w:line="240" w:lineRule="auto"/>
              <w:rPr>
                <w:rFonts w:asciiTheme="minorHAnsi" w:hAnsiTheme="minorHAnsi" w:cstheme="minorHAnsi"/>
                <w:b/>
                <w:bCs/>
                <w:noProof/>
                <w:sz w:val="20"/>
                <w:szCs w:val="20"/>
                <w:lang w:val="hr-HR"/>
              </w:rPr>
            </w:pPr>
            <w:r w:rsidRPr="0092041E">
              <w:rPr>
                <w:rFonts w:asciiTheme="minorHAnsi" w:hAnsiTheme="minorHAnsi" w:cstheme="minorHAnsi"/>
                <w:b/>
                <w:bCs/>
                <w:noProof/>
                <w:sz w:val="20"/>
                <w:szCs w:val="20"/>
                <w:lang w:val="hr-HR"/>
              </w:rPr>
              <w:lastRenderedPageBreak/>
              <w:t>S</w:t>
            </w:r>
            <w:r w:rsidR="00D03FBD">
              <w:rPr>
                <w:rFonts w:asciiTheme="minorHAnsi" w:hAnsiTheme="minorHAnsi" w:cstheme="minorHAnsi"/>
                <w:b/>
                <w:bCs/>
                <w:noProof/>
                <w:sz w:val="20"/>
                <w:szCs w:val="20"/>
                <w:lang w:val="hr-HR"/>
              </w:rPr>
              <w:t>K</w:t>
            </w:r>
            <w:r w:rsidRPr="0092041E">
              <w:rPr>
                <w:rFonts w:asciiTheme="minorHAnsi" w:hAnsiTheme="minorHAnsi" w:cstheme="minorHAnsi"/>
                <w:b/>
                <w:bCs/>
                <w:noProof/>
                <w:sz w:val="20"/>
                <w:szCs w:val="20"/>
                <w:lang w:val="hr-HR"/>
              </w:rPr>
              <w:t xml:space="preserve"> </w:t>
            </w:r>
            <w:r w:rsidR="000A05D7" w:rsidRPr="000A05D7">
              <w:rPr>
                <w:rFonts w:asciiTheme="minorHAnsi" w:hAnsiTheme="minorHAnsi" w:cstheme="minorHAnsi"/>
                <w:b/>
                <w:bCs/>
                <w:noProof/>
                <w:sz w:val="20"/>
                <w:szCs w:val="20"/>
                <w:lang w:val="hr-HR"/>
              </w:rPr>
              <w:t>Monter drvenih konstrukcija i krovova / Monterka drvenih konstrukcija i krovova (standard strukovnog dijela kvalifikacije)</w:t>
            </w:r>
          </w:p>
          <w:p w14:paraId="67E77C48" w14:textId="1C353F9F" w:rsidR="00217CC1" w:rsidRDefault="003B4AE0" w:rsidP="00217CC1">
            <w:pPr>
              <w:spacing w:before="60" w:after="60" w:line="240" w:lineRule="auto"/>
              <w:rPr>
                <w:rFonts w:asciiTheme="minorHAnsi" w:hAnsiTheme="minorHAnsi" w:cstheme="minorHAnsi"/>
                <w:noProof/>
                <w:sz w:val="20"/>
                <w:szCs w:val="20"/>
                <w:lang w:val="hr-HR"/>
              </w:rPr>
            </w:pPr>
            <w:hyperlink r:id="rId17" w:history="1">
              <w:r w:rsidR="000A05D7" w:rsidRPr="005553CB">
                <w:rPr>
                  <w:rStyle w:val="Hyperlink"/>
                  <w:rFonts w:asciiTheme="minorHAnsi" w:hAnsiTheme="minorHAnsi" w:cstheme="minorHAnsi"/>
                  <w:noProof/>
                  <w:sz w:val="20"/>
                  <w:szCs w:val="20"/>
                  <w:lang w:val="hr-HR"/>
                </w:rPr>
                <w:t>https://hko.srce.hr/registar/standard-kvalifikacije/detalji/406</w:t>
              </w:r>
            </w:hyperlink>
            <w:r w:rsidR="000A05D7">
              <w:rPr>
                <w:rFonts w:asciiTheme="minorHAnsi" w:hAnsiTheme="minorHAnsi" w:cstheme="minorHAnsi"/>
                <w:noProof/>
                <w:sz w:val="20"/>
                <w:szCs w:val="20"/>
                <w:lang w:val="hr-HR"/>
              </w:rPr>
              <w:t xml:space="preserve"> </w:t>
            </w:r>
          </w:p>
          <w:p w14:paraId="5A7FAEC7" w14:textId="77777777" w:rsidR="000A05D7" w:rsidRDefault="000A05D7" w:rsidP="00217CC1">
            <w:pPr>
              <w:spacing w:before="60" w:after="60" w:line="240" w:lineRule="auto"/>
              <w:rPr>
                <w:rFonts w:asciiTheme="minorHAnsi" w:hAnsiTheme="minorHAnsi" w:cstheme="minorHAnsi"/>
                <w:noProof/>
                <w:sz w:val="20"/>
                <w:szCs w:val="20"/>
                <w:lang w:val="hr-HR"/>
              </w:rPr>
            </w:pPr>
          </w:p>
          <w:p w14:paraId="286585DC" w14:textId="48309137" w:rsidR="00217CC1" w:rsidRDefault="00217CC1"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SIU</w:t>
            </w:r>
            <w:r w:rsidR="00D03FBD" w:rsidRPr="000C3038">
              <w:rPr>
                <w:rFonts w:asciiTheme="minorHAnsi" w:hAnsiTheme="minorHAnsi" w:cstheme="minorHAnsi"/>
                <w:b/>
                <w:bCs/>
                <w:noProof/>
                <w:sz w:val="20"/>
                <w:szCs w:val="20"/>
                <w:lang w:val="hr-HR"/>
              </w:rPr>
              <w:t xml:space="preserve"> 1</w:t>
            </w:r>
            <w:r>
              <w:rPr>
                <w:rFonts w:asciiTheme="minorHAnsi" w:hAnsiTheme="minorHAnsi" w:cstheme="minorHAnsi"/>
                <w:noProof/>
                <w:sz w:val="20"/>
                <w:szCs w:val="20"/>
                <w:lang w:val="hr-HR"/>
              </w:rPr>
              <w:t xml:space="preserve">: </w:t>
            </w:r>
            <w:r w:rsidRPr="006C0C2E">
              <w:rPr>
                <w:rFonts w:asciiTheme="minorHAnsi" w:hAnsiTheme="minorHAnsi" w:cstheme="minorHAnsi"/>
                <w:noProof/>
                <w:sz w:val="20"/>
                <w:szCs w:val="20"/>
                <w:lang w:val="hr-HR"/>
              </w:rPr>
              <w:t>Tehnologija izrade elemenata drvenih konstrukcija</w:t>
            </w:r>
          </w:p>
          <w:p w14:paraId="29155A0E" w14:textId="12ABA8DB" w:rsidR="00217CC1" w:rsidRDefault="003B4AE0" w:rsidP="00217CC1">
            <w:pPr>
              <w:spacing w:before="60" w:after="60" w:line="240" w:lineRule="auto"/>
              <w:rPr>
                <w:rFonts w:asciiTheme="minorHAnsi" w:hAnsiTheme="minorHAnsi" w:cstheme="minorHAnsi"/>
                <w:noProof/>
                <w:sz w:val="20"/>
                <w:szCs w:val="20"/>
                <w:lang w:val="hr-HR"/>
              </w:rPr>
            </w:pPr>
            <w:hyperlink r:id="rId18" w:history="1">
              <w:r w:rsidR="003E28EA" w:rsidRPr="005553CB">
                <w:rPr>
                  <w:rStyle w:val="Hyperlink"/>
                  <w:rFonts w:asciiTheme="minorHAnsi" w:hAnsiTheme="minorHAnsi" w:cstheme="minorHAnsi"/>
                  <w:noProof/>
                  <w:sz w:val="20"/>
                  <w:szCs w:val="20"/>
                  <w:lang w:val="hr-HR"/>
                </w:rPr>
                <w:t>https://hko.srce.hr/registar/skup-ishoda-ucenja/detalji/11775</w:t>
              </w:r>
            </w:hyperlink>
            <w:r w:rsidR="003E28EA">
              <w:rPr>
                <w:rFonts w:asciiTheme="minorHAnsi" w:hAnsiTheme="minorHAnsi" w:cstheme="minorHAnsi"/>
                <w:noProof/>
                <w:sz w:val="20"/>
                <w:szCs w:val="20"/>
                <w:lang w:val="hr-HR"/>
              </w:rPr>
              <w:t xml:space="preserve"> </w:t>
            </w:r>
          </w:p>
          <w:p w14:paraId="7A4C4B1C" w14:textId="77777777" w:rsidR="003E28EA" w:rsidRDefault="003E28EA" w:rsidP="00217CC1">
            <w:pPr>
              <w:spacing w:before="60" w:after="60" w:line="240" w:lineRule="auto"/>
              <w:rPr>
                <w:rFonts w:asciiTheme="minorHAnsi" w:hAnsiTheme="minorHAnsi" w:cstheme="minorHAnsi"/>
                <w:noProof/>
                <w:sz w:val="20"/>
                <w:szCs w:val="20"/>
                <w:lang w:val="hr-HR"/>
              </w:rPr>
            </w:pPr>
          </w:p>
          <w:p w14:paraId="5D94F393" w14:textId="4DBEA352" w:rsidR="00217CC1" w:rsidRDefault="00217CC1"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t>SIU</w:t>
            </w:r>
            <w:r w:rsidR="00D03FBD" w:rsidRPr="000C3038">
              <w:rPr>
                <w:rFonts w:asciiTheme="minorHAnsi" w:hAnsiTheme="minorHAnsi" w:cstheme="minorHAnsi"/>
                <w:b/>
                <w:bCs/>
                <w:noProof/>
                <w:sz w:val="20"/>
                <w:szCs w:val="20"/>
                <w:lang w:val="hr-HR"/>
              </w:rPr>
              <w:t xml:space="preserve"> 2</w:t>
            </w:r>
            <w:r>
              <w:rPr>
                <w:rFonts w:asciiTheme="minorHAnsi" w:hAnsiTheme="minorHAnsi" w:cstheme="minorHAnsi"/>
                <w:noProof/>
                <w:sz w:val="20"/>
                <w:szCs w:val="20"/>
                <w:lang w:val="hr-HR"/>
              </w:rPr>
              <w:t xml:space="preserve">: </w:t>
            </w:r>
            <w:r w:rsidRPr="006C5A0F">
              <w:rPr>
                <w:rFonts w:asciiTheme="minorHAnsi" w:hAnsiTheme="minorHAnsi" w:cstheme="minorHAnsi"/>
                <w:noProof/>
                <w:sz w:val="20"/>
                <w:szCs w:val="20"/>
                <w:lang w:val="hr-HR"/>
              </w:rPr>
              <w:t>Izvedba drvenih konstrukcija (zidova, stubišta, međukatnih konstrukcija)</w:t>
            </w:r>
          </w:p>
          <w:p w14:paraId="1DC46BC3" w14:textId="6122BB7F" w:rsidR="00217CC1" w:rsidRDefault="003B4AE0" w:rsidP="00217CC1">
            <w:pPr>
              <w:spacing w:before="60" w:after="60" w:line="240" w:lineRule="auto"/>
              <w:rPr>
                <w:rFonts w:asciiTheme="minorHAnsi" w:hAnsiTheme="minorHAnsi" w:cstheme="minorHAnsi"/>
                <w:noProof/>
                <w:sz w:val="20"/>
                <w:szCs w:val="20"/>
                <w:lang w:val="hr-HR"/>
              </w:rPr>
            </w:pPr>
            <w:hyperlink r:id="rId19" w:history="1">
              <w:r w:rsidR="00706B20" w:rsidRPr="005553CB">
                <w:rPr>
                  <w:rStyle w:val="Hyperlink"/>
                  <w:rFonts w:asciiTheme="minorHAnsi" w:hAnsiTheme="minorHAnsi" w:cstheme="minorHAnsi"/>
                  <w:noProof/>
                  <w:sz w:val="20"/>
                  <w:szCs w:val="20"/>
                  <w:lang w:val="hr-HR"/>
                </w:rPr>
                <w:t>https://hko.srce.hr/registar/skup-ishoda-ucenja/detalji/11751</w:t>
              </w:r>
            </w:hyperlink>
          </w:p>
          <w:p w14:paraId="20801AF4" w14:textId="77777777" w:rsidR="00706B20" w:rsidRDefault="00706B20" w:rsidP="00217CC1">
            <w:pPr>
              <w:spacing w:before="60" w:after="60" w:line="240" w:lineRule="auto"/>
              <w:rPr>
                <w:rFonts w:asciiTheme="minorHAnsi" w:hAnsiTheme="minorHAnsi" w:cstheme="minorHAnsi"/>
                <w:noProof/>
                <w:sz w:val="20"/>
                <w:szCs w:val="20"/>
                <w:lang w:val="hr-HR"/>
              </w:rPr>
            </w:pPr>
          </w:p>
          <w:p w14:paraId="24AD560F" w14:textId="77777777" w:rsidR="00217CC1" w:rsidRDefault="00217CC1" w:rsidP="00217CC1">
            <w:pPr>
              <w:spacing w:before="60" w:after="60" w:line="240" w:lineRule="auto"/>
              <w:rPr>
                <w:rFonts w:asciiTheme="minorHAnsi" w:hAnsiTheme="minorHAnsi" w:cstheme="minorHAnsi"/>
                <w:noProof/>
                <w:sz w:val="20"/>
                <w:szCs w:val="20"/>
                <w:lang w:val="hr-HR"/>
              </w:rPr>
            </w:pPr>
          </w:p>
          <w:p w14:paraId="467C13A7" w14:textId="3D8A8044" w:rsidR="00657C3F" w:rsidRPr="00CC39DE" w:rsidRDefault="00C34079" w:rsidP="00217CC1">
            <w:pPr>
              <w:spacing w:before="60" w:after="60" w:line="240" w:lineRule="auto"/>
              <w:rPr>
                <w:rFonts w:asciiTheme="minorHAnsi" w:hAnsiTheme="minorHAnsi" w:cstheme="minorHAnsi"/>
                <w:noProof/>
                <w:sz w:val="20"/>
                <w:szCs w:val="20"/>
                <w:highlight w:val="yellow"/>
                <w:lang w:val="hr-HR"/>
              </w:rPr>
            </w:pPr>
            <w:r>
              <w:rPr>
                <w:rFonts w:asciiTheme="minorHAnsi" w:hAnsiTheme="minorHAnsi" w:cstheme="minorHAnsi"/>
                <w:noProof/>
                <w:sz w:val="20"/>
                <w:szCs w:val="20"/>
                <w:lang w:val="hr-HR"/>
              </w:rPr>
              <w:t xml:space="preserve"> </w:t>
            </w:r>
          </w:p>
          <w:p w14:paraId="6DE729DF" w14:textId="13AEAD7A" w:rsidR="00CC39DE" w:rsidRDefault="00CC39DE" w:rsidP="00217CC1">
            <w:pPr>
              <w:spacing w:before="60" w:after="60" w:line="240" w:lineRule="auto"/>
              <w:rPr>
                <w:rFonts w:asciiTheme="minorHAnsi" w:hAnsiTheme="minorHAnsi" w:cstheme="minorHAnsi"/>
                <w:noProof/>
                <w:sz w:val="20"/>
                <w:szCs w:val="20"/>
                <w:lang w:val="hr-HR"/>
              </w:rPr>
            </w:pPr>
            <w:r w:rsidRPr="000C3038">
              <w:rPr>
                <w:rFonts w:asciiTheme="minorHAnsi" w:hAnsiTheme="minorHAnsi" w:cstheme="minorHAnsi"/>
                <w:b/>
                <w:bCs/>
                <w:noProof/>
                <w:sz w:val="20"/>
                <w:szCs w:val="20"/>
                <w:lang w:val="hr-HR"/>
              </w:rPr>
              <w:lastRenderedPageBreak/>
              <w:t>SIU</w:t>
            </w:r>
            <w:r w:rsidR="00D03FBD" w:rsidRPr="000C3038">
              <w:rPr>
                <w:rFonts w:asciiTheme="minorHAnsi" w:hAnsiTheme="minorHAnsi" w:cstheme="minorHAnsi"/>
                <w:b/>
                <w:bCs/>
                <w:noProof/>
                <w:sz w:val="20"/>
                <w:szCs w:val="20"/>
                <w:lang w:val="hr-HR"/>
              </w:rPr>
              <w:t xml:space="preserve"> 3</w:t>
            </w:r>
            <w:r w:rsidR="009810B0">
              <w:rPr>
                <w:rFonts w:asciiTheme="minorHAnsi" w:hAnsiTheme="minorHAnsi" w:cstheme="minorHAnsi"/>
                <w:noProof/>
                <w:sz w:val="20"/>
                <w:szCs w:val="20"/>
                <w:lang w:val="hr-HR"/>
              </w:rPr>
              <w:t>:</w:t>
            </w:r>
            <w:r w:rsidRPr="00EE79E9">
              <w:rPr>
                <w:rFonts w:asciiTheme="minorHAnsi" w:hAnsiTheme="minorHAnsi" w:cstheme="minorHAnsi"/>
                <w:noProof/>
                <w:sz w:val="20"/>
                <w:szCs w:val="20"/>
                <w:lang w:val="hr-HR"/>
              </w:rPr>
              <w:t xml:space="preserve"> </w:t>
            </w:r>
            <w:r w:rsidR="00657C3F" w:rsidRPr="00EE79E9">
              <w:rPr>
                <w:rFonts w:asciiTheme="minorHAnsi" w:hAnsiTheme="minorHAnsi" w:cstheme="minorHAnsi"/>
                <w:noProof/>
                <w:sz w:val="20"/>
                <w:szCs w:val="20"/>
                <w:lang w:val="hr-HR"/>
              </w:rPr>
              <w:t>Z</w:t>
            </w:r>
            <w:r w:rsidRPr="00EE79E9">
              <w:rPr>
                <w:rFonts w:asciiTheme="minorHAnsi" w:hAnsiTheme="minorHAnsi" w:cstheme="minorHAnsi"/>
                <w:noProof/>
                <w:sz w:val="20"/>
                <w:szCs w:val="20"/>
                <w:lang w:val="hr-HR"/>
              </w:rPr>
              <w:t>aštita na radu u poslovima tehnike građenja</w:t>
            </w:r>
          </w:p>
          <w:p w14:paraId="108ABB39" w14:textId="77777777" w:rsidR="00657C3F" w:rsidRDefault="003B4AE0" w:rsidP="00217CC1">
            <w:pPr>
              <w:spacing w:before="60" w:after="60" w:line="240" w:lineRule="auto"/>
              <w:rPr>
                <w:rFonts w:asciiTheme="minorHAnsi" w:hAnsiTheme="minorHAnsi" w:cstheme="minorHAnsi"/>
                <w:noProof/>
                <w:sz w:val="20"/>
                <w:szCs w:val="20"/>
                <w:lang w:val="hr-HR"/>
              </w:rPr>
            </w:pPr>
            <w:hyperlink r:id="rId20" w:history="1">
              <w:r w:rsidR="008F7156" w:rsidRPr="005553CB">
                <w:rPr>
                  <w:rStyle w:val="Hyperlink"/>
                  <w:rFonts w:asciiTheme="minorHAnsi" w:hAnsiTheme="minorHAnsi" w:cstheme="minorHAnsi"/>
                  <w:noProof/>
                  <w:sz w:val="20"/>
                  <w:szCs w:val="20"/>
                  <w:lang w:val="hr-HR"/>
                </w:rPr>
                <w:t>https://hko.srce.hr/registar/skup-ishoda-ucenja/detalji/11768</w:t>
              </w:r>
            </w:hyperlink>
            <w:r w:rsidR="008F7156">
              <w:rPr>
                <w:rFonts w:asciiTheme="minorHAnsi" w:hAnsiTheme="minorHAnsi" w:cstheme="minorHAnsi"/>
                <w:noProof/>
                <w:sz w:val="20"/>
                <w:szCs w:val="20"/>
                <w:lang w:val="hr-HR"/>
              </w:rPr>
              <w:t xml:space="preserve"> </w:t>
            </w:r>
          </w:p>
          <w:p w14:paraId="08DE2006" w14:textId="77777777" w:rsidR="00A43372" w:rsidRDefault="00A43372" w:rsidP="00217CC1">
            <w:pPr>
              <w:spacing w:before="60" w:after="60" w:line="240" w:lineRule="auto"/>
              <w:rPr>
                <w:rFonts w:asciiTheme="minorHAnsi" w:hAnsiTheme="minorHAnsi" w:cstheme="minorHAnsi"/>
                <w:noProof/>
                <w:sz w:val="20"/>
                <w:szCs w:val="20"/>
                <w:lang w:val="hr-HR"/>
              </w:rPr>
            </w:pPr>
          </w:p>
          <w:p w14:paraId="0F7DDB96" w14:textId="18D88DD2" w:rsidR="00A43372" w:rsidRPr="00F05387" w:rsidRDefault="00A43372" w:rsidP="00217CC1">
            <w:pPr>
              <w:spacing w:before="60" w:after="60" w:line="240" w:lineRule="auto"/>
              <w:rPr>
                <w:rFonts w:asciiTheme="minorHAnsi" w:hAnsiTheme="minorHAnsi" w:cstheme="minorHAnsi"/>
                <w:noProof/>
                <w:sz w:val="20"/>
                <w:szCs w:val="20"/>
                <w:lang w:val="hr-HR"/>
              </w:rPr>
            </w:pPr>
          </w:p>
        </w:tc>
        <w:tc>
          <w:tcPr>
            <w:tcW w:w="1374" w:type="pct"/>
            <w:vAlign w:val="center"/>
          </w:tcPr>
          <w:p w14:paraId="6A5DBB78" w14:textId="77777777" w:rsidR="00217CC1" w:rsidRPr="00F05387" w:rsidRDefault="00217CC1" w:rsidP="00217CC1">
            <w:pPr>
              <w:spacing w:before="60" w:after="60" w:line="240" w:lineRule="auto"/>
              <w:rPr>
                <w:rFonts w:asciiTheme="minorHAnsi" w:hAnsiTheme="minorHAnsi" w:cstheme="minorHAnsi"/>
                <w:noProof/>
                <w:sz w:val="20"/>
                <w:szCs w:val="20"/>
                <w:lang w:val="hr-HR"/>
              </w:rPr>
            </w:pPr>
          </w:p>
        </w:tc>
      </w:tr>
      <w:tr w:rsidR="00217CC1" w:rsidRPr="00F05387" w14:paraId="045289CA" w14:textId="77777777" w:rsidTr="007218F7">
        <w:trPr>
          <w:trHeight w:val="291"/>
        </w:trPr>
        <w:tc>
          <w:tcPr>
            <w:tcW w:w="1749" w:type="pct"/>
            <w:shd w:val="clear" w:color="auto" w:fill="B8CCE4"/>
            <w:hideMark/>
          </w:tcPr>
          <w:p w14:paraId="4578BDC8"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Uvjeti za upis u program</w:t>
            </w:r>
          </w:p>
        </w:tc>
        <w:tc>
          <w:tcPr>
            <w:tcW w:w="3251" w:type="pct"/>
            <w:gridSpan w:val="3"/>
          </w:tcPr>
          <w:p w14:paraId="44156863" w14:textId="1ED69E72" w:rsidR="00217CC1" w:rsidRPr="006C657C" w:rsidRDefault="00F87DA1" w:rsidP="006C657C">
            <w:pPr>
              <w:numPr>
                <w:ilvl w:val="0"/>
                <w:numId w:val="27"/>
              </w:numPr>
              <w:pBdr>
                <w:top w:val="nil"/>
                <w:left w:val="nil"/>
                <w:bottom w:val="nil"/>
                <w:right w:val="nil"/>
                <w:between w:val="nil"/>
              </w:pBdr>
              <w:spacing w:before="60" w:after="60" w:line="240" w:lineRule="auto"/>
              <w:rPr>
                <w:color w:val="000000"/>
                <w:sz w:val="20"/>
                <w:szCs w:val="20"/>
              </w:rPr>
            </w:pPr>
            <w:r w:rsidRPr="00F87DA1">
              <w:rPr>
                <w:color w:val="000000"/>
                <w:sz w:val="20"/>
                <w:szCs w:val="20"/>
              </w:rPr>
              <w:t>posjedovanje cjelovite kvalifikacije na razini 1 HKO-a (završena osnovna škola)</w:t>
            </w:r>
          </w:p>
        </w:tc>
      </w:tr>
      <w:tr w:rsidR="00217CC1" w:rsidRPr="00F05387" w14:paraId="65FE90A2" w14:textId="77777777" w:rsidTr="00944CCD">
        <w:trPr>
          <w:trHeight w:val="836"/>
        </w:trPr>
        <w:tc>
          <w:tcPr>
            <w:tcW w:w="1749" w:type="pct"/>
            <w:shd w:val="clear" w:color="auto" w:fill="B8CCE4"/>
            <w:hideMark/>
          </w:tcPr>
          <w:p w14:paraId="6D7CCC78" w14:textId="77777777" w:rsidR="00217CC1" w:rsidRPr="00F05387" w:rsidRDefault="00217CC1" w:rsidP="00217CC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Uvjeti stjecanja programa  (završetka programa)</w:t>
            </w:r>
          </w:p>
        </w:tc>
        <w:tc>
          <w:tcPr>
            <w:tcW w:w="3251" w:type="pct"/>
            <w:gridSpan w:val="3"/>
          </w:tcPr>
          <w:p w14:paraId="67BCF960" w14:textId="4932FEE2" w:rsidR="00217CC1" w:rsidRPr="00F05387" w:rsidRDefault="00217CC1" w:rsidP="00217CC1">
            <w:pPr>
              <w:pStyle w:val="ListParagraph"/>
              <w:numPr>
                <w:ilvl w:val="0"/>
                <w:numId w:val="21"/>
              </w:numPr>
              <w:spacing w:before="60" w:after="60" w:line="240" w:lineRule="auto"/>
              <w:jc w:val="both"/>
              <w:rPr>
                <w:rFonts w:cstheme="minorHAnsi"/>
                <w:iCs/>
                <w:noProof/>
                <w:sz w:val="20"/>
                <w:szCs w:val="20"/>
              </w:rPr>
            </w:pPr>
            <w:r w:rsidRPr="00F05387">
              <w:rPr>
                <w:rFonts w:cstheme="minorHAnsi"/>
                <w:iCs/>
                <w:noProof/>
                <w:sz w:val="20"/>
                <w:szCs w:val="20"/>
              </w:rPr>
              <w:t xml:space="preserve">Stečenih </w:t>
            </w:r>
            <w:r w:rsidR="00EE44A7">
              <w:rPr>
                <w:rFonts w:cstheme="minorHAnsi"/>
                <w:iCs/>
                <w:noProof/>
                <w:sz w:val="20"/>
                <w:szCs w:val="20"/>
              </w:rPr>
              <w:t>9</w:t>
            </w:r>
            <w:r w:rsidRPr="00F05387">
              <w:rPr>
                <w:rFonts w:cstheme="minorHAnsi"/>
                <w:iCs/>
                <w:noProof/>
                <w:sz w:val="20"/>
                <w:szCs w:val="20"/>
              </w:rPr>
              <w:t xml:space="preserve"> CSVET bodova </w:t>
            </w:r>
          </w:p>
          <w:p w14:paraId="57B7B35C" w14:textId="77777777" w:rsidR="00217CC1" w:rsidRPr="00F05387" w:rsidRDefault="00217CC1" w:rsidP="00217CC1">
            <w:pPr>
              <w:numPr>
                <w:ilvl w:val="0"/>
                <w:numId w:val="21"/>
              </w:numPr>
              <w:jc w:val="both"/>
              <w:rPr>
                <w:sz w:val="20"/>
                <w:szCs w:val="20"/>
                <w:lang w:val="hr-HR"/>
              </w:rPr>
            </w:pPr>
            <w:r w:rsidRPr="00F05387">
              <w:rPr>
                <w:sz w:val="20"/>
                <w:szCs w:val="20"/>
                <w:lang w:val="hr-HR"/>
              </w:rPr>
              <w:t>Uspješna završna provjera stečenih znanja usmenim i/ili pisanim provjerama te vještina polaznika projektnim i problemskim zadatcima, a temeljem unaprijed određenih kriterija vrednovanja postignuća</w:t>
            </w:r>
          </w:p>
          <w:p w14:paraId="3D68C84F" w14:textId="77777777" w:rsidR="00217CC1" w:rsidRPr="00F05387" w:rsidRDefault="00217CC1" w:rsidP="00217CC1">
            <w:pPr>
              <w:tabs>
                <w:tab w:val="right" w:pos="6636"/>
              </w:tabs>
              <w:jc w:val="both"/>
              <w:rPr>
                <w:sz w:val="20"/>
                <w:szCs w:val="20"/>
                <w:lang w:val="hr-HR"/>
              </w:rPr>
            </w:pPr>
            <w:r w:rsidRPr="00F05387">
              <w:rPr>
                <w:sz w:val="20"/>
                <w:szCs w:val="20"/>
                <w:lang w:val="hr-HR"/>
              </w:rPr>
              <w:t>O završnoj provjeri vodi se zapisnik i provodi ju tročlano povjerenstvo.</w:t>
            </w:r>
          </w:p>
          <w:p w14:paraId="77D94A26" w14:textId="31DB265F" w:rsidR="00217CC1" w:rsidRPr="00F05387" w:rsidRDefault="00217CC1" w:rsidP="00217CC1">
            <w:pPr>
              <w:tabs>
                <w:tab w:val="right" w:pos="6636"/>
              </w:tabs>
              <w:jc w:val="both"/>
              <w:rPr>
                <w:sz w:val="20"/>
                <w:szCs w:val="20"/>
                <w:lang w:val="hr-HR"/>
              </w:rPr>
            </w:pPr>
            <w:r w:rsidRPr="00F05387">
              <w:rPr>
                <w:sz w:val="20"/>
                <w:szCs w:val="20"/>
                <w:lang w:val="hr-HR"/>
              </w:rPr>
              <w:t>Svakom polazniku nakon uspješno završene završne provjere izdaje se Uvjerenje o osposobljavanju za stjecanje mikrokvalifikacije</w:t>
            </w:r>
            <w:r w:rsidR="008514F7">
              <w:rPr>
                <w:sz w:val="20"/>
                <w:szCs w:val="20"/>
                <w:lang w:val="hr-HR"/>
              </w:rPr>
              <w:t xml:space="preserve"> </w:t>
            </w:r>
            <w:r>
              <w:rPr>
                <w:sz w:val="20"/>
                <w:szCs w:val="20"/>
                <w:lang w:val="hr-HR"/>
              </w:rPr>
              <w:t>izvedba drvenih konstrukcija.</w:t>
            </w:r>
          </w:p>
        </w:tc>
      </w:tr>
      <w:tr w:rsidR="00217CC1" w:rsidRPr="00F05387" w14:paraId="09F01276" w14:textId="77777777" w:rsidTr="007218F7">
        <w:trPr>
          <w:trHeight w:val="732"/>
        </w:trPr>
        <w:tc>
          <w:tcPr>
            <w:tcW w:w="1749" w:type="pct"/>
            <w:shd w:val="clear" w:color="auto" w:fill="B8CCE4"/>
          </w:tcPr>
          <w:p w14:paraId="71FF885D" w14:textId="77777777" w:rsidR="00217CC1" w:rsidRPr="00F05387" w:rsidRDefault="00217CC1" w:rsidP="00217CC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Trajanje i načini izvođenja nastave</w:t>
            </w:r>
          </w:p>
        </w:tc>
        <w:tc>
          <w:tcPr>
            <w:tcW w:w="3251" w:type="pct"/>
            <w:gridSpan w:val="3"/>
          </w:tcPr>
          <w:p w14:paraId="731F5F1A" w14:textId="0C33AEEB" w:rsidR="00217CC1" w:rsidRPr="00F05387" w:rsidRDefault="00217CC1" w:rsidP="00217CC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 xml:space="preserve">Program obrazovanja za stjecanje mikrokvalifikacije </w:t>
            </w:r>
            <w:r>
              <w:rPr>
                <w:rFonts w:asciiTheme="minorHAnsi" w:hAnsiTheme="minorHAnsi" w:cstheme="minorHAnsi"/>
                <w:iCs/>
                <w:noProof/>
                <w:sz w:val="20"/>
                <w:szCs w:val="20"/>
                <w:lang w:val="hr-HR"/>
              </w:rPr>
              <w:t>izvedba drvenih konstrukcija</w:t>
            </w:r>
            <w:r w:rsidRPr="00F05387">
              <w:rPr>
                <w:rFonts w:asciiTheme="minorHAnsi" w:hAnsiTheme="minorHAnsi" w:cstheme="minorHAnsi"/>
                <w:iCs/>
                <w:noProof/>
                <w:sz w:val="20"/>
                <w:szCs w:val="20"/>
                <w:lang w:val="hr-HR"/>
              </w:rPr>
              <w:t xml:space="preserve"> provodi se redovitom nastavom u trajanju od </w:t>
            </w:r>
            <w:r w:rsidRPr="00E16CD3">
              <w:rPr>
                <w:rFonts w:asciiTheme="minorHAnsi" w:hAnsiTheme="minorHAnsi" w:cstheme="minorHAnsi"/>
                <w:b/>
                <w:bCs/>
                <w:iCs/>
                <w:noProof/>
                <w:sz w:val="20"/>
                <w:szCs w:val="20"/>
                <w:lang w:val="hr-HR"/>
              </w:rPr>
              <w:t>2</w:t>
            </w:r>
            <w:r w:rsidR="00B77595">
              <w:rPr>
                <w:rFonts w:asciiTheme="minorHAnsi" w:hAnsiTheme="minorHAnsi" w:cstheme="minorHAnsi"/>
                <w:b/>
                <w:bCs/>
                <w:iCs/>
                <w:noProof/>
                <w:sz w:val="20"/>
                <w:szCs w:val="20"/>
                <w:lang w:val="hr-HR"/>
              </w:rPr>
              <w:t>25</w:t>
            </w:r>
            <w:r w:rsidRPr="00F05387">
              <w:rPr>
                <w:rFonts w:asciiTheme="minorHAnsi" w:hAnsiTheme="minorHAnsi" w:cstheme="minorHAnsi"/>
                <w:iCs/>
                <w:noProof/>
                <w:sz w:val="20"/>
                <w:szCs w:val="20"/>
                <w:lang w:val="hr-HR"/>
              </w:rPr>
              <w:t xml:space="preserve"> </w:t>
            </w:r>
            <w:r w:rsidRPr="00514B3C">
              <w:rPr>
                <w:rFonts w:asciiTheme="minorHAnsi" w:hAnsiTheme="minorHAnsi" w:cstheme="minorHAnsi"/>
                <w:b/>
                <w:bCs/>
                <w:iCs/>
                <w:noProof/>
                <w:sz w:val="20"/>
                <w:szCs w:val="20"/>
                <w:lang w:val="hr-HR"/>
              </w:rPr>
              <w:t>sati</w:t>
            </w:r>
            <w:r w:rsidRPr="00F05387">
              <w:rPr>
                <w:rFonts w:asciiTheme="minorHAnsi" w:hAnsiTheme="minorHAnsi" w:cstheme="minorHAnsi"/>
                <w:iCs/>
                <w:noProof/>
                <w:sz w:val="20"/>
                <w:szCs w:val="20"/>
                <w:lang w:val="hr-HR"/>
              </w:rPr>
              <w:t xml:space="preserve">, uz mogućnost izvođenja teorijskog dijela programa na daljinu u </w:t>
            </w:r>
            <w:r>
              <w:rPr>
                <w:rFonts w:asciiTheme="minorHAnsi" w:hAnsiTheme="minorHAnsi" w:cstheme="minorHAnsi"/>
                <w:iCs/>
                <w:noProof/>
                <w:sz w:val="20"/>
                <w:szCs w:val="20"/>
                <w:lang w:val="hr-HR"/>
              </w:rPr>
              <w:t>stvar</w:t>
            </w:r>
            <w:r w:rsidRPr="00F05387">
              <w:rPr>
                <w:rFonts w:asciiTheme="minorHAnsi" w:hAnsiTheme="minorHAnsi" w:cstheme="minorHAnsi"/>
                <w:iCs/>
                <w:noProof/>
                <w:sz w:val="20"/>
                <w:szCs w:val="20"/>
                <w:lang w:val="hr-HR"/>
              </w:rPr>
              <w:t>nom vremenu.</w:t>
            </w:r>
          </w:p>
          <w:p w14:paraId="15906A73" w14:textId="65CB3A60" w:rsidR="00217CC1" w:rsidRPr="00F05387" w:rsidRDefault="00217CC1" w:rsidP="00217CC1">
            <w:pPr>
              <w:spacing w:before="60" w:after="60" w:line="240" w:lineRule="auto"/>
              <w:jc w:val="both"/>
              <w:rPr>
                <w:rFonts w:asciiTheme="minorHAnsi" w:hAnsiTheme="minorHAnsi" w:cstheme="minorHAnsi"/>
                <w:iCs/>
                <w:noProof/>
                <w:sz w:val="20"/>
                <w:szCs w:val="20"/>
                <w:lang w:val="hr-HR"/>
              </w:rPr>
            </w:pPr>
            <w:r w:rsidRPr="00514B3C">
              <w:rPr>
                <w:rFonts w:asciiTheme="minorHAnsi" w:hAnsiTheme="minorHAnsi" w:cstheme="minorHAnsi"/>
                <w:iCs/>
                <w:noProof/>
                <w:sz w:val="20"/>
                <w:szCs w:val="20"/>
                <w:lang w:val="hr-HR"/>
              </w:rPr>
              <w:t xml:space="preserve">Ishodi učenja ostvaruju se dijelom vođenim procesom učenja i poučavanja u trajanju od </w:t>
            </w:r>
            <w:r w:rsidR="00D14AAD">
              <w:rPr>
                <w:rFonts w:asciiTheme="minorHAnsi" w:hAnsiTheme="minorHAnsi" w:cstheme="minorHAnsi"/>
                <w:iCs/>
                <w:noProof/>
                <w:sz w:val="20"/>
                <w:szCs w:val="20"/>
                <w:lang w:val="hr-HR"/>
              </w:rPr>
              <w:t>8</w:t>
            </w:r>
            <w:r>
              <w:rPr>
                <w:rFonts w:asciiTheme="minorHAnsi" w:hAnsiTheme="minorHAnsi" w:cstheme="minorHAnsi"/>
                <w:b/>
                <w:bCs/>
                <w:iCs/>
                <w:noProof/>
                <w:sz w:val="20"/>
                <w:szCs w:val="20"/>
                <w:lang w:val="hr-HR"/>
              </w:rPr>
              <w:t>0</w:t>
            </w:r>
            <w:r w:rsidRPr="00514B3C">
              <w:rPr>
                <w:rFonts w:asciiTheme="minorHAnsi" w:hAnsiTheme="minorHAnsi" w:cstheme="minorHAnsi"/>
                <w:iCs/>
                <w:noProof/>
                <w:sz w:val="20"/>
                <w:szCs w:val="20"/>
                <w:lang w:val="hr-HR"/>
              </w:rPr>
              <w:t xml:space="preserve"> </w:t>
            </w:r>
            <w:r w:rsidRPr="00514B3C">
              <w:rPr>
                <w:rFonts w:asciiTheme="minorHAnsi" w:hAnsiTheme="minorHAnsi" w:cstheme="minorHAnsi"/>
                <w:b/>
                <w:bCs/>
                <w:iCs/>
                <w:noProof/>
                <w:sz w:val="20"/>
                <w:szCs w:val="20"/>
                <w:lang w:val="hr-HR"/>
              </w:rPr>
              <w:t>sati</w:t>
            </w:r>
            <w:r w:rsidRPr="00514B3C">
              <w:rPr>
                <w:rFonts w:asciiTheme="minorHAnsi" w:hAnsiTheme="minorHAnsi" w:cstheme="minorHAnsi"/>
                <w:iCs/>
                <w:noProof/>
                <w:sz w:val="20"/>
                <w:szCs w:val="20"/>
                <w:lang w:val="hr-HR"/>
              </w:rPr>
              <w:t xml:space="preserve">, dijelom učenjem temeljenom na radu u trajanju od </w:t>
            </w:r>
            <w:r>
              <w:rPr>
                <w:rFonts w:asciiTheme="minorHAnsi" w:hAnsiTheme="minorHAnsi" w:cstheme="minorHAnsi"/>
                <w:b/>
                <w:bCs/>
                <w:iCs/>
                <w:noProof/>
                <w:sz w:val="20"/>
                <w:szCs w:val="20"/>
                <w:lang w:val="hr-HR"/>
              </w:rPr>
              <w:t>1</w:t>
            </w:r>
            <w:r w:rsidR="00D14AAD">
              <w:rPr>
                <w:rFonts w:asciiTheme="minorHAnsi" w:hAnsiTheme="minorHAnsi" w:cstheme="minorHAnsi"/>
                <w:b/>
                <w:bCs/>
                <w:iCs/>
                <w:noProof/>
                <w:sz w:val="20"/>
                <w:szCs w:val="20"/>
                <w:lang w:val="hr-HR"/>
              </w:rPr>
              <w:t>1</w:t>
            </w:r>
            <w:r>
              <w:rPr>
                <w:rFonts w:asciiTheme="minorHAnsi" w:hAnsiTheme="minorHAnsi" w:cstheme="minorHAnsi"/>
                <w:b/>
                <w:bCs/>
                <w:iCs/>
                <w:noProof/>
                <w:sz w:val="20"/>
                <w:szCs w:val="20"/>
                <w:lang w:val="hr-HR"/>
              </w:rPr>
              <w:t>0</w:t>
            </w:r>
            <w:r w:rsidRPr="00514B3C">
              <w:rPr>
                <w:rFonts w:asciiTheme="minorHAnsi" w:hAnsiTheme="minorHAnsi" w:cstheme="minorHAnsi"/>
                <w:iCs/>
                <w:noProof/>
                <w:sz w:val="20"/>
                <w:szCs w:val="20"/>
                <w:lang w:val="hr-HR"/>
              </w:rPr>
              <w:t xml:space="preserve"> </w:t>
            </w:r>
            <w:r w:rsidRPr="00514B3C">
              <w:rPr>
                <w:rFonts w:asciiTheme="minorHAnsi" w:hAnsiTheme="minorHAnsi" w:cstheme="minorHAnsi"/>
                <w:b/>
                <w:bCs/>
                <w:iCs/>
                <w:noProof/>
                <w:sz w:val="20"/>
                <w:szCs w:val="20"/>
                <w:lang w:val="hr-HR"/>
              </w:rPr>
              <w:t>sati</w:t>
            </w:r>
            <w:r w:rsidRPr="00514B3C">
              <w:rPr>
                <w:rFonts w:asciiTheme="minorHAnsi" w:hAnsiTheme="minorHAnsi" w:cstheme="minorHAnsi"/>
                <w:iCs/>
                <w:noProof/>
                <w:sz w:val="20"/>
                <w:szCs w:val="20"/>
                <w:lang w:val="hr-HR"/>
              </w:rPr>
              <w:t xml:space="preserve">, a dijelom samostalnim aktivnostima polaznika u trajanju od </w:t>
            </w:r>
            <w:r>
              <w:rPr>
                <w:rFonts w:asciiTheme="minorHAnsi" w:hAnsiTheme="minorHAnsi" w:cstheme="minorHAnsi"/>
                <w:b/>
                <w:bCs/>
                <w:iCs/>
                <w:noProof/>
                <w:sz w:val="20"/>
                <w:szCs w:val="20"/>
                <w:lang w:val="hr-HR"/>
              </w:rPr>
              <w:t>3</w:t>
            </w:r>
            <w:r w:rsidR="00DC7032">
              <w:rPr>
                <w:rFonts w:asciiTheme="minorHAnsi" w:hAnsiTheme="minorHAnsi" w:cstheme="minorHAnsi"/>
                <w:b/>
                <w:bCs/>
                <w:iCs/>
                <w:noProof/>
                <w:sz w:val="20"/>
                <w:szCs w:val="20"/>
                <w:lang w:val="hr-HR"/>
              </w:rPr>
              <w:t>5</w:t>
            </w:r>
            <w:r w:rsidRPr="00514B3C">
              <w:rPr>
                <w:rFonts w:asciiTheme="minorHAnsi" w:hAnsiTheme="minorHAnsi" w:cstheme="minorHAnsi"/>
                <w:iCs/>
                <w:noProof/>
                <w:sz w:val="20"/>
                <w:szCs w:val="20"/>
                <w:lang w:val="hr-HR"/>
              </w:rPr>
              <w:t xml:space="preserve"> </w:t>
            </w:r>
            <w:r w:rsidRPr="00514B3C">
              <w:rPr>
                <w:rFonts w:asciiTheme="minorHAnsi" w:hAnsiTheme="minorHAnsi" w:cstheme="minorHAnsi"/>
                <w:b/>
                <w:bCs/>
                <w:iCs/>
                <w:noProof/>
                <w:sz w:val="20"/>
                <w:szCs w:val="20"/>
                <w:lang w:val="hr-HR"/>
              </w:rPr>
              <w:t>sati</w:t>
            </w:r>
            <w:r w:rsidRPr="00514B3C">
              <w:rPr>
                <w:rFonts w:asciiTheme="minorHAnsi" w:hAnsiTheme="minorHAnsi" w:cstheme="minorHAnsi"/>
                <w:iCs/>
                <w:noProof/>
                <w:sz w:val="20"/>
                <w:szCs w:val="20"/>
                <w:lang w:val="hr-HR"/>
              </w:rPr>
              <w:t>.</w:t>
            </w:r>
          </w:p>
          <w:p w14:paraId="605076F2" w14:textId="77777777" w:rsidR="00217CC1" w:rsidRPr="00F05387" w:rsidRDefault="00217CC1" w:rsidP="00217CC1">
            <w:pPr>
              <w:spacing w:before="60" w:after="60" w:line="240" w:lineRule="auto"/>
              <w:jc w:val="both"/>
              <w:rPr>
                <w:rFonts w:asciiTheme="minorHAnsi" w:hAnsiTheme="minorHAnsi" w:cstheme="minorHAnsi"/>
                <w:i/>
                <w:noProof/>
                <w:sz w:val="16"/>
                <w:szCs w:val="16"/>
                <w:lang w:val="hr-HR"/>
              </w:rPr>
            </w:pPr>
            <w:r w:rsidRPr="00F05387">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217CC1" w:rsidRPr="00F05387" w14:paraId="77F1DBCE" w14:textId="77777777" w:rsidTr="007218F7">
        <w:trPr>
          <w:trHeight w:val="620"/>
        </w:trPr>
        <w:tc>
          <w:tcPr>
            <w:tcW w:w="1749" w:type="pct"/>
            <w:shd w:val="clear" w:color="auto" w:fill="B8CCE4"/>
          </w:tcPr>
          <w:p w14:paraId="5A00E599" w14:textId="77777777" w:rsidR="00217CC1" w:rsidRPr="00F05387" w:rsidRDefault="00217CC1" w:rsidP="00217CC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Horizontalna prohodnost </w:t>
            </w:r>
          </w:p>
        </w:tc>
        <w:tc>
          <w:tcPr>
            <w:tcW w:w="3251" w:type="pct"/>
            <w:gridSpan w:val="3"/>
          </w:tcPr>
          <w:p w14:paraId="6F750947" w14:textId="15F5D719" w:rsidR="00217CC1" w:rsidRPr="00F05387" w:rsidRDefault="00217CC1" w:rsidP="00217CC1">
            <w:pPr>
              <w:spacing w:before="60" w:after="60" w:line="240" w:lineRule="auto"/>
              <w:jc w:val="both"/>
              <w:rPr>
                <w:rFonts w:asciiTheme="minorHAnsi" w:hAnsiTheme="minorHAnsi" w:cstheme="minorHAnsi"/>
                <w:iCs/>
                <w:noProof/>
                <w:sz w:val="20"/>
                <w:szCs w:val="20"/>
                <w:lang w:val="hr-HR"/>
              </w:rPr>
            </w:pPr>
          </w:p>
        </w:tc>
      </w:tr>
      <w:tr w:rsidR="00217CC1" w:rsidRPr="00F05387" w14:paraId="53ED26A7" w14:textId="77777777" w:rsidTr="007218F7">
        <w:trPr>
          <w:trHeight w:val="557"/>
        </w:trPr>
        <w:tc>
          <w:tcPr>
            <w:tcW w:w="1749" w:type="pct"/>
            <w:shd w:val="clear" w:color="auto" w:fill="B8CCE4"/>
          </w:tcPr>
          <w:p w14:paraId="148A6726" w14:textId="77777777" w:rsidR="00217CC1" w:rsidRPr="00F05387" w:rsidRDefault="00217CC1" w:rsidP="00217CC1">
            <w:pPr>
              <w:spacing w:after="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Vertikalna prohodnost</w:t>
            </w:r>
          </w:p>
        </w:tc>
        <w:tc>
          <w:tcPr>
            <w:tcW w:w="3251" w:type="pct"/>
            <w:gridSpan w:val="3"/>
          </w:tcPr>
          <w:p w14:paraId="1CA3D348" w14:textId="134992E1" w:rsidR="00217CC1" w:rsidRPr="00F05387" w:rsidRDefault="00217CC1" w:rsidP="00217CC1">
            <w:pPr>
              <w:spacing w:before="60" w:after="60" w:line="240" w:lineRule="auto"/>
              <w:jc w:val="both"/>
              <w:rPr>
                <w:rFonts w:asciiTheme="minorHAnsi" w:hAnsiTheme="minorHAnsi" w:cstheme="minorHAnsi"/>
                <w:iCs/>
                <w:noProof/>
                <w:sz w:val="20"/>
                <w:szCs w:val="20"/>
                <w:highlight w:val="yellow"/>
                <w:lang w:val="hr-HR"/>
              </w:rPr>
            </w:pPr>
          </w:p>
        </w:tc>
      </w:tr>
      <w:tr w:rsidR="00217CC1" w:rsidRPr="00F05387" w14:paraId="0C41C2E7" w14:textId="77777777" w:rsidTr="007218F7">
        <w:trPr>
          <w:trHeight w:val="411"/>
        </w:trPr>
        <w:tc>
          <w:tcPr>
            <w:tcW w:w="1749" w:type="pct"/>
            <w:shd w:val="clear" w:color="auto" w:fill="B8CCE4"/>
            <w:hideMark/>
          </w:tcPr>
          <w:p w14:paraId="4BF0C908"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6B979EB8" w14:textId="207BEF88" w:rsidR="00A35640" w:rsidRPr="00335F72" w:rsidRDefault="00335F72" w:rsidP="00217CC1">
            <w:pPr>
              <w:spacing w:before="60" w:after="60" w:line="240" w:lineRule="auto"/>
              <w:jc w:val="both"/>
              <w:rPr>
                <w:sz w:val="20"/>
                <w:szCs w:val="20"/>
              </w:rPr>
            </w:pPr>
            <w:r w:rsidRPr="00335F72">
              <w:rPr>
                <w:sz w:val="20"/>
                <w:szCs w:val="20"/>
              </w:rPr>
              <w:t>Radionica s potrebnim alatom, ručnim strojevima i strojevima, građom za izvedbu drvenih konstrukcija</w:t>
            </w:r>
          </w:p>
          <w:p w14:paraId="71BC88D3" w14:textId="21A6432E" w:rsidR="00217CC1" w:rsidRDefault="003B4AE0" w:rsidP="00217CC1">
            <w:pPr>
              <w:spacing w:before="60" w:after="60" w:line="240" w:lineRule="auto"/>
              <w:jc w:val="both"/>
              <w:rPr>
                <w:rFonts w:asciiTheme="minorHAnsi" w:hAnsiTheme="minorHAnsi" w:cstheme="minorHAnsi"/>
                <w:iCs/>
                <w:noProof/>
                <w:sz w:val="20"/>
                <w:szCs w:val="20"/>
                <w:lang w:val="hr-HR"/>
              </w:rPr>
            </w:pPr>
            <w:hyperlink r:id="rId21" w:history="1">
              <w:r w:rsidR="00335F72" w:rsidRPr="00BF02AF">
                <w:rPr>
                  <w:rStyle w:val="Hyperlink"/>
                  <w:rFonts w:asciiTheme="minorHAnsi" w:hAnsiTheme="minorHAnsi" w:cstheme="minorHAnsi"/>
                  <w:iCs/>
                  <w:noProof/>
                  <w:sz w:val="20"/>
                  <w:szCs w:val="20"/>
                  <w:lang w:val="hr-HR"/>
                </w:rPr>
                <w:t>https://hko.srce.hr/registar/skup-ishoda-ucenja/detalji/11775</w:t>
              </w:r>
            </w:hyperlink>
            <w:r w:rsidR="007F11F9">
              <w:rPr>
                <w:rFonts w:asciiTheme="minorHAnsi" w:hAnsiTheme="minorHAnsi" w:cstheme="minorHAnsi"/>
                <w:iCs/>
                <w:noProof/>
                <w:sz w:val="20"/>
                <w:szCs w:val="20"/>
                <w:lang w:val="hr-HR"/>
              </w:rPr>
              <w:t xml:space="preserve"> </w:t>
            </w:r>
          </w:p>
          <w:p w14:paraId="6E905333" w14:textId="77777777" w:rsidR="007F11F9" w:rsidRDefault="003B4AE0" w:rsidP="00217CC1">
            <w:pPr>
              <w:spacing w:before="60" w:after="60" w:line="240" w:lineRule="auto"/>
              <w:jc w:val="both"/>
              <w:rPr>
                <w:rFonts w:asciiTheme="minorHAnsi" w:hAnsiTheme="minorHAnsi" w:cstheme="minorHAnsi"/>
                <w:iCs/>
                <w:noProof/>
                <w:sz w:val="20"/>
                <w:szCs w:val="20"/>
                <w:lang w:val="hr-HR"/>
              </w:rPr>
            </w:pPr>
            <w:hyperlink r:id="rId22" w:history="1">
              <w:r w:rsidR="007F11F9" w:rsidRPr="005553CB">
                <w:rPr>
                  <w:rStyle w:val="Hyperlink"/>
                  <w:rFonts w:asciiTheme="minorHAnsi" w:hAnsiTheme="minorHAnsi" w:cstheme="minorHAnsi"/>
                  <w:iCs/>
                  <w:noProof/>
                  <w:sz w:val="20"/>
                  <w:szCs w:val="20"/>
                  <w:lang w:val="hr-HR"/>
                </w:rPr>
                <w:t>https://hko.srce.hr/registar/skup-ishoda-ucenja/detalji/11751</w:t>
              </w:r>
            </w:hyperlink>
            <w:r w:rsidR="007F11F9">
              <w:rPr>
                <w:rFonts w:asciiTheme="minorHAnsi" w:hAnsiTheme="minorHAnsi" w:cstheme="minorHAnsi"/>
                <w:iCs/>
                <w:noProof/>
                <w:sz w:val="20"/>
                <w:szCs w:val="20"/>
                <w:lang w:val="hr-HR"/>
              </w:rPr>
              <w:t xml:space="preserve"> </w:t>
            </w:r>
          </w:p>
          <w:p w14:paraId="6AB64C14" w14:textId="77777777" w:rsidR="006C657C" w:rsidRDefault="006C657C" w:rsidP="006C657C">
            <w:pPr>
              <w:shd w:val="clear" w:color="auto" w:fill="FFFFFF"/>
              <w:jc w:val="both"/>
              <w:rPr>
                <w:rFonts w:ascii="Arial" w:eastAsia="Times New Roman" w:hAnsi="Arial" w:cs="Arial"/>
                <w:color w:val="222222"/>
                <w:lang w:val="hr-HR" w:eastAsia="hr-HR"/>
              </w:rPr>
            </w:pPr>
            <w:r>
              <w:rPr>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w:t>
            </w:r>
            <w:r>
              <w:rPr>
                <w:color w:val="222222"/>
                <w:sz w:val="20"/>
                <w:szCs w:val="20"/>
              </w:rPr>
              <w:lastRenderedPageBreak/>
              <w:t>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E91861C" w14:textId="77777777" w:rsidR="006C657C" w:rsidRDefault="006C657C" w:rsidP="006C657C">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FD2E11F" w14:textId="77777777" w:rsidR="006C657C" w:rsidRDefault="006C657C" w:rsidP="006C657C">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8135354" w14:textId="77777777" w:rsidR="006C657C" w:rsidRDefault="006C657C" w:rsidP="006C657C">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8709B06" w14:textId="77777777" w:rsidR="006C657C" w:rsidRDefault="006C657C" w:rsidP="006C657C">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3"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5DB53867" w14:textId="2C3BA277" w:rsidR="006C657C" w:rsidRPr="006C657C" w:rsidRDefault="006C657C" w:rsidP="006C657C">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217CC1" w:rsidRPr="00F05387" w14:paraId="6D279C99" w14:textId="77777777" w:rsidTr="00591768">
        <w:trPr>
          <w:trHeight w:val="304"/>
        </w:trPr>
        <w:tc>
          <w:tcPr>
            <w:tcW w:w="5000" w:type="pct"/>
            <w:gridSpan w:val="4"/>
            <w:shd w:val="clear" w:color="auto" w:fill="95B3D7"/>
            <w:hideMark/>
          </w:tcPr>
          <w:p w14:paraId="51DED895"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 xml:space="preserve">Kompetencije koje se programom stječu </w:t>
            </w:r>
          </w:p>
        </w:tc>
      </w:tr>
      <w:tr w:rsidR="00217CC1" w:rsidRPr="00F05387" w14:paraId="34DCDED1" w14:textId="77777777" w:rsidTr="00591768">
        <w:trPr>
          <w:trHeight w:val="304"/>
        </w:trPr>
        <w:tc>
          <w:tcPr>
            <w:tcW w:w="5000" w:type="pct"/>
            <w:gridSpan w:val="4"/>
          </w:tcPr>
          <w:p w14:paraId="36EE7108" w14:textId="72DCF5BC" w:rsidR="00217CC1" w:rsidRPr="00380942" w:rsidRDefault="00217CC1" w:rsidP="00217CC1">
            <w:pPr>
              <w:pStyle w:val="ListParagraph"/>
              <w:numPr>
                <w:ilvl w:val="0"/>
                <w:numId w:val="23"/>
              </w:numPr>
              <w:spacing w:before="60" w:after="60" w:line="240" w:lineRule="auto"/>
              <w:jc w:val="both"/>
              <w:rPr>
                <w:rFonts w:eastAsia="Calibri" w:cstheme="minorHAnsi"/>
                <w:iCs/>
                <w:noProof/>
                <w:sz w:val="20"/>
                <w:szCs w:val="20"/>
                <w:lang w:eastAsia="bs-Latn-BA"/>
              </w:rPr>
            </w:pPr>
            <w:r w:rsidRPr="00A913D2">
              <w:rPr>
                <w:rFonts w:eastAsia="Calibri" w:cstheme="minorHAnsi"/>
                <w:iCs/>
                <w:noProof/>
                <w:sz w:val="20"/>
                <w:szCs w:val="20"/>
                <w:lang w:eastAsia="bs-Latn-BA"/>
              </w:rPr>
              <w:t xml:space="preserve">Nabaviti i </w:t>
            </w:r>
            <w:r w:rsidRPr="00380942">
              <w:rPr>
                <w:rFonts w:eastAsia="Calibri" w:cstheme="minorHAnsi"/>
                <w:iCs/>
                <w:noProof/>
                <w:sz w:val="20"/>
                <w:szCs w:val="20"/>
                <w:lang w:eastAsia="bs-Latn-BA"/>
              </w:rPr>
              <w:t>dopremiti naručeni materijal na gradilište</w:t>
            </w:r>
          </w:p>
          <w:p w14:paraId="52AE43E9" w14:textId="26EB9637" w:rsidR="00217CC1" w:rsidRPr="00380942" w:rsidRDefault="00217CC1" w:rsidP="00217CC1">
            <w:pPr>
              <w:pStyle w:val="ListParagraph"/>
              <w:numPr>
                <w:ilvl w:val="0"/>
                <w:numId w:val="23"/>
              </w:numPr>
              <w:spacing w:before="60" w:after="60" w:line="240" w:lineRule="auto"/>
              <w:jc w:val="both"/>
              <w:rPr>
                <w:rFonts w:eastAsia="Calibri" w:cstheme="minorHAnsi"/>
                <w:iCs/>
                <w:noProof/>
                <w:sz w:val="20"/>
                <w:szCs w:val="20"/>
                <w:lang w:eastAsia="bs-Latn-BA"/>
              </w:rPr>
            </w:pPr>
            <w:r w:rsidRPr="00380942">
              <w:rPr>
                <w:rFonts w:eastAsia="Calibri" w:cstheme="minorHAnsi"/>
                <w:iCs/>
                <w:noProof/>
                <w:sz w:val="20"/>
                <w:szCs w:val="20"/>
                <w:lang w:eastAsia="bs-Latn-BA"/>
              </w:rPr>
              <w:t>Organizirati način skladištenja materijala prije dopreme</w:t>
            </w:r>
          </w:p>
          <w:p w14:paraId="2CEF6D0D" w14:textId="7B5A2116" w:rsidR="00217CC1" w:rsidRPr="00380942" w:rsidRDefault="00217CC1" w:rsidP="00217CC1">
            <w:pPr>
              <w:pStyle w:val="ListParagraph"/>
              <w:numPr>
                <w:ilvl w:val="0"/>
                <w:numId w:val="23"/>
              </w:numPr>
              <w:spacing w:before="60" w:after="60" w:line="240" w:lineRule="auto"/>
              <w:jc w:val="both"/>
              <w:rPr>
                <w:rFonts w:eastAsia="Calibri" w:cstheme="minorHAnsi"/>
                <w:iCs/>
                <w:noProof/>
                <w:sz w:val="20"/>
                <w:szCs w:val="20"/>
                <w:lang w:eastAsia="bs-Latn-BA"/>
              </w:rPr>
            </w:pPr>
            <w:r w:rsidRPr="00380942">
              <w:rPr>
                <w:rFonts w:eastAsia="Calibri" w:cstheme="minorHAnsi"/>
                <w:iCs/>
                <w:noProof/>
                <w:sz w:val="20"/>
                <w:szCs w:val="20"/>
                <w:lang w:eastAsia="bs-Latn-BA"/>
              </w:rPr>
              <w:t>Odabrati materijal prema dnevnom planu rada i dopuniti ga po potrebi</w:t>
            </w:r>
          </w:p>
          <w:p w14:paraId="43EE1BEC" w14:textId="783745A4" w:rsidR="00217CC1" w:rsidRPr="00380942" w:rsidRDefault="00217CC1" w:rsidP="00217CC1">
            <w:pPr>
              <w:pStyle w:val="ListParagraph"/>
              <w:numPr>
                <w:ilvl w:val="0"/>
                <w:numId w:val="23"/>
              </w:numPr>
              <w:spacing w:before="60" w:after="60" w:line="240" w:lineRule="auto"/>
              <w:jc w:val="both"/>
              <w:rPr>
                <w:rFonts w:eastAsia="Calibri" w:cstheme="minorHAnsi"/>
                <w:iCs/>
                <w:noProof/>
                <w:sz w:val="20"/>
                <w:szCs w:val="20"/>
                <w:lang w:eastAsia="bs-Latn-BA"/>
              </w:rPr>
            </w:pPr>
            <w:r w:rsidRPr="00380942">
              <w:rPr>
                <w:rFonts w:eastAsia="Calibri" w:cstheme="minorHAnsi"/>
                <w:iCs/>
                <w:noProof/>
                <w:sz w:val="20"/>
                <w:szCs w:val="20"/>
                <w:lang w:eastAsia="bs-Latn-BA"/>
              </w:rPr>
              <w:t>Odabrati i pripremiti alat za pojedine dionice posla na dnevnoj razini</w:t>
            </w:r>
          </w:p>
          <w:p w14:paraId="26EE8719" w14:textId="751CB716" w:rsidR="00217CC1" w:rsidRPr="00380942" w:rsidRDefault="00217CC1" w:rsidP="00217CC1">
            <w:pPr>
              <w:pStyle w:val="ListParagraph"/>
              <w:numPr>
                <w:ilvl w:val="0"/>
                <w:numId w:val="23"/>
              </w:numPr>
              <w:spacing w:before="60" w:after="60" w:line="240" w:lineRule="auto"/>
              <w:jc w:val="both"/>
              <w:rPr>
                <w:rFonts w:eastAsia="Calibri" w:cstheme="minorHAnsi"/>
                <w:iCs/>
                <w:noProof/>
                <w:sz w:val="20"/>
                <w:szCs w:val="20"/>
                <w:lang w:eastAsia="bs-Latn-BA"/>
              </w:rPr>
            </w:pPr>
            <w:r w:rsidRPr="00380942">
              <w:rPr>
                <w:rFonts w:eastAsia="Calibri" w:cstheme="minorHAnsi"/>
                <w:iCs/>
                <w:noProof/>
                <w:sz w:val="20"/>
                <w:szCs w:val="20"/>
                <w:lang w:eastAsia="bs-Latn-BA"/>
              </w:rPr>
              <w:t>Iscrtati i iskrojiti elemente drvene konstrukcije</w:t>
            </w:r>
          </w:p>
          <w:p w14:paraId="5DC7FBE2" w14:textId="21E0710C" w:rsidR="00217CC1" w:rsidRPr="00380942" w:rsidRDefault="00217CC1" w:rsidP="00D13971">
            <w:pPr>
              <w:pStyle w:val="ListParagraph"/>
              <w:numPr>
                <w:ilvl w:val="0"/>
                <w:numId w:val="23"/>
              </w:numPr>
              <w:spacing w:before="60" w:after="60" w:line="240" w:lineRule="auto"/>
              <w:jc w:val="both"/>
              <w:rPr>
                <w:rFonts w:eastAsia="Calibri" w:cstheme="minorHAnsi"/>
                <w:iCs/>
                <w:noProof/>
                <w:sz w:val="20"/>
                <w:szCs w:val="20"/>
                <w:lang w:eastAsia="bs-Latn-BA"/>
              </w:rPr>
            </w:pPr>
            <w:r w:rsidRPr="00380942">
              <w:rPr>
                <w:rFonts w:eastAsia="Calibri" w:cstheme="minorHAnsi"/>
                <w:iCs/>
                <w:noProof/>
                <w:sz w:val="20"/>
                <w:szCs w:val="20"/>
                <w:lang w:eastAsia="bs-Latn-BA"/>
              </w:rPr>
              <w:t>Impregnirati iskrojene elemente drvene konstrukcije</w:t>
            </w:r>
          </w:p>
          <w:p w14:paraId="0EDE9BEE" w14:textId="77777777" w:rsidR="00217CC1" w:rsidRPr="00380942" w:rsidRDefault="00217CC1" w:rsidP="00217CC1">
            <w:pPr>
              <w:pStyle w:val="ListParagraph"/>
              <w:numPr>
                <w:ilvl w:val="0"/>
                <w:numId w:val="23"/>
              </w:numPr>
              <w:spacing w:before="60" w:after="60" w:line="240" w:lineRule="auto"/>
              <w:jc w:val="both"/>
              <w:rPr>
                <w:rFonts w:eastAsia="Calibri" w:cstheme="minorHAnsi"/>
                <w:iCs/>
                <w:noProof/>
                <w:sz w:val="20"/>
                <w:szCs w:val="20"/>
                <w:lang w:eastAsia="bs-Latn-BA"/>
              </w:rPr>
            </w:pPr>
            <w:r w:rsidRPr="00380942">
              <w:rPr>
                <w:rFonts w:eastAsia="Calibri" w:cstheme="minorHAnsi"/>
                <w:iCs/>
                <w:noProof/>
                <w:sz w:val="20"/>
                <w:szCs w:val="20"/>
                <w:lang w:eastAsia="bs-Latn-BA"/>
              </w:rPr>
              <w:t>Samoprocijeniti izvršeni posao i osmisliti njegovo unapređenje</w:t>
            </w:r>
          </w:p>
          <w:p w14:paraId="0D10A12D" w14:textId="77777777" w:rsidR="00217CC1" w:rsidRPr="00380942" w:rsidRDefault="00217CC1" w:rsidP="00217CC1">
            <w:pPr>
              <w:pStyle w:val="ListParagraph"/>
              <w:numPr>
                <w:ilvl w:val="0"/>
                <w:numId w:val="23"/>
              </w:numPr>
              <w:spacing w:before="60" w:after="60" w:line="240" w:lineRule="auto"/>
              <w:jc w:val="both"/>
              <w:rPr>
                <w:rFonts w:cstheme="minorHAnsi"/>
                <w:noProof/>
                <w:sz w:val="20"/>
                <w:szCs w:val="20"/>
              </w:rPr>
            </w:pPr>
            <w:r w:rsidRPr="00380942">
              <w:rPr>
                <w:rFonts w:cstheme="minorHAnsi"/>
                <w:noProof/>
                <w:sz w:val="20"/>
                <w:szCs w:val="20"/>
              </w:rPr>
              <w:t>Prikupljati i razvrstavati otpadni materijal na gradilištu i izvršiti njegovu predaju ovlaštenim tvrtkama za oporabu uz prilaganje pratećeg lista</w:t>
            </w:r>
          </w:p>
          <w:p w14:paraId="5203F92A" w14:textId="77777777" w:rsidR="00217CC1" w:rsidRPr="0038274E" w:rsidRDefault="00217CC1" w:rsidP="00217CC1">
            <w:pPr>
              <w:pStyle w:val="ListParagraph"/>
              <w:numPr>
                <w:ilvl w:val="0"/>
                <w:numId w:val="23"/>
              </w:numPr>
              <w:spacing w:before="60" w:after="60" w:line="240" w:lineRule="auto"/>
              <w:jc w:val="both"/>
              <w:rPr>
                <w:rFonts w:cstheme="minorHAnsi"/>
                <w:noProof/>
                <w:sz w:val="20"/>
                <w:szCs w:val="20"/>
              </w:rPr>
            </w:pPr>
            <w:r w:rsidRPr="00380942">
              <w:rPr>
                <w:rFonts w:cstheme="minorHAnsi"/>
                <w:noProof/>
                <w:sz w:val="20"/>
                <w:szCs w:val="20"/>
              </w:rPr>
              <w:t>Poznavati pravila za rad</w:t>
            </w:r>
            <w:r w:rsidRPr="0038274E">
              <w:rPr>
                <w:rFonts w:cstheme="minorHAnsi"/>
                <w:noProof/>
                <w:sz w:val="20"/>
                <w:szCs w:val="20"/>
              </w:rPr>
              <w:t xml:space="preserve"> na siguran način i za zaštitu okoliša uz razvijenu odgovornost za njihovu primjenu</w:t>
            </w:r>
          </w:p>
          <w:p w14:paraId="7D7A9479" w14:textId="77777777" w:rsidR="00217CC1" w:rsidRPr="0038274E" w:rsidRDefault="00217CC1" w:rsidP="00217CC1">
            <w:pPr>
              <w:pStyle w:val="ListParagraph"/>
              <w:numPr>
                <w:ilvl w:val="0"/>
                <w:numId w:val="23"/>
              </w:numPr>
              <w:spacing w:before="60" w:after="60" w:line="240" w:lineRule="auto"/>
              <w:jc w:val="both"/>
              <w:rPr>
                <w:rFonts w:cstheme="minorHAnsi"/>
                <w:noProof/>
                <w:sz w:val="20"/>
                <w:szCs w:val="20"/>
              </w:rPr>
            </w:pPr>
            <w:r w:rsidRPr="0038274E">
              <w:rPr>
                <w:rFonts w:cstheme="minorHAnsi"/>
                <w:noProof/>
                <w:sz w:val="20"/>
                <w:szCs w:val="20"/>
              </w:rPr>
              <w:t>Primjenjivati propisane mjere za rad na siguran način i za zaštitu od požara</w:t>
            </w:r>
          </w:p>
          <w:p w14:paraId="067796B2" w14:textId="165CD206" w:rsidR="00217CC1" w:rsidRPr="0092041E" w:rsidRDefault="00217CC1" w:rsidP="00217CC1">
            <w:pPr>
              <w:pStyle w:val="ListParagraph"/>
              <w:numPr>
                <w:ilvl w:val="0"/>
                <w:numId w:val="23"/>
              </w:numPr>
              <w:spacing w:before="60" w:after="60" w:line="240" w:lineRule="auto"/>
              <w:jc w:val="both"/>
              <w:rPr>
                <w:rFonts w:cstheme="minorHAnsi"/>
                <w:noProof/>
                <w:color w:val="00B050"/>
                <w:sz w:val="20"/>
                <w:szCs w:val="20"/>
              </w:rPr>
            </w:pPr>
            <w:r w:rsidRPr="0038274E">
              <w:rPr>
                <w:rFonts w:cstheme="minorHAnsi"/>
                <w:noProof/>
                <w:sz w:val="20"/>
                <w:szCs w:val="20"/>
              </w:rPr>
              <w:t>Racionalno koristiti materijalne i energetske resurse s ciljem maksimalne iskoristivosti</w:t>
            </w:r>
          </w:p>
        </w:tc>
      </w:tr>
      <w:tr w:rsidR="00217CC1" w:rsidRPr="00F05387" w14:paraId="0F225C89" w14:textId="77777777" w:rsidTr="007218F7">
        <w:trPr>
          <w:trHeight w:val="951"/>
        </w:trPr>
        <w:tc>
          <w:tcPr>
            <w:tcW w:w="1749" w:type="pct"/>
            <w:shd w:val="clear" w:color="auto" w:fill="B8CCE4"/>
            <w:hideMark/>
          </w:tcPr>
          <w:p w14:paraId="185CBB97"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51" w:type="pct"/>
            <w:gridSpan w:val="3"/>
          </w:tcPr>
          <w:p w14:paraId="38954428" w14:textId="77777777" w:rsidR="00217CC1" w:rsidRPr="00F05387" w:rsidRDefault="00217CC1" w:rsidP="00217CC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U procesu praćenja kvalitete i uspješnosti izvedbe programa obrazovanja primjenjuju se sljedeće aktivnosti:</w:t>
            </w:r>
          </w:p>
          <w:p w14:paraId="51648421" w14:textId="3DAC268A" w:rsidR="00217CC1" w:rsidRPr="00CF444E" w:rsidRDefault="00217CC1" w:rsidP="00217CC1">
            <w:pPr>
              <w:pStyle w:val="ListParagraph"/>
              <w:numPr>
                <w:ilvl w:val="0"/>
                <w:numId w:val="13"/>
              </w:numPr>
              <w:spacing w:before="60" w:after="60" w:line="240" w:lineRule="auto"/>
              <w:jc w:val="both"/>
              <w:rPr>
                <w:rFonts w:cstheme="minorHAnsi"/>
                <w:iCs/>
                <w:noProof/>
                <w:sz w:val="20"/>
                <w:szCs w:val="20"/>
              </w:rPr>
            </w:pPr>
            <w:r w:rsidRPr="00CF444E">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182DB86A" w14:textId="16B01D49" w:rsidR="00217CC1" w:rsidRPr="00CF444E" w:rsidRDefault="00217CC1" w:rsidP="00217CC1">
            <w:pPr>
              <w:pStyle w:val="ListParagraph"/>
              <w:numPr>
                <w:ilvl w:val="0"/>
                <w:numId w:val="13"/>
              </w:numPr>
              <w:spacing w:before="60" w:after="60" w:line="240" w:lineRule="auto"/>
              <w:jc w:val="both"/>
              <w:rPr>
                <w:rFonts w:cstheme="minorHAnsi"/>
                <w:iCs/>
                <w:noProof/>
                <w:sz w:val="20"/>
                <w:szCs w:val="20"/>
              </w:rPr>
            </w:pPr>
            <w:r w:rsidRPr="00CF444E">
              <w:rPr>
                <w:rFonts w:cstheme="minorHAnsi"/>
                <w:iCs/>
                <w:noProof/>
                <w:sz w:val="20"/>
                <w:szCs w:val="20"/>
              </w:rPr>
              <w:t>provodi se istraživanje i anketiranje nastavnika o istim pitanjima navedenim u prethodnoj stavci</w:t>
            </w:r>
          </w:p>
          <w:p w14:paraId="2D08667E" w14:textId="2F8863E5" w:rsidR="00217CC1" w:rsidRPr="00CF444E" w:rsidRDefault="00217CC1" w:rsidP="00217CC1">
            <w:pPr>
              <w:pStyle w:val="ListParagraph"/>
              <w:numPr>
                <w:ilvl w:val="0"/>
                <w:numId w:val="13"/>
              </w:numPr>
              <w:spacing w:before="60" w:after="60" w:line="240" w:lineRule="auto"/>
              <w:jc w:val="both"/>
              <w:rPr>
                <w:rFonts w:cstheme="minorHAnsi"/>
                <w:iCs/>
                <w:noProof/>
                <w:sz w:val="20"/>
                <w:szCs w:val="20"/>
              </w:rPr>
            </w:pPr>
            <w:r w:rsidRPr="00CF444E">
              <w:rPr>
                <w:rFonts w:cstheme="minorHAnsi"/>
                <w:iCs/>
                <w:noProof/>
                <w:sz w:val="20"/>
                <w:szCs w:val="20"/>
              </w:rPr>
              <w:t>provodi se analiza uspjeha, transparentnosti i objektivnosti provjera i ostvarenosti ishoda učenja</w:t>
            </w:r>
          </w:p>
          <w:p w14:paraId="3650BB27" w14:textId="41B9E578" w:rsidR="00217CC1" w:rsidRPr="00CF444E" w:rsidRDefault="00217CC1" w:rsidP="00217CC1">
            <w:pPr>
              <w:pStyle w:val="ListParagraph"/>
              <w:numPr>
                <w:ilvl w:val="0"/>
                <w:numId w:val="13"/>
              </w:numPr>
              <w:spacing w:before="60" w:after="60" w:line="240" w:lineRule="auto"/>
              <w:jc w:val="both"/>
              <w:rPr>
                <w:rFonts w:cstheme="minorHAnsi"/>
                <w:iCs/>
                <w:noProof/>
                <w:sz w:val="20"/>
                <w:szCs w:val="20"/>
              </w:rPr>
            </w:pPr>
            <w:r w:rsidRPr="00CF444E">
              <w:rPr>
                <w:rFonts w:cstheme="minorHAnsi"/>
                <w:iCs/>
                <w:noProof/>
                <w:sz w:val="20"/>
                <w:szCs w:val="20"/>
              </w:rPr>
              <w:t>provodi se analiza materijalnih i kadrovskih uvjeta potrebnih za izvođenje procesa učenja i poučavanja</w:t>
            </w:r>
          </w:p>
          <w:p w14:paraId="522896AB" w14:textId="77777777" w:rsidR="00217CC1" w:rsidRPr="00F05387" w:rsidRDefault="00217CC1" w:rsidP="00217CC1">
            <w:pPr>
              <w:spacing w:before="60" w:after="60" w:line="240" w:lineRule="auto"/>
              <w:jc w:val="both"/>
              <w:rPr>
                <w:rFonts w:asciiTheme="minorHAnsi" w:hAnsiTheme="minorHAnsi" w:cstheme="minorHAnsi"/>
                <w:iCs/>
                <w:noProof/>
                <w:sz w:val="20"/>
                <w:szCs w:val="20"/>
                <w:lang w:val="hr-HR"/>
              </w:rPr>
            </w:pPr>
            <w:r w:rsidRPr="00F05387">
              <w:rPr>
                <w:rFonts w:asciiTheme="minorHAnsi" w:hAnsiTheme="minorHAnsi" w:cstheme="minorHAnsi"/>
                <w:iCs/>
                <w:noProof/>
                <w:sz w:val="20"/>
                <w:szCs w:val="20"/>
                <w:lang w:val="hr-HR"/>
              </w:rPr>
              <w:t>Rezultatima anketa dobiva se pregled uspješnosti izvedbe programa, kao i procjena kvalitete nastavničkog rada.</w:t>
            </w:r>
          </w:p>
          <w:p w14:paraId="7A28ED3E" w14:textId="77777777" w:rsidR="00217CC1" w:rsidRPr="00F05387" w:rsidRDefault="00217CC1" w:rsidP="00217CC1">
            <w:pPr>
              <w:spacing w:before="60" w:after="60" w:line="240" w:lineRule="auto"/>
              <w:jc w:val="both"/>
              <w:rPr>
                <w:rFonts w:asciiTheme="minorHAnsi" w:hAnsiTheme="minorHAnsi" w:cstheme="minorHAnsi"/>
                <w:noProof/>
                <w:color w:val="44546A" w:themeColor="text2"/>
                <w:sz w:val="16"/>
                <w:szCs w:val="16"/>
                <w:lang w:val="hr-HR"/>
              </w:rPr>
            </w:pPr>
            <w:r w:rsidRPr="00F05387">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217CC1" w:rsidRPr="00F05387" w14:paraId="1BB8D4A9" w14:textId="77777777" w:rsidTr="007218F7">
        <w:trPr>
          <w:trHeight w:val="513"/>
        </w:trPr>
        <w:tc>
          <w:tcPr>
            <w:tcW w:w="1749" w:type="pct"/>
            <w:shd w:val="clear" w:color="auto" w:fill="B8CCE4"/>
            <w:hideMark/>
          </w:tcPr>
          <w:p w14:paraId="3444B4BC" w14:textId="77777777" w:rsidR="00217CC1" w:rsidRPr="00F05387" w:rsidRDefault="00217CC1" w:rsidP="00217CC1">
            <w:pPr>
              <w:spacing w:before="60" w:after="60" w:line="240" w:lineRule="auto"/>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Datum revizije programa</w:t>
            </w:r>
          </w:p>
        </w:tc>
        <w:tc>
          <w:tcPr>
            <w:tcW w:w="3251" w:type="pct"/>
            <w:gridSpan w:val="3"/>
          </w:tcPr>
          <w:p w14:paraId="4AD65648" w14:textId="59D3EE54" w:rsidR="00217CC1" w:rsidRPr="00F05387" w:rsidRDefault="00217CC1" w:rsidP="00217CC1">
            <w:pPr>
              <w:spacing w:before="60" w:after="60" w:line="240" w:lineRule="auto"/>
              <w:jc w:val="both"/>
              <w:rPr>
                <w:rFonts w:asciiTheme="minorHAnsi" w:hAnsiTheme="minorHAnsi" w:cstheme="minorHAnsi"/>
                <w:noProof/>
                <w:sz w:val="20"/>
                <w:szCs w:val="20"/>
                <w:lang w:val="hr-HR"/>
              </w:rPr>
            </w:pPr>
          </w:p>
        </w:tc>
      </w:tr>
      <w:bookmarkEnd w:id="0"/>
    </w:tbl>
    <w:p w14:paraId="7F8AE944" w14:textId="1D26A6C0" w:rsidR="00A24DB7" w:rsidRDefault="00A24DB7">
      <w:pPr>
        <w:spacing w:after="160" w:line="259" w:lineRule="auto"/>
        <w:rPr>
          <w:rFonts w:cstheme="minorHAnsi"/>
          <w:b/>
          <w:bCs/>
          <w:noProof/>
          <w:sz w:val="24"/>
          <w:szCs w:val="24"/>
        </w:rPr>
      </w:pPr>
    </w:p>
    <w:p w14:paraId="09657387" w14:textId="77777777" w:rsidR="00E34917" w:rsidRDefault="00E34917">
      <w:pPr>
        <w:spacing w:after="160" w:line="259" w:lineRule="auto"/>
        <w:rPr>
          <w:rFonts w:asciiTheme="minorHAnsi" w:eastAsiaTheme="minorHAnsi" w:hAnsiTheme="minorHAnsi" w:cstheme="minorHAnsi"/>
          <w:b/>
          <w:bCs/>
          <w:noProof/>
          <w:sz w:val="24"/>
          <w:szCs w:val="24"/>
          <w:lang w:val="hr-HR" w:eastAsia="en-US"/>
        </w:rPr>
      </w:pPr>
    </w:p>
    <w:p w14:paraId="3F76197D" w14:textId="77777777" w:rsidR="006C5A0F" w:rsidRPr="00F05387" w:rsidRDefault="006C5A0F" w:rsidP="006C5A0F">
      <w:pPr>
        <w:pStyle w:val="ListParagraph"/>
        <w:numPr>
          <w:ilvl w:val="0"/>
          <w:numId w:val="1"/>
        </w:numPr>
        <w:rPr>
          <w:rFonts w:cstheme="minorHAnsi"/>
          <w:b/>
          <w:bCs/>
          <w:noProof/>
          <w:sz w:val="24"/>
          <w:szCs w:val="24"/>
        </w:rPr>
      </w:pPr>
      <w:r w:rsidRPr="00F0538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686"/>
        <w:gridCol w:w="1843"/>
        <w:gridCol w:w="2126"/>
        <w:gridCol w:w="869"/>
        <w:gridCol w:w="992"/>
        <w:gridCol w:w="709"/>
        <w:gridCol w:w="708"/>
        <w:gridCol w:w="691"/>
        <w:gridCol w:w="869"/>
      </w:tblGrid>
      <w:tr w:rsidR="006C5A0F" w:rsidRPr="00F05387" w14:paraId="35F26D56" w14:textId="77777777" w:rsidTr="00591768">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30BCA934" w14:textId="77777777" w:rsidR="006C5A0F" w:rsidRPr="00F05387" w:rsidRDefault="006C5A0F" w:rsidP="00591768">
            <w:pPr>
              <w:jc w:val="both"/>
              <w:rPr>
                <w:rFonts w:asciiTheme="minorHAnsi" w:hAnsiTheme="minorHAnsi" w:cstheme="minorHAnsi"/>
                <w:b/>
                <w:bCs/>
                <w:noProof/>
                <w:color w:val="000000"/>
                <w:sz w:val="20"/>
                <w:szCs w:val="20"/>
                <w:lang w:val="hr-HR"/>
              </w:rPr>
            </w:pPr>
            <w:bookmarkStart w:id="2" w:name="_Hlk92960607"/>
          </w:p>
          <w:p w14:paraId="50B3ECBB" w14:textId="77777777" w:rsidR="006C5A0F" w:rsidRPr="00F05387" w:rsidRDefault="006C5A0F" w:rsidP="00591768">
            <w:pPr>
              <w:jc w:val="both"/>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18DAEA8" w14:textId="77777777" w:rsidR="006C5A0F" w:rsidRPr="00F05387" w:rsidRDefault="006C5A0F" w:rsidP="00591768">
            <w:pPr>
              <w:jc w:val="center"/>
              <w:rPr>
                <w:rFonts w:asciiTheme="minorHAnsi" w:hAnsiTheme="minorHAnsi" w:cstheme="minorHAnsi"/>
                <w:b/>
                <w:bCs/>
                <w:noProof/>
                <w:color w:val="000000"/>
                <w:sz w:val="20"/>
                <w:szCs w:val="20"/>
                <w:lang w:val="hr-HR"/>
              </w:rPr>
            </w:pPr>
          </w:p>
          <w:p w14:paraId="53722C03" w14:textId="77777777" w:rsidR="006C5A0F" w:rsidRPr="00F05387" w:rsidRDefault="006C5A0F" w:rsidP="00591768">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E0F45C8" w14:textId="77777777" w:rsidR="006C5A0F" w:rsidRPr="00F05387" w:rsidRDefault="006C5A0F" w:rsidP="00591768">
            <w:pPr>
              <w:jc w:val="center"/>
              <w:rPr>
                <w:rFonts w:asciiTheme="minorHAnsi" w:hAnsiTheme="minorHAnsi" w:cstheme="minorHAnsi"/>
                <w:b/>
                <w:bCs/>
                <w:noProof/>
                <w:color w:val="000000"/>
                <w:sz w:val="20"/>
                <w:szCs w:val="20"/>
                <w:lang w:val="hr-HR"/>
              </w:rPr>
            </w:pPr>
          </w:p>
          <w:p w14:paraId="0AF4E991" w14:textId="77777777" w:rsidR="006C5A0F" w:rsidRPr="00F05387" w:rsidRDefault="006C5A0F" w:rsidP="00591768">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0B12655" w14:textId="77777777" w:rsidR="006C5A0F" w:rsidRPr="00F05387" w:rsidRDefault="006C5A0F" w:rsidP="00591768">
            <w:pPr>
              <w:jc w:val="center"/>
              <w:rPr>
                <w:rFonts w:asciiTheme="minorHAnsi" w:hAnsiTheme="minorHAnsi" w:cstheme="minorHAnsi"/>
                <w:b/>
                <w:bCs/>
                <w:noProof/>
                <w:color w:val="000000"/>
                <w:sz w:val="20"/>
                <w:szCs w:val="20"/>
                <w:lang w:val="hr-HR"/>
              </w:rPr>
            </w:pPr>
          </w:p>
          <w:p w14:paraId="57186FBB" w14:textId="77777777" w:rsidR="006C5A0F" w:rsidRPr="00F05387" w:rsidRDefault="006C5A0F" w:rsidP="00591768">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F8345A7" w14:textId="77777777" w:rsidR="006C5A0F" w:rsidRPr="00F05387" w:rsidRDefault="006C5A0F" w:rsidP="00591768">
            <w:pPr>
              <w:jc w:val="center"/>
              <w:rPr>
                <w:rFonts w:asciiTheme="minorHAnsi" w:hAnsiTheme="minorHAnsi" w:cstheme="minorHAnsi"/>
                <w:b/>
                <w:bCs/>
                <w:noProof/>
                <w:color w:val="000000"/>
                <w:sz w:val="20"/>
                <w:szCs w:val="20"/>
                <w:lang w:val="hr-HR"/>
              </w:rPr>
            </w:pPr>
          </w:p>
          <w:p w14:paraId="4A140703" w14:textId="77777777" w:rsidR="006C5A0F" w:rsidRPr="00F05387" w:rsidRDefault="006C5A0F" w:rsidP="00591768">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D5DD4C7" w14:textId="77777777" w:rsidR="006C5A0F" w:rsidRPr="00F05387" w:rsidRDefault="006C5A0F" w:rsidP="00591768">
            <w:pPr>
              <w:jc w:val="center"/>
              <w:rPr>
                <w:rFonts w:asciiTheme="minorHAnsi" w:hAnsiTheme="minorHAnsi" w:cstheme="minorHAnsi"/>
                <w:b/>
                <w:bCs/>
                <w:noProof/>
                <w:color w:val="000000"/>
                <w:sz w:val="20"/>
                <w:szCs w:val="20"/>
                <w:lang w:val="hr-HR"/>
              </w:rPr>
            </w:pPr>
          </w:p>
          <w:p w14:paraId="13B8DC91" w14:textId="77777777" w:rsidR="006C5A0F" w:rsidRPr="00F05387" w:rsidRDefault="006C5A0F" w:rsidP="00591768">
            <w:pPr>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Broj sati</w:t>
            </w:r>
          </w:p>
        </w:tc>
      </w:tr>
      <w:tr w:rsidR="006C5A0F" w:rsidRPr="00F05387" w14:paraId="24212B47" w14:textId="77777777" w:rsidTr="00591768">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0593ABC" w14:textId="77777777" w:rsidR="006C5A0F" w:rsidRPr="00F05387" w:rsidRDefault="006C5A0F" w:rsidP="0059176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A2F0481" w14:textId="77777777" w:rsidR="006C5A0F" w:rsidRPr="00F05387" w:rsidRDefault="006C5A0F" w:rsidP="0059176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8CCAA46" w14:textId="77777777" w:rsidR="006C5A0F" w:rsidRPr="00F05387" w:rsidRDefault="006C5A0F" w:rsidP="00591768">
            <w:pPr>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EACF800" w14:textId="77777777" w:rsidR="006C5A0F" w:rsidRPr="00F05387" w:rsidRDefault="006C5A0F" w:rsidP="0059176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CB2F728" w14:textId="77777777" w:rsidR="006C5A0F" w:rsidRPr="00F05387" w:rsidRDefault="006C5A0F" w:rsidP="0059176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8C0AD98" w14:textId="77777777" w:rsidR="006C5A0F" w:rsidRPr="00F05387" w:rsidRDefault="006C5A0F" w:rsidP="00591768">
            <w:pPr>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2D087EB" w14:textId="77777777" w:rsidR="006C5A0F" w:rsidRPr="00F05387" w:rsidRDefault="006C5A0F" w:rsidP="00591768">
            <w:pPr>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4FB2B32" w14:textId="77777777" w:rsidR="006C5A0F" w:rsidRPr="00F05387" w:rsidRDefault="006C5A0F" w:rsidP="00591768">
            <w:pPr>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SAP</w:t>
            </w:r>
          </w:p>
        </w:tc>
        <w:tc>
          <w:tcPr>
            <w:tcW w:w="8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2B4FB7F" w14:textId="77777777" w:rsidR="006C5A0F" w:rsidRPr="00F05387" w:rsidRDefault="006C5A0F" w:rsidP="00591768">
            <w:pPr>
              <w:jc w:val="center"/>
              <w:rPr>
                <w:rFonts w:asciiTheme="minorHAnsi" w:hAnsiTheme="minorHAnsi" w:cstheme="minorHAnsi"/>
                <w:b/>
                <w:bCs/>
                <w:noProof/>
                <w:color w:val="000000"/>
                <w:sz w:val="18"/>
                <w:szCs w:val="18"/>
                <w:lang w:val="hr-HR"/>
              </w:rPr>
            </w:pPr>
            <w:r w:rsidRPr="00F05387">
              <w:rPr>
                <w:rFonts w:asciiTheme="minorHAnsi" w:hAnsiTheme="minorHAnsi" w:cstheme="minorHAnsi"/>
                <w:b/>
                <w:bCs/>
                <w:noProof/>
                <w:color w:val="000000"/>
                <w:sz w:val="18"/>
                <w:szCs w:val="18"/>
                <w:lang w:val="hr-HR"/>
              </w:rPr>
              <w:t>UKUPNO</w:t>
            </w:r>
          </w:p>
        </w:tc>
      </w:tr>
      <w:tr w:rsidR="009C30B3" w:rsidRPr="00F05387" w14:paraId="12CBEDA7" w14:textId="77777777" w:rsidTr="00591768">
        <w:trPr>
          <w:trHeight w:val="794"/>
        </w:trPr>
        <w:tc>
          <w:tcPr>
            <w:tcW w:w="686" w:type="dxa"/>
            <w:vMerge w:val="restart"/>
            <w:tcBorders>
              <w:top w:val="single" w:sz="6" w:space="0" w:color="auto"/>
              <w:left w:val="single" w:sz="18" w:space="0" w:color="auto"/>
              <w:right w:val="single" w:sz="6" w:space="0" w:color="auto"/>
            </w:tcBorders>
            <w:shd w:val="clear" w:color="auto" w:fill="B4C6E7" w:themeFill="accent1" w:themeFillTint="66"/>
          </w:tcPr>
          <w:p w14:paraId="10B94990" w14:textId="77777777" w:rsidR="009C30B3" w:rsidRPr="00F05387" w:rsidRDefault="009C30B3" w:rsidP="00591768">
            <w:pPr>
              <w:jc w:val="center"/>
              <w:rPr>
                <w:rFonts w:asciiTheme="minorHAnsi" w:hAnsiTheme="minorHAnsi" w:cstheme="minorHAnsi"/>
                <w:b/>
                <w:bCs/>
                <w:noProof/>
                <w:color w:val="000000"/>
                <w:sz w:val="20"/>
                <w:szCs w:val="20"/>
                <w:lang w:val="hr-HR"/>
              </w:rPr>
            </w:pPr>
          </w:p>
          <w:p w14:paraId="2E8F8679" w14:textId="2F47C778" w:rsidR="009C30B3" w:rsidRPr="00F05387" w:rsidRDefault="009C30B3" w:rsidP="00591768">
            <w:pP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326A573" w14:textId="207D3D26" w:rsidR="009C30B3" w:rsidRDefault="009C30B3" w:rsidP="00591768">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Izvedba drvenih konstrukcija</w:t>
            </w:r>
          </w:p>
        </w:tc>
        <w:tc>
          <w:tcPr>
            <w:tcW w:w="2126" w:type="dxa"/>
            <w:tcBorders>
              <w:top w:val="single" w:sz="6" w:space="0" w:color="auto"/>
              <w:left w:val="single" w:sz="6" w:space="0" w:color="auto"/>
              <w:right w:val="single" w:sz="6" w:space="0" w:color="auto"/>
            </w:tcBorders>
            <w:vAlign w:val="center"/>
          </w:tcPr>
          <w:p w14:paraId="0CA61049" w14:textId="241C0C9F" w:rsidR="009C30B3" w:rsidRPr="00CA744F" w:rsidRDefault="005E43E4" w:rsidP="00591768">
            <w:pPr>
              <w:rPr>
                <w:rFonts w:asciiTheme="minorHAnsi" w:hAnsiTheme="minorHAnsi" w:cstheme="minorHAnsi"/>
                <w:noProof/>
                <w:color w:val="000000"/>
                <w:sz w:val="20"/>
                <w:szCs w:val="20"/>
                <w:lang w:val="hr-HR"/>
              </w:rPr>
            </w:pPr>
            <w:r w:rsidRPr="005E43E4">
              <w:rPr>
                <w:rFonts w:asciiTheme="minorHAnsi" w:hAnsiTheme="minorHAnsi" w:cstheme="minorHAnsi"/>
                <w:noProof/>
                <w:color w:val="000000"/>
                <w:sz w:val="20"/>
                <w:szCs w:val="20"/>
                <w:lang w:val="hr-HR"/>
              </w:rPr>
              <w:t>Tehnologija izrade elemenata drvenih konstrukcija</w:t>
            </w:r>
          </w:p>
        </w:tc>
        <w:tc>
          <w:tcPr>
            <w:tcW w:w="869" w:type="dxa"/>
            <w:tcBorders>
              <w:top w:val="single" w:sz="6" w:space="0" w:color="auto"/>
              <w:left w:val="single" w:sz="6" w:space="0" w:color="auto"/>
              <w:right w:val="single" w:sz="6" w:space="0" w:color="auto"/>
            </w:tcBorders>
            <w:vAlign w:val="center"/>
          </w:tcPr>
          <w:p w14:paraId="59CB7C63" w14:textId="631D075A" w:rsidR="009C30B3" w:rsidRPr="00F05387" w:rsidRDefault="005E43E4" w:rsidP="0059176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E6FC0D2" w14:textId="6BAFEE7F" w:rsidR="009C30B3" w:rsidRDefault="005E43E4"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504536D8" w14:textId="6B872B1A" w:rsidR="009C30B3" w:rsidRDefault="00540BF9"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0A55CE5E" w14:textId="3C74C517" w:rsidR="009C30B3" w:rsidRDefault="00540BF9"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691" w:type="dxa"/>
            <w:tcBorders>
              <w:top w:val="single" w:sz="6" w:space="0" w:color="auto"/>
              <w:left w:val="single" w:sz="6" w:space="0" w:color="auto"/>
              <w:right w:val="single" w:sz="6" w:space="0" w:color="auto"/>
            </w:tcBorders>
            <w:vAlign w:val="center"/>
          </w:tcPr>
          <w:p w14:paraId="18DAB415" w14:textId="01D890D7" w:rsidR="009C30B3" w:rsidRDefault="00540BF9"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869" w:type="dxa"/>
            <w:tcBorders>
              <w:top w:val="single" w:sz="6" w:space="0" w:color="auto"/>
              <w:left w:val="single" w:sz="6" w:space="0" w:color="auto"/>
              <w:right w:val="single" w:sz="18" w:space="0" w:color="auto"/>
            </w:tcBorders>
            <w:vAlign w:val="center"/>
          </w:tcPr>
          <w:p w14:paraId="193B4B7E" w14:textId="343B559A" w:rsidR="009C30B3" w:rsidRDefault="005E43E4"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C30B3" w:rsidRPr="00F05387" w14:paraId="264E8EB1" w14:textId="77777777" w:rsidTr="00025DEE">
        <w:trPr>
          <w:trHeight w:val="794"/>
        </w:trPr>
        <w:tc>
          <w:tcPr>
            <w:tcW w:w="686" w:type="dxa"/>
            <w:vMerge/>
            <w:tcBorders>
              <w:left w:val="single" w:sz="18" w:space="0" w:color="auto"/>
              <w:right w:val="single" w:sz="6" w:space="0" w:color="auto"/>
            </w:tcBorders>
            <w:shd w:val="clear" w:color="auto" w:fill="B4C6E7" w:themeFill="accent1" w:themeFillTint="66"/>
            <w:hideMark/>
          </w:tcPr>
          <w:p w14:paraId="5C6A6287" w14:textId="41E0C8AA" w:rsidR="009C30B3" w:rsidRPr="00F05387" w:rsidRDefault="009C30B3" w:rsidP="00591768">
            <w:pP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852AB6F" w14:textId="48270DDD" w:rsidR="009C30B3" w:rsidRPr="00F05387" w:rsidRDefault="009C30B3" w:rsidP="00591768">
            <w:pP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1687ABBA" w14:textId="04C533AF" w:rsidR="009C30B3" w:rsidRPr="00F05387" w:rsidRDefault="009C30B3" w:rsidP="00591768">
            <w:pPr>
              <w:rPr>
                <w:rFonts w:asciiTheme="minorHAnsi" w:hAnsiTheme="minorHAnsi" w:cstheme="minorHAnsi"/>
                <w:noProof/>
                <w:color w:val="000000"/>
                <w:sz w:val="20"/>
                <w:szCs w:val="20"/>
                <w:lang w:val="hr-HR"/>
              </w:rPr>
            </w:pPr>
            <w:r w:rsidRPr="00CA744F">
              <w:rPr>
                <w:rFonts w:asciiTheme="minorHAnsi" w:hAnsiTheme="minorHAnsi" w:cstheme="minorHAnsi"/>
                <w:noProof/>
                <w:color w:val="000000"/>
                <w:sz w:val="20"/>
                <w:szCs w:val="20"/>
                <w:lang w:val="hr-HR"/>
              </w:rPr>
              <w:t>Izvedba drvenih konstrukcija (zidova, stubišta, međukatnih konstrukcija)</w:t>
            </w:r>
          </w:p>
        </w:tc>
        <w:tc>
          <w:tcPr>
            <w:tcW w:w="869" w:type="dxa"/>
            <w:tcBorders>
              <w:top w:val="single" w:sz="6" w:space="0" w:color="auto"/>
              <w:left w:val="single" w:sz="6" w:space="0" w:color="auto"/>
              <w:right w:val="single" w:sz="6" w:space="0" w:color="auto"/>
            </w:tcBorders>
            <w:vAlign w:val="center"/>
          </w:tcPr>
          <w:p w14:paraId="6DD3AF59" w14:textId="77777777" w:rsidR="009C30B3" w:rsidRPr="00F05387" w:rsidRDefault="009C30B3" w:rsidP="00591768">
            <w:pPr>
              <w:ind w:left="360"/>
              <w:rPr>
                <w:rFonts w:asciiTheme="minorHAnsi" w:hAnsiTheme="minorHAnsi" w:cstheme="minorHAnsi"/>
                <w:noProof/>
                <w:color w:val="000000"/>
                <w:sz w:val="20"/>
                <w:szCs w:val="20"/>
                <w:lang w:val="hr-HR"/>
              </w:rPr>
            </w:pPr>
            <w:r w:rsidRPr="00F0538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CFACCAF" w14:textId="0CBE3025" w:rsidR="009C30B3" w:rsidRPr="00F05387" w:rsidRDefault="009C30B3"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w:t>
            </w:r>
          </w:p>
        </w:tc>
        <w:tc>
          <w:tcPr>
            <w:tcW w:w="709" w:type="dxa"/>
            <w:tcBorders>
              <w:top w:val="single" w:sz="6" w:space="0" w:color="auto"/>
              <w:left w:val="single" w:sz="6" w:space="0" w:color="auto"/>
              <w:right w:val="single" w:sz="6" w:space="0" w:color="auto"/>
            </w:tcBorders>
            <w:vAlign w:val="center"/>
          </w:tcPr>
          <w:p w14:paraId="6C8B5061" w14:textId="1EC52728" w:rsidR="009C30B3" w:rsidRPr="00F05387" w:rsidRDefault="00A913D2"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708" w:type="dxa"/>
            <w:tcBorders>
              <w:top w:val="single" w:sz="6" w:space="0" w:color="auto"/>
              <w:left w:val="single" w:sz="6" w:space="0" w:color="auto"/>
              <w:right w:val="single" w:sz="6" w:space="0" w:color="auto"/>
            </w:tcBorders>
            <w:vAlign w:val="center"/>
          </w:tcPr>
          <w:p w14:paraId="37978E5A" w14:textId="0B9A50B2" w:rsidR="009C30B3" w:rsidRPr="00F05387" w:rsidRDefault="00A913D2"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80</w:t>
            </w:r>
          </w:p>
        </w:tc>
        <w:tc>
          <w:tcPr>
            <w:tcW w:w="691" w:type="dxa"/>
            <w:tcBorders>
              <w:top w:val="single" w:sz="6" w:space="0" w:color="auto"/>
              <w:left w:val="single" w:sz="6" w:space="0" w:color="auto"/>
              <w:right w:val="single" w:sz="6" w:space="0" w:color="auto"/>
            </w:tcBorders>
            <w:vAlign w:val="center"/>
          </w:tcPr>
          <w:p w14:paraId="4C3CE8F0" w14:textId="5BC7BB55" w:rsidR="009C30B3" w:rsidRPr="00F05387" w:rsidRDefault="00A913D2"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9C30B3">
              <w:rPr>
                <w:rFonts w:asciiTheme="minorHAnsi" w:hAnsiTheme="minorHAnsi" w:cstheme="minorHAnsi"/>
                <w:noProof/>
                <w:color w:val="000000"/>
                <w:sz w:val="20"/>
                <w:szCs w:val="20"/>
                <w:lang w:val="hr-HR"/>
              </w:rPr>
              <w:t>0</w:t>
            </w:r>
          </w:p>
        </w:tc>
        <w:tc>
          <w:tcPr>
            <w:tcW w:w="869" w:type="dxa"/>
            <w:tcBorders>
              <w:top w:val="single" w:sz="6" w:space="0" w:color="auto"/>
              <w:left w:val="single" w:sz="6" w:space="0" w:color="auto"/>
              <w:right w:val="single" w:sz="18" w:space="0" w:color="auto"/>
            </w:tcBorders>
            <w:vAlign w:val="center"/>
          </w:tcPr>
          <w:p w14:paraId="57C11BA6" w14:textId="1C25F286" w:rsidR="009C30B3" w:rsidRPr="00F05387" w:rsidRDefault="009C30B3" w:rsidP="0059176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Pr="00F05387">
              <w:rPr>
                <w:rFonts w:asciiTheme="minorHAnsi" w:hAnsiTheme="minorHAnsi" w:cstheme="minorHAnsi"/>
                <w:noProof/>
                <w:color w:val="000000"/>
                <w:sz w:val="20"/>
                <w:szCs w:val="20"/>
                <w:lang w:val="hr-HR"/>
              </w:rPr>
              <w:t>50</w:t>
            </w:r>
          </w:p>
        </w:tc>
      </w:tr>
      <w:tr w:rsidR="00DC09AF" w:rsidRPr="00F05387" w14:paraId="26A92BC4" w14:textId="77777777" w:rsidTr="00DF5A24">
        <w:trPr>
          <w:trHeight w:val="794"/>
        </w:trPr>
        <w:tc>
          <w:tcPr>
            <w:tcW w:w="686" w:type="dxa"/>
            <w:tcBorders>
              <w:left w:val="single" w:sz="18" w:space="0" w:color="auto"/>
              <w:right w:val="single" w:sz="6" w:space="0" w:color="auto"/>
            </w:tcBorders>
            <w:shd w:val="clear" w:color="auto" w:fill="B4C6E7" w:themeFill="accent1" w:themeFillTint="66"/>
          </w:tcPr>
          <w:p w14:paraId="0B884C2F" w14:textId="327196B4" w:rsidR="00DC09AF" w:rsidRPr="00F05387" w:rsidRDefault="00DC09AF" w:rsidP="00DC09AF">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843" w:type="dxa"/>
            <w:tcBorders>
              <w:left w:val="single" w:sz="6" w:space="0" w:color="auto"/>
              <w:right w:val="single" w:sz="6" w:space="0" w:color="auto"/>
            </w:tcBorders>
            <w:vAlign w:val="center"/>
          </w:tcPr>
          <w:p w14:paraId="06DF516A" w14:textId="10C35728" w:rsidR="00DC09AF" w:rsidRPr="00F05387" w:rsidRDefault="00DC09AF" w:rsidP="00DC09AF">
            <w:pPr>
              <w:rPr>
                <w:rFonts w:asciiTheme="minorHAnsi" w:hAnsiTheme="minorHAnsi" w:cstheme="minorHAnsi"/>
                <w:noProof/>
                <w:color w:val="000000"/>
                <w:sz w:val="20"/>
                <w:szCs w:val="20"/>
                <w:highlight w:val="yellow"/>
                <w:lang w:val="hr-HR"/>
              </w:rPr>
            </w:pPr>
            <w:r w:rsidRPr="00DC09AF">
              <w:rPr>
                <w:rFonts w:asciiTheme="minorHAnsi" w:hAnsiTheme="minorHAnsi" w:cstheme="minorHAnsi"/>
                <w:noProof/>
                <w:color w:val="000000"/>
                <w:sz w:val="20"/>
                <w:szCs w:val="20"/>
                <w:lang w:val="hr-HR"/>
              </w:rPr>
              <w:t>Zaštita na radu u poslovima tehnike građenja</w:t>
            </w:r>
          </w:p>
        </w:tc>
        <w:tc>
          <w:tcPr>
            <w:tcW w:w="2126" w:type="dxa"/>
            <w:tcBorders>
              <w:top w:val="single" w:sz="6" w:space="0" w:color="auto"/>
              <w:left w:val="single" w:sz="6" w:space="0" w:color="auto"/>
              <w:right w:val="single" w:sz="6" w:space="0" w:color="auto"/>
            </w:tcBorders>
          </w:tcPr>
          <w:p w14:paraId="4042F4AC" w14:textId="5C13076E" w:rsidR="00DC09AF" w:rsidRPr="00CA744F" w:rsidRDefault="00DC09AF" w:rsidP="00DC09AF">
            <w:pPr>
              <w:rPr>
                <w:rFonts w:asciiTheme="minorHAnsi" w:hAnsiTheme="minorHAnsi" w:cstheme="minorHAnsi"/>
                <w:noProof/>
                <w:color w:val="000000"/>
                <w:sz w:val="20"/>
                <w:szCs w:val="20"/>
                <w:lang w:val="hr-HR"/>
              </w:rPr>
            </w:pPr>
            <w:r w:rsidRPr="0017035A">
              <w:rPr>
                <w:sz w:val="20"/>
                <w:szCs w:val="20"/>
                <w:lang w:val="hr-HR"/>
              </w:rPr>
              <w:t xml:space="preserve">Zaštita na radu u poslovima tehnike građenja </w:t>
            </w:r>
          </w:p>
        </w:tc>
        <w:tc>
          <w:tcPr>
            <w:tcW w:w="869" w:type="dxa"/>
            <w:tcBorders>
              <w:top w:val="single" w:sz="6" w:space="0" w:color="auto"/>
              <w:left w:val="single" w:sz="6" w:space="0" w:color="auto"/>
              <w:right w:val="single" w:sz="6" w:space="0" w:color="auto"/>
            </w:tcBorders>
            <w:vAlign w:val="center"/>
          </w:tcPr>
          <w:p w14:paraId="63B147EB" w14:textId="6110F33B" w:rsidR="00DC09AF" w:rsidRPr="00F05387" w:rsidRDefault="00DC09AF" w:rsidP="00DC09AF">
            <w:pPr>
              <w:ind w:left="360"/>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320EF9E" w14:textId="62500A54" w:rsidR="00DC09AF" w:rsidRDefault="00DC09AF" w:rsidP="00DC09AF">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19553CB" w14:textId="33A927EF" w:rsidR="00DC09AF" w:rsidRDefault="00DC09AF" w:rsidP="00DC09AF">
            <w:pPr>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p>
        </w:tc>
        <w:tc>
          <w:tcPr>
            <w:tcW w:w="708" w:type="dxa"/>
            <w:tcBorders>
              <w:top w:val="single" w:sz="6" w:space="0" w:color="auto"/>
              <w:left w:val="single" w:sz="6" w:space="0" w:color="auto"/>
              <w:right w:val="single" w:sz="6" w:space="0" w:color="auto"/>
            </w:tcBorders>
            <w:vAlign w:val="center"/>
          </w:tcPr>
          <w:p w14:paraId="18BC72F5" w14:textId="7B6DD97B" w:rsidR="00DC09AF" w:rsidRDefault="00DC09AF" w:rsidP="00DC09AF">
            <w:pPr>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p>
        </w:tc>
        <w:tc>
          <w:tcPr>
            <w:tcW w:w="691" w:type="dxa"/>
            <w:tcBorders>
              <w:top w:val="single" w:sz="6" w:space="0" w:color="auto"/>
              <w:left w:val="single" w:sz="6" w:space="0" w:color="auto"/>
              <w:right w:val="single" w:sz="6" w:space="0" w:color="auto"/>
            </w:tcBorders>
            <w:vAlign w:val="center"/>
          </w:tcPr>
          <w:p w14:paraId="1092DD2D" w14:textId="403D45D6" w:rsidR="00DC09AF" w:rsidRDefault="00DC09AF" w:rsidP="00DC09AF">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6D3BB55A" w14:textId="09ACE9DA" w:rsidR="00DC09AF" w:rsidRDefault="00DC09AF" w:rsidP="00DC09AF">
            <w:pPr>
              <w:jc w:val="center"/>
              <w:rPr>
                <w:rFonts w:asciiTheme="minorHAnsi" w:hAnsiTheme="minorHAnsi" w:cstheme="minorHAnsi"/>
                <w:noProof/>
                <w:color w:val="000000"/>
                <w:sz w:val="20"/>
                <w:szCs w:val="20"/>
                <w:lang w:val="hr-HR"/>
              </w:rPr>
            </w:pPr>
            <w:r w:rsidRPr="0017035A">
              <w:rPr>
                <w:rFonts w:asciiTheme="minorHAnsi" w:hAnsiTheme="minorHAnsi" w:cstheme="minorHAnsi"/>
                <w:noProof/>
                <w:color w:val="000000"/>
                <w:sz w:val="20"/>
                <w:szCs w:val="20"/>
                <w:lang w:val="hr-HR"/>
              </w:rPr>
              <w:t>25</w:t>
            </w:r>
          </w:p>
        </w:tc>
      </w:tr>
      <w:tr w:rsidR="006C5A0F" w:rsidRPr="00F05387" w14:paraId="76A8C978" w14:textId="77777777" w:rsidTr="00591768">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0AF2B90F" w14:textId="77777777" w:rsidR="006C5A0F" w:rsidRPr="0071520F" w:rsidRDefault="006C5A0F" w:rsidP="00591768">
            <w:pPr>
              <w:jc w:val="both"/>
              <w:rPr>
                <w:rFonts w:asciiTheme="minorHAnsi" w:hAnsiTheme="minorHAnsi" w:cstheme="minorHAnsi"/>
                <w:b/>
                <w:bCs/>
                <w:noProof/>
                <w:color w:val="000000"/>
                <w:sz w:val="20"/>
                <w:szCs w:val="20"/>
                <w:lang w:val="hr-HR"/>
              </w:rPr>
            </w:pPr>
            <w:r w:rsidRPr="0071520F">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1CB237D0" w14:textId="1B0CCB06" w:rsidR="006C5A0F" w:rsidRPr="0071520F" w:rsidRDefault="00DC09AF" w:rsidP="0059176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w:t>
            </w:r>
          </w:p>
        </w:tc>
        <w:tc>
          <w:tcPr>
            <w:tcW w:w="709" w:type="dxa"/>
            <w:tcBorders>
              <w:top w:val="single" w:sz="4" w:space="0" w:color="auto"/>
              <w:left w:val="single" w:sz="6" w:space="0" w:color="auto"/>
              <w:bottom w:val="single" w:sz="18" w:space="0" w:color="auto"/>
              <w:right w:val="single" w:sz="6" w:space="0" w:color="auto"/>
            </w:tcBorders>
            <w:vAlign w:val="center"/>
          </w:tcPr>
          <w:p w14:paraId="7C13E559" w14:textId="1C09A4EA" w:rsidR="006C5A0F" w:rsidRPr="0071520F" w:rsidRDefault="00DC09AF" w:rsidP="0059176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8</w:t>
            </w:r>
            <w:r w:rsidR="00A913D2">
              <w:rPr>
                <w:rFonts w:asciiTheme="minorHAnsi" w:hAnsiTheme="minorHAnsi" w:cstheme="minorHAnsi"/>
                <w:b/>
                <w:bCs/>
                <w:noProof/>
                <w:color w:val="000000"/>
                <w:sz w:val="20"/>
                <w:szCs w:val="20"/>
                <w:lang w:val="hr-HR"/>
              </w:rPr>
              <w:t>0</w:t>
            </w:r>
          </w:p>
        </w:tc>
        <w:tc>
          <w:tcPr>
            <w:tcW w:w="708" w:type="dxa"/>
            <w:tcBorders>
              <w:top w:val="single" w:sz="4" w:space="0" w:color="auto"/>
              <w:left w:val="single" w:sz="6" w:space="0" w:color="auto"/>
              <w:bottom w:val="single" w:sz="18" w:space="0" w:color="auto"/>
              <w:right w:val="single" w:sz="6" w:space="0" w:color="auto"/>
            </w:tcBorders>
            <w:vAlign w:val="center"/>
          </w:tcPr>
          <w:p w14:paraId="22528FC7" w14:textId="13D7D4F3" w:rsidR="006C5A0F" w:rsidRPr="0071520F" w:rsidRDefault="00A913D2" w:rsidP="0059176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DC09AF">
              <w:rPr>
                <w:rFonts w:asciiTheme="minorHAnsi" w:hAnsiTheme="minorHAnsi" w:cstheme="minorHAnsi"/>
                <w:b/>
                <w:bCs/>
                <w:noProof/>
                <w:color w:val="000000"/>
                <w:sz w:val="20"/>
                <w:szCs w:val="20"/>
                <w:lang w:val="hr-HR"/>
              </w:rPr>
              <w:t>1</w:t>
            </w:r>
            <w:r>
              <w:rPr>
                <w:rFonts w:asciiTheme="minorHAnsi" w:hAnsiTheme="minorHAnsi" w:cstheme="minorHAnsi"/>
                <w:b/>
                <w:bCs/>
                <w:noProof/>
                <w:color w:val="000000"/>
                <w:sz w:val="20"/>
                <w:szCs w:val="20"/>
                <w:lang w:val="hr-HR"/>
              </w:rPr>
              <w:t>0</w:t>
            </w:r>
          </w:p>
        </w:tc>
        <w:tc>
          <w:tcPr>
            <w:tcW w:w="691" w:type="dxa"/>
            <w:tcBorders>
              <w:top w:val="single" w:sz="4" w:space="0" w:color="auto"/>
              <w:left w:val="single" w:sz="6" w:space="0" w:color="auto"/>
              <w:bottom w:val="single" w:sz="18" w:space="0" w:color="auto"/>
              <w:right w:val="single" w:sz="6" w:space="0" w:color="auto"/>
            </w:tcBorders>
            <w:vAlign w:val="center"/>
          </w:tcPr>
          <w:p w14:paraId="5462964A" w14:textId="5FF50784" w:rsidR="006C5A0F" w:rsidRPr="0071520F" w:rsidRDefault="00A913D2" w:rsidP="0059176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DC09AF">
              <w:rPr>
                <w:rFonts w:asciiTheme="minorHAnsi" w:hAnsiTheme="minorHAnsi" w:cstheme="minorHAnsi"/>
                <w:b/>
                <w:bCs/>
                <w:noProof/>
                <w:color w:val="000000"/>
                <w:sz w:val="20"/>
                <w:szCs w:val="20"/>
                <w:lang w:val="hr-HR"/>
              </w:rPr>
              <w:t>5</w:t>
            </w:r>
          </w:p>
        </w:tc>
        <w:tc>
          <w:tcPr>
            <w:tcW w:w="869" w:type="dxa"/>
            <w:tcBorders>
              <w:top w:val="single" w:sz="4" w:space="0" w:color="auto"/>
              <w:left w:val="single" w:sz="6" w:space="0" w:color="auto"/>
              <w:bottom w:val="single" w:sz="18" w:space="0" w:color="auto"/>
              <w:right w:val="single" w:sz="18" w:space="0" w:color="auto"/>
            </w:tcBorders>
            <w:vAlign w:val="center"/>
          </w:tcPr>
          <w:p w14:paraId="652C7C48" w14:textId="2E41B4DE" w:rsidR="006C5A0F" w:rsidRPr="0071520F" w:rsidRDefault="00540BF9" w:rsidP="00591768">
            <w:pPr>
              <w:jc w:val="center"/>
              <w:rPr>
                <w:rFonts w:asciiTheme="minorHAnsi" w:hAnsiTheme="minorHAnsi" w:cstheme="minorHAnsi"/>
                <w:b/>
                <w:bCs/>
                <w:noProof/>
                <w:color w:val="000000"/>
                <w:sz w:val="20"/>
                <w:szCs w:val="20"/>
                <w:lang w:val="hr-HR"/>
              </w:rPr>
            </w:pPr>
            <w:r w:rsidRPr="0071520F">
              <w:rPr>
                <w:rFonts w:asciiTheme="minorHAnsi" w:hAnsiTheme="minorHAnsi" w:cstheme="minorHAnsi"/>
                <w:b/>
                <w:bCs/>
                <w:noProof/>
                <w:color w:val="000000"/>
                <w:sz w:val="20"/>
                <w:szCs w:val="20"/>
                <w:lang w:val="hr-HR"/>
              </w:rPr>
              <w:t>2</w:t>
            </w:r>
            <w:r w:rsidR="00D34057">
              <w:rPr>
                <w:rFonts w:asciiTheme="minorHAnsi" w:hAnsiTheme="minorHAnsi" w:cstheme="minorHAnsi"/>
                <w:b/>
                <w:bCs/>
                <w:noProof/>
                <w:color w:val="000000"/>
                <w:sz w:val="20"/>
                <w:szCs w:val="20"/>
                <w:lang w:val="hr-HR"/>
              </w:rPr>
              <w:t>25</w:t>
            </w:r>
          </w:p>
        </w:tc>
      </w:tr>
    </w:tbl>
    <w:bookmarkEnd w:id="2"/>
    <w:p w14:paraId="4445EF56" w14:textId="77777777" w:rsidR="006C5A0F" w:rsidRPr="00F05387" w:rsidRDefault="006C5A0F" w:rsidP="006C5A0F">
      <w:pPr>
        <w:spacing w:after="0" w:line="240" w:lineRule="auto"/>
        <w:jc w:val="both"/>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 xml:space="preserve">VPUP – vođeni proces učenja i poučavanja     </w:t>
      </w:r>
    </w:p>
    <w:p w14:paraId="49FBA210" w14:textId="77777777" w:rsidR="006C5A0F" w:rsidRPr="00F05387" w:rsidRDefault="006C5A0F" w:rsidP="006C5A0F">
      <w:pPr>
        <w:spacing w:after="0"/>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 xml:space="preserve">UTR – učenje temeljeno na radu </w:t>
      </w:r>
    </w:p>
    <w:p w14:paraId="55852843" w14:textId="06D475D1" w:rsidR="006C5A0F" w:rsidRDefault="006C5A0F" w:rsidP="006C5A0F">
      <w:pPr>
        <w:rPr>
          <w:rFonts w:asciiTheme="minorHAnsi" w:hAnsiTheme="minorHAnsi" w:cstheme="minorHAnsi"/>
          <w:i/>
          <w:iCs/>
          <w:noProof/>
          <w:color w:val="000000"/>
          <w:sz w:val="16"/>
          <w:szCs w:val="16"/>
          <w:lang w:val="hr-HR"/>
        </w:rPr>
      </w:pPr>
      <w:r w:rsidRPr="00F05387">
        <w:rPr>
          <w:rFonts w:asciiTheme="minorHAnsi" w:hAnsiTheme="minorHAnsi" w:cstheme="minorHAnsi"/>
          <w:i/>
          <w:iCs/>
          <w:noProof/>
          <w:color w:val="000000"/>
          <w:sz w:val="16"/>
          <w:szCs w:val="16"/>
          <w:lang w:val="hr-HR"/>
        </w:rPr>
        <w:t>SAP– samostalne aktivnosti</w:t>
      </w:r>
      <w:r w:rsidR="00A64BC4">
        <w:rPr>
          <w:rFonts w:asciiTheme="minorHAnsi" w:hAnsiTheme="minorHAnsi" w:cstheme="minorHAnsi"/>
          <w:i/>
          <w:iCs/>
          <w:noProof/>
          <w:color w:val="000000"/>
          <w:sz w:val="16"/>
          <w:szCs w:val="16"/>
          <w:lang w:val="hr-HR"/>
        </w:rPr>
        <w:t xml:space="preserve"> </w:t>
      </w:r>
      <w:r w:rsidRPr="00F05387">
        <w:rPr>
          <w:rFonts w:asciiTheme="minorHAnsi" w:hAnsiTheme="minorHAnsi" w:cstheme="minorHAnsi"/>
          <w:i/>
          <w:iCs/>
          <w:noProof/>
          <w:color w:val="000000"/>
          <w:sz w:val="16"/>
          <w:szCs w:val="16"/>
          <w:lang w:val="hr-HR"/>
        </w:rPr>
        <w:t>polaznika</w:t>
      </w:r>
    </w:p>
    <w:p w14:paraId="1FB88A73" w14:textId="77777777" w:rsidR="006C657C" w:rsidRDefault="006C657C" w:rsidP="006C5A0F">
      <w:pPr>
        <w:rPr>
          <w:rFonts w:asciiTheme="minorHAnsi" w:hAnsiTheme="minorHAnsi" w:cstheme="minorHAnsi"/>
          <w:i/>
          <w:iCs/>
          <w:noProof/>
          <w:color w:val="000000"/>
          <w:sz w:val="16"/>
          <w:szCs w:val="16"/>
          <w:lang w:val="hr-HR"/>
        </w:rPr>
      </w:pPr>
    </w:p>
    <w:p w14:paraId="2581A4AD" w14:textId="77777777" w:rsidR="006C5A0F" w:rsidRPr="00F05387" w:rsidRDefault="006C5A0F" w:rsidP="006C5A0F">
      <w:pPr>
        <w:pStyle w:val="ListParagraph"/>
        <w:numPr>
          <w:ilvl w:val="0"/>
          <w:numId w:val="1"/>
        </w:numPr>
        <w:rPr>
          <w:rFonts w:cstheme="minorHAnsi"/>
          <w:b/>
          <w:bCs/>
          <w:noProof/>
          <w:sz w:val="24"/>
          <w:szCs w:val="24"/>
        </w:rPr>
      </w:pPr>
      <w:r w:rsidRPr="00F05387">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6C5A0F" w:rsidRPr="00F05387" w14:paraId="44D24F84" w14:textId="77777777" w:rsidTr="00591768">
        <w:trPr>
          <w:trHeight w:val="558"/>
        </w:trPr>
        <w:tc>
          <w:tcPr>
            <w:tcW w:w="2537" w:type="dxa"/>
            <w:shd w:val="clear" w:color="auto" w:fill="8EAADB" w:themeFill="accent1" w:themeFillTint="99"/>
            <w:tcMar>
              <w:left w:w="57" w:type="dxa"/>
              <w:right w:w="57" w:type="dxa"/>
            </w:tcMar>
            <w:vAlign w:val="center"/>
          </w:tcPr>
          <w:p w14:paraId="79974B66"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bookmarkStart w:id="3" w:name="_Hlk109028937"/>
            <w:r w:rsidRPr="00F0538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C347DFE" w14:textId="347D702E" w:rsidR="006C5A0F" w:rsidRPr="00D14B55" w:rsidRDefault="00A15A1F" w:rsidP="00591768">
            <w:pPr>
              <w:spacing w:before="60" w:after="60" w:line="240" w:lineRule="auto"/>
              <w:ind w:left="397" w:hanging="397"/>
              <w:rPr>
                <w:rFonts w:asciiTheme="minorHAnsi" w:hAnsiTheme="minorHAnsi" w:cstheme="minorHAnsi"/>
                <w:b/>
                <w:bCs/>
                <w:noProof/>
                <w:sz w:val="20"/>
                <w:szCs w:val="20"/>
                <w:lang w:val="hr-HR"/>
              </w:rPr>
            </w:pPr>
            <w:r w:rsidRPr="00D14B55">
              <w:rPr>
                <w:rFonts w:asciiTheme="minorHAnsi" w:hAnsiTheme="minorHAnsi" w:cstheme="minorHAnsi"/>
                <w:b/>
                <w:bCs/>
                <w:noProof/>
                <w:color w:val="000000"/>
                <w:sz w:val="20"/>
                <w:szCs w:val="20"/>
                <w:lang w:val="hr-HR"/>
              </w:rPr>
              <w:t>Izvedba</w:t>
            </w:r>
            <w:r w:rsidR="00D40171" w:rsidRPr="00D14B55">
              <w:rPr>
                <w:rFonts w:asciiTheme="minorHAnsi" w:hAnsiTheme="minorHAnsi" w:cstheme="minorHAnsi"/>
                <w:b/>
                <w:bCs/>
                <w:noProof/>
                <w:color w:val="000000"/>
                <w:sz w:val="20"/>
                <w:szCs w:val="20"/>
                <w:lang w:val="hr-HR"/>
              </w:rPr>
              <w:t xml:space="preserve"> drvenih konstrukcija</w:t>
            </w:r>
          </w:p>
        </w:tc>
      </w:tr>
      <w:tr w:rsidR="006C5A0F" w:rsidRPr="00F05387" w14:paraId="3DCF796F" w14:textId="77777777" w:rsidTr="00591768">
        <w:trPr>
          <w:trHeight w:val="558"/>
        </w:trPr>
        <w:tc>
          <w:tcPr>
            <w:tcW w:w="2537" w:type="dxa"/>
            <w:shd w:val="clear" w:color="auto" w:fill="B4C6E7" w:themeFill="accent1" w:themeFillTint="66"/>
            <w:tcMar>
              <w:left w:w="57" w:type="dxa"/>
              <w:right w:w="57" w:type="dxa"/>
            </w:tcMar>
            <w:vAlign w:val="center"/>
          </w:tcPr>
          <w:p w14:paraId="5341576A"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CC35CE5" w14:textId="77777777" w:rsidR="006C5A0F" w:rsidRPr="00F05387" w:rsidRDefault="006C5A0F" w:rsidP="00591768">
            <w:pPr>
              <w:spacing w:after="0"/>
              <w:ind w:left="397" w:hanging="397"/>
              <w:rPr>
                <w:rFonts w:asciiTheme="minorHAnsi" w:hAnsiTheme="minorHAnsi" w:cstheme="minorHAnsi"/>
                <w:b/>
                <w:noProof/>
                <w:sz w:val="20"/>
                <w:szCs w:val="20"/>
                <w:lang w:val="hr-HR"/>
              </w:rPr>
            </w:pPr>
          </w:p>
        </w:tc>
      </w:tr>
      <w:tr w:rsidR="006C5A0F" w:rsidRPr="00F05387" w14:paraId="58CDCC2A" w14:textId="77777777" w:rsidTr="00591768">
        <w:trPr>
          <w:trHeight w:val="558"/>
        </w:trPr>
        <w:tc>
          <w:tcPr>
            <w:tcW w:w="2537" w:type="dxa"/>
            <w:shd w:val="clear" w:color="auto" w:fill="B4C6E7" w:themeFill="accent1" w:themeFillTint="66"/>
            <w:tcMar>
              <w:left w:w="57" w:type="dxa"/>
              <w:right w:w="57" w:type="dxa"/>
            </w:tcMar>
            <w:vAlign w:val="center"/>
          </w:tcPr>
          <w:p w14:paraId="5B7272A9"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C8A373C" w14:textId="5241D4FE" w:rsidR="006C5A0F" w:rsidRDefault="003B4AE0" w:rsidP="00591768">
            <w:pPr>
              <w:spacing w:after="0"/>
              <w:ind w:left="34"/>
              <w:jc w:val="both"/>
              <w:rPr>
                <w:rFonts w:asciiTheme="minorHAnsi" w:hAnsiTheme="minorHAnsi" w:cstheme="minorHAnsi"/>
                <w:sz w:val="20"/>
                <w:szCs w:val="20"/>
                <w:lang w:val="hr-HR"/>
              </w:rPr>
            </w:pPr>
            <w:hyperlink r:id="rId24" w:history="1">
              <w:r w:rsidR="00B572C4" w:rsidRPr="00B070D0">
                <w:rPr>
                  <w:rStyle w:val="Hyperlink"/>
                  <w:rFonts w:asciiTheme="minorHAnsi" w:hAnsiTheme="minorHAnsi" w:cstheme="minorHAnsi"/>
                  <w:sz w:val="20"/>
                  <w:szCs w:val="20"/>
                  <w:lang w:val="hr-HR"/>
                </w:rPr>
                <w:t>https://hko.srce.hr/registar/skup-ishoda-ucenja/detalji/11775</w:t>
              </w:r>
            </w:hyperlink>
            <w:r w:rsidR="00822125">
              <w:rPr>
                <w:rFonts w:asciiTheme="minorHAnsi" w:hAnsiTheme="minorHAnsi" w:cstheme="minorHAnsi"/>
                <w:sz w:val="20"/>
                <w:szCs w:val="20"/>
                <w:lang w:val="hr-HR"/>
              </w:rPr>
              <w:t xml:space="preserve"> </w:t>
            </w:r>
          </w:p>
          <w:p w14:paraId="2FF91E8E" w14:textId="77777777" w:rsidR="00822125" w:rsidRDefault="003B4AE0" w:rsidP="00591768">
            <w:pPr>
              <w:spacing w:after="0"/>
              <w:ind w:left="34"/>
              <w:jc w:val="both"/>
              <w:rPr>
                <w:rFonts w:asciiTheme="minorHAnsi" w:hAnsiTheme="minorHAnsi" w:cstheme="minorHAnsi"/>
                <w:bCs/>
                <w:noProof/>
                <w:sz w:val="20"/>
                <w:szCs w:val="20"/>
                <w:lang w:val="hr-HR"/>
              </w:rPr>
            </w:pPr>
            <w:hyperlink r:id="rId25" w:history="1">
              <w:r w:rsidR="00822125" w:rsidRPr="005553CB">
                <w:rPr>
                  <w:rStyle w:val="Hyperlink"/>
                  <w:rFonts w:asciiTheme="minorHAnsi" w:hAnsiTheme="minorHAnsi" w:cstheme="minorHAnsi"/>
                  <w:bCs/>
                  <w:noProof/>
                  <w:sz w:val="20"/>
                  <w:szCs w:val="20"/>
                  <w:lang w:val="hr-HR"/>
                </w:rPr>
                <w:t>https://hko.srce.hr/registar/skup-ishoda-ucenja/detalji/11751</w:t>
              </w:r>
            </w:hyperlink>
            <w:r w:rsidR="00822125">
              <w:rPr>
                <w:rFonts w:asciiTheme="minorHAnsi" w:hAnsiTheme="minorHAnsi" w:cstheme="minorHAnsi"/>
                <w:bCs/>
                <w:noProof/>
                <w:sz w:val="20"/>
                <w:szCs w:val="20"/>
                <w:lang w:val="hr-HR"/>
              </w:rPr>
              <w:t xml:space="preserve"> </w:t>
            </w:r>
          </w:p>
          <w:p w14:paraId="57790551" w14:textId="698E3B32" w:rsidR="005B02A8" w:rsidRPr="00F05387" w:rsidRDefault="005B02A8" w:rsidP="00591768">
            <w:pPr>
              <w:spacing w:after="0"/>
              <w:ind w:left="34"/>
              <w:jc w:val="both"/>
              <w:rPr>
                <w:rFonts w:asciiTheme="minorHAnsi" w:hAnsiTheme="minorHAnsi" w:cstheme="minorHAnsi"/>
                <w:bCs/>
                <w:noProof/>
                <w:sz w:val="20"/>
                <w:szCs w:val="20"/>
                <w:lang w:val="hr-HR"/>
              </w:rPr>
            </w:pPr>
            <w:r w:rsidRPr="00B91177">
              <w:rPr>
                <w:rFonts w:asciiTheme="minorHAnsi" w:hAnsiTheme="minorHAnsi" w:cstheme="minorHAnsi"/>
                <w:bCs/>
                <w:noProof/>
                <w:sz w:val="20"/>
                <w:szCs w:val="20"/>
                <w:lang w:val="hr-HR"/>
              </w:rPr>
              <w:t>Za realizaciju UTR-a najmanje razina 4.1 HKO-a s minimalnim radnim iskustvom od jedne godine na poslovima izvedbe drvenih konstrukcija</w:t>
            </w:r>
          </w:p>
        </w:tc>
      </w:tr>
      <w:tr w:rsidR="006C5A0F" w:rsidRPr="00F05387" w14:paraId="310A9D41" w14:textId="77777777" w:rsidTr="00591768">
        <w:trPr>
          <w:trHeight w:val="558"/>
        </w:trPr>
        <w:tc>
          <w:tcPr>
            <w:tcW w:w="2537" w:type="dxa"/>
            <w:shd w:val="clear" w:color="auto" w:fill="B4C6E7" w:themeFill="accent1" w:themeFillTint="66"/>
            <w:tcMar>
              <w:left w:w="57" w:type="dxa"/>
              <w:right w:w="57" w:type="dxa"/>
            </w:tcMar>
            <w:vAlign w:val="center"/>
          </w:tcPr>
          <w:p w14:paraId="6A1E5BFE"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9BC1F54" w14:textId="23C5AB85" w:rsidR="006C5A0F" w:rsidRPr="00F05387" w:rsidRDefault="006C5A0F" w:rsidP="00591768">
            <w:pPr>
              <w:spacing w:after="0"/>
              <w:ind w:left="397" w:hanging="397"/>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 xml:space="preserve"> </w:t>
            </w:r>
            <w:r w:rsidR="00A15A1F">
              <w:rPr>
                <w:rFonts w:asciiTheme="minorHAnsi" w:hAnsiTheme="minorHAnsi" w:cstheme="minorHAnsi"/>
                <w:b/>
                <w:noProof/>
                <w:sz w:val="20"/>
                <w:szCs w:val="20"/>
                <w:lang w:val="hr-HR"/>
              </w:rPr>
              <w:t>8</w:t>
            </w:r>
            <w:r w:rsidRPr="00F05387">
              <w:rPr>
                <w:rFonts w:asciiTheme="minorHAnsi" w:hAnsiTheme="minorHAnsi" w:cstheme="minorHAnsi"/>
                <w:b/>
                <w:noProof/>
                <w:sz w:val="20"/>
                <w:szCs w:val="20"/>
                <w:lang w:val="hr-HR"/>
              </w:rPr>
              <w:t xml:space="preserve"> CSVET</w:t>
            </w:r>
          </w:p>
        </w:tc>
      </w:tr>
      <w:tr w:rsidR="006C5A0F" w:rsidRPr="00F05387" w14:paraId="118A8EC9" w14:textId="77777777" w:rsidTr="00591768">
        <w:tc>
          <w:tcPr>
            <w:tcW w:w="2537" w:type="dxa"/>
            <w:vMerge w:val="restart"/>
            <w:shd w:val="clear" w:color="auto" w:fill="8EAADB" w:themeFill="accent1" w:themeFillTint="99"/>
            <w:tcMar>
              <w:left w:w="57" w:type="dxa"/>
              <w:right w:w="57" w:type="dxa"/>
            </w:tcMar>
            <w:vAlign w:val="center"/>
          </w:tcPr>
          <w:p w14:paraId="7F3F81E1"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2668894" w14:textId="77777777" w:rsidR="006C5A0F" w:rsidRPr="00F05387" w:rsidRDefault="006C5A0F" w:rsidP="00591768">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29268B5" w14:textId="77777777" w:rsidR="006C5A0F" w:rsidRPr="00F05387" w:rsidRDefault="006C5A0F" w:rsidP="00591768">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5C7EAE0" w14:textId="77777777" w:rsidR="006C5A0F" w:rsidRPr="00F05387" w:rsidRDefault="006C5A0F" w:rsidP="00591768">
            <w:pPr>
              <w:spacing w:after="0"/>
              <w:jc w:val="center"/>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Samostalne aktivnosti polaznika</w:t>
            </w:r>
          </w:p>
        </w:tc>
      </w:tr>
      <w:tr w:rsidR="006C5A0F" w:rsidRPr="00F05387" w14:paraId="2EAF6261" w14:textId="77777777" w:rsidTr="00591768">
        <w:trPr>
          <w:trHeight w:val="540"/>
        </w:trPr>
        <w:tc>
          <w:tcPr>
            <w:tcW w:w="2537" w:type="dxa"/>
            <w:vMerge/>
            <w:shd w:val="clear" w:color="auto" w:fill="B4C6E7" w:themeFill="accent1" w:themeFillTint="66"/>
            <w:tcMar>
              <w:left w:w="57" w:type="dxa"/>
              <w:right w:w="57" w:type="dxa"/>
            </w:tcMar>
            <w:vAlign w:val="center"/>
          </w:tcPr>
          <w:p w14:paraId="0B946ECB"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bookmarkStart w:id="4" w:name="_Hlk106011106"/>
          </w:p>
        </w:tc>
        <w:tc>
          <w:tcPr>
            <w:tcW w:w="1852" w:type="dxa"/>
            <w:tcMar>
              <w:left w:w="57" w:type="dxa"/>
              <w:right w:w="57" w:type="dxa"/>
            </w:tcMar>
            <w:vAlign w:val="center"/>
          </w:tcPr>
          <w:p w14:paraId="586B16F2" w14:textId="4FD30DEC" w:rsidR="006C5A0F" w:rsidRPr="00514B3C" w:rsidRDefault="00A913D2" w:rsidP="00A64BC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70</w:t>
            </w:r>
            <w:r w:rsidR="006C5A0F" w:rsidRPr="00514B3C">
              <w:rPr>
                <w:rFonts w:asciiTheme="minorHAnsi" w:hAnsiTheme="minorHAnsi" w:cstheme="minorHAnsi"/>
                <w:noProof/>
                <w:sz w:val="20"/>
                <w:szCs w:val="20"/>
                <w:lang w:val="hr-HR"/>
              </w:rPr>
              <w:t xml:space="preserve"> sati (3</w:t>
            </w:r>
            <w:r w:rsidR="0078535B">
              <w:rPr>
                <w:rFonts w:asciiTheme="minorHAnsi" w:hAnsiTheme="minorHAnsi" w:cstheme="minorHAnsi"/>
                <w:noProof/>
                <w:sz w:val="20"/>
                <w:szCs w:val="20"/>
                <w:lang w:val="hr-HR"/>
              </w:rPr>
              <w:t>5</w:t>
            </w:r>
            <w:r w:rsidR="006C5A0F" w:rsidRPr="00514B3C">
              <w:rPr>
                <w:rFonts w:asciiTheme="minorHAnsi" w:hAnsiTheme="minorHAnsi" w:cstheme="minorHAnsi"/>
                <w:noProof/>
                <w:sz w:val="20"/>
                <w:szCs w:val="20"/>
                <w:lang w:val="hr-HR"/>
              </w:rPr>
              <w:t>%)</w:t>
            </w:r>
          </w:p>
        </w:tc>
        <w:tc>
          <w:tcPr>
            <w:tcW w:w="2552" w:type="dxa"/>
            <w:vAlign w:val="center"/>
          </w:tcPr>
          <w:p w14:paraId="1F5C1A68" w14:textId="23CB908A" w:rsidR="006C5A0F" w:rsidRPr="00514B3C" w:rsidRDefault="00F32AA4" w:rsidP="00A64BC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100</w:t>
            </w:r>
            <w:r w:rsidR="006C5A0F" w:rsidRPr="00514B3C">
              <w:rPr>
                <w:rFonts w:asciiTheme="minorHAnsi" w:hAnsiTheme="minorHAnsi" w:cstheme="minorHAnsi"/>
                <w:noProof/>
                <w:sz w:val="20"/>
                <w:szCs w:val="20"/>
                <w:lang w:val="hr-HR"/>
              </w:rPr>
              <w:t xml:space="preserve"> sati (</w:t>
            </w:r>
            <w:r w:rsidR="0078535B">
              <w:rPr>
                <w:rFonts w:asciiTheme="minorHAnsi" w:hAnsiTheme="minorHAnsi" w:cstheme="minorHAnsi"/>
                <w:noProof/>
                <w:sz w:val="20"/>
                <w:szCs w:val="20"/>
                <w:lang w:val="hr-HR"/>
              </w:rPr>
              <w:t>50</w:t>
            </w:r>
            <w:r w:rsidR="006C5A0F" w:rsidRPr="00514B3C">
              <w:rPr>
                <w:rFonts w:asciiTheme="minorHAnsi" w:hAnsiTheme="minorHAnsi" w:cstheme="minorHAnsi"/>
                <w:noProof/>
                <w:sz w:val="20"/>
                <w:szCs w:val="20"/>
                <w:lang w:val="hr-HR"/>
              </w:rPr>
              <w:t>%)</w:t>
            </w:r>
          </w:p>
        </w:tc>
        <w:tc>
          <w:tcPr>
            <w:tcW w:w="2552" w:type="dxa"/>
            <w:vAlign w:val="center"/>
          </w:tcPr>
          <w:p w14:paraId="2B6DCF1D" w14:textId="0047D6BD" w:rsidR="006C5A0F" w:rsidRPr="00514B3C" w:rsidRDefault="00F32AA4" w:rsidP="00A64BC4">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D77071" w:rsidRPr="00514B3C">
              <w:rPr>
                <w:rFonts w:asciiTheme="minorHAnsi" w:hAnsiTheme="minorHAnsi" w:cstheme="minorHAnsi"/>
                <w:noProof/>
                <w:sz w:val="20"/>
                <w:szCs w:val="20"/>
                <w:lang w:val="hr-HR"/>
              </w:rPr>
              <w:t>0</w:t>
            </w:r>
            <w:r w:rsidR="006C5A0F" w:rsidRPr="00514B3C">
              <w:rPr>
                <w:rFonts w:asciiTheme="minorHAnsi" w:hAnsiTheme="minorHAnsi" w:cstheme="minorHAnsi"/>
                <w:noProof/>
                <w:sz w:val="20"/>
                <w:szCs w:val="20"/>
                <w:lang w:val="hr-HR"/>
              </w:rPr>
              <w:t xml:space="preserve"> sati (</w:t>
            </w:r>
            <w:r w:rsidR="00414B98">
              <w:rPr>
                <w:rFonts w:asciiTheme="minorHAnsi" w:hAnsiTheme="minorHAnsi" w:cstheme="minorHAnsi"/>
                <w:noProof/>
                <w:sz w:val="20"/>
                <w:szCs w:val="20"/>
                <w:lang w:val="hr-HR"/>
              </w:rPr>
              <w:t>15</w:t>
            </w:r>
            <w:r w:rsidR="006C5A0F" w:rsidRPr="00514B3C">
              <w:rPr>
                <w:rFonts w:asciiTheme="minorHAnsi" w:hAnsiTheme="minorHAnsi" w:cstheme="minorHAnsi"/>
                <w:noProof/>
                <w:sz w:val="20"/>
                <w:szCs w:val="20"/>
                <w:lang w:val="hr-HR"/>
              </w:rPr>
              <w:t>%)</w:t>
            </w:r>
          </w:p>
        </w:tc>
      </w:tr>
      <w:bookmarkEnd w:id="4"/>
      <w:tr w:rsidR="006C5A0F" w:rsidRPr="00F05387" w14:paraId="222E0B51" w14:textId="77777777" w:rsidTr="00591768">
        <w:tc>
          <w:tcPr>
            <w:tcW w:w="2537" w:type="dxa"/>
            <w:shd w:val="clear" w:color="auto" w:fill="B4C6E7" w:themeFill="accent1" w:themeFillTint="66"/>
            <w:tcMar>
              <w:left w:w="57" w:type="dxa"/>
              <w:right w:w="57" w:type="dxa"/>
            </w:tcMar>
            <w:vAlign w:val="center"/>
          </w:tcPr>
          <w:p w14:paraId="195DEAB9"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Status modula</w:t>
            </w:r>
          </w:p>
          <w:p w14:paraId="4302799F"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00AE5D" w14:textId="464FA363" w:rsidR="006C5A0F" w:rsidRPr="00F05387" w:rsidRDefault="006C5A0F" w:rsidP="00591768">
            <w:pPr>
              <w:spacing w:after="0"/>
              <w:rPr>
                <w:rFonts w:asciiTheme="minorHAnsi" w:hAnsiTheme="minorHAnsi" w:cstheme="minorHAnsi"/>
                <w:noProof/>
                <w:sz w:val="20"/>
                <w:szCs w:val="20"/>
                <w:lang w:val="hr-HR"/>
              </w:rPr>
            </w:pPr>
            <w:r w:rsidRPr="00F05387">
              <w:rPr>
                <w:rFonts w:asciiTheme="minorHAnsi" w:hAnsiTheme="minorHAnsi" w:cstheme="minorHAnsi"/>
                <w:noProof/>
                <w:sz w:val="20"/>
                <w:szCs w:val="20"/>
                <w:lang w:val="hr-HR"/>
              </w:rPr>
              <w:t>obvezni</w:t>
            </w:r>
          </w:p>
        </w:tc>
      </w:tr>
      <w:tr w:rsidR="006C5A0F" w:rsidRPr="00F05387" w14:paraId="57BE9DE3" w14:textId="77777777" w:rsidTr="00591768">
        <w:trPr>
          <w:trHeight w:val="626"/>
        </w:trPr>
        <w:tc>
          <w:tcPr>
            <w:tcW w:w="2537" w:type="dxa"/>
            <w:shd w:val="clear" w:color="auto" w:fill="B4C6E7" w:themeFill="accent1" w:themeFillTint="66"/>
            <w:tcMar>
              <w:left w:w="57" w:type="dxa"/>
              <w:right w:w="57" w:type="dxa"/>
            </w:tcMar>
            <w:vAlign w:val="center"/>
          </w:tcPr>
          <w:p w14:paraId="5B74DA9F"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EA3F93" w14:textId="77777777" w:rsidR="003B4D94" w:rsidRDefault="006C5A0F" w:rsidP="009212F3">
            <w:pPr>
              <w:tabs>
                <w:tab w:val="left" w:pos="2820"/>
              </w:tabs>
              <w:spacing w:after="0"/>
              <w:jc w:val="both"/>
              <w:rPr>
                <w:rFonts w:asciiTheme="minorHAnsi" w:hAnsiTheme="minorHAnsi" w:cstheme="minorHAnsi"/>
                <w:iCs/>
                <w:noProof/>
                <w:sz w:val="20"/>
                <w:szCs w:val="20"/>
                <w:lang w:val="hr-HR"/>
              </w:rPr>
            </w:pPr>
            <w:r w:rsidRPr="00967105">
              <w:rPr>
                <w:rFonts w:asciiTheme="minorHAnsi" w:hAnsiTheme="minorHAnsi" w:cstheme="minorHAnsi"/>
                <w:iCs/>
                <w:noProof/>
                <w:sz w:val="20"/>
                <w:szCs w:val="20"/>
                <w:lang w:val="hr-HR"/>
              </w:rPr>
              <w:t xml:space="preserve">Cilj modula je polaznike </w:t>
            </w:r>
            <w:r w:rsidR="00001DAA" w:rsidRPr="00967105">
              <w:rPr>
                <w:rFonts w:asciiTheme="minorHAnsi" w:hAnsiTheme="minorHAnsi" w:cstheme="minorHAnsi"/>
                <w:iCs/>
                <w:noProof/>
                <w:sz w:val="20"/>
                <w:szCs w:val="20"/>
                <w:lang w:val="hr-HR"/>
              </w:rPr>
              <w:t xml:space="preserve">osposobiti </w:t>
            </w:r>
            <w:r w:rsidR="00D17118" w:rsidRPr="00967105">
              <w:rPr>
                <w:rFonts w:asciiTheme="minorHAnsi" w:hAnsiTheme="minorHAnsi" w:cstheme="minorHAnsi"/>
                <w:iCs/>
                <w:noProof/>
                <w:sz w:val="20"/>
                <w:szCs w:val="20"/>
                <w:lang w:val="hr-HR"/>
              </w:rPr>
              <w:t xml:space="preserve">da samostalno iskroje elemente drvene konstrukcije, impregniraju ih i montiraju </w:t>
            </w:r>
            <w:r w:rsidR="009212F3" w:rsidRPr="00967105">
              <w:rPr>
                <w:rFonts w:asciiTheme="minorHAnsi" w:hAnsiTheme="minorHAnsi" w:cstheme="minorHAnsi"/>
                <w:iCs/>
                <w:noProof/>
                <w:sz w:val="20"/>
                <w:szCs w:val="20"/>
                <w:lang w:val="hr-HR"/>
              </w:rPr>
              <w:t xml:space="preserve">učvršćenjem u skladu s projektom. </w:t>
            </w:r>
          </w:p>
          <w:p w14:paraId="5204E7FB" w14:textId="6DF011DD" w:rsidR="009212F3" w:rsidRPr="00967105" w:rsidRDefault="009D1888" w:rsidP="009212F3">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Nakon modula, polaznici će znati </w:t>
            </w:r>
            <w:r w:rsidR="00B445E0">
              <w:rPr>
                <w:rFonts w:asciiTheme="minorHAnsi" w:hAnsiTheme="minorHAnsi" w:cstheme="minorHAnsi"/>
                <w:iCs/>
                <w:noProof/>
                <w:sz w:val="20"/>
                <w:szCs w:val="20"/>
                <w:lang w:val="hr-HR"/>
              </w:rPr>
              <w:t>objasniti sve sklopove drvene zgrade te njihovu međusobnu povezanost u funkcionalnu cjelinu</w:t>
            </w:r>
            <w:r w:rsidR="002767CD">
              <w:rPr>
                <w:rFonts w:asciiTheme="minorHAnsi" w:hAnsiTheme="minorHAnsi" w:cstheme="minorHAnsi"/>
                <w:iCs/>
                <w:noProof/>
                <w:sz w:val="20"/>
                <w:szCs w:val="20"/>
                <w:lang w:val="hr-HR"/>
              </w:rPr>
              <w:t xml:space="preserve"> te opisati postupak izrade punih i skeletnih drvenih stijena, elemenata dvenih stropova </w:t>
            </w:r>
            <w:r w:rsidR="003B4D94">
              <w:rPr>
                <w:rFonts w:asciiTheme="minorHAnsi" w:hAnsiTheme="minorHAnsi" w:cstheme="minorHAnsi"/>
                <w:iCs/>
                <w:noProof/>
                <w:sz w:val="20"/>
                <w:szCs w:val="20"/>
                <w:lang w:val="hr-HR"/>
              </w:rPr>
              <w:t>i stubišta.</w:t>
            </w:r>
          </w:p>
          <w:p w14:paraId="2429195C" w14:textId="31B58E74" w:rsidR="006C5A0F" w:rsidRPr="00967105" w:rsidRDefault="006C5A0F" w:rsidP="009212F3">
            <w:pPr>
              <w:tabs>
                <w:tab w:val="left" w:pos="2820"/>
              </w:tabs>
              <w:spacing w:after="0"/>
              <w:jc w:val="both"/>
              <w:rPr>
                <w:rFonts w:asciiTheme="minorHAnsi" w:hAnsiTheme="minorHAnsi" w:cstheme="minorHAnsi"/>
                <w:iCs/>
                <w:noProof/>
                <w:sz w:val="16"/>
                <w:szCs w:val="16"/>
                <w:lang w:val="hr-HR"/>
              </w:rPr>
            </w:pPr>
            <w:r w:rsidRPr="00967105">
              <w:rPr>
                <w:rFonts w:asciiTheme="minorHAnsi" w:hAnsiTheme="minorHAnsi" w:cstheme="minorHAnsi"/>
                <w:iCs/>
                <w:noProof/>
                <w:sz w:val="20"/>
                <w:szCs w:val="20"/>
                <w:lang w:val="hr-HR"/>
              </w:rPr>
              <w:t xml:space="preserve">Polaznici će biti </w:t>
            </w:r>
            <w:r w:rsidR="009212F3" w:rsidRPr="00967105">
              <w:rPr>
                <w:rFonts w:asciiTheme="minorHAnsi" w:hAnsiTheme="minorHAnsi" w:cstheme="minorHAnsi"/>
                <w:iCs/>
                <w:noProof/>
                <w:sz w:val="20"/>
                <w:szCs w:val="20"/>
                <w:lang w:val="hr-HR"/>
              </w:rPr>
              <w:t xml:space="preserve">upoznati s </w:t>
            </w:r>
            <w:r w:rsidR="00EA7BA8" w:rsidRPr="00967105">
              <w:rPr>
                <w:rFonts w:asciiTheme="minorHAnsi" w:hAnsiTheme="minorHAnsi" w:cstheme="minorHAnsi"/>
                <w:iCs/>
                <w:noProof/>
                <w:sz w:val="20"/>
                <w:szCs w:val="20"/>
                <w:lang w:val="hr-HR"/>
              </w:rPr>
              <w:t xml:space="preserve">izradom plana za izradu drvene konstrukcije, provjeravanjem </w:t>
            </w:r>
            <w:r w:rsidR="00B433D1" w:rsidRPr="00967105">
              <w:rPr>
                <w:rFonts w:asciiTheme="minorHAnsi" w:hAnsiTheme="minorHAnsi" w:cstheme="minorHAnsi"/>
                <w:iCs/>
                <w:noProof/>
                <w:sz w:val="20"/>
                <w:szCs w:val="20"/>
                <w:lang w:val="hr-HR"/>
              </w:rPr>
              <w:t>projektnih razmaka i dimenzija gotove montirane drvene konstrukcije</w:t>
            </w:r>
            <w:r w:rsidR="00AB0345" w:rsidRPr="00967105">
              <w:rPr>
                <w:rFonts w:asciiTheme="minorHAnsi" w:hAnsiTheme="minorHAnsi" w:cstheme="minorHAnsi"/>
                <w:iCs/>
                <w:noProof/>
                <w:sz w:val="20"/>
                <w:szCs w:val="20"/>
                <w:lang w:val="hr-HR"/>
              </w:rPr>
              <w:t>, kao i načinima ispravljanja svih uočenih nedostataka u geometriji konstrukcije</w:t>
            </w:r>
            <w:r w:rsidR="00672DE7" w:rsidRPr="00967105">
              <w:rPr>
                <w:rFonts w:asciiTheme="minorHAnsi" w:hAnsiTheme="minorHAnsi" w:cstheme="minorHAnsi"/>
                <w:iCs/>
                <w:noProof/>
                <w:sz w:val="20"/>
                <w:szCs w:val="20"/>
                <w:lang w:val="hr-HR"/>
              </w:rPr>
              <w:t>.</w:t>
            </w:r>
            <w:r w:rsidRPr="00967105">
              <w:rPr>
                <w:rFonts w:asciiTheme="minorHAnsi" w:hAnsiTheme="minorHAnsi" w:cstheme="minorHAnsi"/>
                <w:iCs/>
                <w:noProof/>
                <w:sz w:val="20"/>
                <w:szCs w:val="20"/>
                <w:lang w:val="hr-HR"/>
              </w:rPr>
              <w:t xml:space="preserve"> Također, </w:t>
            </w:r>
            <w:r w:rsidR="00672DE7" w:rsidRPr="00967105">
              <w:rPr>
                <w:rFonts w:asciiTheme="minorHAnsi" w:hAnsiTheme="minorHAnsi" w:cstheme="minorHAnsi"/>
                <w:iCs/>
                <w:noProof/>
                <w:sz w:val="20"/>
                <w:szCs w:val="20"/>
                <w:lang w:val="hr-HR"/>
              </w:rPr>
              <w:t>na kraju će znati sortirati i skladištiti preostali materija</w:t>
            </w:r>
            <w:r w:rsidR="003B31E0" w:rsidRPr="00967105">
              <w:rPr>
                <w:rFonts w:asciiTheme="minorHAnsi" w:hAnsiTheme="minorHAnsi" w:cstheme="minorHAnsi"/>
                <w:iCs/>
                <w:noProof/>
                <w:sz w:val="20"/>
                <w:szCs w:val="20"/>
                <w:lang w:val="hr-HR"/>
              </w:rPr>
              <w:t>l, očistiti radni prostor i zbrinuti otpad na odgovarajući način.</w:t>
            </w:r>
            <w:r w:rsidRPr="00967105">
              <w:rPr>
                <w:rFonts w:asciiTheme="minorHAnsi" w:hAnsiTheme="minorHAnsi" w:cstheme="minorHAnsi"/>
                <w:iCs/>
                <w:noProof/>
                <w:sz w:val="20"/>
                <w:szCs w:val="20"/>
                <w:lang w:val="hr-HR"/>
              </w:rPr>
              <w:t xml:space="preserve"> </w:t>
            </w:r>
          </w:p>
        </w:tc>
      </w:tr>
      <w:tr w:rsidR="006C5A0F" w:rsidRPr="00F05387" w14:paraId="0725E58A" w14:textId="77777777" w:rsidTr="00591768">
        <w:tc>
          <w:tcPr>
            <w:tcW w:w="2537" w:type="dxa"/>
            <w:shd w:val="clear" w:color="auto" w:fill="B4C6E7" w:themeFill="accent1" w:themeFillTint="66"/>
            <w:tcMar>
              <w:left w:w="57" w:type="dxa"/>
              <w:right w:w="57" w:type="dxa"/>
            </w:tcMar>
            <w:vAlign w:val="center"/>
          </w:tcPr>
          <w:p w14:paraId="46BBE189"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0C816F8" w14:textId="5E1579A8" w:rsidR="006C5A0F" w:rsidRPr="00A64BC4" w:rsidRDefault="009B74F1" w:rsidP="00591768">
            <w:pPr>
              <w:tabs>
                <w:tab w:val="left" w:pos="2820"/>
              </w:tabs>
              <w:spacing w:after="0"/>
              <w:jc w:val="both"/>
              <w:rPr>
                <w:rFonts w:asciiTheme="minorHAnsi" w:hAnsiTheme="minorHAnsi" w:cstheme="minorHAnsi"/>
                <w:i/>
                <w:noProof/>
                <w:sz w:val="20"/>
                <w:szCs w:val="20"/>
                <w:lang w:val="hr-HR"/>
              </w:rPr>
            </w:pPr>
            <w:r w:rsidRPr="00A64BC4">
              <w:rPr>
                <w:rFonts w:asciiTheme="minorHAnsi" w:hAnsiTheme="minorHAnsi" w:cstheme="minorHAnsi"/>
                <w:i/>
                <w:noProof/>
                <w:sz w:val="20"/>
                <w:szCs w:val="20"/>
                <w:lang w:val="hr-HR"/>
              </w:rPr>
              <w:t>drvena konstrukcija, materijali, alati</w:t>
            </w:r>
            <w:r w:rsidR="006B3991" w:rsidRPr="00A64BC4">
              <w:rPr>
                <w:rFonts w:asciiTheme="minorHAnsi" w:hAnsiTheme="minorHAnsi" w:cstheme="minorHAnsi"/>
                <w:i/>
                <w:noProof/>
                <w:sz w:val="20"/>
                <w:szCs w:val="20"/>
                <w:lang w:val="hr-HR"/>
              </w:rPr>
              <w:t>, elementi, impregnacija, montaža, projekt, konstrukcija</w:t>
            </w:r>
          </w:p>
        </w:tc>
      </w:tr>
      <w:tr w:rsidR="006C5A0F" w:rsidRPr="00F05387" w14:paraId="48F21528" w14:textId="77777777" w:rsidTr="00591768">
        <w:tc>
          <w:tcPr>
            <w:tcW w:w="2537" w:type="dxa"/>
            <w:shd w:val="clear" w:color="auto" w:fill="B4C6E7" w:themeFill="accent1" w:themeFillTint="66"/>
            <w:tcMar>
              <w:left w:w="57" w:type="dxa"/>
              <w:right w:w="57" w:type="dxa"/>
            </w:tcMar>
            <w:vAlign w:val="center"/>
          </w:tcPr>
          <w:p w14:paraId="53E39082"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C2BBFF7" w14:textId="77777777" w:rsidR="006C5A0F" w:rsidRPr="00F05387" w:rsidRDefault="006C5A0F" w:rsidP="00591768">
            <w:pPr>
              <w:tabs>
                <w:tab w:val="left" w:pos="2820"/>
              </w:tabs>
              <w:spacing w:after="0"/>
              <w:jc w:val="both"/>
              <w:rPr>
                <w:rFonts w:cstheme="minorHAnsi"/>
                <w:iCs/>
                <w:noProof/>
                <w:sz w:val="20"/>
                <w:szCs w:val="20"/>
                <w:lang w:val="hr-HR"/>
              </w:rPr>
            </w:pPr>
            <w:r w:rsidRPr="00F05387">
              <w:rPr>
                <w:rFonts w:cstheme="minorHAnsi"/>
                <w:iCs/>
                <w:noProof/>
                <w:sz w:val="20"/>
                <w:szCs w:val="20"/>
                <w:lang w:val="hr-HR"/>
              </w:rPr>
              <w:t>Učenje temeljeno na radu provodi se kroz dva oblika:</w:t>
            </w:r>
          </w:p>
          <w:p w14:paraId="1570406C" w14:textId="77777777" w:rsidR="006C5A0F" w:rsidRPr="00A64BC4" w:rsidRDefault="006C5A0F" w:rsidP="00A64BC4">
            <w:pPr>
              <w:pStyle w:val="ListParagraph"/>
              <w:numPr>
                <w:ilvl w:val="0"/>
                <w:numId w:val="22"/>
              </w:numPr>
              <w:tabs>
                <w:tab w:val="left" w:pos="2820"/>
              </w:tabs>
              <w:spacing w:after="0"/>
              <w:jc w:val="both"/>
              <w:rPr>
                <w:rFonts w:cstheme="minorHAnsi"/>
                <w:iCs/>
                <w:noProof/>
                <w:sz w:val="20"/>
                <w:szCs w:val="20"/>
              </w:rPr>
            </w:pPr>
            <w:r w:rsidRPr="00A64BC4">
              <w:rPr>
                <w:rFonts w:cstheme="minorHAnsi"/>
                <w:iCs/>
                <w:noProof/>
                <w:sz w:val="20"/>
                <w:szCs w:val="20"/>
              </w:rPr>
              <w:t>integrirano u mikrokvalifikaciju kroz rad na situacijskoj i problemskoj nastavi u školskim specijaliziranim prostorima (simuliranim objektima)</w:t>
            </w:r>
          </w:p>
          <w:p w14:paraId="0E6432F9" w14:textId="739E7752" w:rsidR="006C5A0F" w:rsidRPr="00A64BC4" w:rsidRDefault="006C5A0F" w:rsidP="00037A30">
            <w:pPr>
              <w:pStyle w:val="ListParagraph"/>
              <w:numPr>
                <w:ilvl w:val="0"/>
                <w:numId w:val="20"/>
              </w:numPr>
              <w:tabs>
                <w:tab w:val="left" w:pos="2820"/>
              </w:tabs>
              <w:spacing w:after="0"/>
              <w:jc w:val="both"/>
              <w:rPr>
                <w:rFonts w:cstheme="minorHAnsi"/>
                <w:iCs/>
                <w:noProof/>
                <w:sz w:val="20"/>
                <w:szCs w:val="20"/>
              </w:rPr>
            </w:pPr>
            <w:r w:rsidRPr="00037A30">
              <w:rPr>
                <w:rFonts w:cstheme="minorHAnsi"/>
                <w:iCs/>
                <w:noProof/>
                <w:sz w:val="20"/>
                <w:szCs w:val="20"/>
              </w:rPr>
              <w:t>učenje na radnome mjestu u prostorima specijaliziranima za rad</w:t>
            </w:r>
            <w:r w:rsidR="00A64BC4">
              <w:rPr>
                <w:rFonts w:cstheme="minorHAnsi"/>
                <w:iCs/>
                <w:noProof/>
                <w:sz w:val="20"/>
                <w:szCs w:val="20"/>
              </w:rPr>
              <w:t xml:space="preserve"> (prostorima poslodavaca ili regionalnim centrima kompetentnosti).</w:t>
            </w:r>
          </w:p>
          <w:p w14:paraId="7D8DEE0B" w14:textId="23F1FA11" w:rsidR="006C5A0F" w:rsidRPr="00A64BC4" w:rsidRDefault="00A64BC4" w:rsidP="00A64BC4">
            <w:pPr>
              <w:tabs>
                <w:tab w:val="left" w:pos="2820"/>
              </w:tabs>
              <w:spacing w:after="0"/>
              <w:jc w:val="both"/>
              <w:rPr>
                <w:rFonts w:cstheme="minorHAnsi"/>
                <w:iCs/>
                <w:noProof/>
                <w:sz w:val="16"/>
                <w:szCs w:val="16"/>
              </w:rPr>
            </w:pPr>
            <w:r>
              <w:rPr>
                <w:rFonts w:cstheme="minorHAnsi"/>
                <w:iCs/>
                <w:noProof/>
                <w:sz w:val="20"/>
                <w:szCs w:val="20"/>
              </w:rPr>
              <w:t>P</w:t>
            </w:r>
            <w:r w:rsidR="006C5A0F" w:rsidRPr="00A64BC4">
              <w:rPr>
                <w:rFonts w:cstheme="minorHAnsi"/>
                <w:iCs/>
                <w:noProof/>
                <w:sz w:val="20"/>
                <w:szCs w:val="20"/>
              </w:rPr>
              <w:t>olaznici se postupno uvode u posao te u ograničenom obujmu sudjeluju u radnom procesu u kontroliranim uvjetima uz mentora</w:t>
            </w:r>
            <w:r>
              <w:rPr>
                <w:rFonts w:cstheme="minorHAnsi"/>
                <w:iCs/>
                <w:noProof/>
                <w:sz w:val="20"/>
                <w:szCs w:val="20"/>
              </w:rPr>
              <w:t xml:space="preserve">. </w:t>
            </w:r>
          </w:p>
        </w:tc>
      </w:tr>
      <w:tr w:rsidR="006C5A0F" w:rsidRPr="00F05387" w14:paraId="137314DB" w14:textId="77777777" w:rsidTr="00591768">
        <w:tc>
          <w:tcPr>
            <w:tcW w:w="2537" w:type="dxa"/>
            <w:shd w:val="clear" w:color="auto" w:fill="B4C6E7" w:themeFill="accent1" w:themeFillTint="66"/>
            <w:tcMar>
              <w:left w:w="57" w:type="dxa"/>
              <w:right w:w="57" w:type="dxa"/>
            </w:tcMar>
            <w:vAlign w:val="center"/>
          </w:tcPr>
          <w:p w14:paraId="0A226E6F" w14:textId="77777777" w:rsidR="006C5A0F" w:rsidRPr="00F05387" w:rsidRDefault="006C5A0F" w:rsidP="00591768">
            <w:pPr>
              <w:spacing w:after="0" w:line="240" w:lineRule="auto"/>
              <w:rPr>
                <w:rFonts w:asciiTheme="minorHAnsi" w:hAnsiTheme="minorHAnsi" w:cstheme="minorHAnsi"/>
                <w:b/>
                <w:bCs/>
                <w:noProof/>
                <w:color w:val="000000"/>
                <w:sz w:val="20"/>
                <w:szCs w:val="20"/>
                <w:lang w:val="hr-HR"/>
              </w:rPr>
            </w:pPr>
            <w:r w:rsidRPr="00F0538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5F35610" w14:textId="77777777" w:rsidR="006C5A0F" w:rsidRPr="00F05387" w:rsidRDefault="006C5A0F" w:rsidP="00591768">
            <w:pPr>
              <w:tabs>
                <w:tab w:val="left" w:pos="2820"/>
              </w:tabs>
              <w:spacing w:after="0"/>
              <w:rPr>
                <w:rFonts w:cstheme="minorHAnsi"/>
                <w:b/>
                <w:bCs/>
                <w:noProof/>
                <w:sz w:val="20"/>
                <w:szCs w:val="20"/>
                <w:lang w:val="hr-HR"/>
              </w:rPr>
            </w:pPr>
            <w:r w:rsidRPr="00F05387">
              <w:rPr>
                <w:rFonts w:cstheme="minorHAnsi"/>
                <w:b/>
                <w:bCs/>
                <w:noProof/>
                <w:sz w:val="20"/>
                <w:szCs w:val="20"/>
                <w:lang w:val="hr-HR"/>
              </w:rPr>
              <w:t>Literatura za polaznike :</w:t>
            </w:r>
          </w:p>
          <w:p w14:paraId="4E4A267B" w14:textId="77777777" w:rsidR="006C5A0F" w:rsidRDefault="00960A98" w:rsidP="00591768">
            <w:pPr>
              <w:tabs>
                <w:tab w:val="left" w:pos="2820"/>
              </w:tabs>
              <w:spacing w:after="0"/>
              <w:rPr>
                <w:rStyle w:val="cf01"/>
              </w:rPr>
            </w:pPr>
            <w:r>
              <w:rPr>
                <w:rStyle w:val="cf01"/>
              </w:rPr>
              <w:t>Interna skripta ustanove.</w:t>
            </w:r>
          </w:p>
          <w:p w14:paraId="4339976D" w14:textId="7331AEE5" w:rsidR="008F73EE" w:rsidRPr="00F05387" w:rsidRDefault="00A321E4" w:rsidP="00591768">
            <w:pPr>
              <w:tabs>
                <w:tab w:val="left" w:pos="2820"/>
              </w:tabs>
              <w:spacing w:after="0"/>
              <w:rPr>
                <w:rFonts w:asciiTheme="minorHAnsi" w:hAnsiTheme="minorHAnsi" w:cstheme="minorHAnsi"/>
                <w:iCs/>
                <w:noProof/>
                <w:sz w:val="20"/>
                <w:szCs w:val="20"/>
                <w:lang w:val="hr-HR"/>
              </w:rPr>
            </w:pPr>
            <w:r w:rsidRPr="00A321E4">
              <w:rPr>
                <w:rFonts w:asciiTheme="minorHAnsi" w:hAnsiTheme="minorHAnsi" w:cstheme="minorHAnsi"/>
                <w:iCs/>
                <w:noProof/>
                <w:sz w:val="20"/>
                <w:szCs w:val="20"/>
                <w:lang w:val="hr-HR"/>
              </w:rPr>
              <w:t>Pravilnici i drugi aktualni podzakonski akti i zakonski propisi</w:t>
            </w:r>
          </w:p>
        </w:tc>
      </w:tr>
      <w:bookmarkEnd w:id="3"/>
    </w:tbl>
    <w:p w14:paraId="40F3CA62" w14:textId="77777777" w:rsidR="006C5A0F" w:rsidRDefault="006C5A0F" w:rsidP="006C5A0F">
      <w:pPr>
        <w:spacing w:after="0"/>
        <w:rPr>
          <w:rFonts w:asciiTheme="minorHAnsi" w:hAnsiTheme="minorHAnsi" w:cstheme="minorHAnsi"/>
          <w:noProof/>
          <w:sz w:val="20"/>
          <w:szCs w:val="20"/>
          <w:lang w:val="hr-HR"/>
        </w:rPr>
      </w:pPr>
    </w:p>
    <w:p w14:paraId="5B3B954D" w14:textId="77777777" w:rsidR="00762716" w:rsidRDefault="00762716" w:rsidP="006C5A0F">
      <w:pPr>
        <w:spacing w:after="0"/>
        <w:rPr>
          <w:rFonts w:asciiTheme="minorHAnsi" w:hAnsiTheme="minorHAnsi" w:cstheme="minorHAnsi"/>
          <w:noProof/>
          <w:sz w:val="20"/>
          <w:szCs w:val="20"/>
          <w:lang w:val="hr-HR"/>
        </w:rPr>
      </w:pPr>
    </w:p>
    <w:p w14:paraId="51EAACB7" w14:textId="05A4281C" w:rsidR="00823A5C" w:rsidRDefault="00823A5C" w:rsidP="006C5A0F">
      <w:pPr>
        <w:spacing w:after="0"/>
        <w:rPr>
          <w:rFonts w:asciiTheme="minorHAnsi" w:hAnsiTheme="minorHAnsi" w:cstheme="minorHAnsi"/>
          <w:noProof/>
          <w:sz w:val="20"/>
          <w:szCs w:val="20"/>
          <w:lang w:val="hr-HR"/>
        </w:rPr>
      </w:pPr>
    </w:p>
    <w:p w14:paraId="05A374D8" w14:textId="6AC63E8F" w:rsidR="006C657C" w:rsidRDefault="006C657C" w:rsidP="006C5A0F">
      <w:pPr>
        <w:spacing w:after="0"/>
        <w:rPr>
          <w:rFonts w:asciiTheme="minorHAnsi" w:hAnsiTheme="minorHAnsi" w:cstheme="minorHAnsi"/>
          <w:noProof/>
          <w:sz w:val="20"/>
          <w:szCs w:val="20"/>
          <w:lang w:val="hr-HR"/>
        </w:rPr>
      </w:pPr>
    </w:p>
    <w:p w14:paraId="525AE7B6" w14:textId="04782363" w:rsidR="006C657C" w:rsidRDefault="006C657C" w:rsidP="006C5A0F">
      <w:pPr>
        <w:spacing w:after="0"/>
        <w:rPr>
          <w:rFonts w:asciiTheme="minorHAnsi" w:hAnsiTheme="minorHAnsi" w:cstheme="minorHAnsi"/>
          <w:noProof/>
          <w:sz w:val="20"/>
          <w:szCs w:val="20"/>
          <w:lang w:val="hr-HR"/>
        </w:rPr>
      </w:pPr>
    </w:p>
    <w:p w14:paraId="0FF24085" w14:textId="5BA1E098" w:rsidR="006C657C" w:rsidRDefault="006C657C" w:rsidP="006C5A0F">
      <w:pPr>
        <w:spacing w:after="0"/>
        <w:rPr>
          <w:rFonts w:asciiTheme="minorHAnsi" w:hAnsiTheme="minorHAnsi" w:cstheme="minorHAnsi"/>
          <w:noProof/>
          <w:sz w:val="20"/>
          <w:szCs w:val="20"/>
          <w:lang w:val="hr-HR"/>
        </w:rPr>
      </w:pPr>
    </w:p>
    <w:p w14:paraId="6C31FC7C" w14:textId="54B01602" w:rsidR="006C657C" w:rsidRDefault="006C657C" w:rsidP="006C5A0F">
      <w:pPr>
        <w:spacing w:after="0"/>
        <w:rPr>
          <w:rFonts w:asciiTheme="minorHAnsi" w:hAnsiTheme="minorHAnsi" w:cstheme="minorHAnsi"/>
          <w:noProof/>
          <w:sz w:val="20"/>
          <w:szCs w:val="20"/>
          <w:lang w:val="hr-HR"/>
        </w:rPr>
      </w:pPr>
    </w:p>
    <w:p w14:paraId="02493966" w14:textId="4E2BBC65" w:rsidR="006C657C" w:rsidRDefault="006C657C" w:rsidP="006C5A0F">
      <w:pPr>
        <w:spacing w:after="0"/>
        <w:rPr>
          <w:rFonts w:asciiTheme="minorHAnsi" w:hAnsiTheme="minorHAnsi" w:cstheme="minorHAnsi"/>
          <w:noProof/>
          <w:sz w:val="20"/>
          <w:szCs w:val="20"/>
          <w:lang w:val="hr-HR"/>
        </w:rPr>
      </w:pPr>
    </w:p>
    <w:p w14:paraId="7EE74D53" w14:textId="77777777" w:rsidR="006C657C" w:rsidRDefault="006C657C" w:rsidP="006C5A0F">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0628D6" w:rsidRPr="00F05387" w14:paraId="79565FD9" w14:textId="77777777" w:rsidTr="00477D37">
        <w:trPr>
          <w:trHeight w:val="409"/>
        </w:trPr>
        <w:tc>
          <w:tcPr>
            <w:tcW w:w="3104" w:type="dxa"/>
            <w:gridSpan w:val="2"/>
            <w:shd w:val="clear" w:color="auto" w:fill="8EAADB" w:themeFill="accent1" w:themeFillTint="99"/>
            <w:tcMar>
              <w:left w:w="57" w:type="dxa"/>
              <w:right w:w="57" w:type="dxa"/>
            </w:tcMar>
            <w:vAlign w:val="center"/>
          </w:tcPr>
          <w:p w14:paraId="7D8776DF" w14:textId="4ADBD143" w:rsidR="000628D6" w:rsidRPr="00F05387" w:rsidRDefault="000628D6" w:rsidP="00814490">
            <w:pPr>
              <w:tabs>
                <w:tab w:val="left" w:pos="2820"/>
              </w:tabs>
              <w:spacing w:after="0"/>
              <w:rPr>
                <w:rFonts w:asciiTheme="minorHAnsi" w:hAnsiTheme="minorHAnsi" w:cstheme="minorHAnsi"/>
                <w:bCs/>
                <w:i/>
                <w:noProof/>
                <w:sz w:val="20"/>
                <w:szCs w:val="20"/>
                <w:lang w:val="hr-HR"/>
              </w:rPr>
            </w:pPr>
            <w:r w:rsidRPr="00F05387">
              <w:rPr>
                <w:rFonts w:asciiTheme="minorHAnsi" w:hAnsiTheme="minorHAnsi" w:cstheme="minorHAnsi"/>
                <w:b/>
                <w:noProof/>
                <w:sz w:val="20"/>
                <w:szCs w:val="20"/>
                <w:lang w:val="hr-HR"/>
              </w:rPr>
              <w:lastRenderedPageBreak/>
              <w:t>Skup ishoda učenja iz SK-a</w:t>
            </w:r>
            <w:r w:rsidR="00AA6443">
              <w:rPr>
                <w:rFonts w:asciiTheme="minorHAnsi" w:hAnsiTheme="minorHAnsi" w:cstheme="minorHAnsi"/>
                <w:b/>
                <w:noProof/>
                <w:sz w:val="20"/>
                <w:szCs w:val="20"/>
                <w:lang w:val="hr-HR"/>
              </w:rPr>
              <w:t>, obujam</w:t>
            </w:r>
            <w:r w:rsidRPr="00F05387">
              <w:rPr>
                <w:rFonts w:asciiTheme="minorHAnsi" w:hAnsiTheme="minorHAnsi" w:cstheme="minorHAnsi"/>
                <w:b/>
                <w:noProof/>
                <w:sz w:val="20"/>
                <w:szCs w:val="20"/>
                <w:lang w:val="hr-HR"/>
              </w:rPr>
              <w:t>:</w:t>
            </w:r>
          </w:p>
        </w:tc>
        <w:tc>
          <w:tcPr>
            <w:tcW w:w="6389" w:type="dxa"/>
            <w:shd w:val="clear" w:color="auto" w:fill="auto"/>
            <w:vAlign w:val="center"/>
          </w:tcPr>
          <w:p w14:paraId="50E842C5" w14:textId="263FB0A8" w:rsidR="000628D6" w:rsidRPr="007717B2" w:rsidRDefault="007717B2" w:rsidP="00814490">
            <w:pPr>
              <w:tabs>
                <w:tab w:val="left" w:pos="2820"/>
              </w:tabs>
              <w:spacing w:after="0"/>
              <w:rPr>
                <w:rFonts w:asciiTheme="minorHAnsi" w:hAnsiTheme="minorHAnsi" w:cstheme="minorHAnsi"/>
                <w:b/>
                <w:bCs/>
                <w:iCs/>
                <w:noProof/>
                <w:sz w:val="20"/>
                <w:szCs w:val="20"/>
                <w:lang w:val="hr-HR"/>
              </w:rPr>
            </w:pPr>
            <w:r w:rsidRPr="007717B2">
              <w:rPr>
                <w:rFonts w:asciiTheme="minorHAnsi" w:hAnsiTheme="minorHAnsi" w:cstheme="minorHAnsi"/>
                <w:b/>
                <w:bCs/>
                <w:noProof/>
                <w:color w:val="000000"/>
                <w:sz w:val="20"/>
                <w:szCs w:val="20"/>
                <w:lang w:val="hr-HR"/>
              </w:rPr>
              <w:t>Tehnologija izrade elemenata drvenih konstrukcija</w:t>
            </w:r>
            <w:r w:rsidR="003C6293">
              <w:rPr>
                <w:rFonts w:asciiTheme="minorHAnsi" w:hAnsiTheme="minorHAnsi" w:cstheme="minorHAnsi"/>
                <w:b/>
                <w:bCs/>
                <w:noProof/>
                <w:color w:val="000000"/>
                <w:sz w:val="20"/>
                <w:szCs w:val="20"/>
                <w:lang w:val="hr-HR"/>
              </w:rPr>
              <w:t>, 2</w:t>
            </w:r>
            <w:r w:rsidR="007F249B">
              <w:rPr>
                <w:rFonts w:asciiTheme="minorHAnsi" w:hAnsiTheme="minorHAnsi" w:cstheme="minorHAnsi"/>
                <w:b/>
                <w:bCs/>
                <w:noProof/>
                <w:color w:val="000000"/>
                <w:sz w:val="20"/>
                <w:szCs w:val="20"/>
                <w:lang w:val="hr-HR"/>
              </w:rPr>
              <w:t xml:space="preserve"> CSVET</w:t>
            </w:r>
          </w:p>
        </w:tc>
      </w:tr>
      <w:tr w:rsidR="000628D6" w:rsidRPr="00F05387" w14:paraId="22E21A21" w14:textId="77777777" w:rsidTr="00FC4E4A">
        <w:tc>
          <w:tcPr>
            <w:tcW w:w="9493" w:type="dxa"/>
            <w:gridSpan w:val="3"/>
            <w:tcBorders>
              <w:bottom w:val="single" w:sz="4" w:space="0" w:color="auto"/>
            </w:tcBorders>
            <w:shd w:val="clear" w:color="auto" w:fill="B4C6E7" w:themeFill="accent1" w:themeFillTint="66"/>
            <w:tcMar>
              <w:left w:w="57" w:type="dxa"/>
              <w:right w:w="57" w:type="dxa"/>
            </w:tcMar>
            <w:vAlign w:val="center"/>
          </w:tcPr>
          <w:p w14:paraId="01A7F156" w14:textId="77777777" w:rsidR="000628D6" w:rsidRPr="00F05387" w:rsidRDefault="000628D6" w:rsidP="00814490">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0628D6" w:rsidRPr="00F05387" w14:paraId="4D1062BD" w14:textId="77777777" w:rsidTr="00FC4E4A">
        <w:tc>
          <w:tcPr>
            <w:tcW w:w="9493" w:type="dxa"/>
            <w:gridSpan w:val="3"/>
            <w:tcBorders>
              <w:top w:val="single" w:sz="4" w:space="0" w:color="auto"/>
              <w:bottom w:val="nil"/>
            </w:tcBorders>
            <w:shd w:val="clear" w:color="auto" w:fill="auto"/>
            <w:tcMar>
              <w:left w:w="57" w:type="dxa"/>
              <w:right w:w="57" w:type="dxa"/>
            </w:tcMar>
            <w:vAlign w:val="center"/>
          </w:tcPr>
          <w:p w14:paraId="1D8E5B21" w14:textId="77777777" w:rsidR="007717B2" w:rsidRPr="007717B2" w:rsidRDefault="007717B2" w:rsidP="00A64BC4">
            <w:pPr>
              <w:pStyle w:val="ListParagraph"/>
              <w:numPr>
                <w:ilvl w:val="0"/>
                <w:numId w:val="19"/>
              </w:numPr>
              <w:tabs>
                <w:tab w:val="left" w:pos="2820"/>
              </w:tabs>
              <w:spacing w:after="0"/>
              <w:rPr>
                <w:rFonts w:cstheme="minorHAnsi"/>
                <w:noProof/>
                <w:sz w:val="20"/>
                <w:szCs w:val="20"/>
              </w:rPr>
            </w:pPr>
            <w:r w:rsidRPr="007717B2">
              <w:rPr>
                <w:rFonts w:cstheme="minorHAnsi"/>
                <w:noProof/>
                <w:sz w:val="20"/>
                <w:szCs w:val="20"/>
              </w:rPr>
              <w:t>Objasniti sve sklopove drvene zgrade te njihovu međusobnu povezanost u funkcionalnu cjelinu</w:t>
            </w:r>
          </w:p>
          <w:p w14:paraId="4480CDCE" w14:textId="77777777" w:rsidR="007717B2" w:rsidRPr="007717B2" w:rsidRDefault="007717B2" w:rsidP="00A64BC4">
            <w:pPr>
              <w:pStyle w:val="ListParagraph"/>
              <w:numPr>
                <w:ilvl w:val="0"/>
                <w:numId w:val="19"/>
              </w:numPr>
              <w:tabs>
                <w:tab w:val="left" w:pos="2820"/>
              </w:tabs>
              <w:spacing w:after="0"/>
              <w:rPr>
                <w:rFonts w:cstheme="minorHAnsi"/>
                <w:noProof/>
                <w:sz w:val="20"/>
                <w:szCs w:val="20"/>
              </w:rPr>
            </w:pPr>
            <w:r w:rsidRPr="007717B2">
              <w:rPr>
                <w:rFonts w:cstheme="minorHAnsi"/>
                <w:noProof/>
                <w:sz w:val="20"/>
                <w:szCs w:val="20"/>
              </w:rPr>
              <w:t>Opisati postupak izrade punih i skeletnih drvenih stijena</w:t>
            </w:r>
          </w:p>
          <w:p w14:paraId="49CA176B" w14:textId="77777777" w:rsidR="007717B2" w:rsidRPr="007717B2" w:rsidRDefault="007717B2" w:rsidP="00A64BC4">
            <w:pPr>
              <w:pStyle w:val="ListParagraph"/>
              <w:numPr>
                <w:ilvl w:val="0"/>
                <w:numId w:val="19"/>
              </w:numPr>
              <w:tabs>
                <w:tab w:val="left" w:pos="2820"/>
              </w:tabs>
              <w:spacing w:after="0"/>
              <w:rPr>
                <w:rFonts w:cstheme="minorHAnsi"/>
                <w:noProof/>
                <w:sz w:val="20"/>
                <w:szCs w:val="20"/>
              </w:rPr>
            </w:pPr>
            <w:r w:rsidRPr="007717B2">
              <w:rPr>
                <w:rFonts w:cstheme="minorHAnsi"/>
                <w:noProof/>
                <w:sz w:val="20"/>
                <w:szCs w:val="20"/>
              </w:rPr>
              <w:t>Opisati postupak izrade i razmještaj elemenata drvenih stropova</w:t>
            </w:r>
          </w:p>
          <w:p w14:paraId="7E9FA1D5" w14:textId="091B8954" w:rsidR="000628D6" w:rsidRPr="00F05387" w:rsidRDefault="007717B2" w:rsidP="00A64BC4">
            <w:pPr>
              <w:pStyle w:val="ListParagraph"/>
              <w:numPr>
                <w:ilvl w:val="0"/>
                <w:numId w:val="19"/>
              </w:numPr>
              <w:tabs>
                <w:tab w:val="left" w:pos="2820"/>
              </w:tabs>
              <w:spacing w:after="0"/>
              <w:rPr>
                <w:rFonts w:cstheme="minorHAnsi"/>
                <w:noProof/>
                <w:sz w:val="20"/>
                <w:szCs w:val="20"/>
              </w:rPr>
            </w:pPr>
            <w:r w:rsidRPr="007717B2">
              <w:rPr>
                <w:rFonts w:cstheme="minorHAnsi"/>
                <w:noProof/>
                <w:sz w:val="20"/>
                <w:szCs w:val="20"/>
              </w:rPr>
              <w:t>Opisati postupak izrade i razmještaj elemenata drvenih stubišta</w:t>
            </w:r>
          </w:p>
        </w:tc>
      </w:tr>
      <w:tr w:rsidR="000628D6" w:rsidRPr="00F05387" w14:paraId="4BA64743" w14:textId="77777777" w:rsidTr="00FC4E4A">
        <w:trPr>
          <w:trHeight w:val="427"/>
        </w:trPr>
        <w:tc>
          <w:tcPr>
            <w:tcW w:w="9493" w:type="dxa"/>
            <w:gridSpan w:val="3"/>
            <w:tcBorders>
              <w:top w:val="nil"/>
            </w:tcBorders>
            <w:shd w:val="clear" w:color="auto" w:fill="B4C6E7" w:themeFill="accent1" w:themeFillTint="66"/>
            <w:tcMar>
              <w:left w:w="57" w:type="dxa"/>
              <w:right w:w="57" w:type="dxa"/>
            </w:tcMar>
            <w:vAlign w:val="center"/>
          </w:tcPr>
          <w:p w14:paraId="08A8B7F7" w14:textId="77777777" w:rsidR="000628D6" w:rsidRPr="00F05387" w:rsidRDefault="000628D6" w:rsidP="00814490">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Dominantan nastavni sustav i opis načina ostvarivanja SIU</w:t>
            </w:r>
          </w:p>
        </w:tc>
      </w:tr>
      <w:tr w:rsidR="000628D6" w:rsidRPr="00F05387" w14:paraId="2418A79D" w14:textId="77777777" w:rsidTr="00814490">
        <w:trPr>
          <w:trHeight w:val="572"/>
        </w:trPr>
        <w:tc>
          <w:tcPr>
            <w:tcW w:w="9493" w:type="dxa"/>
            <w:gridSpan w:val="3"/>
            <w:shd w:val="clear" w:color="auto" w:fill="auto"/>
            <w:tcMar>
              <w:left w:w="57" w:type="dxa"/>
              <w:right w:w="57" w:type="dxa"/>
            </w:tcMar>
          </w:tcPr>
          <w:p w14:paraId="1A56351F" w14:textId="2CE4ACF8" w:rsidR="00E81833" w:rsidRDefault="00A64BC4" w:rsidP="00814490">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Dominantni nastavni sustav </w:t>
            </w:r>
            <w:r w:rsidR="004D44F5">
              <w:rPr>
                <w:rFonts w:asciiTheme="minorHAnsi" w:hAnsiTheme="minorHAnsi" w:cstheme="minorHAnsi"/>
                <w:iCs/>
                <w:noProof/>
                <w:sz w:val="20"/>
                <w:szCs w:val="20"/>
                <w:lang w:val="hr-HR"/>
              </w:rPr>
              <w:t xml:space="preserve">ovog skupa ishoda učenja je </w:t>
            </w:r>
            <w:r>
              <w:rPr>
                <w:rFonts w:asciiTheme="minorHAnsi" w:hAnsiTheme="minorHAnsi" w:cstheme="minorHAnsi"/>
                <w:iCs/>
                <w:noProof/>
                <w:sz w:val="20"/>
                <w:szCs w:val="20"/>
                <w:lang w:val="hr-HR"/>
              </w:rPr>
              <w:t>he</w:t>
            </w:r>
            <w:r w:rsidR="004B7018">
              <w:rPr>
                <w:rFonts w:asciiTheme="minorHAnsi" w:hAnsiTheme="minorHAnsi" w:cstheme="minorHAnsi"/>
                <w:iCs/>
                <w:noProof/>
                <w:sz w:val="20"/>
                <w:szCs w:val="20"/>
                <w:lang w:val="hr-HR"/>
              </w:rPr>
              <w:t>u</w:t>
            </w:r>
            <w:r>
              <w:rPr>
                <w:rFonts w:asciiTheme="minorHAnsi" w:hAnsiTheme="minorHAnsi" w:cstheme="minorHAnsi"/>
                <w:iCs/>
                <w:noProof/>
                <w:sz w:val="20"/>
                <w:szCs w:val="20"/>
                <w:lang w:val="hr-HR"/>
              </w:rPr>
              <w:t xml:space="preserve">ristička nastava. </w:t>
            </w:r>
          </w:p>
          <w:p w14:paraId="380BFF14" w14:textId="3BE602BB" w:rsidR="00B50D87" w:rsidRDefault="0071100A" w:rsidP="00814490">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Na početku obrazovnog procesa nastavnik</w:t>
            </w:r>
            <w:r w:rsidR="000628D6" w:rsidRPr="00ED3529">
              <w:rPr>
                <w:rFonts w:asciiTheme="minorHAnsi" w:hAnsiTheme="minorHAnsi" w:cstheme="minorHAnsi"/>
                <w:iCs/>
                <w:noProof/>
                <w:sz w:val="20"/>
                <w:szCs w:val="20"/>
                <w:lang w:val="hr-HR"/>
              </w:rPr>
              <w:t xml:space="preserve"> </w:t>
            </w:r>
            <w:r w:rsidR="003B6169">
              <w:rPr>
                <w:rFonts w:asciiTheme="minorHAnsi" w:hAnsiTheme="minorHAnsi" w:cstheme="minorHAnsi"/>
                <w:iCs/>
                <w:noProof/>
                <w:sz w:val="20"/>
                <w:szCs w:val="20"/>
                <w:lang w:val="hr-HR"/>
              </w:rPr>
              <w:t>objašnj</w:t>
            </w:r>
            <w:r w:rsidR="00AD7767">
              <w:rPr>
                <w:rFonts w:asciiTheme="minorHAnsi" w:hAnsiTheme="minorHAnsi" w:cstheme="minorHAnsi"/>
                <w:iCs/>
                <w:noProof/>
                <w:sz w:val="20"/>
                <w:szCs w:val="20"/>
                <w:lang w:val="hr-HR"/>
              </w:rPr>
              <w:t xml:space="preserve">ava i uvodi </w:t>
            </w:r>
            <w:r w:rsidR="000628D6" w:rsidRPr="00ED3529">
              <w:rPr>
                <w:rFonts w:asciiTheme="minorHAnsi" w:hAnsiTheme="minorHAnsi" w:cstheme="minorHAnsi"/>
                <w:iCs/>
                <w:noProof/>
                <w:sz w:val="20"/>
                <w:szCs w:val="20"/>
                <w:lang w:val="hr-HR"/>
              </w:rPr>
              <w:t>polaznike u</w:t>
            </w:r>
            <w:r w:rsidR="00042D98" w:rsidRPr="00ED3529">
              <w:rPr>
                <w:rFonts w:asciiTheme="minorHAnsi" w:hAnsiTheme="minorHAnsi" w:cstheme="minorHAnsi"/>
                <w:iCs/>
                <w:noProof/>
                <w:sz w:val="20"/>
                <w:szCs w:val="20"/>
                <w:lang w:val="hr-HR"/>
              </w:rPr>
              <w:t xml:space="preserve"> vrste sklopova drvene zgrade </w:t>
            </w:r>
            <w:r w:rsidR="003349FB">
              <w:rPr>
                <w:rFonts w:asciiTheme="minorHAnsi" w:hAnsiTheme="minorHAnsi" w:cstheme="minorHAnsi"/>
                <w:iCs/>
                <w:noProof/>
                <w:sz w:val="20"/>
                <w:szCs w:val="20"/>
                <w:lang w:val="hr-HR"/>
              </w:rPr>
              <w:t xml:space="preserve">i njihovu </w:t>
            </w:r>
            <w:r w:rsidR="00042D98" w:rsidRPr="00ED3529">
              <w:rPr>
                <w:rFonts w:asciiTheme="minorHAnsi" w:hAnsiTheme="minorHAnsi" w:cstheme="minorHAnsi"/>
                <w:iCs/>
                <w:noProof/>
                <w:sz w:val="20"/>
                <w:szCs w:val="20"/>
                <w:lang w:val="hr-HR"/>
              </w:rPr>
              <w:t>međusobno povezan</w:t>
            </w:r>
            <w:r w:rsidR="003349FB">
              <w:rPr>
                <w:rFonts w:asciiTheme="minorHAnsi" w:hAnsiTheme="minorHAnsi" w:cstheme="minorHAnsi"/>
                <w:iCs/>
                <w:noProof/>
                <w:sz w:val="20"/>
                <w:szCs w:val="20"/>
                <w:lang w:val="hr-HR"/>
              </w:rPr>
              <w:t>ost</w:t>
            </w:r>
            <w:r w:rsidR="00042D98" w:rsidRPr="00ED3529">
              <w:rPr>
                <w:rFonts w:asciiTheme="minorHAnsi" w:hAnsiTheme="minorHAnsi" w:cstheme="minorHAnsi"/>
                <w:iCs/>
                <w:noProof/>
                <w:sz w:val="20"/>
                <w:szCs w:val="20"/>
                <w:lang w:val="hr-HR"/>
              </w:rPr>
              <w:t xml:space="preserve"> u funkcionalnu cjelinu. </w:t>
            </w:r>
          </w:p>
          <w:p w14:paraId="651C077B" w14:textId="78B8D43F" w:rsidR="00B50D87" w:rsidRDefault="00356060" w:rsidP="007C4CE1">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Nakon toga n</w:t>
            </w:r>
            <w:r w:rsidR="006D177C">
              <w:rPr>
                <w:rFonts w:asciiTheme="minorHAnsi" w:hAnsiTheme="minorHAnsi" w:cstheme="minorHAnsi"/>
                <w:iCs/>
                <w:noProof/>
                <w:sz w:val="20"/>
                <w:szCs w:val="20"/>
                <w:lang w:val="hr-HR"/>
              </w:rPr>
              <w:t xml:space="preserve">astavnik </w:t>
            </w:r>
            <w:r>
              <w:rPr>
                <w:rFonts w:asciiTheme="minorHAnsi" w:hAnsiTheme="minorHAnsi" w:cstheme="minorHAnsi"/>
                <w:iCs/>
                <w:noProof/>
                <w:sz w:val="20"/>
                <w:szCs w:val="20"/>
                <w:lang w:val="hr-HR"/>
              </w:rPr>
              <w:t>demonstrira</w:t>
            </w:r>
            <w:r w:rsidR="006D177C">
              <w:rPr>
                <w:rFonts w:asciiTheme="minorHAnsi" w:hAnsiTheme="minorHAnsi" w:cstheme="minorHAnsi"/>
                <w:iCs/>
                <w:noProof/>
                <w:sz w:val="20"/>
                <w:szCs w:val="20"/>
                <w:lang w:val="hr-HR"/>
              </w:rPr>
              <w:t xml:space="preserve"> </w:t>
            </w:r>
            <w:r w:rsidR="0054369F">
              <w:rPr>
                <w:rFonts w:asciiTheme="minorHAnsi" w:hAnsiTheme="minorHAnsi" w:cstheme="minorHAnsi"/>
                <w:iCs/>
                <w:noProof/>
                <w:sz w:val="20"/>
                <w:szCs w:val="20"/>
                <w:lang w:val="hr-HR"/>
              </w:rPr>
              <w:t>postupk</w:t>
            </w:r>
            <w:r>
              <w:rPr>
                <w:rFonts w:asciiTheme="minorHAnsi" w:hAnsiTheme="minorHAnsi" w:cstheme="minorHAnsi"/>
                <w:iCs/>
                <w:noProof/>
                <w:sz w:val="20"/>
                <w:szCs w:val="20"/>
                <w:lang w:val="hr-HR"/>
              </w:rPr>
              <w:t>e</w:t>
            </w:r>
            <w:r w:rsidR="0054369F">
              <w:rPr>
                <w:rFonts w:asciiTheme="minorHAnsi" w:hAnsiTheme="minorHAnsi" w:cstheme="minorHAnsi"/>
                <w:iCs/>
                <w:noProof/>
                <w:sz w:val="20"/>
                <w:szCs w:val="20"/>
                <w:lang w:val="hr-HR"/>
              </w:rPr>
              <w:t xml:space="preserve"> izrade punih i skeletivnih drvenih stijena ili izrade i razmještaja elemenata drvenih stropova i stubišta</w:t>
            </w:r>
            <w:r w:rsidR="008F3F3D">
              <w:rPr>
                <w:rFonts w:asciiTheme="minorHAnsi" w:hAnsiTheme="minorHAnsi" w:cstheme="minorHAnsi"/>
                <w:iCs/>
                <w:noProof/>
                <w:sz w:val="20"/>
                <w:szCs w:val="20"/>
                <w:lang w:val="hr-HR"/>
              </w:rPr>
              <w:t xml:space="preserve"> koristeći </w:t>
            </w:r>
            <w:r w:rsidR="00663187">
              <w:rPr>
                <w:rFonts w:asciiTheme="minorHAnsi" w:hAnsiTheme="minorHAnsi" w:cstheme="minorHAnsi"/>
                <w:iCs/>
                <w:noProof/>
                <w:sz w:val="20"/>
                <w:szCs w:val="20"/>
                <w:lang w:val="hr-HR"/>
              </w:rPr>
              <w:t>alate, materijale i tehnike relevantne za određeni postupak</w:t>
            </w:r>
            <w:r w:rsidR="00A25EBE">
              <w:rPr>
                <w:rFonts w:asciiTheme="minorHAnsi" w:hAnsiTheme="minorHAnsi" w:cstheme="minorHAnsi"/>
                <w:iCs/>
                <w:noProof/>
                <w:sz w:val="20"/>
                <w:szCs w:val="20"/>
                <w:lang w:val="hr-HR"/>
              </w:rPr>
              <w:t xml:space="preserve"> nakon čega</w:t>
            </w:r>
            <w:r w:rsidR="009B7AEB" w:rsidRPr="009B7AEB">
              <w:rPr>
                <w:rFonts w:asciiTheme="minorHAnsi" w:hAnsiTheme="minorHAnsi" w:cstheme="minorHAnsi"/>
                <w:iCs/>
                <w:noProof/>
                <w:sz w:val="20"/>
                <w:szCs w:val="20"/>
                <w:lang w:val="hr-HR"/>
              </w:rPr>
              <w:t xml:space="preserve"> </w:t>
            </w:r>
            <w:r w:rsidR="00375992">
              <w:rPr>
                <w:rFonts w:asciiTheme="minorHAnsi" w:hAnsiTheme="minorHAnsi" w:cstheme="minorHAnsi"/>
                <w:iCs/>
                <w:noProof/>
                <w:sz w:val="20"/>
                <w:szCs w:val="20"/>
                <w:lang w:val="hr-HR"/>
              </w:rPr>
              <w:t>će</w:t>
            </w:r>
            <w:r w:rsidR="00256372">
              <w:rPr>
                <w:rFonts w:asciiTheme="minorHAnsi" w:hAnsiTheme="minorHAnsi" w:cstheme="minorHAnsi"/>
                <w:iCs/>
                <w:noProof/>
                <w:sz w:val="20"/>
                <w:szCs w:val="20"/>
                <w:lang w:val="hr-HR"/>
              </w:rPr>
              <w:t xml:space="preserve"> </w:t>
            </w:r>
            <w:r w:rsidR="009B7AEB" w:rsidRPr="009B7AEB">
              <w:rPr>
                <w:rFonts w:asciiTheme="minorHAnsi" w:hAnsiTheme="minorHAnsi" w:cstheme="minorHAnsi"/>
                <w:iCs/>
                <w:noProof/>
                <w:sz w:val="20"/>
                <w:szCs w:val="20"/>
                <w:lang w:val="hr-HR"/>
              </w:rPr>
              <w:t xml:space="preserve">polaznici </w:t>
            </w:r>
            <w:r w:rsidR="00256372">
              <w:rPr>
                <w:rFonts w:asciiTheme="minorHAnsi" w:hAnsiTheme="minorHAnsi" w:cstheme="minorHAnsi"/>
                <w:iCs/>
                <w:noProof/>
                <w:sz w:val="20"/>
                <w:szCs w:val="20"/>
                <w:lang w:val="hr-HR"/>
              </w:rPr>
              <w:t>samostalno uz nadzor nastavnika/mentora</w:t>
            </w:r>
            <w:r w:rsidR="009B7AEB" w:rsidRPr="009B7AEB">
              <w:rPr>
                <w:rFonts w:asciiTheme="minorHAnsi" w:hAnsiTheme="minorHAnsi" w:cstheme="minorHAnsi"/>
                <w:iCs/>
                <w:noProof/>
                <w:sz w:val="20"/>
                <w:szCs w:val="20"/>
                <w:lang w:val="hr-HR"/>
              </w:rPr>
              <w:t xml:space="preserve"> </w:t>
            </w:r>
            <w:r w:rsidR="00375992">
              <w:rPr>
                <w:rFonts w:asciiTheme="minorHAnsi" w:hAnsiTheme="minorHAnsi" w:cstheme="minorHAnsi"/>
                <w:iCs/>
                <w:noProof/>
                <w:sz w:val="20"/>
                <w:szCs w:val="20"/>
                <w:lang w:val="hr-HR"/>
              </w:rPr>
              <w:t xml:space="preserve">i primjenu mjera zaštite na radu </w:t>
            </w:r>
            <w:r w:rsidR="004B2559">
              <w:rPr>
                <w:rFonts w:asciiTheme="minorHAnsi" w:hAnsiTheme="minorHAnsi" w:cstheme="minorHAnsi"/>
                <w:iCs/>
                <w:noProof/>
                <w:sz w:val="20"/>
                <w:szCs w:val="20"/>
                <w:lang w:val="hr-HR"/>
              </w:rPr>
              <w:t xml:space="preserve">sudjelovati u </w:t>
            </w:r>
            <w:r w:rsidR="00495109">
              <w:rPr>
                <w:rFonts w:asciiTheme="minorHAnsi" w:hAnsiTheme="minorHAnsi" w:cstheme="minorHAnsi"/>
                <w:iCs/>
                <w:noProof/>
                <w:sz w:val="20"/>
                <w:szCs w:val="20"/>
                <w:lang w:val="hr-HR"/>
              </w:rPr>
              <w:t>tehnološkim postupcima</w:t>
            </w:r>
            <w:r w:rsidR="00FE351C">
              <w:rPr>
                <w:rFonts w:asciiTheme="minorHAnsi" w:hAnsiTheme="minorHAnsi" w:cstheme="minorHAnsi"/>
                <w:iCs/>
                <w:noProof/>
                <w:sz w:val="20"/>
                <w:szCs w:val="20"/>
                <w:lang w:val="hr-HR"/>
              </w:rPr>
              <w:t xml:space="preserve"> </w:t>
            </w:r>
            <w:r w:rsidR="00E7431D">
              <w:rPr>
                <w:rFonts w:asciiTheme="minorHAnsi" w:hAnsiTheme="minorHAnsi" w:cstheme="minorHAnsi"/>
                <w:iCs/>
                <w:noProof/>
                <w:sz w:val="20"/>
                <w:szCs w:val="20"/>
                <w:lang w:val="hr-HR"/>
              </w:rPr>
              <w:t>izrade elemenata drvenih konstrukcija.</w:t>
            </w:r>
            <w:r w:rsidR="00D96DB3">
              <w:rPr>
                <w:rFonts w:asciiTheme="minorHAnsi" w:hAnsiTheme="minorHAnsi" w:cstheme="minorHAnsi"/>
                <w:iCs/>
                <w:noProof/>
                <w:sz w:val="20"/>
                <w:szCs w:val="20"/>
                <w:lang w:val="hr-HR"/>
              </w:rPr>
              <w:t xml:space="preserve"> </w:t>
            </w:r>
            <w:r w:rsidR="00B258D4">
              <w:rPr>
                <w:rFonts w:asciiTheme="minorHAnsi" w:hAnsiTheme="minorHAnsi" w:cstheme="minorHAnsi"/>
                <w:iCs/>
                <w:noProof/>
                <w:sz w:val="20"/>
                <w:szCs w:val="20"/>
                <w:lang w:val="hr-HR"/>
              </w:rPr>
              <w:br/>
            </w:r>
            <w:r w:rsidR="009B7AEB" w:rsidRPr="009B7AEB">
              <w:rPr>
                <w:rFonts w:asciiTheme="minorHAnsi" w:hAnsiTheme="minorHAnsi" w:cstheme="minorHAnsi"/>
                <w:iCs/>
                <w:noProof/>
                <w:sz w:val="20"/>
                <w:szCs w:val="20"/>
                <w:lang w:val="hr-HR"/>
              </w:rPr>
              <w:t>Nastavnik će poticati</w:t>
            </w:r>
            <w:r w:rsidR="00EB6AB4">
              <w:rPr>
                <w:rFonts w:asciiTheme="minorHAnsi" w:hAnsiTheme="minorHAnsi" w:cstheme="minorHAnsi"/>
                <w:iCs/>
                <w:noProof/>
                <w:sz w:val="20"/>
                <w:szCs w:val="20"/>
                <w:lang w:val="hr-HR"/>
              </w:rPr>
              <w:t xml:space="preserve"> polaznike</w:t>
            </w:r>
            <w:r w:rsidR="009B7AEB" w:rsidRPr="009B7AEB">
              <w:rPr>
                <w:rFonts w:asciiTheme="minorHAnsi" w:hAnsiTheme="minorHAnsi" w:cstheme="minorHAnsi"/>
                <w:iCs/>
                <w:noProof/>
                <w:sz w:val="20"/>
                <w:szCs w:val="20"/>
                <w:lang w:val="hr-HR"/>
              </w:rPr>
              <w:t xml:space="preserve"> da postavljaju pitanja</w:t>
            </w:r>
            <w:r w:rsidR="00AB1A95">
              <w:rPr>
                <w:rFonts w:asciiTheme="minorHAnsi" w:hAnsiTheme="minorHAnsi" w:cstheme="minorHAnsi"/>
                <w:iCs/>
                <w:noProof/>
                <w:sz w:val="20"/>
                <w:szCs w:val="20"/>
                <w:lang w:val="hr-HR"/>
              </w:rPr>
              <w:t xml:space="preserve"> kako bi </w:t>
            </w:r>
            <w:r w:rsidR="009B7AEB" w:rsidRPr="009B7AEB">
              <w:rPr>
                <w:rFonts w:asciiTheme="minorHAnsi" w:hAnsiTheme="minorHAnsi" w:cstheme="minorHAnsi"/>
                <w:iCs/>
                <w:noProof/>
                <w:sz w:val="20"/>
                <w:szCs w:val="20"/>
                <w:lang w:val="hr-HR"/>
              </w:rPr>
              <w:t>identificir</w:t>
            </w:r>
            <w:r w:rsidR="00AB1A95">
              <w:rPr>
                <w:rFonts w:asciiTheme="minorHAnsi" w:hAnsiTheme="minorHAnsi" w:cstheme="minorHAnsi"/>
                <w:iCs/>
                <w:noProof/>
                <w:sz w:val="20"/>
                <w:szCs w:val="20"/>
                <w:lang w:val="hr-HR"/>
              </w:rPr>
              <w:t>ali</w:t>
            </w:r>
            <w:r w:rsidR="009B7AEB" w:rsidRPr="009B7AEB">
              <w:rPr>
                <w:rFonts w:asciiTheme="minorHAnsi" w:hAnsiTheme="minorHAnsi" w:cstheme="minorHAnsi"/>
                <w:iCs/>
                <w:noProof/>
                <w:sz w:val="20"/>
                <w:szCs w:val="20"/>
                <w:lang w:val="hr-HR"/>
              </w:rPr>
              <w:t xml:space="preserve"> ključne aspekte postupka i razum</w:t>
            </w:r>
            <w:r w:rsidR="00AB1A95">
              <w:rPr>
                <w:rFonts w:asciiTheme="minorHAnsi" w:hAnsiTheme="minorHAnsi" w:cstheme="minorHAnsi"/>
                <w:iCs/>
                <w:noProof/>
                <w:sz w:val="20"/>
                <w:szCs w:val="20"/>
                <w:lang w:val="hr-HR"/>
              </w:rPr>
              <w:t>jeli</w:t>
            </w:r>
            <w:r w:rsidR="009B7AEB" w:rsidRPr="009B7AEB">
              <w:rPr>
                <w:rFonts w:asciiTheme="minorHAnsi" w:hAnsiTheme="minorHAnsi" w:cstheme="minorHAnsi"/>
                <w:iCs/>
                <w:noProof/>
                <w:sz w:val="20"/>
                <w:szCs w:val="20"/>
                <w:lang w:val="hr-HR"/>
              </w:rPr>
              <w:t xml:space="preserve"> njihovu praktičnu primjenu u stvarnim scenarijima.</w:t>
            </w:r>
          </w:p>
          <w:p w14:paraId="51598292" w14:textId="2734BF2E" w:rsidR="00365366" w:rsidRDefault="009B4581" w:rsidP="007D6CAE">
            <w:pPr>
              <w:tabs>
                <w:tab w:val="left" w:pos="2820"/>
              </w:tabs>
              <w:spacing w:after="0"/>
              <w:jc w:val="both"/>
              <w:rPr>
                <w:rFonts w:asciiTheme="minorHAnsi" w:hAnsiTheme="minorHAnsi" w:cstheme="minorHAnsi"/>
                <w:iCs/>
                <w:noProof/>
                <w:sz w:val="20"/>
                <w:szCs w:val="20"/>
                <w:lang w:val="hr-HR"/>
              </w:rPr>
            </w:pPr>
            <w:r w:rsidRPr="002C4881">
              <w:rPr>
                <w:rFonts w:asciiTheme="minorHAnsi" w:hAnsiTheme="minorHAnsi" w:cstheme="minorHAnsi"/>
                <w:iCs/>
                <w:noProof/>
                <w:sz w:val="20"/>
                <w:szCs w:val="20"/>
                <w:lang w:val="hr-HR"/>
              </w:rPr>
              <w:t>Nastavnik daje stvarne prim</w:t>
            </w:r>
            <w:r w:rsidR="00112B9E" w:rsidRPr="002C4881">
              <w:rPr>
                <w:rFonts w:asciiTheme="minorHAnsi" w:hAnsiTheme="minorHAnsi" w:cstheme="minorHAnsi"/>
                <w:iCs/>
                <w:noProof/>
                <w:sz w:val="20"/>
                <w:szCs w:val="20"/>
                <w:lang w:val="hr-HR"/>
              </w:rPr>
              <w:t>j</w:t>
            </w:r>
            <w:r w:rsidRPr="002C4881">
              <w:rPr>
                <w:rFonts w:asciiTheme="minorHAnsi" w:hAnsiTheme="minorHAnsi" w:cstheme="minorHAnsi"/>
                <w:iCs/>
                <w:noProof/>
                <w:sz w:val="20"/>
                <w:szCs w:val="20"/>
                <w:lang w:val="hr-HR"/>
              </w:rPr>
              <w:t>ere drvenih konsturkcija</w:t>
            </w:r>
            <w:r w:rsidR="00A46EAD" w:rsidRPr="002C4881">
              <w:rPr>
                <w:rFonts w:asciiTheme="minorHAnsi" w:hAnsiTheme="minorHAnsi" w:cstheme="minorHAnsi"/>
                <w:iCs/>
                <w:noProof/>
                <w:sz w:val="20"/>
                <w:szCs w:val="20"/>
                <w:lang w:val="hr-HR"/>
              </w:rPr>
              <w:t>, poput fotografija ili tehničkih nacrta te p</w:t>
            </w:r>
            <w:r w:rsidR="007C4CE1" w:rsidRPr="002C4881">
              <w:rPr>
                <w:rFonts w:asciiTheme="minorHAnsi" w:hAnsiTheme="minorHAnsi" w:cstheme="minorHAnsi"/>
                <w:iCs/>
                <w:noProof/>
                <w:sz w:val="20"/>
                <w:szCs w:val="20"/>
                <w:lang w:val="hr-HR"/>
              </w:rPr>
              <w:t>o</w:t>
            </w:r>
            <w:r w:rsidR="00A46EAD" w:rsidRPr="002C4881">
              <w:rPr>
                <w:rFonts w:asciiTheme="minorHAnsi" w:hAnsiTheme="minorHAnsi" w:cstheme="minorHAnsi"/>
                <w:iCs/>
                <w:noProof/>
                <w:sz w:val="20"/>
                <w:szCs w:val="20"/>
                <w:lang w:val="hr-HR"/>
              </w:rPr>
              <w:t xml:space="preserve">laznici trebaju analizirati </w:t>
            </w:r>
            <w:r w:rsidR="000114B2" w:rsidRPr="002C4881">
              <w:rPr>
                <w:rFonts w:asciiTheme="minorHAnsi" w:hAnsiTheme="minorHAnsi" w:cstheme="minorHAnsi"/>
                <w:iCs/>
                <w:noProof/>
                <w:sz w:val="20"/>
                <w:szCs w:val="20"/>
                <w:lang w:val="hr-HR"/>
              </w:rPr>
              <w:t xml:space="preserve">postupke izrade </w:t>
            </w:r>
            <w:r w:rsidR="00354577" w:rsidRPr="002C4881">
              <w:rPr>
                <w:rFonts w:asciiTheme="minorHAnsi" w:hAnsiTheme="minorHAnsi" w:cstheme="minorHAnsi"/>
                <w:iCs/>
                <w:noProof/>
                <w:sz w:val="20"/>
                <w:szCs w:val="20"/>
                <w:lang w:val="hr-HR"/>
              </w:rPr>
              <w:t xml:space="preserve">i razmještaja elemenata. Polaznici samostalno ili u grupi istražuju </w:t>
            </w:r>
            <w:r w:rsidR="005D6F0A" w:rsidRPr="002C4881">
              <w:rPr>
                <w:rFonts w:asciiTheme="minorHAnsi" w:hAnsiTheme="minorHAnsi" w:cstheme="minorHAnsi"/>
                <w:iCs/>
                <w:noProof/>
                <w:sz w:val="20"/>
                <w:szCs w:val="20"/>
                <w:lang w:val="hr-HR"/>
              </w:rPr>
              <w:t xml:space="preserve">materijale, alate i tehnike koje su korišteni u tim projektima, </w:t>
            </w:r>
            <w:r w:rsidR="00FE38F0" w:rsidRPr="002C4881">
              <w:rPr>
                <w:rFonts w:asciiTheme="minorHAnsi" w:hAnsiTheme="minorHAnsi" w:cstheme="minorHAnsi"/>
                <w:iCs/>
                <w:noProof/>
                <w:sz w:val="20"/>
                <w:szCs w:val="20"/>
                <w:lang w:val="hr-HR"/>
              </w:rPr>
              <w:t>potom mogu izraditi kratku prezentaciju u kojima će podijeliti svoje spoznaje i analizirati praktične aspekte tih primjera.</w:t>
            </w:r>
          </w:p>
          <w:p w14:paraId="7C52DBDD" w14:textId="77777777" w:rsidR="00DA1201" w:rsidRDefault="00EB0E53" w:rsidP="0018268A">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Polaznicima je potrebno osigurati poticajno </w:t>
            </w:r>
            <w:r w:rsidR="002F3AC1">
              <w:rPr>
                <w:rFonts w:asciiTheme="minorHAnsi" w:hAnsiTheme="minorHAnsi" w:cstheme="minorHAnsi"/>
                <w:iCs/>
                <w:noProof/>
                <w:sz w:val="20"/>
                <w:szCs w:val="20"/>
                <w:lang w:val="hr-HR"/>
              </w:rPr>
              <w:t xml:space="preserve">i potporno okružnje za učenje, prilagoditi tempo njihovim aktivnostima </w:t>
            </w:r>
            <w:r w:rsidR="002F3AC1" w:rsidRPr="0018268A">
              <w:rPr>
                <w:rFonts w:asciiTheme="minorHAnsi" w:hAnsiTheme="minorHAnsi" w:cstheme="minorHAnsi"/>
                <w:iCs/>
                <w:noProof/>
                <w:sz w:val="20"/>
                <w:szCs w:val="20"/>
                <w:lang w:val="hr-HR"/>
              </w:rPr>
              <w:t>te poticati interakciju i razmjenu ideja među polaznicima.</w:t>
            </w:r>
          </w:p>
          <w:p w14:paraId="0C4876F4" w14:textId="77777777" w:rsidR="00960A98" w:rsidRDefault="00960A98" w:rsidP="0018268A">
            <w:pPr>
              <w:tabs>
                <w:tab w:val="left" w:pos="2820"/>
              </w:tabs>
              <w:spacing w:after="0"/>
              <w:jc w:val="both"/>
              <w:rPr>
                <w:rFonts w:asciiTheme="minorHAnsi" w:hAnsiTheme="minorHAnsi" w:cstheme="minorHAnsi"/>
                <w:bCs/>
                <w:noProof/>
                <w:sz w:val="20"/>
                <w:szCs w:val="20"/>
                <w:lang w:val="hr-HR"/>
              </w:rPr>
            </w:pPr>
          </w:p>
          <w:p w14:paraId="783854C3" w14:textId="3626AAD3" w:rsidR="00960A98" w:rsidRPr="00486C0F" w:rsidRDefault="00960A98" w:rsidP="0018268A">
            <w:pPr>
              <w:tabs>
                <w:tab w:val="left" w:pos="2820"/>
              </w:tabs>
              <w:spacing w:after="0"/>
              <w:jc w:val="both"/>
              <w:rPr>
                <w:rFonts w:asciiTheme="minorHAnsi" w:hAnsiTheme="minorHAnsi" w:cstheme="minorHAnsi"/>
                <w:iCs/>
                <w:noProof/>
                <w:sz w:val="20"/>
                <w:szCs w:val="20"/>
                <w:lang w:val="hr-HR"/>
              </w:rPr>
            </w:pPr>
            <w:r w:rsidRPr="008709B0">
              <w:rPr>
                <w:rFonts w:asciiTheme="minorHAnsi" w:hAnsiTheme="minorHAnsi" w:cstheme="minorHAnsi"/>
                <w:bCs/>
                <w:noProof/>
                <w:sz w:val="20"/>
                <w:szCs w:val="20"/>
                <w:lang w:val="hr-HR"/>
              </w:rPr>
              <w:t>Samostalne aktivnosti polaznika uključuju rješavanje zadanih pro</w:t>
            </w:r>
            <w:r w:rsidR="0093760C">
              <w:rPr>
                <w:rFonts w:asciiTheme="minorHAnsi" w:hAnsiTheme="minorHAnsi" w:cstheme="minorHAnsi"/>
                <w:bCs/>
                <w:noProof/>
                <w:sz w:val="20"/>
                <w:szCs w:val="20"/>
                <w:lang w:val="hr-HR"/>
              </w:rPr>
              <w:t>blemskih</w:t>
            </w:r>
            <w:r w:rsidRPr="008709B0">
              <w:rPr>
                <w:rFonts w:asciiTheme="minorHAnsi" w:hAnsiTheme="minorHAnsi" w:cstheme="minorHAnsi"/>
                <w:bCs/>
                <w:noProof/>
                <w:sz w:val="20"/>
                <w:szCs w:val="20"/>
                <w:lang w:val="hr-HR"/>
              </w:rPr>
              <w:t xml:space="preserve"> zadataka primjenom stečenih znanja te samostalno proučavanje literature, internetskih izvora i publikacija  prema preporuci nastavnika kroz koje će proširiti i produbiti svoja znanja.</w:t>
            </w:r>
          </w:p>
        </w:tc>
      </w:tr>
      <w:tr w:rsidR="000628D6" w:rsidRPr="00F05387" w14:paraId="66F2D01A" w14:textId="77777777" w:rsidTr="004B7018">
        <w:tc>
          <w:tcPr>
            <w:tcW w:w="1403" w:type="dxa"/>
            <w:shd w:val="clear" w:color="auto" w:fill="B4C6E7" w:themeFill="accent1" w:themeFillTint="66"/>
            <w:tcMar>
              <w:left w:w="57" w:type="dxa"/>
              <w:right w:w="57" w:type="dxa"/>
            </w:tcMar>
            <w:vAlign w:val="center"/>
          </w:tcPr>
          <w:p w14:paraId="60E305BA" w14:textId="77777777" w:rsidR="000628D6" w:rsidRPr="00F05387" w:rsidRDefault="000628D6" w:rsidP="00814490">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1D41AE89" w14:textId="77777777" w:rsidR="000628D6" w:rsidRDefault="00C3015C" w:rsidP="00C3015C">
            <w:pPr>
              <w:pStyle w:val="ListParagraph"/>
              <w:numPr>
                <w:ilvl w:val="0"/>
                <w:numId w:val="11"/>
              </w:numPr>
              <w:tabs>
                <w:tab w:val="left" w:pos="2820"/>
              </w:tabs>
              <w:spacing w:after="0"/>
              <w:rPr>
                <w:rFonts w:cstheme="minorHAnsi"/>
                <w:iCs/>
                <w:noProof/>
                <w:sz w:val="20"/>
                <w:szCs w:val="20"/>
              </w:rPr>
            </w:pPr>
            <w:r>
              <w:rPr>
                <w:rFonts w:cstheme="minorHAnsi"/>
                <w:iCs/>
                <w:noProof/>
                <w:sz w:val="20"/>
                <w:szCs w:val="20"/>
              </w:rPr>
              <w:t xml:space="preserve">Sklopovi drvene </w:t>
            </w:r>
            <w:r w:rsidR="00054BEF">
              <w:rPr>
                <w:rFonts w:cstheme="minorHAnsi"/>
                <w:iCs/>
                <w:noProof/>
                <w:sz w:val="20"/>
                <w:szCs w:val="20"/>
              </w:rPr>
              <w:t>zgrade</w:t>
            </w:r>
          </w:p>
          <w:p w14:paraId="0484891A" w14:textId="77777777" w:rsidR="00054BEF" w:rsidRDefault="00054BEF" w:rsidP="00C3015C">
            <w:pPr>
              <w:pStyle w:val="ListParagraph"/>
              <w:numPr>
                <w:ilvl w:val="0"/>
                <w:numId w:val="11"/>
              </w:numPr>
              <w:tabs>
                <w:tab w:val="left" w:pos="2820"/>
              </w:tabs>
              <w:spacing w:after="0"/>
              <w:rPr>
                <w:rFonts w:cstheme="minorHAnsi"/>
                <w:iCs/>
                <w:noProof/>
                <w:sz w:val="20"/>
                <w:szCs w:val="20"/>
              </w:rPr>
            </w:pPr>
            <w:r>
              <w:rPr>
                <w:rFonts w:cstheme="minorHAnsi"/>
                <w:iCs/>
                <w:noProof/>
                <w:sz w:val="20"/>
                <w:szCs w:val="20"/>
              </w:rPr>
              <w:t>Izrada punih i skeletnih drvenih stijena</w:t>
            </w:r>
          </w:p>
          <w:p w14:paraId="5A9A27B9" w14:textId="1412FFCC" w:rsidR="00054BEF" w:rsidRPr="002C4CFB" w:rsidRDefault="00054BEF" w:rsidP="00C3015C">
            <w:pPr>
              <w:pStyle w:val="ListParagraph"/>
              <w:numPr>
                <w:ilvl w:val="0"/>
                <w:numId w:val="11"/>
              </w:numPr>
              <w:tabs>
                <w:tab w:val="left" w:pos="2820"/>
              </w:tabs>
              <w:spacing w:after="0"/>
              <w:rPr>
                <w:rFonts w:cstheme="minorHAnsi"/>
                <w:iCs/>
                <w:noProof/>
                <w:sz w:val="20"/>
                <w:szCs w:val="20"/>
              </w:rPr>
            </w:pPr>
            <w:r>
              <w:rPr>
                <w:rFonts w:cstheme="minorHAnsi"/>
                <w:iCs/>
                <w:noProof/>
                <w:sz w:val="20"/>
                <w:szCs w:val="20"/>
              </w:rPr>
              <w:t>Izrada i razmještaj elemenata drvenih stropova i stubišta</w:t>
            </w:r>
          </w:p>
        </w:tc>
      </w:tr>
      <w:tr w:rsidR="000628D6" w:rsidRPr="00F05387" w14:paraId="37F84FF2" w14:textId="77777777" w:rsidTr="004B7018">
        <w:trPr>
          <w:trHeight w:val="486"/>
        </w:trPr>
        <w:tc>
          <w:tcPr>
            <w:tcW w:w="9493" w:type="dxa"/>
            <w:gridSpan w:val="3"/>
            <w:shd w:val="clear" w:color="auto" w:fill="B4C6E7" w:themeFill="accent1" w:themeFillTint="66"/>
            <w:tcMar>
              <w:left w:w="57" w:type="dxa"/>
              <w:right w:w="57" w:type="dxa"/>
            </w:tcMar>
            <w:vAlign w:val="center"/>
          </w:tcPr>
          <w:p w14:paraId="0C2664DE" w14:textId="77777777" w:rsidR="000628D6" w:rsidRPr="00F05387" w:rsidRDefault="000628D6" w:rsidP="00814490">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Načini i primjer vrjednovanja skupa ishoda učenja</w:t>
            </w:r>
          </w:p>
        </w:tc>
      </w:tr>
      <w:tr w:rsidR="000628D6" w:rsidRPr="00F05387" w14:paraId="453F84C9" w14:textId="77777777" w:rsidTr="00814490">
        <w:trPr>
          <w:trHeight w:val="572"/>
        </w:trPr>
        <w:tc>
          <w:tcPr>
            <w:tcW w:w="9493" w:type="dxa"/>
            <w:gridSpan w:val="3"/>
            <w:shd w:val="clear" w:color="auto" w:fill="auto"/>
            <w:tcMar>
              <w:left w:w="57" w:type="dxa"/>
              <w:right w:w="57" w:type="dxa"/>
            </w:tcMar>
          </w:tcPr>
          <w:p w14:paraId="55855989" w14:textId="77777777" w:rsidR="00906333" w:rsidRPr="00D72CA4" w:rsidRDefault="00906333" w:rsidP="00906333">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77C8D327" w14:textId="77777777" w:rsidR="00906333" w:rsidRPr="00BC0FE1" w:rsidRDefault="00906333" w:rsidP="00906333">
            <w:pPr>
              <w:tabs>
                <w:tab w:val="left" w:pos="2820"/>
              </w:tabs>
              <w:spacing w:after="0"/>
              <w:jc w:val="both"/>
              <w:rPr>
                <w:rFonts w:asciiTheme="minorHAnsi" w:hAnsiTheme="minorHAnsi" w:cstheme="minorHAnsi"/>
                <w:bCs/>
                <w:iCs/>
                <w:noProof/>
                <w:sz w:val="20"/>
                <w:szCs w:val="20"/>
                <w:lang w:val="hr-HR"/>
              </w:rPr>
            </w:pPr>
          </w:p>
          <w:p w14:paraId="6E597F11" w14:textId="77777777" w:rsidR="00906333" w:rsidRPr="00D72CA4" w:rsidRDefault="00906333" w:rsidP="00906333">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7B15A795" w14:textId="77777777" w:rsidR="00254D79" w:rsidRDefault="00254D79" w:rsidP="00814490">
            <w:pPr>
              <w:tabs>
                <w:tab w:val="left" w:pos="2820"/>
              </w:tabs>
              <w:spacing w:after="0"/>
              <w:jc w:val="both"/>
              <w:rPr>
                <w:rFonts w:asciiTheme="minorHAnsi" w:hAnsiTheme="minorHAnsi" w:cstheme="minorHAnsi"/>
                <w:iCs/>
                <w:noProof/>
                <w:sz w:val="20"/>
                <w:szCs w:val="20"/>
                <w:lang w:val="hr-HR"/>
              </w:rPr>
            </w:pPr>
          </w:p>
          <w:p w14:paraId="506E63B0" w14:textId="7B4D24F9" w:rsidR="002E5DB4" w:rsidRPr="002E5DB4" w:rsidRDefault="008B3C37" w:rsidP="00906333">
            <w:pPr>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Problemski z</w:t>
            </w:r>
            <w:r w:rsidR="00906333" w:rsidRPr="00906333">
              <w:rPr>
                <w:rFonts w:asciiTheme="minorHAnsi" w:hAnsiTheme="minorHAnsi" w:cstheme="minorHAnsi"/>
                <w:b/>
                <w:bCs/>
                <w:iCs/>
                <w:noProof/>
                <w:sz w:val="20"/>
                <w:szCs w:val="20"/>
                <w:lang w:val="hr-HR"/>
              </w:rPr>
              <w:t>adatak</w:t>
            </w:r>
            <w:r w:rsidR="00906333">
              <w:rPr>
                <w:rFonts w:asciiTheme="minorHAnsi" w:hAnsiTheme="minorHAnsi" w:cstheme="minorHAnsi"/>
                <w:iCs/>
                <w:noProof/>
                <w:sz w:val="20"/>
                <w:szCs w:val="20"/>
                <w:lang w:val="hr-HR"/>
              </w:rPr>
              <w:t xml:space="preserve">: </w:t>
            </w:r>
            <w:r w:rsidR="002E5DB4" w:rsidRPr="002E5DB4">
              <w:rPr>
                <w:rFonts w:asciiTheme="minorHAnsi" w:hAnsiTheme="minorHAnsi" w:cstheme="minorHAnsi"/>
                <w:iCs/>
                <w:noProof/>
                <w:sz w:val="20"/>
                <w:szCs w:val="20"/>
                <w:lang w:val="hr-HR"/>
              </w:rPr>
              <w:t xml:space="preserve">Investitor planira izgradnju drvene vikendice, ali traži savjet majstora kakav bi sistem gradnje primijenio. </w:t>
            </w:r>
            <w:r w:rsidR="00D20185">
              <w:rPr>
                <w:rFonts w:asciiTheme="minorHAnsi" w:hAnsiTheme="minorHAnsi" w:cstheme="minorHAnsi"/>
                <w:iCs/>
                <w:noProof/>
                <w:sz w:val="20"/>
                <w:szCs w:val="20"/>
                <w:lang w:val="hr-HR"/>
              </w:rPr>
              <w:t>Polaznik će o</w:t>
            </w:r>
            <w:r w:rsidR="002E5DB4" w:rsidRPr="002E5DB4">
              <w:rPr>
                <w:rFonts w:asciiTheme="minorHAnsi" w:hAnsiTheme="minorHAnsi" w:cstheme="minorHAnsi"/>
                <w:iCs/>
                <w:noProof/>
                <w:sz w:val="20"/>
                <w:szCs w:val="20"/>
                <w:lang w:val="hr-HR"/>
              </w:rPr>
              <w:t>bjasniti razliku između gradnje punih drvenih stijena i skeletne gradnje, postupke obrade građe za izradu obaju sistema i za svaki sistem gradnje predložiti odgovarajuću vrstu drvenog stropa i drvenog stubišta.</w:t>
            </w:r>
          </w:p>
          <w:p w14:paraId="59B0439B" w14:textId="77777777" w:rsidR="000628D6" w:rsidRDefault="000628D6" w:rsidP="00814490">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5524"/>
              <w:gridCol w:w="1134"/>
            </w:tblGrid>
            <w:tr w:rsidR="0062270D" w:rsidRPr="00DA59ED" w14:paraId="7295EA4A" w14:textId="77777777" w:rsidTr="00DA59ED">
              <w:trPr>
                <w:trHeight w:val="283"/>
              </w:trPr>
              <w:tc>
                <w:tcPr>
                  <w:tcW w:w="5524" w:type="dxa"/>
                </w:tcPr>
                <w:p w14:paraId="5A1E7F74" w14:textId="77777777" w:rsidR="0062270D" w:rsidRPr="00254D79" w:rsidRDefault="0062270D" w:rsidP="00814490">
                  <w:pPr>
                    <w:tabs>
                      <w:tab w:val="left" w:pos="2820"/>
                    </w:tabs>
                    <w:spacing w:after="0"/>
                    <w:rPr>
                      <w:rFonts w:asciiTheme="minorHAnsi" w:hAnsiTheme="minorHAnsi" w:cstheme="minorHAnsi"/>
                      <w:b/>
                      <w:noProof/>
                      <w:sz w:val="20"/>
                      <w:szCs w:val="20"/>
                      <w:lang w:val="hr-HR"/>
                    </w:rPr>
                  </w:pPr>
                  <w:r w:rsidRPr="00254D79">
                    <w:rPr>
                      <w:rFonts w:asciiTheme="minorHAnsi" w:hAnsiTheme="minorHAnsi" w:cstheme="minorHAnsi"/>
                      <w:b/>
                      <w:noProof/>
                      <w:sz w:val="20"/>
                      <w:szCs w:val="20"/>
                      <w:lang w:val="hr-HR"/>
                    </w:rPr>
                    <w:t xml:space="preserve">Elementi vrednovanja </w:t>
                  </w:r>
                </w:p>
              </w:tc>
              <w:tc>
                <w:tcPr>
                  <w:tcW w:w="1134" w:type="dxa"/>
                </w:tcPr>
                <w:p w14:paraId="5F0C5F6D" w14:textId="540BCD7D" w:rsidR="0062270D" w:rsidRPr="0013357D" w:rsidRDefault="0062270D" w:rsidP="00814490">
                  <w:pPr>
                    <w:tabs>
                      <w:tab w:val="left" w:pos="2820"/>
                    </w:tabs>
                    <w:spacing w:after="0"/>
                    <w:rPr>
                      <w:rFonts w:asciiTheme="minorHAnsi" w:hAnsiTheme="minorHAnsi" w:cstheme="minorHAnsi"/>
                      <w:b/>
                      <w:noProof/>
                      <w:sz w:val="20"/>
                      <w:szCs w:val="20"/>
                      <w:lang w:val="hr-HR"/>
                    </w:rPr>
                  </w:pPr>
                  <w:r w:rsidRPr="0013357D">
                    <w:rPr>
                      <w:rFonts w:asciiTheme="minorHAnsi" w:hAnsiTheme="minorHAnsi" w:cstheme="minorHAnsi"/>
                      <w:b/>
                      <w:noProof/>
                      <w:sz w:val="20"/>
                      <w:szCs w:val="20"/>
                      <w:lang w:val="hr-HR"/>
                    </w:rPr>
                    <w:t>Bodovi</w:t>
                  </w:r>
                </w:p>
              </w:tc>
            </w:tr>
            <w:tr w:rsidR="0062270D" w:rsidRPr="00DA59ED" w14:paraId="31AD59A6" w14:textId="77777777" w:rsidTr="00DA59ED">
              <w:trPr>
                <w:trHeight w:val="292"/>
              </w:trPr>
              <w:tc>
                <w:tcPr>
                  <w:tcW w:w="5524" w:type="dxa"/>
                </w:tcPr>
                <w:p w14:paraId="7C4A0FCA" w14:textId="6E7D42A4" w:rsidR="0062270D" w:rsidRPr="00DA59ED" w:rsidRDefault="0062270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Razlika između gradnje punih drvenih stijena i skeletne gradnje</w:t>
                  </w:r>
                </w:p>
              </w:tc>
              <w:tc>
                <w:tcPr>
                  <w:tcW w:w="1134" w:type="dxa"/>
                </w:tcPr>
                <w:p w14:paraId="404CC2C7" w14:textId="719B0976" w:rsidR="0062270D" w:rsidRPr="00DA59ED" w:rsidRDefault="0062270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20</w:t>
                  </w:r>
                </w:p>
              </w:tc>
            </w:tr>
            <w:tr w:rsidR="0062270D" w:rsidRPr="00DA59ED" w14:paraId="62A546E1" w14:textId="77777777" w:rsidTr="00DA59ED">
              <w:trPr>
                <w:trHeight w:val="283"/>
              </w:trPr>
              <w:tc>
                <w:tcPr>
                  <w:tcW w:w="5524" w:type="dxa"/>
                </w:tcPr>
                <w:p w14:paraId="62550BFF" w14:textId="164BA8B0" w:rsidR="0062270D" w:rsidRPr="00DA59ED" w:rsidRDefault="0062270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O</w:t>
                  </w:r>
                  <w:r w:rsidR="008B3C37">
                    <w:rPr>
                      <w:rFonts w:asciiTheme="minorHAnsi" w:hAnsiTheme="minorHAnsi" w:cstheme="minorHAnsi"/>
                      <w:bCs/>
                      <w:noProof/>
                      <w:sz w:val="20"/>
                      <w:szCs w:val="20"/>
                      <w:lang w:val="hr-HR"/>
                    </w:rPr>
                    <w:t>pis postupaka o</w:t>
                  </w:r>
                  <w:r w:rsidRPr="00DA59ED">
                    <w:rPr>
                      <w:rFonts w:asciiTheme="minorHAnsi" w:hAnsiTheme="minorHAnsi" w:cstheme="minorHAnsi"/>
                      <w:bCs/>
                      <w:noProof/>
                      <w:sz w:val="20"/>
                      <w:szCs w:val="20"/>
                      <w:lang w:val="hr-HR"/>
                    </w:rPr>
                    <w:t>brad</w:t>
                  </w:r>
                  <w:r w:rsidR="008B3C37">
                    <w:rPr>
                      <w:rFonts w:asciiTheme="minorHAnsi" w:hAnsiTheme="minorHAnsi" w:cstheme="minorHAnsi"/>
                      <w:bCs/>
                      <w:noProof/>
                      <w:sz w:val="20"/>
                      <w:szCs w:val="20"/>
                      <w:lang w:val="hr-HR"/>
                    </w:rPr>
                    <w:t>e</w:t>
                  </w:r>
                  <w:r w:rsidRPr="00DA59ED">
                    <w:rPr>
                      <w:rFonts w:asciiTheme="minorHAnsi" w:hAnsiTheme="minorHAnsi" w:cstheme="minorHAnsi"/>
                      <w:bCs/>
                      <w:noProof/>
                      <w:sz w:val="20"/>
                      <w:szCs w:val="20"/>
                      <w:lang w:val="hr-HR"/>
                    </w:rPr>
                    <w:t xml:space="preserve"> građe </w:t>
                  </w:r>
                </w:p>
              </w:tc>
              <w:tc>
                <w:tcPr>
                  <w:tcW w:w="1134" w:type="dxa"/>
                </w:tcPr>
                <w:p w14:paraId="73BA158B" w14:textId="0F8980C1" w:rsidR="0062270D" w:rsidRPr="00DA59ED" w:rsidRDefault="00DA59E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20</w:t>
                  </w:r>
                </w:p>
              </w:tc>
            </w:tr>
            <w:tr w:rsidR="0062270D" w:rsidRPr="00DA59ED" w14:paraId="60282EE9" w14:textId="77777777" w:rsidTr="00DA59ED">
              <w:trPr>
                <w:trHeight w:val="292"/>
              </w:trPr>
              <w:tc>
                <w:tcPr>
                  <w:tcW w:w="5524" w:type="dxa"/>
                </w:tcPr>
                <w:p w14:paraId="799D1946" w14:textId="0A10D7A5" w:rsidR="0062270D" w:rsidRPr="00DA59ED" w:rsidRDefault="0062270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 xml:space="preserve">Prijedlog odgovarajućeg drvenog stropa </w:t>
                  </w:r>
                </w:p>
              </w:tc>
              <w:tc>
                <w:tcPr>
                  <w:tcW w:w="1134" w:type="dxa"/>
                </w:tcPr>
                <w:p w14:paraId="1ADF9615" w14:textId="5EFB2263" w:rsidR="0062270D" w:rsidRPr="00DA59ED" w:rsidRDefault="00DA59E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20</w:t>
                  </w:r>
                </w:p>
              </w:tc>
            </w:tr>
            <w:tr w:rsidR="0062270D" w14:paraId="1F16CF95" w14:textId="77777777" w:rsidTr="00DA59ED">
              <w:trPr>
                <w:trHeight w:val="292"/>
              </w:trPr>
              <w:tc>
                <w:tcPr>
                  <w:tcW w:w="5524" w:type="dxa"/>
                </w:tcPr>
                <w:p w14:paraId="009C7BFC" w14:textId="7F8AF644" w:rsidR="0062270D" w:rsidRPr="00DA59ED" w:rsidRDefault="0062270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Prijedlog odgovarajućeg drvenog stubišta</w:t>
                  </w:r>
                </w:p>
              </w:tc>
              <w:tc>
                <w:tcPr>
                  <w:tcW w:w="1134" w:type="dxa"/>
                </w:tcPr>
                <w:p w14:paraId="0E4D3623" w14:textId="6A002F8E" w:rsidR="0062270D" w:rsidRPr="00DA59ED" w:rsidRDefault="00DA59ED" w:rsidP="00814490">
                  <w:pPr>
                    <w:tabs>
                      <w:tab w:val="left" w:pos="2820"/>
                    </w:tabs>
                    <w:spacing w:after="0"/>
                    <w:rPr>
                      <w:rFonts w:asciiTheme="minorHAnsi" w:hAnsiTheme="minorHAnsi" w:cstheme="minorHAnsi"/>
                      <w:bCs/>
                      <w:noProof/>
                      <w:sz w:val="20"/>
                      <w:szCs w:val="20"/>
                      <w:lang w:val="hr-HR"/>
                    </w:rPr>
                  </w:pPr>
                  <w:r w:rsidRPr="00DA59ED">
                    <w:rPr>
                      <w:rFonts w:asciiTheme="minorHAnsi" w:hAnsiTheme="minorHAnsi" w:cstheme="minorHAnsi"/>
                      <w:bCs/>
                      <w:noProof/>
                      <w:sz w:val="20"/>
                      <w:szCs w:val="20"/>
                      <w:lang w:val="hr-HR"/>
                    </w:rPr>
                    <w:t>20</w:t>
                  </w:r>
                </w:p>
              </w:tc>
            </w:tr>
          </w:tbl>
          <w:p w14:paraId="4105E4E2" w14:textId="77777777" w:rsidR="000628D6" w:rsidRDefault="000628D6" w:rsidP="00814490">
            <w:pPr>
              <w:tabs>
                <w:tab w:val="left" w:pos="2820"/>
              </w:tabs>
              <w:spacing w:after="0"/>
              <w:jc w:val="both"/>
              <w:rPr>
                <w:rFonts w:asciiTheme="minorHAnsi" w:hAnsiTheme="minorHAnsi" w:cstheme="minorHAnsi"/>
                <w:iCs/>
                <w:noProof/>
                <w:sz w:val="20"/>
                <w:szCs w:val="20"/>
                <w:lang w:val="hr-HR"/>
              </w:rPr>
            </w:pPr>
          </w:p>
          <w:p w14:paraId="6EEE8519" w14:textId="77777777" w:rsidR="0062270D" w:rsidRDefault="0062270D" w:rsidP="00814490">
            <w:pPr>
              <w:tabs>
                <w:tab w:val="left" w:pos="2820"/>
              </w:tabs>
              <w:spacing w:after="0"/>
              <w:rPr>
                <w:rFonts w:asciiTheme="minorHAnsi" w:hAnsiTheme="minorHAnsi" w:cstheme="minorHAnsi"/>
                <w:bCs/>
                <w:noProof/>
                <w:sz w:val="20"/>
                <w:szCs w:val="20"/>
                <w:lang w:val="hr-HR"/>
              </w:rPr>
            </w:pPr>
          </w:p>
          <w:p w14:paraId="55191F11" w14:textId="77777777" w:rsidR="0062270D" w:rsidRDefault="0062270D" w:rsidP="00814490">
            <w:pPr>
              <w:tabs>
                <w:tab w:val="left" w:pos="2820"/>
              </w:tabs>
              <w:spacing w:after="0"/>
              <w:rPr>
                <w:rFonts w:asciiTheme="minorHAnsi" w:hAnsiTheme="minorHAnsi" w:cstheme="minorHAnsi"/>
                <w:bCs/>
                <w:noProof/>
                <w:sz w:val="20"/>
                <w:szCs w:val="20"/>
                <w:lang w:val="hr-HR"/>
              </w:rPr>
            </w:pPr>
          </w:p>
          <w:p w14:paraId="37E9DEAB" w14:textId="77777777" w:rsidR="0062270D" w:rsidRDefault="0062270D" w:rsidP="00814490">
            <w:pPr>
              <w:tabs>
                <w:tab w:val="left" w:pos="2820"/>
              </w:tabs>
              <w:spacing w:after="0"/>
              <w:rPr>
                <w:rFonts w:asciiTheme="minorHAnsi" w:hAnsiTheme="minorHAnsi" w:cstheme="minorHAnsi"/>
                <w:bCs/>
                <w:noProof/>
                <w:sz w:val="20"/>
                <w:szCs w:val="20"/>
                <w:lang w:val="hr-HR"/>
              </w:rPr>
            </w:pPr>
          </w:p>
          <w:p w14:paraId="5CB2F40D" w14:textId="77777777" w:rsidR="0062270D" w:rsidRDefault="0062270D" w:rsidP="00814490">
            <w:pPr>
              <w:tabs>
                <w:tab w:val="left" w:pos="2820"/>
              </w:tabs>
              <w:spacing w:after="0"/>
              <w:rPr>
                <w:rFonts w:asciiTheme="minorHAnsi" w:hAnsiTheme="minorHAnsi" w:cstheme="minorHAnsi"/>
                <w:bCs/>
                <w:noProof/>
                <w:sz w:val="20"/>
                <w:szCs w:val="20"/>
                <w:lang w:val="hr-HR"/>
              </w:rPr>
            </w:pPr>
          </w:p>
          <w:p w14:paraId="15D1A615" w14:textId="77777777" w:rsidR="0062270D" w:rsidRDefault="0062270D" w:rsidP="00814490">
            <w:pPr>
              <w:tabs>
                <w:tab w:val="left" w:pos="2820"/>
              </w:tabs>
              <w:spacing w:after="0"/>
              <w:rPr>
                <w:rFonts w:asciiTheme="minorHAnsi" w:hAnsiTheme="minorHAnsi" w:cstheme="minorHAnsi"/>
                <w:bCs/>
                <w:noProof/>
                <w:sz w:val="20"/>
                <w:szCs w:val="20"/>
                <w:lang w:val="hr-HR"/>
              </w:rPr>
            </w:pPr>
          </w:p>
          <w:p w14:paraId="1A2A7DC8" w14:textId="543C594E" w:rsidR="000628D6" w:rsidRPr="00254D79" w:rsidRDefault="000628D6" w:rsidP="00814490">
            <w:pPr>
              <w:tabs>
                <w:tab w:val="left" w:pos="2820"/>
              </w:tabs>
              <w:spacing w:after="0"/>
              <w:rPr>
                <w:rFonts w:asciiTheme="minorHAnsi" w:hAnsiTheme="minorHAnsi" w:cstheme="minorHAnsi"/>
                <w:b/>
                <w:noProof/>
                <w:sz w:val="20"/>
                <w:szCs w:val="20"/>
                <w:lang w:val="hr-HR"/>
              </w:rPr>
            </w:pPr>
            <w:r w:rsidRPr="00254D79">
              <w:rPr>
                <w:rFonts w:asciiTheme="minorHAnsi" w:hAnsiTheme="minorHAnsi" w:cstheme="minorHAnsi"/>
                <w:b/>
                <w:noProof/>
                <w:sz w:val="20"/>
                <w:szCs w:val="20"/>
                <w:lang w:val="hr-HR"/>
              </w:rPr>
              <w:t>Kriteriji vrednovanja</w:t>
            </w:r>
          </w:p>
          <w:p w14:paraId="6B2826AA" w14:textId="2E61508A" w:rsidR="000628D6" w:rsidRDefault="000628D6" w:rsidP="0081449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 xml:space="preserve">Od 0 do </w:t>
            </w:r>
            <w:r w:rsidR="00DA59ED">
              <w:rPr>
                <w:rFonts w:asciiTheme="minorHAnsi" w:hAnsiTheme="minorHAnsi" w:cstheme="minorHAnsi"/>
                <w:bCs/>
                <w:noProof/>
                <w:sz w:val="20"/>
                <w:szCs w:val="20"/>
                <w:lang w:val="hr-HR"/>
              </w:rPr>
              <w:t>40</w:t>
            </w:r>
            <w:r>
              <w:rPr>
                <w:rFonts w:asciiTheme="minorHAnsi" w:hAnsiTheme="minorHAnsi" w:cstheme="minorHAnsi"/>
                <w:bCs/>
                <w:noProof/>
                <w:sz w:val="20"/>
                <w:szCs w:val="20"/>
                <w:lang w:val="hr-HR"/>
              </w:rPr>
              <w:t xml:space="preserve"> boda ne</w:t>
            </w:r>
            <w:r w:rsidR="0057262C">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zadovoljava.</w:t>
            </w:r>
          </w:p>
          <w:p w14:paraId="5F431BDD" w14:textId="77777777" w:rsidR="000628D6" w:rsidRDefault="000628D6" w:rsidP="00814490">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w:t>
            </w:r>
            <w:r w:rsidR="00DA59ED">
              <w:rPr>
                <w:rFonts w:asciiTheme="minorHAnsi" w:hAnsiTheme="minorHAnsi" w:cstheme="minorHAnsi"/>
                <w:bCs/>
                <w:noProof/>
                <w:sz w:val="20"/>
                <w:szCs w:val="20"/>
                <w:lang w:val="hr-HR"/>
              </w:rPr>
              <w:t>41</w:t>
            </w:r>
            <w:r>
              <w:rPr>
                <w:rFonts w:asciiTheme="minorHAnsi" w:hAnsiTheme="minorHAnsi" w:cstheme="minorHAnsi"/>
                <w:bCs/>
                <w:noProof/>
                <w:sz w:val="20"/>
                <w:szCs w:val="20"/>
                <w:lang w:val="hr-HR"/>
              </w:rPr>
              <w:t xml:space="preserve"> do </w:t>
            </w:r>
            <w:r w:rsidR="00DA59ED">
              <w:rPr>
                <w:rFonts w:asciiTheme="minorHAnsi" w:hAnsiTheme="minorHAnsi" w:cstheme="minorHAnsi"/>
                <w:bCs/>
                <w:noProof/>
                <w:sz w:val="20"/>
                <w:szCs w:val="20"/>
                <w:lang w:val="hr-HR"/>
              </w:rPr>
              <w:t>80</w:t>
            </w:r>
            <w:r>
              <w:rPr>
                <w:rFonts w:asciiTheme="minorHAnsi" w:hAnsiTheme="minorHAnsi" w:cstheme="minorHAnsi"/>
                <w:bCs/>
                <w:noProof/>
                <w:sz w:val="20"/>
                <w:szCs w:val="20"/>
                <w:lang w:val="hr-HR"/>
              </w:rPr>
              <w:t xml:space="preserve"> boda zadovoljava.</w:t>
            </w:r>
          </w:p>
          <w:p w14:paraId="4AA208FC" w14:textId="49C37409" w:rsidR="00906333" w:rsidRPr="00C60C56" w:rsidRDefault="00906333" w:rsidP="00814490">
            <w:pPr>
              <w:tabs>
                <w:tab w:val="left" w:pos="2820"/>
              </w:tabs>
              <w:spacing w:after="0"/>
              <w:jc w:val="both"/>
              <w:rPr>
                <w:rFonts w:asciiTheme="minorHAnsi" w:hAnsiTheme="minorHAnsi" w:cstheme="minorHAnsi"/>
                <w:iCs/>
                <w:noProof/>
                <w:sz w:val="20"/>
                <w:szCs w:val="20"/>
                <w:lang w:val="hr-HR"/>
              </w:rPr>
            </w:pPr>
          </w:p>
        </w:tc>
      </w:tr>
      <w:tr w:rsidR="000628D6" w:rsidRPr="00F05387" w14:paraId="1BD80F7B" w14:textId="77777777" w:rsidTr="004B7018">
        <w:tc>
          <w:tcPr>
            <w:tcW w:w="9493" w:type="dxa"/>
            <w:gridSpan w:val="3"/>
            <w:shd w:val="clear" w:color="auto" w:fill="B4C6E7" w:themeFill="accent1" w:themeFillTint="66"/>
            <w:tcMar>
              <w:left w:w="57" w:type="dxa"/>
              <w:right w:w="57" w:type="dxa"/>
            </w:tcMar>
            <w:vAlign w:val="center"/>
          </w:tcPr>
          <w:p w14:paraId="30D5F9AC" w14:textId="77777777" w:rsidR="000628D6" w:rsidRPr="00F05387" w:rsidRDefault="000628D6" w:rsidP="00814490">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Prilagodba iskustava učenja za polaznike/osobe s invaliditetom</w:t>
            </w:r>
          </w:p>
        </w:tc>
      </w:tr>
      <w:tr w:rsidR="00960A98" w:rsidRPr="00F05387" w14:paraId="28370E68" w14:textId="77777777" w:rsidTr="00814490">
        <w:tc>
          <w:tcPr>
            <w:tcW w:w="9493" w:type="dxa"/>
            <w:gridSpan w:val="3"/>
            <w:shd w:val="clear" w:color="auto" w:fill="auto"/>
            <w:tcMar>
              <w:left w:w="57" w:type="dxa"/>
              <w:right w:w="57" w:type="dxa"/>
            </w:tcMar>
          </w:tcPr>
          <w:p w14:paraId="244D67FE" w14:textId="77777777" w:rsidR="00960A98" w:rsidRPr="00191491" w:rsidRDefault="00960A98" w:rsidP="00960A98">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28B44E92" w14:textId="42E9F449" w:rsidR="00960A98" w:rsidRPr="00F05387" w:rsidRDefault="00960A98" w:rsidP="00960A98">
            <w:pPr>
              <w:tabs>
                <w:tab w:val="left" w:pos="2820"/>
              </w:tabs>
              <w:spacing w:after="0"/>
              <w:rPr>
                <w:rFonts w:asciiTheme="minorHAnsi" w:hAnsiTheme="minorHAnsi" w:cstheme="minorHAnsi"/>
                <w:iCs/>
                <w:noProof/>
                <w:sz w:val="20"/>
                <w:szCs w:val="20"/>
                <w:lang w:val="hr-HR"/>
              </w:rPr>
            </w:pPr>
          </w:p>
        </w:tc>
      </w:tr>
    </w:tbl>
    <w:p w14:paraId="3D2916A7" w14:textId="77777777" w:rsidR="00A30517" w:rsidRPr="00F05387" w:rsidRDefault="00A30517" w:rsidP="006C5A0F">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6C5A0F" w:rsidRPr="00F05387" w14:paraId="69C7D46C" w14:textId="77777777" w:rsidTr="0089621B">
        <w:trPr>
          <w:trHeight w:val="409"/>
        </w:trPr>
        <w:tc>
          <w:tcPr>
            <w:tcW w:w="3104" w:type="dxa"/>
            <w:gridSpan w:val="2"/>
            <w:shd w:val="clear" w:color="auto" w:fill="8EAADB" w:themeFill="accent1" w:themeFillTint="99"/>
            <w:tcMar>
              <w:left w:w="57" w:type="dxa"/>
              <w:right w:w="57" w:type="dxa"/>
            </w:tcMar>
            <w:vAlign w:val="center"/>
          </w:tcPr>
          <w:p w14:paraId="63A7ED9D" w14:textId="1732A1E5" w:rsidR="006C5A0F" w:rsidRPr="00F05387" w:rsidRDefault="006C5A0F" w:rsidP="00591768">
            <w:pPr>
              <w:tabs>
                <w:tab w:val="left" w:pos="2820"/>
              </w:tabs>
              <w:spacing w:after="0"/>
              <w:rPr>
                <w:rFonts w:asciiTheme="minorHAnsi" w:hAnsiTheme="minorHAnsi" w:cstheme="minorHAnsi"/>
                <w:bCs/>
                <w:i/>
                <w:noProof/>
                <w:sz w:val="20"/>
                <w:szCs w:val="20"/>
                <w:lang w:val="hr-HR"/>
              </w:rPr>
            </w:pPr>
            <w:bookmarkStart w:id="5" w:name="_Hlk106010165"/>
            <w:bookmarkStart w:id="6" w:name="_Hlk106011408"/>
            <w:r w:rsidRPr="00F05387">
              <w:rPr>
                <w:rFonts w:asciiTheme="minorHAnsi" w:hAnsiTheme="minorHAnsi" w:cstheme="minorHAnsi"/>
                <w:b/>
                <w:noProof/>
                <w:sz w:val="20"/>
                <w:szCs w:val="20"/>
                <w:lang w:val="hr-HR"/>
              </w:rPr>
              <w:t>Skup ishoda učenja iz SK-a</w:t>
            </w:r>
            <w:r w:rsidR="00607B92">
              <w:rPr>
                <w:rFonts w:asciiTheme="minorHAnsi" w:hAnsiTheme="minorHAnsi" w:cstheme="minorHAnsi"/>
                <w:b/>
                <w:noProof/>
                <w:sz w:val="20"/>
                <w:szCs w:val="20"/>
                <w:lang w:val="hr-HR"/>
              </w:rPr>
              <w:t>, obujam</w:t>
            </w:r>
            <w:r w:rsidRPr="00F05387">
              <w:rPr>
                <w:rFonts w:asciiTheme="minorHAnsi" w:hAnsiTheme="minorHAnsi" w:cstheme="minorHAnsi"/>
                <w:b/>
                <w:noProof/>
                <w:sz w:val="20"/>
                <w:szCs w:val="20"/>
                <w:lang w:val="hr-HR"/>
              </w:rPr>
              <w:t>:</w:t>
            </w:r>
          </w:p>
        </w:tc>
        <w:tc>
          <w:tcPr>
            <w:tcW w:w="6389" w:type="dxa"/>
            <w:shd w:val="clear" w:color="auto" w:fill="auto"/>
            <w:vAlign w:val="center"/>
          </w:tcPr>
          <w:p w14:paraId="3C537BF9" w14:textId="034311F4" w:rsidR="006C5A0F" w:rsidRPr="00582EAB" w:rsidRDefault="00A4510F" w:rsidP="00591768">
            <w:pPr>
              <w:tabs>
                <w:tab w:val="left" w:pos="2820"/>
              </w:tabs>
              <w:spacing w:after="0"/>
              <w:rPr>
                <w:rFonts w:asciiTheme="minorHAnsi" w:hAnsiTheme="minorHAnsi" w:cstheme="minorHAnsi"/>
                <w:b/>
                <w:bCs/>
                <w:iCs/>
                <w:noProof/>
                <w:sz w:val="20"/>
                <w:szCs w:val="20"/>
                <w:lang w:val="hr-HR"/>
              </w:rPr>
            </w:pPr>
            <w:r w:rsidRPr="00582EAB">
              <w:rPr>
                <w:rFonts w:asciiTheme="minorHAnsi" w:hAnsiTheme="minorHAnsi" w:cstheme="minorHAnsi"/>
                <w:b/>
                <w:bCs/>
                <w:noProof/>
                <w:color w:val="000000"/>
                <w:sz w:val="20"/>
                <w:szCs w:val="20"/>
                <w:lang w:val="hr-HR"/>
              </w:rPr>
              <w:t>Izvedba drvenih konstrukcija (zidova, stubišta, međukatnih konstrukcija)</w:t>
            </w:r>
            <w:r w:rsidR="007C2E95">
              <w:rPr>
                <w:rFonts w:asciiTheme="minorHAnsi" w:hAnsiTheme="minorHAnsi" w:cstheme="minorHAnsi"/>
                <w:b/>
                <w:bCs/>
                <w:noProof/>
                <w:color w:val="000000"/>
                <w:sz w:val="20"/>
                <w:szCs w:val="20"/>
                <w:lang w:val="hr-HR"/>
              </w:rPr>
              <w:t>, 6 CSVET</w:t>
            </w:r>
          </w:p>
        </w:tc>
      </w:tr>
      <w:bookmarkEnd w:id="5"/>
      <w:tr w:rsidR="006C5A0F" w:rsidRPr="00F05387" w14:paraId="0AFE62A8" w14:textId="77777777" w:rsidTr="00591768">
        <w:tc>
          <w:tcPr>
            <w:tcW w:w="9493" w:type="dxa"/>
            <w:gridSpan w:val="3"/>
            <w:shd w:val="clear" w:color="auto" w:fill="B4C6E7" w:themeFill="accent1" w:themeFillTint="66"/>
            <w:tcMar>
              <w:left w:w="57" w:type="dxa"/>
              <w:right w:w="57" w:type="dxa"/>
            </w:tcMar>
            <w:vAlign w:val="center"/>
          </w:tcPr>
          <w:p w14:paraId="322D32B0" w14:textId="77777777" w:rsidR="006C5A0F" w:rsidRPr="00F05387" w:rsidRDefault="006C5A0F" w:rsidP="00591768">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Ishodi učenja</w:t>
            </w:r>
          </w:p>
        </w:tc>
      </w:tr>
      <w:tr w:rsidR="006C5A0F" w:rsidRPr="00F05387" w14:paraId="1E2DA409" w14:textId="77777777" w:rsidTr="00591768">
        <w:tc>
          <w:tcPr>
            <w:tcW w:w="9493" w:type="dxa"/>
            <w:gridSpan w:val="3"/>
            <w:shd w:val="clear" w:color="auto" w:fill="auto"/>
            <w:tcMar>
              <w:left w:w="57" w:type="dxa"/>
              <w:right w:w="57" w:type="dxa"/>
            </w:tcMar>
            <w:vAlign w:val="center"/>
          </w:tcPr>
          <w:p w14:paraId="4FEB92F1" w14:textId="77777777" w:rsidR="00A4510F" w:rsidRPr="00A4510F"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Planirati faze izrade drvene konstrukcije</w:t>
            </w:r>
          </w:p>
          <w:p w14:paraId="59E78425" w14:textId="77777777" w:rsidR="00A4510F" w:rsidRPr="00A4510F"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Odabrati materijale i alate za svaku fazu izrade drvene konstrukcije</w:t>
            </w:r>
          </w:p>
          <w:p w14:paraId="152388A1" w14:textId="77777777" w:rsidR="00A4510F" w:rsidRPr="00A4510F"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Impregnirati iskrojene elemente drvene konstrukcije</w:t>
            </w:r>
          </w:p>
          <w:p w14:paraId="39E1F389" w14:textId="77777777" w:rsidR="00A4510F" w:rsidRPr="00A4510F"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Montirati elemente drvene konstrukcije učvršćivanjem na predviđeni način u skladu s projektom</w:t>
            </w:r>
          </w:p>
          <w:p w14:paraId="77ECB7B3" w14:textId="77777777" w:rsidR="00A4510F" w:rsidRPr="00A4510F"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Provjeriti projektirane razmake i dimenzije gotove montirane drvene konstrukcije</w:t>
            </w:r>
          </w:p>
          <w:p w14:paraId="533B48C5" w14:textId="77777777" w:rsidR="00A4510F"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Ispraviti sve uočene nedostatke u geometriji konstrukcije</w:t>
            </w:r>
          </w:p>
          <w:p w14:paraId="363A5C81" w14:textId="4E7EA4E6" w:rsidR="00706B20" w:rsidRPr="00A4510F" w:rsidRDefault="00706B20" w:rsidP="004B7018">
            <w:pPr>
              <w:pStyle w:val="ListParagraph"/>
              <w:numPr>
                <w:ilvl w:val="0"/>
                <w:numId w:val="16"/>
              </w:numPr>
              <w:tabs>
                <w:tab w:val="left" w:pos="2820"/>
              </w:tabs>
              <w:spacing w:after="0"/>
              <w:rPr>
                <w:rFonts w:cstheme="minorHAnsi"/>
                <w:noProof/>
                <w:sz w:val="20"/>
                <w:szCs w:val="20"/>
              </w:rPr>
            </w:pPr>
            <w:r>
              <w:rPr>
                <w:rFonts w:cstheme="minorHAnsi"/>
                <w:noProof/>
                <w:sz w:val="20"/>
                <w:szCs w:val="20"/>
              </w:rPr>
              <w:t>Iskrojiti elemente drvene konstrukcije prema izrađenom crtežu</w:t>
            </w:r>
          </w:p>
          <w:p w14:paraId="23E8345D" w14:textId="79038D25" w:rsidR="006C5A0F" w:rsidRPr="00F05387" w:rsidRDefault="00A4510F" w:rsidP="004B7018">
            <w:pPr>
              <w:pStyle w:val="ListParagraph"/>
              <w:numPr>
                <w:ilvl w:val="0"/>
                <w:numId w:val="16"/>
              </w:numPr>
              <w:tabs>
                <w:tab w:val="left" w:pos="2820"/>
              </w:tabs>
              <w:spacing w:after="0"/>
              <w:rPr>
                <w:rFonts w:cstheme="minorHAnsi"/>
                <w:noProof/>
                <w:sz w:val="20"/>
                <w:szCs w:val="20"/>
              </w:rPr>
            </w:pPr>
            <w:r w:rsidRPr="00A4510F">
              <w:rPr>
                <w:rFonts w:cstheme="minorHAnsi"/>
                <w:noProof/>
                <w:sz w:val="20"/>
                <w:szCs w:val="20"/>
              </w:rPr>
              <w:t>Skladištiti preostali materijal</w:t>
            </w:r>
            <w:r w:rsidR="00706B20">
              <w:rPr>
                <w:rFonts w:cstheme="minorHAnsi"/>
                <w:noProof/>
                <w:sz w:val="20"/>
                <w:szCs w:val="20"/>
              </w:rPr>
              <w:t xml:space="preserve"> prema vrsti materijala, nakon čišćenja radnog prostora i zbrinjavanja otpada nakon izvedbe drvenih konstrukcija</w:t>
            </w:r>
          </w:p>
        </w:tc>
      </w:tr>
      <w:tr w:rsidR="006C5A0F" w:rsidRPr="00F05387" w14:paraId="480C0D7E" w14:textId="77777777" w:rsidTr="00591768">
        <w:trPr>
          <w:trHeight w:val="427"/>
        </w:trPr>
        <w:tc>
          <w:tcPr>
            <w:tcW w:w="9493" w:type="dxa"/>
            <w:gridSpan w:val="3"/>
            <w:shd w:val="clear" w:color="auto" w:fill="B4C6E7" w:themeFill="accent1" w:themeFillTint="66"/>
            <w:tcMar>
              <w:left w:w="57" w:type="dxa"/>
              <w:right w:w="57" w:type="dxa"/>
            </w:tcMar>
            <w:vAlign w:val="center"/>
          </w:tcPr>
          <w:p w14:paraId="57FAB559" w14:textId="77777777" w:rsidR="006C5A0F" w:rsidRPr="00F05387" w:rsidRDefault="006C5A0F" w:rsidP="00591768">
            <w:pPr>
              <w:tabs>
                <w:tab w:val="left" w:pos="2820"/>
              </w:tabs>
              <w:spacing w:after="0"/>
              <w:rPr>
                <w:rFonts w:asciiTheme="minorHAnsi" w:hAnsiTheme="minorHAnsi" w:cstheme="minorHAnsi"/>
                <w:b/>
                <w:noProof/>
                <w:sz w:val="20"/>
                <w:szCs w:val="20"/>
                <w:lang w:val="hr-HR"/>
              </w:rPr>
            </w:pPr>
            <w:bookmarkStart w:id="7" w:name="_Hlk92457663"/>
            <w:r w:rsidRPr="00F05387">
              <w:rPr>
                <w:rFonts w:asciiTheme="minorHAnsi" w:hAnsiTheme="minorHAnsi" w:cstheme="minorHAnsi"/>
                <w:b/>
                <w:noProof/>
                <w:sz w:val="20"/>
                <w:szCs w:val="20"/>
                <w:lang w:val="hr-HR"/>
              </w:rPr>
              <w:t>Dominantan nastavni sustav i opis načina ostvarivanja SIU</w:t>
            </w:r>
            <w:bookmarkEnd w:id="7"/>
          </w:p>
        </w:tc>
      </w:tr>
      <w:tr w:rsidR="006C5A0F" w:rsidRPr="00F05387" w14:paraId="48C5BE1B" w14:textId="77777777" w:rsidTr="00591768">
        <w:trPr>
          <w:trHeight w:val="572"/>
        </w:trPr>
        <w:tc>
          <w:tcPr>
            <w:tcW w:w="9493" w:type="dxa"/>
            <w:gridSpan w:val="3"/>
            <w:shd w:val="clear" w:color="auto" w:fill="auto"/>
            <w:tcMar>
              <w:left w:w="57" w:type="dxa"/>
              <w:right w:w="57" w:type="dxa"/>
            </w:tcMar>
          </w:tcPr>
          <w:p w14:paraId="369F355D" w14:textId="067D04A1" w:rsidR="006E0D6A" w:rsidRPr="008709B0" w:rsidRDefault="004B7018" w:rsidP="00E46CD1">
            <w:pPr>
              <w:tabs>
                <w:tab w:val="left" w:pos="2820"/>
              </w:tabs>
              <w:spacing w:after="0"/>
              <w:jc w:val="both"/>
              <w:rPr>
                <w:rFonts w:asciiTheme="minorHAnsi" w:hAnsiTheme="minorHAnsi" w:cstheme="minorHAnsi"/>
                <w:iCs/>
                <w:noProof/>
                <w:sz w:val="20"/>
                <w:szCs w:val="20"/>
                <w:lang w:val="hr-HR"/>
              </w:rPr>
            </w:pPr>
            <w:r w:rsidRPr="008709B0">
              <w:rPr>
                <w:rFonts w:asciiTheme="minorHAnsi" w:hAnsiTheme="minorHAnsi" w:cstheme="minorHAnsi"/>
                <w:iCs/>
                <w:noProof/>
                <w:sz w:val="20"/>
                <w:szCs w:val="20"/>
                <w:lang w:val="hr-HR"/>
              </w:rPr>
              <w:t>Dominantni nastavni sustav</w:t>
            </w:r>
            <w:r w:rsidR="00E93CD6" w:rsidRPr="008709B0">
              <w:rPr>
                <w:rFonts w:asciiTheme="minorHAnsi" w:hAnsiTheme="minorHAnsi" w:cstheme="minorHAnsi"/>
                <w:iCs/>
                <w:noProof/>
                <w:sz w:val="20"/>
                <w:szCs w:val="20"/>
                <w:lang w:val="hr-HR"/>
              </w:rPr>
              <w:t xml:space="preserve"> u </w:t>
            </w:r>
            <w:r w:rsidR="0046685A">
              <w:rPr>
                <w:rFonts w:asciiTheme="minorHAnsi" w:hAnsiTheme="minorHAnsi" w:cstheme="minorHAnsi"/>
                <w:iCs/>
                <w:noProof/>
                <w:sz w:val="20"/>
                <w:szCs w:val="20"/>
                <w:lang w:val="hr-HR"/>
              </w:rPr>
              <w:t>skupu ishoda učenja</w:t>
            </w:r>
            <w:r w:rsidR="00E93CD6" w:rsidRPr="008709B0">
              <w:rPr>
                <w:rFonts w:asciiTheme="minorHAnsi" w:hAnsiTheme="minorHAnsi" w:cstheme="minorHAnsi"/>
                <w:iCs/>
                <w:noProof/>
                <w:sz w:val="20"/>
                <w:szCs w:val="20"/>
                <w:lang w:val="hr-HR"/>
              </w:rPr>
              <w:t xml:space="preserve"> </w:t>
            </w:r>
            <w:r w:rsidR="00E93CD6" w:rsidRPr="0046685A">
              <w:rPr>
                <w:rFonts w:asciiTheme="minorHAnsi" w:hAnsiTheme="minorHAnsi" w:cstheme="minorHAnsi"/>
                <w:i/>
                <w:noProof/>
                <w:sz w:val="20"/>
                <w:szCs w:val="20"/>
                <w:lang w:val="hr-HR"/>
              </w:rPr>
              <w:t>Izvedba drvenih konstrukcija (zidova, stubišta, međukatnih konstrukcija)</w:t>
            </w:r>
            <w:r w:rsidRPr="008709B0">
              <w:rPr>
                <w:rFonts w:asciiTheme="minorHAnsi" w:hAnsiTheme="minorHAnsi" w:cstheme="minorHAnsi"/>
                <w:iCs/>
                <w:noProof/>
                <w:sz w:val="20"/>
                <w:szCs w:val="20"/>
                <w:lang w:val="hr-HR"/>
              </w:rPr>
              <w:t xml:space="preserve"> je </w:t>
            </w:r>
            <w:r w:rsidR="00C535AE" w:rsidRPr="008709B0">
              <w:rPr>
                <w:rFonts w:asciiTheme="minorHAnsi" w:hAnsiTheme="minorHAnsi" w:cstheme="minorHAnsi"/>
                <w:iCs/>
                <w:noProof/>
                <w:sz w:val="20"/>
                <w:szCs w:val="20"/>
                <w:lang w:val="hr-HR"/>
              </w:rPr>
              <w:t>učenje temeljeno na radu</w:t>
            </w:r>
            <w:r w:rsidRPr="008709B0">
              <w:rPr>
                <w:rFonts w:asciiTheme="minorHAnsi" w:hAnsiTheme="minorHAnsi" w:cstheme="minorHAnsi"/>
                <w:iCs/>
                <w:noProof/>
                <w:sz w:val="20"/>
                <w:szCs w:val="20"/>
                <w:lang w:val="hr-HR"/>
              </w:rPr>
              <w:t xml:space="preserve">. </w:t>
            </w:r>
          </w:p>
          <w:p w14:paraId="47CD0AD5" w14:textId="54A92344" w:rsidR="0083309D" w:rsidRPr="008709B0" w:rsidRDefault="006C549C" w:rsidP="00E46CD1">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w:t>
            </w:r>
            <w:r w:rsidR="007A36C5" w:rsidRPr="008709B0">
              <w:rPr>
                <w:rFonts w:asciiTheme="minorHAnsi" w:hAnsiTheme="minorHAnsi" w:cstheme="minorHAnsi"/>
                <w:iCs/>
                <w:noProof/>
                <w:sz w:val="20"/>
                <w:szCs w:val="20"/>
                <w:lang w:val="hr-HR"/>
              </w:rPr>
              <w:t>astavnik upoznaje polaznike s fazama izrade drvene konstrukcije</w:t>
            </w:r>
            <w:r w:rsidR="002E771E" w:rsidRPr="008709B0">
              <w:rPr>
                <w:rFonts w:asciiTheme="minorHAnsi" w:hAnsiTheme="minorHAnsi" w:cstheme="minorHAnsi"/>
                <w:iCs/>
                <w:noProof/>
                <w:sz w:val="20"/>
                <w:szCs w:val="20"/>
                <w:lang w:val="hr-HR"/>
              </w:rPr>
              <w:t xml:space="preserve"> te materijalima i alatima za svaku fazu izrade iste</w:t>
            </w:r>
            <w:r w:rsidR="00BF7F38">
              <w:rPr>
                <w:rFonts w:asciiTheme="minorHAnsi" w:hAnsiTheme="minorHAnsi" w:cstheme="minorHAnsi"/>
                <w:iCs/>
                <w:noProof/>
                <w:sz w:val="20"/>
                <w:szCs w:val="20"/>
                <w:lang w:val="hr-HR"/>
              </w:rPr>
              <w:t xml:space="preserve"> </w:t>
            </w:r>
            <w:r w:rsidR="00A673F8">
              <w:rPr>
                <w:rFonts w:asciiTheme="minorHAnsi" w:hAnsiTheme="minorHAnsi" w:cstheme="minorHAnsi"/>
                <w:iCs/>
                <w:noProof/>
                <w:sz w:val="20"/>
                <w:szCs w:val="20"/>
                <w:lang w:val="hr-HR"/>
              </w:rPr>
              <w:t xml:space="preserve">uz demonstraciju </w:t>
            </w:r>
            <w:r w:rsidR="009A29ED">
              <w:rPr>
                <w:rFonts w:asciiTheme="minorHAnsi" w:hAnsiTheme="minorHAnsi" w:cstheme="minorHAnsi"/>
                <w:iCs/>
                <w:noProof/>
                <w:sz w:val="20"/>
                <w:szCs w:val="20"/>
                <w:lang w:val="hr-HR"/>
              </w:rPr>
              <w:t>i pojašnjenje postupaka</w:t>
            </w:r>
            <w:r w:rsidR="00B74136">
              <w:rPr>
                <w:rFonts w:asciiTheme="minorHAnsi" w:hAnsiTheme="minorHAnsi" w:cstheme="minorHAnsi"/>
                <w:iCs/>
                <w:noProof/>
                <w:sz w:val="20"/>
                <w:szCs w:val="20"/>
                <w:lang w:val="hr-HR"/>
              </w:rPr>
              <w:t xml:space="preserve">: </w:t>
            </w:r>
            <w:r w:rsidR="004B7018" w:rsidRPr="008709B0">
              <w:rPr>
                <w:rFonts w:asciiTheme="minorHAnsi" w:hAnsiTheme="minorHAnsi" w:cstheme="minorHAnsi"/>
                <w:iCs/>
                <w:noProof/>
                <w:sz w:val="20"/>
                <w:szCs w:val="20"/>
                <w:lang w:val="hr-HR"/>
              </w:rPr>
              <w:t>o</w:t>
            </w:r>
            <w:r w:rsidR="006C5A0F" w:rsidRPr="008709B0">
              <w:rPr>
                <w:rFonts w:asciiTheme="minorHAnsi" w:hAnsiTheme="minorHAnsi" w:cstheme="minorHAnsi"/>
                <w:iCs/>
                <w:noProof/>
                <w:sz w:val="20"/>
                <w:szCs w:val="20"/>
                <w:lang w:val="hr-HR"/>
              </w:rPr>
              <w:t>bjašnjava</w:t>
            </w:r>
            <w:r w:rsidR="00432D5A" w:rsidRPr="008709B0">
              <w:rPr>
                <w:rFonts w:asciiTheme="minorHAnsi" w:hAnsiTheme="minorHAnsi" w:cstheme="minorHAnsi"/>
                <w:iCs/>
                <w:noProof/>
                <w:sz w:val="20"/>
                <w:szCs w:val="20"/>
                <w:lang w:val="hr-HR"/>
              </w:rPr>
              <w:t xml:space="preserve"> kako iscrtati i iskrojiti elemente drvene konstrukcije, </w:t>
            </w:r>
            <w:r w:rsidR="00A14BFA" w:rsidRPr="008709B0">
              <w:rPr>
                <w:rFonts w:asciiTheme="minorHAnsi" w:hAnsiTheme="minorHAnsi" w:cstheme="minorHAnsi"/>
                <w:iCs/>
                <w:noProof/>
                <w:sz w:val="20"/>
                <w:szCs w:val="20"/>
                <w:lang w:val="hr-HR"/>
              </w:rPr>
              <w:t>demonstrirajući</w:t>
            </w:r>
            <w:r w:rsidR="00432D5A" w:rsidRPr="008709B0">
              <w:rPr>
                <w:rFonts w:asciiTheme="minorHAnsi" w:hAnsiTheme="minorHAnsi" w:cstheme="minorHAnsi"/>
                <w:iCs/>
                <w:noProof/>
                <w:sz w:val="20"/>
                <w:szCs w:val="20"/>
                <w:lang w:val="hr-HR"/>
              </w:rPr>
              <w:t xml:space="preserve"> na primjeru te im zadaje </w:t>
            </w:r>
            <w:r w:rsidR="00A14BFA" w:rsidRPr="008709B0">
              <w:rPr>
                <w:rFonts w:asciiTheme="minorHAnsi" w:hAnsiTheme="minorHAnsi" w:cstheme="minorHAnsi"/>
                <w:iCs/>
                <w:noProof/>
                <w:sz w:val="20"/>
                <w:szCs w:val="20"/>
                <w:lang w:val="hr-HR"/>
              </w:rPr>
              <w:t xml:space="preserve">projektni </w:t>
            </w:r>
            <w:r w:rsidR="00432D5A" w:rsidRPr="008709B0">
              <w:rPr>
                <w:rFonts w:asciiTheme="minorHAnsi" w:hAnsiTheme="minorHAnsi" w:cstheme="minorHAnsi"/>
                <w:iCs/>
                <w:noProof/>
                <w:sz w:val="20"/>
                <w:szCs w:val="20"/>
                <w:lang w:val="hr-HR"/>
              </w:rPr>
              <w:t xml:space="preserve">zadatak </w:t>
            </w:r>
            <w:r w:rsidR="009915E2" w:rsidRPr="008709B0">
              <w:rPr>
                <w:rFonts w:asciiTheme="minorHAnsi" w:hAnsiTheme="minorHAnsi" w:cstheme="minorHAnsi"/>
                <w:iCs/>
                <w:noProof/>
                <w:sz w:val="20"/>
                <w:szCs w:val="20"/>
                <w:lang w:val="hr-HR"/>
              </w:rPr>
              <w:t xml:space="preserve">krojenja jednog elementa. </w:t>
            </w:r>
            <w:r w:rsidR="00FD5A5F">
              <w:rPr>
                <w:rFonts w:asciiTheme="minorHAnsi" w:hAnsiTheme="minorHAnsi" w:cstheme="minorHAnsi"/>
                <w:iCs/>
                <w:noProof/>
                <w:sz w:val="20"/>
                <w:szCs w:val="20"/>
                <w:lang w:val="hr-HR"/>
              </w:rPr>
              <w:t xml:space="preserve">Nakon toga </w:t>
            </w:r>
            <w:r w:rsidR="006C5A0F" w:rsidRPr="008709B0">
              <w:rPr>
                <w:rFonts w:asciiTheme="minorHAnsi" w:hAnsiTheme="minorHAnsi" w:cstheme="minorHAnsi"/>
                <w:iCs/>
                <w:noProof/>
                <w:sz w:val="20"/>
                <w:szCs w:val="20"/>
                <w:lang w:val="hr-HR"/>
              </w:rPr>
              <w:t>demonstrira kako</w:t>
            </w:r>
            <w:r w:rsidR="009915E2" w:rsidRPr="008709B0">
              <w:rPr>
                <w:rFonts w:asciiTheme="minorHAnsi" w:hAnsiTheme="minorHAnsi" w:cstheme="minorHAnsi"/>
                <w:iCs/>
                <w:noProof/>
                <w:sz w:val="20"/>
                <w:szCs w:val="20"/>
                <w:lang w:val="hr-HR"/>
              </w:rPr>
              <w:t xml:space="preserve"> impregnirati</w:t>
            </w:r>
            <w:r w:rsidR="00301C24" w:rsidRPr="008709B0">
              <w:rPr>
                <w:rFonts w:asciiTheme="minorHAnsi" w:hAnsiTheme="minorHAnsi" w:cstheme="minorHAnsi"/>
                <w:iCs/>
                <w:noProof/>
                <w:sz w:val="20"/>
                <w:szCs w:val="20"/>
                <w:lang w:val="hr-HR"/>
              </w:rPr>
              <w:t xml:space="preserve"> iskrojene elemente drvene konstrukcije te kako ih montirati učvršćivanjem na predviđeni način u skladu s projektom.</w:t>
            </w:r>
            <w:r w:rsidR="006C5A0F" w:rsidRPr="008709B0">
              <w:rPr>
                <w:rFonts w:asciiTheme="minorHAnsi" w:hAnsiTheme="minorHAnsi" w:cstheme="minorHAnsi"/>
                <w:iCs/>
                <w:noProof/>
                <w:sz w:val="20"/>
                <w:szCs w:val="20"/>
                <w:lang w:val="hr-HR"/>
              </w:rPr>
              <w:t xml:space="preserve"> </w:t>
            </w:r>
          </w:p>
          <w:p w14:paraId="526537E0" w14:textId="6DF99AE4" w:rsidR="00A8095A" w:rsidRPr="008709B0" w:rsidRDefault="00F803B5" w:rsidP="00E46CD1">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učenja temeljenog na radu p</w:t>
            </w:r>
            <w:r w:rsidR="00847555" w:rsidRPr="008709B0">
              <w:rPr>
                <w:rFonts w:asciiTheme="minorHAnsi" w:hAnsiTheme="minorHAnsi" w:cstheme="minorHAnsi"/>
                <w:iCs/>
                <w:noProof/>
                <w:sz w:val="20"/>
                <w:szCs w:val="20"/>
                <w:lang w:val="hr-HR"/>
              </w:rPr>
              <w:t xml:space="preserve">olaznici će stečena znanja primjenjivati prilikom </w:t>
            </w:r>
            <w:r w:rsidR="0025672E" w:rsidRPr="008709B0">
              <w:rPr>
                <w:rFonts w:asciiTheme="minorHAnsi" w:hAnsiTheme="minorHAnsi" w:cstheme="minorHAnsi"/>
                <w:iCs/>
                <w:noProof/>
                <w:sz w:val="20"/>
                <w:szCs w:val="20"/>
                <w:lang w:val="hr-HR"/>
              </w:rPr>
              <w:t xml:space="preserve">crtanja i krojenja elementa drvene konstrukcije, </w:t>
            </w:r>
            <w:r w:rsidR="004D4A1D" w:rsidRPr="008709B0">
              <w:rPr>
                <w:rFonts w:asciiTheme="minorHAnsi" w:hAnsiTheme="minorHAnsi" w:cstheme="minorHAnsi"/>
                <w:iCs/>
                <w:noProof/>
                <w:sz w:val="20"/>
                <w:szCs w:val="20"/>
                <w:lang w:val="hr-HR"/>
              </w:rPr>
              <w:t>njezinim impregniranjem te montiranjem elemenata drvene konstrukcije</w:t>
            </w:r>
            <w:r w:rsidR="00D43715">
              <w:rPr>
                <w:rFonts w:asciiTheme="minorHAnsi" w:hAnsiTheme="minorHAnsi" w:cstheme="minorHAnsi"/>
                <w:iCs/>
                <w:noProof/>
                <w:sz w:val="20"/>
                <w:szCs w:val="20"/>
                <w:lang w:val="hr-HR"/>
              </w:rPr>
              <w:t>,</w:t>
            </w:r>
            <w:r w:rsidR="004D4A1D" w:rsidRPr="008709B0">
              <w:rPr>
                <w:rFonts w:asciiTheme="minorHAnsi" w:hAnsiTheme="minorHAnsi" w:cstheme="minorHAnsi"/>
                <w:iCs/>
                <w:noProof/>
                <w:sz w:val="20"/>
                <w:szCs w:val="20"/>
                <w:lang w:val="hr-HR"/>
              </w:rPr>
              <w:t xml:space="preserve"> učvršćivanjem na predviđeni način u skladu s projektom</w:t>
            </w:r>
            <w:r w:rsidR="00847555" w:rsidRPr="008709B0">
              <w:rPr>
                <w:rFonts w:asciiTheme="minorHAnsi" w:hAnsiTheme="minorHAnsi" w:cstheme="minorHAnsi"/>
                <w:iCs/>
                <w:noProof/>
                <w:sz w:val="20"/>
                <w:szCs w:val="20"/>
                <w:lang w:val="hr-HR"/>
              </w:rPr>
              <w:t>.</w:t>
            </w:r>
            <w:r w:rsidR="00680164">
              <w:rPr>
                <w:rFonts w:asciiTheme="minorHAnsi" w:hAnsiTheme="minorHAnsi" w:cstheme="minorHAnsi"/>
                <w:iCs/>
                <w:noProof/>
                <w:sz w:val="20"/>
                <w:szCs w:val="20"/>
                <w:lang w:val="hr-HR"/>
              </w:rPr>
              <w:t xml:space="preserve"> </w:t>
            </w:r>
          </w:p>
          <w:p w14:paraId="070945A2" w14:textId="592DF5D9" w:rsidR="00EC4908" w:rsidRDefault="00AA16A2" w:rsidP="00E46CD1">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B75AA3">
              <w:rPr>
                <w:rFonts w:asciiTheme="minorHAnsi" w:hAnsiTheme="minorHAnsi" w:cstheme="minorHAnsi"/>
                <w:iCs/>
                <w:noProof/>
                <w:sz w:val="20"/>
                <w:szCs w:val="20"/>
                <w:lang w:val="hr-HR"/>
              </w:rPr>
              <w:t>olaznic</w:t>
            </w:r>
            <w:r w:rsidR="009438D4" w:rsidRPr="008709B0">
              <w:rPr>
                <w:rFonts w:asciiTheme="minorHAnsi" w:hAnsiTheme="minorHAnsi" w:cstheme="minorHAnsi"/>
                <w:iCs/>
                <w:noProof/>
                <w:sz w:val="20"/>
                <w:szCs w:val="20"/>
                <w:lang w:val="hr-HR"/>
              </w:rPr>
              <w:t>i</w:t>
            </w:r>
            <w:r w:rsidR="006C5A0F" w:rsidRPr="008709B0">
              <w:rPr>
                <w:rFonts w:asciiTheme="minorHAnsi" w:hAnsiTheme="minorHAnsi" w:cstheme="minorHAnsi"/>
                <w:iCs/>
                <w:noProof/>
                <w:sz w:val="20"/>
                <w:szCs w:val="20"/>
                <w:lang w:val="hr-HR"/>
              </w:rPr>
              <w:t xml:space="preserve"> </w:t>
            </w:r>
            <w:r w:rsidR="008B5E76">
              <w:rPr>
                <w:rFonts w:asciiTheme="minorHAnsi" w:hAnsiTheme="minorHAnsi" w:cstheme="minorHAnsi"/>
                <w:iCs/>
                <w:noProof/>
                <w:sz w:val="20"/>
                <w:szCs w:val="20"/>
                <w:lang w:val="hr-HR"/>
              </w:rPr>
              <w:t xml:space="preserve">se potiču </w:t>
            </w:r>
            <w:r w:rsidR="006C5A0F" w:rsidRPr="008709B0">
              <w:rPr>
                <w:rFonts w:asciiTheme="minorHAnsi" w:hAnsiTheme="minorHAnsi" w:cstheme="minorHAnsi"/>
                <w:iCs/>
                <w:noProof/>
                <w:sz w:val="20"/>
                <w:szCs w:val="20"/>
                <w:lang w:val="hr-HR"/>
              </w:rPr>
              <w:t xml:space="preserve">na stjecanje znanja i vještina potrebnih za </w:t>
            </w:r>
            <w:r w:rsidR="009438D4" w:rsidRPr="008709B0">
              <w:rPr>
                <w:rFonts w:asciiTheme="minorHAnsi" w:hAnsiTheme="minorHAnsi" w:cstheme="minorHAnsi"/>
                <w:iCs/>
                <w:noProof/>
                <w:sz w:val="20"/>
                <w:szCs w:val="20"/>
                <w:lang w:val="hr-HR"/>
              </w:rPr>
              <w:t>provjeru projektiranih razmaka i dimenz</w:t>
            </w:r>
            <w:r w:rsidR="00A937EF" w:rsidRPr="008709B0">
              <w:rPr>
                <w:rFonts w:asciiTheme="minorHAnsi" w:hAnsiTheme="minorHAnsi" w:cstheme="minorHAnsi"/>
                <w:iCs/>
                <w:noProof/>
                <w:sz w:val="20"/>
                <w:szCs w:val="20"/>
                <w:lang w:val="hr-HR"/>
              </w:rPr>
              <w:t>ija gotove montirane drvene konstrukcije te kako uočiti, a zatim i ispraviti, sve uočene nedostatke u geometriji konstrukcije.</w:t>
            </w:r>
            <w:r w:rsidR="00E46CD1" w:rsidRPr="008709B0">
              <w:rPr>
                <w:rFonts w:asciiTheme="minorHAnsi" w:hAnsiTheme="minorHAnsi" w:cstheme="minorHAnsi"/>
                <w:iCs/>
                <w:noProof/>
                <w:sz w:val="20"/>
                <w:szCs w:val="20"/>
                <w:lang w:val="hr-HR"/>
              </w:rPr>
              <w:t xml:space="preserve"> </w:t>
            </w:r>
          </w:p>
          <w:p w14:paraId="79C04217" w14:textId="3BF7C80D" w:rsidR="005F194C" w:rsidRDefault="005F194C" w:rsidP="00E46CD1">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Kroz </w:t>
            </w:r>
            <w:r w:rsidR="0022460F">
              <w:rPr>
                <w:rFonts w:asciiTheme="minorHAnsi" w:hAnsiTheme="minorHAnsi" w:cstheme="minorHAnsi"/>
                <w:iCs/>
                <w:noProof/>
                <w:sz w:val="20"/>
                <w:szCs w:val="20"/>
                <w:lang w:val="hr-HR"/>
              </w:rPr>
              <w:t xml:space="preserve">stvarne </w:t>
            </w:r>
            <w:r w:rsidR="00ED5252">
              <w:rPr>
                <w:rFonts w:asciiTheme="minorHAnsi" w:hAnsiTheme="minorHAnsi" w:cstheme="minorHAnsi"/>
                <w:iCs/>
                <w:noProof/>
                <w:sz w:val="20"/>
                <w:szCs w:val="20"/>
                <w:lang w:val="hr-HR"/>
              </w:rPr>
              <w:t>I/</w:t>
            </w:r>
            <w:r w:rsidR="0022460F">
              <w:rPr>
                <w:rFonts w:asciiTheme="minorHAnsi" w:hAnsiTheme="minorHAnsi" w:cstheme="minorHAnsi"/>
                <w:iCs/>
                <w:noProof/>
                <w:sz w:val="20"/>
                <w:szCs w:val="20"/>
                <w:lang w:val="hr-HR"/>
              </w:rPr>
              <w:t xml:space="preserve">ili simulirane </w:t>
            </w:r>
            <w:r>
              <w:rPr>
                <w:rFonts w:asciiTheme="minorHAnsi" w:hAnsiTheme="minorHAnsi" w:cstheme="minorHAnsi"/>
                <w:iCs/>
                <w:noProof/>
                <w:sz w:val="20"/>
                <w:szCs w:val="20"/>
                <w:lang w:val="hr-HR"/>
              </w:rPr>
              <w:t>radne aktivnosti, polazni</w:t>
            </w:r>
            <w:r w:rsidR="00E463E4">
              <w:rPr>
                <w:rFonts w:asciiTheme="minorHAnsi" w:hAnsiTheme="minorHAnsi" w:cstheme="minorHAnsi"/>
                <w:iCs/>
                <w:noProof/>
                <w:sz w:val="20"/>
                <w:szCs w:val="20"/>
                <w:lang w:val="hr-HR"/>
              </w:rPr>
              <w:t xml:space="preserve">ci </w:t>
            </w:r>
            <w:r>
              <w:rPr>
                <w:rFonts w:asciiTheme="minorHAnsi" w:hAnsiTheme="minorHAnsi" w:cstheme="minorHAnsi"/>
                <w:iCs/>
                <w:noProof/>
                <w:sz w:val="20"/>
                <w:szCs w:val="20"/>
                <w:lang w:val="hr-HR"/>
              </w:rPr>
              <w:t>će prikazati kako</w:t>
            </w:r>
            <w:r w:rsidR="00DD22D1">
              <w:rPr>
                <w:rFonts w:asciiTheme="minorHAnsi" w:hAnsiTheme="minorHAnsi" w:cstheme="minorHAnsi"/>
                <w:iCs/>
                <w:noProof/>
                <w:sz w:val="20"/>
                <w:szCs w:val="20"/>
                <w:lang w:val="hr-HR"/>
              </w:rPr>
              <w:t xml:space="preserve"> pravilno</w:t>
            </w:r>
            <w:r>
              <w:rPr>
                <w:rFonts w:asciiTheme="minorHAnsi" w:hAnsiTheme="minorHAnsi" w:cstheme="minorHAnsi"/>
                <w:iCs/>
                <w:noProof/>
                <w:sz w:val="20"/>
                <w:szCs w:val="20"/>
                <w:lang w:val="hr-HR"/>
              </w:rPr>
              <w:t xml:space="preserve"> sortirati</w:t>
            </w:r>
            <w:r w:rsidR="00DD22D1">
              <w:rPr>
                <w:rFonts w:asciiTheme="minorHAnsi" w:hAnsiTheme="minorHAnsi" w:cstheme="minorHAnsi"/>
                <w:iCs/>
                <w:noProof/>
                <w:sz w:val="20"/>
                <w:szCs w:val="20"/>
                <w:lang w:val="hr-HR"/>
              </w:rPr>
              <w:t xml:space="preserve"> materi</w:t>
            </w:r>
            <w:r w:rsidR="009529AC">
              <w:rPr>
                <w:rFonts w:asciiTheme="minorHAnsi" w:hAnsiTheme="minorHAnsi" w:cstheme="minorHAnsi"/>
                <w:iCs/>
                <w:noProof/>
                <w:sz w:val="20"/>
                <w:szCs w:val="20"/>
                <w:lang w:val="hr-HR"/>
              </w:rPr>
              <w:t>j</w:t>
            </w:r>
            <w:r w:rsidR="00DD22D1">
              <w:rPr>
                <w:rFonts w:asciiTheme="minorHAnsi" w:hAnsiTheme="minorHAnsi" w:cstheme="minorHAnsi"/>
                <w:iCs/>
                <w:noProof/>
                <w:sz w:val="20"/>
                <w:szCs w:val="20"/>
                <w:lang w:val="hr-HR"/>
              </w:rPr>
              <w:t>al</w:t>
            </w:r>
            <w:r>
              <w:rPr>
                <w:rFonts w:asciiTheme="minorHAnsi" w:hAnsiTheme="minorHAnsi" w:cstheme="minorHAnsi"/>
                <w:iCs/>
                <w:noProof/>
                <w:sz w:val="20"/>
                <w:szCs w:val="20"/>
                <w:lang w:val="hr-HR"/>
              </w:rPr>
              <w:t xml:space="preserve"> i očistiti radni prostor</w:t>
            </w:r>
            <w:r w:rsidR="0090349A">
              <w:rPr>
                <w:rFonts w:asciiTheme="minorHAnsi" w:hAnsiTheme="minorHAnsi" w:cstheme="minorHAnsi"/>
                <w:iCs/>
                <w:noProof/>
                <w:sz w:val="20"/>
                <w:szCs w:val="20"/>
                <w:lang w:val="hr-HR"/>
              </w:rPr>
              <w:t xml:space="preserve"> te </w:t>
            </w:r>
            <w:r>
              <w:rPr>
                <w:rFonts w:asciiTheme="minorHAnsi" w:hAnsiTheme="minorHAnsi" w:cstheme="minorHAnsi"/>
                <w:iCs/>
                <w:noProof/>
                <w:sz w:val="20"/>
                <w:szCs w:val="20"/>
                <w:lang w:val="hr-HR"/>
              </w:rPr>
              <w:t>kako pravilno zbrinuti otpad po završetku radova.</w:t>
            </w:r>
          </w:p>
          <w:p w14:paraId="7BC5CE4D" w14:textId="30750CA1" w:rsidR="00445A04" w:rsidRPr="008709B0" w:rsidRDefault="00590277" w:rsidP="00590277">
            <w:pPr>
              <w:tabs>
                <w:tab w:val="left" w:pos="2820"/>
              </w:tabs>
              <w:spacing w:after="0"/>
              <w:jc w:val="both"/>
              <w:rPr>
                <w:rFonts w:asciiTheme="minorHAnsi" w:hAnsiTheme="minorHAnsi" w:cstheme="minorHAnsi"/>
                <w:iCs/>
                <w:noProof/>
                <w:sz w:val="20"/>
                <w:szCs w:val="20"/>
                <w:lang w:val="hr-HR"/>
              </w:rPr>
            </w:pPr>
            <w:r w:rsidRPr="008709B0">
              <w:rPr>
                <w:rFonts w:asciiTheme="minorHAnsi" w:hAnsiTheme="minorHAnsi" w:cstheme="minorHAnsi"/>
                <w:iCs/>
                <w:noProof/>
                <w:sz w:val="20"/>
                <w:szCs w:val="20"/>
                <w:lang w:val="hr-HR"/>
              </w:rPr>
              <w:t>Nastavnik</w:t>
            </w:r>
            <w:r w:rsidR="000A5306">
              <w:rPr>
                <w:rFonts w:asciiTheme="minorHAnsi" w:hAnsiTheme="minorHAnsi" w:cstheme="minorHAnsi"/>
                <w:iCs/>
                <w:noProof/>
                <w:sz w:val="20"/>
                <w:szCs w:val="20"/>
                <w:lang w:val="hr-HR"/>
              </w:rPr>
              <w:t xml:space="preserve">/mentor </w:t>
            </w:r>
            <w:r w:rsidRPr="008709B0">
              <w:rPr>
                <w:rFonts w:asciiTheme="minorHAnsi" w:hAnsiTheme="minorHAnsi" w:cstheme="minorHAnsi"/>
                <w:iCs/>
                <w:noProof/>
                <w:sz w:val="20"/>
                <w:szCs w:val="20"/>
                <w:lang w:val="hr-HR"/>
              </w:rPr>
              <w:t xml:space="preserve">organizira i usmjerava aktivnosti polaznika s jasnim rokovima izvršavanja. </w:t>
            </w:r>
            <w:r w:rsidR="00166BE3">
              <w:rPr>
                <w:rFonts w:asciiTheme="minorHAnsi" w:hAnsiTheme="minorHAnsi" w:cstheme="minorHAnsi"/>
                <w:iCs/>
                <w:noProof/>
                <w:sz w:val="20"/>
                <w:szCs w:val="20"/>
                <w:lang w:val="hr-HR"/>
              </w:rPr>
              <w:t>Tijekom učenja temeljenog na</w:t>
            </w:r>
            <w:r w:rsidR="00F8457F">
              <w:rPr>
                <w:rFonts w:asciiTheme="minorHAnsi" w:hAnsiTheme="minorHAnsi" w:cstheme="minorHAnsi"/>
                <w:iCs/>
                <w:noProof/>
                <w:sz w:val="20"/>
                <w:szCs w:val="20"/>
                <w:lang w:val="hr-HR"/>
              </w:rPr>
              <w:t xml:space="preserve"> radu </w:t>
            </w:r>
            <w:r w:rsidRPr="008709B0">
              <w:rPr>
                <w:rFonts w:asciiTheme="minorHAnsi" w:hAnsiTheme="minorHAnsi" w:cstheme="minorHAnsi"/>
                <w:iCs/>
                <w:noProof/>
                <w:sz w:val="20"/>
                <w:szCs w:val="20"/>
                <w:lang w:val="hr-HR"/>
              </w:rPr>
              <w:t>preporuča se polaznike rasporediti u parove ili timove te im odrediti uloge unutar tima.</w:t>
            </w:r>
          </w:p>
          <w:p w14:paraId="08F5F2F4" w14:textId="414B07CE" w:rsidR="00590277" w:rsidRPr="008709B0" w:rsidRDefault="00590277" w:rsidP="00590277">
            <w:pPr>
              <w:tabs>
                <w:tab w:val="left" w:pos="2820"/>
              </w:tabs>
              <w:spacing w:after="0"/>
              <w:jc w:val="both"/>
              <w:rPr>
                <w:rFonts w:asciiTheme="minorHAnsi" w:hAnsiTheme="minorHAnsi" w:cstheme="minorHAnsi"/>
                <w:iCs/>
                <w:noProof/>
                <w:sz w:val="20"/>
                <w:szCs w:val="20"/>
                <w:lang w:val="hr-HR"/>
              </w:rPr>
            </w:pPr>
            <w:r w:rsidRPr="008709B0">
              <w:rPr>
                <w:rFonts w:asciiTheme="minorHAnsi" w:hAnsiTheme="minorHAnsi" w:cstheme="minorHAnsi"/>
                <w:iCs/>
                <w:noProof/>
                <w:sz w:val="20"/>
                <w:szCs w:val="20"/>
                <w:lang w:val="hr-HR"/>
              </w:rPr>
              <w:t>Polaznik</w:t>
            </w:r>
            <w:r w:rsidR="00F8457F">
              <w:rPr>
                <w:rFonts w:asciiTheme="minorHAnsi" w:hAnsiTheme="minorHAnsi" w:cstheme="minorHAnsi"/>
                <w:iCs/>
                <w:noProof/>
                <w:sz w:val="20"/>
                <w:szCs w:val="20"/>
                <w:lang w:val="hr-HR"/>
              </w:rPr>
              <w:t>e</w:t>
            </w:r>
            <w:r w:rsidRPr="008709B0">
              <w:rPr>
                <w:rFonts w:asciiTheme="minorHAnsi" w:hAnsiTheme="minorHAnsi" w:cstheme="minorHAnsi"/>
                <w:iCs/>
                <w:noProof/>
                <w:sz w:val="20"/>
                <w:szCs w:val="20"/>
                <w:lang w:val="hr-HR"/>
              </w:rPr>
              <w:t xml:space="preserve"> se postupno uvodi u svijet rada te </w:t>
            </w:r>
            <w:r w:rsidR="00F8457F">
              <w:rPr>
                <w:rFonts w:asciiTheme="minorHAnsi" w:hAnsiTheme="minorHAnsi" w:cstheme="minorHAnsi"/>
                <w:iCs/>
                <w:noProof/>
                <w:sz w:val="20"/>
                <w:szCs w:val="20"/>
                <w:lang w:val="hr-HR"/>
              </w:rPr>
              <w:t xml:space="preserve">im </w:t>
            </w:r>
            <w:r w:rsidRPr="008709B0">
              <w:rPr>
                <w:rFonts w:asciiTheme="minorHAnsi" w:hAnsiTheme="minorHAnsi" w:cstheme="minorHAnsi"/>
                <w:iCs/>
                <w:noProof/>
                <w:sz w:val="20"/>
                <w:szCs w:val="20"/>
                <w:lang w:val="hr-HR"/>
              </w:rPr>
              <w:t>se omogućuje sudjelovanje u radnome procesu u kontroliranim uvjetima sve dok ne stekne potpune kompetencije za samostalan rad.</w:t>
            </w:r>
          </w:p>
          <w:p w14:paraId="580EBF17" w14:textId="6235B5ED" w:rsidR="003721EF" w:rsidRPr="00960A98" w:rsidRDefault="003721EF" w:rsidP="00E46CD1">
            <w:pPr>
              <w:tabs>
                <w:tab w:val="left" w:pos="2820"/>
              </w:tabs>
              <w:spacing w:after="0"/>
              <w:jc w:val="both"/>
              <w:rPr>
                <w:rFonts w:asciiTheme="minorHAnsi" w:hAnsiTheme="minorHAnsi" w:cstheme="minorHAnsi"/>
                <w:iCs/>
                <w:noProof/>
                <w:sz w:val="20"/>
                <w:szCs w:val="20"/>
                <w:lang w:val="hr-HR"/>
              </w:rPr>
            </w:pPr>
            <w:r w:rsidRPr="00EF0EC4">
              <w:rPr>
                <w:rFonts w:asciiTheme="minorHAnsi" w:hAnsiTheme="minorHAnsi" w:cstheme="minorHAnsi"/>
                <w:iCs/>
                <w:noProof/>
                <w:sz w:val="20"/>
                <w:szCs w:val="20"/>
                <w:lang w:val="hr-HR"/>
              </w:rPr>
              <w:t>Samostalne aktivnosti polaznika uključuju samostalno proučavanje literature, internetskih izvora i publikacija  prema preporuci nastavnika kroz koje će proširiti i produbiti svoja znanja.</w:t>
            </w:r>
          </w:p>
        </w:tc>
      </w:tr>
      <w:tr w:rsidR="006C5A0F" w:rsidRPr="00F05387" w14:paraId="4CE0EDDB" w14:textId="77777777" w:rsidTr="004B7018">
        <w:tc>
          <w:tcPr>
            <w:tcW w:w="1403" w:type="dxa"/>
            <w:shd w:val="clear" w:color="auto" w:fill="B4C6E7" w:themeFill="accent1" w:themeFillTint="66"/>
            <w:tcMar>
              <w:left w:w="57" w:type="dxa"/>
              <w:right w:w="57" w:type="dxa"/>
            </w:tcMar>
            <w:vAlign w:val="center"/>
          </w:tcPr>
          <w:p w14:paraId="651AE919" w14:textId="77777777" w:rsidR="006C5A0F" w:rsidRPr="00F05387" w:rsidRDefault="006C5A0F" w:rsidP="00591768">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4AF8C64F" w14:textId="77777777" w:rsidR="006C5A0F" w:rsidRPr="002C4CFB" w:rsidRDefault="00E4301A" w:rsidP="00C60C56">
            <w:pPr>
              <w:pStyle w:val="ListParagraph"/>
              <w:numPr>
                <w:ilvl w:val="0"/>
                <w:numId w:val="17"/>
              </w:numPr>
              <w:tabs>
                <w:tab w:val="left" w:pos="2820"/>
              </w:tabs>
              <w:spacing w:after="0"/>
              <w:rPr>
                <w:rFonts w:cstheme="minorHAnsi"/>
                <w:iCs/>
                <w:noProof/>
                <w:sz w:val="20"/>
                <w:szCs w:val="20"/>
              </w:rPr>
            </w:pPr>
            <w:r w:rsidRPr="002C4CFB">
              <w:rPr>
                <w:rFonts w:cstheme="minorHAnsi"/>
                <w:iCs/>
                <w:noProof/>
                <w:sz w:val="20"/>
                <w:szCs w:val="20"/>
              </w:rPr>
              <w:t>Faze izrade drvene kontrukcije</w:t>
            </w:r>
          </w:p>
          <w:p w14:paraId="3CCB2622" w14:textId="77777777" w:rsidR="00E4301A" w:rsidRPr="002C4CFB" w:rsidRDefault="00E4301A" w:rsidP="00C60C56">
            <w:pPr>
              <w:pStyle w:val="ListParagraph"/>
              <w:numPr>
                <w:ilvl w:val="0"/>
                <w:numId w:val="17"/>
              </w:numPr>
              <w:tabs>
                <w:tab w:val="left" w:pos="2820"/>
              </w:tabs>
              <w:spacing w:after="0"/>
              <w:rPr>
                <w:rFonts w:cstheme="minorHAnsi"/>
                <w:iCs/>
                <w:noProof/>
                <w:sz w:val="20"/>
                <w:szCs w:val="20"/>
              </w:rPr>
            </w:pPr>
            <w:r w:rsidRPr="002C4CFB">
              <w:rPr>
                <w:rFonts w:cstheme="minorHAnsi"/>
                <w:iCs/>
                <w:noProof/>
                <w:sz w:val="20"/>
                <w:szCs w:val="20"/>
              </w:rPr>
              <w:t>Materijali i alati za izradu</w:t>
            </w:r>
          </w:p>
          <w:p w14:paraId="49B7D78B" w14:textId="77777777" w:rsidR="00E4301A" w:rsidRPr="002C4CFB" w:rsidRDefault="00E4301A" w:rsidP="00C60C56">
            <w:pPr>
              <w:pStyle w:val="ListParagraph"/>
              <w:numPr>
                <w:ilvl w:val="0"/>
                <w:numId w:val="17"/>
              </w:numPr>
              <w:tabs>
                <w:tab w:val="left" w:pos="2820"/>
              </w:tabs>
              <w:spacing w:after="0"/>
              <w:rPr>
                <w:rFonts w:cstheme="minorHAnsi"/>
                <w:iCs/>
                <w:noProof/>
                <w:sz w:val="20"/>
                <w:szCs w:val="20"/>
              </w:rPr>
            </w:pPr>
            <w:r w:rsidRPr="002C4CFB">
              <w:rPr>
                <w:rFonts w:cstheme="minorHAnsi"/>
                <w:iCs/>
                <w:noProof/>
                <w:sz w:val="20"/>
                <w:szCs w:val="20"/>
              </w:rPr>
              <w:t>Crtanje i krojenje elemenata</w:t>
            </w:r>
            <w:r w:rsidR="00937BFA" w:rsidRPr="002C4CFB">
              <w:rPr>
                <w:rFonts w:cstheme="minorHAnsi"/>
                <w:iCs/>
                <w:noProof/>
                <w:sz w:val="20"/>
                <w:szCs w:val="20"/>
              </w:rPr>
              <w:t xml:space="preserve"> drvene konstrukcije</w:t>
            </w:r>
          </w:p>
          <w:p w14:paraId="78667CFC" w14:textId="77777777" w:rsidR="00937BFA" w:rsidRPr="002C4CFB" w:rsidRDefault="00937BFA" w:rsidP="00C60C56">
            <w:pPr>
              <w:pStyle w:val="ListParagraph"/>
              <w:numPr>
                <w:ilvl w:val="0"/>
                <w:numId w:val="17"/>
              </w:numPr>
              <w:tabs>
                <w:tab w:val="left" w:pos="2820"/>
              </w:tabs>
              <w:spacing w:after="0"/>
              <w:rPr>
                <w:rFonts w:cstheme="minorHAnsi"/>
                <w:iCs/>
                <w:noProof/>
                <w:sz w:val="20"/>
                <w:szCs w:val="20"/>
              </w:rPr>
            </w:pPr>
            <w:r w:rsidRPr="002C4CFB">
              <w:rPr>
                <w:rFonts w:cstheme="minorHAnsi"/>
                <w:iCs/>
                <w:noProof/>
                <w:sz w:val="20"/>
                <w:szCs w:val="20"/>
              </w:rPr>
              <w:t>Impregnacija</w:t>
            </w:r>
          </w:p>
          <w:p w14:paraId="4F95576F" w14:textId="77777777" w:rsidR="00937BFA" w:rsidRPr="002C4CFB" w:rsidRDefault="00937BFA" w:rsidP="00C60C56">
            <w:pPr>
              <w:pStyle w:val="ListParagraph"/>
              <w:numPr>
                <w:ilvl w:val="0"/>
                <w:numId w:val="17"/>
              </w:numPr>
              <w:tabs>
                <w:tab w:val="left" w:pos="2820"/>
              </w:tabs>
              <w:spacing w:after="0"/>
              <w:rPr>
                <w:rFonts w:cstheme="minorHAnsi"/>
                <w:iCs/>
                <w:noProof/>
                <w:sz w:val="20"/>
                <w:szCs w:val="20"/>
              </w:rPr>
            </w:pPr>
            <w:r w:rsidRPr="002C4CFB">
              <w:rPr>
                <w:rFonts w:cstheme="minorHAnsi"/>
                <w:iCs/>
                <w:noProof/>
                <w:sz w:val="20"/>
                <w:szCs w:val="20"/>
              </w:rPr>
              <w:t>Montiranje</w:t>
            </w:r>
            <w:r w:rsidR="004514DB" w:rsidRPr="002C4CFB">
              <w:rPr>
                <w:rFonts w:cstheme="minorHAnsi"/>
                <w:iCs/>
                <w:noProof/>
                <w:sz w:val="20"/>
                <w:szCs w:val="20"/>
              </w:rPr>
              <w:t xml:space="preserve"> elemenata drvene konstrukcije</w:t>
            </w:r>
          </w:p>
          <w:p w14:paraId="3908AE44" w14:textId="77777777" w:rsidR="004514DB" w:rsidRPr="002C4CFB" w:rsidRDefault="004514DB" w:rsidP="00C60C56">
            <w:pPr>
              <w:pStyle w:val="ListParagraph"/>
              <w:numPr>
                <w:ilvl w:val="0"/>
                <w:numId w:val="17"/>
              </w:numPr>
              <w:tabs>
                <w:tab w:val="left" w:pos="2820"/>
              </w:tabs>
              <w:spacing w:after="0"/>
              <w:rPr>
                <w:rFonts w:cstheme="minorHAnsi"/>
                <w:iCs/>
                <w:noProof/>
                <w:sz w:val="20"/>
                <w:szCs w:val="20"/>
              </w:rPr>
            </w:pPr>
            <w:r w:rsidRPr="002C4CFB">
              <w:rPr>
                <w:rFonts w:cstheme="minorHAnsi"/>
                <w:iCs/>
                <w:noProof/>
                <w:sz w:val="20"/>
                <w:szCs w:val="20"/>
              </w:rPr>
              <w:t>Usklađivanje s projekt</w:t>
            </w:r>
            <w:r w:rsidR="002C4CFB" w:rsidRPr="002C4CFB">
              <w:rPr>
                <w:rFonts w:cstheme="minorHAnsi"/>
                <w:iCs/>
                <w:noProof/>
                <w:sz w:val="20"/>
                <w:szCs w:val="20"/>
              </w:rPr>
              <w:t>om</w:t>
            </w:r>
          </w:p>
          <w:p w14:paraId="35804AB3" w14:textId="77777777" w:rsidR="002C4CFB" w:rsidRPr="002C4CFB" w:rsidRDefault="002C4CFB" w:rsidP="00C60C56">
            <w:pPr>
              <w:pStyle w:val="ListParagraph"/>
              <w:numPr>
                <w:ilvl w:val="0"/>
                <w:numId w:val="18"/>
              </w:numPr>
              <w:tabs>
                <w:tab w:val="left" w:pos="2820"/>
              </w:tabs>
              <w:spacing w:after="0"/>
              <w:rPr>
                <w:rFonts w:cstheme="minorHAnsi"/>
                <w:iCs/>
                <w:noProof/>
                <w:sz w:val="20"/>
                <w:szCs w:val="20"/>
              </w:rPr>
            </w:pPr>
            <w:r w:rsidRPr="002C4CFB">
              <w:rPr>
                <w:rFonts w:cstheme="minorHAnsi"/>
                <w:iCs/>
                <w:noProof/>
                <w:sz w:val="20"/>
                <w:szCs w:val="20"/>
              </w:rPr>
              <w:t>Ispravljanje nedostataka</w:t>
            </w:r>
          </w:p>
          <w:p w14:paraId="491F327E" w14:textId="3BA59FEB" w:rsidR="002C4CFB" w:rsidRPr="002C4CFB" w:rsidRDefault="002C4CFB" w:rsidP="00C60C56">
            <w:pPr>
              <w:pStyle w:val="ListParagraph"/>
              <w:numPr>
                <w:ilvl w:val="0"/>
                <w:numId w:val="18"/>
              </w:numPr>
              <w:tabs>
                <w:tab w:val="left" w:pos="2820"/>
              </w:tabs>
              <w:spacing w:after="0"/>
              <w:rPr>
                <w:rFonts w:cstheme="minorHAnsi"/>
                <w:iCs/>
                <w:noProof/>
                <w:sz w:val="20"/>
                <w:szCs w:val="20"/>
              </w:rPr>
            </w:pPr>
            <w:r w:rsidRPr="002C4CFB">
              <w:rPr>
                <w:rFonts w:cstheme="minorHAnsi"/>
                <w:iCs/>
                <w:noProof/>
                <w:sz w:val="20"/>
                <w:szCs w:val="20"/>
              </w:rPr>
              <w:t>Zbrinjavanje otpada</w:t>
            </w:r>
          </w:p>
        </w:tc>
      </w:tr>
      <w:tr w:rsidR="006C5A0F" w:rsidRPr="00F05387" w14:paraId="7F523E1D" w14:textId="77777777" w:rsidTr="004B7018">
        <w:trPr>
          <w:trHeight w:val="486"/>
        </w:trPr>
        <w:tc>
          <w:tcPr>
            <w:tcW w:w="9493" w:type="dxa"/>
            <w:gridSpan w:val="3"/>
            <w:shd w:val="clear" w:color="auto" w:fill="B4C6E7" w:themeFill="accent1" w:themeFillTint="66"/>
            <w:tcMar>
              <w:left w:w="57" w:type="dxa"/>
              <w:right w:w="57" w:type="dxa"/>
            </w:tcMar>
            <w:vAlign w:val="center"/>
          </w:tcPr>
          <w:p w14:paraId="6C11BB7B" w14:textId="77777777" w:rsidR="006C5A0F" w:rsidRPr="00F05387" w:rsidRDefault="006C5A0F" w:rsidP="00591768">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lastRenderedPageBreak/>
              <w:t>Načini i primjer vrjednovanja skupa ishoda učenja</w:t>
            </w:r>
          </w:p>
        </w:tc>
      </w:tr>
      <w:tr w:rsidR="006C5A0F" w:rsidRPr="00F05387" w14:paraId="73915968" w14:textId="77777777" w:rsidTr="00591768">
        <w:trPr>
          <w:trHeight w:val="572"/>
        </w:trPr>
        <w:tc>
          <w:tcPr>
            <w:tcW w:w="9493" w:type="dxa"/>
            <w:gridSpan w:val="3"/>
            <w:shd w:val="clear" w:color="auto" w:fill="auto"/>
            <w:tcMar>
              <w:left w:w="57" w:type="dxa"/>
              <w:right w:w="57" w:type="dxa"/>
            </w:tcMar>
          </w:tcPr>
          <w:p w14:paraId="70437240" w14:textId="77777777" w:rsidR="000B218E" w:rsidRPr="00D72CA4" w:rsidRDefault="000B218E" w:rsidP="000B218E">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Ishodi učenja provjeravaju se pisano i/ili usmeno i/ili vježbom i/ili problemskim zadatkom i/ili projektnom temom i/ili projektnim zadatkom i/ili radnom situacijom.</w:t>
            </w:r>
          </w:p>
          <w:p w14:paraId="6682F889" w14:textId="77777777" w:rsidR="000B218E" w:rsidRPr="00BC0FE1" w:rsidRDefault="000B218E" w:rsidP="000B218E">
            <w:pPr>
              <w:tabs>
                <w:tab w:val="left" w:pos="2820"/>
              </w:tabs>
              <w:spacing w:after="0"/>
              <w:jc w:val="both"/>
              <w:rPr>
                <w:rFonts w:asciiTheme="minorHAnsi" w:hAnsiTheme="minorHAnsi" w:cstheme="minorHAnsi"/>
                <w:bCs/>
                <w:iCs/>
                <w:noProof/>
                <w:sz w:val="20"/>
                <w:szCs w:val="20"/>
                <w:lang w:val="hr-HR"/>
              </w:rPr>
            </w:pPr>
          </w:p>
          <w:p w14:paraId="49858034" w14:textId="77777777" w:rsidR="000B218E" w:rsidRPr="00D72CA4" w:rsidRDefault="000B218E" w:rsidP="000B218E">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4FF185FF" w14:textId="77777777" w:rsidR="00254D79" w:rsidRDefault="00254D79" w:rsidP="002E4374">
            <w:pPr>
              <w:tabs>
                <w:tab w:val="left" w:pos="2820"/>
              </w:tabs>
              <w:spacing w:after="0"/>
              <w:jc w:val="both"/>
              <w:rPr>
                <w:rFonts w:asciiTheme="minorHAnsi" w:hAnsiTheme="minorHAnsi" w:cstheme="minorHAnsi"/>
                <w:iCs/>
                <w:noProof/>
                <w:sz w:val="20"/>
                <w:szCs w:val="20"/>
                <w:lang w:val="hr-HR"/>
              </w:rPr>
            </w:pPr>
          </w:p>
          <w:p w14:paraId="17528E67" w14:textId="5A6FF703" w:rsidR="006C5A0F" w:rsidRDefault="0022460F" w:rsidP="000B218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Radna situacija</w:t>
            </w:r>
            <w:r w:rsidR="000B218E">
              <w:rPr>
                <w:rFonts w:asciiTheme="minorHAnsi" w:hAnsiTheme="minorHAnsi" w:cstheme="minorHAnsi"/>
                <w:iCs/>
                <w:noProof/>
                <w:sz w:val="20"/>
                <w:szCs w:val="20"/>
                <w:lang w:val="hr-HR"/>
              </w:rPr>
              <w:t xml:space="preserve">: </w:t>
            </w:r>
            <w:r w:rsidR="002E4374" w:rsidRPr="007E2583">
              <w:rPr>
                <w:rFonts w:asciiTheme="minorHAnsi" w:hAnsiTheme="minorHAnsi" w:cstheme="minorHAnsi"/>
                <w:iCs/>
                <w:noProof/>
                <w:sz w:val="20"/>
                <w:szCs w:val="20"/>
                <w:lang w:val="hr-HR"/>
              </w:rPr>
              <w:t>Investitor je za potrebe gradnje drvene vikendice dopremio odgovarajuću oblu drvenu građu.</w:t>
            </w:r>
            <w:r w:rsidR="00D72D03">
              <w:rPr>
                <w:rFonts w:asciiTheme="minorHAnsi" w:hAnsiTheme="minorHAnsi" w:cstheme="minorHAnsi"/>
                <w:iCs/>
                <w:noProof/>
                <w:sz w:val="20"/>
                <w:szCs w:val="20"/>
                <w:lang w:val="hr-HR"/>
              </w:rPr>
              <w:t xml:space="preserve"> </w:t>
            </w:r>
            <w:r w:rsidR="002E4374" w:rsidRPr="007E2583">
              <w:rPr>
                <w:rFonts w:asciiTheme="minorHAnsi" w:hAnsiTheme="minorHAnsi" w:cstheme="minorHAnsi"/>
                <w:iCs/>
                <w:noProof/>
                <w:sz w:val="20"/>
                <w:szCs w:val="20"/>
                <w:lang w:val="hr-HR"/>
              </w:rPr>
              <w:t xml:space="preserve">                                                                                                                            </w:t>
            </w:r>
            <w:r w:rsidR="00D80135">
              <w:rPr>
                <w:rFonts w:asciiTheme="minorHAnsi" w:hAnsiTheme="minorHAnsi" w:cstheme="minorHAnsi"/>
                <w:iCs/>
                <w:noProof/>
                <w:sz w:val="20"/>
                <w:szCs w:val="20"/>
                <w:lang w:val="hr-HR"/>
              </w:rPr>
              <w:t xml:space="preserve">Polaznik </w:t>
            </w:r>
            <w:r w:rsidR="00D72D03">
              <w:rPr>
                <w:rFonts w:asciiTheme="minorHAnsi" w:hAnsiTheme="minorHAnsi" w:cstheme="minorHAnsi"/>
                <w:iCs/>
                <w:noProof/>
                <w:sz w:val="20"/>
                <w:szCs w:val="20"/>
                <w:lang w:val="hr-HR"/>
              </w:rPr>
              <w:t>će i</w:t>
            </w:r>
            <w:r w:rsidR="002E4374" w:rsidRPr="007E2583">
              <w:rPr>
                <w:rFonts w:asciiTheme="minorHAnsi" w:hAnsiTheme="minorHAnsi" w:cstheme="minorHAnsi"/>
                <w:iCs/>
                <w:noProof/>
                <w:sz w:val="20"/>
                <w:szCs w:val="20"/>
                <w:lang w:val="hr-HR"/>
              </w:rPr>
              <w:t>skrojiti elemente drvene konstrukcije, impregnirati ih i montirati učvršćenjem u skladu s projektom.</w:t>
            </w:r>
          </w:p>
          <w:p w14:paraId="4C887154" w14:textId="0054C00E" w:rsidR="00136423" w:rsidRDefault="00D80135" w:rsidP="000B218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O</w:t>
            </w:r>
            <w:r w:rsidR="00C64C16">
              <w:rPr>
                <w:rFonts w:asciiTheme="minorHAnsi" w:hAnsiTheme="minorHAnsi" w:cstheme="minorHAnsi"/>
                <w:iCs/>
                <w:noProof/>
                <w:sz w:val="20"/>
                <w:szCs w:val="20"/>
                <w:lang w:val="hr-HR"/>
              </w:rPr>
              <w:t>dredit</w:t>
            </w:r>
            <w:r>
              <w:rPr>
                <w:rFonts w:asciiTheme="minorHAnsi" w:hAnsiTheme="minorHAnsi" w:cstheme="minorHAnsi"/>
                <w:iCs/>
                <w:noProof/>
                <w:sz w:val="20"/>
                <w:szCs w:val="20"/>
                <w:lang w:val="hr-HR"/>
              </w:rPr>
              <w:t xml:space="preserve"> će</w:t>
            </w:r>
            <w:r w:rsidR="00C64C16">
              <w:rPr>
                <w:rFonts w:asciiTheme="minorHAnsi" w:hAnsiTheme="minorHAnsi" w:cstheme="minorHAnsi"/>
                <w:iCs/>
                <w:noProof/>
                <w:sz w:val="20"/>
                <w:szCs w:val="20"/>
                <w:lang w:val="hr-HR"/>
              </w:rPr>
              <w:t xml:space="preserve"> faze izrade drvene kontrukcije te izabrati materijale i alate koji su mi potrebni za izradu</w:t>
            </w:r>
            <w:r w:rsidR="00BC0C0A">
              <w:rPr>
                <w:rFonts w:asciiTheme="minorHAnsi" w:hAnsiTheme="minorHAnsi" w:cstheme="minorHAnsi"/>
                <w:iCs/>
                <w:noProof/>
                <w:sz w:val="20"/>
                <w:szCs w:val="20"/>
                <w:lang w:val="hr-HR"/>
              </w:rPr>
              <w:t xml:space="preserve">. Nakon što </w:t>
            </w:r>
            <w:r w:rsidR="008C4A7C">
              <w:rPr>
                <w:rFonts w:asciiTheme="minorHAnsi" w:hAnsiTheme="minorHAnsi" w:cstheme="minorHAnsi"/>
                <w:iCs/>
                <w:noProof/>
                <w:sz w:val="20"/>
                <w:szCs w:val="20"/>
                <w:lang w:val="hr-HR"/>
              </w:rPr>
              <w:t>iscrta i skroji elemente drvene ko</w:t>
            </w:r>
            <w:r w:rsidR="00C336EC">
              <w:rPr>
                <w:rFonts w:asciiTheme="minorHAnsi" w:hAnsiTheme="minorHAnsi" w:cstheme="minorHAnsi"/>
                <w:iCs/>
                <w:noProof/>
                <w:sz w:val="20"/>
                <w:szCs w:val="20"/>
                <w:lang w:val="hr-HR"/>
              </w:rPr>
              <w:t>nstrukcije</w:t>
            </w:r>
            <w:r w:rsidR="008C4A7C">
              <w:rPr>
                <w:rFonts w:asciiTheme="minorHAnsi" w:hAnsiTheme="minorHAnsi" w:cstheme="minorHAnsi"/>
                <w:iCs/>
                <w:noProof/>
                <w:sz w:val="20"/>
                <w:szCs w:val="20"/>
                <w:lang w:val="hr-HR"/>
              </w:rPr>
              <w:t xml:space="preserve">, izradit će ih, </w:t>
            </w:r>
            <w:r w:rsidR="00C336EC">
              <w:rPr>
                <w:rFonts w:asciiTheme="minorHAnsi" w:hAnsiTheme="minorHAnsi" w:cstheme="minorHAnsi"/>
                <w:iCs/>
                <w:noProof/>
                <w:sz w:val="20"/>
                <w:szCs w:val="20"/>
                <w:lang w:val="hr-HR"/>
              </w:rPr>
              <w:t>i</w:t>
            </w:r>
            <w:r w:rsidR="008C4A7C">
              <w:rPr>
                <w:rFonts w:asciiTheme="minorHAnsi" w:hAnsiTheme="minorHAnsi" w:cstheme="minorHAnsi"/>
                <w:iCs/>
                <w:noProof/>
                <w:sz w:val="20"/>
                <w:szCs w:val="20"/>
                <w:lang w:val="hr-HR"/>
              </w:rPr>
              <w:t>mpregnirati</w:t>
            </w:r>
            <w:r w:rsidR="00C336EC">
              <w:rPr>
                <w:rFonts w:asciiTheme="minorHAnsi" w:hAnsiTheme="minorHAnsi" w:cstheme="minorHAnsi"/>
                <w:iCs/>
                <w:noProof/>
                <w:sz w:val="20"/>
                <w:szCs w:val="20"/>
                <w:lang w:val="hr-HR"/>
              </w:rPr>
              <w:t xml:space="preserve"> i montirati učvršćivanjem na predviđeni način u skladu s projektom. Zatim će </w:t>
            </w:r>
            <w:r w:rsidR="00D92071">
              <w:rPr>
                <w:rFonts w:asciiTheme="minorHAnsi" w:hAnsiTheme="minorHAnsi" w:cstheme="minorHAnsi"/>
                <w:iCs/>
                <w:noProof/>
                <w:sz w:val="20"/>
                <w:szCs w:val="20"/>
                <w:lang w:val="hr-HR"/>
              </w:rPr>
              <w:t>provjeriti projektirane razmake i dimenzije gotove montirane drvene građe, i</w:t>
            </w:r>
            <w:r w:rsidR="00FB1017">
              <w:rPr>
                <w:rFonts w:asciiTheme="minorHAnsi" w:hAnsiTheme="minorHAnsi" w:cstheme="minorHAnsi"/>
                <w:iCs/>
                <w:noProof/>
                <w:sz w:val="20"/>
                <w:szCs w:val="20"/>
                <w:lang w:val="hr-HR"/>
              </w:rPr>
              <w:t>s</w:t>
            </w:r>
            <w:r w:rsidR="00D92071">
              <w:rPr>
                <w:rFonts w:asciiTheme="minorHAnsi" w:hAnsiTheme="minorHAnsi" w:cstheme="minorHAnsi"/>
                <w:iCs/>
                <w:noProof/>
                <w:sz w:val="20"/>
                <w:szCs w:val="20"/>
                <w:lang w:val="hr-HR"/>
              </w:rPr>
              <w:t>praviti sve uočene nedostatke u geometriji te za sobom</w:t>
            </w:r>
            <w:r w:rsidR="00B601F7">
              <w:rPr>
                <w:rFonts w:asciiTheme="minorHAnsi" w:hAnsiTheme="minorHAnsi" w:cstheme="minorHAnsi"/>
                <w:iCs/>
                <w:noProof/>
                <w:sz w:val="20"/>
                <w:szCs w:val="20"/>
                <w:lang w:val="hr-HR"/>
              </w:rPr>
              <w:t xml:space="preserve"> očistiti radni prostor, zbrinuti otpad te sortirati i skladištiti preostali materijal.</w:t>
            </w:r>
          </w:p>
          <w:p w14:paraId="0702E842" w14:textId="77777777" w:rsidR="00254D79" w:rsidRDefault="00254D79" w:rsidP="002E4374">
            <w:pPr>
              <w:tabs>
                <w:tab w:val="left" w:pos="2820"/>
              </w:tabs>
              <w:spacing w:after="0"/>
              <w:jc w:val="both"/>
              <w:rPr>
                <w:rFonts w:asciiTheme="minorHAnsi" w:hAnsiTheme="minorHAnsi" w:cstheme="minorHAnsi"/>
                <w:iCs/>
                <w:noProof/>
                <w:sz w:val="20"/>
                <w:szCs w:val="20"/>
                <w:lang w:val="hr-HR"/>
              </w:rPr>
            </w:pPr>
          </w:p>
          <w:p w14:paraId="5B943D15" w14:textId="77777777" w:rsidR="00B601F7" w:rsidRDefault="00B601F7" w:rsidP="002E4374">
            <w:pPr>
              <w:tabs>
                <w:tab w:val="left" w:pos="2820"/>
              </w:tabs>
              <w:spacing w:after="0"/>
              <w:jc w:val="both"/>
              <w:rPr>
                <w:rFonts w:asciiTheme="minorHAnsi" w:hAnsiTheme="minorHAnsi" w:cstheme="minorHAnsi"/>
                <w:iCs/>
                <w:noProof/>
                <w:sz w:val="20"/>
                <w:szCs w:val="20"/>
                <w:lang w:val="hr-HR"/>
              </w:rPr>
            </w:pPr>
          </w:p>
          <w:tbl>
            <w:tblPr>
              <w:tblStyle w:val="TableGrid"/>
              <w:tblpPr w:leftFromText="180" w:rightFromText="180" w:vertAnchor="text" w:horzAnchor="margin" w:tblpY="-238"/>
              <w:tblOverlap w:val="never"/>
              <w:tblW w:w="0" w:type="auto"/>
              <w:tblLayout w:type="fixed"/>
              <w:tblLook w:val="04A0" w:firstRow="1" w:lastRow="0" w:firstColumn="1" w:lastColumn="0" w:noHBand="0" w:noVBand="1"/>
            </w:tblPr>
            <w:tblGrid>
              <w:gridCol w:w="5240"/>
              <w:gridCol w:w="906"/>
            </w:tblGrid>
            <w:tr w:rsidR="00FC2955" w14:paraId="74F54CE1" w14:textId="77777777" w:rsidTr="00FC2955">
              <w:trPr>
                <w:trHeight w:val="279"/>
              </w:trPr>
              <w:tc>
                <w:tcPr>
                  <w:tcW w:w="5240" w:type="dxa"/>
                </w:tcPr>
                <w:p w14:paraId="65B41E37" w14:textId="77777777" w:rsidR="00FC2955" w:rsidRPr="00254D79" w:rsidRDefault="00FC2955" w:rsidP="008877F1">
                  <w:pPr>
                    <w:tabs>
                      <w:tab w:val="left" w:pos="2820"/>
                    </w:tabs>
                    <w:spacing w:after="0"/>
                    <w:rPr>
                      <w:rFonts w:asciiTheme="minorHAnsi" w:hAnsiTheme="minorHAnsi" w:cstheme="minorHAnsi"/>
                      <w:b/>
                      <w:noProof/>
                      <w:sz w:val="20"/>
                      <w:szCs w:val="20"/>
                      <w:highlight w:val="yellow"/>
                      <w:lang w:val="hr-HR"/>
                    </w:rPr>
                  </w:pPr>
                  <w:r w:rsidRPr="00254D79">
                    <w:rPr>
                      <w:rFonts w:asciiTheme="minorHAnsi" w:hAnsiTheme="minorHAnsi" w:cstheme="minorHAnsi"/>
                      <w:b/>
                      <w:noProof/>
                      <w:sz w:val="20"/>
                      <w:szCs w:val="20"/>
                      <w:lang w:val="hr-HR"/>
                    </w:rPr>
                    <w:t xml:space="preserve">Elementi vrednovanja </w:t>
                  </w:r>
                </w:p>
              </w:tc>
              <w:tc>
                <w:tcPr>
                  <w:tcW w:w="906" w:type="dxa"/>
                </w:tcPr>
                <w:p w14:paraId="49F81A84" w14:textId="18DD86F9" w:rsidR="00FC2955" w:rsidRPr="0013357D" w:rsidRDefault="00FC2955" w:rsidP="00FC2955">
                  <w:pPr>
                    <w:tabs>
                      <w:tab w:val="left" w:pos="2820"/>
                    </w:tabs>
                    <w:spacing w:after="0"/>
                    <w:jc w:val="center"/>
                    <w:rPr>
                      <w:rFonts w:asciiTheme="minorHAnsi" w:hAnsiTheme="minorHAnsi" w:cstheme="minorHAnsi"/>
                      <w:b/>
                      <w:noProof/>
                      <w:sz w:val="20"/>
                      <w:szCs w:val="20"/>
                      <w:lang w:val="hr-HR"/>
                    </w:rPr>
                  </w:pPr>
                  <w:r w:rsidRPr="0013357D">
                    <w:rPr>
                      <w:rFonts w:asciiTheme="minorHAnsi" w:hAnsiTheme="minorHAnsi" w:cstheme="minorHAnsi"/>
                      <w:b/>
                      <w:noProof/>
                      <w:sz w:val="20"/>
                      <w:szCs w:val="20"/>
                      <w:lang w:val="hr-HR"/>
                    </w:rPr>
                    <w:t>Bodovi</w:t>
                  </w:r>
                </w:p>
              </w:tc>
            </w:tr>
            <w:tr w:rsidR="00FC2955" w14:paraId="2BB1624E" w14:textId="77777777" w:rsidTr="00FC2955">
              <w:trPr>
                <w:trHeight w:val="288"/>
              </w:trPr>
              <w:tc>
                <w:tcPr>
                  <w:tcW w:w="5240" w:type="dxa"/>
                </w:tcPr>
                <w:p w14:paraId="01933E5E" w14:textId="77777777" w:rsidR="00FC2955" w:rsidRPr="00C64ED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Odabir materijala i alata</w:t>
                  </w:r>
                </w:p>
              </w:tc>
              <w:tc>
                <w:tcPr>
                  <w:tcW w:w="906" w:type="dxa"/>
                </w:tcPr>
                <w:p w14:paraId="08CC3B8C" w14:textId="7DAC6C2A"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20</w:t>
                  </w:r>
                </w:p>
              </w:tc>
            </w:tr>
            <w:tr w:rsidR="00FC2955" w14:paraId="065238B5" w14:textId="77777777" w:rsidTr="00FC2955">
              <w:trPr>
                <w:trHeight w:val="279"/>
              </w:trPr>
              <w:tc>
                <w:tcPr>
                  <w:tcW w:w="5240" w:type="dxa"/>
                </w:tcPr>
                <w:p w14:paraId="4F150F88" w14:textId="77777777" w:rsidR="00FC2955" w:rsidRPr="00C64ED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Iscrtavanje i krojenje elemenata</w:t>
                  </w:r>
                </w:p>
              </w:tc>
              <w:tc>
                <w:tcPr>
                  <w:tcW w:w="906" w:type="dxa"/>
                </w:tcPr>
                <w:p w14:paraId="7601B7A5" w14:textId="5B7EFEAE"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30</w:t>
                  </w:r>
                </w:p>
              </w:tc>
            </w:tr>
            <w:tr w:rsidR="00FC2955" w14:paraId="526C3FF9" w14:textId="77777777" w:rsidTr="00FC2955">
              <w:trPr>
                <w:trHeight w:val="288"/>
              </w:trPr>
              <w:tc>
                <w:tcPr>
                  <w:tcW w:w="5240" w:type="dxa"/>
                </w:tcPr>
                <w:p w14:paraId="1B5620F8" w14:textId="77777777" w:rsidR="00FC2955" w:rsidRPr="00C64ED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Izrada </w:t>
                  </w:r>
                </w:p>
              </w:tc>
              <w:tc>
                <w:tcPr>
                  <w:tcW w:w="906" w:type="dxa"/>
                </w:tcPr>
                <w:p w14:paraId="523B79D3" w14:textId="5C11CF12"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30</w:t>
                  </w:r>
                </w:p>
              </w:tc>
            </w:tr>
            <w:tr w:rsidR="00FC2955" w14:paraId="147563C9" w14:textId="77777777" w:rsidTr="00FC2955">
              <w:trPr>
                <w:trHeight w:val="288"/>
              </w:trPr>
              <w:tc>
                <w:tcPr>
                  <w:tcW w:w="5240" w:type="dxa"/>
                </w:tcPr>
                <w:p w14:paraId="1DDF1551"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Impregnacija </w:t>
                  </w:r>
                </w:p>
              </w:tc>
              <w:tc>
                <w:tcPr>
                  <w:tcW w:w="906" w:type="dxa"/>
                </w:tcPr>
                <w:p w14:paraId="12418072" w14:textId="2200FF43"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20</w:t>
                  </w:r>
                </w:p>
              </w:tc>
            </w:tr>
            <w:tr w:rsidR="00FC2955" w14:paraId="57360F6E" w14:textId="77777777" w:rsidTr="00FC2955">
              <w:trPr>
                <w:trHeight w:val="288"/>
              </w:trPr>
              <w:tc>
                <w:tcPr>
                  <w:tcW w:w="5240" w:type="dxa"/>
                </w:tcPr>
                <w:p w14:paraId="7681C24D"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Montaža </w:t>
                  </w:r>
                </w:p>
              </w:tc>
              <w:tc>
                <w:tcPr>
                  <w:tcW w:w="906" w:type="dxa"/>
                </w:tcPr>
                <w:p w14:paraId="6B07EB39" w14:textId="0593008E"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20</w:t>
                  </w:r>
                </w:p>
              </w:tc>
            </w:tr>
            <w:tr w:rsidR="00FC2955" w14:paraId="27D06A64" w14:textId="77777777" w:rsidTr="00FC2955">
              <w:trPr>
                <w:trHeight w:val="288"/>
              </w:trPr>
              <w:tc>
                <w:tcPr>
                  <w:tcW w:w="5240" w:type="dxa"/>
                </w:tcPr>
                <w:p w14:paraId="4FFAD89C"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Provjera</w:t>
                  </w:r>
                </w:p>
              </w:tc>
              <w:tc>
                <w:tcPr>
                  <w:tcW w:w="906" w:type="dxa"/>
                </w:tcPr>
                <w:p w14:paraId="6554B6DB" w14:textId="685F4EA1"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20</w:t>
                  </w:r>
                </w:p>
              </w:tc>
            </w:tr>
            <w:tr w:rsidR="00FC2955" w14:paraId="6A31CBA9" w14:textId="77777777" w:rsidTr="00FC2955">
              <w:trPr>
                <w:trHeight w:val="288"/>
              </w:trPr>
              <w:tc>
                <w:tcPr>
                  <w:tcW w:w="5240" w:type="dxa"/>
                </w:tcPr>
                <w:p w14:paraId="018E3C00"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Ispravljanje nedostataka</w:t>
                  </w:r>
                </w:p>
              </w:tc>
              <w:tc>
                <w:tcPr>
                  <w:tcW w:w="906" w:type="dxa"/>
                </w:tcPr>
                <w:p w14:paraId="48A06BEB" w14:textId="7A69C601"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15</w:t>
                  </w:r>
                </w:p>
              </w:tc>
            </w:tr>
            <w:tr w:rsidR="00FC2955" w14:paraId="176D6A4E" w14:textId="77777777" w:rsidTr="00FC2955">
              <w:trPr>
                <w:trHeight w:val="288"/>
              </w:trPr>
              <w:tc>
                <w:tcPr>
                  <w:tcW w:w="5240" w:type="dxa"/>
                </w:tcPr>
                <w:p w14:paraId="135F1047"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Čišćenje radnog prostora</w:t>
                  </w:r>
                </w:p>
              </w:tc>
              <w:tc>
                <w:tcPr>
                  <w:tcW w:w="906" w:type="dxa"/>
                </w:tcPr>
                <w:p w14:paraId="41002D43" w14:textId="528DFBFD"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10</w:t>
                  </w:r>
                </w:p>
              </w:tc>
            </w:tr>
            <w:tr w:rsidR="00FC2955" w14:paraId="7E13FA56" w14:textId="77777777" w:rsidTr="00FC2955">
              <w:trPr>
                <w:trHeight w:val="288"/>
              </w:trPr>
              <w:tc>
                <w:tcPr>
                  <w:tcW w:w="5240" w:type="dxa"/>
                </w:tcPr>
                <w:p w14:paraId="5B93F82B"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Zbrinjavanje otpada</w:t>
                  </w:r>
                </w:p>
              </w:tc>
              <w:tc>
                <w:tcPr>
                  <w:tcW w:w="906" w:type="dxa"/>
                </w:tcPr>
                <w:p w14:paraId="56A46E8C" w14:textId="6F77D45B"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10</w:t>
                  </w:r>
                </w:p>
              </w:tc>
            </w:tr>
            <w:tr w:rsidR="00FC2955" w14:paraId="00906FBA" w14:textId="77777777" w:rsidTr="00FC2955">
              <w:trPr>
                <w:trHeight w:val="288"/>
              </w:trPr>
              <w:tc>
                <w:tcPr>
                  <w:tcW w:w="5240" w:type="dxa"/>
                </w:tcPr>
                <w:p w14:paraId="5F77BAFD" w14:textId="77777777" w:rsidR="00FC2955" w:rsidRDefault="00FC2955" w:rsidP="008877F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Sortiranje i skladištelje preostalog materijala</w:t>
                  </w:r>
                </w:p>
              </w:tc>
              <w:tc>
                <w:tcPr>
                  <w:tcW w:w="906" w:type="dxa"/>
                </w:tcPr>
                <w:p w14:paraId="0F4D5E98" w14:textId="115B9DFC" w:rsidR="00FC2955" w:rsidRPr="00D72D03" w:rsidRDefault="00FC2955" w:rsidP="00FC2955">
                  <w:pPr>
                    <w:tabs>
                      <w:tab w:val="left" w:pos="2820"/>
                    </w:tabs>
                    <w:spacing w:after="0"/>
                    <w:jc w:val="center"/>
                    <w:rPr>
                      <w:rFonts w:asciiTheme="minorHAnsi" w:hAnsiTheme="minorHAnsi" w:cstheme="minorHAnsi"/>
                      <w:bCs/>
                      <w:noProof/>
                      <w:sz w:val="20"/>
                      <w:szCs w:val="20"/>
                      <w:lang w:val="hr-HR"/>
                    </w:rPr>
                  </w:pPr>
                  <w:r w:rsidRPr="00D72D03">
                    <w:rPr>
                      <w:rFonts w:asciiTheme="minorHAnsi" w:hAnsiTheme="minorHAnsi" w:cstheme="minorHAnsi"/>
                      <w:bCs/>
                      <w:noProof/>
                      <w:sz w:val="20"/>
                      <w:szCs w:val="20"/>
                      <w:lang w:val="hr-HR"/>
                    </w:rPr>
                    <w:t>15</w:t>
                  </w:r>
                </w:p>
              </w:tc>
            </w:tr>
          </w:tbl>
          <w:p w14:paraId="43565229" w14:textId="77777777" w:rsidR="008877F1" w:rsidRDefault="008877F1" w:rsidP="002E4374">
            <w:pPr>
              <w:tabs>
                <w:tab w:val="left" w:pos="2820"/>
              </w:tabs>
              <w:spacing w:after="0"/>
              <w:jc w:val="both"/>
              <w:rPr>
                <w:rFonts w:asciiTheme="minorHAnsi" w:hAnsiTheme="minorHAnsi" w:cstheme="minorHAnsi"/>
                <w:iCs/>
                <w:noProof/>
                <w:sz w:val="20"/>
                <w:szCs w:val="20"/>
                <w:lang w:val="hr-HR"/>
              </w:rPr>
            </w:pPr>
          </w:p>
          <w:p w14:paraId="75A4043E"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2FEAAEE9"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4441F020"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67764B52"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36259BBD"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7DCFBA7E"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1B72B153"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7B7F90A0"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08393468"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263B8F39" w14:textId="77777777" w:rsidR="00FC2955" w:rsidRDefault="00FC2955" w:rsidP="008877F1">
            <w:pPr>
              <w:tabs>
                <w:tab w:val="left" w:pos="2820"/>
              </w:tabs>
              <w:spacing w:after="0"/>
              <w:rPr>
                <w:rFonts w:asciiTheme="minorHAnsi" w:hAnsiTheme="minorHAnsi" w:cstheme="minorHAnsi"/>
                <w:bCs/>
                <w:noProof/>
                <w:sz w:val="20"/>
                <w:szCs w:val="20"/>
                <w:lang w:val="hr-HR"/>
              </w:rPr>
            </w:pPr>
          </w:p>
          <w:p w14:paraId="62D534D9" w14:textId="77777777" w:rsidR="00254D79" w:rsidRDefault="00254D79" w:rsidP="008877F1">
            <w:pPr>
              <w:tabs>
                <w:tab w:val="left" w:pos="2820"/>
              </w:tabs>
              <w:spacing w:after="0"/>
              <w:rPr>
                <w:rFonts w:asciiTheme="minorHAnsi" w:hAnsiTheme="minorHAnsi" w:cstheme="minorHAnsi"/>
                <w:b/>
                <w:noProof/>
                <w:sz w:val="20"/>
                <w:szCs w:val="20"/>
                <w:lang w:val="hr-HR"/>
              </w:rPr>
            </w:pPr>
          </w:p>
          <w:p w14:paraId="401AE047" w14:textId="7FAE7541" w:rsidR="008877F1" w:rsidRPr="00254D79" w:rsidRDefault="008877F1" w:rsidP="008877F1">
            <w:pPr>
              <w:tabs>
                <w:tab w:val="left" w:pos="2820"/>
              </w:tabs>
              <w:spacing w:after="0"/>
              <w:rPr>
                <w:rFonts w:asciiTheme="minorHAnsi" w:hAnsiTheme="minorHAnsi" w:cstheme="minorHAnsi"/>
                <w:b/>
                <w:noProof/>
                <w:sz w:val="20"/>
                <w:szCs w:val="20"/>
                <w:lang w:val="hr-HR"/>
              </w:rPr>
            </w:pPr>
            <w:r w:rsidRPr="00254D79">
              <w:rPr>
                <w:rFonts w:asciiTheme="minorHAnsi" w:hAnsiTheme="minorHAnsi" w:cstheme="minorHAnsi"/>
                <w:b/>
                <w:noProof/>
                <w:sz w:val="20"/>
                <w:szCs w:val="20"/>
                <w:lang w:val="hr-HR"/>
              </w:rPr>
              <w:t>Kriteriji vrednovanja</w:t>
            </w:r>
          </w:p>
          <w:p w14:paraId="621AD5FD" w14:textId="665B975F" w:rsidR="008877F1" w:rsidRDefault="008877F1" w:rsidP="008877F1">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Od 0 do </w:t>
            </w:r>
            <w:r w:rsidR="00D72D03">
              <w:rPr>
                <w:rFonts w:asciiTheme="minorHAnsi" w:hAnsiTheme="minorHAnsi" w:cstheme="minorHAnsi"/>
                <w:bCs/>
                <w:noProof/>
                <w:sz w:val="20"/>
                <w:szCs w:val="20"/>
                <w:lang w:val="hr-HR"/>
              </w:rPr>
              <w:t>9</w:t>
            </w:r>
            <w:r>
              <w:rPr>
                <w:rFonts w:asciiTheme="minorHAnsi" w:hAnsiTheme="minorHAnsi" w:cstheme="minorHAnsi"/>
                <w:bCs/>
                <w:noProof/>
                <w:sz w:val="20"/>
                <w:szCs w:val="20"/>
                <w:lang w:val="hr-HR"/>
              </w:rPr>
              <w:t>5 boda ne</w:t>
            </w:r>
            <w:r w:rsidR="0057262C">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zadovoljava.</w:t>
            </w:r>
          </w:p>
          <w:p w14:paraId="1125D60D" w14:textId="1A065BA7" w:rsidR="00B601F7" w:rsidRPr="00C60C56" w:rsidRDefault="008877F1" w:rsidP="002E437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Cs/>
                <w:noProof/>
                <w:sz w:val="20"/>
                <w:szCs w:val="20"/>
                <w:lang w:val="hr-HR"/>
              </w:rPr>
              <w:t xml:space="preserve">Od </w:t>
            </w:r>
            <w:r w:rsidR="00D72D03">
              <w:rPr>
                <w:rFonts w:asciiTheme="minorHAnsi" w:hAnsiTheme="minorHAnsi" w:cstheme="minorHAnsi"/>
                <w:bCs/>
                <w:noProof/>
                <w:sz w:val="20"/>
                <w:szCs w:val="20"/>
                <w:lang w:val="hr-HR"/>
              </w:rPr>
              <w:t>9</w:t>
            </w:r>
            <w:r>
              <w:rPr>
                <w:rFonts w:asciiTheme="minorHAnsi" w:hAnsiTheme="minorHAnsi" w:cstheme="minorHAnsi"/>
                <w:bCs/>
                <w:noProof/>
                <w:sz w:val="20"/>
                <w:szCs w:val="20"/>
                <w:lang w:val="hr-HR"/>
              </w:rPr>
              <w:t xml:space="preserve">6 do </w:t>
            </w:r>
            <w:r w:rsidR="00D72D03">
              <w:rPr>
                <w:rFonts w:asciiTheme="minorHAnsi" w:hAnsiTheme="minorHAnsi" w:cstheme="minorHAnsi"/>
                <w:bCs/>
                <w:noProof/>
                <w:sz w:val="20"/>
                <w:szCs w:val="20"/>
                <w:lang w:val="hr-HR"/>
              </w:rPr>
              <w:t>190</w:t>
            </w:r>
            <w:r>
              <w:rPr>
                <w:rFonts w:asciiTheme="minorHAnsi" w:hAnsiTheme="minorHAnsi" w:cstheme="minorHAnsi"/>
                <w:bCs/>
                <w:noProof/>
                <w:sz w:val="20"/>
                <w:szCs w:val="20"/>
                <w:lang w:val="hr-HR"/>
              </w:rPr>
              <w:t xml:space="preserve"> boda zadovoljava.</w:t>
            </w:r>
          </w:p>
        </w:tc>
      </w:tr>
      <w:tr w:rsidR="006C5A0F" w:rsidRPr="00F05387" w14:paraId="23674FD0" w14:textId="77777777" w:rsidTr="004B7018">
        <w:tc>
          <w:tcPr>
            <w:tcW w:w="9493" w:type="dxa"/>
            <w:gridSpan w:val="3"/>
            <w:shd w:val="clear" w:color="auto" w:fill="B4C6E7" w:themeFill="accent1" w:themeFillTint="66"/>
            <w:tcMar>
              <w:left w:w="57" w:type="dxa"/>
              <w:right w:w="57" w:type="dxa"/>
            </w:tcMar>
            <w:vAlign w:val="center"/>
          </w:tcPr>
          <w:p w14:paraId="2A1FDCD3" w14:textId="77777777" w:rsidR="006C5A0F" w:rsidRPr="00F05387" w:rsidRDefault="006C5A0F" w:rsidP="00591768">
            <w:pPr>
              <w:tabs>
                <w:tab w:val="left" w:pos="2820"/>
              </w:tabs>
              <w:spacing w:after="0"/>
              <w:rPr>
                <w:rFonts w:asciiTheme="minorHAnsi" w:hAnsiTheme="minorHAnsi" w:cstheme="minorHAnsi"/>
                <w:b/>
                <w:noProof/>
                <w:sz w:val="20"/>
                <w:szCs w:val="20"/>
                <w:lang w:val="hr-HR"/>
              </w:rPr>
            </w:pPr>
            <w:r w:rsidRPr="00F05387">
              <w:rPr>
                <w:rFonts w:asciiTheme="minorHAnsi" w:hAnsiTheme="minorHAnsi" w:cstheme="minorHAnsi"/>
                <w:b/>
                <w:noProof/>
                <w:sz w:val="20"/>
                <w:szCs w:val="20"/>
                <w:lang w:val="hr-HR"/>
              </w:rPr>
              <w:t>Prilagodba iskustava učenja za polaznike/osobe s invaliditetom</w:t>
            </w:r>
          </w:p>
        </w:tc>
      </w:tr>
      <w:tr w:rsidR="00960A98" w:rsidRPr="00F05387" w14:paraId="7B482A18" w14:textId="77777777" w:rsidTr="00591768">
        <w:tc>
          <w:tcPr>
            <w:tcW w:w="9493" w:type="dxa"/>
            <w:gridSpan w:val="3"/>
            <w:shd w:val="clear" w:color="auto" w:fill="auto"/>
            <w:tcMar>
              <w:left w:w="57" w:type="dxa"/>
              <w:right w:w="57" w:type="dxa"/>
            </w:tcMar>
          </w:tcPr>
          <w:p w14:paraId="68F5C219" w14:textId="77777777" w:rsidR="00960A98" w:rsidRPr="00191491" w:rsidRDefault="00960A98" w:rsidP="00960A98">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034B4FFC" w14:textId="2AAA7921" w:rsidR="00960A98" w:rsidRPr="00227C6A" w:rsidRDefault="00960A98" w:rsidP="00960A98">
            <w:pPr>
              <w:tabs>
                <w:tab w:val="left" w:pos="2820"/>
              </w:tabs>
              <w:spacing w:after="0"/>
              <w:rPr>
                <w:rFonts w:asciiTheme="minorHAnsi" w:hAnsiTheme="minorHAnsi" w:cstheme="minorHAnsi"/>
                <w:i/>
                <w:noProof/>
                <w:sz w:val="16"/>
                <w:szCs w:val="16"/>
                <w:lang w:val="hr-HR"/>
              </w:rPr>
            </w:pPr>
          </w:p>
        </w:tc>
      </w:tr>
      <w:bookmarkEnd w:id="6"/>
    </w:tbl>
    <w:p w14:paraId="13AF6D84" w14:textId="77777777" w:rsidR="004B6BD8" w:rsidRDefault="004B6BD8" w:rsidP="006C5A0F">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4B6BD8" w:rsidRPr="0017035A" w14:paraId="7A672B5F" w14:textId="77777777" w:rsidTr="0023692F">
        <w:trPr>
          <w:trHeight w:val="558"/>
        </w:trPr>
        <w:tc>
          <w:tcPr>
            <w:tcW w:w="2395" w:type="dxa"/>
            <w:shd w:val="clear" w:color="auto" w:fill="8EAADB" w:themeFill="accent1" w:themeFillTint="99"/>
            <w:tcMar>
              <w:left w:w="57" w:type="dxa"/>
              <w:right w:w="57" w:type="dxa"/>
            </w:tcMar>
            <w:vAlign w:val="center"/>
          </w:tcPr>
          <w:p w14:paraId="42160738"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621FD625" w14:textId="50FE6D80" w:rsidR="004B6BD8" w:rsidRPr="0017035A" w:rsidRDefault="004B6BD8" w:rsidP="0023692F">
            <w:pPr>
              <w:spacing w:before="60" w:after="60" w:line="240" w:lineRule="auto"/>
              <w:ind w:hanging="109"/>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 xml:space="preserve">  Zaštita na radu u poslovima tehnike građenja</w:t>
            </w:r>
          </w:p>
        </w:tc>
      </w:tr>
      <w:tr w:rsidR="004B6BD8" w:rsidRPr="0017035A" w14:paraId="2650C1A6" w14:textId="77777777" w:rsidTr="0023692F">
        <w:trPr>
          <w:trHeight w:val="558"/>
        </w:trPr>
        <w:tc>
          <w:tcPr>
            <w:tcW w:w="2395" w:type="dxa"/>
            <w:shd w:val="clear" w:color="auto" w:fill="B4C6E7" w:themeFill="accent1" w:themeFillTint="66"/>
            <w:tcMar>
              <w:left w:w="57" w:type="dxa"/>
              <w:right w:w="57" w:type="dxa"/>
            </w:tcMar>
            <w:vAlign w:val="center"/>
          </w:tcPr>
          <w:p w14:paraId="62F7C4DC"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564814BF" w14:textId="77777777" w:rsidR="004B6BD8" w:rsidRPr="0017035A" w:rsidRDefault="004B6BD8" w:rsidP="0023692F">
            <w:pPr>
              <w:spacing w:after="0"/>
              <w:ind w:hanging="397"/>
              <w:rPr>
                <w:rFonts w:asciiTheme="minorHAnsi" w:hAnsiTheme="minorHAnsi" w:cstheme="minorHAnsi"/>
                <w:b/>
                <w:noProof/>
                <w:sz w:val="20"/>
                <w:szCs w:val="20"/>
                <w:highlight w:val="yellow"/>
                <w:lang w:val="hr-HR"/>
              </w:rPr>
            </w:pPr>
          </w:p>
        </w:tc>
      </w:tr>
      <w:tr w:rsidR="004B6BD8" w:rsidRPr="0017035A" w14:paraId="1AFAB9B3" w14:textId="77777777" w:rsidTr="0023692F">
        <w:trPr>
          <w:trHeight w:val="558"/>
        </w:trPr>
        <w:tc>
          <w:tcPr>
            <w:tcW w:w="2395" w:type="dxa"/>
            <w:shd w:val="clear" w:color="auto" w:fill="B4C6E7" w:themeFill="accent1" w:themeFillTint="66"/>
            <w:tcMar>
              <w:left w:w="57" w:type="dxa"/>
              <w:right w:w="57" w:type="dxa"/>
            </w:tcMar>
            <w:vAlign w:val="center"/>
          </w:tcPr>
          <w:p w14:paraId="0321C41E"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416D58F6" w14:textId="78DF73EA" w:rsidR="004B6BD8" w:rsidRPr="0017035A" w:rsidRDefault="003B4AE0" w:rsidP="0023692F">
            <w:pPr>
              <w:spacing w:after="0"/>
              <w:jc w:val="both"/>
              <w:rPr>
                <w:rFonts w:asciiTheme="minorHAnsi" w:hAnsiTheme="minorHAnsi" w:cstheme="minorHAnsi"/>
                <w:bCs/>
                <w:noProof/>
                <w:sz w:val="20"/>
                <w:szCs w:val="20"/>
                <w:lang w:val="hr-HR"/>
              </w:rPr>
            </w:pPr>
            <w:hyperlink r:id="rId26" w:history="1">
              <w:r w:rsidR="006C5A6F" w:rsidRPr="00C31DCA">
                <w:rPr>
                  <w:rStyle w:val="Hyperlink"/>
                  <w:rFonts w:asciiTheme="minorHAnsi" w:hAnsiTheme="minorHAnsi" w:cstheme="minorHAnsi"/>
                  <w:bCs/>
                  <w:noProof/>
                  <w:sz w:val="20"/>
                  <w:szCs w:val="20"/>
                  <w:lang w:val="hr-HR"/>
                </w:rPr>
                <w:t>https://hko.srce.hr/registar/skup-ishoda-ucenja/detalji/11768</w:t>
              </w:r>
            </w:hyperlink>
            <w:r w:rsidR="006C5A6F">
              <w:rPr>
                <w:rFonts w:asciiTheme="minorHAnsi" w:hAnsiTheme="minorHAnsi" w:cstheme="minorHAnsi"/>
                <w:bCs/>
                <w:noProof/>
                <w:sz w:val="20"/>
                <w:szCs w:val="20"/>
                <w:lang w:val="hr-HR"/>
              </w:rPr>
              <w:t xml:space="preserve"> </w:t>
            </w:r>
          </w:p>
        </w:tc>
      </w:tr>
      <w:tr w:rsidR="004B6BD8" w:rsidRPr="0017035A" w14:paraId="26CFE875" w14:textId="77777777" w:rsidTr="0023692F">
        <w:trPr>
          <w:trHeight w:val="558"/>
        </w:trPr>
        <w:tc>
          <w:tcPr>
            <w:tcW w:w="2395" w:type="dxa"/>
            <w:shd w:val="clear" w:color="auto" w:fill="B4C6E7" w:themeFill="accent1" w:themeFillTint="66"/>
            <w:tcMar>
              <w:left w:w="57" w:type="dxa"/>
              <w:right w:w="57" w:type="dxa"/>
            </w:tcMar>
            <w:vAlign w:val="center"/>
          </w:tcPr>
          <w:p w14:paraId="1FB2DAD3"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2B819F7A" w14:textId="77777777" w:rsidR="004B6BD8" w:rsidRPr="0017035A" w:rsidRDefault="004B6BD8" w:rsidP="0023692F">
            <w:pPr>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1 CSVET</w:t>
            </w:r>
          </w:p>
        </w:tc>
      </w:tr>
      <w:tr w:rsidR="004B6BD8" w:rsidRPr="0017035A" w14:paraId="148EB7D9" w14:textId="77777777" w:rsidTr="0023692F">
        <w:tc>
          <w:tcPr>
            <w:tcW w:w="2395" w:type="dxa"/>
            <w:vMerge w:val="restart"/>
            <w:shd w:val="clear" w:color="auto" w:fill="8EAADB" w:themeFill="accent1" w:themeFillTint="99"/>
            <w:tcMar>
              <w:left w:w="57" w:type="dxa"/>
              <w:right w:w="57" w:type="dxa"/>
            </w:tcMar>
            <w:vAlign w:val="center"/>
          </w:tcPr>
          <w:p w14:paraId="1115A1E1"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05EFF242" w14:textId="77777777" w:rsidR="004B6BD8" w:rsidRPr="0017035A" w:rsidRDefault="004B6BD8" w:rsidP="0023692F">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12D8652" w14:textId="77777777" w:rsidR="004B6BD8" w:rsidRPr="0017035A" w:rsidRDefault="004B6BD8" w:rsidP="0023692F">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A86E868" w14:textId="77777777" w:rsidR="004B6BD8" w:rsidRPr="0017035A" w:rsidRDefault="004B6BD8" w:rsidP="0023692F">
            <w:pPr>
              <w:spacing w:after="0"/>
              <w:jc w:val="center"/>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Samostalne aktivnosti polaznika</w:t>
            </w:r>
          </w:p>
        </w:tc>
      </w:tr>
      <w:tr w:rsidR="004B6BD8" w:rsidRPr="0017035A" w14:paraId="3A997FED" w14:textId="77777777" w:rsidTr="0023692F">
        <w:trPr>
          <w:trHeight w:val="540"/>
        </w:trPr>
        <w:tc>
          <w:tcPr>
            <w:tcW w:w="2395" w:type="dxa"/>
            <w:vMerge/>
            <w:shd w:val="clear" w:color="auto" w:fill="B4C6E7" w:themeFill="accent1" w:themeFillTint="66"/>
            <w:tcMar>
              <w:left w:w="57" w:type="dxa"/>
              <w:right w:w="57" w:type="dxa"/>
            </w:tcMar>
            <w:vAlign w:val="center"/>
          </w:tcPr>
          <w:p w14:paraId="422FC00C"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p>
        </w:tc>
        <w:tc>
          <w:tcPr>
            <w:tcW w:w="1994" w:type="dxa"/>
            <w:tcMar>
              <w:left w:w="57" w:type="dxa"/>
              <w:right w:w="57" w:type="dxa"/>
            </w:tcMar>
            <w:vAlign w:val="center"/>
          </w:tcPr>
          <w:p w14:paraId="3CE75963" w14:textId="77777777" w:rsidR="004B6BD8" w:rsidRPr="0017035A" w:rsidRDefault="004B6BD8" w:rsidP="0023692F">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Pr="0017035A">
              <w:rPr>
                <w:rFonts w:asciiTheme="minorHAnsi" w:hAnsiTheme="minorHAnsi" w:cstheme="minorHAnsi"/>
                <w:noProof/>
                <w:color w:val="000000"/>
                <w:sz w:val="20"/>
                <w:szCs w:val="20"/>
                <w:lang w:val="hr-HR"/>
              </w:rPr>
              <w:t xml:space="preserve"> sati (</w:t>
            </w:r>
            <w:r>
              <w:rPr>
                <w:rFonts w:asciiTheme="minorHAnsi" w:hAnsiTheme="minorHAnsi" w:cstheme="minorHAnsi"/>
                <w:noProof/>
                <w:color w:val="000000"/>
                <w:sz w:val="20"/>
                <w:szCs w:val="20"/>
                <w:lang w:val="hr-HR"/>
              </w:rPr>
              <w:t>4</w:t>
            </w:r>
            <w:r w:rsidRPr="0017035A">
              <w:rPr>
                <w:rFonts w:asciiTheme="minorHAnsi" w:hAnsiTheme="minorHAnsi" w:cstheme="minorHAnsi"/>
                <w:noProof/>
                <w:color w:val="000000"/>
                <w:sz w:val="20"/>
                <w:szCs w:val="20"/>
                <w:lang w:val="hr-HR"/>
              </w:rPr>
              <w:t>0%)</w:t>
            </w:r>
          </w:p>
        </w:tc>
        <w:tc>
          <w:tcPr>
            <w:tcW w:w="2552" w:type="dxa"/>
            <w:vAlign w:val="center"/>
          </w:tcPr>
          <w:p w14:paraId="125CFA51" w14:textId="77777777" w:rsidR="004B6BD8" w:rsidRPr="0017035A" w:rsidRDefault="004B6BD8" w:rsidP="0023692F">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Pr="0017035A">
              <w:rPr>
                <w:rFonts w:asciiTheme="minorHAnsi" w:hAnsiTheme="minorHAnsi" w:cstheme="minorHAnsi"/>
                <w:noProof/>
                <w:color w:val="000000"/>
                <w:sz w:val="20"/>
                <w:szCs w:val="20"/>
                <w:lang w:val="hr-HR"/>
              </w:rPr>
              <w:t xml:space="preserve"> sati (</w:t>
            </w:r>
            <w:r>
              <w:rPr>
                <w:rFonts w:asciiTheme="minorHAnsi" w:hAnsiTheme="minorHAnsi" w:cstheme="minorHAnsi"/>
                <w:noProof/>
                <w:color w:val="000000"/>
                <w:sz w:val="20"/>
                <w:szCs w:val="20"/>
                <w:lang w:val="hr-HR"/>
              </w:rPr>
              <w:t>4</w:t>
            </w:r>
            <w:r w:rsidRPr="0017035A">
              <w:rPr>
                <w:rFonts w:asciiTheme="minorHAnsi" w:hAnsiTheme="minorHAnsi" w:cstheme="minorHAnsi"/>
                <w:noProof/>
                <w:color w:val="000000"/>
                <w:sz w:val="20"/>
                <w:szCs w:val="20"/>
                <w:lang w:val="hr-HR"/>
              </w:rPr>
              <w:t>0%)</w:t>
            </w:r>
          </w:p>
        </w:tc>
        <w:tc>
          <w:tcPr>
            <w:tcW w:w="2552" w:type="dxa"/>
            <w:vAlign w:val="center"/>
          </w:tcPr>
          <w:p w14:paraId="13FBB69E" w14:textId="77777777" w:rsidR="004B6BD8" w:rsidRPr="0017035A" w:rsidRDefault="004B6BD8" w:rsidP="0023692F">
            <w:pPr>
              <w:spacing w:after="0"/>
              <w:jc w:val="center"/>
              <w:rPr>
                <w:rFonts w:asciiTheme="minorHAnsi" w:hAnsiTheme="minorHAnsi" w:cstheme="minorHAnsi"/>
                <w:noProof/>
                <w:sz w:val="20"/>
                <w:szCs w:val="20"/>
                <w:lang w:val="hr-HR"/>
              </w:rPr>
            </w:pPr>
            <w:r w:rsidRPr="0017035A">
              <w:rPr>
                <w:rFonts w:asciiTheme="minorHAnsi" w:hAnsiTheme="minorHAnsi" w:cstheme="minorHAnsi"/>
                <w:noProof/>
                <w:color w:val="000000"/>
                <w:sz w:val="20"/>
                <w:szCs w:val="20"/>
                <w:lang w:val="hr-HR"/>
              </w:rPr>
              <w:t>5 (</w:t>
            </w:r>
            <w:r>
              <w:rPr>
                <w:rFonts w:asciiTheme="minorHAnsi" w:hAnsiTheme="minorHAnsi" w:cstheme="minorHAnsi"/>
                <w:noProof/>
                <w:color w:val="000000"/>
                <w:sz w:val="20"/>
                <w:szCs w:val="20"/>
                <w:lang w:val="hr-HR"/>
              </w:rPr>
              <w:t>20</w:t>
            </w:r>
            <w:r w:rsidRPr="0017035A">
              <w:rPr>
                <w:rFonts w:asciiTheme="minorHAnsi" w:hAnsiTheme="minorHAnsi" w:cstheme="minorHAnsi"/>
                <w:noProof/>
                <w:color w:val="000000"/>
                <w:sz w:val="20"/>
                <w:szCs w:val="20"/>
                <w:lang w:val="hr-HR"/>
              </w:rPr>
              <w:t>%)</w:t>
            </w:r>
          </w:p>
        </w:tc>
      </w:tr>
      <w:tr w:rsidR="004B6BD8" w:rsidRPr="0017035A" w14:paraId="627CCABD" w14:textId="77777777" w:rsidTr="0023692F">
        <w:tc>
          <w:tcPr>
            <w:tcW w:w="2395" w:type="dxa"/>
            <w:shd w:val="clear" w:color="auto" w:fill="B4C6E7" w:themeFill="accent1" w:themeFillTint="66"/>
            <w:tcMar>
              <w:left w:w="57" w:type="dxa"/>
              <w:right w:w="57" w:type="dxa"/>
            </w:tcMar>
            <w:vAlign w:val="center"/>
          </w:tcPr>
          <w:p w14:paraId="2DCD673D"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Status modula</w:t>
            </w:r>
          </w:p>
          <w:p w14:paraId="3BFE5538"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lastRenderedPageBreak/>
              <w:t>(obvezni/izborni)</w:t>
            </w:r>
          </w:p>
        </w:tc>
        <w:tc>
          <w:tcPr>
            <w:tcW w:w="7098" w:type="dxa"/>
            <w:gridSpan w:val="3"/>
            <w:tcMar>
              <w:left w:w="57" w:type="dxa"/>
              <w:right w:w="57" w:type="dxa"/>
            </w:tcMar>
            <w:vAlign w:val="center"/>
          </w:tcPr>
          <w:p w14:paraId="271818D1" w14:textId="77777777" w:rsidR="004B6BD8" w:rsidRPr="0017035A" w:rsidRDefault="004B6BD8" w:rsidP="0023692F">
            <w:pPr>
              <w:spacing w:after="0"/>
              <w:rPr>
                <w:rFonts w:asciiTheme="minorHAnsi" w:hAnsiTheme="minorHAnsi" w:cstheme="minorHAnsi"/>
                <w:noProof/>
                <w:sz w:val="20"/>
                <w:szCs w:val="20"/>
                <w:lang w:val="hr-HR"/>
              </w:rPr>
            </w:pPr>
            <w:r w:rsidRPr="0017035A">
              <w:rPr>
                <w:rFonts w:asciiTheme="minorHAnsi" w:hAnsiTheme="minorHAnsi" w:cstheme="minorHAnsi"/>
                <w:noProof/>
                <w:sz w:val="20"/>
                <w:szCs w:val="20"/>
                <w:lang w:val="hr-HR"/>
              </w:rPr>
              <w:lastRenderedPageBreak/>
              <w:t>obvezni</w:t>
            </w:r>
          </w:p>
        </w:tc>
      </w:tr>
      <w:tr w:rsidR="004B6BD8" w:rsidRPr="0017035A" w14:paraId="718A2AB4" w14:textId="77777777" w:rsidTr="0023692F">
        <w:trPr>
          <w:trHeight w:val="626"/>
        </w:trPr>
        <w:tc>
          <w:tcPr>
            <w:tcW w:w="2395" w:type="dxa"/>
            <w:shd w:val="clear" w:color="auto" w:fill="B4C6E7" w:themeFill="accent1" w:themeFillTint="66"/>
            <w:tcMar>
              <w:left w:w="57" w:type="dxa"/>
              <w:right w:w="57" w:type="dxa"/>
            </w:tcMar>
            <w:vAlign w:val="center"/>
          </w:tcPr>
          <w:p w14:paraId="687A9311"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4168EE48" w14:textId="77777777" w:rsidR="004B6BD8" w:rsidRPr="0017035A" w:rsidRDefault="004B6BD8" w:rsidP="0023692F">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4B6BD8" w:rsidRPr="0017035A" w14:paraId="32D8B2AB" w14:textId="77777777" w:rsidTr="0023692F">
        <w:tc>
          <w:tcPr>
            <w:tcW w:w="2395" w:type="dxa"/>
            <w:shd w:val="clear" w:color="auto" w:fill="B4C6E7" w:themeFill="accent1" w:themeFillTint="66"/>
            <w:tcMar>
              <w:left w:w="57" w:type="dxa"/>
              <w:right w:w="57" w:type="dxa"/>
            </w:tcMar>
            <w:vAlign w:val="center"/>
          </w:tcPr>
          <w:p w14:paraId="5C952078"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600B76C8" w14:textId="77777777" w:rsidR="004B6BD8" w:rsidRPr="0017035A" w:rsidRDefault="004B6BD8" w:rsidP="0023692F">
            <w:pPr>
              <w:tabs>
                <w:tab w:val="left" w:pos="2820"/>
              </w:tabs>
              <w:spacing w:after="0"/>
              <w:jc w:val="both"/>
              <w:rPr>
                <w:rFonts w:asciiTheme="minorHAnsi" w:hAnsiTheme="minorHAnsi" w:cstheme="minorHAnsi"/>
                <w:i/>
                <w:noProof/>
                <w:sz w:val="20"/>
                <w:szCs w:val="20"/>
                <w:lang w:val="hr-HR"/>
              </w:rPr>
            </w:pPr>
            <w:r w:rsidRPr="0017035A">
              <w:rPr>
                <w:rFonts w:asciiTheme="minorHAnsi" w:hAnsiTheme="minorHAnsi" w:cstheme="minorHAnsi"/>
                <w:i/>
                <w:noProof/>
                <w:sz w:val="20"/>
                <w:szCs w:val="20"/>
                <w:lang w:val="hr-HR"/>
              </w:rPr>
              <w:t>pravila, obveze i odgovornosti poslodavaca i radnika u sustavu zaštite na radu, vrste opasnosti i štetnosti, postupci zaštite na radu, osobna zaštitna sredstva, oprema, prva pomoć</w:t>
            </w:r>
          </w:p>
        </w:tc>
      </w:tr>
      <w:tr w:rsidR="004B6BD8" w:rsidRPr="0017035A" w14:paraId="49D7E515" w14:textId="77777777" w:rsidTr="0023692F">
        <w:tc>
          <w:tcPr>
            <w:tcW w:w="2395" w:type="dxa"/>
            <w:shd w:val="clear" w:color="auto" w:fill="B4C6E7" w:themeFill="accent1" w:themeFillTint="66"/>
            <w:tcMar>
              <w:left w:w="57" w:type="dxa"/>
              <w:right w:w="57" w:type="dxa"/>
            </w:tcMar>
            <w:vAlign w:val="center"/>
          </w:tcPr>
          <w:p w14:paraId="3E4B260F"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63FFE26B" w14:textId="77777777" w:rsidR="004B6BD8" w:rsidRPr="0017035A" w:rsidRDefault="004B6BD8" w:rsidP="0023692F">
            <w:pPr>
              <w:pStyle w:val="ListParagraph"/>
              <w:tabs>
                <w:tab w:val="left" w:pos="2820"/>
              </w:tabs>
              <w:spacing w:after="0"/>
              <w:ind w:left="0"/>
              <w:jc w:val="both"/>
              <w:rPr>
                <w:rFonts w:cstheme="minorHAnsi"/>
                <w:iCs/>
                <w:noProof/>
                <w:sz w:val="20"/>
                <w:szCs w:val="20"/>
              </w:rPr>
            </w:pPr>
            <w:r w:rsidRPr="00304BE7">
              <w:rPr>
                <w:rFonts w:cstheme="minorHAnsi"/>
                <w:iCs/>
                <w:noProof/>
                <w:sz w:val="20"/>
                <w:szCs w:val="20"/>
              </w:rPr>
              <w:t>Učenje temeljeno na radu u ovom modulu podrazumjeva radne postupke polaznika na gradilištu/površini gdje se vrše poslovi pripreme</w:t>
            </w:r>
            <w:r>
              <w:rPr>
                <w:rFonts w:cstheme="minorHAnsi"/>
                <w:iCs/>
                <w:noProof/>
                <w:sz w:val="20"/>
                <w:szCs w:val="20"/>
              </w:rPr>
              <w:t xml:space="preserve"> </w:t>
            </w:r>
            <w:r w:rsidRPr="00304BE7">
              <w:rPr>
                <w:rFonts w:cstheme="minorHAnsi"/>
                <w:iCs/>
                <w:noProof/>
                <w:sz w:val="20"/>
                <w:szCs w:val="20"/>
              </w:rPr>
              <w:t>za oblaganje pod nadzorom nastavnika/mentora</w:t>
            </w:r>
            <w:r>
              <w:rPr>
                <w:rFonts w:cstheme="minorHAnsi"/>
                <w:iCs/>
                <w:noProof/>
                <w:sz w:val="20"/>
                <w:szCs w:val="20"/>
              </w:rPr>
              <w:t xml:space="preserve">. </w:t>
            </w:r>
            <w:r w:rsidRPr="00304BE7">
              <w:rPr>
                <w:rFonts w:cstheme="minorHAnsi"/>
                <w:iCs/>
                <w:noProof/>
                <w:sz w:val="20"/>
                <w:szCs w:val="20"/>
              </w:rPr>
              <w:t xml:space="preserve">Cilj je steći i uvježbati vještine potrebne za pripremanje </w:t>
            </w:r>
            <w:r>
              <w:rPr>
                <w:rFonts w:cstheme="minorHAnsi"/>
                <w:iCs/>
                <w:noProof/>
                <w:sz w:val="20"/>
                <w:szCs w:val="20"/>
              </w:rPr>
              <w:t xml:space="preserve">radnog mjesta i radnih uvjeta </w:t>
            </w:r>
            <w:r w:rsidRPr="00304BE7">
              <w:rPr>
                <w:rFonts w:cstheme="minorHAnsi"/>
                <w:iCs/>
                <w:noProof/>
                <w:sz w:val="20"/>
                <w:szCs w:val="20"/>
              </w:rPr>
              <w:t>za oblaganje</w:t>
            </w:r>
            <w:r>
              <w:rPr>
                <w:rFonts w:cstheme="minorHAnsi"/>
                <w:iCs/>
                <w:noProof/>
                <w:sz w:val="20"/>
                <w:szCs w:val="20"/>
              </w:rPr>
              <w:t xml:space="preserve"> za siguran i pravilan rad</w:t>
            </w:r>
            <w:r w:rsidRPr="0017035A">
              <w:rPr>
                <w:rFonts w:cstheme="minorHAnsi"/>
                <w:iCs/>
                <w:noProof/>
                <w:sz w:val="20"/>
                <w:szCs w:val="20"/>
              </w:rPr>
              <w:t>.</w:t>
            </w:r>
          </w:p>
          <w:p w14:paraId="6A9DFBF5" w14:textId="77777777" w:rsidR="004B6BD8" w:rsidRPr="0017035A" w:rsidRDefault="004B6BD8" w:rsidP="0023692F">
            <w:pPr>
              <w:pStyle w:val="ListParagraph"/>
              <w:tabs>
                <w:tab w:val="left" w:pos="2820"/>
              </w:tabs>
              <w:spacing w:after="0"/>
              <w:ind w:left="0"/>
              <w:jc w:val="both"/>
              <w:rPr>
                <w:rFonts w:cstheme="minorHAnsi"/>
                <w:iCs/>
                <w:noProof/>
                <w:sz w:val="20"/>
                <w:szCs w:val="20"/>
              </w:rPr>
            </w:pPr>
            <w:r w:rsidRPr="0017035A">
              <w:rPr>
                <w:rFonts w:cstheme="minorHAnsi"/>
                <w:iCs/>
                <w:noProof/>
                <w:sz w:val="20"/>
                <w:szCs w:val="20"/>
              </w:rPr>
              <w:t>Polaznici će u simuliranim uvjetima i stvarnim radnim situacijama</w:t>
            </w:r>
            <w:r>
              <w:rPr>
                <w:rFonts w:ascii="Calibri" w:eastAsia="Calibri" w:hAnsi="Calibri" w:cstheme="minorHAnsi"/>
                <w:iCs/>
                <w:noProof/>
                <w:sz w:val="20"/>
                <w:szCs w:val="20"/>
                <w:lang w:val="bs-Latn-BA" w:eastAsia="bs-Latn-BA"/>
              </w:rPr>
              <w:t xml:space="preserve"> </w:t>
            </w:r>
            <w:r w:rsidRPr="0017035A">
              <w:rPr>
                <w:rFonts w:cstheme="minorHAnsi"/>
                <w:iCs/>
                <w:noProof/>
                <w:sz w:val="20"/>
                <w:szCs w:val="20"/>
              </w:rPr>
              <w:t>primjenivati   postupke zaštite na radu u poslovima tehnike građenja i osnovne postupke pružanja prve pomoći. Sve poslove raditi će pod nadzorom nastavnika/mentora u skladu s pravilima i propisima rada na siguran način.</w:t>
            </w:r>
          </w:p>
        </w:tc>
      </w:tr>
      <w:tr w:rsidR="004B6BD8" w:rsidRPr="0017035A" w14:paraId="3CEFB42D" w14:textId="77777777" w:rsidTr="0023692F">
        <w:tc>
          <w:tcPr>
            <w:tcW w:w="2395" w:type="dxa"/>
            <w:shd w:val="clear" w:color="auto" w:fill="B4C6E7" w:themeFill="accent1" w:themeFillTint="66"/>
            <w:tcMar>
              <w:left w:w="57" w:type="dxa"/>
              <w:right w:w="57" w:type="dxa"/>
            </w:tcMar>
            <w:vAlign w:val="center"/>
          </w:tcPr>
          <w:p w14:paraId="7A7C32DD" w14:textId="77777777" w:rsidR="004B6BD8" w:rsidRPr="0017035A" w:rsidRDefault="004B6BD8" w:rsidP="0023692F">
            <w:pPr>
              <w:spacing w:after="0" w:line="240" w:lineRule="auto"/>
              <w:rPr>
                <w:rFonts w:asciiTheme="minorHAnsi" w:hAnsiTheme="minorHAnsi" w:cstheme="minorHAnsi"/>
                <w:b/>
                <w:bCs/>
                <w:noProof/>
                <w:color w:val="000000"/>
                <w:sz w:val="20"/>
                <w:szCs w:val="20"/>
                <w:lang w:val="hr-HR"/>
              </w:rPr>
            </w:pPr>
            <w:r w:rsidRPr="0017035A">
              <w:rPr>
                <w:rFonts w:asciiTheme="minorHAnsi" w:hAnsiTheme="minorHAnsi" w:cstheme="minorHAnsi"/>
                <w:b/>
                <w:bCs/>
                <w:noProof/>
                <w:color w:val="000000"/>
                <w:sz w:val="20"/>
                <w:szCs w:val="20"/>
                <w:lang w:val="hr-HR"/>
              </w:rPr>
              <w:t>Literatura i specifična nastavna sredstva potrebna za realizaciju modula</w:t>
            </w:r>
          </w:p>
        </w:tc>
        <w:tc>
          <w:tcPr>
            <w:tcW w:w="7098" w:type="dxa"/>
            <w:gridSpan w:val="3"/>
            <w:tcMar>
              <w:left w:w="57" w:type="dxa"/>
              <w:right w:w="57" w:type="dxa"/>
            </w:tcMar>
          </w:tcPr>
          <w:p w14:paraId="09B83921" w14:textId="77777777" w:rsidR="004B6BD8" w:rsidRPr="00C33962" w:rsidRDefault="004B6BD8" w:rsidP="0023692F">
            <w:pPr>
              <w:tabs>
                <w:tab w:val="left" w:pos="2820"/>
              </w:tabs>
              <w:spacing w:after="0"/>
              <w:rPr>
                <w:rFonts w:cstheme="minorHAnsi"/>
                <w:b/>
                <w:bCs/>
                <w:noProof/>
                <w:sz w:val="20"/>
                <w:szCs w:val="20"/>
                <w:lang w:val="hr-HR"/>
              </w:rPr>
            </w:pPr>
            <w:r w:rsidRPr="003C157A">
              <w:rPr>
                <w:rFonts w:cstheme="minorHAnsi"/>
                <w:b/>
                <w:bCs/>
                <w:noProof/>
                <w:sz w:val="20"/>
                <w:szCs w:val="20"/>
                <w:lang w:val="hr-HR"/>
              </w:rPr>
              <w:t>Literatura za polaznike :</w:t>
            </w:r>
          </w:p>
          <w:p w14:paraId="7B746FBE" w14:textId="6AB2BC26" w:rsidR="004B6BD8" w:rsidRPr="00C33962" w:rsidRDefault="004B6BD8" w:rsidP="0023692F">
            <w:pPr>
              <w:tabs>
                <w:tab w:val="left" w:pos="2820"/>
              </w:tabs>
              <w:spacing w:after="0"/>
              <w:rPr>
                <w:rFonts w:asciiTheme="minorHAnsi" w:hAnsiTheme="minorHAnsi" w:cstheme="minorHAnsi"/>
                <w:iCs/>
                <w:strike/>
                <w:noProof/>
                <w:sz w:val="20"/>
                <w:szCs w:val="20"/>
                <w:lang w:val="hr-HR"/>
              </w:rPr>
            </w:pPr>
            <w:r w:rsidRPr="00C33962">
              <w:rPr>
                <w:rFonts w:cstheme="minorHAnsi"/>
                <w:noProof/>
                <w:sz w:val="20"/>
                <w:szCs w:val="20"/>
                <w:lang w:val="hr-HR"/>
              </w:rPr>
              <w:t>Interna skripta ustanove</w:t>
            </w:r>
            <w:r w:rsidR="009E3715">
              <w:rPr>
                <w:rFonts w:cstheme="minorHAnsi"/>
                <w:noProof/>
                <w:sz w:val="20"/>
                <w:szCs w:val="20"/>
                <w:lang w:val="hr-HR"/>
              </w:rPr>
              <w:br/>
            </w:r>
            <w:r w:rsidR="009E3715" w:rsidRPr="009E3715">
              <w:rPr>
                <w:rFonts w:asciiTheme="minorHAnsi" w:hAnsiTheme="minorHAnsi" w:cstheme="minorHAnsi"/>
                <w:iCs/>
                <w:noProof/>
                <w:sz w:val="20"/>
                <w:szCs w:val="20"/>
                <w:lang w:val="hr-HR"/>
              </w:rPr>
              <w:t>Pravilnici i drugi aktualni podzakonski akti i zakonski propisi</w:t>
            </w:r>
          </w:p>
        </w:tc>
      </w:tr>
    </w:tbl>
    <w:p w14:paraId="52DFE868" w14:textId="77777777" w:rsidR="004B6BD8" w:rsidRPr="0017035A" w:rsidRDefault="004B6BD8" w:rsidP="004B6BD8">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4B6BD8" w:rsidRPr="0017035A" w14:paraId="266FF316" w14:textId="77777777" w:rsidTr="0089621B">
        <w:trPr>
          <w:trHeight w:val="409"/>
        </w:trPr>
        <w:tc>
          <w:tcPr>
            <w:tcW w:w="3104" w:type="dxa"/>
            <w:gridSpan w:val="2"/>
            <w:shd w:val="clear" w:color="auto" w:fill="8EAADB" w:themeFill="accent1" w:themeFillTint="99"/>
            <w:tcMar>
              <w:left w:w="57" w:type="dxa"/>
              <w:right w:w="57" w:type="dxa"/>
            </w:tcMar>
            <w:vAlign w:val="center"/>
          </w:tcPr>
          <w:p w14:paraId="72E3B140" w14:textId="0AA0B1FE" w:rsidR="004B6BD8" w:rsidRPr="0017035A" w:rsidRDefault="004B6BD8" w:rsidP="0023692F">
            <w:pPr>
              <w:tabs>
                <w:tab w:val="left" w:pos="2820"/>
              </w:tabs>
              <w:spacing w:after="0"/>
              <w:rPr>
                <w:rFonts w:asciiTheme="minorHAnsi" w:hAnsiTheme="minorHAnsi" w:cstheme="minorHAnsi"/>
                <w:bCs/>
                <w:i/>
                <w:noProof/>
                <w:sz w:val="20"/>
                <w:szCs w:val="20"/>
                <w:lang w:val="hr-HR"/>
              </w:rPr>
            </w:pPr>
            <w:r w:rsidRPr="0017035A">
              <w:rPr>
                <w:rFonts w:asciiTheme="minorHAnsi" w:hAnsiTheme="minorHAnsi" w:cstheme="minorHAnsi"/>
                <w:b/>
                <w:noProof/>
                <w:sz w:val="20"/>
                <w:szCs w:val="20"/>
                <w:lang w:val="hr-HR"/>
              </w:rPr>
              <w:t>Skup ishoda učenja iz SK-a</w:t>
            </w:r>
            <w:r w:rsidR="00974364">
              <w:rPr>
                <w:rFonts w:asciiTheme="minorHAnsi" w:hAnsiTheme="minorHAnsi" w:cstheme="minorHAnsi"/>
                <w:b/>
                <w:noProof/>
                <w:sz w:val="20"/>
                <w:szCs w:val="20"/>
                <w:lang w:val="hr-HR"/>
              </w:rPr>
              <w:t>, obujam</w:t>
            </w:r>
            <w:r w:rsidRPr="0017035A">
              <w:rPr>
                <w:rFonts w:asciiTheme="minorHAnsi" w:hAnsiTheme="minorHAnsi" w:cstheme="minorHAnsi"/>
                <w:b/>
                <w:noProof/>
                <w:sz w:val="20"/>
                <w:szCs w:val="20"/>
                <w:lang w:val="hr-HR"/>
              </w:rPr>
              <w:t>:</w:t>
            </w:r>
          </w:p>
        </w:tc>
        <w:tc>
          <w:tcPr>
            <w:tcW w:w="6389" w:type="dxa"/>
            <w:shd w:val="clear" w:color="auto" w:fill="auto"/>
            <w:vAlign w:val="center"/>
          </w:tcPr>
          <w:p w14:paraId="2413CB6E" w14:textId="75945EAD" w:rsidR="004B6BD8" w:rsidRPr="0017035A" w:rsidRDefault="004B6BD8" w:rsidP="0023692F">
            <w:pPr>
              <w:tabs>
                <w:tab w:val="left" w:pos="2820"/>
              </w:tabs>
              <w:spacing w:after="0"/>
              <w:rPr>
                <w:rFonts w:asciiTheme="minorHAnsi" w:hAnsiTheme="minorHAnsi" w:cstheme="minorHAnsi"/>
                <w:b/>
                <w:bCs/>
                <w:iCs/>
                <w:noProof/>
                <w:sz w:val="20"/>
                <w:szCs w:val="20"/>
                <w:highlight w:val="yellow"/>
                <w:lang w:val="hr-HR"/>
              </w:rPr>
            </w:pPr>
            <w:r w:rsidRPr="0017035A">
              <w:rPr>
                <w:rFonts w:asciiTheme="minorHAnsi" w:hAnsiTheme="minorHAnsi" w:cstheme="minorHAnsi"/>
                <w:b/>
                <w:bCs/>
                <w:iCs/>
                <w:noProof/>
                <w:sz w:val="20"/>
                <w:szCs w:val="20"/>
                <w:lang w:val="hr-HR"/>
              </w:rPr>
              <w:t>Zaštita na radu u poslovima tehnike građenja</w:t>
            </w:r>
            <w:r w:rsidR="00974364">
              <w:rPr>
                <w:rFonts w:asciiTheme="minorHAnsi" w:hAnsiTheme="minorHAnsi" w:cstheme="minorHAnsi"/>
                <w:b/>
                <w:bCs/>
                <w:iCs/>
                <w:noProof/>
                <w:sz w:val="20"/>
                <w:szCs w:val="20"/>
                <w:lang w:val="hr-HR"/>
              </w:rPr>
              <w:t>, 1 CSVET</w:t>
            </w:r>
          </w:p>
        </w:tc>
      </w:tr>
      <w:tr w:rsidR="004B6BD8" w:rsidRPr="0017035A" w14:paraId="715D1808" w14:textId="77777777" w:rsidTr="0023692F">
        <w:tc>
          <w:tcPr>
            <w:tcW w:w="9493" w:type="dxa"/>
            <w:gridSpan w:val="3"/>
            <w:shd w:val="clear" w:color="auto" w:fill="B4C6E7" w:themeFill="accent1" w:themeFillTint="66"/>
            <w:tcMar>
              <w:left w:w="57" w:type="dxa"/>
              <w:right w:w="57" w:type="dxa"/>
            </w:tcMar>
            <w:vAlign w:val="center"/>
          </w:tcPr>
          <w:p w14:paraId="2FCD4858" w14:textId="77777777" w:rsidR="004B6BD8" w:rsidRPr="0017035A" w:rsidRDefault="004B6BD8" w:rsidP="0023692F">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Ishodi učenja</w:t>
            </w:r>
          </w:p>
        </w:tc>
      </w:tr>
      <w:tr w:rsidR="004B6BD8" w:rsidRPr="0017035A" w14:paraId="744F8F10" w14:textId="77777777" w:rsidTr="0023692F">
        <w:tc>
          <w:tcPr>
            <w:tcW w:w="9493" w:type="dxa"/>
            <w:gridSpan w:val="3"/>
            <w:shd w:val="clear" w:color="auto" w:fill="auto"/>
            <w:tcMar>
              <w:left w:w="57" w:type="dxa"/>
              <w:right w:w="57" w:type="dxa"/>
            </w:tcMar>
            <w:vAlign w:val="center"/>
          </w:tcPr>
          <w:p w14:paraId="1B6FD05D" w14:textId="77777777" w:rsidR="004B6BD8" w:rsidRPr="0017035A" w:rsidRDefault="004B6BD8" w:rsidP="004B6BD8">
            <w:pPr>
              <w:pStyle w:val="ListParagraph"/>
              <w:numPr>
                <w:ilvl w:val="0"/>
                <w:numId w:val="26"/>
              </w:numPr>
              <w:tabs>
                <w:tab w:val="left" w:pos="2820"/>
              </w:tabs>
              <w:spacing w:after="0"/>
              <w:rPr>
                <w:rFonts w:cstheme="minorHAnsi"/>
                <w:noProof/>
                <w:sz w:val="20"/>
                <w:szCs w:val="20"/>
              </w:rPr>
            </w:pPr>
            <w:r w:rsidRPr="0017035A">
              <w:rPr>
                <w:rFonts w:cstheme="minorHAnsi"/>
                <w:noProof/>
                <w:sz w:val="20"/>
                <w:szCs w:val="20"/>
              </w:rPr>
              <w:t>Objasniti pravila, obveze i odgovornosti poslodavaca i radnika u sustavu zaštite na radu</w:t>
            </w:r>
          </w:p>
          <w:p w14:paraId="2B99312A" w14:textId="77777777" w:rsidR="004B6BD8" w:rsidRPr="0017035A" w:rsidRDefault="004B6BD8" w:rsidP="004B6BD8">
            <w:pPr>
              <w:pStyle w:val="ListParagraph"/>
              <w:numPr>
                <w:ilvl w:val="0"/>
                <w:numId w:val="26"/>
              </w:numPr>
              <w:tabs>
                <w:tab w:val="left" w:pos="2820"/>
              </w:tabs>
              <w:spacing w:after="0"/>
              <w:rPr>
                <w:rFonts w:cstheme="minorHAnsi"/>
                <w:noProof/>
                <w:sz w:val="20"/>
                <w:szCs w:val="20"/>
              </w:rPr>
            </w:pPr>
            <w:r w:rsidRPr="0017035A">
              <w:rPr>
                <w:rFonts w:cstheme="minorHAnsi"/>
                <w:noProof/>
                <w:sz w:val="20"/>
                <w:szCs w:val="20"/>
              </w:rPr>
              <w:t>Razlikovati vrste opasnosti i štetnosti za čovjeka tijekom gradnje</w:t>
            </w:r>
          </w:p>
          <w:p w14:paraId="2EFFE6A2" w14:textId="77777777" w:rsidR="004B6BD8" w:rsidRPr="0017035A" w:rsidRDefault="004B6BD8" w:rsidP="004B6BD8">
            <w:pPr>
              <w:pStyle w:val="ListParagraph"/>
              <w:numPr>
                <w:ilvl w:val="0"/>
                <w:numId w:val="26"/>
              </w:numPr>
              <w:tabs>
                <w:tab w:val="left" w:pos="2820"/>
              </w:tabs>
              <w:spacing w:after="0"/>
              <w:rPr>
                <w:rFonts w:cstheme="minorHAnsi"/>
                <w:noProof/>
                <w:sz w:val="20"/>
                <w:szCs w:val="20"/>
              </w:rPr>
            </w:pPr>
            <w:r w:rsidRPr="0017035A">
              <w:rPr>
                <w:rFonts w:cstheme="minorHAnsi"/>
                <w:noProof/>
                <w:sz w:val="20"/>
                <w:szCs w:val="20"/>
              </w:rPr>
              <w:t>Opisati postupke zaštite na radu tijekom gradnje</w:t>
            </w:r>
          </w:p>
          <w:p w14:paraId="2A3FAE8B" w14:textId="77777777" w:rsidR="004B6BD8" w:rsidRPr="0017035A" w:rsidRDefault="004B6BD8" w:rsidP="004B6BD8">
            <w:pPr>
              <w:pStyle w:val="ListParagraph"/>
              <w:numPr>
                <w:ilvl w:val="0"/>
                <w:numId w:val="26"/>
              </w:numPr>
              <w:tabs>
                <w:tab w:val="left" w:pos="2820"/>
              </w:tabs>
              <w:spacing w:after="0"/>
              <w:rPr>
                <w:rFonts w:cstheme="minorHAnsi"/>
                <w:noProof/>
                <w:sz w:val="20"/>
                <w:szCs w:val="20"/>
              </w:rPr>
            </w:pPr>
            <w:r w:rsidRPr="0017035A">
              <w:rPr>
                <w:rFonts w:cstheme="minorHAnsi"/>
                <w:noProof/>
                <w:sz w:val="20"/>
                <w:szCs w:val="20"/>
              </w:rPr>
              <w:t>Nabrojati osobna zaštitna sredstva i opremu tijekom gradnje</w:t>
            </w:r>
          </w:p>
          <w:p w14:paraId="6817CE3B" w14:textId="77777777" w:rsidR="004B6BD8" w:rsidRPr="0017035A" w:rsidRDefault="004B6BD8" w:rsidP="004B6BD8">
            <w:pPr>
              <w:pStyle w:val="ListParagraph"/>
              <w:numPr>
                <w:ilvl w:val="0"/>
                <w:numId w:val="26"/>
              </w:numPr>
              <w:tabs>
                <w:tab w:val="left" w:pos="2820"/>
              </w:tabs>
              <w:spacing w:after="0"/>
              <w:rPr>
                <w:rFonts w:cstheme="minorHAnsi"/>
                <w:noProof/>
                <w:sz w:val="20"/>
                <w:szCs w:val="20"/>
              </w:rPr>
            </w:pPr>
            <w:r w:rsidRPr="0017035A">
              <w:rPr>
                <w:rFonts w:cstheme="minorHAnsi"/>
                <w:noProof/>
                <w:sz w:val="20"/>
                <w:szCs w:val="20"/>
              </w:rPr>
              <w:t>Demonstrirati osnovne postupke pružanja prve pomoći</w:t>
            </w:r>
          </w:p>
        </w:tc>
      </w:tr>
      <w:tr w:rsidR="004B6BD8" w:rsidRPr="0017035A" w14:paraId="76F9759C" w14:textId="77777777" w:rsidTr="0023692F">
        <w:trPr>
          <w:trHeight w:val="427"/>
        </w:trPr>
        <w:tc>
          <w:tcPr>
            <w:tcW w:w="9493" w:type="dxa"/>
            <w:gridSpan w:val="3"/>
            <w:shd w:val="clear" w:color="auto" w:fill="B4C6E7" w:themeFill="accent1" w:themeFillTint="66"/>
            <w:tcMar>
              <w:left w:w="57" w:type="dxa"/>
              <w:right w:w="57" w:type="dxa"/>
            </w:tcMar>
            <w:vAlign w:val="center"/>
          </w:tcPr>
          <w:p w14:paraId="2B304CA7" w14:textId="77777777" w:rsidR="004B6BD8" w:rsidRPr="0017035A" w:rsidRDefault="004B6BD8" w:rsidP="0023692F">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Dominantan nastavni sustav i opis načina ostvarivanja SIU</w:t>
            </w:r>
          </w:p>
        </w:tc>
      </w:tr>
      <w:tr w:rsidR="004B6BD8" w:rsidRPr="0017035A" w14:paraId="1F1AB0AB" w14:textId="77777777" w:rsidTr="0023692F">
        <w:trPr>
          <w:trHeight w:val="572"/>
        </w:trPr>
        <w:tc>
          <w:tcPr>
            <w:tcW w:w="9493" w:type="dxa"/>
            <w:gridSpan w:val="3"/>
            <w:shd w:val="clear" w:color="auto" w:fill="auto"/>
            <w:tcMar>
              <w:left w:w="57" w:type="dxa"/>
              <w:right w:w="57" w:type="dxa"/>
            </w:tcMar>
          </w:tcPr>
          <w:p w14:paraId="460E1FC6" w14:textId="28F652E8" w:rsidR="003E1EA8" w:rsidRDefault="004B6BD8" w:rsidP="0023692F">
            <w:pPr>
              <w:tabs>
                <w:tab w:val="left" w:pos="2820"/>
              </w:tabs>
              <w:spacing w:after="0"/>
              <w:jc w:val="both"/>
              <w:rPr>
                <w:rFonts w:asciiTheme="minorHAnsi" w:hAnsiTheme="minorHAnsi" w:cstheme="minorHAnsi"/>
                <w:bCs/>
                <w:noProof/>
                <w:sz w:val="20"/>
                <w:szCs w:val="20"/>
                <w:lang w:val="hr-HR"/>
              </w:rPr>
            </w:pPr>
            <w:r w:rsidRPr="008B529C">
              <w:rPr>
                <w:rFonts w:asciiTheme="minorHAnsi" w:hAnsiTheme="minorHAnsi" w:cstheme="minorHAnsi"/>
                <w:bCs/>
                <w:noProof/>
                <w:sz w:val="20"/>
                <w:szCs w:val="20"/>
                <w:lang w:val="hr-HR"/>
              </w:rPr>
              <w:t xml:space="preserve">Dominantni nastavni sustav za ovaj skup ishoda učenja </w:t>
            </w:r>
            <w:r>
              <w:rPr>
                <w:rFonts w:asciiTheme="minorHAnsi" w:hAnsiTheme="minorHAnsi" w:cstheme="minorHAnsi"/>
                <w:bCs/>
                <w:noProof/>
                <w:sz w:val="20"/>
                <w:szCs w:val="20"/>
                <w:lang w:val="hr-HR"/>
              </w:rPr>
              <w:t>je</w:t>
            </w:r>
            <w:r w:rsidRPr="008B529C">
              <w:rPr>
                <w:rFonts w:asciiTheme="minorHAnsi" w:hAnsiTheme="minorHAnsi" w:cstheme="minorHAnsi"/>
                <w:bCs/>
                <w:noProof/>
                <w:sz w:val="20"/>
                <w:szCs w:val="20"/>
                <w:lang w:val="hr-HR"/>
              </w:rPr>
              <w:t xml:space="preserve"> </w:t>
            </w:r>
            <w:r w:rsidR="00BF1305">
              <w:rPr>
                <w:rFonts w:asciiTheme="minorHAnsi" w:hAnsiTheme="minorHAnsi" w:cstheme="minorHAnsi"/>
                <w:bCs/>
                <w:noProof/>
                <w:sz w:val="20"/>
                <w:szCs w:val="20"/>
                <w:lang w:val="hr-HR"/>
              </w:rPr>
              <w:t xml:space="preserve">heuristička nastava. </w:t>
            </w:r>
          </w:p>
          <w:p w14:paraId="5B21E4CC" w14:textId="50C71A5B" w:rsidR="004B6BD8" w:rsidRPr="0017035A" w:rsidRDefault="003E1EA8" w:rsidP="0023692F">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Na početku nastavnik upoznaje polaznike</w:t>
            </w:r>
            <w:r w:rsidR="0088350D">
              <w:rPr>
                <w:rFonts w:asciiTheme="minorHAnsi" w:hAnsiTheme="minorHAnsi" w:cstheme="minorHAnsi"/>
                <w:bCs/>
                <w:noProof/>
                <w:sz w:val="20"/>
                <w:szCs w:val="20"/>
                <w:lang w:val="hr-HR"/>
              </w:rPr>
              <w:t xml:space="preserve"> s</w:t>
            </w:r>
            <w:r w:rsidR="004B6BD8" w:rsidRPr="0017035A">
              <w:rPr>
                <w:rFonts w:asciiTheme="minorHAnsi" w:hAnsiTheme="minorHAnsi" w:cstheme="minorHAnsi"/>
                <w:bCs/>
                <w:noProof/>
                <w:sz w:val="20"/>
                <w:szCs w:val="20"/>
                <w:lang w:val="hr-HR"/>
              </w:rPr>
              <w:t xml:space="preserve"> pravilima, obvezama i odgovornostima poslodavaca i radnika u sustavu zaštite na radu, vrstama opasnosti i štetnosti tijekom gradnje te postupcima zaštite na radu. </w:t>
            </w:r>
            <w:r w:rsidR="004B6BD8">
              <w:rPr>
                <w:rFonts w:asciiTheme="minorHAnsi" w:hAnsiTheme="minorHAnsi" w:cstheme="minorHAnsi"/>
                <w:bCs/>
                <w:noProof/>
                <w:sz w:val="20"/>
                <w:szCs w:val="20"/>
                <w:lang w:val="hr-HR"/>
              </w:rPr>
              <w:t>Rasprave</w:t>
            </w:r>
            <w:r w:rsidR="004B6BD8" w:rsidRPr="0017035A">
              <w:rPr>
                <w:rFonts w:asciiTheme="minorHAnsi" w:hAnsiTheme="minorHAnsi" w:cstheme="minorHAnsi"/>
                <w:bCs/>
                <w:noProof/>
                <w:sz w:val="20"/>
                <w:szCs w:val="20"/>
                <w:lang w:val="hr-HR"/>
              </w:rPr>
              <w:t xml:space="preserve"> se provod</w:t>
            </w:r>
            <w:r w:rsidR="004B6BD8">
              <w:rPr>
                <w:rFonts w:asciiTheme="minorHAnsi" w:hAnsiTheme="minorHAnsi" w:cstheme="minorHAnsi"/>
                <w:bCs/>
                <w:noProof/>
                <w:sz w:val="20"/>
                <w:szCs w:val="20"/>
                <w:lang w:val="hr-HR"/>
              </w:rPr>
              <w:t xml:space="preserve">e </w:t>
            </w:r>
            <w:r w:rsidR="004B6BD8" w:rsidRPr="0017035A">
              <w:rPr>
                <w:rFonts w:asciiTheme="minorHAnsi" w:hAnsiTheme="minorHAnsi" w:cstheme="minorHAnsi"/>
                <w:bCs/>
                <w:noProof/>
                <w:sz w:val="20"/>
                <w:szCs w:val="20"/>
                <w:lang w:val="hr-HR"/>
              </w:rPr>
              <w:t>kako bi se potaknula interakcija među polaznicima te kako bi se raspravljalo o primjeni teorije u stvarnim situacijama i rješavanju problema.</w:t>
            </w:r>
          </w:p>
          <w:p w14:paraId="1A11273B" w14:textId="2699812D" w:rsidR="004B6BD8" w:rsidRPr="0017035A" w:rsidRDefault="004B6BD8" w:rsidP="0023692F">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Učenje temeljeno na radu</w:t>
            </w:r>
            <w:r w:rsidRPr="0017035A">
              <w:rPr>
                <w:rFonts w:asciiTheme="minorHAnsi" w:hAnsiTheme="minorHAnsi" w:cstheme="minorHAnsi"/>
                <w:bCs/>
                <w:noProof/>
                <w:sz w:val="20"/>
                <w:szCs w:val="20"/>
                <w:lang w:val="hr-HR"/>
              </w:rPr>
              <w:t xml:space="preserve"> obuhvaća</w:t>
            </w:r>
            <w:r w:rsidR="0088350D">
              <w:rPr>
                <w:rFonts w:asciiTheme="minorHAnsi" w:hAnsiTheme="minorHAnsi" w:cstheme="minorHAnsi"/>
                <w:bCs/>
                <w:noProof/>
                <w:sz w:val="20"/>
                <w:szCs w:val="20"/>
                <w:lang w:val="hr-HR"/>
              </w:rPr>
              <w:t xml:space="preserve"> </w:t>
            </w:r>
            <w:r w:rsidRPr="0017035A">
              <w:rPr>
                <w:rFonts w:asciiTheme="minorHAnsi" w:hAnsiTheme="minorHAnsi" w:cstheme="minorHAnsi"/>
                <w:bCs/>
                <w:noProof/>
                <w:sz w:val="20"/>
                <w:szCs w:val="20"/>
                <w:lang w:val="hr-HR"/>
              </w:rPr>
              <w:t xml:space="preserve">primjenu teorijskih znanja u praksi, a fokus </w:t>
            </w:r>
            <w:r>
              <w:rPr>
                <w:rFonts w:asciiTheme="minorHAnsi" w:hAnsiTheme="minorHAnsi" w:cstheme="minorHAnsi"/>
                <w:bCs/>
                <w:noProof/>
                <w:sz w:val="20"/>
                <w:szCs w:val="20"/>
                <w:lang w:val="hr-HR"/>
              </w:rPr>
              <w:t>je</w:t>
            </w:r>
            <w:r w:rsidRPr="0017035A">
              <w:rPr>
                <w:rFonts w:asciiTheme="minorHAnsi" w:hAnsiTheme="minorHAnsi" w:cstheme="minorHAnsi"/>
                <w:bCs/>
                <w:noProof/>
                <w:sz w:val="20"/>
                <w:szCs w:val="20"/>
                <w:lang w:val="hr-HR"/>
              </w:rPr>
              <w:t xml:space="preserve"> na nabrojanim osobnim zaštitnim sredstvima i opremi tijekom gradnje te na demonstraciji osnovnih postupaka pružanja prve pomoći. Polaznici </w:t>
            </w:r>
            <w:r>
              <w:rPr>
                <w:rFonts w:asciiTheme="minorHAnsi" w:hAnsiTheme="minorHAnsi" w:cstheme="minorHAnsi"/>
                <w:bCs/>
                <w:noProof/>
                <w:sz w:val="20"/>
                <w:szCs w:val="20"/>
                <w:lang w:val="hr-HR"/>
              </w:rPr>
              <w:t xml:space="preserve">će </w:t>
            </w:r>
            <w:r w:rsidRPr="0017035A">
              <w:rPr>
                <w:rFonts w:asciiTheme="minorHAnsi" w:hAnsiTheme="minorHAnsi" w:cstheme="minorHAnsi"/>
                <w:bCs/>
                <w:noProof/>
                <w:sz w:val="20"/>
                <w:szCs w:val="20"/>
                <w:lang w:val="hr-HR"/>
              </w:rPr>
              <w:t>ima</w:t>
            </w:r>
            <w:r>
              <w:rPr>
                <w:rFonts w:asciiTheme="minorHAnsi" w:hAnsiTheme="minorHAnsi" w:cstheme="minorHAnsi"/>
                <w:bCs/>
                <w:noProof/>
                <w:sz w:val="20"/>
                <w:szCs w:val="20"/>
                <w:lang w:val="hr-HR"/>
              </w:rPr>
              <w:t>t</w:t>
            </w:r>
            <w:r w:rsidRPr="0017035A">
              <w:rPr>
                <w:rFonts w:asciiTheme="minorHAnsi" w:hAnsiTheme="minorHAnsi" w:cstheme="minorHAnsi"/>
                <w:bCs/>
                <w:noProof/>
                <w:sz w:val="20"/>
                <w:szCs w:val="20"/>
                <w:lang w:val="hr-HR"/>
              </w:rPr>
              <w:t>i priliku isprobati različite vrste zaštitne opreme i sredstava te se uvježbati u pružanju prve pomoći u realnim radnim situacijama</w:t>
            </w:r>
            <w:r w:rsidR="00AE73F1">
              <w:rPr>
                <w:rFonts w:asciiTheme="minorHAnsi" w:hAnsiTheme="minorHAnsi" w:cstheme="minorHAnsi"/>
                <w:bCs/>
                <w:noProof/>
                <w:sz w:val="20"/>
                <w:szCs w:val="20"/>
                <w:lang w:val="hr-HR"/>
              </w:rPr>
              <w:t xml:space="preserve"> što im omogućuje stjecanje </w:t>
            </w:r>
            <w:r w:rsidRPr="0017035A">
              <w:rPr>
                <w:rFonts w:asciiTheme="minorHAnsi" w:hAnsiTheme="minorHAnsi" w:cstheme="minorHAnsi"/>
                <w:bCs/>
                <w:noProof/>
                <w:sz w:val="20"/>
                <w:szCs w:val="20"/>
                <w:lang w:val="hr-HR"/>
              </w:rPr>
              <w:t>znanja i vještina potrebnih za sigurno i odgovorno obavljanje poslova u području tehnike građenja.</w:t>
            </w:r>
            <w:r w:rsidR="00630FF5">
              <w:rPr>
                <w:rFonts w:asciiTheme="minorHAnsi" w:hAnsiTheme="minorHAnsi" w:cstheme="minorHAnsi"/>
                <w:bCs/>
                <w:noProof/>
                <w:sz w:val="20"/>
                <w:szCs w:val="20"/>
                <w:lang w:val="hr-HR"/>
              </w:rPr>
              <w:t xml:space="preserve"> </w:t>
            </w:r>
          </w:p>
        </w:tc>
      </w:tr>
      <w:tr w:rsidR="004B6BD8" w:rsidRPr="0017035A" w14:paraId="647AB7E6" w14:textId="77777777" w:rsidTr="0023692F">
        <w:tc>
          <w:tcPr>
            <w:tcW w:w="1403" w:type="dxa"/>
            <w:shd w:val="clear" w:color="auto" w:fill="B4C6E7" w:themeFill="accent1" w:themeFillTint="66"/>
            <w:tcMar>
              <w:left w:w="57" w:type="dxa"/>
              <w:right w:w="57" w:type="dxa"/>
            </w:tcMar>
            <w:vAlign w:val="center"/>
          </w:tcPr>
          <w:p w14:paraId="5DF8465E" w14:textId="77777777" w:rsidR="004B6BD8" w:rsidRPr="0017035A" w:rsidRDefault="004B6BD8" w:rsidP="0023692F">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18B07179" w14:textId="77777777" w:rsidR="004B6BD8" w:rsidRPr="0017035A" w:rsidRDefault="004B6BD8" w:rsidP="004B6BD8">
            <w:pPr>
              <w:pStyle w:val="ListParagraph"/>
              <w:numPr>
                <w:ilvl w:val="0"/>
                <w:numId w:val="25"/>
              </w:numPr>
              <w:tabs>
                <w:tab w:val="left" w:pos="2820"/>
              </w:tabs>
              <w:spacing w:after="0"/>
              <w:rPr>
                <w:rFonts w:cstheme="minorHAnsi"/>
                <w:iCs/>
                <w:noProof/>
                <w:sz w:val="20"/>
                <w:szCs w:val="20"/>
              </w:rPr>
            </w:pPr>
            <w:r w:rsidRPr="0017035A">
              <w:rPr>
                <w:rFonts w:cstheme="minorHAnsi"/>
                <w:iCs/>
                <w:noProof/>
                <w:sz w:val="20"/>
                <w:szCs w:val="20"/>
              </w:rPr>
              <w:t>Pravila, obveze i odgovornosti poslodavaca i radnika u sustavu zaštite na radu</w:t>
            </w:r>
          </w:p>
          <w:p w14:paraId="43FDE2F5" w14:textId="77777777" w:rsidR="004B6BD8" w:rsidRPr="0017035A" w:rsidRDefault="004B6BD8" w:rsidP="004B6BD8">
            <w:pPr>
              <w:pStyle w:val="ListParagraph"/>
              <w:numPr>
                <w:ilvl w:val="0"/>
                <w:numId w:val="25"/>
              </w:numPr>
              <w:tabs>
                <w:tab w:val="left" w:pos="2820"/>
              </w:tabs>
              <w:spacing w:after="0"/>
              <w:rPr>
                <w:rFonts w:cstheme="minorHAnsi"/>
                <w:iCs/>
                <w:noProof/>
                <w:sz w:val="20"/>
                <w:szCs w:val="20"/>
              </w:rPr>
            </w:pPr>
            <w:r w:rsidRPr="0017035A">
              <w:rPr>
                <w:rFonts w:cstheme="minorHAnsi"/>
                <w:iCs/>
                <w:noProof/>
                <w:sz w:val="20"/>
                <w:szCs w:val="20"/>
              </w:rPr>
              <w:t>Vrste opasnosti i štetnosti za čovjeka tijekom gradnje</w:t>
            </w:r>
          </w:p>
          <w:p w14:paraId="7DF8AD16" w14:textId="77777777" w:rsidR="004B6BD8" w:rsidRPr="0017035A" w:rsidRDefault="004B6BD8" w:rsidP="004B6BD8">
            <w:pPr>
              <w:pStyle w:val="ListParagraph"/>
              <w:numPr>
                <w:ilvl w:val="0"/>
                <w:numId w:val="25"/>
              </w:numPr>
              <w:tabs>
                <w:tab w:val="left" w:pos="2820"/>
              </w:tabs>
              <w:spacing w:after="0"/>
              <w:rPr>
                <w:rFonts w:cstheme="minorHAnsi"/>
                <w:iCs/>
                <w:noProof/>
                <w:sz w:val="20"/>
                <w:szCs w:val="20"/>
              </w:rPr>
            </w:pPr>
            <w:r w:rsidRPr="0017035A">
              <w:rPr>
                <w:rFonts w:cstheme="minorHAnsi"/>
                <w:iCs/>
                <w:noProof/>
                <w:sz w:val="20"/>
                <w:szCs w:val="20"/>
              </w:rPr>
              <w:t>Postupci zaštite na radu tijekom gradnje</w:t>
            </w:r>
          </w:p>
          <w:p w14:paraId="48152E43" w14:textId="77777777" w:rsidR="004B6BD8" w:rsidRPr="0017035A" w:rsidRDefault="004B6BD8" w:rsidP="004B6BD8">
            <w:pPr>
              <w:pStyle w:val="ListParagraph"/>
              <w:numPr>
                <w:ilvl w:val="0"/>
                <w:numId w:val="25"/>
              </w:numPr>
              <w:tabs>
                <w:tab w:val="left" w:pos="2820"/>
              </w:tabs>
              <w:spacing w:after="0"/>
              <w:rPr>
                <w:rFonts w:cstheme="minorHAnsi"/>
                <w:iCs/>
                <w:noProof/>
                <w:sz w:val="20"/>
                <w:szCs w:val="20"/>
              </w:rPr>
            </w:pPr>
            <w:r w:rsidRPr="0017035A">
              <w:rPr>
                <w:rFonts w:cstheme="minorHAnsi"/>
                <w:iCs/>
                <w:noProof/>
                <w:sz w:val="20"/>
                <w:szCs w:val="20"/>
              </w:rPr>
              <w:t>Osobna zaštitna sredstva i oprema tijekom gradnje</w:t>
            </w:r>
          </w:p>
          <w:p w14:paraId="6F9C912F" w14:textId="77777777" w:rsidR="004B6BD8" w:rsidRPr="0017035A" w:rsidRDefault="004B6BD8" w:rsidP="004B6BD8">
            <w:pPr>
              <w:pStyle w:val="ListParagraph"/>
              <w:numPr>
                <w:ilvl w:val="0"/>
                <w:numId w:val="25"/>
              </w:numPr>
              <w:tabs>
                <w:tab w:val="left" w:pos="2820"/>
              </w:tabs>
              <w:spacing w:after="0"/>
              <w:rPr>
                <w:rFonts w:cstheme="minorHAnsi"/>
                <w:iCs/>
                <w:noProof/>
                <w:sz w:val="20"/>
                <w:szCs w:val="20"/>
              </w:rPr>
            </w:pPr>
            <w:r w:rsidRPr="0017035A">
              <w:rPr>
                <w:rFonts w:cstheme="minorHAnsi"/>
                <w:iCs/>
                <w:noProof/>
                <w:sz w:val="20"/>
                <w:szCs w:val="20"/>
              </w:rPr>
              <w:t>Pružanje prve pomoći tijekom građevinskih radova</w:t>
            </w:r>
          </w:p>
        </w:tc>
      </w:tr>
      <w:tr w:rsidR="004B6BD8" w:rsidRPr="0017035A" w14:paraId="0CDA55E9" w14:textId="77777777" w:rsidTr="0023692F">
        <w:trPr>
          <w:trHeight w:val="486"/>
        </w:trPr>
        <w:tc>
          <w:tcPr>
            <w:tcW w:w="9493" w:type="dxa"/>
            <w:gridSpan w:val="3"/>
            <w:shd w:val="clear" w:color="auto" w:fill="B4C6E7" w:themeFill="accent1" w:themeFillTint="66"/>
            <w:tcMar>
              <w:left w:w="57" w:type="dxa"/>
              <w:right w:w="57" w:type="dxa"/>
            </w:tcMar>
            <w:vAlign w:val="center"/>
          </w:tcPr>
          <w:p w14:paraId="52EDEE43" w14:textId="77777777" w:rsidR="004B6BD8" w:rsidRPr="0017035A" w:rsidRDefault="004B6BD8" w:rsidP="0023692F">
            <w:pPr>
              <w:tabs>
                <w:tab w:val="left" w:pos="2820"/>
              </w:tabs>
              <w:spacing w:after="0"/>
              <w:rPr>
                <w:rFonts w:asciiTheme="minorHAnsi" w:hAnsiTheme="minorHAnsi" w:cstheme="minorHAnsi"/>
                <w:b/>
                <w:noProof/>
                <w:sz w:val="20"/>
                <w:szCs w:val="20"/>
                <w:highlight w:val="yellow"/>
                <w:lang w:val="hr-HR"/>
              </w:rPr>
            </w:pPr>
            <w:r w:rsidRPr="0017035A">
              <w:rPr>
                <w:rFonts w:asciiTheme="minorHAnsi" w:hAnsiTheme="minorHAnsi" w:cstheme="minorHAnsi"/>
                <w:b/>
                <w:noProof/>
                <w:sz w:val="20"/>
                <w:szCs w:val="20"/>
                <w:lang w:val="hr-HR"/>
              </w:rPr>
              <w:t>Načini i primjer vrjednovanja skupa ishoda učenja</w:t>
            </w:r>
          </w:p>
        </w:tc>
      </w:tr>
      <w:tr w:rsidR="004B6BD8" w:rsidRPr="0017035A" w14:paraId="147516C6" w14:textId="77777777" w:rsidTr="0023692F">
        <w:trPr>
          <w:trHeight w:val="572"/>
        </w:trPr>
        <w:tc>
          <w:tcPr>
            <w:tcW w:w="9493" w:type="dxa"/>
            <w:gridSpan w:val="3"/>
            <w:shd w:val="clear" w:color="auto" w:fill="auto"/>
            <w:tcMar>
              <w:left w:w="57" w:type="dxa"/>
              <w:right w:w="57" w:type="dxa"/>
            </w:tcMar>
          </w:tcPr>
          <w:p w14:paraId="2F1E8FC1" w14:textId="1BA18C52" w:rsidR="004B6BD8" w:rsidRDefault="004B6BD8" w:rsidP="0023692F">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Ishodi učenja se provjeravaju projektnim zadatkom</w:t>
            </w:r>
            <w:r w:rsidR="003E62CE" w:rsidRPr="003E62CE">
              <w:rPr>
                <w:rFonts w:asciiTheme="minorHAnsi" w:hAnsiTheme="minorHAnsi" w:cstheme="minorHAnsi"/>
                <w:iCs/>
                <w:noProof/>
                <w:sz w:val="20"/>
                <w:szCs w:val="20"/>
                <w:lang w:val="hr-HR"/>
              </w:rPr>
              <w:t>, vrednovanjem postupaka i rezultata aktivnosti, a na temelju unaprijed definiranih elemenata i kriterija vrednovanja.</w:t>
            </w:r>
          </w:p>
          <w:p w14:paraId="7E92D797" w14:textId="77777777" w:rsidR="00DE2E3B" w:rsidRPr="0017035A" w:rsidRDefault="00DE2E3B" w:rsidP="0023692F">
            <w:pPr>
              <w:tabs>
                <w:tab w:val="left" w:pos="2820"/>
              </w:tabs>
              <w:spacing w:after="0"/>
              <w:jc w:val="both"/>
              <w:rPr>
                <w:rFonts w:asciiTheme="minorHAnsi" w:hAnsiTheme="minorHAnsi" w:cstheme="minorHAnsi"/>
                <w:iCs/>
                <w:noProof/>
                <w:sz w:val="20"/>
                <w:szCs w:val="20"/>
                <w:lang w:val="hr-HR"/>
              </w:rPr>
            </w:pPr>
          </w:p>
          <w:p w14:paraId="427DBD39" w14:textId="417BE5B8" w:rsidR="004B6BD8" w:rsidRPr="0017035A" w:rsidRDefault="001D06A6" w:rsidP="0023692F">
            <w:pPr>
              <w:tabs>
                <w:tab w:val="left" w:pos="2820"/>
              </w:tabs>
              <w:spacing w:after="0"/>
              <w:jc w:val="both"/>
              <w:rPr>
                <w:rFonts w:asciiTheme="minorHAnsi" w:hAnsiTheme="minorHAnsi" w:cstheme="minorHAnsi"/>
                <w:iCs/>
                <w:noProof/>
                <w:sz w:val="20"/>
                <w:szCs w:val="20"/>
                <w:highlight w:val="yellow"/>
                <w:lang w:val="hr-HR"/>
              </w:rPr>
            </w:pPr>
            <w:r w:rsidRPr="00DE2E3B">
              <w:rPr>
                <w:rFonts w:asciiTheme="minorHAnsi" w:hAnsiTheme="minorHAnsi" w:cstheme="minorHAnsi"/>
                <w:b/>
                <w:bCs/>
                <w:iCs/>
                <w:noProof/>
                <w:sz w:val="20"/>
                <w:szCs w:val="20"/>
                <w:lang w:val="hr-HR"/>
              </w:rPr>
              <w:lastRenderedPageBreak/>
              <w:t>Primjer zadatka</w:t>
            </w:r>
            <w:r>
              <w:rPr>
                <w:rFonts w:asciiTheme="minorHAnsi" w:hAnsiTheme="minorHAnsi" w:cstheme="minorHAnsi"/>
                <w:iCs/>
                <w:noProof/>
                <w:sz w:val="20"/>
                <w:szCs w:val="20"/>
                <w:lang w:val="hr-HR"/>
              </w:rPr>
              <w:t xml:space="preserve">: </w:t>
            </w:r>
            <w:r w:rsidR="004B6BD8" w:rsidRPr="0017035A">
              <w:rPr>
                <w:rFonts w:asciiTheme="minorHAnsi" w:hAnsiTheme="minorHAnsi" w:cstheme="minorHAnsi"/>
                <w:iCs/>
                <w:noProof/>
                <w:sz w:val="20"/>
                <w:szCs w:val="20"/>
                <w:lang w:val="hr-HR"/>
              </w:rPr>
              <w:t>Polaznik će izraditi plan zaštite na radu za fiktivni građevinski projekt, pritom uzevši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w:t>
            </w:r>
            <w:r w:rsidR="004B6BD8">
              <w:rPr>
                <w:rFonts w:asciiTheme="minorHAnsi" w:hAnsiTheme="minorHAnsi" w:cstheme="minorHAnsi"/>
                <w:iCs/>
                <w:noProof/>
                <w:sz w:val="20"/>
                <w:szCs w:val="20"/>
                <w:lang w:val="hr-HR"/>
              </w:rPr>
              <w:t xml:space="preserve"> </w:t>
            </w:r>
            <w:r w:rsidR="004B6BD8" w:rsidRPr="0017035A">
              <w:rPr>
                <w:rFonts w:asciiTheme="minorHAnsi" w:hAnsiTheme="minorHAnsi" w:cstheme="minorHAnsi"/>
                <w:iCs/>
                <w:noProof/>
                <w:sz w:val="20"/>
                <w:szCs w:val="20"/>
                <w:lang w:val="hr-HR"/>
              </w:rPr>
              <w:t xml:space="preserve">odluke. Nakon toga, polaznik će demonstracijom prikazati osnovne načine pružanja prve pomoći unesrećenom </w:t>
            </w:r>
            <w:r w:rsidR="004B6BD8" w:rsidRPr="0017035A">
              <w:rPr>
                <w:rFonts w:cstheme="minorHAnsi"/>
                <w:iCs/>
                <w:noProof/>
                <w:sz w:val="20"/>
                <w:szCs w:val="20"/>
                <w:lang w:val="hr-HR"/>
              </w:rPr>
              <w:t>tijekom građevinskih radova</w:t>
            </w:r>
            <w:r w:rsidR="004B6BD8" w:rsidRPr="0017035A">
              <w:rPr>
                <w:rFonts w:asciiTheme="minorHAnsi" w:hAnsiTheme="minorHAnsi" w:cstheme="minorHAnsi"/>
                <w:iCs/>
                <w:noProof/>
                <w:sz w:val="20"/>
                <w:szCs w:val="20"/>
                <w:lang w:val="hr-HR"/>
              </w:rPr>
              <w:t xml:space="preserve">. </w:t>
            </w:r>
          </w:p>
          <w:p w14:paraId="6CD112F0" w14:textId="77777777" w:rsidR="004B6BD8" w:rsidRPr="0017035A" w:rsidRDefault="004B6BD8" w:rsidP="0023692F">
            <w:pPr>
              <w:tabs>
                <w:tab w:val="left" w:pos="2820"/>
              </w:tabs>
              <w:spacing w:after="0"/>
              <w:jc w:val="both"/>
              <w:rPr>
                <w:rFonts w:asciiTheme="minorHAnsi" w:hAnsiTheme="minorHAnsi" w:cstheme="minorHAnsi"/>
                <w:iCs/>
                <w:noProof/>
                <w:sz w:val="20"/>
                <w:szCs w:val="20"/>
                <w:lang w:val="hr-HR"/>
              </w:rPr>
            </w:pPr>
          </w:p>
          <w:tbl>
            <w:tblPr>
              <w:tblStyle w:val="GridTable1Light1"/>
              <w:tblW w:w="0" w:type="auto"/>
              <w:tblLayout w:type="fixed"/>
              <w:tblLook w:val="04A0" w:firstRow="1" w:lastRow="0" w:firstColumn="1" w:lastColumn="0" w:noHBand="0" w:noVBand="1"/>
            </w:tblPr>
            <w:tblGrid>
              <w:gridCol w:w="6444"/>
              <w:gridCol w:w="1417"/>
            </w:tblGrid>
            <w:tr w:rsidR="004B6BD8" w:rsidRPr="0017035A" w14:paraId="70B82DAC" w14:textId="77777777" w:rsidTr="00236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2BD07C39" w14:textId="77777777" w:rsidR="004B6BD8" w:rsidRPr="0017035A" w:rsidRDefault="004B6BD8" w:rsidP="0023692F">
                  <w:pPr>
                    <w:tabs>
                      <w:tab w:val="left" w:pos="2820"/>
                    </w:tabs>
                    <w:spacing w:after="0"/>
                    <w:jc w:val="both"/>
                    <w:rPr>
                      <w:rFonts w:asciiTheme="minorHAnsi" w:hAnsiTheme="minorHAnsi" w:cstheme="minorHAnsi"/>
                      <w:iCs/>
                      <w:noProof/>
                      <w:sz w:val="20"/>
                      <w:szCs w:val="20"/>
                      <w:highlight w:val="yellow"/>
                      <w:lang w:val="hr-HR"/>
                    </w:rPr>
                  </w:pPr>
                  <w:r w:rsidRPr="0017035A">
                    <w:rPr>
                      <w:sz w:val="20"/>
                      <w:szCs w:val="20"/>
                      <w:lang w:val="hr-HR"/>
                    </w:rPr>
                    <w:t>Elementi  vrednovanja</w:t>
                  </w:r>
                </w:p>
              </w:tc>
              <w:tc>
                <w:tcPr>
                  <w:tcW w:w="1417" w:type="dxa"/>
                </w:tcPr>
                <w:p w14:paraId="783A5412" w14:textId="77777777" w:rsidR="004B6BD8" w:rsidRPr="0017035A" w:rsidRDefault="004B6BD8" w:rsidP="0023692F">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7035A">
                    <w:rPr>
                      <w:sz w:val="20"/>
                      <w:szCs w:val="20"/>
                      <w:lang w:val="hr-HR"/>
                    </w:rPr>
                    <w:t>Bodovi</w:t>
                  </w:r>
                </w:p>
              </w:tc>
            </w:tr>
            <w:tr w:rsidR="004B6BD8" w:rsidRPr="0017035A" w14:paraId="48A2886E" w14:textId="77777777" w:rsidTr="0023692F">
              <w:tc>
                <w:tcPr>
                  <w:cnfStyle w:val="001000000000" w:firstRow="0" w:lastRow="0" w:firstColumn="1" w:lastColumn="0" w:oddVBand="0" w:evenVBand="0" w:oddHBand="0" w:evenHBand="0" w:firstRowFirstColumn="0" w:firstRowLastColumn="0" w:lastRowFirstColumn="0" w:lastRowLastColumn="0"/>
                  <w:tcW w:w="6444" w:type="dxa"/>
                </w:tcPr>
                <w:p w14:paraId="64BD187E" w14:textId="77777777" w:rsidR="004B6BD8" w:rsidRPr="0017035A" w:rsidRDefault="004B6BD8" w:rsidP="0023692F">
                  <w:pPr>
                    <w:tabs>
                      <w:tab w:val="left" w:pos="1994"/>
                    </w:tabs>
                    <w:spacing w:after="0"/>
                    <w:jc w:val="both"/>
                    <w:rPr>
                      <w:rFonts w:asciiTheme="minorHAnsi" w:hAnsiTheme="minorHAnsi" w:cstheme="minorHAnsi"/>
                      <w:iCs/>
                      <w:noProof/>
                      <w:sz w:val="20"/>
                      <w:szCs w:val="20"/>
                      <w:lang w:val="hr-HR"/>
                    </w:rPr>
                  </w:pPr>
                  <w:r w:rsidRPr="0017035A">
                    <w:rPr>
                      <w:rFonts w:asciiTheme="minorHAnsi" w:hAnsiTheme="minorHAnsi" w:cstheme="minorHAnsi"/>
                      <w:b w:val="0"/>
                      <w:bCs w:val="0"/>
                      <w:iCs/>
                      <w:noProof/>
                      <w:sz w:val="20"/>
                      <w:szCs w:val="20"/>
                      <w:lang w:val="hr-HR"/>
                    </w:rPr>
                    <w:t>Identifikacija opasnosti i štetnosti</w:t>
                  </w:r>
                </w:p>
              </w:tc>
              <w:tc>
                <w:tcPr>
                  <w:tcW w:w="1417" w:type="dxa"/>
                </w:tcPr>
                <w:p w14:paraId="45618119" w14:textId="77777777" w:rsidR="004B6BD8" w:rsidRPr="0017035A" w:rsidRDefault="004B6BD8" w:rsidP="0023692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4B6BD8" w:rsidRPr="0017035A" w14:paraId="1D9F4B4C" w14:textId="77777777" w:rsidTr="0023692F">
              <w:tc>
                <w:tcPr>
                  <w:cnfStyle w:val="001000000000" w:firstRow="0" w:lastRow="0" w:firstColumn="1" w:lastColumn="0" w:oddVBand="0" w:evenVBand="0" w:oddHBand="0" w:evenHBand="0" w:firstRowFirstColumn="0" w:firstRowLastColumn="0" w:lastRowFirstColumn="0" w:lastRowLastColumn="0"/>
                  <w:tcW w:w="6444" w:type="dxa"/>
                </w:tcPr>
                <w:p w14:paraId="1E58B077" w14:textId="77777777" w:rsidR="004B6BD8" w:rsidRPr="0017035A" w:rsidRDefault="004B6BD8" w:rsidP="0023692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Određivanje mjera zaštite i zaštitne opreme</w:t>
                  </w:r>
                </w:p>
              </w:tc>
              <w:tc>
                <w:tcPr>
                  <w:tcW w:w="1417" w:type="dxa"/>
                </w:tcPr>
                <w:p w14:paraId="4B768A2A" w14:textId="77777777" w:rsidR="004B6BD8" w:rsidRPr="0017035A" w:rsidRDefault="004B6BD8" w:rsidP="0023692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4B6BD8" w:rsidRPr="0017035A" w14:paraId="5821B272" w14:textId="77777777" w:rsidTr="0023692F">
              <w:tc>
                <w:tcPr>
                  <w:cnfStyle w:val="001000000000" w:firstRow="0" w:lastRow="0" w:firstColumn="1" w:lastColumn="0" w:oddVBand="0" w:evenVBand="0" w:oddHBand="0" w:evenHBand="0" w:firstRowFirstColumn="0" w:firstRowLastColumn="0" w:lastRowFirstColumn="0" w:lastRowLastColumn="0"/>
                  <w:tcW w:w="6444" w:type="dxa"/>
                </w:tcPr>
                <w:p w14:paraId="03185484" w14:textId="77777777" w:rsidR="004B6BD8" w:rsidRPr="0017035A" w:rsidRDefault="004B6BD8" w:rsidP="0023692F">
                  <w:pPr>
                    <w:tabs>
                      <w:tab w:val="left" w:pos="2820"/>
                    </w:tabs>
                    <w:spacing w:after="0"/>
                    <w:jc w:val="both"/>
                    <w:rPr>
                      <w:rFonts w:asciiTheme="minorHAnsi" w:hAnsiTheme="minorHAnsi" w:cstheme="minorHAnsi"/>
                      <w:iCs/>
                      <w:noProof/>
                      <w:sz w:val="20"/>
                      <w:szCs w:val="20"/>
                      <w:lang w:val="hr-HR"/>
                    </w:rPr>
                  </w:pPr>
                  <w:r w:rsidRPr="0017035A">
                    <w:rPr>
                      <w:rFonts w:asciiTheme="minorHAnsi" w:hAnsiTheme="minorHAnsi" w:cstheme="minorHAnsi"/>
                      <w:b w:val="0"/>
                      <w:bCs w:val="0"/>
                      <w:iCs/>
                      <w:noProof/>
                      <w:sz w:val="20"/>
                      <w:szCs w:val="20"/>
                      <w:lang w:val="hr-HR"/>
                    </w:rPr>
                    <w:t>Određivanje zaštitne opreme</w:t>
                  </w:r>
                </w:p>
              </w:tc>
              <w:tc>
                <w:tcPr>
                  <w:tcW w:w="1417" w:type="dxa"/>
                </w:tcPr>
                <w:p w14:paraId="576EFE61" w14:textId="77777777" w:rsidR="004B6BD8" w:rsidRPr="0017035A" w:rsidRDefault="004B6BD8" w:rsidP="0023692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4B6BD8" w:rsidRPr="0017035A" w14:paraId="011D4EC6" w14:textId="77777777" w:rsidTr="0023692F">
              <w:tc>
                <w:tcPr>
                  <w:cnfStyle w:val="001000000000" w:firstRow="0" w:lastRow="0" w:firstColumn="1" w:lastColumn="0" w:oddVBand="0" w:evenVBand="0" w:oddHBand="0" w:evenHBand="0" w:firstRowFirstColumn="0" w:firstRowLastColumn="0" w:lastRowFirstColumn="0" w:lastRowLastColumn="0"/>
                  <w:tcW w:w="6444" w:type="dxa"/>
                </w:tcPr>
                <w:p w14:paraId="1FC79CC7" w14:textId="77777777" w:rsidR="004B6BD8" w:rsidRPr="0017035A" w:rsidRDefault="004B6BD8" w:rsidP="0023692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Usklađenost plana s propisanim pravilima, obvezama i odgovornostima poslodavaca i radnika u sustavu zaštite na radu</w:t>
                  </w:r>
                </w:p>
              </w:tc>
              <w:tc>
                <w:tcPr>
                  <w:tcW w:w="1417" w:type="dxa"/>
                </w:tcPr>
                <w:p w14:paraId="47D63E35" w14:textId="77777777" w:rsidR="004B6BD8" w:rsidRPr="0017035A" w:rsidRDefault="004B6BD8" w:rsidP="0023692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r w:rsidR="004B6BD8" w:rsidRPr="0017035A" w14:paraId="53A4E63F" w14:textId="77777777" w:rsidTr="0023692F">
              <w:tc>
                <w:tcPr>
                  <w:cnfStyle w:val="001000000000" w:firstRow="0" w:lastRow="0" w:firstColumn="1" w:lastColumn="0" w:oddVBand="0" w:evenVBand="0" w:oddHBand="0" w:evenHBand="0" w:firstRowFirstColumn="0" w:firstRowLastColumn="0" w:lastRowFirstColumn="0" w:lastRowLastColumn="0"/>
                  <w:tcW w:w="6444" w:type="dxa"/>
                </w:tcPr>
                <w:p w14:paraId="5C63BB66" w14:textId="77777777" w:rsidR="004B6BD8" w:rsidRPr="0017035A" w:rsidRDefault="004B6BD8" w:rsidP="0023692F">
                  <w:pPr>
                    <w:tabs>
                      <w:tab w:val="left" w:pos="2820"/>
                    </w:tabs>
                    <w:spacing w:after="0"/>
                    <w:jc w:val="both"/>
                    <w:rPr>
                      <w:rFonts w:asciiTheme="minorHAnsi" w:hAnsiTheme="minorHAnsi" w:cstheme="minorHAnsi"/>
                      <w:b w:val="0"/>
                      <w:bCs w:val="0"/>
                      <w:iCs/>
                      <w:noProof/>
                      <w:sz w:val="20"/>
                      <w:szCs w:val="20"/>
                      <w:lang w:val="hr-HR"/>
                    </w:rPr>
                  </w:pPr>
                  <w:r w:rsidRPr="0017035A">
                    <w:rPr>
                      <w:rFonts w:asciiTheme="minorHAnsi" w:hAnsiTheme="minorHAnsi" w:cstheme="minorHAnsi"/>
                      <w:b w:val="0"/>
                      <w:bCs w:val="0"/>
                      <w:iCs/>
                      <w:noProof/>
                      <w:sz w:val="20"/>
                      <w:szCs w:val="20"/>
                      <w:lang w:val="hr-HR"/>
                    </w:rPr>
                    <w:t>Pružanje prve pomoći unesrećenom</w:t>
                  </w:r>
                </w:p>
              </w:tc>
              <w:tc>
                <w:tcPr>
                  <w:tcW w:w="1417" w:type="dxa"/>
                </w:tcPr>
                <w:p w14:paraId="79191E1B" w14:textId="77777777" w:rsidR="004B6BD8" w:rsidRPr="0017035A" w:rsidRDefault="004B6BD8" w:rsidP="0023692F">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7035A">
                    <w:rPr>
                      <w:rFonts w:asciiTheme="minorHAnsi" w:hAnsiTheme="minorHAnsi" w:cstheme="minorHAnsi"/>
                      <w:iCs/>
                      <w:noProof/>
                      <w:sz w:val="20"/>
                      <w:szCs w:val="20"/>
                      <w:lang w:val="hr-HR"/>
                    </w:rPr>
                    <w:t>20</w:t>
                  </w:r>
                </w:p>
              </w:tc>
            </w:tr>
          </w:tbl>
          <w:p w14:paraId="7821E336" w14:textId="77777777" w:rsidR="004B6BD8" w:rsidRPr="0017035A" w:rsidRDefault="004B6BD8" w:rsidP="0023692F">
            <w:pPr>
              <w:tabs>
                <w:tab w:val="left" w:pos="2820"/>
              </w:tabs>
              <w:spacing w:after="0"/>
              <w:jc w:val="both"/>
              <w:rPr>
                <w:rFonts w:asciiTheme="minorHAnsi" w:hAnsiTheme="minorHAnsi" w:cstheme="minorHAnsi"/>
                <w:iCs/>
                <w:noProof/>
                <w:sz w:val="20"/>
                <w:szCs w:val="20"/>
                <w:lang w:val="hr-HR"/>
              </w:rPr>
            </w:pPr>
          </w:p>
          <w:p w14:paraId="47169723" w14:textId="77777777" w:rsidR="004B6BD8" w:rsidRPr="0017035A" w:rsidRDefault="004B6BD8" w:rsidP="0023692F">
            <w:pPr>
              <w:tabs>
                <w:tab w:val="left" w:pos="2820"/>
              </w:tabs>
              <w:spacing w:after="0"/>
              <w:jc w:val="both"/>
              <w:rPr>
                <w:rFonts w:asciiTheme="minorHAnsi" w:hAnsiTheme="minorHAnsi" w:cstheme="minorHAnsi"/>
                <w:iCs/>
                <w:noProof/>
                <w:sz w:val="20"/>
                <w:szCs w:val="20"/>
                <w:lang w:val="hr-HR"/>
              </w:rPr>
            </w:pPr>
          </w:p>
          <w:p w14:paraId="48B0F1C1" w14:textId="77777777" w:rsidR="004B6BD8" w:rsidRPr="0017035A" w:rsidRDefault="004B6BD8" w:rsidP="0023692F">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
                <w:noProof/>
                <w:sz w:val="20"/>
                <w:szCs w:val="20"/>
                <w:lang w:val="hr-HR"/>
              </w:rPr>
              <w:t>Kriteriji vrednovanja</w:t>
            </w:r>
            <w:r w:rsidRPr="0017035A">
              <w:rPr>
                <w:rFonts w:asciiTheme="minorHAnsi" w:hAnsiTheme="minorHAnsi" w:cstheme="minorHAnsi"/>
                <w:bCs/>
                <w:noProof/>
                <w:sz w:val="20"/>
                <w:szCs w:val="20"/>
                <w:lang w:val="hr-HR"/>
              </w:rPr>
              <w:t>:</w:t>
            </w:r>
          </w:p>
          <w:p w14:paraId="4737635D" w14:textId="77777777" w:rsidR="004B6BD8" w:rsidRPr="0017035A" w:rsidRDefault="004B6BD8" w:rsidP="0023692F">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0-50 bodova – ne zadovoljava</w:t>
            </w:r>
          </w:p>
          <w:p w14:paraId="32EBAFFE" w14:textId="77777777" w:rsidR="004B6BD8" w:rsidRPr="0017035A" w:rsidRDefault="004B6BD8" w:rsidP="0023692F">
            <w:pPr>
              <w:tabs>
                <w:tab w:val="left" w:pos="2820"/>
              </w:tabs>
              <w:spacing w:after="0"/>
              <w:jc w:val="both"/>
              <w:rPr>
                <w:rFonts w:asciiTheme="minorHAnsi" w:hAnsiTheme="minorHAnsi" w:cstheme="minorHAnsi"/>
                <w:bCs/>
                <w:noProof/>
                <w:sz w:val="20"/>
                <w:szCs w:val="20"/>
                <w:lang w:val="hr-HR"/>
              </w:rPr>
            </w:pPr>
            <w:r w:rsidRPr="0017035A">
              <w:rPr>
                <w:rFonts w:asciiTheme="minorHAnsi" w:hAnsiTheme="minorHAnsi" w:cstheme="minorHAnsi"/>
                <w:bCs/>
                <w:noProof/>
                <w:sz w:val="20"/>
                <w:szCs w:val="20"/>
                <w:lang w:val="hr-HR"/>
              </w:rPr>
              <w:t>51-100 bodova - zadovoljava</w:t>
            </w:r>
          </w:p>
          <w:p w14:paraId="16CB6883" w14:textId="77777777" w:rsidR="004B6BD8" w:rsidRPr="0017035A" w:rsidRDefault="004B6BD8" w:rsidP="0023692F">
            <w:pPr>
              <w:tabs>
                <w:tab w:val="left" w:pos="2820"/>
              </w:tabs>
              <w:spacing w:after="0"/>
              <w:jc w:val="both"/>
              <w:rPr>
                <w:rFonts w:asciiTheme="minorHAnsi" w:hAnsiTheme="minorHAnsi" w:cstheme="minorHAnsi"/>
                <w:iCs/>
                <w:noProof/>
                <w:sz w:val="20"/>
                <w:szCs w:val="20"/>
                <w:lang w:val="hr-HR"/>
              </w:rPr>
            </w:pPr>
          </w:p>
        </w:tc>
      </w:tr>
      <w:tr w:rsidR="004B6BD8" w:rsidRPr="0017035A" w14:paraId="31D22D68" w14:textId="77777777" w:rsidTr="0023692F">
        <w:tc>
          <w:tcPr>
            <w:tcW w:w="9493" w:type="dxa"/>
            <w:gridSpan w:val="3"/>
            <w:shd w:val="clear" w:color="auto" w:fill="B4C6E7" w:themeFill="accent1" w:themeFillTint="66"/>
            <w:tcMar>
              <w:left w:w="57" w:type="dxa"/>
              <w:right w:w="57" w:type="dxa"/>
            </w:tcMar>
            <w:vAlign w:val="center"/>
          </w:tcPr>
          <w:p w14:paraId="6AF771B5" w14:textId="77777777" w:rsidR="004B6BD8" w:rsidRPr="0017035A" w:rsidRDefault="004B6BD8" w:rsidP="0023692F">
            <w:pPr>
              <w:tabs>
                <w:tab w:val="left" w:pos="2820"/>
              </w:tabs>
              <w:spacing w:after="0"/>
              <w:rPr>
                <w:rFonts w:asciiTheme="minorHAnsi" w:hAnsiTheme="minorHAnsi" w:cstheme="minorHAnsi"/>
                <w:b/>
                <w:noProof/>
                <w:sz w:val="20"/>
                <w:szCs w:val="20"/>
                <w:lang w:val="hr-HR"/>
              </w:rPr>
            </w:pPr>
            <w:r w:rsidRPr="0017035A">
              <w:rPr>
                <w:rFonts w:asciiTheme="minorHAnsi" w:hAnsiTheme="minorHAnsi" w:cstheme="minorHAnsi"/>
                <w:b/>
                <w:noProof/>
                <w:sz w:val="20"/>
                <w:szCs w:val="20"/>
                <w:lang w:val="hr-HR"/>
              </w:rPr>
              <w:lastRenderedPageBreak/>
              <w:t>Prilagodba iskustava učenja za polaznike/osobe s invaliditetom</w:t>
            </w:r>
          </w:p>
        </w:tc>
      </w:tr>
      <w:tr w:rsidR="004B6BD8" w:rsidRPr="0017035A" w14:paraId="0E66CF7F" w14:textId="77777777" w:rsidTr="0023692F">
        <w:tc>
          <w:tcPr>
            <w:tcW w:w="9493" w:type="dxa"/>
            <w:gridSpan w:val="3"/>
            <w:shd w:val="clear" w:color="auto" w:fill="auto"/>
            <w:tcMar>
              <w:left w:w="57" w:type="dxa"/>
              <w:right w:w="57" w:type="dxa"/>
            </w:tcMar>
          </w:tcPr>
          <w:p w14:paraId="6724C3F9" w14:textId="77777777" w:rsidR="004B6BD8" w:rsidRPr="0017035A" w:rsidRDefault="004B6BD8" w:rsidP="0023692F">
            <w:pPr>
              <w:tabs>
                <w:tab w:val="left" w:pos="2820"/>
              </w:tabs>
              <w:spacing w:after="0"/>
              <w:rPr>
                <w:rFonts w:asciiTheme="minorHAnsi" w:hAnsiTheme="minorHAnsi" w:cstheme="minorHAnsi"/>
                <w:i/>
                <w:noProof/>
                <w:sz w:val="16"/>
                <w:szCs w:val="16"/>
                <w:lang w:val="hr-HR"/>
              </w:rPr>
            </w:pPr>
            <w:r w:rsidRPr="0017035A">
              <w:rPr>
                <w:rFonts w:asciiTheme="minorHAnsi" w:hAnsiTheme="minorHAnsi" w:cstheme="minorHAnsi"/>
                <w:i/>
                <w:noProof/>
                <w:sz w:val="16"/>
                <w:szCs w:val="16"/>
                <w:lang w:val="hr-HR"/>
              </w:rPr>
              <w:t>(Izraditi način i primjer vrjednovanja skupa ishoda učenja za polaznike/osobe s invaliditetom ako je primjenjivo)</w:t>
            </w:r>
          </w:p>
          <w:p w14:paraId="087F1575" w14:textId="77777777" w:rsidR="004B6BD8" w:rsidRPr="0017035A" w:rsidRDefault="004B6BD8" w:rsidP="0023692F">
            <w:pPr>
              <w:tabs>
                <w:tab w:val="left" w:pos="2820"/>
              </w:tabs>
              <w:spacing w:after="0"/>
              <w:rPr>
                <w:rFonts w:asciiTheme="minorHAnsi" w:hAnsiTheme="minorHAnsi" w:cstheme="minorHAnsi"/>
                <w:iCs/>
                <w:noProof/>
                <w:sz w:val="20"/>
                <w:szCs w:val="20"/>
                <w:lang w:val="hr-HR"/>
              </w:rPr>
            </w:pPr>
          </w:p>
        </w:tc>
      </w:tr>
    </w:tbl>
    <w:p w14:paraId="0736436F" w14:textId="77777777" w:rsidR="004B6BD8" w:rsidRDefault="004B6BD8" w:rsidP="006C5A0F">
      <w:pPr>
        <w:jc w:val="both"/>
        <w:rPr>
          <w:rFonts w:asciiTheme="minorHAnsi" w:hAnsiTheme="minorHAnsi" w:cstheme="minorHAnsi"/>
          <w:b/>
          <w:bCs/>
          <w:noProof/>
          <w:sz w:val="20"/>
          <w:szCs w:val="20"/>
          <w:lang w:val="hr-HR"/>
        </w:rPr>
      </w:pPr>
    </w:p>
    <w:p w14:paraId="2022B2CB" w14:textId="2C77B3B7" w:rsidR="006C5A0F" w:rsidRPr="00F05387" w:rsidRDefault="006C5A0F" w:rsidP="006C5A0F">
      <w:pPr>
        <w:jc w:val="both"/>
        <w:rPr>
          <w:rFonts w:asciiTheme="minorHAnsi" w:hAnsiTheme="minorHAnsi" w:cstheme="minorHAnsi"/>
          <w:b/>
          <w:bCs/>
          <w:noProof/>
          <w:sz w:val="20"/>
          <w:szCs w:val="20"/>
          <w:lang w:val="hr-HR"/>
        </w:rPr>
      </w:pPr>
      <w:r w:rsidRPr="00F05387">
        <w:rPr>
          <w:rFonts w:asciiTheme="minorHAnsi" w:hAnsiTheme="minorHAnsi" w:cstheme="minorHAnsi"/>
          <w:b/>
          <w:bCs/>
          <w:noProof/>
          <w:sz w:val="20"/>
          <w:szCs w:val="20"/>
          <w:lang w:val="hr-HR"/>
        </w:rPr>
        <w:t>Napomena:</w:t>
      </w:r>
    </w:p>
    <w:p w14:paraId="6E31D429" w14:textId="77777777" w:rsidR="006C5A0F" w:rsidRPr="00F05387" w:rsidRDefault="006C5A0F" w:rsidP="006C5A0F">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F0538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08A50E80" w14:textId="77777777" w:rsidR="006C5A0F" w:rsidRPr="00F05387" w:rsidRDefault="006C5A0F" w:rsidP="006C5A0F">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F05387">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6C5A0F" w:rsidRPr="00F05387" w14:paraId="024A591C" w14:textId="77777777" w:rsidTr="00591768">
        <w:tc>
          <w:tcPr>
            <w:tcW w:w="4630" w:type="dxa"/>
            <w:tcBorders>
              <w:top w:val="single" w:sz="12" w:space="0" w:color="auto"/>
              <w:bottom w:val="single" w:sz="6" w:space="0" w:color="auto"/>
            </w:tcBorders>
            <w:hideMark/>
          </w:tcPr>
          <w:p w14:paraId="3F2A03AA" w14:textId="77777777" w:rsidR="006C5A0F" w:rsidRPr="00F05387" w:rsidRDefault="006C5A0F" w:rsidP="00591768">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49DB6F51" w14:textId="77777777" w:rsidR="006C5A0F" w:rsidRPr="00F05387" w:rsidRDefault="006C5A0F" w:rsidP="00591768">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F05387" w14:paraId="4D8EFBDB" w14:textId="77777777" w:rsidTr="00591768">
        <w:tc>
          <w:tcPr>
            <w:tcW w:w="4630" w:type="dxa"/>
            <w:tcBorders>
              <w:top w:val="single" w:sz="6" w:space="0" w:color="auto"/>
            </w:tcBorders>
            <w:hideMark/>
          </w:tcPr>
          <w:p w14:paraId="7949431D" w14:textId="77777777" w:rsidR="006C5A0F" w:rsidRPr="00F05387" w:rsidRDefault="006C5A0F" w:rsidP="00591768">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0AA0955E" w14:textId="77777777" w:rsidR="006C5A0F" w:rsidRPr="00F05387" w:rsidRDefault="006C5A0F" w:rsidP="00591768">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F05387" w14:paraId="59B4DF5D" w14:textId="77777777" w:rsidTr="00591768">
        <w:tc>
          <w:tcPr>
            <w:tcW w:w="4630" w:type="dxa"/>
            <w:hideMark/>
          </w:tcPr>
          <w:p w14:paraId="0160F00E" w14:textId="77777777" w:rsidR="006C5A0F" w:rsidRPr="00F05387" w:rsidRDefault="006C5A0F" w:rsidP="00591768">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5387">
              <w:rPr>
                <w:rFonts w:asciiTheme="minorHAnsi" w:eastAsiaTheme="minorHAnsi" w:hAnsiTheme="minorHAnsi" w:cstheme="minorHAnsi"/>
                <w:iCs/>
                <w:sz w:val="20"/>
                <w:szCs w:val="20"/>
                <w:lang w:val="hr-HR" w:eastAsia="en-US"/>
              </w:rPr>
              <w:t>Datum izdavanja mišljenja na program:</w:t>
            </w:r>
          </w:p>
        </w:tc>
        <w:tc>
          <w:tcPr>
            <w:tcW w:w="4886" w:type="dxa"/>
          </w:tcPr>
          <w:p w14:paraId="7EE60759" w14:textId="77777777" w:rsidR="006C5A0F" w:rsidRPr="00F05387" w:rsidRDefault="006C5A0F" w:rsidP="00591768">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A80C7B7" w14:textId="4CD297B9" w:rsidR="00362C60" w:rsidRPr="00362C60" w:rsidRDefault="00362C60" w:rsidP="0013182B">
      <w:pPr>
        <w:tabs>
          <w:tab w:val="left" w:pos="1766"/>
        </w:tabs>
      </w:pPr>
    </w:p>
    <w:sectPr w:rsidR="00362C60" w:rsidRPr="00362C60" w:rsidSect="006C657C">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3176" w14:textId="77777777" w:rsidR="003B4AE0" w:rsidRDefault="003B4AE0" w:rsidP="006C5A0F">
      <w:pPr>
        <w:spacing w:after="0" w:line="240" w:lineRule="auto"/>
      </w:pPr>
      <w:r>
        <w:separator/>
      </w:r>
    </w:p>
  </w:endnote>
  <w:endnote w:type="continuationSeparator" w:id="0">
    <w:p w14:paraId="1181C633" w14:textId="77777777" w:rsidR="003B4AE0" w:rsidRDefault="003B4AE0" w:rsidP="006C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1"/>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65462"/>
      <w:docPartObj>
        <w:docPartGallery w:val="Page Numbers (Bottom of Page)"/>
        <w:docPartUnique/>
      </w:docPartObj>
    </w:sdtPr>
    <w:sdtEndPr>
      <w:rPr>
        <w:noProof/>
      </w:rPr>
    </w:sdtEndPr>
    <w:sdtContent>
      <w:p w14:paraId="2B98940D" w14:textId="58624E8B" w:rsidR="006C657C" w:rsidRDefault="006C65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E0E921" w14:textId="77777777" w:rsidR="006C657C" w:rsidRDefault="006C6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76A0" w14:textId="77777777" w:rsidR="003B4AE0" w:rsidRDefault="003B4AE0" w:rsidP="006C5A0F">
      <w:pPr>
        <w:spacing w:after="0" w:line="240" w:lineRule="auto"/>
      </w:pPr>
      <w:r>
        <w:separator/>
      </w:r>
    </w:p>
  </w:footnote>
  <w:footnote w:type="continuationSeparator" w:id="0">
    <w:p w14:paraId="3F5D8A08" w14:textId="77777777" w:rsidR="003B4AE0" w:rsidRDefault="003B4AE0" w:rsidP="006C5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61618"/>
    <w:multiLevelType w:val="hybridMultilevel"/>
    <w:tmpl w:val="92DA2E64"/>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0719C"/>
    <w:multiLevelType w:val="hybridMultilevel"/>
    <w:tmpl w:val="37703DB2"/>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5040DB"/>
    <w:multiLevelType w:val="hybridMultilevel"/>
    <w:tmpl w:val="D932DBFE"/>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5516C"/>
    <w:multiLevelType w:val="hybridMultilevel"/>
    <w:tmpl w:val="68AE3B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9919AB"/>
    <w:multiLevelType w:val="hybridMultilevel"/>
    <w:tmpl w:val="F85A61B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EDA39DF"/>
    <w:multiLevelType w:val="hybridMultilevel"/>
    <w:tmpl w:val="7BBC63E4"/>
    <w:lvl w:ilvl="0" w:tplc="FFFFFFF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9" w15:restartNumberingAfterBreak="0">
    <w:nsid w:val="21CC55EC"/>
    <w:multiLevelType w:val="hybridMultilevel"/>
    <w:tmpl w:val="08DE708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A16562"/>
    <w:multiLevelType w:val="hybridMultilevel"/>
    <w:tmpl w:val="7382B4C2"/>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5D1CE9"/>
    <w:multiLevelType w:val="hybridMultilevel"/>
    <w:tmpl w:val="2D9AC922"/>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4AB014E2"/>
    <w:multiLevelType w:val="hybridMultilevel"/>
    <w:tmpl w:val="AA56460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D0C1D19"/>
    <w:multiLevelType w:val="hybridMultilevel"/>
    <w:tmpl w:val="54164A68"/>
    <w:lvl w:ilvl="0" w:tplc="08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BF7B38"/>
    <w:multiLevelType w:val="hybridMultilevel"/>
    <w:tmpl w:val="BE08B382"/>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4DF1847"/>
    <w:multiLevelType w:val="hybridMultilevel"/>
    <w:tmpl w:val="1F509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C455B2E"/>
    <w:multiLevelType w:val="hybridMultilevel"/>
    <w:tmpl w:val="9BD01596"/>
    <w:lvl w:ilvl="0" w:tplc="041A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3"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65B5C7A"/>
    <w:multiLevelType w:val="hybridMultilevel"/>
    <w:tmpl w:val="D3201B4E"/>
    <w:lvl w:ilvl="0" w:tplc="FC42FF3C">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10"/>
  </w:num>
  <w:num w:numId="4">
    <w:abstractNumId w:val="6"/>
  </w:num>
  <w:num w:numId="5">
    <w:abstractNumId w:val="12"/>
  </w:num>
  <w:num w:numId="6">
    <w:abstractNumId w:val="24"/>
  </w:num>
  <w:num w:numId="7">
    <w:abstractNumId w:val="21"/>
  </w:num>
  <w:num w:numId="8">
    <w:abstractNumId w:val="0"/>
  </w:num>
  <w:num w:numId="9">
    <w:abstractNumId w:val="3"/>
  </w:num>
  <w:num w:numId="10">
    <w:abstractNumId w:val="18"/>
  </w:num>
  <w:num w:numId="11">
    <w:abstractNumId w:val="7"/>
  </w:num>
  <w:num w:numId="12">
    <w:abstractNumId w:val="2"/>
  </w:num>
  <w:num w:numId="13">
    <w:abstractNumId w:val="20"/>
  </w:num>
  <w:num w:numId="14">
    <w:abstractNumId w:val="11"/>
  </w:num>
  <w:num w:numId="15">
    <w:abstractNumId w:val="9"/>
  </w:num>
  <w:num w:numId="16">
    <w:abstractNumId w:val="1"/>
  </w:num>
  <w:num w:numId="17">
    <w:abstractNumId w:val="17"/>
  </w:num>
  <w:num w:numId="18">
    <w:abstractNumId w:val="4"/>
  </w:num>
  <w:num w:numId="19">
    <w:abstractNumId w:val="16"/>
  </w:num>
  <w:num w:numId="20">
    <w:abstractNumId w:val="15"/>
  </w:num>
  <w:num w:numId="21">
    <w:abstractNumId w:val="14"/>
  </w:num>
  <w:num w:numId="22">
    <w:abstractNumId w:val="22"/>
  </w:num>
  <w:num w:numId="23">
    <w:abstractNumId w:val="25"/>
  </w:num>
  <w:num w:numId="24">
    <w:abstractNumId w:val="8"/>
  </w:num>
  <w:num w:numId="25">
    <w:abstractNumId w:val="13"/>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523A"/>
    <w:rsid w:val="000114B2"/>
    <w:rsid w:val="00023127"/>
    <w:rsid w:val="000329BF"/>
    <w:rsid w:val="00037A30"/>
    <w:rsid w:val="00041606"/>
    <w:rsid w:val="00042D98"/>
    <w:rsid w:val="000510CC"/>
    <w:rsid w:val="00051C61"/>
    <w:rsid w:val="00054BEF"/>
    <w:rsid w:val="00056CDF"/>
    <w:rsid w:val="0006032D"/>
    <w:rsid w:val="00061F20"/>
    <w:rsid w:val="000628D6"/>
    <w:rsid w:val="00065209"/>
    <w:rsid w:val="00067CE1"/>
    <w:rsid w:val="00072E19"/>
    <w:rsid w:val="00097E31"/>
    <w:rsid w:val="000A05D7"/>
    <w:rsid w:val="000A5306"/>
    <w:rsid w:val="000B218E"/>
    <w:rsid w:val="000C3038"/>
    <w:rsid w:val="000C389B"/>
    <w:rsid w:val="000E4056"/>
    <w:rsid w:val="00105AB4"/>
    <w:rsid w:val="00110199"/>
    <w:rsid w:val="00110841"/>
    <w:rsid w:val="00112B9E"/>
    <w:rsid w:val="0012763D"/>
    <w:rsid w:val="00127ED6"/>
    <w:rsid w:val="0013182B"/>
    <w:rsid w:val="0013357D"/>
    <w:rsid w:val="0013589F"/>
    <w:rsid w:val="00136423"/>
    <w:rsid w:val="00155DB5"/>
    <w:rsid w:val="001624C9"/>
    <w:rsid w:val="00166BE3"/>
    <w:rsid w:val="0018268A"/>
    <w:rsid w:val="00191F89"/>
    <w:rsid w:val="00194786"/>
    <w:rsid w:val="0019573F"/>
    <w:rsid w:val="001B7099"/>
    <w:rsid w:val="001C144A"/>
    <w:rsid w:val="001D06A6"/>
    <w:rsid w:val="001E03AA"/>
    <w:rsid w:val="00200391"/>
    <w:rsid w:val="002106E0"/>
    <w:rsid w:val="002151D4"/>
    <w:rsid w:val="002175F7"/>
    <w:rsid w:val="00217CC1"/>
    <w:rsid w:val="00217FAA"/>
    <w:rsid w:val="00220398"/>
    <w:rsid w:val="0022460F"/>
    <w:rsid w:val="0022799B"/>
    <w:rsid w:val="00227C6A"/>
    <w:rsid w:val="00227E38"/>
    <w:rsid w:val="0023344E"/>
    <w:rsid w:val="00235B95"/>
    <w:rsid w:val="00235BCF"/>
    <w:rsid w:val="002540BB"/>
    <w:rsid w:val="00254D79"/>
    <w:rsid w:val="00256372"/>
    <w:rsid w:val="0025672E"/>
    <w:rsid w:val="002767CD"/>
    <w:rsid w:val="002822A2"/>
    <w:rsid w:val="00287C91"/>
    <w:rsid w:val="00294E0C"/>
    <w:rsid w:val="002A0C66"/>
    <w:rsid w:val="002B59E2"/>
    <w:rsid w:val="002B6E23"/>
    <w:rsid w:val="002C3A87"/>
    <w:rsid w:val="002C4881"/>
    <w:rsid w:val="002C4CFB"/>
    <w:rsid w:val="002D73E2"/>
    <w:rsid w:val="002E3301"/>
    <w:rsid w:val="002E4374"/>
    <w:rsid w:val="002E5DB4"/>
    <w:rsid w:val="002E771E"/>
    <w:rsid w:val="002F3AC1"/>
    <w:rsid w:val="002F4665"/>
    <w:rsid w:val="002F6A9C"/>
    <w:rsid w:val="00301C24"/>
    <w:rsid w:val="0032007B"/>
    <w:rsid w:val="003349FB"/>
    <w:rsid w:val="00335F72"/>
    <w:rsid w:val="00354577"/>
    <w:rsid w:val="00356060"/>
    <w:rsid w:val="00362C60"/>
    <w:rsid w:val="00365366"/>
    <w:rsid w:val="003721EF"/>
    <w:rsid w:val="00375992"/>
    <w:rsid w:val="003804CB"/>
    <w:rsid w:val="00380524"/>
    <w:rsid w:val="00380942"/>
    <w:rsid w:val="0038274E"/>
    <w:rsid w:val="00394390"/>
    <w:rsid w:val="00397ED4"/>
    <w:rsid w:val="003A7F1C"/>
    <w:rsid w:val="003B31E0"/>
    <w:rsid w:val="003B4AE0"/>
    <w:rsid w:val="003B4D94"/>
    <w:rsid w:val="003B6169"/>
    <w:rsid w:val="003C157A"/>
    <w:rsid w:val="003C6293"/>
    <w:rsid w:val="003D544A"/>
    <w:rsid w:val="003D707C"/>
    <w:rsid w:val="003E196E"/>
    <w:rsid w:val="003E1EA8"/>
    <w:rsid w:val="003E28EA"/>
    <w:rsid w:val="003E5D40"/>
    <w:rsid w:val="003E62CE"/>
    <w:rsid w:val="003F5E85"/>
    <w:rsid w:val="00412B72"/>
    <w:rsid w:val="00413764"/>
    <w:rsid w:val="00414B98"/>
    <w:rsid w:val="00432920"/>
    <w:rsid w:val="00432D5A"/>
    <w:rsid w:val="00435AFE"/>
    <w:rsid w:val="00445A04"/>
    <w:rsid w:val="00446480"/>
    <w:rsid w:val="004514DB"/>
    <w:rsid w:val="00465ADE"/>
    <w:rsid w:val="0046685A"/>
    <w:rsid w:val="0047228B"/>
    <w:rsid w:val="00477D37"/>
    <w:rsid w:val="004817CA"/>
    <w:rsid w:val="00484740"/>
    <w:rsid w:val="00486C0F"/>
    <w:rsid w:val="0049237B"/>
    <w:rsid w:val="00495109"/>
    <w:rsid w:val="004967F3"/>
    <w:rsid w:val="004B0D08"/>
    <w:rsid w:val="004B2559"/>
    <w:rsid w:val="004B2F5D"/>
    <w:rsid w:val="004B6BD8"/>
    <w:rsid w:val="004B7018"/>
    <w:rsid w:val="004D44F5"/>
    <w:rsid w:val="004D4A1D"/>
    <w:rsid w:val="004E2702"/>
    <w:rsid w:val="004E413B"/>
    <w:rsid w:val="004F54F8"/>
    <w:rsid w:val="00501CD7"/>
    <w:rsid w:val="0050686D"/>
    <w:rsid w:val="00507D13"/>
    <w:rsid w:val="005131AF"/>
    <w:rsid w:val="00514B3C"/>
    <w:rsid w:val="00523F47"/>
    <w:rsid w:val="00535D36"/>
    <w:rsid w:val="00540BF9"/>
    <w:rsid w:val="0054369F"/>
    <w:rsid w:val="0055056D"/>
    <w:rsid w:val="0057262C"/>
    <w:rsid w:val="00582EAB"/>
    <w:rsid w:val="00590277"/>
    <w:rsid w:val="00593501"/>
    <w:rsid w:val="005A5631"/>
    <w:rsid w:val="005A7526"/>
    <w:rsid w:val="005B02A8"/>
    <w:rsid w:val="005D31E6"/>
    <w:rsid w:val="005D6A0B"/>
    <w:rsid w:val="005D6F0A"/>
    <w:rsid w:val="005E16AC"/>
    <w:rsid w:val="005E2E91"/>
    <w:rsid w:val="005E43E4"/>
    <w:rsid w:val="005F194C"/>
    <w:rsid w:val="005F3B93"/>
    <w:rsid w:val="005F7C53"/>
    <w:rsid w:val="00604469"/>
    <w:rsid w:val="00604F3A"/>
    <w:rsid w:val="00607B92"/>
    <w:rsid w:val="00610102"/>
    <w:rsid w:val="0062270D"/>
    <w:rsid w:val="00624395"/>
    <w:rsid w:val="00630FF5"/>
    <w:rsid w:val="00631EB0"/>
    <w:rsid w:val="0064530A"/>
    <w:rsid w:val="006502D1"/>
    <w:rsid w:val="0065677D"/>
    <w:rsid w:val="00657C3F"/>
    <w:rsid w:val="00663187"/>
    <w:rsid w:val="0066785B"/>
    <w:rsid w:val="00667D93"/>
    <w:rsid w:val="00672DE7"/>
    <w:rsid w:val="00680164"/>
    <w:rsid w:val="0068337F"/>
    <w:rsid w:val="00694521"/>
    <w:rsid w:val="006A3FBD"/>
    <w:rsid w:val="006B3991"/>
    <w:rsid w:val="006B5F3D"/>
    <w:rsid w:val="006C0C2E"/>
    <w:rsid w:val="006C549C"/>
    <w:rsid w:val="006C5A0F"/>
    <w:rsid w:val="006C5A6F"/>
    <w:rsid w:val="006C657C"/>
    <w:rsid w:val="006D086E"/>
    <w:rsid w:val="006D177C"/>
    <w:rsid w:val="006E09AF"/>
    <w:rsid w:val="006E0D6A"/>
    <w:rsid w:val="006E31D1"/>
    <w:rsid w:val="006F187C"/>
    <w:rsid w:val="006F3608"/>
    <w:rsid w:val="006F5747"/>
    <w:rsid w:val="006F609B"/>
    <w:rsid w:val="00706B20"/>
    <w:rsid w:val="00707369"/>
    <w:rsid w:val="0071100A"/>
    <w:rsid w:val="00713FCD"/>
    <w:rsid w:val="0071520F"/>
    <w:rsid w:val="007218F7"/>
    <w:rsid w:val="00732ABC"/>
    <w:rsid w:val="00735EDD"/>
    <w:rsid w:val="0073644D"/>
    <w:rsid w:val="00742B22"/>
    <w:rsid w:val="00743007"/>
    <w:rsid w:val="00754B81"/>
    <w:rsid w:val="0076076A"/>
    <w:rsid w:val="00762716"/>
    <w:rsid w:val="007717B2"/>
    <w:rsid w:val="00775B60"/>
    <w:rsid w:val="0078535B"/>
    <w:rsid w:val="007A2223"/>
    <w:rsid w:val="007A36C5"/>
    <w:rsid w:val="007B3072"/>
    <w:rsid w:val="007C2E95"/>
    <w:rsid w:val="007C4CE1"/>
    <w:rsid w:val="007D3C6D"/>
    <w:rsid w:val="007D6CAE"/>
    <w:rsid w:val="007E14E6"/>
    <w:rsid w:val="007E2583"/>
    <w:rsid w:val="007F11F9"/>
    <w:rsid w:val="007F249B"/>
    <w:rsid w:val="007F739F"/>
    <w:rsid w:val="00807949"/>
    <w:rsid w:val="00814217"/>
    <w:rsid w:val="00822125"/>
    <w:rsid w:val="00823A5C"/>
    <w:rsid w:val="008269C8"/>
    <w:rsid w:val="008315CA"/>
    <w:rsid w:val="0083309D"/>
    <w:rsid w:val="00842C26"/>
    <w:rsid w:val="00845941"/>
    <w:rsid w:val="00847555"/>
    <w:rsid w:val="008514F7"/>
    <w:rsid w:val="00853DF3"/>
    <w:rsid w:val="008709B0"/>
    <w:rsid w:val="00882D43"/>
    <w:rsid w:val="0088350D"/>
    <w:rsid w:val="008869FC"/>
    <w:rsid w:val="008877F1"/>
    <w:rsid w:val="008949DF"/>
    <w:rsid w:val="0089621B"/>
    <w:rsid w:val="008A1345"/>
    <w:rsid w:val="008B0ABE"/>
    <w:rsid w:val="008B13B8"/>
    <w:rsid w:val="008B3C37"/>
    <w:rsid w:val="008B5E76"/>
    <w:rsid w:val="008B6A19"/>
    <w:rsid w:val="008B753B"/>
    <w:rsid w:val="008C4A7C"/>
    <w:rsid w:val="008F093E"/>
    <w:rsid w:val="008F3F3D"/>
    <w:rsid w:val="008F45AF"/>
    <w:rsid w:val="008F5C7F"/>
    <w:rsid w:val="008F7156"/>
    <w:rsid w:val="008F73EE"/>
    <w:rsid w:val="00900DE4"/>
    <w:rsid w:val="0090349A"/>
    <w:rsid w:val="00903732"/>
    <w:rsid w:val="00903A58"/>
    <w:rsid w:val="00906333"/>
    <w:rsid w:val="0090682E"/>
    <w:rsid w:val="009147D2"/>
    <w:rsid w:val="0092041E"/>
    <w:rsid w:val="009212F3"/>
    <w:rsid w:val="0092140C"/>
    <w:rsid w:val="009356A7"/>
    <w:rsid w:val="00935B89"/>
    <w:rsid w:val="0093760C"/>
    <w:rsid w:val="00937BFA"/>
    <w:rsid w:val="009410C8"/>
    <w:rsid w:val="009438D4"/>
    <w:rsid w:val="00944CCD"/>
    <w:rsid w:val="0094534A"/>
    <w:rsid w:val="00951695"/>
    <w:rsid w:val="009529AC"/>
    <w:rsid w:val="00956601"/>
    <w:rsid w:val="00960A98"/>
    <w:rsid w:val="00967105"/>
    <w:rsid w:val="00970A42"/>
    <w:rsid w:val="00971F8D"/>
    <w:rsid w:val="00974364"/>
    <w:rsid w:val="009810B0"/>
    <w:rsid w:val="00982D49"/>
    <w:rsid w:val="009915E2"/>
    <w:rsid w:val="00995F0D"/>
    <w:rsid w:val="009A29ED"/>
    <w:rsid w:val="009A51DE"/>
    <w:rsid w:val="009B2CFA"/>
    <w:rsid w:val="009B4370"/>
    <w:rsid w:val="009B4581"/>
    <w:rsid w:val="009B74F1"/>
    <w:rsid w:val="009B7AEB"/>
    <w:rsid w:val="009C30B3"/>
    <w:rsid w:val="009D1888"/>
    <w:rsid w:val="009D1AD3"/>
    <w:rsid w:val="009D59E2"/>
    <w:rsid w:val="009D6D33"/>
    <w:rsid w:val="009E3715"/>
    <w:rsid w:val="00A03977"/>
    <w:rsid w:val="00A0536C"/>
    <w:rsid w:val="00A0709A"/>
    <w:rsid w:val="00A14BFA"/>
    <w:rsid w:val="00A14E8B"/>
    <w:rsid w:val="00A15A1F"/>
    <w:rsid w:val="00A1654C"/>
    <w:rsid w:val="00A23118"/>
    <w:rsid w:val="00A24DB7"/>
    <w:rsid w:val="00A25EBE"/>
    <w:rsid w:val="00A30517"/>
    <w:rsid w:val="00A30AD3"/>
    <w:rsid w:val="00A321E4"/>
    <w:rsid w:val="00A35640"/>
    <w:rsid w:val="00A43372"/>
    <w:rsid w:val="00A4510F"/>
    <w:rsid w:val="00A46EAD"/>
    <w:rsid w:val="00A52026"/>
    <w:rsid w:val="00A56EA6"/>
    <w:rsid w:val="00A57F77"/>
    <w:rsid w:val="00A64BC4"/>
    <w:rsid w:val="00A673F8"/>
    <w:rsid w:val="00A75546"/>
    <w:rsid w:val="00A8095A"/>
    <w:rsid w:val="00A81F9A"/>
    <w:rsid w:val="00A913D2"/>
    <w:rsid w:val="00A937EF"/>
    <w:rsid w:val="00A95446"/>
    <w:rsid w:val="00A97CDD"/>
    <w:rsid w:val="00AA16A2"/>
    <w:rsid w:val="00AA1E3B"/>
    <w:rsid w:val="00AA6443"/>
    <w:rsid w:val="00AB0345"/>
    <w:rsid w:val="00AB1A95"/>
    <w:rsid w:val="00AC7388"/>
    <w:rsid w:val="00AD1702"/>
    <w:rsid w:val="00AD7767"/>
    <w:rsid w:val="00AE73F1"/>
    <w:rsid w:val="00AF0E71"/>
    <w:rsid w:val="00B00965"/>
    <w:rsid w:val="00B02717"/>
    <w:rsid w:val="00B072A8"/>
    <w:rsid w:val="00B07B4A"/>
    <w:rsid w:val="00B2113A"/>
    <w:rsid w:val="00B258D4"/>
    <w:rsid w:val="00B30FD7"/>
    <w:rsid w:val="00B406EE"/>
    <w:rsid w:val="00B433D1"/>
    <w:rsid w:val="00B43BF5"/>
    <w:rsid w:val="00B445E0"/>
    <w:rsid w:val="00B50D87"/>
    <w:rsid w:val="00B572C4"/>
    <w:rsid w:val="00B601F7"/>
    <w:rsid w:val="00B74136"/>
    <w:rsid w:val="00B75AA3"/>
    <w:rsid w:val="00B76148"/>
    <w:rsid w:val="00B77595"/>
    <w:rsid w:val="00B822EF"/>
    <w:rsid w:val="00B829F1"/>
    <w:rsid w:val="00B91177"/>
    <w:rsid w:val="00B92AA2"/>
    <w:rsid w:val="00BA362D"/>
    <w:rsid w:val="00BA430C"/>
    <w:rsid w:val="00BB0BAD"/>
    <w:rsid w:val="00BC0C0A"/>
    <w:rsid w:val="00BC6748"/>
    <w:rsid w:val="00BD0C28"/>
    <w:rsid w:val="00BD3850"/>
    <w:rsid w:val="00BD4310"/>
    <w:rsid w:val="00BD5373"/>
    <w:rsid w:val="00BD6D48"/>
    <w:rsid w:val="00BE1CA9"/>
    <w:rsid w:val="00BF02E8"/>
    <w:rsid w:val="00BF1305"/>
    <w:rsid w:val="00BF2A80"/>
    <w:rsid w:val="00BF7EF0"/>
    <w:rsid w:val="00BF7F38"/>
    <w:rsid w:val="00C010D8"/>
    <w:rsid w:val="00C030DD"/>
    <w:rsid w:val="00C120B7"/>
    <w:rsid w:val="00C211A8"/>
    <w:rsid w:val="00C3015C"/>
    <w:rsid w:val="00C336EC"/>
    <w:rsid w:val="00C34079"/>
    <w:rsid w:val="00C36C9C"/>
    <w:rsid w:val="00C40542"/>
    <w:rsid w:val="00C43822"/>
    <w:rsid w:val="00C535AE"/>
    <w:rsid w:val="00C60C56"/>
    <w:rsid w:val="00C64C16"/>
    <w:rsid w:val="00C64D78"/>
    <w:rsid w:val="00C71953"/>
    <w:rsid w:val="00C80692"/>
    <w:rsid w:val="00C8147C"/>
    <w:rsid w:val="00CA07A7"/>
    <w:rsid w:val="00CA17E3"/>
    <w:rsid w:val="00CA744F"/>
    <w:rsid w:val="00CC39DE"/>
    <w:rsid w:val="00CC6199"/>
    <w:rsid w:val="00CD7AA1"/>
    <w:rsid w:val="00CF444E"/>
    <w:rsid w:val="00CF6323"/>
    <w:rsid w:val="00CF6D36"/>
    <w:rsid w:val="00D01C24"/>
    <w:rsid w:val="00D03FBD"/>
    <w:rsid w:val="00D05861"/>
    <w:rsid w:val="00D104B1"/>
    <w:rsid w:val="00D11D4A"/>
    <w:rsid w:val="00D12228"/>
    <w:rsid w:val="00D13971"/>
    <w:rsid w:val="00D14AAD"/>
    <w:rsid w:val="00D14B55"/>
    <w:rsid w:val="00D17118"/>
    <w:rsid w:val="00D20185"/>
    <w:rsid w:val="00D2177F"/>
    <w:rsid w:val="00D23B6C"/>
    <w:rsid w:val="00D30372"/>
    <w:rsid w:val="00D34057"/>
    <w:rsid w:val="00D40171"/>
    <w:rsid w:val="00D404EB"/>
    <w:rsid w:val="00D40CFF"/>
    <w:rsid w:val="00D40E1F"/>
    <w:rsid w:val="00D42497"/>
    <w:rsid w:val="00D42F03"/>
    <w:rsid w:val="00D43715"/>
    <w:rsid w:val="00D44392"/>
    <w:rsid w:val="00D617F7"/>
    <w:rsid w:val="00D62F17"/>
    <w:rsid w:val="00D72AAF"/>
    <w:rsid w:val="00D72D03"/>
    <w:rsid w:val="00D72E6A"/>
    <w:rsid w:val="00D74F74"/>
    <w:rsid w:val="00D7536F"/>
    <w:rsid w:val="00D77071"/>
    <w:rsid w:val="00D80135"/>
    <w:rsid w:val="00D82394"/>
    <w:rsid w:val="00D86DEB"/>
    <w:rsid w:val="00D92071"/>
    <w:rsid w:val="00D95E42"/>
    <w:rsid w:val="00D96DB3"/>
    <w:rsid w:val="00DA1201"/>
    <w:rsid w:val="00DA481A"/>
    <w:rsid w:val="00DA59ED"/>
    <w:rsid w:val="00DC09AF"/>
    <w:rsid w:val="00DC5340"/>
    <w:rsid w:val="00DC6B10"/>
    <w:rsid w:val="00DC7032"/>
    <w:rsid w:val="00DD22D1"/>
    <w:rsid w:val="00DD723B"/>
    <w:rsid w:val="00DE2E3B"/>
    <w:rsid w:val="00E13AAF"/>
    <w:rsid w:val="00E13B79"/>
    <w:rsid w:val="00E16CD3"/>
    <w:rsid w:val="00E17401"/>
    <w:rsid w:val="00E32DF9"/>
    <w:rsid w:val="00E335A4"/>
    <w:rsid w:val="00E34917"/>
    <w:rsid w:val="00E4301A"/>
    <w:rsid w:val="00E43425"/>
    <w:rsid w:val="00E463E4"/>
    <w:rsid w:val="00E46CD1"/>
    <w:rsid w:val="00E51602"/>
    <w:rsid w:val="00E72D43"/>
    <w:rsid w:val="00E7431D"/>
    <w:rsid w:val="00E81833"/>
    <w:rsid w:val="00E93CD6"/>
    <w:rsid w:val="00E9606F"/>
    <w:rsid w:val="00EA04E9"/>
    <w:rsid w:val="00EA65B0"/>
    <w:rsid w:val="00EA7BA8"/>
    <w:rsid w:val="00EB0E53"/>
    <w:rsid w:val="00EB6AB4"/>
    <w:rsid w:val="00EC0A03"/>
    <w:rsid w:val="00EC1446"/>
    <w:rsid w:val="00EC1D1B"/>
    <w:rsid w:val="00EC4359"/>
    <w:rsid w:val="00EC4908"/>
    <w:rsid w:val="00ED0171"/>
    <w:rsid w:val="00ED3529"/>
    <w:rsid w:val="00ED5252"/>
    <w:rsid w:val="00ED583F"/>
    <w:rsid w:val="00ED7C28"/>
    <w:rsid w:val="00EE44A7"/>
    <w:rsid w:val="00EE58BA"/>
    <w:rsid w:val="00EE5AEC"/>
    <w:rsid w:val="00EE79E9"/>
    <w:rsid w:val="00EF0A0C"/>
    <w:rsid w:val="00F02FA2"/>
    <w:rsid w:val="00F048BD"/>
    <w:rsid w:val="00F10111"/>
    <w:rsid w:val="00F12A37"/>
    <w:rsid w:val="00F20BB0"/>
    <w:rsid w:val="00F21D8A"/>
    <w:rsid w:val="00F32AA4"/>
    <w:rsid w:val="00F378DB"/>
    <w:rsid w:val="00F54AF4"/>
    <w:rsid w:val="00F65EA3"/>
    <w:rsid w:val="00F66539"/>
    <w:rsid w:val="00F7057D"/>
    <w:rsid w:val="00F76442"/>
    <w:rsid w:val="00F803B5"/>
    <w:rsid w:val="00F8457F"/>
    <w:rsid w:val="00F86BB5"/>
    <w:rsid w:val="00F87DA1"/>
    <w:rsid w:val="00F95383"/>
    <w:rsid w:val="00FA4C85"/>
    <w:rsid w:val="00FA67A7"/>
    <w:rsid w:val="00FA6DFE"/>
    <w:rsid w:val="00FB1017"/>
    <w:rsid w:val="00FB2210"/>
    <w:rsid w:val="00FC2955"/>
    <w:rsid w:val="00FC4E4A"/>
    <w:rsid w:val="00FD5A5F"/>
    <w:rsid w:val="00FE351C"/>
    <w:rsid w:val="00FE38F0"/>
    <w:rsid w:val="00FE49DD"/>
    <w:rsid w:val="00FE544D"/>
    <w:rsid w:val="00FE7BAF"/>
    <w:rsid w:val="00FF75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808"/>
  <w15:chartTrackingRefBased/>
  <w15:docId w15:val="{E6FB938B-C69E-43E1-81C9-C1CDC850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BD"/>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character" w:styleId="CommentReference">
    <w:name w:val="annotation reference"/>
    <w:basedOn w:val="DefaultParagraphFont"/>
    <w:uiPriority w:val="99"/>
    <w:semiHidden/>
    <w:unhideWhenUsed/>
    <w:rsid w:val="00287C91"/>
    <w:rPr>
      <w:sz w:val="16"/>
      <w:szCs w:val="16"/>
    </w:rPr>
  </w:style>
  <w:style w:type="paragraph" w:styleId="CommentText">
    <w:name w:val="annotation text"/>
    <w:basedOn w:val="Normal"/>
    <w:link w:val="CommentTextChar"/>
    <w:uiPriority w:val="99"/>
    <w:unhideWhenUsed/>
    <w:rsid w:val="00287C91"/>
    <w:pPr>
      <w:spacing w:line="240" w:lineRule="auto"/>
    </w:pPr>
    <w:rPr>
      <w:sz w:val="20"/>
      <w:szCs w:val="20"/>
    </w:rPr>
  </w:style>
  <w:style w:type="character" w:customStyle="1" w:styleId="CommentTextChar">
    <w:name w:val="Comment Text Char"/>
    <w:basedOn w:val="DefaultParagraphFont"/>
    <w:link w:val="CommentText"/>
    <w:uiPriority w:val="99"/>
    <w:rsid w:val="00287C91"/>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287C91"/>
    <w:rPr>
      <w:b/>
      <w:bCs/>
    </w:rPr>
  </w:style>
  <w:style w:type="character" w:customStyle="1" w:styleId="CommentSubjectChar">
    <w:name w:val="Comment Subject Char"/>
    <w:basedOn w:val="CommentTextChar"/>
    <w:link w:val="CommentSubject"/>
    <w:uiPriority w:val="99"/>
    <w:semiHidden/>
    <w:rsid w:val="00287C91"/>
    <w:rPr>
      <w:rFonts w:ascii="Calibri" w:eastAsia="Calibri" w:hAnsi="Calibri" w:cs="Calibri"/>
      <w:b/>
      <w:bCs/>
      <w:sz w:val="20"/>
      <w:szCs w:val="20"/>
      <w:lang w:val="bs-Latn-BA" w:eastAsia="bs-Latn-BA"/>
    </w:rPr>
  </w:style>
  <w:style w:type="character" w:customStyle="1" w:styleId="cf01">
    <w:name w:val="cf01"/>
    <w:basedOn w:val="DefaultParagraphFont"/>
    <w:rsid w:val="00960A98"/>
    <w:rPr>
      <w:rFonts w:ascii="Segoe UI" w:hAnsi="Segoe UI" w:cs="Segoe UI" w:hint="default"/>
      <w:sz w:val="18"/>
      <w:szCs w:val="18"/>
    </w:rPr>
  </w:style>
  <w:style w:type="table" w:customStyle="1" w:styleId="GridTable1Light1">
    <w:name w:val="Grid Table 1 Light1"/>
    <w:basedOn w:val="TableNormal"/>
    <w:uiPriority w:val="46"/>
    <w:rsid w:val="004B6B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C65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57C"/>
    <w:rPr>
      <w:rFonts w:ascii="Calibri" w:eastAsia="Calibri" w:hAnsi="Calibri" w:cs="Calibri"/>
      <w:lang w:val="bs-Latn-BA" w:eastAsia="bs-Latn-BA"/>
    </w:rPr>
  </w:style>
  <w:style w:type="paragraph" w:styleId="Footer">
    <w:name w:val="footer"/>
    <w:basedOn w:val="Normal"/>
    <w:link w:val="FooterChar"/>
    <w:uiPriority w:val="99"/>
    <w:unhideWhenUsed/>
    <w:rsid w:val="006C65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57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6397">
      <w:bodyDiv w:val="1"/>
      <w:marLeft w:val="0"/>
      <w:marRight w:val="0"/>
      <w:marTop w:val="0"/>
      <w:marBottom w:val="0"/>
      <w:divBdr>
        <w:top w:val="none" w:sz="0" w:space="0" w:color="auto"/>
        <w:left w:val="none" w:sz="0" w:space="0" w:color="auto"/>
        <w:bottom w:val="none" w:sz="0" w:space="0" w:color="auto"/>
        <w:right w:val="none" w:sz="0" w:space="0" w:color="auto"/>
      </w:divBdr>
    </w:div>
    <w:div w:id="850337311">
      <w:bodyDiv w:val="1"/>
      <w:marLeft w:val="0"/>
      <w:marRight w:val="0"/>
      <w:marTop w:val="0"/>
      <w:marBottom w:val="0"/>
      <w:divBdr>
        <w:top w:val="none" w:sz="0" w:space="0" w:color="auto"/>
        <w:left w:val="none" w:sz="0" w:space="0" w:color="auto"/>
        <w:bottom w:val="none" w:sz="0" w:space="0" w:color="auto"/>
        <w:right w:val="none" w:sz="0" w:space="0" w:color="auto"/>
      </w:divBdr>
    </w:div>
    <w:div w:id="1552501540">
      <w:bodyDiv w:val="1"/>
      <w:marLeft w:val="0"/>
      <w:marRight w:val="0"/>
      <w:marTop w:val="0"/>
      <w:marBottom w:val="0"/>
      <w:divBdr>
        <w:top w:val="none" w:sz="0" w:space="0" w:color="auto"/>
        <w:left w:val="none" w:sz="0" w:space="0" w:color="auto"/>
        <w:bottom w:val="none" w:sz="0" w:space="0" w:color="auto"/>
        <w:right w:val="none" w:sz="0" w:space="0" w:color="auto"/>
      </w:divBdr>
    </w:div>
    <w:div w:id="1741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2015" TargetMode="External"/><Relationship Id="rId18" Type="http://schemas.openxmlformats.org/officeDocument/2006/relationships/hyperlink" Target="https://hko.srce.hr/registar/skup-ishoda-ucenja/detalji/11775"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75" TargetMode="External"/><Relationship Id="rId7" Type="http://schemas.openxmlformats.org/officeDocument/2006/relationships/settings" Target="settings.xml"/><Relationship Id="rId12" Type="http://schemas.openxmlformats.org/officeDocument/2006/relationships/hyperlink" Target="https://hko.srce.hr/registar/skup-kompetencija/detalji/2014" TargetMode="External"/><Relationship Id="rId17" Type="http://schemas.openxmlformats.org/officeDocument/2006/relationships/hyperlink" Target="https://hko.srce.hr/registar/standard-kvalifikacije/detalji/406" TargetMode="External"/><Relationship Id="rId25" Type="http://schemas.openxmlformats.org/officeDocument/2006/relationships/hyperlink" Target="https://hko.srce.hr/registar/skup-ishoda-ucenja/detalji/11751"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2023" TargetMode="External"/><Relationship Id="rId20" Type="http://schemas.openxmlformats.org/officeDocument/2006/relationships/hyperlink" Target="https://hko.srce.hr/registar/skup-ishoda-ucenja/detalji/117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238" TargetMode="External"/><Relationship Id="rId24" Type="http://schemas.openxmlformats.org/officeDocument/2006/relationships/hyperlink" Target="https://hko.srce.hr/registar/skup-ishoda-ucenja/detalji/11775" TargetMode="External"/><Relationship Id="rId5" Type="http://schemas.openxmlformats.org/officeDocument/2006/relationships/numbering" Target="numbering.xml"/><Relationship Id="rId15" Type="http://schemas.openxmlformats.org/officeDocument/2006/relationships/hyperlink" Target="https://hko.srce.hr/registar/skup-kompetencija/detalji/2022"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ko.srce.hr/registar/skup-ishoda-ucenja/detalji/117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2017" TargetMode="External"/><Relationship Id="rId22" Type="http://schemas.openxmlformats.org/officeDocument/2006/relationships/hyperlink" Target="https://hko.srce.hr/registar/skup-ishoda-ucenja/detalji/11751" TargetMode="External"/><Relationship Id="rId27"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709D-6309-4F3E-9ABC-A5B3475A505C}">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AF0C3573-1160-4446-8FD2-5698A74D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4.xml><?xml version="1.0" encoding="utf-8"?>
<ds:datastoreItem xmlns:ds="http://schemas.openxmlformats.org/officeDocument/2006/customXml" ds:itemID="{19DA76E1-3843-4980-BED1-3F60B3CB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3898</Words>
  <Characters>22223</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Jaklić Ćibarić</dc:creator>
  <cp:keywords/>
  <dc:description/>
  <cp:lastModifiedBy>Student Jedan</cp:lastModifiedBy>
  <cp:revision>2</cp:revision>
  <dcterms:created xsi:type="dcterms:W3CDTF">2025-05-14T12:05:00Z</dcterms:created>
  <dcterms:modified xsi:type="dcterms:W3CDTF">2025-05-14T12:05:00Z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