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FDD8" w14:textId="7883A602" w:rsidR="004C5D4D" w:rsidRPr="001C736F" w:rsidRDefault="00A40125" w:rsidP="005059BE">
      <w:pPr>
        <w:spacing w:line="240" w:lineRule="auto"/>
        <w:jc w:val="center"/>
      </w:pP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Naziv</w:t>
      </w:r>
      <w:proofErr w:type="spellEnd"/>
      <w:r>
        <w:rPr>
          <w:rFonts w:eastAsia="Times New Roman"/>
          <w:b/>
          <w:sz w:val="32"/>
          <w:szCs w:val="28"/>
          <w:lang w:val="de-DE" w:eastAsia="hr-HR"/>
        </w:rPr>
        <w:t xml:space="preserve"> i </w:t>
      </w: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adresa</w:t>
      </w:r>
      <w:proofErr w:type="spellEnd"/>
      <w:r>
        <w:rPr>
          <w:rFonts w:eastAsia="Times New Roman"/>
          <w:b/>
          <w:sz w:val="32"/>
          <w:szCs w:val="28"/>
          <w:lang w:val="de-DE" w:eastAsia="hr-HR"/>
        </w:rPr>
        <w:t xml:space="preserve"> </w:t>
      </w: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ustanove</w:t>
      </w:r>
      <w:proofErr w:type="spellEnd"/>
    </w:p>
    <w:p w14:paraId="1D592668" w14:textId="77777777" w:rsidR="004C5D4D" w:rsidRPr="001C736F" w:rsidRDefault="004C5D4D" w:rsidP="005059BE">
      <w:pPr>
        <w:spacing w:line="240" w:lineRule="auto"/>
      </w:pPr>
    </w:p>
    <w:p w14:paraId="00231C95" w14:textId="77777777" w:rsidR="004C5D4D" w:rsidRPr="001C736F" w:rsidRDefault="004C5D4D" w:rsidP="005059BE">
      <w:pPr>
        <w:spacing w:line="240" w:lineRule="auto"/>
      </w:pPr>
    </w:p>
    <w:p w14:paraId="60159F47" w14:textId="77777777" w:rsidR="0095733F" w:rsidRPr="001C736F" w:rsidRDefault="0095733F" w:rsidP="005059BE">
      <w:pPr>
        <w:spacing w:line="240" w:lineRule="auto"/>
      </w:pPr>
    </w:p>
    <w:p w14:paraId="7A66F830" w14:textId="08C9DB2E" w:rsidR="0095733F" w:rsidRPr="001C736F" w:rsidRDefault="0095733F" w:rsidP="005059BE">
      <w:pPr>
        <w:spacing w:line="240" w:lineRule="auto"/>
      </w:pPr>
    </w:p>
    <w:p w14:paraId="42EA24CA" w14:textId="2B923240" w:rsidR="00E42FB8" w:rsidRPr="001C736F" w:rsidRDefault="00E42FB8" w:rsidP="005059BE">
      <w:pPr>
        <w:spacing w:line="240" w:lineRule="auto"/>
      </w:pPr>
    </w:p>
    <w:p w14:paraId="229E8510" w14:textId="77777777" w:rsidR="00E42FB8" w:rsidRPr="001C736F" w:rsidRDefault="00E42FB8" w:rsidP="005059BE">
      <w:pPr>
        <w:spacing w:line="240" w:lineRule="auto"/>
      </w:pPr>
    </w:p>
    <w:p w14:paraId="5E0C2777" w14:textId="77777777" w:rsidR="004C5D4D" w:rsidRPr="001C736F" w:rsidRDefault="004C5D4D" w:rsidP="005059BE">
      <w:pPr>
        <w:spacing w:line="240" w:lineRule="auto"/>
      </w:pPr>
    </w:p>
    <w:p w14:paraId="1352E7F0" w14:textId="47A2E014" w:rsidR="004C5D4D" w:rsidRPr="001C736F" w:rsidRDefault="004C5D4D" w:rsidP="005059BE">
      <w:pPr>
        <w:spacing w:line="240" w:lineRule="auto"/>
        <w:jc w:val="center"/>
        <w:rPr>
          <w:b/>
          <w:bCs/>
          <w:sz w:val="48"/>
          <w:szCs w:val="48"/>
        </w:rPr>
      </w:pPr>
      <w:r w:rsidRPr="001C736F">
        <w:rPr>
          <w:b/>
          <w:bCs/>
          <w:sz w:val="48"/>
          <w:szCs w:val="48"/>
        </w:rPr>
        <w:t>Program obrazovanja</w:t>
      </w:r>
    </w:p>
    <w:p w14:paraId="6E988CAB" w14:textId="4E7B488A" w:rsidR="004C5D4D" w:rsidRPr="001C736F" w:rsidRDefault="004C5D4D" w:rsidP="005059BE">
      <w:pPr>
        <w:spacing w:line="240" w:lineRule="auto"/>
        <w:jc w:val="center"/>
        <w:rPr>
          <w:b/>
          <w:bCs/>
          <w:sz w:val="48"/>
          <w:szCs w:val="48"/>
        </w:rPr>
      </w:pPr>
      <w:r w:rsidRPr="001C736F">
        <w:rPr>
          <w:b/>
          <w:bCs/>
          <w:sz w:val="48"/>
          <w:szCs w:val="48"/>
        </w:rPr>
        <w:t>za stjecanje mikrokvalifikacije</w:t>
      </w:r>
    </w:p>
    <w:p w14:paraId="6D597BF2" w14:textId="58DC3DA1" w:rsidR="004C5D4D" w:rsidRPr="001C736F" w:rsidRDefault="004C5D4D" w:rsidP="005059BE">
      <w:pPr>
        <w:spacing w:line="240" w:lineRule="auto"/>
        <w:jc w:val="center"/>
        <w:rPr>
          <w:b/>
          <w:bCs/>
          <w:sz w:val="48"/>
          <w:szCs w:val="48"/>
        </w:rPr>
      </w:pPr>
      <w:r w:rsidRPr="001C736F">
        <w:rPr>
          <w:b/>
          <w:bCs/>
          <w:sz w:val="48"/>
          <w:szCs w:val="48"/>
        </w:rPr>
        <w:t xml:space="preserve">uzgoj </w:t>
      </w:r>
      <w:r w:rsidR="00F4234F" w:rsidRPr="001C736F">
        <w:rPr>
          <w:b/>
          <w:bCs/>
          <w:sz w:val="48"/>
          <w:szCs w:val="48"/>
        </w:rPr>
        <w:t>svinja</w:t>
      </w:r>
    </w:p>
    <w:p w14:paraId="1CF4EEA0" w14:textId="77777777" w:rsidR="004C5D4D" w:rsidRPr="001C736F" w:rsidRDefault="004C5D4D" w:rsidP="005059BE">
      <w:pPr>
        <w:spacing w:line="240" w:lineRule="auto"/>
      </w:pPr>
    </w:p>
    <w:p w14:paraId="7B731F67" w14:textId="77777777" w:rsidR="004C5D4D" w:rsidRPr="001C736F" w:rsidRDefault="004C5D4D" w:rsidP="005059BE">
      <w:pPr>
        <w:spacing w:line="240" w:lineRule="auto"/>
      </w:pPr>
    </w:p>
    <w:p w14:paraId="0A7F71FF" w14:textId="77777777" w:rsidR="004C5D4D" w:rsidRPr="001C736F" w:rsidRDefault="004C5D4D" w:rsidP="005059BE">
      <w:pPr>
        <w:spacing w:line="240" w:lineRule="auto"/>
      </w:pPr>
    </w:p>
    <w:p w14:paraId="56450C8A" w14:textId="77777777" w:rsidR="004C5D4D" w:rsidRPr="001C736F" w:rsidRDefault="004C5D4D" w:rsidP="005059BE">
      <w:pPr>
        <w:spacing w:line="240" w:lineRule="auto"/>
      </w:pPr>
    </w:p>
    <w:p w14:paraId="634F2755" w14:textId="3663790D" w:rsidR="0095733F" w:rsidRDefault="0095733F" w:rsidP="005059BE">
      <w:pPr>
        <w:spacing w:line="240" w:lineRule="auto"/>
      </w:pPr>
    </w:p>
    <w:p w14:paraId="668E3DF2" w14:textId="77777777" w:rsidR="001B4818" w:rsidRPr="001C736F" w:rsidRDefault="001B4818" w:rsidP="005059BE">
      <w:pPr>
        <w:spacing w:line="240" w:lineRule="auto"/>
      </w:pPr>
    </w:p>
    <w:p w14:paraId="2127B114" w14:textId="0AC11F71" w:rsidR="00E42FB8" w:rsidRPr="001C736F" w:rsidRDefault="00E42FB8" w:rsidP="005059BE">
      <w:pPr>
        <w:spacing w:line="240" w:lineRule="auto"/>
      </w:pPr>
    </w:p>
    <w:p w14:paraId="2DDFD6FE" w14:textId="7F4796CD" w:rsidR="00E42FB8" w:rsidRPr="001C736F" w:rsidRDefault="00E42FB8" w:rsidP="005059BE">
      <w:pPr>
        <w:spacing w:line="240" w:lineRule="auto"/>
      </w:pPr>
    </w:p>
    <w:p w14:paraId="420D1CFD" w14:textId="77777777" w:rsidR="0095733F" w:rsidRPr="001C736F" w:rsidRDefault="0095733F" w:rsidP="005059BE">
      <w:pPr>
        <w:spacing w:line="240" w:lineRule="auto"/>
      </w:pPr>
    </w:p>
    <w:p w14:paraId="1EBD5129" w14:textId="77777777" w:rsidR="004C5D4D" w:rsidRDefault="004C5D4D" w:rsidP="005059BE">
      <w:pPr>
        <w:spacing w:line="240" w:lineRule="auto"/>
      </w:pPr>
    </w:p>
    <w:p w14:paraId="193A5E70" w14:textId="77777777" w:rsidR="001C736F" w:rsidRDefault="001C736F" w:rsidP="005059BE">
      <w:pPr>
        <w:spacing w:line="240" w:lineRule="auto"/>
      </w:pPr>
    </w:p>
    <w:p w14:paraId="119E07F9" w14:textId="77777777" w:rsidR="001C736F" w:rsidRPr="001C736F" w:rsidRDefault="001C736F" w:rsidP="005059BE">
      <w:pPr>
        <w:spacing w:line="240" w:lineRule="auto"/>
      </w:pPr>
    </w:p>
    <w:p w14:paraId="7D06E7E7" w14:textId="363A9739" w:rsidR="008267EC" w:rsidRDefault="00A40125" w:rsidP="005059B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92893303"/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581C48" w14:textId="77777777" w:rsidR="00A40125" w:rsidRDefault="00A40125" w:rsidP="005059B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9FDEAE" w14:textId="77777777" w:rsidR="008A3D2C" w:rsidRDefault="008A3D2C" w:rsidP="005059B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BBA5B6" w14:textId="77777777" w:rsidR="008A3D2C" w:rsidRDefault="008A3D2C" w:rsidP="005059B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B7EAE" w14:textId="77777777" w:rsidR="00A40125" w:rsidRPr="00DE1A57" w:rsidRDefault="00A40125" w:rsidP="005059B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A2C619" w14:textId="77C0A6D5" w:rsidR="004C5D4D" w:rsidRPr="001C736F" w:rsidRDefault="004C5D4D" w:rsidP="005059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Cs w:val="20"/>
        </w:rPr>
      </w:pPr>
      <w:r w:rsidRPr="001C736F">
        <w:rPr>
          <w:rFonts w:cstheme="minorHAnsi"/>
          <w:b/>
          <w:bCs/>
          <w:noProof/>
          <w:szCs w:val="20"/>
        </w:rPr>
        <w:lastRenderedPageBreak/>
        <w:t>OPĆI DIO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75"/>
        <w:gridCol w:w="2025"/>
        <w:gridCol w:w="2661"/>
      </w:tblGrid>
      <w:tr w:rsidR="004C5D4D" w:rsidRPr="00DE1A57" w14:paraId="03C85FD8" w14:textId="77777777" w:rsidTr="0036096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20966641" w14:textId="5C6917DD" w:rsidR="004C5D4D" w:rsidRPr="00DE1A57" w:rsidRDefault="004C5D4D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OPĆE INFORMACIJE O PROGRAMU OBRAZOVANJA</w:t>
            </w:r>
          </w:p>
          <w:p w14:paraId="44DD95CB" w14:textId="77777777" w:rsidR="004C5D4D" w:rsidRPr="00DE1A57" w:rsidRDefault="004C5D4D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ZA STJECANJE MIKROKVALIFIKACIJE</w:t>
            </w:r>
          </w:p>
        </w:tc>
      </w:tr>
      <w:tr w:rsidR="004C5D4D" w:rsidRPr="00DE1A57" w14:paraId="660A3A47" w14:textId="77777777" w:rsidTr="002A5AC9">
        <w:trPr>
          <w:trHeight w:val="304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3911A5CE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Sektor </w:t>
            </w:r>
          </w:p>
        </w:tc>
        <w:tc>
          <w:tcPr>
            <w:tcW w:w="3562" w:type="pct"/>
            <w:gridSpan w:val="3"/>
            <w:vAlign w:val="center"/>
          </w:tcPr>
          <w:p w14:paraId="75129C7C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Poljoprivreda, prehrana i veterina</w:t>
            </w:r>
          </w:p>
        </w:tc>
      </w:tr>
      <w:tr w:rsidR="004C5D4D" w:rsidRPr="00DE1A57" w14:paraId="48EE32C6" w14:textId="77777777" w:rsidTr="002A5AC9">
        <w:trPr>
          <w:trHeight w:val="314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316AB21A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Naziv programa</w:t>
            </w:r>
          </w:p>
        </w:tc>
        <w:tc>
          <w:tcPr>
            <w:tcW w:w="3562" w:type="pct"/>
            <w:gridSpan w:val="3"/>
            <w:vAlign w:val="center"/>
          </w:tcPr>
          <w:p w14:paraId="653F5008" w14:textId="04D5C8A3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Program obrazovanja za stjecanje mikrokvalifikacije uzgoj </w:t>
            </w:r>
            <w:r w:rsidR="00F4234F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svinja</w:t>
            </w:r>
          </w:p>
        </w:tc>
      </w:tr>
      <w:tr w:rsidR="004C5D4D" w:rsidRPr="00DE1A57" w14:paraId="385A1F05" w14:textId="77777777" w:rsidTr="002A5AC9">
        <w:trPr>
          <w:trHeight w:val="304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751EB709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Vrsta programa</w:t>
            </w:r>
          </w:p>
        </w:tc>
        <w:tc>
          <w:tcPr>
            <w:tcW w:w="3562" w:type="pct"/>
            <w:gridSpan w:val="3"/>
            <w:vAlign w:val="center"/>
          </w:tcPr>
          <w:p w14:paraId="3660BDB2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osposobljavanje</w:t>
            </w:r>
          </w:p>
        </w:tc>
      </w:tr>
      <w:tr w:rsidR="004C5D4D" w:rsidRPr="00DE1A57" w14:paraId="017BC8B6" w14:textId="77777777" w:rsidTr="002A5AC9">
        <w:trPr>
          <w:trHeight w:val="329"/>
        </w:trPr>
        <w:tc>
          <w:tcPr>
            <w:tcW w:w="1438" w:type="pct"/>
            <w:vMerge w:val="restart"/>
            <w:shd w:val="clear" w:color="auto" w:fill="B4C6E7" w:themeFill="accent1" w:themeFillTint="66"/>
            <w:hideMark/>
          </w:tcPr>
          <w:p w14:paraId="7464D5FC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Predlagatelj</w:t>
            </w:r>
          </w:p>
        </w:tc>
        <w:tc>
          <w:tcPr>
            <w:tcW w:w="1056" w:type="pct"/>
            <w:shd w:val="clear" w:color="auto" w:fill="B4C6E7" w:themeFill="accent1" w:themeFillTint="66"/>
            <w:hideMark/>
          </w:tcPr>
          <w:p w14:paraId="5B721636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Naziv ustanove</w:t>
            </w:r>
          </w:p>
        </w:tc>
        <w:tc>
          <w:tcPr>
            <w:tcW w:w="2506" w:type="pct"/>
            <w:gridSpan w:val="2"/>
            <w:vAlign w:val="center"/>
          </w:tcPr>
          <w:p w14:paraId="42CB0496" w14:textId="3937AA6F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</w:tr>
      <w:tr w:rsidR="004C5D4D" w:rsidRPr="00DE1A57" w14:paraId="73FA5214" w14:textId="77777777" w:rsidTr="002A5AC9">
        <w:trPr>
          <w:trHeight w:val="323"/>
        </w:trPr>
        <w:tc>
          <w:tcPr>
            <w:tcW w:w="1438" w:type="pct"/>
            <w:vMerge/>
            <w:shd w:val="clear" w:color="auto" w:fill="B4C6E7" w:themeFill="accent1" w:themeFillTint="66"/>
            <w:vAlign w:val="center"/>
            <w:hideMark/>
          </w:tcPr>
          <w:p w14:paraId="04CF95E8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</w:tc>
        <w:tc>
          <w:tcPr>
            <w:tcW w:w="1056" w:type="pct"/>
            <w:shd w:val="clear" w:color="auto" w:fill="B4C6E7" w:themeFill="accent1" w:themeFillTint="66"/>
            <w:hideMark/>
          </w:tcPr>
          <w:p w14:paraId="2AB6AA11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Adresa</w:t>
            </w:r>
          </w:p>
        </w:tc>
        <w:tc>
          <w:tcPr>
            <w:tcW w:w="2506" w:type="pct"/>
            <w:gridSpan w:val="2"/>
            <w:vAlign w:val="center"/>
          </w:tcPr>
          <w:p w14:paraId="3CA729C5" w14:textId="27923A45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</w:tr>
      <w:tr w:rsidR="004C5D4D" w:rsidRPr="00DE1A57" w14:paraId="0A82CE25" w14:textId="77777777" w:rsidTr="002A5AC9">
        <w:trPr>
          <w:trHeight w:val="827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652BB3D0" w14:textId="053DC6E5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562" w:type="pct"/>
            <w:gridSpan w:val="3"/>
            <w:vAlign w:val="center"/>
            <w:hideMark/>
          </w:tcPr>
          <w:p w14:paraId="6106DD92" w14:textId="11D11AC6" w:rsidR="001C4B6C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1: </w:t>
            </w:r>
            <w:r w:rsidR="001C4B6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Mjere zaštite na radu </w:t>
            </w:r>
            <w:r w:rsidR="00E64BA5" w:rsidRPr="00E64BA5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 poljoprivrednoj i prehrambenoj proizvodnji i u uzgoju i držanju životinja </w:t>
            </w:r>
            <w:r w:rsidR="001C4B6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(razina 4)</w:t>
            </w:r>
          </w:p>
          <w:p w14:paraId="589E17CA" w14:textId="1DFCE7BD" w:rsidR="004C5D4D" w:rsidRPr="00DE1A57" w:rsidRDefault="001C4B6C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2: </w:t>
            </w:r>
            <w:r w:rsidR="00F4234F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Osnove svinjogojstva 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(razina 4)</w:t>
            </w:r>
          </w:p>
          <w:p w14:paraId="4403896F" w14:textId="0A52EDEB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1C4B6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: </w:t>
            </w:r>
            <w:r w:rsidR="00441FF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Primjena mjera njege i zoohigijenskih uvjeta u uzgoju domaćih životinja</w:t>
            </w:r>
            <w:r w:rsidR="00D92DB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(razina)</w:t>
            </w:r>
          </w:p>
          <w:p w14:paraId="6839BFDF" w14:textId="2C36D091" w:rsidR="00050E2C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1C4B6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: </w:t>
            </w:r>
            <w:r w:rsidR="00D92DB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Sastavljanje uravnoteženih obroka po vrsti i kategoriji životinja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(razina</w:t>
            </w:r>
            <w:r w:rsidR="008A3D2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4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)</w:t>
            </w:r>
          </w:p>
        </w:tc>
      </w:tr>
      <w:tr w:rsidR="004C5D4D" w:rsidRPr="00DE1A57" w14:paraId="2A0EF74B" w14:textId="77777777" w:rsidTr="002A5AC9">
        <w:trPr>
          <w:trHeight w:val="539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572B05C8" w14:textId="2E03F7C4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Obujam u bodovima (CSVET)</w:t>
            </w:r>
          </w:p>
        </w:tc>
        <w:tc>
          <w:tcPr>
            <w:tcW w:w="3562" w:type="pct"/>
            <w:gridSpan w:val="3"/>
            <w:vAlign w:val="center"/>
          </w:tcPr>
          <w:p w14:paraId="2889A72B" w14:textId="30861F8B" w:rsidR="004C5D4D" w:rsidRPr="00DE1A57" w:rsidRDefault="003E4BC5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9</w:t>
            </w:r>
            <w:r w:rsidR="004C5D4D"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CSVET</w:t>
            </w:r>
          </w:p>
          <w:p w14:paraId="3645E528" w14:textId="37EDF8FA" w:rsidR="001C4B6C" w:rsidRPr="00DE1A57" w:rsidRDefault="001C4B6C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1: Mjere zaštite na radu </w:t>
            </w:r>
            <w:r w:rsidR="00BA1889" w:rsidRPr="00BA1889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 poljoprivrednoj i prehrambenoj proizvodnji i u uzgoju i držanju životinja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(1 CSVET)</w:t>
            </w:r>
          </w:p>
          <w:p w14:paraId="7E6FBCD6" w14:textId="29147A85" w:rsidR="00D92DB7" w:rsidRPr="00DE1A57" w:rsidRDefault="00D92DB7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B05C8A">
              <w:rPr>
                <w:rFonts w:asciiTheme="minorHAnsi" w:hAnsiTheme="minorHAnsi" w:cstheme="minorHAnsi"/>
                <w:noProof/>
                <w:szCs w:val="20"/>
                <w:lang w:val="hr-HR"/>
              </w:rPr>
              <w:t>2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: </w:t>
            </w:r>
            <w:r w:rsidR="00F4234F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Osnove svinjogojstva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(3 CSVET)</w:t>
            </w:r>
          </w:p>
          <w:p w14:paraId="1FAC6870" w14:textId="340E790A" w:rsidR="00D92DB7" w:rsidRPr="00DE1A57" w:rsidRDefault="00D92DB7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B05C8A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: </w:t>
            </w:r>
            <w:r w:rsidR="00441FF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Primjena mjera njege i zoohigijenskih uvjeta u uzgoju domaćih životinja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(</w:t>
            </w:r>
            <w:r w:rsidR="00441FF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4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CSVET)</w:t>
            </w:r>
          </w:p>
          <w:p w14:paraId="33BE63FF" w14:textId="63912868" w:rsidR="00050E2C" w:rsidRPr="00DE1A57" w:rsidRDefault="00D92DB7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B05C8A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: Sastavljanje uravnoteženih obroka po vrsti i kategoriji životinja (1 CSVET)</w:t>
            </w:r>
          </w:p>
        </w:tc>
      </w:tr>
      <w:tr w:rsidR="004C5D4D" w:rsidRPr="00DE1A57" w14:paraId="5EC32547" w14:textId="77777777" w:rsidTr="0036096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1B31C0EE" w14:textId="093F94A5" w:rsidR="004C5D4D" w:rsidRPr="00DE1A57" w:rsidRDefault="004C5D4D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</w:p>
        </w:tc>
      </w:tr>
      <w:tr w:rsidR="004C5D4D" w:rsidRPr="00DE1A57" w14:paraId="5086F2EA" w14:textId="77777777" w:rsidTr="00360964">
        <w:trPr>
          <w:trHeight w:val="584"/>
        </w:trPr>
        <w:tc>
          <w:tcPr>
            <w:tcW w:w="1438" w:type="pct"/>
            <w:shd w:val="clear" w:color="auto" w:fill="B4C6E7" w:themeFill="accent1" w:themeFillTint="66"/>
            <w:hideMark/>
          </w:tcPr>
          <w:p w14:paraId="7F7A052F" w14:textId="6B0DBE04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Popis standarda zanimanja</w:t>
            </w:r>
            <w:r w:rsidR="001102BB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</w:t>
            </w: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/</w:t>
            </w:r>
            <w:r w:rsidR="001102BB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</w:t>
            </w: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skupova kompetencija</w:t>
            </w:r>
          </w:p>
        </w:tc>
        <w:tc>
          <w:tcPr>
            <w:tcW w:w="2139" w:type="pct"/>
            <w:gridSpan w:val="2"/>
            <w:shd w:val="clear" w:color="auto" w:fill="B4C6E7" w:themeFill="accent1" w:themeFillTint="66"/>
            <w:hideMark/>
          </w:tcPr>
          <w:p w14:paraId="0725C79A" w14:textId="63FE77E7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Popis standarda kvalifikacija </w:t>
            </w:r>
            <w:r w:rsidR="001102BB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/ skupova ishoda učenja</w:t>
            </w:r>
          </w:p>
          <w:p w14:paraId="4F67053C" w14:textId="77777777" w:rsidR="004C5D4D" w:rsidRPr="00DE1A57" w:rsidRDefault="004C5D4D" w:rsidP="00505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</w:tc>
        <w:tc>
          <w:tcPr>
            <w:tcW w:w="1423" w:type="pct"/>
            <w:shd w:val="clear" w:color="auto" w:fill="B4C6E7" w:themeFill="accent1" w:themeFillTint="66"/>
            <w:hideMark/>
          </w:tcPr>
          <w:p w14:paraId="3E40A1AB" w14:textId="77777777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Sektorski kurikulum</w:t>
            </w:r>
          </w:p>
        </w:tc>
      </w:tr>
      <w:tr w:rsidR="004C5D4D" w:rsidRPr="00DE1A57" w14:paraId="45343C79" w14:textId="77777777" w:rsidTr="002A5AC9">
        <w:trPr>
          <w:trHeight w:val="490"/>
        </w:trPr>
        <w:tc>
          <w:tcPr>
            <w:tcW w:w="1438" w:type="pct"/>
            <w:vAlign w:val="center"/>
          </w:tcPr>
          <w:p w14:paraId="119A8F06" w14:textId="0E785A74" w:rsid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bookmarkStart w:id="1" w:name="_Hlk192181867"/>
            <w:r w:rsidRPr="008A3D2C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Voditelj poljoprivrednog gospodarstva / Voditeljica poljoprivrednog gospodarstva</w:t>
            </w:r>
          </w:p>
          <w:p w14:paraId="4A3A7D65" w14:textId="77777777" w:rsidR="008A3D2C" w:rsidRP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11BCE616" w14:textId="038527B9" w:rsid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6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https://hko.srce.hr/registar/standard-zanimanja/detalji/148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65F8D982" w14:textId="77777777" w:rsid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45F451DB" w14:textId="2227A530" w:rsidR="00DE4189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SKOMP 1:</w:t>
            </w: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8A3D2C">
              <w:rPr>
                <w:rFonts w:asciiTheme="minorHAnsi" w:hAnsiTheme="minorHAnsi" w:cstheme="minorHAnsi"/>
                <w:noProof/>
                <w:szCs w:val="20"/>
                <w:lang w:val="hr-HR"/>
              </w:rPr>
              <w:t>Provođenje operativnih poslova i agrotehničkih zahvata u biljnoj i/ili stočarskoj proizvodnji</w:t>
            </w:r>
          </w:p>
          <w:p w14:paraId="0641EC80" w14:textId="77777777" w:rsid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7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https://hko.srce.hr/registar/skup-kompetencija/detalji/1310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5A0BB2EA" w14:textId="77777777" w:rsidR="008A3D2C" w:rsidRDefault="008A3D2C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6BE8A4C0" w14:textId="77777777" w:rsidR="00360964" w:rsidRPr="00360964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Agrotehničar/Agrotehničarka</w:t>
            </w:r>
          </w:p>
          <w:p w14:paraId="57053BD4" w14:textId="4C951832" w:rsidR="00360964" w:rsidRPr="00360964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8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https://hko.srce.hr/registar/standard-zanimanja/detalji/510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360964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7ED52B5F" w14:textId="77777777" w:rsidR="00360964" w:rsidRPr="00360964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52EDE946" w14:textId="7565CDE8" w:rsidR="00360964" w:rsidRPr="00360964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SKOMP 2:</w:t>
            </w:r>
            <w:r w:rsidRPr="00360964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Provođenje tehnoloških procesa u konvencionalnoj i ekološkoj animalnoj proizvodnji</w:t>
            </w:r>
          </w:p>
          <w:p w14:paraId="49F7E5CD" w14:textId="70F5D2B0" w:rsidR="008A3D2C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9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https://hko.srce.hr/registar/skup-kompetencija/detalji/4192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57073BC3" w14:textId="77777777" w:rsidR="00360964" w:rsidRDefault="00360964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7E0E2DA" w14:textId="5D992402" w:rsid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8A3D2C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Veterinarski tehničar / Veterinarska tehničarka</w:t>
            </w:r>
          </w:p>
          <w:p w14:paraId="001C6618" w14:textId="77777777" w:rsid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10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https://hko.srce.hr/registar/standard-zanimanja/detalji/591</w:t>
              </w:r>
            </w:hyperlink>
          </w:p>
          <w:p w14:paraId="558B9DB3" w14:textId="77777777" w:rsidR="008A3D2C" w:rsidRP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4C4E521E" w14:textId="7BCF235B" w:rsidR="008A3D2C" w:rsidRP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SKOMP </w:t>
            </w:r>
            <w:r w:rsidR="00360964"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3</w:t>
            </w: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8A3D2C">
              <w:rPr>
                <w:rFonts w:asciiTheme="minorHAnsi" w:hAnsiTheme="minorHAnsi" w:cstheme="minorHAnsi"/>
                <w:noProof/>
                <w:szCs w:val="20"/>
                <w:lang w:val="hr-HR"/>
              </w:rPr>
              <w:t>Planiranje, organiziranje i priprema rada u veterinarskoj organizaciji i uzgojnom objektu</w:t>
            </w:r>
          </w:p>
          <w:p w14:paraId="1CF59A2D" w14:textId="77777777" w:rsid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11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https://hko.srce.hr/registar/skup-kompetencija/detalji/1476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49C3E4BD" w14:textId="77777777" w:rsidR="008A3D2C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7AACC3A0" w14:textId="77777777" w:rsidR="00FB76EF" w:rsidRPr="008A3D2C" w:rsidRDefault="00FB76EF" w:rsidP="00FB76EF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SKOMP 4:</w:t>
            </w: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8A3D2C">
              <w:rPr>
                <w:rFonts w:asciiTheme="minorHAnsi" w:hAnsiTheme="minorHAnsi" w:cstheme="minorHAnsi"/>
                <w:noProof/>
                <w:szCs w:val="20"/>
                <w:lang w:val="hr-HR"/>
              </w:rPr>
              <w:t>Osiguranje kvalitete u radnom procesu</w:t>
            </w:r>
          </w:p>
          <w:p w14:paraId="50D9C45D" w14:textId="77777777" w:rsidR="00FB76EF" w:rsidRDefault="00FB76EF" w:rsidP="00FB76EF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12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https://hko.srce.hr/registar/skup-kompetencija/detalji/4814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6C811C7B" w14:textId="77777777" w:rsidR="00FB76EF" w:rsidRDefault="00FB76EF" w:rsidP="00FB76EF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16FADFC0" w14:textId="68F22660" w:rsidR="008A3D2C" w:rsidRDefault="00360964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60964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SKOMP 5:</w:t>
            </w:r>
            <w:r w:rsidRPr="00360964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FB76EF" w:rsidRPr="00FB76EF">
              <w:rPr>
                <w:rFonts w:asciiTheme="minorHAnsi" w:hAnsiTheme="minorHAnsi" w:cstheme="minorHAnsi"/>
                <w:noProof/>
                <w:szCs w:val="20"/>
                <w:lang w:val="hr-HR"/>
              </w:rPr>
              <w:t>Provođenje mjera zaštite zdravlja, sigurnosti na radu, zaštite okoliša i zbrinjavanja otpada</w:t>
            </w:r>
          </w:p>
          <w:p w14:paraId="46331267" w14:textId="1AD33ECC" w:rsidR="00FB76EF" w:rsidRDefault="00FB76EF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13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https://hko.srce.hr/registar/skup-kompetencija/detalji/4815</w:t>
              </w:r>
            </w:hyperlink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</w:p>
          <w:p w14:paraId="60D2AD93" w14:textId="7F0069A8" w:rsidR="008A3D2C" w:rsidRPr="00DE1A57" w:rsidRDefault="008A3D2C" w:rsidP="008A3D2C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8A3D2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 </w:t>
            </w:r>
          </w:p>
        </w:tc>
        <w:tc>
          <w:tcPr>
            <w:tcW w:w="2139" w:type="pct"/>
            <w:gridSpan w:val="2"/>
          </w:tcPr>
          <w:p w14:paraId="17C5A630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074C72C5" w14:textId="2C356738" w:rsidR="00F4234F" w:rsidRPr="002A5AC9" w:rsidRDefault="00F4234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2A5AC9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 Poljoprivredni gospodarstvenik / Poljoprivredna gospodarstvenica (standard strukovnog dijela kvalifikacije)</w:t>
            </w:r>
          </w:p>
          <w:p w14:paraId="4E39CD84" w14:textId="77777777" w:rsidR="00613FF0" w:rsidRDefault="00613FF0" w:rsidP="005059BE">
            <w:pPr>
              <w:spacing w:after="0" w:line="240" w:lineRule="auto"/>
              <w:jc w:val="left"/>
            </w:pPr>
            <w:hyperlink r:id="rId14" w:history="1">
              <w:r w:rsidRPr="003B3375">
                <w:rPr>
                  <w:rStyle w:val="Hyperlink"/>
                </w:rPr>
                <w:t>https://hko.srce.hr/registar/standard-kvalifikacije/detalji/503</w:t>
              </w:r>
            </w:hyperlink>
            <w:r>
              <w:t xml:space="preserve"> </w:t>
            </w:r>
          </w:p>
          <w:p w14:paraId="786619CF" w14:textId="77777777" w:rsidR="00B43F56" w:rsidRPr="00DE1A57" w:rsidRDefault="00B43F56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197F0C0A" w14:textId="2876BFA2" w:rsidR="00B43F56" w:rsidRPr="00DE1A57" w:rsidRDefault="00B43F56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737B1D0F" w14:textId="512E5D4D" w:rsidR="00D92DB7" w:rsidRPr="00DE1A57" w:rsidRDefault="00D92DB7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SIU </w:t>
            </w:r>
            <w:r w:rsidR="00B43F56"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2:</w:t>
            </w:r>
            <w:r w:rsidR="00B43F56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Osnove </w:t>
            </w:r>
            <w:r w:rsidR="00B0167F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svinjogojstva </w:t>
            </w:r>
            <w:hyperlink r:id="rId15" w:history="1">
              <w:r w:rsidR="00AD536A" w:rsidRPr="00DE1A5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https://hko.srce.hr/registar/skup-ishoda-ucenja/detalji/9036</w:t>
              </w:r>
            </w:hyperlink>
          </w:p>
          <w:p w14:paraId="1D9CF210" w14:textId="77777777" w:rsidR="00B0167F" w:rsidRPr="00DE1A57" w:rsidRDefault="00B0167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353377ED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34EB56D9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4AA098A0" w14:textId="128C8C34" w:rsidR="00B0167F" w:rsidRPr="00DE1A57" w:rsidRDefault="00B0167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SIU </w:t>
            </w:r>
            <w:r w:rsidR="00B43F56"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3</w:t>
            </w:r>
            <w:r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: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Primjena mjera njege i zoohigijenskih uvjeta u uzgoju domaćih životinja </w:t>
            </w:r>
            <w:hyperlink r:id="rId16" w:history="1">
              <w:r w:rsidR="00AD536A" w:rsidRPr="00DE1A5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https://hko.srce.hr/registar/skup-ishoda-ucenja/detalji/9035</w:t>
              </w:r>
            </w:hyperlink>
          </w:p>
          <w:p w14:paraId="164C1D88" w14:textId="37085F4F" w:rsidR="00B0167F" w:rsidRPr="00DE1A57" w:rsidRDefault="00B0167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6AE81760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6C198D2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256F990B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0577AC13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36A68C7B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6BF1FE7D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13A69BCF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092A39F3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296EA01A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BD13B3F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B32AB57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0A0F72BD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6BFF56AF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4274437E" w14:textId="77777777" w:rsidR="00360964" w:rsidRDefault="00360964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C5B205A" w14:textId="3DAD7528" w:rsidR="00B0167F" w:rsidRPr="002A5AC9" w:rsidRDefault="00B0167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2A5AC9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 Veterinarski tehničar / Veterinarska tehničarka (standard strukovnog dijela kvalifikacije)</w:t>
            </w:r>
          </w:p>
          <w:p w14:paraId="378A813B" w14:textId="30321B8C" w:rsidR="007C63EB" w:rsidRDefault="007C63EB" w:rsidP="005059BE">
            <w:pPr>
              <w:spacing w:after="0" w:line="240" w:lineRule="auto"/>
              <w:jc w:val="left"/>
            </w:pPr>
            <w:hyperlink r:id="rId17" w:history="1">
              <w:r w:rsidRPr="003B3375">
                <w:rPr>
                  <w:rStyle w:val="Hyperlink"/>
                </w:rPr>
                <w:t>https://hko.srce.hr/registar/standard-kvalifikacije/detalji/552</w:t>
              </w:r>
            </w:hyperlink>
            <w:r w:rsidRPr="007C63EB">
              <w:t xml:space="preserve"> </w:t>
            </w:r>
          </w:p>
          <w:p w14:paraId="124D3574" w14:textId="77777777" w:rsidR="00B0167F" w:rsidRPr="00DE1A57" w:rsidRDefault="00B0167F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7AFEA053" w14:textId="77777777" w:rsidR="00360964" w:rsidRDefault="00360964" w:rsidP="00360964">
            <w:pPr>
              <w:spacing w:after="0" w:line="240" w:lineRule="auto"/>
              <w:jc w:val="left"/>
              <w:rPr>
                <w:b/>
                <w:bCs/>
                <w:noProof/>
                <w:szCs w:val="20"/>
              </w:rPr>
            </w:pPr>
          </w:p>
          <w:p w14:paraId="74B3620B" w14:textId="7D0319B8" w:rsidR="002A0624" w:rsidRPr="00DE1A57" w:rsidRDefault="002A062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SIU</w:t>
            </w:r>
            <w:r w:rsidR="00D92DB7"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</w:t>
            </w:r>
            <w:r w:rsidR="00B43F56"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4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- Sastavljanje uravnoteženih obroka po vrsti i kategoriji životinja</w:t>
            </w:r>
          </w:p>
          <w:p w14:paraId="3B66567F" w14:textId="77777777" w:rsidR="00360964" w:rsidRDefault="00E83220" w:rsidP="00360964">
            <w:pPr>
              <w:spacing w:after="0" w:line="240" w:lineRule="auto"/>
              <w:jc w:val="left"/>
            </w:pPr>
            <w:hyperlink r:id="rId18" w:history="1">
              <w:r w:rsidRPr="0033615E">
                <w:rPr>
                  <w:rStyle w:val="Hyperlink"/>
                </w:rPr>
                <w:t>https://hko.srce.hr/registar/skup-ishoda-ucenja/detalji/15071</w:t>
              </w:r>
            </w:hyperlink>
            <w:r>
              <w:t xml:space="preserve"> </w:t>
            </w:r>
          </w:p>
          <w:p w14:paraId="08A63DC2" w14:textId="77777777" w:rsidR="00360964" w:rsidRDefault="00360964" w:rsidP="00360964">
            <w:pPr>
              <w:spacing w:after="0" w:line="240" w:lineRule="auto"/>
              <w:jc w:val="left"/>
              <w:rPr>
                <w:b/>
                <w:bCs/>
              </w:rPr>
            </w:pPr>
          </w:p>
          <w:p w14:paraId="0894CB50" w14:textId="6011097F" w:rsidR="00360964" w:rsidRPr="00DE1A57" w:rsidRDefault="00360964" w:rsidP="0036096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8A3B50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SIU 1: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Mjere zaštite na radu</w:t>
            </w:r>
            <w:r>
              <w:t xml:space="preserve"> </w:t>
            </w:r>
            <w:r w:rsidRPr="00BA1889">
              <w:rPr>
                <w:rFonts w:asciiTheme="minorHAnsi" w:hAnsiTheme="minorHAnsi" w:cstheme="minorHAnsi"/>
                <w:noProof/>
                <w:szCs w:val="20"/>
                <w:lang w:val="hr-HR"/>
              </w:rPr>
              <w:t>u poljoprivrednoj i prehrambenoj proizvodnji i u uzgoju i držanju životinja</w:t>
            </w:r>
          </w:p>
          <w:p w14:paraId="4F487A54" w14:textId="77777777" w:rsidR="00360964" w:rsidRDefault="00360964" w:rsidP="00360964">
            <w:pPr>
              <w:spacing w:after="0" w:line="240" w:lineRule="auto"/>
              <w:jc w:val="left"/>
            </w:pPr>
            <w:hyperlink r:id="rId19" w:history="1">
              <w:r w:rsidRPr="00DE1A5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https://hko.srce.hr/registar/skup-ishoda-ucenja/detalji/6012</w:t>
              </w:r>
            </w:hyperlink>
          </w:p>
          <w:p w14:paraId="72342733" w14:textId="2A89C02F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  <w:tc>
          <w:tcPr>
            <w:tcW w:w="1423" w:type="pct"/>
            <w:vAlign w:val="center"/>
          </w:tcPr>
          <w:p w14:paraId="55D0C577" w14:textId="7A410A4F" w:rsidR="00006D7C" w:rsidRPr="00DE1A57" w:rsidRDefault="00006D7C" w:rsidP="005059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lastRenderedPageBreak/>
              <w:t xml:space="preserve"> </w:t>
            </w:r>
          </w:p>
        </w:tc>
      </w:tr>
      <w:bookmarkEnd w:id="1"/>
      <w:tr w:rsidR="004C5D4D" w:rsidRPr="00DE1A57" w14:paraId="5AE8DA5D" w14:textId="77777777" w:rsidTr="002A5AC9">
        <w:trPr>
          <w:trHeight w:val="379"/>
        </w:trPr>
        <w:tc>
          <w:tcPr>
            <w:tcW w:w="1438" w:type="pct"/>
            <w:shd w:val="clear" w:color="auto" w:fill="B8CCE4"/>
            <w:hideMark/>
          </w:tcPr>
          <w:p w14:paraId="0000CA6C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Uvjeti za upis u program</w:t>
            </w:r>
          </w:p>
        </w:tc>
        <w:tc>
          <w:tcPr>
            <w:tcW w:w="3562" w:type="pct"/>
            <w:gridSpan w:val="3"/>
          </w:tcPr>
          <w:p w14:paraId="39624A41" w14:textId="0E0BD4F8" w:rsidR="004C5D4D" w:rsidRPr="00360964" w:rsidRDefault="004C5D4D" w:rsidP="0036096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360964">
              <w:rPr>
                <w:rFonts w:cstheme="minorHAnsi"/>
                <w:noProof/>
                <w:szCs w:val="20"/>
              </w:rPr>
              <w:t>posjedovanje prethodne kvalifikacije na razini 1 HKO,</w:t>
            </w:r>
          </w:p>
          <w:p w14:paraId="0AC78239" w14:textId="51B33185" w:rsidR="004C5D4D" w:rsidRPr="00360964" w:rsidRDefault="004C5D4D" w:rsidP="0036096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360964">
              <w:rPr>
                <w:rFonts w:cstheme="minorHAnsi"/>
                <w:noProof/>
                <w:szCs w:val="20"/>
              </w:rPr>
              <w:t xml:space="preserve">navršenih 18 godina, </w:t>
            </w:r>
          </w:p>
          <w:p w14:paraId="22DB8778" w14:textId="565E509D" w:rsidR="004C5D4D" w:rsidRPr="00360964" w:rsidRDefault="004C5D4D" w:rsidP="0036096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360964">
              <w:rPr>
                <w:rFonts w:cstheme="minorHAnsi"/>
                <w:noProof/>
                <w:szCs w:val="20"/>
              </w:rPr>
              <w:t>liječnička svjedodžba medicine rada.</w:t>
            </w:r>
          </w:p>
        </w:tc>
      </w:tr>
      <w:tr w:rsidR="004C5D4D" w:rsidRPr="00DE1A57" w14:paraId="5F055693" w14:textId="77777777" w:rsidTr="002A5AC9">
        <w:trPr>
          <w:trHeight w:val="732"/>
        </w:trPr>
        <w:tc>
          <w:tcPr>
            <w:tcW w:w="1438" w:type="pct"/>
            <w:shd w:val="clear" w:color="auto" w:fill="B8CCE4"/>
            <w:hideMark/>
          </w:tcPr>
          <w:p w14:paraId="320DFE79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562" w:type="pct"/>
            <w:gridSpan w:val="3"/>
          </w:tcPr>
          <w:p w14:paraId="5DE835E2" w14:textId="31C073F9" w:rsidR="004C5D4D" w:rsidRPr="00360964" w:rsidRDefault="004C5D4D" w:rsidP="00360964">
            <w:pPr>
              <w:pStyle w:val="ListParagraph"/>
              <w:numPr>
                <w:ilvl w:val="0"/>
                <w:numId w:val="69"/>
              </w:numPr>
              <w:spacing w:before="60" w:after="6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 xml:space="preserve">stečenih </w:t>
            </w:r>
            <w:r w:rsidR="001C4B6C" w:rsidRPr="00360964">
              <w:rPr>
                <w:rFonts w:cstheme="minorHAnsi"/>
                <w:b/>
                <w:bCs/>
                <w:szCs w:val="20"/>
              </w:rPr>
              <w:t>9</w:t>
            </w:r>
            <w:r w:rsidRPr="00360964">
              <w:rPr>
                <w:rFonts w:cstheme="minorHAnsi"/>
                <w:b/>
                <w:bCs/>
                <w:szCs w:val="20"/>
              </w:rPr>
              <w:t xml:space="preserve"> CSVET</w:t>
            </w:r>
            <w:r w:rsidRPr="00360964">
              <w:rPr>
                <w:rFonts w:cstheme="minorHAnsi"/>
                <w:szCs w:val="20"/>
              </w:rPr>
              <w:t xml:space="preserve"> bodova,</w:t>
            </w:r>
          </w:p>
          <w:p w14:paraId="3067F558" w14:textId="77777777" w:rsidR="004C5D4D" w:rsidRPr="00360964" w:rsidRDefault="004C5D4D" w:rsidP="00360964">
            <w:pPr>
              <w:pStyle w:val="ListParagraph"/>
              <w:numPr>
                <w:ilvl w:val="0"/>
                <w:numId w:val="69"/>
              </w:numPr>
              <w:spacing w:before="60" w:after="6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uspješna završna provjera stečenih znanja usmenim i/ili pisanim putem, projektnim i problemskim zadatcima temeljem unaprijed određenih kriterija vrednovanja postignuća,</w:t>
            </w:r>
          </w:p>
          <w:p w14:paraId="1F3C0D6F" w14:textId="43794F9C" w:rsidR="004C5D4D" w:rsidRPr="00360964" w:rsidRDefault="004C5D4D" w:rsidP="00360964">
            <w:pPr>
              <w:pStyle w:val="ListParagraph"/>
              <w:numPr>
                <w:ilvl w:val="0"/>
                <w:numId w:val="69"/>
              </w:numPr>
              <w:spacing w:before="60" w:after="6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 xml:space="preserve">provjera vještina u </w:t>
            </w:r>
            <w:r w:rsidR="00AC26D0" w:rsidRPr="00360964">
              <w:rPr>
                <w:rFonts w:cstheme="minorHAnsi"/>
                <w:szCs w:val="20"/>
              </w:rPr>
              <w:t xml:space="preserve">uzgoju </w:t>
            </w:r>
            <w:r w:rsidR="007D7D5F" w:rsidRPr="00360964">
              <w:rPr>
                <w:rFonts w:cstheme="minorHAnsi"/>
                <w:szCs w:val="20"/>
              </w:rPr>
              <w:t>svinja</w:t>
            </w:r>
            <w:r w:rsidRPr="00360964">
              <w:rPr>
                <w:rFonts w:cstheme="minorHAnsi"/>
                <w:szCs w:val="20"/>
              </w:rPr>
              <w:t xml:space="preserve"> na konkretnim radnim zadacima prema propisanim standardima i normativima uz primjenu  alata i uređaja na siguran način kao i pravilnu  primjenu mjera zaštite na radu i zaštite okoliša te korištenjem osobnih zaštitnih sredstava.</w:t>
            </w:r>
          </w:p>
          <w:p w14:paraId="5DDC1458" w14:textId="1950BC83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 w:eastAsia="en-US"/>
              </w:rPr>
              <w:t xml:space="preserve">O završnoj provjeri vodi se zapisnik i provodi ju tročlano povjerenstvo. Svakom polazniku nakon uspješno završene provjere izdaje se </w:t>
            </w:r>
            <w:r w:rsidRPr="00DE1A57">
              <w:rPr>
                <w:rFonts w:asciiTheme="minorHAnsi" w:hAnsiTheme="minorHAnsi" w:cstheme="minorHAnsi"/>
                <w:i/>
                <w:szCs w:val="20"/>
                <w:lang w:val="hr-HR" w:eastAsia="en-US"/>
              </w:rPr>
              <w:t xml:space="preserve">Uvjerenje o osposobljavanju za stjecanje </w:t>
            </w:r>
            <w:r w:rsidR="00D626D0" w:rsidRPr="00DE1A57">
              <w:rPr>
                <w:rFonts w:asciiTheme="minorHAnsi" w:hAnsiTheme="minorHAnsi" w:cstheme="minorHAnsi"/>
                <w:i/>
                <w:noProof/>
                <w:szCs w:val="20"/>
                <w:lang w:val="hr-HR"/>
              </w:rPr>
              <w:t xml:space="preserve">mikrokvalifikacije uzgoj </w:t>
            </w:r>
            <w:r w:rsidR="00FF1872" w:rsidRPr="00DE1A57">
              <w:rPr>
                <w:rFonts w:asciiTheme="minorHAnsi" w:hAnsiTheme="minorHAnsi" w:cstheme="minorHAnsi"/>
                <w:i/>
                <w:noProof/>
                <w:szCs w:val="20"/>
                <w:lang w:val="hr-HR"/>
              </w:rPr>
              <w:t>svinja</w:t>
            </w:r>
            <w:r w:rsidRPr="00DE1A57">
              <w:rPr>
                <w:rFonts w:asciiTheme="minorHAnsi" w:hAnsiTheme="minorHAnsi" w:cstheme="minorHAnsi"/>
                <w:szCs w:val="20"/>
                <w:lang w:val="hr-HR" w:eastAsia="en-US"/>
              </w:rPr>
              <w:t>.</w:t>
            </w:r>
          </w:p>
        </w:tc>
      </w:tr>
      <w:tr w:rsidR="004C5D4D" w:rsidRPr="00DE1A57" w14:paraId="1F64697B" w14:textId="77777777" w:rsidTr="002A5AC9">
        <w:trPr>
          <w:trHeight w:val="732"/>
        </w:trPr>
        <w:tc>
          <w:tcPr>
            <w:tcW w:w="1438" w:type="pct"/>
            <w:shd w:val="clear" w:color="auto" w:fill="B8CCE4"/>
          </w:tcPr>
          <w:p w14:paraId="6AD720BD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Trajanje i načini izvođenja nastave</w:t>
            </w:r>
          </w:p>
        </w:tc>
        <w:tc>
          <w:tcPr>
            <w:tcW w:w="3562" w:type="pct"/>
            <w:gridSpan w:val="3"/>
          </w:tcPr>
          <w:p w14:paraId="5A0FDC9C" w14:textId="50AF3B15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 xml:space="preserve">Program obrazovanja za stjecanje </w:t>
            </w:r>
            <w:proofErr w:type="spellStart"/>
            <w:r w:rsidR="00050E2C" w:rsidRPr="00DE1A57">
              <w:rPr>
                <w:rFonts w:cstheme="minorHAnsi"/>
                <w:szCs w:val="20"/>
              </w:rPr>
              <w:t>mikrokvalifikacije</w:t>
            </w:r>
            <w:proofErr w:type="spellEnd"/>
            <w:r w:rsidR="00050E2C" w:rsidRPr="00DE1A57">
              <w:rPr>
                <w:rFonts w:cstheme="minorHAnsi"/>
                <w:szCs w:val="20"/>
              </w:rPr>
              <w:t xml:space="preserve"> uzgoj </w:t>
            </w:r>
            <w:r w:rsidR="00FF1872" w:rsidRPr="00DE1A57">
              <w:rPr>
                <w:rFonts w:cstheme="minorHAnsi"/>
                <w:szCs w:val="20"/>
              </w:rPr>
              <w:t>svinja</w:t>
            </w:r>
            <w:r w:rsidRPr="00DE1A57">
              <w:rPr>
                <w:rFonts w:cstheme="minorHAnsi"/>
                <w:szCs w:val="20"/>
              </w:rPr>
              <w:t xml:space="preserve"> provodi se redovitom nastavom u trajanju od </w:t>
            </w:r>
            <w:r w:rsidR="00AC26D0" w:rsidRPr="00DE1A57">
              <w:rPr>
                <w:rFonts w:cstheme="minorHAnsi"/>
                <w:b/>
                <w:bCs/>
                <w:szCs w:val="20"/>
              </w:rPr>
              <w:t>2</w:t>
            </w:r>
            <w:r w:rsidR="007E71E7" w:rsidRPr="00DE1A57">
              <w:rPr>
                <w:rFonts w:cstheme="minorHAnsi"/>
                <w:b/>
                <w:bCs/>
                <w:szCs w:val="20"/>
              </w:rPr>
              <w:t>25</w:t>
            </w:r>
            <w:r w:rsidRPr="00DE1A57">
              <w:rPr>
                <w:rFonts w:cstheme="minorHAnsi"/>
                <w:szCs w:val="20"/>
              </w:rPr>
              <w:t xml:space="preserve"> sati, uz mogućnost izvođenja teorijskog dijela programa putem online prijenosa u stvarnom vremenu</w:t>
            </w:r>
            <w:r w:rsidR="00B66EE1" w:rsidRPr="00DE1A57">
              <w:rPr>
                <w:rFonts w:cstheme="minorHAnsi"/>
                <w:szCs w:val="20"/>
              </w:rPr>
              <w:t xml:space="preserve"> uz uvjet da ustanova posjeduje materijalne uvjete za izvođenje.</w:t>
            </w:r>
          </w:p>
          <w:p w14:paraId="2D8F2085" w14:textId="74E64095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 xml:space="preserve">Ishodi učenja ostvaruju se dijelom vođenim procesom učenja u ustanovi, u trajanju od </w:t>
            </w:r>
            <w:r w:rsidR="007E71E7" w:rsidRPr="00DE1A57">
              <w:rPr>
                <w:rFonts w:cstheme="minorHAnsi"/>
                <w:b/>
                <w:bCs/>
                <w:szCs w:val="20"/>
              </w:rPr>
              <w:t>85</w:t>
            </w:r>
            <w:r w:rsidRPr="00DE1A57">
              <w:rPr>
                <w:rFonts w:cstheme="minorHAnsi"/>
                <w:szCs w:val="20"/>
              </w:rPr>
              <w:t xml:space="preserve"> sati, dijelom učenjem temeljenim na radu u trajanju od </w:t>
            </w:r>
            <w:r w:rsidR="007E71E7" w:rsidRPr="00DE1A57">
              <w:rPr>
                <w:rFonts w:cstheme="minorHAnsi"/>
                <w:b/>
                <w:bCs/>
                <w:szCs w:val="20"/>
              </w:rPr>
              <w:t>110</w:t>
            </w:r>
            <w:r w:rsidRPr="00DE1A57">
              <w:rPr>
                <w:rFonts w:cstheme="minorHAnsi"/>
                <w:szCs w:val="20"/>
              </w:rPr>
              <w:t xml:space="preserve"> sati, a dijelom samostalnim aktivnostima polaznika, u trajanju od </w:t>
            </w:r>
            <w:r w:rsidR="007E71E7" w:rsidRPr="00DE1A57">
              <w:rPr>
                <w:rFonts w:cstheme="minorHAnsi"/>
                <w:b/>
                <w:bCs/>
                <w:szCs w:val="20"/>
              </w:rPr>
              <w:t>30</w:t>
            </w:r>
            <w:r w:rsidRPr="00DE1A57">
              <w:rPr>
                <w:rFonts w:cstheme="minorHAnsi"/>
                <w:szCs w:val="20"/>
              </w:rPr>
              <w:t xml:space="preserve"> sati. </w:t>
            </w:r>
          </w:p>
          <w:p w14:paraId="66DF4B9B" w14:textId="1D8A0662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iCs/>
                <w:noProof/>
                <w:szCs w:val="20"/>
              </w:rPr>
            </w:pPr>
            <w:r w:rsidRPr="00DE1A57">
              <w:rPr>
                <w:rFonts w:cstheme="minorHAnsi"/>
                <w:szCs w:val="20"/>
              </w:rPr>
              <w:t xml:space="preserve">Učenje temeljeno na radu odvija se u </w:t>
            </w:r>
            <w:r w:rsidR="000A4926" w:rsidRPr="00DE1A57">
              <w:rPr>
                <w:rFonts w:cstheme="minorHAnsi"/>
                <w:szCs w:val="20"/>
              </w:rPr>
              <w:t>uzgojnom objektu</w:t>
            </w:r>
            <w:r w:rsidRPr="00DE1A57">
              <w:rPr>
                <w:rFonts w:cstheme="minorHAnsi"/>
                <w:szCs w:val="20"/>
              </w:rPr>
              <w:t xml:space="preserve"> gdje se izvode simulacije stvarnih problemskih situacija</w:t>
            </w:r>
            <w:r w:rsidR="00361B84" w:rsidRPr="00DE1A57">
              <w:rPr>
                <w:rFonts w:cstheme="minorHAnsi"/>
                <w:szCs w:val="20"/>
              </w:rPr>
              <w:t>:</w:t>
            </w:r>
            <w:r w:rsidR="000A4926" w:rsidRPr="00DE1A57">
              <w:rPr>
                <w:rFonts w:cstheme="minorHAnsi"/>
                <w:szCs w:val="20"/>
              </w:rPr>
              <w:t xml:space="preserve"> </w:t>
            </w:r>
            <w:r w:rsidRPr="00DE1A57">
              <w:rPr>
                <w:rFonts w:cstheme="minorHAnsi"/>
                <w:szCs w:val="20"/>
              </w:rPr>
              <w:t xml:space="preserve">na </w:t>
            </w:r>
            <w:proofErr w:type="spellStart"/>
            <w:r w:rsidRPr="00DE1A57">
              <w:rPr>
                <w:rFonts w:cstheme="minorHAnsi"/>
                <w:szCs w:val="20"/>
              </w:rPr>
              <w:t>pokušalištu</w:t>
            </w:r>
            <w:proofErr w:type="spellEnd"/>
            <w:r w:rsidRPr="00DE1A57">
              <w:rPr>
                <w:rFonts w:cstheme="minorHAnsi"/>
                <w:szCs w:val="20"/>
              </w:rPr>
              <w:t>/praktikumu ustanove i/ili na konvencionalnom i</w:t>
            </w:r>
            <w:r w:rsidR="007D7D5F" w:rsidRPr="00DE1A57">
              <w:rPr>
                <w:rFonts w:cstheme="minorHAnsi"/>
                <w:szCs w:val="20"/>
              </w:rPr>
              <w:t>/ili</w:t>
            </w:r>
            <w:r w:rsidRPr="00DE1A57">
              <w:rPr>
                <w:rFonts w:cstheme="minorHAnsi"/>
                <w:szCs w:val="20"/>
              </w:rPr>
              <w:t xml:space="preserve"> ekološkom </w:t>
            </w:r>
            <w:r w:rsidR="000A4926" w:rsidRPr="00DE1A57">
              <w:rPr>
                <w:rFonts w:cstheme="minorHAnsi"/>
                <w:szCs w:val="20"/>
              </w:rPr>
              <w:t>uzgojnom objektu/farmi</w:t>
            </w:r>
            <w:r w:rsidR="00E27209" w:rsidRPr="00DE1A57">
              <w:rPr>
                <w:rFonts w:cstheme="minorHAnsi"/>
                <w:szCs w:val="20"/>
              </w:rPr>
              <w:t xml:space="preserve"> kod registriranog proizvođača svinja s kojim ustanova ima potpisan ugovor o suradnji.</w:t>
            </w:r>
            <w:r w:rsidRPr="00DE1A57">
              <w:rPr>
                <w:rFonts w:cstheme="minorHAnsi"/>
                <w:szCs w:val="20"/>
              </w:rPr>
              <w:t xml:space="preserve"> </w:t>
            </w:r>
          </w:p>
        </w:tc>
      </w:tr>
      <w:tr w:rsidR="004C5D4D" w:rsidRPr="00DE1A57" w14:paraId="7B3FE7C3" w14:textId="77777777" w:rsidTr="002A5AC9">
        <w:trPr>
          <w:trHeight w:val="620"/>
        </w:trPr>
        <w:tc>
          <w:tcPr>
            <w:tcW w:w="1438" w:type="pct"/>
            <w:shd w:val="clear" w:color="auto" w:fill="B8CCE4"/>
          </w:tcPr>
          <w:p w14:paraId="6A2F43EF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562" w:type="pct"/>
            <w:gridSpan w:val="3"/>
          </w:tcPr>
          <w:p w14:paraId="324E2721" w14:textId="3F2DD4F9" w:rsidR="004C5D4D" w:rsidRPr="00DE1A57" w:rsidRDefault="001C4B6C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  <w:tr w:rsidR="004C5D4D" w:rsidRPr="00DE1A57" w14:paraId="011694DC" w14:textId="77777777" w:rsidTr="002A5AC9">
        <w:trPr>
          <w:trHeight w:val="557"/>
        </w:trPr>
        <w:tc>
          <w:tcPr>
            <w:tcW w:w="1438" w:type="pct"/>
            <w:shd w:val="clear" w:color="auto" w:fill="B8CCE4"/>
          </w:tcPr>
          <w:p w14:paraId="5DAB2EAE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Vertikalna prohodnost</w:t>
            </w:r>
          </w:p>
        </w:tc>
        <w:tc>
          <w:tcPr>
            <w:tcW w:w="3562" w:type="pct"/>
            <w:gridSpan w:val="3"/>
          </w:tcPr>
          <w:p w14:paraId="0B2AB962" w14:textId="5C50332A" w:rsidR="004C5D4D" w:rsidRPr="00DE1A57" w:rsidRDefault="001C4B6C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  <w:tr w:rsidR="004C5D4D" w:rsidRPr="00DE1A57" w14:paraId="35C9F5A2" w14:textId="77777777" w:rsidTr="002A5AC9">
        <w:trPr>
          <w:trHeight w:val="1093"/>
        </w:trPr>
        <w:tc>
          <w:tcPr>
            <w:tcW w:w="1438" w:type="pct"/>
            <w:shd w:val="clear" w:color="auto" w:fill="B8CCE4"/>
            <w:hideMark/>
          </w:tcPr>
          <w:p w14:paraId="5A596E7F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562" w:type="pct"/>
            <w:gridSpan w:val="3"/>
          </w:tcPr>
          <w:p w14:paraId="163B4CF5" w14:textId="22CAD203" w:rsidR="00FF1872" w:rsidRPr="00DE1A57" w:rsidRDefault="00FF1872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20" w:history="1">
              <w:r w:rsidRPr="00DE1A5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https://hko.srce.hr/registar/skup-ishoda-ucenja/detalji/9036</w:t>
              </w:r>
            </w:hyperlink>
          </w:p>
          <w:p w14:paraId="4C76FE84" w14:textId="2A973A4A" w:rsidR="00FF1872" w:rsidRPr="00DE1A57" w:rsidRDefault="00FF1872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hyperlink r:id="rId21" w:history="1">
              <w:r w:rsidRPr="00DE1A57">
                <w:rPr>
                  <w:rStyle w:val="Hyperlink"/>
                  <w:rFonts w:asciiTheme="minorHAnsi" w:hAnsiTheme="minorHAnsi" w:cstheme="minorHAnsi"/>
                  <w:noProof/>
                  <w:szCs w:val="20"/>
                  <w:lang w:val="hr-HR"/>
                </w:rPr>
                <w:t>https://hko.srce.hr/registar/skup-ishoda-ucenja/detalji/9035</w:t>
              </w:r>
            </w:hyperlink>
          </w:p>
          <w:p w14:paraId="1F3F3E02" w14:textId="3DC90618" w:rsidR="001C4B6C" w:rsidRPr="00DE1A57" w:rsidRDefault="001C4B6C" w:rsidP="005059BE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22" w:history="1">
              <w:r w:rsidRPr="00DE1A57">
                <w:rPr>
                  <w:rStyle w:val="Hyperlink"/>
                  <w:rFonts w:asciiTheme="minorHAnsi" w:hAnsiTheme="minorHAnsi" w:cstheme="minorHAnsi"/>
                  <w:szCs w:val="20"/>
                </w:rPr>
                <w:t>https://hko.srce.hr/registar/skup-ishoda-ucenja/detalji/6012</w:t>
              </w:r>
            </w:hyperlink>
            <w:r w:rsidRPr="00DE1A5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C0FD94F" w14:textId="77777777" w:rsidR="00AC26D0" w:rsidRDefault="009A1EBE" w:rsidP="005059BE">
            <w:pPr>
              <w:spacing w:after="0" w:line="240" w:lineRule="auto"/>
            </w:pPr>
            <w:hyperlink r:id="rId23" w:history="1">
              <w:r w:rsidRPr="003B3375">
                <w:rPr>
                  <w:rStyle w:val="Hyperlink"/>
                </w:rPr>
                <w:t>https://hko.srce.hr/registar/skup-ishoda-ucenja/detalji/15071</w:t>
              </w:r>
            </w:hyperlink>
            <w:r>
              <w:t xml:space="preserve"> </w:t>
            </w:r>
          </w:p>
          <w:p w14:paraId="2608AC62" w14:textId="7F66A449" w:rsidR="00360964" w:rsidRPr="00C25278" w:rsidRDefault="00360964" w:rsidP="00C25278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4C5D4D" w:rsidRPr="00DE1A57" w14:paraId="1B2F70F7" w14:textId="77777777" w:rsidTr="002A5AC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FE12404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Kompetencije koje se programom stječu </w:t>
            </w:r>
          </w:p>
        </w:tc>
      </w:tr>
      <w:tr w:rsidR="004C5D4D" w:rsidRPr="00DE1A57" w14:paraId="70505DC4" w14:textId="77777777" w:rsidTr="002A5AC9">
        <w:trPr>
          <w:trHeight w:val="304"/>
        </w:trPr>
        <w:tc>
          <w:tcPr>
            <w:tcW w:w="5000" w:type="pct"/>
            <w:gridSpan w:val="4"/>
          </w:tcPr>
          <w:p w14:paraId="17A4D81E" w14:textId="78C8B78B" w:rsidR="00006D7C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provoditi uzgojne zahvate u animalnoj, konvencionalnoj ili ekološkoj proizvodnji</w:t>
            </w:r>
          </w:p>
          <w:p w14:paraId="2A03BA8F" w14:textId="0A31D10E" w:rsidR="00006D7C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provoditi mjere njege životinja u uzgoju</w:t>
            </w:r>
          </w:p>
          <w:p w14:paraId="01EB8782" w14:textId="56D05688" w:rsidR="008E2467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bookmarkStart w:id="2" w:name="_Hlk192181987"/>
            <w:r w:rsidRPr="00360964">
              <w:rPr>
                <w:rFonts w:cstheme="minorHAnsi"/>
                <w:szCs w:val="20"/>
              </w:rPr>
              <w:t>provoditi osnovna načela upravljanja kvalitetom na radnom mjestu uz najviši stupanj osobne odgovornosti</w:t>
            </w:r>
          </w:p>
          <w:p w14:paraId="236D5F83" w14:textId="073BA03A" w:rsidR="00721358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color w:val="538135" w:themeColor="accent6" w:themeShade="BF"/>
                <w:szCs w:val="20"/>
              </w:rPr>
            </w:pPr>
            <w:r w:rsidRPr="00360964">
              <w:rPr>
                <w:rFonts w:cstheme="minorHAnsi"/>
                <w:color w:val="538135" w:themeColor="accent6" w:themeShade="BF"/>
                <w:szCs w:val="20"/>
              </w:rPr>
              <w:t>analizirati propisane biosigurnosne mjere na objektima uzgoja i držanja u svrhu prevencije zaraznih bolesti s ciljem racionalne uporabe antimikrobnih sredstava u liječenju životinja i smanjenja antimikrobne rezistencije</w:t>
            </w:r>
          </w:p>
          <w:bookmarkEnd w:id="2"/>
          <w:p w14:paraId="371009B9" w14:textId="32C0D43F" w:rsidR="00721358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organizirati vlastiti rad i rad tima</w:t>
            </w:r>
          </w:p>
          <w:p w14:paraId="12A1F7F8" w14:textId="2DEE4EBA" w:rsidR="00006D7C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bookmarkStart w:id="3" w:name="_Hlk192182375"/>
            <w:r w:rsidRPr="00360964">
              <w:rPr>
                <w:rFonts w:cstheme="minorHAnsi"/>
                <w:szCs w:val="20"/>
              </w:rPr>
              <w:t xml:space="preserve">razlikovati osnovne anatomske i fiziološke karakteristike domaćih životinja </w:t>
            </w:r>
          </w:p>
          <w:p w14:paraId="377F1CB0" w14:textId="35097816" w:rsidR="00006D7C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kontrolirati promjene i odstupanja u izgledu i ponašanju životinja</w:t>
            </w:r>
          </w:p>
          <w:bookmarkEnd w:id="3"/>
          <w:p w14:paraId="1E202CAC" w14:textId="00658C6C" w:rsidR="00006D7C" w:rsidRPr="00360964" w:rsidRDefault="00006D7C" w:rsidP="00006D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szCs w:val="20"/>
              </w:rPr>
              <w:t>pripremiti obrok za ishranu domaćih životinja u konvencionalnom i ekološkom uzgoju</w:t>
            </w:r>
          </w:p>
          <w:p w14:paraId="1856EF40" w14:textId="77777777" w:rsidR="00360964" w:rsidRPr="00360964" w:rsidRDefault="00006D7C" w:rsidP="0036096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bookmarkStart w:id="4" w:name="_Hlk192182155"/>
            <w:r w:rsidRPr="00360964">
              <w:rPr>
                <w:rFonts w:cstheme="minorHAnsi"/>
                <w:szCs w:val="20"/>
              </w:rPr>
              <w:t xml:space="preserve">provesti higijenu prostora i životinja u uzgoju </w:t>
            </w:r>
            <w:bookmarkStart w:id="5" w:name="_Hlk192183979"/>
            <w:bookmarkEnd w:id="4"/>
          </w:p>
          <w:p w14:paraId="4FF43869" w14:textId="77777777" w:rsidR="00360964" w:rsidRPr="00360964" w:rsidRDefault="00360964" w:rsidP="0036096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color w:val="538135" w:themeColor="accent6" w:themeShade="BF"/>
                <w:szCs w:val="20"/>
              </w:rPr>
            </w:pPr>
            <w:r w:rsidRPr="00360964">
              <w:rPr>
                <w:rFonts w:cstheme="minorHAnsi"/>
                <w:color w:val="538135" w:themeColor="accent6" w:themeShade="BF"/>
                <w:szCs w:val="20"/>
              </w:rPr>
              <w:t>koristiti zaštitnu opremu i primijeniti propisane sigurnosne mjere u radnom okruženju</w:t>
            </w:r>
          </w:p>
          <w:p w14:paraId="7C733692" w14:textId="77777777" w:rsidR="00360964" w:rsidRPr="00360964" w:rsidRDefault="00360964" w:rsidP="0036096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color w:val="538135" w:themeColor="accent6" w:themeShade="BF"/>
                <w:szCs w:val="20"/>
              </w:rPr>
              <w:t>zbrinuti otpad sukladno propisanom zakonodavnom okviru i provedbenom protokolu</w:t>
            </w:r>
          </w:p>
          <w:p w14:paraId="6A44E69F" w14:textId="2D8257E8" w:rsidR="00006D7C" w:rsidRPr="00006D7C" w:rsidRDefault="00006D7C" w:rsidP="0036096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Cs w:val="20"/>
              </w:rPr>
            </w:pPr>
            <w:r w:rsidRPr="00360964">
              <w:rPr>
                <w:rFonts w:cstheme="minorHAnsi"/>
                <w:color w:val="538135" w:themeColor="accent6" w:themeShade="BF"/>
                <w:szCs w:val="20"/>
              </w:rPr>
              <w:t>provoditi potrebne mjere zaštite dobrobiti životinja u proizvodnji</w:t>
            </w:r>
            <w:bookmarkEnd w:id="5"/>
          </w:p>
        </w:tc>
      </w:tr>
      <w:tr w:rsidR="004C5D4D" w:rsidRPr="00DE1A57" w14:paraId="6E89BE7C" w14:textId="77777777" w:rsidTr="002A5AC9">
        <w:trPr>
          <w:trHeight w:val="951"/>
        </w:trPr>
        <w:tc>
          <w:tcPr>
            <w:tcW w:w="1438" w:type="pct"/>
            <w:shd w:val="clear" w:color="auto" w:fill="B8CCE4"/>
            <w:hideMark/>
          </w:tcPr>
          <w:p w14:paraId="562A19A5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562" w:type="pct"/>
            <w:gridSpan w:val="3"/>
          </w:tcPr>
          <w:p w14:paraId="2826A915" w14:textId="77777777" w:rsidR="004C5D4D" w:rsidRPr="00DE1A57" w:rsidRDefault="004C5D4D" w:rsidP="005059BE">
            <w:pPr>
              <w:spacing w:line="240" w:lineRule="auto"/>
              <w:rPr>
                <w:rFonts w:asciiTheme="minorHAnsi" w:eastAsiaTheme="minorHAnsi" w:hAnsiTheme="minorHAnsi" w:cstheme="minorHAnsi"/>
                <w:szCs w:val="20"/>
                <w:lang w:val="hr-HR" w:eastAsia="en-US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/>
              </w:rPr>
              <w:t xml:space="preserve">U procesu praćenja kvalitete i uspješnosti izvedbe programa obrazovanja </w:t>
            </w:r>
            <w:r w:rsidRPr="00DE1A57">
              <w:rPr>
                <w:rFonts w:asciiTheme="minorHAnsi" w:eastAsiaTheme="minorHAnsi" w:hAnsiTheme="minorHAnsi" w:cstheme="minorHAnsi"/>
                <w:szCs w:val="20"/>
                <w:lang w:val="hr-HR" w:eastAsia="en-US"/>
              </w:rPr>
              <w:t>primjenjuju se sljedeće aktivnosti:</w:t>
            </w:r>
          </w:p>
          <w:p w14:paraId="6E3151CF" w14:textId="5ABAA5E3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DE5022" w:rsidRPr="00DE1A57">
              <w:rPr>
                <w:rFonts w:cstheme="minorHAnsi"/>
                <w:szCs w:val="20"/>
              </w:rPr>
              <w:t>polaznicima</w:t>
            </w:r>
            <w:r w:rsidRPr="00DE1A57">
              <w:rPr>
                <w:rFonts w:cstheme="minorHAnsi"/>
                <w:szCs w:val="20"/>
              </w:rPr>
              <w:t xml:space="preserve"> izvođenju i unapređenju procesa učenja i poučavanja, radnom opterećenju polaznika (CSVET), provjerama znanja te komunikaciji s nastavnicima </w:t>
            </w:r>
          </w:p>
          <w:p w14:paraId="751C6177" w14:textId="77777777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>provodi se istraživanje i anketiranje nastavnika o istim pitanjima navedenim u prethodnoj stavci</w:t>
            </w:r>
          </w:p>
          <w:p w14:paraId="5CD40864" w14:textId="77777777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>provodi se analiza uspjeha, transparentnosti i objektivnosti provjera i ostvarenosti ishoda učenja</w:t>
            </w:r>
          </w:p>
          <w:p w14:paraId="4D52CF66" w14:textId="77777777" w:rsidR="004C5D4D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DE1A57">
              <w:rPr>
                <w:rFonts w:cstheme="minorHAnsi"/>
                <w:szCs w:val="20"/>
              </w:rPr>
              <w:t>provodi se analiza materijalnih i kadrovskih uvjeta potrebnih za izvođenje procesa učenja i poučavanja</w:t>
            </w:r>
          </w:p>
          <w:p w14:paraId="7CEB6B8B" w14:textId="55857170" w:rsidR="004C5D4D" w:rsidRPr="00DE1A57" w:rsidRDefault="000D79CE" w:rsidP="005059BE">
            <w:pPr>
              <w:spacing w:line="240" w:lineRule="auto"/>
              <w:rPr>
                <w:rFonts w:asciiTheme="minorHAnsi" w:hAnsiTheme="minorHAnsi" w:cstheme="minorHAnsi"/>
                <w:iCs/>
                <w:noProof/>
                <w:color w:val="44546A" w:themeColor="text2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/>
              </w:rPr>
              <w:t>D</w:t>
            </w:r>
            <w:r w:rsidR="004C5D4D" w:rsidRPr="00DE1A57">
              <w:rPr>
                <w:rFonts w:asciiTheme="minorHAnsi" w:hAnsiTheme="minorHAnsi" w:cstheme="minorHAnsi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4C5D4D" w:rsidRPr="00DE1A57" w14:paraId="5D00FD0E" w14:textId="77777777" w:rsidTr="002A5AC9">
        <w:trPr>
          <w:trHeight w:val="513"/>
        </w:trPr>
        <w:tc>
          <w:tcPr>
            <w:tcW w:w="1438" w:type="pct"/>
            <w:shd w:val="clear" w:color="auto" w:fill="B8CCE4"/>
            <w:hideMark/>
          </w:tcPr>
          <w:p w14:paraId="355D9927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Datum revizije programa</w:t>
            </w:r>
          </w:p>
        </w:tc>
        <w:tc>
          <w:tcPr>
            <w:tcW w:w="3562" w:type="pct"/>
            <w:gridSpan w:val="3"/>
          </w:tcPr>
          <w:p w14:paraId="62C93B9E" w14:textId="77777777" w:rsidR="004C5D4D" w:rsidRPr="00DE1A57" w:rsidRDefault="004C5D4D" w:rsidP="005059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</w:tr>
      <w:bookmarkEnd w:id="0"/>
    </w:tbl>
    <w:p w14:paraId="6556622A" w14:textId="77777777" w:rsidR="004C5D4D" w:rsidRDefault="004C5D4D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11518ADF" w14:textId="77777777" w:rsidR="00006D7C" w:rsidRDefault="00006D7C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278A75D2" w14:textId="77777777" w:rsidR="00360964" w:rsidRDefault="00360964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4740D9BB" w14:textId="77777777" w:rsidR="00360964" w:rsidRDefault="00360964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12063C58" w14:textId="77777777" w:rsidR="005A2B4C" w:rsidRDefault="005A2B4C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0A148F1E" w14:textId="77777777" w:rsidR="00C25278" w:rsidRDefault="00C25278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43E0BA3B" w14:textId="77777777" w:rsidR="00360964" w:rsidRPr="00DE1A57" w:rsidRDefault="00360964" w:rsidP="005059BE">
      <w:pPr>
        <w:spacing w:line="240" w:lineRule="auto"/>
        <w:rPr>
          <w:rFonts w:asciiTheme="minorHAnsi" w:hAnsiTheme="minorHAnsi" w:cstheme="minorHAnsi"/>
          <w:noProof/>
          <w:szCs w:val="20"/>
        </w:rPr>
      </w:pPr>
    </w:p>
    <w:p w14:paraId="42E47FF7" w14:textId="77777777" w:rsidR="004C5D4D" w:rsidRPr="00DE1A57" w:rsidRDefault="004C5D4D" w:rsidP="005059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Cs w:val="20"/>
        </w:rPr>
      </w:pPr>
      <w:r w:rsidRPr="00DE1A57">
        <w:rPr>
          <w:rFonts w:cstheme="minorHAnsi"/>
          <w:b/>
          <w:bCs/>
          <w:noProof/>
          <w:szCs w:val="20"/>
        </w:rPr>
        <w:lastRenderedPageBreak/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"/>
        <w:gridCol w:w="1381"/>
        <w:gridCol w:w="2414"/>
        <w:gridCol w:w="803"/>
        <w:gridCol w:w="928"/>
        <w:gridCol w:w="681"/>
        <w:gridCol w:w="652"/>
        <w:gridCol w:w="542"/>
        <w:gridCol w:w="964"/>
      </w:tblGrid>
      <w:tr w:rsidR="004C5D4D" w:rsidRPr="00DE1A57" w14:paraId="109423F9" w14:textId="77777777" w:rsidTr="00E77B44">
        <w:trPr>
          <w:trHeight w:val="552"/>
        </w:trPr>
        <w:tc>
          <w:tcPr>
            <w:tcW w:w="384" w:type="pct"/>
            <w:vMerge w:val="restart"/>
            <w:shd w:val="clear" w:color="auto" w:fill="8EAADB" w:themeFill="accent1" w:themeFillTint="99"/>
            <w:vAlign w:val="center"/>
            <w:hideMark/>
          </w:tcPr>
          <w:p w14:paraId="530DF242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bookmarkStart w:id="6" w:name="_Hlk92960607"/>
          </w:p>
          <w:p w14:paraId="5913AB69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Redni broj</w:t>
            </w:r>
          </w:p>
        </w:tc>
        <w:tc>
          <w:tcPr>
            <w:tcW w:w="762" w:type="pct"/>
            <w:vMerge w:val="restart"/>
            <w:shd w:val="clear" w:color="auto" w:fill="8EAADB" w:themeFill="accent1" w:themeFillTint="99"/>
            <w:vAlign w:val="center"/>
            <w:hideMark/>
          </w:tcPr>
          <w:p w14:paraId="62A3C863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404B77B9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NAZIV MODULA</w:t>
            </w:r>
          </w:p>
        </w:tc>
        <w:tc>
          <w:tcPr>
            <w:tcW w:w="1332" w:type="pct"/>
            <w:vMerge w:val="restart"/>
            <w:shd w:val="clear" w:color="auto" w:fill="8EAADB" w:themeFill="accent1" w:themeFillTint="99"/>
            <w:vAlign w:val="center"/>
            <w:hideMark/>
          </w:tcPr>
          <w:p w14:paraId="2A3CD46B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7AADC909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POPIS SKUPOVA ISHODA UČENJA</w:t>
            </w:r>
          </w:p>
        </w:tc>
        <w:tc>
          <w:tcPr>
            <w:tcW w:w="443" w:type="pct"/>
            <w:vMerge w:val="restart"/>
            <w:shd w:val="clear" w:color="auto" w:fill="8EAADB" w:themeFill="accent1" w:themeFillTint="99"/>
            <w:vAlign w:val="center"/>
            <w:hideMark/>
          </w:tcPr>
          <w:p w14:paraId="78065900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26914339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Razina</w:t>
            </w:r>
          </w:p>
        </w:tc>
        <w:tc>
          <w:tcPr>
            <w:tcW w:w="512" w:type="pct"/>
            <w:vMerge w:val="restart"/>
            <w:shd w:val="clear" w:color="auto" w:fill="8EAADB" w:themeFill="accent1" w:themeFillTint="99"/>
            <w:vAlign w:val="center"/>
            <w:hideMark/>
          </w:tcPr>
          <w:p w14:paraId="2DCC9CAD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1DA370D1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Obujam CSVET</w:t>
            </w:r>
          </w:p>
        </w:tc>
        <w:tc>
          <w:tcPr>
            <w:tcW w:w="1567" w:type="pct"/>
            <w:gridSpan w:val="4"/>
            <w:shd w:val="clear" w:color="auto" w:fill="8EAADB" w:themeFill="accent1" w:themeFillTint="99"/>
            <w:vAlign w:val="center"/>
            <w:hideMark/>
          </w:tcPr>
          <w:p w14:paraId="222BBED8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</w:p>
          <w:p w14:paraId="034531CC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Broj sati</w:t>
            </w:r>
          </w:p>
        </w:tc>
      </w:tr>
      <w:tr w:rsidR="004C5D4D" w:rsidRPr="00DE1A57" w14:paraId="380389B8" w14:textId="77777777" w:rsidTr="00E77B44">
        <w:trPr>
          <w:trHeight w:val="114"/>
        </w:trPr>
        <w:tc>
          <w:tcPr>
            <w:tcW w:w="384" w:type="pct"/>
            <w:vMerge/>
            <w:shd w:val="clear" w:color="auto" w:fill="8EAADB" w:themeFill="accent1" w:themeFillTint="99"/>
            <w:vAlign w:val="center"/>
          </w:tcPr>
          <w:p w14:paraId="1E34B82A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762" w:type="pct"/>
            <w:vMerge/>
            <w:shd w:val="clear" w:color="auto" w:fill="8EAADB" w:themeFill="accent1" w:themeFillTint="99"/>
            <w:vAlign w:val="center"/>
          </w:tcPr>
          <w:p w14:paraId="6789F048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1332" w:type="pct"/>
            <w:vMerge/>
            <w:shd w:val="clear" w:color="auto" w:fill="8EAADB" w:themeFill="accent1" w:themeFillTint="99"/>
            <w:vAlign w:val="center"/>
          </w:tcPr>
          <w:p w14:paraId="31D3EFDF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443" w:type="pct"/>
            <w:vMerge/>
            <w:shd w:val="clear" w:color="auto" w:fill="8EAADB" w:themeFill="accent1" w:themeFillTint="99"/>
            <w:vAlign w:val="center"/>
          </w:tcPr>
          <w:p w14:paraId="2AA5FF33" w14:textId="77777777" w:rsidR="004C5D4D" w:rsidRPr="00DE1A57" w:rsidRDefault="004C5D4D" w:rsidP="005059BE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512" w:type="pct"/>
            <w:vMerge/>
            <w:shd w:val="clear" w:color="auto" w:fill="8EAADB" w:themeFill="accent1" w:themeFillTint="99"/>
            <w:vAlign w:val="center"/>
          </w:tcPr>
          <w:p w14:paraId="3D3C226A" w14:textId="77777777" w:rsidR="004C5D4D" w:rsidRPr="00DE1A57" w:rsidRDefault="004C5D4D" w:rsidP="005059BE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376" w:type="pct"/>
            <w:shd w:val="clear" w:color="auto" w:fill="8EAADB" w:themeFill="accent1" w:themeFillTint="99"/>
            <w:vAlign w:val="center"/>
          </w:tcPr>
          <w:p w14:paraId="47012302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VPUP</w:t>
            </w:r>
          </w:p>
        </w:tc>
        <w:tc>
          <w:tcPr>
            <w:tcW w:w="360" w:type="pct"/>
            <w:shd w:val="clear" w:color="auto" w:fill="8EAADB" w:themeFill="accent1" w:themeFillTint="99"/>
            <w:vAlign w:val="center"/>
          </w:tcPr>
          <w:p w14:paraId="11A8F027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1911B547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SAP</w:t>
            </w:r>
          </w:p>
        </w:tc>
        <w:tc>
          <w:tcPr>
            <w:tcW w:w="532" w:type="pct"/>
            <w:shd w:val="clear" w:color="auto" w:fill="8EAADB" w:themeFill="accent1" w:themeFillTint="99"/>
            <w:vAlign w:val="center"/>
          </w:tcPr>
          <w:p w14:paraId="5764259B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UKUPNO</w:t>
            </w:r>
          </w:p>
        </w:tc>
      </w:tr>
      <w:tr w:rsidR="008C5C7E" w:rsidRPr="00DE1A57" w14:paraId="2C008D86" w14:textId="77777777" w:rsidTr="00E77B44">
        <w:trPr>
          <w:trHeight w:val="560"/>
        </w:trPr>
        <w:tc>
          <w:tcPr>
            <w:tcW w:w="384" w:type="pct"/>
            <w:vMerge w:val="restart"/>
            <w:shd w:val="clear" w:color="auto" w:fill="B4C6E7" w:themeFill="accent1" w:themeFillTint="66"/>
            <w:vAlign w:val="center"/>
          </w:tcPr>
          <w:p w14:paraId="270EF3BC" w14:textId="77777777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  <w:p w14:paraId="03A92C8C" w14:textId="77777777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1.</w:t>
            </w:r>
          </w:p>
          <w:p w14:paraId="0FF484B1" w14:textId="0C1EA1A6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32934468" w14:textId="1CABF62E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Uzgoj svinja </w:t>
            </w:r>
          </w:p>
        </w:tc>
        <w:tc>
          <w:tcPr>
            <w:tcW w:w="1332" w:type="pct"/>
            <w:vAlign w:val="center"/>
          </w:tcPr>
          <w:p w14:paraId="56B415E8" w14:textId="7C432C4D" w:rsidR="008C5C7E" w:rsidRPr="00DE1A57" w:rsidRDefault="008C5C7E" w:rsidP="005059BE">
            <w:pPr>
              <w:spacing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Mjere zaštite na radu</w:t>
            </w:r>
            <w:r w:rsidR="00BA1889">
              <w:t xml:space="preserve"> </w:t>
            </w:r>
            <w:r w:rsidR="00BA1889" w:rsidRPr="00BA1889">
              <w:rPr>
                <w:rFonts w:asciiTheme="minorHAnsi" w:hAnsiTheme="minorHAnsi" w:cstheme="minorHAnsi"/>
                <w:noProof/>
                <w:szCs w:val="20"/>
                <w:lang w:val="hr-HR"/>
              </w:rPr>
              <w:t>u poljoprivrednoj i prehrambenoj proizvodnji i u uzgoju i držanju životinja</w:t>
            </w:r>
          </w:p>
        </w:tc>
        <w:tc>
          <w:tcPr>
            <w:tcW w:w="443" w:type="pct"/>
            <w:vAlign w:val="center"/>
          </w:tcPr>
          <w:p w14:paraId="55B95419" w14:textId="1492AD5F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</w:p>
        </w:tc>
        <w:tc>
          <w:tcPr>
            <w:tcW w:w="512" w:type="pct"/>
            <w:vAlign w:val="center"/>
          </w:tcPr>
          <w:p w14:paraId="41DC35B9" w14:textId="5A11E190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</w:t>
            </w:r>
          </w:p>
        </w:tc>
        <w:tc>
          <w:tcPr>
            <w:tcW w:w="376" w:type="pct"/>
            <w:vAlign w:val="center"/>
          </w:tcPr>
          <w:p w14:paraId="3805D09A" w14:textId="3BD99320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15</w:t>
            </w:r>
          </w:p>
        </w:tc>
        <w:tc>
          <w:tcPr>
            <w:tcW w:w="360" w:type="pct"/>
            <w:vAlign w:val="center"/>
          </w:tcPr>
          <w:p w14:paraId="522067FB" w14:textId="7B073929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4041DF53" w14:textId="24EE0127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5</w:t>
            </w:r>
          </w:p>
        </w:tc>
        <w:tc>
          <w:tcPr>
            <w:tcW w:w="532" w:type="pct"/>
            <w:vAlign w:val="center"/>
          </w:tcPr>
          <w:p w14:paraId="3A215682" w14:textId="6E154EA4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25</w:t>
            </w:r>
          </w:p>
        </w:tc>
      </w:tr>
      <w:tr w:rsidR="008C5C7E" w:rsidRPr="00DE1A57" w14:paraId="0C8467DF" w14:textId="77777777" w:rsidTr="00E77B44">
        <w:trPr>
          <w:trHeight w:val="560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  <w:hideMark/>
          </w:tcPr>
          <w:p w14:paraId="4606610A" w14:textId="0839A8D7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762" w:type="pct"/>
            <w:vMerge/>
            <w:vAlign w:val="center"/>
          </w:tcPr>
          <w:p w14:paraId="21DF5DF9" w14:textId="36635B22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  <w:tc>
          <w:tcPr>
            <w:tcW w:w="1332" w:type="pct"/>
            <w:vAlign w:val="center"/>
          </w:tcPr>
          <w:p w14:paraId="1124E669" w14:textId="7257BE61" w:rsidR="008C5C7E" w:rsidRPr="00DE1A57" w:rsidRDefault="008C5C7E" w:rsidP="005059BE">
            <w:pPr>
              <w:spacing w:line="240" w:lineRule="auto"/>
              <w:jc w:val="left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Osnove svinjogojstva</w:t>
            </w:r>
          </w:p>
        </w:tc>
        <w:tc>
          <w:tcPr>
            <w:tcW w:w="443" w:type="pct"/>
            <w:vAlign w:val="center"/>
          </w:tcPr>
          <w:p w14:paraId="4FA81286" w14:textId="77777777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</w:p>
        </w:tc>
        <w:tc>
          <w:tcPr>
            <w:tcW w:w="512" w:type="pct"/>
            <w:vAlign w:val="center"/>
          </w:tcPr>
          <w:p w14:paraId="7DDB8A59" w14:textId="5B7C60D1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</w:p>
        </w:tc>
        <w:tc>
          <w:tcPr>
            <w:tcW w:w="376" w:type="pct"/>
            <w:vAlign w:val="center"/>
          </w:tcPr>
          <w:p w14:paraId="6A577935" w14:textId="0ABD7E0C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25</w:t>
            </w:r>
          </w:p>
        </w:tc>
        <w:tc>
          <w:tcPr>
            <w:tcW w:w="360" w:type="pct"/>
            <w:vAlign w:val="center"/>
          </w:tcPr>
          <w:p w14:paraId="38D1D047" w14:textId="704EA121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40</w:t>
            </w:r>
          </w:p>
        </w:tc>
        <w:tc>
          <w:tcPr>
            <w:tcW w:w="299" w:type="pct"/>
            <w:vAlign w:val="center"/>
          </w:tcPr>
          <w:p w14:paraId="64300E74" w14:textId="3C2BB3D9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10</w:t>
            </w:r>
          </w:p>
        </w:tc>
        <w:tc>
          <w:tcPr>
            <w:tcW w:w="532" w:type="pct"/>
            <w:vAlign w:val="center"/>
          </w:tcPr>
          <w:p w14:paraId="22A7701A" w14:textId="1345D04C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75</w:t>
            </w:r>
          </w:p>
        </w:tc>
      </w:tr>
      <w:tr w:rsidR="007E71E7" w:rsidRPr="00DE1A57" w14:paraId="3C21BB29" w14:textId="77777777" w:rsidTr="00E77B44">
        <w:trPr>
          <w:trHeight w:val="560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1BDE5FF5" w14:textId="77777777" w:rsidR="007E71E7" w:rsidRPr="00DE1A57" w:rsidRDefault="007E71E7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762" w:type="pct"/>
            <w:vMerge/>
            <w:vAlign w:val="center"/>
          </w:tcPr>
          <w:p w14:paraId="3D1402D6" w14:textId="77777777" w:rsidR="007E71E7" w:rsidRPr="00DE1A57" w:rsidRDefault="007E71E7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</w:p>
        </w:tc>
        <w:tc>
          <w:tcPr>
            <w:tcW w:w="1332" w:type="pct"/>
            <w:vAlign w:val="center"/>
          </w:tcPr>
          <w:p w14:paraId="43BD947F" w14:textId="3373D981" w:rsidR="007E71E7" w:rsidRPr="00DE1A57" w:rsidRDefault="007E71E7" w:rsidP="005059BE">
            <w:pPr>
              <w:spacing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Primjena mjera njege i zoohigijenskih uvjeta u uzgoju domaćih životinja</w:t>
            </w:r>
          </w:p>
        </w:tc>
        <w:tc>
          <w:tcPr>
            <w:tcW w:w="443" w:type="pct"/>
            <w:vAlign w:val="center"/>
          </w:tcPr>
          <w:p w14:paraId="5AF6B449" w14:textId="7724BF8D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12" w:type="pct"/>
            <w:vAlign w:val="center"/>
          </w:tcPr>
          <w:p w14:paraId="456F40CA" w14:textId="57D57B0F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376" w:type="pct"/>
            <w:vAlign w:val="center"/>
          </w:tcPr>
          <w:p w14:paraId="58157147" w14:textId="5B913965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360" w:type="pct"/>
            <w:vAlign w:val="center"/>
          </w:tcPr>
          <w:p w14:paraId="49A7A036" w14:textId="30AD78C9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</w:rPr>
              <w:t>55</w:t>
            </w:r>
          </w:p>
        </w:tc>
        <w:tc>
          <w:tcPr>
            <w:tcW w:w="299" w:type="pct"/>
            <w:vAlign w:val="center"/>
          </w:tcPr>
          <w:p w14:paraId="3EBA1547" w14:textId="5EEEA42A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532" w:type="pct"/>
            <w:vAlign w:val="center"/>
          </w:tcPr>
          <w:p w14:paraId="03CF2096" w14:textId="041CBDF9" w:rsidR="007E71E7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szCs w:val="20"/>
              </w:rPr>
              <w:t>100</w:t>
            </w:r>
          </w:p>
        </w:tc>
      </w:tr>
      <w:tr w:rsidR="008C5C7E" w:rsidRPr="00DE1A57" w14:paraId="739B3179" w14:textId="77777777" w:rsidTr="00E77B44">
        <w:trPr>
          <w:trHeight w:val="977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3165D466" w14:textId="232EA02E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762" w:type="pct"/>
            <w:vMerge/>
            <w:vAlign w:val="center"/>
          </w:tcPr>
          <w:p w14:paraId="2A9225D9" w14:textId="77777777" w:rsidR="008C5C7E" w:rsidRPr="00DE1A57" w:rsidRDefault="008C5C7E" w:rsidP="005059BE">
            <w:pPr>
              <w:spacing w:line="240" w:lineRule="auto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1332" w:type="pct"/>
            <w:vAlign w:val="center"/>
          </w:tcPr>
          <w:p w14:paraId="43C2B2AD" w14:textId="39BDADB3" w:rsidR="008C5C7E" w:rsidRPr="00DE1A57" w:rsidRDefault="008C5C7E" w:rsidP="005059BE">
            <w:pPr>
              <w:spacing w:line="240" w:lineRule="auto"/>
              <w:jc w:val="left"/>
              <w:rPr>
                <w:rFonts w:asciiTheme="minorHAnsi" w:hAnsiTheme="minorHAnsi" w:cstheme="minorHAnsi"/>
                <w:noProof/>
                <w:color w:val="000000"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Sastavljanje uravnoteženih obroka po vrsti i kategoriji životinja</w:t>
            </w:r>
          </w:p>
        </w:tc>
        <w:tc>
          <w:tcPr>
            <w:tcW w:w="443" w:type="pct"/>
            <w:vAlign w:val="center"/>
          </w:tcPr>
          <w:p w14:paraId="1F4D5D35" w14:textId="5B6CED39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</w:p>
        </w:tc>
        <w:tc>
          <w:tcPr>
            <w:tcW w:w="512" w:type="pct"/>
            <w:vAlign w:val="center"/>
          </w:tcPr>
          <w:p w14:paraId="75FD833B" w14:textId="09CF38FB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</w:t>
            </w:r>
          </w:p>
        </w:tc>
        <w:tc>
          <w:tcPr>
            <w:tcW w:w="376" w:type="pct"/>
            <w:vAlign w:val="center"/>
          </w:tcPr>
          <w:p w14:paraId="19A06B7E" w14:textId="06A2DB95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10</w:t>
            </w:r>
          </w:p>
        </w:tc>
        <w:tc>
          <w:tcPr>
            <w:tcW w:w="360" w:type="pct"/>
            <w:vAlign w:val="center"/>
          </w:tcPr>
          <w:p w14:paraId="3A487A65" w14:textId="2404FD8D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10</w:t>
            </w:r>
          </w:p>
        </w:tc>
        <w:tc>
          <w:tcPr>
            <w:tcW w:w="299" w:type="pct"/>
            <w:vAlign w:val="center"/>
          </w:tcPr>
          <w:p w14:paraId="098C4252" w14:textId="36D3BFBC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5</w:t>
            </w:r>
          </w:p>
        </w:tc>
        <w:tc>
          <w:tcPr>
            <w:tcW w:w="532" w:type="pct"/>
            <w:vAlign w:val="center"/>
          </w:tcPr>
          <w:p w14:paraId="64D8FE28" w14:textId="65B9A731" w:rsidR="008C5C7E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25</w:t>
            </w:r>
          </w:p>
        </w:tc>
      </w:tr>
      <w:tr w:rsidR="004C5D4D" w:rsidRPr="00DE1A57" w14:paraId="057842A9" w14:textId="77777777" w:rsidTr="00E77B44">
        <w:tc>
          <w:tcPr>
            <w:tcW w:w="2921" w:type="pct"/>
            <w:gridSpan w:val="4"/>
            <w:vAlign w:val="center"/>
          </w:tcPr>
          <w:p w14:paraId="69EAEA28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Ukupno:</w:t>
            </w:r>
          </w:p>
        </w:tc>
        <w:tc>
          <w:tcPr>
            <w:tcW w:w="512" w:type="pct"/>
            <w:vAlign w:val="center"/>
          </w:tcPr>
          <w:p w14:paraId="7425E049" w14:textId="5B90ECC7" w:rsidR="004C5D4D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9</w:t>
            </w:r>
          </w:p>
        </w:tc>
        <w:tc>
          <w:tcPr>
            <w:tcW w:w="376" w:type="pct"/>
            <w:vAlign w:val="center"/>
          </w:tcPr>
          <w:p w14:paraId="6C1A55F7" w14:textId="43A2320B" w:rsidR="004C5D4D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8</w:t>
            </w:r>
            <w:r w:rsidR="007E71E7"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5</w:t>
            </w:r>
          </w:p>
        </w:tc>
        <w:tc>
          <w:tcPr>
            <w:tcW w:w="360" w:type="pct"/>
            <w:vAlign w:val="center"/>
          </w:tcPr>
          <w:p w14:paraId="4960D1E7" w14:textId="7FE32099" w:rsidR="004C5D4D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1</w:t>
            </w:r>
            <w:r w:rsidR="007E71E7"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10</w:t>
            </w:r>
          </w:p>
        </w:tc>
        <w:tc>
          <w:tcPr>
            <w:tcW w:w="299" w:type="pct"/>
            <w:vAlign w:val="center"/>
          </w:tcPr>
          <w:p w14:paraId="2261576C" w14:textId="1FEA826C" w:rsidR="004C5D4D" w:rsidRPr="00DE1A57" w:rsidRDefault="008C5C7E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30</w:t>
            </w:r>
          </w:p>
        </w:tc>
        <w:tc>
          <w:tcPr>
            <w:tcW w:w="532" w:type="pct"/>
            <w:vAlign w:val="center"/>
          </w:tcPr>
          <w:p w14:paraId="0B638F2C" w14:textId="388AB91E" w:rsidR="004C5D4D" w:rsidRPr="00DE1A57" w:rsidRDefault="007E71E7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225</w:t>
            </w:r>
          </w:p>
        </w:tc>
      </w:tr>
    </w:tbl>
    <w:bookmarkEnd w:id="6"/>
    <w:p w14:paraId="71A1FF4B" w14:textId="77777777" w:rsidR="004C5D4D" w:rsidRPr="00DE1A57" w:rsidRDefault="004C5D4D" w:rsidP="005059BE">
      <w:pPr>
        <w:spacing w:after="0" w:line="240" w:lineRule="auto"/>
        <w:rPr>
          <w:rFonts w:asciiTheme="minorHAnsi" w:hAnsiTheme="minorHAnsi" w:cstheme="minorHAnsi"/>
          <w:noProof/>
          <w:szCs w:val="20"/>
          <w:lang w:val="hr-HR"/>
        </w:rPr>
      </w:pPr>
      <w:r w:rsidRPr="00DE1A57">
        <w:rPr>
          <w:rFonts w:asciiTheme="minorHAnsi" w:hAnsiTheme="minorHAnsi" w:cstheme="minorHAnsi"/>
          <w:noProof/>
          <w:szCs w:val="20"/>
          <w:lang w:val="hr-HR"/>
        </w:rPr>
        <w:t xml:space="preserve">VPUP – vođeni proces učenja i poučavanja     </w:t>
      </w:r>
    </w:p>
    <w:p w14:paraId="6ECBDF66" w14:textId="77777777" w:rsidR="004C5D4D" w:rsidRPr="00DE1A57" w:rsidRDefault="004C5D4D" w:rsidP="005059BE">
      <w:pPr>
        <w:spacing w:after="0" w:line="240" w:lineRule="auto"/>
        <w:rPr>
          <w:rFonts w:asciiTheme="minorHAnsi" w:hAnsiTheme="minorHAnsi" w:cstheme="minorHAnsi"/>
          <w:noProof/>
          <w:szCs w:val="20"/>
          <w:lang w:val="hr-HR"/>
        </w:rPr>
      </w:pPr>
      <w:r w:rsidRPr="00DE1A57">
        <w:rPr>
          <w:rFonts w:asciiTheme="minorHAnsi" w:hAnsiTheme="minorHAnsi" w:cstheme="minorHAnsi"/>
          <w:noProof/>
          <w:szCs w:val="20"/>
          <w:lang w:val="hr-HR"/>
        </w:rPr>
        <w:t xml:space="preserve">UTR – učenje temeljeno na radu </w:t>
      </w:r>
    </w:p>
    <w:p w14:paraId="1E462F56" w14:textId="77777777" w:rsidR="004C5D4D" w:rsidRPr="00DE1A57" w:rsidRDefault="004C5D4D" w:rsidP="005059BE">
      <w:pPr>
        <w:spacing w:after="0" w:line="240" w:lineRule="auto"/>
        <w:rPr>
          <w:rFonts w:asciiTheme="minorHAnsi" w:hAnsiTheme="minorHAnsi" w:cstheme="minorHAnsi"/>
          <w:noProof/>
          <w:szCs w:val="20"/>
          <w:lang w:val="hr-HR"/>
        </w:rPr>
      </w:pPr>
      <w:r w:rsidRPr="00DE1A57">
        <w:rPr>
          <w:rFonts w:asciiTheme="minorHAnsi" w:hAnsiTheme="minorHAnsi" w:cstheme="minorHAnsi"/>
          <w:noProof/>
          <w:szCs w:val="20"/>
          <w:lang w:val="hr-HR"/>
        </w:rPr>
        <w:t>SAP– samostalne aktivnosti polaznika</w:t>
      </w:r>
    </w:p>
    <w:p w14:paraId="731B4CEA" w14:textId="4B30D08F" w:rsidR="004C5D4D" w:rsidRPr="00DE1A57" w:rsidRDefault="000D79CE" w:rsidP="005059BE">
      <w:pPr>
        <w:spacing w:line="240" w:lineRule="auto"/>
        <w:rPr>
          <w:rFonts w:asciiTheme="minorHAnsi" w:hAnsiTheme="minorHAnsi" w:cstheme="minorHAnsi"/>
          <w:noProof/>
          <w:szCs w:val="20"/>
          <w:lang w:val="hr-HR"/>
        </w:rPr>
      </w:pPr>
      <w:r w:rsidRPr="00DE1A57">
        <w:rPr>
          <w:rFonts w:asciiTheme="minorHAnsi" w:hAnsiTheme="minorHAnsi" w:cstheme="minorHAnsi"/>
          <w:noProof/>
          <w:szCs w:val="20"/>
          <w:lang w:val="hr-HR"/>
        </w:rPr>
        <w:br w:type="page"/>
      </w:r>
    </w:p>
    <w:p w14:paraId="6A685CC4" w14:textId="77777777" w:rsidR="004C5D4D" w:rsidRPr="00DE1A57" w:rsidRDefault="004C5D4D" w:rsidP="005059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Cs w:val="20"/>
        </w:rPr>
      </w:pPr>
      <w:r w:rsidRPr="00DE1A57">
        <w:rPr>
          <w:rFonts w:cstheme="minorHAnsi"/>
          <w:b/>
          <w:bCs/>
          <w:noProof/>
          <w:szCs w:val="20"/>
        </w:rPr>
        <w:lastRenderedPageBreak/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253"/>
        <w:gridCol w:w="2267"/>
        <w:gridCol w:w="2122"/>
      </w:tblGrid>
      <w:tr w:rsidR="004C5D4D" w:rsidRPr="00DE1A57" w14:paraId="77BCFB96" w14:textId="77777777" w:rsidTr="001C736F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BBC483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bookmarkStart w:id="7" w:name="_Hlk133235118"/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NAZIV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7E6EB259" w14:textId="200872FF" w:rsidR="004C5D4D" w:rsidRPr="00DE1A57" w:rsidRDefault="00EE17A8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UZGOJ SVINJA</w:t>
            </w:r>
          </w:p>
        </w:tc>
      </w:tr>
      <w:tr w:rsidR="004C5D4D" w:rsidRPr="00DE1A57" w14:paraId="46D0E2A8" w14:textId="77777777" w:rsidTr="001C736F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0CA20E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Šifra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07B1B09B" w14:textId="77777777" w:rsidR="004C5D4D" w:rsidRPr="00DE1A57" w:rsidRDefault="004C5D4D" w:rsidP="005059BE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Cs w:val="20"/>
                <w:lang w:val="hr-HR"/>
              </w:rPr>
            </w:pPr>
          </w:p>
        </w:tc>
      </w:tr>
      <w:tr w:rsidR="004C5D4D" w:rsidRPr="00DE1A57" w14:paraId="7491F5B4" w14:textId="77777777" w:rsidTr="001C736F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941149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5E4E6C18" w14:textId="5EC2828F" w:rsidR="00C25278" w:rsidRDefault="00C25278" w:rsidP="005059BE">
            <w:pPr>
              <w:spacing w:after="0" w:line="240" w:lineRule="auto"/>
            </w:pPr>
            <w:hyperlink r:id="rId24" w:history="1">
              <w:r w:rsidRPr="00654444">
                <w:rPr>
                  <w:rStyle w:val="Hyperlink"/>
                </w:rPr>
                <w:t>https://hko.srce.hr/registar/skup-ishoda-ucenja/detalji/6012</w:t>
              </w:r>
            </w:hyperlink>
          </w:p>
          <w:p w14:paraId="2CED708A" w14:textId="1DD3B834" w:rsidR="00C25278" w:rsidRDefault="00C25278" w:rsidP="005059BE">
            <w:pPr>
              <w:spacing w:after="0" w:line="240" w:lineRule="auto"/>
            </w:pPr>
            <w:hyperlink r:id="rId25" w:history="1">
              <w:r w:rsidRPr="00654444">
                <w:rPr>
                  <w:rStyle w:val="Hyperlink"/>
                </w:rPr>
                <w:t>https://hko.srce.hr/registar/skup-ishoda-ucenja/detalji/9036</w:t>
              </w:r>
            </w:hyperlink>
          </w:p>
          <w:p w14:paraId="349BAC3B" w14:textId="1B832F08" w:rsidR="00260D55" w:rsidRPr="00C25278" w:rsidRDefault="00C25278" w:rsidP="005059BE">
            <w:pPr>
              <w:spacing w:after="0" w:line="240" w:lineRule="auto"/>
            </w:pPr>
            <w:hyperlink r:id="rId26" w:history="1">
              <w:r w:rsidRPr="00654444">
                <w:rPr>
                  <w:rStyle w:val="Hyperlink"/>
                </w:rPr>
                <w:t>https://hko.srce.hr/registar/skup-ishoda-ucenja/detalji/9035</w:t>
              </w:r>
            </w:hyperlink>
          </w:p>
          <w:p w14:paraId="529EC09C" w14:textId="77777777" w:rsidR="0051093F" w:rsidRDefault="0051093F" w:rsidP="005059BE">
            <w:pPr>
              <w:spacing w:after="0" w:line="240" w:lineRule="auto"/>
            </w:pPr>
            <w:hyperlink r:id="rId27" w:history="1">
              <w:r w:rsidRPr="003B3375">
                <w:rPr>
                  <w:rStyle w:val="Hyperlink"/>
                </w:rPr>
                <w:t>https://hko.srce.hr/registar/skup-ishoda-ucenja/detalji/15071</w:t>
              </w:r>
            </w:hyperlink>
          </w:p>
          <w:p w14:paraId="0967F796" w14:textId="70D7C75F" w:rsidR="005A2B4C" w:rsidRPr="005A2B4C" w:rsidRDefault="005A2B4C" w:rsidP="005A2B4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5A2B4C">
              <w:rPr>
                <w:rFonts w:cstheme="minorHAnsi"/>
                <w:noProof/>
                <w:szCs w:val="20"/>
              </w:rPr>
              <w:t>za realizaciju UTR-u najmanje razina 4.1 odgovarajućeg profila s minimalnim radnim iskustvom od tri godine na poslovima uzgoja svinja</w:t>
            </w:r>
          </w:p>
        </w:tc>
      </w:tr>
      <w:tr w:rsidR="004C5D4D" w:rsidRPr="00DE1A57" w14:paraId="701DCAE9" w14:textId="77777777" w:rsidTr="001C736F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8BEDC8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Obujam modula (CSVET)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553BC44F" w14:textId="77777777" w:rsidR="004C5D4D" w:rsidRDefault="00B12DF5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9</w:t>
            </w:r>
            <w:r w:rsidR="004C5D4D"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CSVET</w:t>
            </w:r>
          </w:p>
          <w:p w14:paraId="70E6F4F2" w14:textId="38436CB6" w:rsidR="00EE17A8" w:rsidRPr="00DE1A57" w:rsidRDefault="00EE17A8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1: Mjere zaštite na radu </w:t>
            </w:r>
            <w:r w:rsidR="00BA1889" w:rsidRPr="00BA1889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 poljoprivrednoj i prehrambenoj proizvodnji i u uzgoju i držanju životinja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(1 CSVET)</w:t>
            </w:r>
          </w:p>
          <w:p w14:paraId="674FD77B" w14:textId="46741691" w:rsidR="00EE17A8" w:rsidRPr="00DE1A57" w:rsidRDefault="00EE17A8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825B97">
              <w:rPr>
                <w:rFonts w:asciiTheme="minorHAnsi" w:hAnsiTheme="minorHAnsi" w:cstheme="minorHAnsi"/>
                <w:noProof/>
                <w:szCs w:val="20"/>
                <w:lang w:val="hr-HR"/>
              </w:rPr>
              <w:t>2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: Osnove svinjogojstva (3 CSVET)</w:t>
            </w:r>
          </w:p>
          <w:p w14:paraId="7D0A755A" w14:textId="06D53199" w:rsidR="00EE17A8" w:rsidRPr="00DE1A57" w:rsidRDefault="00EE17A8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825B97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: Primjena mjera njege i zoohigijenskih uvjeta u uzgoju domaćih životinja (4 CSVET)</w:t>
            </w:r>
          </w:p>
          <w:p w14:paraId="792DE101" w14:textId="10212206" w:rsidR="00EE17A8" w:rsidRPr="00DE1A57" w:rsidRDefault="00EE17A8" w:rsidP="005059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SIU </w:t>
            </w:r>
            <w:r w:rsidR="00825B97">
              <w:rPr>
                <w:rFonts w:asciiTheme="minorHAnsi" w:hAnsiTheme="minorHAnsi" w:cstheme="minorHAnsi"/>
                <w:noProof/>
                <w:szCs w:val="20"/>
                <w:lang w:val="hr-HR"/>
              </w:rPr>
              <w:t>4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: Sastavljanje uravnoteženih obroka po vrsti i kategoriji životinja (1 CSVET)</w:t>
            </w:r>
          </w:p>
        </w:tc>
      </w:tr>
      <w:tr w:rsidR="004C5D4D" w:rsidRPr="00DE1A57" w14:paraId="1ED620F8" w14:textId="77777777" w:rsidTr="00CE3AC5">
        <w:trPr>
          <w:trHeight w:val="135"/>
        </w:trPr>
        <w:tc>
          <w:tcPr>
            <w:tcW w:w="1335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FE4E0C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243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04F082" w14:textId="77777777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Vođeni proces učenja i poučavanja</w:t>
            </w:r>
          </w:p>
        </w:tc>
        <w:tc>
          <w:tcPr>
            <w:tcW w:w="1251" w:type="pct"/>
            <w:shd w:val="clear" w:color="auto" w:fill="B4C6E7" w:themeFill="accent1" w:themeFillTint="66"/>
            <w:vAlign w:val="center"/>
          </w:tcPr>
          <w:p w14:paraId="5C8B965F" w14:textId="77777777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Oblici učenja temeljenog na radu</w:t>
            </w:r>
          </w:p>
        </w:tc>
        <w:tc>
          <w:tcPr>
            <w:tcW w:w="1170" w:type="pct"/>
            <w:shd w:val="clear" w:color="auto" w:fill="B4C6E7" w:themeFill="accent1" w:themeFillTint="66"/>
            <w:vAlign w:val="center"/>
          </w:tcPr>
          <w:p w14:paraId="7214B0F8" w14:textId="77777777" w:rsidR="004C5D4D" w:rsidRPr="00DE1A57" w:rsidRDefault="004C5D4D" w:rsidP="005059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Samostalne aktivnosti polaznika</w:t>
            </w:r>
          </w:p>
        </w:tc>
      </w:tr>
      <w:tr w:rsidR="004C5D4D" w:rsidRPr="00DE1A57" w14:paraId="7C176009" w14:textId="77777777" w:rsidTr="00CE3AC5">
        <w:trPr>
          <w:trHeight w:val="510"/>
        </w:trPr>
        <w:tc>
          <w:tcPr>
            <w:tcW w:w="1335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BB7BC6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szCs w:val="20"/>
                <w:lang w:val="hr-HR"/>
              </w:rPr>
            </w:pPr>
          </w:p>
        </w:tc>
        <w:tc>
          <w:tcPr>
            <w:tcW w:w="1243" w:type="pct"/>
            <w:tcMar>
              <w:left w:w="57" w:type="dxa"/>
              <w:right w:w="57" w:type="dxa"/>
            </w:tcMar>
            <w:vAlign w:val="center"/>
          </w:tcPr>
          <w:p w14:paraId="0E881ED1" w14:textId="36EC21A1" w:rsidR="00B12DF5" w:rsidRPr="00DE1A57" w:rsidRDefault="00B91D15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  <w:r w:rsidR="00B12DF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8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% (</w:t>
            </w:r>
            <w:r w:rsidR="00B12DF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8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5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sati)</w:t>
            </w:r>
          </w:p>
        </w:tc>
        <w:tc>
          <w:tcPr>
            <w:tcW w:w="1251" w:type="pct"/>
            <w:vAlign w:val="center"/>
          </w:tcPr>
          <w:p w14:paraId="17130122" w14:textId="585FE028" w:rsidR="004C5D4D" w:rsidRPr="00DE1A57" w:rsidRDefault="00B12DF5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49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% (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110</w:t>
            </w:r>
            <w:r w:rsidR="00002E94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sat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)</w:t>
            </w:r>
          </w:p>
        </w:tc>
        <w:tc>
          <w:tcPr>
            <w:tcW w:w="1170" w:type="pct"/>
            <w:vAlign w:val="center"/>
          </w:tcPr>
          <w:p w14:paraId="4F1F3A96" w14:textId="2EF68D39" w:rsidR="004C5D4D" w:rsidRPr="00DE1A57" w:rsidRDefault="00B12DF5" w:rsidP="005059B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13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% (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3</w:t>
            </w:r>
            <w:r w:rsidR="00B91D15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0</w:t>
            </w:r>
            <w:r w:rsidR="004C5D4D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sati)</w:t>
            </w:r>
          </w:p>
        </w:tc>
      </w:tr>
      <w:tr w:rsidR="004C5D4D" w:rsidRPr="00DE1A57" w14:paraId="768135E0" w14:textId="77777777" w:rsidTr="00171D3C">
        <w:trPr>
          <w:trHeight w:val="633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CC276A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Status modula</w:t>
            </w:r>
          </w:p>
          <w:p w14:paraId="5E10E7F2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(obvezni/izborni)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499F11F8" w14:textId="77777777" w:rsidR="004C5D4D" w:rsidRPr="00DE1A57" w:rsidRDefault="004C5D4D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obvezni</w:t>
            </w:r>
          </w:p>
        </w:tc>
      </w:tr>
      <w:tr w:rsidR="004C5D4D" w:rsidRPr="00DE1A57" w14:paraId="779795A6" w14:textId="77777777" w:rsidTr="00A236FC">
        <w:trPr>
          <w:trHeight w:val="1683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C9F6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5DDCB84F" w14:textId="4424C42B" w:rsidR="004C5D4D" w:rsidRPr="00DE1A57" w:rsidRDefault="00585006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>Cilj modula je pružiti polaznicima osnovn</w:t>
            </w:r>
            <w:r w:rsidR="00002E94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e kompetencije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potrebne za uspješno bavljenje uzgojem </w:t>
            </w:r>
            <w:r w:rsidR="00423E40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>svinja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. Kroz ovaj modul, polaznici će steći </w:t>
            </w:r>
            <w:r w:rsidR="00002E94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osnovna znanja i vještine vezana za anatomsko-fiziološke odlike </w:t>
            </w:r>
            <w:r w:rsidR="00423E40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svinja, </w:t>
            </w:r>
            <w:r w:rsidR="00002E94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pasminska svojstva </w:t>
            </w:r>
            <w:r w:rsidR="00423E40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te će naučiti </w:t>
            </w:r>
            <w:r w:rsidR="00242098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>p</w:t>
            </w:r>
            <w:r w:rsidR="00423E40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rimijeniti postupke </w:t>
            </w:r>
            <w:r w:rsidR="00242098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uzgoja, </w:t>
            </w:r>
            <w:r w:rsidR="00423E40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>njege i hranidbe svih dobnih i uzgojnih kategorija svinja prema pravilima struke na siguran način i u skladu s dobrobiti životinja</w:t>
            </w:r>
            <w:r w:rsidR="00813C06" w:rsidRPr="00DE1A57">
              <w:rPr>
                <w:rFonts w:asciiTheme="minorHAnsi" w:hAnsiTheme="minorHAnsi" w:cstheme="minorHAnsi"/>
                <w:noProof/>
                <w:szCs w:val="20"/>
                <w:lang w:val="hr-HR" w:eastAsia="en-US"/>
              </w:rPr>
              <w:t xml:space="preserve">. </w:t>
            </w:r>
          </w:p>
        </w:tc>
      </w:tr>
      <w:tr w:rsidR="004C5D4D" w:rsidRPr="00DE1A57" w14:paraId="51BA69A6" w14:textId="77777777" w:rsidTr="001C736F">
        <w:trPr>
          <w:trHeight w:val="13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54F12D" w14:textId="77777777" w:rsidR="004C5D4D" w:rsidRPr="00DE1A57" w:rsidRDefault="004C5D4D" w:rsidP="005059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Ključni pojmovi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0EB5062B" w14:textId="60653DCB" w:rsidR="004C5D4D" w:rsidRPr="00E9428A" w:rsidRDefault="00E9428A" w:rsidP="005059B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E9428A">
              <w:rPr>
                <w:rFonts w:asciiTheme="minorHAnsi" w:hAnsiTheme="minorHAnsi" w:cstheme="minorHAnsi"/>
                <w:i/>
                <w:iCs/>
                <w:szCs w:val="20"/>
              </w:rPr>
              <w:t>u</w:t>
            </w:r>
            <w:r w:rsidR="00423E40" w:rsidRPr="00E9428A">
              <w:rPr>
                <w:rFonts w:asciiTheme="minorHAnsi" w:hAnsiTheme="minorHAnsi" w:cstheme="minorHAnsi"/>
                <w:i/>
                <w:iCs/>
                <w:szCs w:val="20"/>
              </w:rPr>
              <w:t>zgoj svinja</w:t>
            </w:r>
            <w:r w:rsidR="00366A00" w:rsidRPr="00E9428A">
              <w:rPr>
                <w:rFonts w:asciiTheme="minorHAnsi" w:hAnsiTheme="minorHAnsi" w:cstheme="minorHAnsi"/>
                <w:i/>
                <w:iCs/>
                <w:szCs w:val="20"/>
              </w:rPr>
              <w:t xml:space="preserve">, </w:t>
            </w:r>
            <w:r w:rsidR="00813C06" w:rsidRPr="00E9428A">
              <w:rPr>
                <w:rFonts w:asciiTheme="minorHAnsi" w:hAnsiTheme="minorHAnsi" w:cstheme="minorHAnsi"/>
                <w:i/>
                <w:iCs/>
                <w:szCs w:val="20"/>
              </w:rPr>
              <w:t>pasminska svojstva,</w:t>
            </w:r>
            <w:r w:rsidR="00366A00" w:rsidRPr="00E9428A">
              <w:rPr>
                <w:rFonts w:asciiTheme="minorHAnsi" w:hAnsiTheme="minorHAnsi" w:cstheme="minorHAnsi"/>
                <w:i/>
                <w:iCs/>
                <w:szCs w:val="20"/>
              </w:rPr>
              <w:t xml:space="preserve"> morfološke osobine, produktivnost, selekcija, reprodukcija, hranidba, skrb, zdravlje, rast, razvoj, prehrana, hranidbene potrebe, hranjive tvari, veterinarska skrb, cijepljenje, dobrobit životinja, sigurno okruženje </w:t>
            </w:r>
          </w:p>
        </w:tc>
      </w:tr>
      <w:tr w:rsidR="004C5D4D" w:rsidRPr="00DE1A57" w14:paraId="2CA8BDC5" w14:textId="77777777" w:rsidTr="001C736F">
        <w:trPr>
          <w:trHeight w:val="13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73F0D3" w14:textId="77777777" w:rsidR="004C5D4D" w:rsidRPr="00DE1A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Oblici učenja temeljenog na radu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35EAC198" w14:textId="77777777" w:rsidR="004C5D4D" w:rsidRPr="00DE1A57" w:rsidRDefault="004C5D4D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Učenje temeljeno na radu provodi se kroz dva oblika:</w:t>
            </w:r>
          </w:p>
          <w:p w14:paraId="0A11B046" w14:textId="0E17BC75" w:rsidR="004C5D4D" w:rsidRPr="00E9428A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szCs w:val="20"/>
              </w:rPr>
            </w:pPr>
            <w:r w:rsidRPr="00E9428A">
              <w:rPr>
                <w:rFonts w:cstheme="minorHAnsi"/>
                <w:szCs w:val="20"/>
              </w:rPr>
              <w:t xml:space="preserve">integrirano u </w:t>
            </w:r>
            <w:proofErr w:type="spellStart"/>
            <w:r w:rsidRPr="00E9428A">
              <w:rPr>
                <w:rFonts w:cstheme="minorHAnsi"/>
                <w:szCs w:val="20"/>
              </w:rPr>
              <w:t>mikrokvalifikaciju</w:t>
            </w:r>
            <w:proofErr w:type="spellEnd"/>
            <w:r w:rsidRPr="00E9428A">
              <w:rPr>
                <w:rFonts w:cstheme="minorHAnsi"/>
                <w:szCs w:val="20"/>
              </w:rPr>
              <w:t xml:space="preserve"> kroz rad u stvarnim radnim situacijama i rješavanju problema u školskim specijaliziranim prostorima</w:t>
            </w:r>
            <w:r w:rsidR="00366A00" w:rsidRPr="00E9428A">
              <w:rPr>
                <w:rFonts w:cstheme="minorHAnsi"/>
                <w:szCs w:val="20"/>
              </w:rPr>
              <w:t xml:space="preserve">, </w:t>
            </w:r>
            <w:proofErr w:type="spellStart"/>
            <w:r w:rsidR="00366A00" w:rsidRPr="00E9428A">
              <w:rPr>
                <w:rFonts w:cstheme="minorHAnsi"/>
                <w:szCs w:val="20"/>
              </w:rPr>
              <w:t>pokušalištu</w:t>
            </w:r>
            <w:proofErr w:type="spellEnd"/>
            <w:r w:rsidR="00366A00" w:rsidRPr="00E9428A">
              <w:rPr>
                <w:rFonts w:cstheme="minorHAnsi"/>
                <w:szCs w:val="20"/>
              </w:rPr>
              <w:t xml:space="preserve"> ili praktikumu</w:t>
            </w:r>
            <w:r w:rsidR="00AE33CF" w:rsidRPr="00E9428A">
              <w:rPr>
                <w:rFonts w:cstheme="minorHAnsi"/>
                <w:szCs w:val="20"/>
              </w:rPr>
              <w:t>.</w:t>
            </w:r>
          </w:p>
          <w:p w14:paraId="63A42EEA" w14:textId="415EF5E8" w:rsidR="00366A00" w:rsidRPr="00DE1A57" w:rsidRDefault="004C5D4D" w:rsidP="005059B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rPr>
                <w:rFonts w:cstheme="minorHAnsi"/>
                <w:iCs/>
                <w:noProof/>
                <w:szCs w:val="20"/>
              </w:rPr>
            </w:pPr>
            <w:r w:rsidRPr="00E9428A">
              <w:rPr>
                <w:rFonts w:cstheme="minorHAnsi"/>
                <w:szCs w:val="20"/>
              </w:rPr>
              <w:t>učenje na radnome mjestu (</w:t>
            </w:r>
            <w:r w:rsidR="00366A00" w:rsidRPr="00E9428A">
              <w:rPr>
                <w:rFonts w:cstheme="minorHAnsi"/>
                <w:szCs w:val="20"/>
              </w:rPr>
              <w:t>uzgojni objekt na farmi</w:t>
            </w:r>
            <w:r w:rsidRPr="00E9428A">
              <w:rPr>
                <w:rFonts w:cstheme="minorHAnsi"/>
                <w:szCs w:val="20"/>
              </w:rPr>
              <w:t xml:space="preserve">), proizvodni pogoni za </w:t>
            </w:r>
            <w:r w:rsidR="00366A00" w:rsidRPr="00E9428A">
              <w:rPr>
                <w:rFonts w:cstheme="minorHAnsi"/>
                <w:szCs w:val="20"/>
              </w:rPr>
              <w:t xml:space="preserve">uzgoj </w:t>
            </w:r>
            <w:r w:rsidR="00071663" w:rsidRPr="00E9428A">
              <w:rPr>
                <w:rFonts w:cstheme="minorHAnsi"/>
                <w:szCs w:val="20"/>
              </w:rPr>
              <w:t>svinja</w:t>
            </w:r>
            <w:r w:rsidRPr="00E9428A">
              <w:rPr>
                <w:rFonts w:cstheme="minorHAnsi"/>
                <w:szCs w:val="20"/>
              </w:rPr>
              <w:t>, kod poslodavaca s kojim ustanova ima potpisan ugovor o poslovnoj suradnji gdje polaznici sudjeluju u radnom procesu u kontroliranim uvjetima uz mentora</w:t>
            </w:r>
            <w:r w:rsidR="00366A00" w:rsidRPr="00E9428A">
              <w:rPr>
                <w:rFonts w:cstheme="minorHAnsi"/>
                <w:szCs w:val="20"/>
              </w:rPr>
              <w:t>.</w:t>
            </w:r>
          </w:p>
        </w:tc>
      </w:tr>
      <w:tr w:rsidR="004C5D4D" w:rsidRPr="00DE1A57" w14:paraId="40B3BA2E" w14:textId="77777777" w:rsidTr="001C736F">
        <w:trPr>
          <w:trHeight w:val="379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850495" w14:textId="77777777" w:rsidR="004C5D4D" w:rsidRPr="00AF4C57" w:rsidRDefault="004C5D4D" w:rsidP="005059B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AF4C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</w:tcPr>
          <w:p w14:paraId="6E848318" w14:textId="5DB38E59" w:rsidR="00AE33CF" w:rsidRPr="00DE1A57" w:rsidRDefault="00AE33CF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DE1A57">
              <w:rPr>
                <w:rFonts w:cstheme="minorHAnsi"/>
                <w:color w:val="000000" w:themeColor="text1"/>
                <w:szCs w:val="20"/>
              </w:rPr>
              <w:t>Balenović T., Balenović M.,  Svinjogojstvo, udžbenik</w:t>
            </w:r>
            <w:r w:rsidR="00832CC9" w:rsidRPr="00DE1A57">
              <w:rPr>
                <w:rFonts w:cstheme="minorHAnsi"/>
                <w:color w:val="000000" w:themeColor="text1"/>
                <w:szCs w:val="20"/>
              </w:rPr>
              <w:t>, Profil International (1998.)</w:t>
            </w:r>
          </w:p>
          <w:p w14:paraId="4D7DECEC" w14:textId="54D79BE5" w:rsidR="00AE33CF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DE1A57">
              <w:rPr>
                <w:rFonts w:cstheme="minorHAnsi"/>
                <w:color w:val="000000" w:themeColor="text1"/>
                <w:szCs w:val="20"/>
              </w:rPr>
              <w:t>Dolenec Ž. (1994): Svinjogojstvo, Nakladni zavod Globus, Zagreb</w:t>
            </w:r>
          </w:p>
          <w:p w14:paraId="33BFEA5E" w14:textId="32E0AD8C" w:rsidR="00423E40" w:rsidRPr="00DE1A57" w:rsidRDefault="00423E40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DE1A57">
              <w:rPr>
                <w:rFonts w:cstheme="minorHAnsi"/>
                <w:color w:val="000000" w:themeColor="text1"/>
                <w:szCs w:val="20"/>
              </w:rPr>
              <w:t xml:space="preserve">Pejaković A. (2002): Uzgoj svinja na otvorenom, Hrvatski zavod za poljoprivrednu savjetodavnu službu </w:t>
            </w:r>
          </w:p>
          <w:p w14:paraId="62243106" w14:textId="77777777" w:rsidR="00D536B8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Volčević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B. (2005): Svinjogojstvo, Poljoprivredna biblioteka, Bjelovar</w:t>
            </w:r>
          </w:p>
          <w:p w14:paraId="3AAD8ABC" w14:textId="77777777" w:rsidR="00D536B8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Uremović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M,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Uremović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Z. (1997): Svinjogojstvo (svinjarstvo),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Kratis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>, Zagreb</w:t>
            </w:r>
          </w:p>
          <w:p w14:paraId="73C3F7BE" w14:textId="77777777" w:rsidR="00D536B8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DE1A57">
              <w:rPr>
                <w:rFonts w:cstheme="minorHAnsi"/>
                <w:color w:val="000000" w:themeColor="text1"/>
                <w:szCs w:val="20"/>
              </w:rPr>
              <w:t>Margeta V., Budimir K., Margeta P. (2013.) : Održiva svinjogojska proizvodnja na obiteljskim gospodarstvima, Zbornik radova, Hrvatska poljoprivredna agencija, Križevci</w:t>
            </w:r>
          </w:p>
          <w:p w14:paraId="3E396896" w14:textId="77777777" w:rsidR="00D536B8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Uremović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Z.,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Uremović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M., Pavić V., Mioč B.,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Mužic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s.,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Janječić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 xml:space="preserve"> Z. ( 2002): Stočarstvo, </w:t>
            </w:r>
            <w:proofErr w:type="spellStart"/>
            <w:r w:rsidRPr="00DE1A57">
              <w:rPr>
                <w:rFonts w:cstheme="minorHAnsi"/>
                <w:color w:val="000000" w:themeColor="text1"/>
                <w:szCs w:val="20"/>
              </w:rPr>
              <w:t>Kratis</w:t>
            </w:r>
            <w:proofErr w:type="spellEnd"/>
            <w:r w:rsidRPr="00DE1A57">
              <w:rPr>
                <w:rFonts w:cstheme="minorHAnsi"/>
                <w:color w:val="000000" w:themeColor="text1"/>
                <w:szCs w:val="20"/>
              </w:rPr>
              <w:t>, Zagreb</w:t>
            </w:r>
          </w:p>
          <w:p w14:paraId="3B6E0D45" w14:textId="3E017B26" w:rsidR="00D536B8" w:rsidRPr="00DE1A57" w:rsidRDefault="00D536B8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DE1A57">
              <w:rPr>
                <w:rFonts w:cstheme="minorHAnsi"/>
                <w:color w:val="000000" w:themeColor="text1"/>
                <w:szCs w:val="20"/>
              </w:rPr>
              <w:t xml:space="preserve">Vodič za dobru higijensku praksu i primjenu načela HACCP-a u industriji mesa (2010), HGK, Sektor za poljoprivredu, prehrambenu industriju i šumarstvo </w:t>
            </w:r>
          </w:p>
          <w:p w14:paraId="79BF7335" w14:textId="449A3881" w:rsidR="00366A00" w:rsidRPr="00DE1A57" w:rsidRDefault="004C5D4D" w:rsidP="0050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DE1A57">
              <w:rPr>
                <w:rFonts w:cstheme="minorHAnsi"/>
                <w:iCs/>
                <w:noProof/>
                <w:szCs w:val="20"/>
              </w:rPr>
              <w:t>Interetski izvori</w:t>
            </w:r>
          </w:p>
        </w:tc>
      </w:tr>
      <w:bookmarkEnd w:id="7"/>
    </w:tbl>
    <w:p w14:paraId="49FA4F5A" w14:textId="77777777" w:rsidR="004C5D4D" w:rsidRPr="00DE1A57" w:rsidRDefault="004C5D4D" w:rsidP="005059BE">
      <w:pPr>
        <w:spacing w:after="0" w:line="240" w:lineRule="auto"/>
        <w:rPr>
          <w:rFonts w:asciiTheme="minorHAnsi" w:hAnsiTheme="minorHAnsi" w:cstheme="minorHAnsi"/>
          <w:noProof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4C278E" w:rsidRPr="00DE1A57" w14:paraId="07AAB345" w14:textId="77777777" w:rsidTr="00171D3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A7F742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Skup ishoda učenja iz SK-a: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43C56B1B" w14:textId="1FB3E0FA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Mjere zaštite na radu</w:t>
            </w:r>
            <w:r w:rsidR="00BA1889">
              <w:t xml:space="preserve"> </w:t>
            </w:r>
            <w:r w:rsidR="00BA1889" w:rsidRPr="00BA1889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u poljoprivrednoj i prehrambenoj proizvodnji i u uzgoju i držanju životinja</w:t>
            </w:r>
            <w:r w:rsidR="00AE511E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, 1 CSVET</w:t>
            </w:r>
          </w:p>
        </w:tc>
      </w:tr>
      <w:tr w:rsidR="004C278E" w:rsidRPr="00DE1A57" w14:paraId="74218A93" w14:textId="77777777" w:rsidTr="00171D3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AC03FB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Ishodi učenja</w:t>
            </w:r>
          </w:p>
        </w:tc>
      </w:tr>
      <w:tr w:rsidR="004C278E" w:rsidRPr="00DE1A57" w14:paraId="0DDA769E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CE13CD" w14:textId="26A5C903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Utvrditi izvore opasnosti i mjere zaštite na radnom mjestu</w:t>
            </w:r>
          </w:p>
        </w:tc>
      </w:tr>
      <w:tr w:rsidR="004C278E" w:rsidRPr="00DE1A57" w14:paraId="12B6F8A0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54865" w14:textId="115FE375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Analizirati osnovna načela rada na siguran način</w:t>
            </w:r>
          </w:p>
        </w:tc>
      </w:tr>
      <w:tr w:rsidR="004C278E" w:rsidRPr="00DE1A57" w14:paraId="39E23FBA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6CD2DE" w14:textId="21C80476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Povezati načine provedbe zaštite na radu s radnom okolinom i radnim zadacima</w:t>
            </w:r>
          </w:p>
        </w:tc>
      </w:tr>
      <w:tr w:rsidR="004C278E" w:rsidRPr="00DE1A57" w14:paraId="005EDB80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B39B70" w14:textId="275BCAE6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Procijeniti rizik od nastanka i širenja požara</w:t>
            </w:r>
          </w:p>
        </w:tc>
      </w:tr>
      <w:tr w:rsidR="004C278E" w:rsidRPr="00DE1A57" w14:paraId="6A8C3F04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177FBC" w14:textId="364F7854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Procijeniti posljedice loše prehrane i ovisnosti na sigurnost i radnu sposobnost</w:t>
            </w:r>
          </w:p>
        </w:tc>
      </w:tr>
      <w:tr w:rsidR="004C278E" w:rsidRPr="00DE1A57" w14:paraId="22D55F99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5A5E03" w14:textId="40C73BD7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noProof/>
                <w:szCs w:val="20"/>
              </w:rPr>
              <w:t>Demonstrirati postupak pružanja prve pomoći unesrećenoj osobi</w:t>
            </w:r>
          </w:p>
        </w:tc>
      </w:tr>
      <w:tr w:rsidR="004C278E" w:rsidRPr="00DE1A57" w14:paraId="07E0C7F4" w14:textId="77777777" w:rsidTr="00171D3C">
        <w:trPr>
          <w:trHeight w:val="58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1477F" w14:textId="50FE2466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noProof/>
                <w:szCs w:val="20"/>
              </w:rPr>
              <w:t>Primijeniti propisane mjere zaštite na radu i osobna zaštitna sredstva u radnom procesu</w:t>
            </w:r>
          </w:p>
        </w:tc>
      </w:tr>
      <w:tr w:rsidR="004C278E" w:rsidRPr="00DE1A57" w14:paraId="27DD1741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ADF001" w14:textId="5BA48138" w:rsidR="004C278E" w:rsidRPr="00006D7C" w:rsidRDefault="004C278E" w:rsidP="00006D7C">
            <w:pPr>
              <w:pStyle w:val="ListParagraph"/>
              <w:numPr>
                <w:ilvl w:val="0"/>
                <w:numId w:val="6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noProof/>
                <w:szCs w:val="20"/>
              </w:rPr>
              <w:t>Analizirati higijenu rada i profesionalne bolesti</w:t>
            </w:r>
          </w:p>
        </w:tc>
      </w:tr>
      <w:tr w:rsidR="004C278E" w:rsidRPr="00DE1A57" w14:paraId="687EB7AC" w14:textId="77777777" w:rsidTr="00171D3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639602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Dominantan nastavni sustav i opis načina ostvarivanja SIU</w:t>
            </w:r>
          </w:p>
        </w:tc>
      </w:tr>
      <w:tr w:rsidR="004C278E" w:rsidRPr="00DE1A57" w14:paraId="09BE9E24" w14:textId="77777777" w:rsidTr="00171D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1549D7" w14:textId="03987C67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Dominantni nastavni sustavi su egzemplarna i problemska nastava. Nastavnik prezentira provedbu mjera zaštite na radu i higijene rada te postupke pružanja prve pomoći unesrećenoj osobi.  Na temelju tipičnog primjera – egzemplara </w:t>
            </w:r>
            <w:r w:rsidR="00A33D22">
              <w:rPr>
                <w:rFonts w:asciiTheme="minorHAnsi" w:hAnsiTheme="minorHAnsi" w:cstheme="minorHAnsi"/>
                <w:noProof/>
                <w:szCs w:val="20"/>
                <w:lang w:val="hr-HR"/>
              </w:rPr>
              <w:t>polaz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nici samostalno donose rješenja kako pomoći unesrećenom u različitim hitnim stanjima. Slijedi rješavanje problema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za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konkretne situacije iz 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uzgojnog ciklusa. </w:t>
            </w:r>
            <w:r w:rsidR="005A2B4C"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Nakon provedenog vođenog procesa učenja i poučavanja, učenici će u specijaliziranim učionicama i/ili regionalnim centrima kompetentnosti i/ili kod poslodavca provoditi radne procese u skladu sa standardima kvalitete rada. Mentor organizira i usmjerava aktivnosti učenika te ih potiče na primjenu stečenih znanja i vještina.</w:t>
            </w:r>
          </w:p>
        </w:tc>
      </w:tr>
      <w:tr w:rsidR="004C278E" w:rsidRPr="00DE1A57" w14:paraId="68E2C4E8" w14:textId="77777777" w:rsidTr="00171D3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C5872B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46C15" w14:textId="77777777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Pristup životinji na siguran način</w:t>
            </w:r>
          </w:p>
          <w:p w14:paraId="37F32AE9" w14:textId="77777777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Zaštita na radu</w:t>
            </w:r>
          </w:p>
          <w:p w14:paraId="06C1F8DA" w14:textId="77777777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Higijena rada</w:t>
            </w:r>
          </w:p>
          <w:p w14:paraId="5A746C41" w14:textId="77777777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Prehrana kao mjera zaštite od bolesti</w:t>
            </w:r>
          </w:p>
          <w:p w14:paraId="78C2EBF3" w14:textId="3F69E822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Profesionalne bolesti</w:t>
            </w:r>
          </w:p>
        </w:tc>
      </w:tr>
      <w:tr w:rsidR="004C278E" w:rsidRPr="00DE1A57" w14:paraId="11A811DD" w14:textId="77777777" w:rsidTr="00171D3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A8ED65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Načini i primjer vrjednovanja skupa ishoda učenja</w:t>
            </w:r>
          </w:p>
        </w:tc>
      </w:tr>
      <w:tr w:rsidR="004C278E" w:rsidRPr="00DE1A57" w14:paraId="74A4F5A4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67CD62" w14:textId="77777777" w:rsidR="005A2B4C" w:rsidRP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7660F73A" w14:textId="473EEEA9" w:rsid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19CCB177" w14:textId="3F32734D" w:rsid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val="hr-HR"/>
              </w:rPr>
              <w:t>Zadatak:</w:t>
            </w:r>
          </w:p>
          <w:p w14:paraId="1B6E61A7" w14:textId="0C04C6DA" w:rsidR="004C278E" w:rsidRPr="003171C6" w:rsidRDefault="00901ED0" w:rsidP="005059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5A2B4C">
              <w:rPr>
                <w:rFonts w:cstheme="minorHAnsi"/>
                <w:noProof/>
                <w:szCs w:val="20"/>
              </w:rPr>
              <w:t>istražiti potencijalne opasnosti na radu kao i propisane mjere zaštite u uzgoju svinja za različite radne situacije.</w:t>
            </w:r>
            <w:r w:rsidR="005A2B4C">
              <w:rPr>
                <w:rFonts w:cstheme="minorHAnsi"/>
                <w:noProof/>
                <w:szCs w:val="20"/>
              </w:rPr>
              <w:t xml:space="preserve"> </w:t>
            </w:r>
            <w:r w:rsidRPr="005A2B4C">
              <w:rPr>
                <w:rFonts w:cstheme="minorHAnsi"/>
                <w:noProof/>
                <w:szCs w:val="20"/>
              </w:rPr>
              <w:t>Pri tom</w:t>
            </w:r>
            <w:r w:rsidR="005A2B4C">
              <w:rPr>
                <w:rFonts w:cstheme="minorHAnsi"/>
                <w:noProof/>
                <w:szCs w:val="20"/>
              </w:rPr>
              <w:t>e</w:t>
            </w:r>
            <w:r w:rsidRPr="005A2B4C">
              <w:rPr>
                <w:rFonts w:cstheme="minorHAnsi"/>
                <w:noProof/>
                <w:szCs w:val="20"/>
              </w:rPr>
              <w:t xml:space="preserve"> uključiti osnovna pravila zaštite na radu, zaštite u radu sa životinjama, osiguranje od udara električne struje, sprječavanje nastanka požara i eksplozije, osiguranje radne površine i radnog </w:t>
            </w:r>
            <w:r w:rsidRPr="005A2B4C">
              <w:rPr>
                <w:rFonts w:cstheme="minorHAnsi"/>
                <w:noProof/>
                <w:szCs w:val="20"/>
              </w:rPr>
              <w:lastRenderedPageBreak/>
              <w:t>prostora, osiguravanje puteva za prolaz, prijevoz i evakuaciju, osiguranje čistoće, potrebne temperature, rasvjete, ograničenja buke i vibracije te posebno osiguranje od štetnih tvari. Izraditi plakat/brošuru s pravilima za rad na siguran način za definirano radno mjesto te isto prezentirati. Na modelu demonstrirati pružanje prve pomoći unesrećenome</w:t>
            </w:r>
            <w:r w:rsidR="005A2B4C">
              <w:rPr>
                <w:rFonts w:cstheme="minorHAnsi"/>
                <w:noProof/>
                <w:szCs w:val="20"/>
              </w:rPr>
              <w:t xml:space="preserve"> (r</w:t>
            </w:r>
            <w:r w:rsidRPr="005A2B4C">
              <w:rPr>
                <w:rFonts w:cstheme="minorHAnsi"/>
                <w:noProof/>
                <w:szCs w:val="20"/>
              </w:rPr>
              <w:t>edoslijed postupaka osnovnog održavanja života unesrećenom</w:t>
            </w:r>
            <w:r w:rsidR="002A58F5" w:rsidRPr="005A2B4C">
              <w:rPr>
                <w:rFonts w:cstheme="minorHAnsi"/>
                <w:noProof/>
                <w:szCs w:val="20"/>
              </w:rPr>
              <w:t xml:space="preserve"> </w:t>
            </w:r>
            <w:r w:rsidR="005A2B4C">
              <w:rPr>
                <w:rFonts w:cstheme="minorHAnsi"/>
                <w:noProof/>
                <w:szCs w:val="20"/>
              </w:rPr>
              <w:t>izvesti</w:t>
            </w:r>
            <w:r w:rsidR="002A58F5" w:rsidRPr="005A2B4C">
              <w:rPr>
                <w:rFonts w:cstheme="minorHAnsi"/>
                <w:noProof/>
                <w:szCs w:val="20"/>
              </w:rPr>
              <w:t xml:space="preserve"> prema </w:t>
            </w:r>
            <w:r w:rsidR="005A2B4C">
              <w:rPr>
                <w:rFonts w:cstheme="minorHAnsi"/>
                <w:noProof/>
                <w:szCs w:val="20"/>
              </w:rPr>
              <w:t xml:space="preserve">standardnom </w:t>
            </w:r>
            <w:r w:rsidR="002A58F5" w:rsidRPr="005A2B4C">
              <w:rPr>
                <w:rFonts w:cstheme="minorHAnsi"/>
                <w:noProof/>
                <w:szCs w:val="20"/>
              </w:rPr>
              <w:t>protokolu</w:t>
            </w:r>
            <w:r w:rsidR="005A2B4C">
              <w:rPr>
                <w:rFonts w:cstheme="minorHAnsi"/>
                <w:noProof/>
                <w:szCs w:val="20"/>
              </w:rPr>
              <w:t>).</w:t>
            </w:r>
          </w:p>
        </w:tc>
      </w:tr>
      <w:tr w:rsidR="004C278E" w:rsidRPr="00DE1A57" w14:paraId="35EBA443" w14:textId="77777777" w:rsidTr="00171D3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</w:tcPr>
          <w:p w14:paraId="77709AB2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C278E" w:rsidRPr="00DE1A57" w14:paraId="2C9BBE6D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90D72E" w14:textId="15BE0AF3" w:rsidR="004C278E" w:rsidRPr="00DE1A57" w:rsidRDefault="006F6DF2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</w:tbl>
    <w:p w14:paraId="4E64321B" w14:textId="77777777" w:rsidR="00EE5536" w:rsidRPr="00DE1A57" w:rsidRDefault="00EE5536" w:rsidP="005059BE">
      <w:pPr>
        <w:spacing w:line="240" w:lineRule="auto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4C278E" w:rsidRPr="00DE1A57" w14:paraId="33B1E50A" w14:textId="77777777" w:rsidTr="00171D3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70F31D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Cs w:val="20"/>
                <w:lang w:val="hr-HR"/>
              </w:rPr>
            </w:pPr>
            <w:bookmarkStart w:id="8" w:name="_Hlk152228704"/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Skup ishoda učenja iz SK-a: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622B56E8" w14:textId="46A56D46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Osnove svinjogojstva</w:t>
            </w:r>
            <w:r w:rsidR="00022491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, 3 CSVET</w:t>
            </w:r>
          </w:p>
        </w:tc>
      </w:tr>
      <w:tr w:rsidR="004C278E" w:rsidRPr="00DE1A57" w14:paraId="54D97D34" w14:textId="77777777" w:rsidTr="00171D3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AC738B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Ishodi učenja</w:t>
            </w:r>
          </w:p>
        </w:tc>
      </w:tr>
      <w:tr w:rsidR="004C278E" w:rsidRPr="00DE1A57" w14:paraId="743D99EA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A50856" w14:textId="7C072696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Razlikovati pasmine svinja prema proizvodnim sposobnostima</w:t>
            </w:r>
          </w:p>
        </w:tc>
      </w:tr>
      <w:tr w:rsidR="004C278E" w:rsidRPr="00DE1A57" w14:paraId="01CB09BB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469B91" w14:textId="3E4A60FB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Izdvojiti značaj hibrida u svinjogojskoj proizvodnji</w:t>
            </w:r>
          </w:p>
        </w:tc>
      </w:tr>
      <w:tr w:rsidR="004C278E" w:rsidRPr="00DE1A57" w14:paraId="0BDF77A1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410EBE" w14:textId="695B497B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Prepoznati znakove estrusa kod plotkinja</w:t>
            </w:r>
          </w:p>
        </w:tc>
      </w:tr>
      <w:tr w:rsidR="004C278E" w:rsidRPr="00DE1A57" w14:paraId="31963E92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CD1473" w14:textId="6E1EEBB7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Primijeniti preporučene postupke od strane veterinara s plotkinjama prije i nakon prasenja te odojcima nakon prasenja</w:t>
            </w:r>
          </w:p>
        </w:tc>
      </w:tr>
      <w:tr w:rsidR="004C278E" w:rsidRPr="00DE1A57" w14:paraId="74422B00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D0E084" w14:textId="3345CB3C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Osmisliti obogaćivanje prostora nastambi u cilju dobrobiti životinja i boljih proizvodnih rezultata</w:t>
            </w:r>
          </w:p>
        </w:tc>
      </w:tr>
      <w:tr w:rsidR="004C278E" w:rsidRPr="00DE1A57" w14:paraId="062E0028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FD157C" w14:textId="6BEF10CD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Preporučiti načine držanja svinja s obzirom na spol te dobnu i uzgojnu kategoriju</w:t>
            </w:r>
          </w:p>
        </w:tc>
      </w:tr>
      <w:tr w:rsidR="004C278E" w:rsidRPr="00DE1A57" w14:paraId="0553C012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C8A44C" w14:textId="222A45A3" w:rsidR="004C278E" w:rsidRPr="00006D7C" w:rsidRDefault="004C278E" w:rsidP="00006D7C">
            <w:pPr>
              <w:pStyle w:val="ListParagraph"/>
              <w:numPr>
                <w:ilvl w:val="0"/>
                <w:numId w:val="6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006D7C">
              <w:rPr>
                <w:rFonts w:cstheme="minorHAnsi"/>
                <w:szCs w:val="20"/>
              </w:rPr>
              <w:t>Primijeniti postupke njege i hranidbe svih dobnih i uzgojnih kategorija svinja prema pravilima struke na siguran način i u skladu s dobrobiti životinja</w:t>
            </w:r>
          </w:p>
        </w:tc>
      </w:tr>
      <w:tr w:rsidR="004C278E" w:rsidRPr="00DE1A57" w14:paraId="440D6897" w14:textId="77777777" w:rsidTr="00171D3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BAF31C" w14:textId="067445A6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Dominantn</w:t>
            </w:r>
            <w:r w:rsidR="00832CC9"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i</w:t>
            </w: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 xml:space="preserve"> nastavni sustav i opis načina ostvarivanja SIU</w:t>
            </w:r>
          </w:p>
        </w:tc>
      </w:tr>
      <w:tr w:rsidR="004C278E" w:rsidRPr="00DE1A57" w14:paraId="589D6D0E" w14:textId="77777777" w:rsidTr="00171D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0811BE" w14:textId="1E3F45A4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Ishodi učenja unutar ovog programa </w:t>
            </w:r>
            <w:r w:rsid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ostvaruju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se kroz učenje temeljeno na radu u 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stvarnim radnim uvjetima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pod vodstvom mentora, u 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objektima za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uzgoj svinja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kod poslodavca s kojim ustanova ima potpisan ugovor o suradnji</w:t>
            </w:r>
            <w:r w:rsid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>.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Polaznici aktivno sudjeluju u svim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faz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ama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proizvodnje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prema pravilima struke uz nadzor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, 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primijenjujući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sigurnosn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e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protokol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e i mjere zaštite na radu</w:t>
            </w:r>
            <w:r w:rsidR="00A62BD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. 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Tome prethodi vođeni proces učenja i poučavanja u kojem polaznici uz potporu nastavnika a</w:t>
            </w:r>
            <w:r w:rsidR="00A47A4A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naliziraju radne zadaće u svim fazama proizvodnje 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te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izloženost zoonozama</w:t>
            </w:r>
            <w:r w:rsidR="00C31FAC">
              <w:rPr>
                <w:rFonts w:asciiTheme="minorHAnsi" w:hAnsiTheme="minorHAnsi" w:cstheme="minorHAnsi"/>
                <w:noProof/>
                <w:szCs w:val="20"/>
                <w:lang w:val="hr-HR"/>
              </w:rPr>
              <w:t>.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Potiče se samostalno istraživanje anatomsko-fizioloških karakteristika svinja, razumijevanje pasminskih obilježja i fenotipskih karakteristika, kao i pravilnog načina držanja, prehrane i reprodukcije u procesu uzgoja svinja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.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S</w:t>
            </w:r>
            <w:r w:rsidR="005A2B4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voja zapažanja prezentiraju skupini i nastavniku korištenjem odabranog digitalnog alata. </w:t>
            </w:r>
          </w:p>
        </w:tc>
      </w:tr>
      <w:tr w:rsidR="004C278E" w:rsidRPr="00DE1A57" w14:paraId="331EF62E" w14:textId="77777777" w:rsidTr="00171D3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6D936B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4D8EF" w14:textId="6354D30C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Pasmine svinja</w:t>
            </w:r>
          </w:p>
          <w:p w14:paraId="3803139A" w14:textId="5CE7D92E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Anatomija, patologija i fiziologija svinja</w:t>
            </w:r>
          </w:p>
          <w:p w14:paraId="45838F47" w14:textId="651C2203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Objekti i oprema u svinjogojstvu</w:t>
            </w:r>
          </w:p>
          <w:p w14:paraId="6AFAD089" w14:textId="5E1A0F3D" w:rsidR="004C278E" w:rsidRPr="00DE1A57" w:rsidRDefault="004C278E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Tehnologija uzgoja svinja</w:t>
            </w:r>
          </w:p>
        </w:tc>
      </w:tr>
      <w:tr w:rsidR="004C278E" w:rsidRPr="00DE1A57" w14:paraId="67ABA7B0" w14:textId="77777777" w:rsidTr="00171D3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D71774" w14:textId="7777777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Načini i primjer vrjednovanja skupa ishoda učenja</w:t>
            </w:r>
          </w:p>
        </w:tc>
      </w:tr>
      <w:tr w:rsidR="004C278E" w:rsidRPr="00DE1A57" w14:paraId="5A7CA9BA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441217" w14:textId="77777777" w:rsidR="005A2B4C" w:rsidRP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3D76D66B" w14:textId="77777777" w:rsidR="005A2B4C" w:rsidRP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0535EF85" w14:textId="130CAD73" w:rsidR="005A2B4C" w:rsidRDefault="005A2B4C" w:rsidP="005A2B4C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5A2B4C">
              <w:rPr>
                <w:rFonts w:asciiTheme="minorHAnsi" w:hAnsiTheme="minorHAnsi" w:cstheme="minorHAnsi"/>
                <w:noProof/>
                <w:szCs w:val="20"/>
                <w:lang w:val="hr-HR"/>
              </w:rPr>
              <w:t>Zadatak:</w:t>
            </w:r>
          </w:p>
          <w:p w14:paraId="5672D43D" w14:textId="70A6AD96" w:rsidR="00A47A4A" w:rsidRPr="003B1771" w:rsidRDefault="00A62BDC" w:rsidP="003B17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3B1771">
              <w:rPr>
                <w:rFonts w:cstheme="minorHAnsi"/>
                <w:noProof/>
                <w:szCs w:val="20"/>
              </w:rPr>
              <w:t>na farmi svinja p</w:t>
            </w:r>
            <w:r w:rsidR="00A47A4A" w:rsidRPr="003B1771">
              <w:rPr>
                <w:rFonts w:cstheme="minorHAnsi"/>
                <w:noProof/>
                <w:szCs w:val="20"/>
              </w:rPr>
              <w:t>rema protokolu</w:t>
            </w:r>
            <w:r w:rsidR="003B1771">
              <w:rPr>
                <w:rFonts w:cstheme="minorHAnsi"/>
                <w:noProof/>
                <w:szCs w:val="20"/>
              </w:rPr>
              <w:t xml:space="preserve"> izvesti radne zadaće</w:t>
            </w:r>
            <w:r w:rsidR="00A47A4A" w:rsidRPr="003B1771">
              <w:rPr>
                <w:rFonts w:cstheme="minorHAnsi"/>
                <w:noProof/>
                <w:szCs w:val="20"/>
              </w:rPr>
              <w:t xml:space="preserve"> u pojedinim fazama proizvodnje</w:t>
            </w:r>
            <w:r w:rsidRPr="003B1771">
              <w:rPr>
                <w:rFonts w:cstheme="minorHAnsi"/>
                <w:noProof/>
                <w:szCs w:val="20"/>
              </w:rPr>
              <w:t xml:space="preserve"> na siguran način u skladu s </w:t>
            </w:r>
            <w:r w:rsidR="00A47A4A" w:rsidRPr="003B1771">
              <w:rPr>
                <w:rFonts w:cstheme="minorHAnsi"/>
                <w:noProof/>
                <w:szCs w:val="20"/>
              </w:rPr>
              <w:t>pravilima struke</w:t>
            </w:r>
            <w:r w:rsidRPr="003B1771">
              <w:rPr>
                <w:rFonts w:cstheme="minorHAnsi"/>
                <w:noProof/>
                <w:szCs w:val="20"/>
              </w:rPr>
              <w:t>.</w:t>
            </w:r>
            <w:r w:rsidR="00A47A4A" w:rsidRPr="003B1771">
              <w:rPr>
                <w:rFonts w:cstheme="minorHAnsi"/>
                <w:noProof/>
                <w:szCs w:val="20"/>
              </w:rPr>
              <w:t xml:space="preserve"> </w:t>
            </w:r>
            <w:r w:rsidRPr="003B1771">
              <w:rPr>
                <w:rFonts w:cstheme="minorHAnsi"/>
                <w:noProof/>
                <w:szCs w:val="20"/>
              </w:rPr>
              <w:t>Vrednovanje se provodi s obzirom na stupanj ispunjenosti ključnih koraka zadanih protokolom koji su ranije definirani.</w:t>
            </w:r>
          </w:p>
          <w:p w14:paraId="0AC24924" w14:textId="64594C99" w:rsidR="004C278E" w:rsidRPr="003B1771" w:rsidRDefault="003B1771" w:rsidP="005059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u</w:t>
            </w:r>
            <w:r w:rsidR="004C278E" w:rsidRPr="003B1771">
              <w:rPr>
                <w:rFonts w:cstheme="minorHAnsi"/>
                <w:noProof/>
                <w:szCs w:val="20"/>
              </w:rPr>
              <w:t xml:space="preserve"> okviru </w:t>
            </w:r>
            <w:r>
              <w:rPr>
                <w:rFonts w:cstheme="minorHAnsi"/>
                <w:noProof/>
                <w:szCs w:val="20"/>
              </w:rPr>
              <w:t>istraživačkog</w:t>
            </w:r>
            <w:r w:rsidR="004C278E" w:rsidRPr="003B1771">
              <w:rPr>
                <w:rFonts w:cstheme="minorHAnsi"/>
                <w:noProof/>
                <w:szCs w:val="20"/>
              </w:rPr>
              <w:t xml:space="preserve"> zadatka, polazni</w:t>
            </w:r>
            <w:r w:rsidR="006617E3" w:rsidRPr="003B1771">
              <w:rPr>
                <w:rFonts w:cstheme="minorHAnsi"/>
                <w:noProof/>
                <w:szCs w:val="20"/>
              </w:rPr>
              <w:t xml:space="preserve">ci </w:t>
            </w:r>
            <w:r w:rsidR="004C278E" w:rsidRPr="003B1771">
              <w:rPr>
                <w:rFonts w:cstheme="minorHAnsi"/>
                <w:noProof/>
                <w:szCs w:val="20"/>
              </w:rPr>
              <w:t>istražuj</w:t>
            </w:r>
            <w:r w:rsidR="006617E3" w:rsidRPr="003B1771">
              <w:rPr>
                <w:rFonts w:cstheme="minorHAnsi"/>
                <w:noProof/>
                <w:szCs w:val="20"/>
              </w:rPr>
              <w:t>u anatomsko-fiziološke karakteristike svinja, pasminsk</w:t>
            </w:r>
            <w:r>
              <w:rPr>
                <w:rFonts w:cstheme="minorHAnsi"/>
                <w:noProof/>
                <w:szCs w:val="20"/>
              </w:rPr>
              <w:t>a</w:t>
            </w:r>
            <w:r w:rsidR="006617E3" w:rsidRPr="003B1771">
              <w:rPr>
                <w:rFonts w:cstheme="minorHAnsi"/>
                <w:noProof/>
                <w:szCs w:val="20"/>
              </w:rPr>
              <w:t xml:space="preserve"> obilježja i fenotipske karakteristike, </w:t>
            </w:r>
            <w:r w:rsidRPr="003B1771">
              <w:rPr>
                <w:rFonts w:cstheme="minorHAnsi"/>
                <w:noProof/>
                <w:szCs w:val="20"/>
              </w:rPr>
              <w:t>moguć prijenos uzročnika zoonoza</w:t>
            </w:r>
            <w:r>
              <w:rPr>
                <w:rFonts w:cstheme="minorHAnsi"/>
                <w:noProof/>
                <w:szCs w:val="20"/>
              </w:rPr>
              <w:t xml:space="preserve">, </w:t>
            </w:r>
            <w:r w:rsidR="006617E3" w:rsidRPr="003B1771">
              <w:rPr>
                <w:rFonts w:cstheme="minorHAnsi"/>
                <w:noProof/>
                <w:szCs w:val="20"/>
              </w:rPr>
              <w:t xml:space="preserve">načine držanja, prehrane i reprodukcije </w:t>
            </w:r>
            <w:r>
              <w:rPr>
                <w:rFonts w:cstheme="minorHAnsi"/>
                <w:noProof/>
                <w:szCs w:val="20"/>
              </w:rPr>
              <w:t>te</w:t>
            </w:r>
            <w:r w:rsidR="006617E3" w:rsidRPr="003B1771">
              <w:rPr>
                <w:rFonts w:cstheme="minorHAnsi"/>
                <w:noProof/>
                <w:szCs w:val="20"/>
              </w:rPr>
              <w:t xml:space="preserve"> </w:t>
            </w:r>
            <w:r>
              <w:rPr>
                <w:rFonts w:cstheme="minorHAnsi"/>
                <w:noProof/>
                <w:szCs w:val="20"/>
              </w:rPr>
              <w:t>tehnologiju</w:t>
            </w:r>
            <w:r w:rsidR="006617E3" w:rsidRPr="003B1771">
              <w:rPr>
                <w:rFonts w:cstheme="minorHAnsi"/>
                <w:noProof/>
                <w:szCs w:val="20"/>
              </w:rPr>
              <w:t xml:space="preserve"> uzgoja svinja u skladu s dobrobiti</w:t>
            </w:r>
            <w:r>
              <w:rPr>
                <w:rFonts w:cstheme="minorHAnsi"/>
                <w:noProof/>
                <w:szCs w:val="20"/>
              </w:rPr>
              <w:t xml:space="preserve">. </w:t>
            </w:r>
            <w:r w:rsidR="006617E3" w:rsidRPr="003B1771">
              <w:rPr>
                <w:rFonts w:cstheme="minorHAnsi"/>
                <w:noProof/>
                <w:szCs w:val="20"/>
              </w:rPr>
              <w:t>O istom izrađuju prezentaciju</w:t>
            </w:r>
            <w:r>
              <w:rPr>
                <w:rFonts w:cstheme="minorHAnsi"/>
                <w:noProof/>
                <w:szCs w:val="20"/>
              </w:rPr>
              <w:t xml:space="preserve"> i izlažu pred skupinom. </w:t>
            </w:r>
          </w:p>
        </w:tc>
      </w:tr>
      <w:tr w:rsidR="004C278E" w:rsidRPr="00DE1A57" w14:paraId="318E2A77" w14:textId="77777777" w:rsidTr="00171D3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</w:tcPr>
          <w:p w14:paraId="52A8D207" w14:textId="68AB2937" w:rsidR="004C278E" w:rsidRPr="00DE1A57" w:rsidRDefault="004C278E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4C278E" w:rsidRPr="00DE1A57" w14:paraId="51AF9842" w14:textId="77777777" w:rsidTr="00171D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A24EA3" w14:textId="3EDB977C" w:rsidR="004C278E" w:rsidRPr="00DE1A57" w:rsidRDefault="006617E3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  <w:bookmarkEnd w:id="8"/>
    </w:tbl>
    <w:p w14:paraId="5870FC09" w14:textId="232A9C80" w:rsidR="004C5D4D" w:rsidRPr="00DE1A57" w:rsidRDefault="004C5D4D" w:rsidP="005059BE">
      <w:pPr>
        <w:spacing w:after="0" w:line="240" w:lineRule="auto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6649D3" w:rsidRPr="00DE1A57" w14:paraId="16A70148" w14:textId="77777777" w:rsidTr="008C55FF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CAA1A0" w14:textId="77777777" w:rsidR="006649D3" w:rsidRPr="00DE1A57" w:rsidRDefault="006649D3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46A72E46" w14:textId="1B8EA8FF" w:rsidR="006649D3" w:rsidRPr="00DE1A57" w:rsidRDefault="00B309D7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Primjena mjera njege i zoohigijenskih uvjeta u uzgoju domaćih životinja</w:t>
            </w:r>
            <w:r w:rsidR="00A87C63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, 4 CSVET</w:t>
            </w:r>
          </w:p>
        </w:tc>
      </w:tr>
      <w:tr w:rsidR="006649D3" w:rsidRPr="00DE1A57" w14:paraId="4742BA8B" w14:textId="77777777" w:rsidTr="00EE5536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E8F66F" w14:textId="77777777" w:rsidR="006649D3" w:rsidRPr="00DE1A57" w:rsidRDefault="006649D3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Ishodi učenja</w:t>
            </w:r>
          </w:p>
        </w:tc>
      </w:tr>
      <w:tr w:rsidR="00B309D7" w:rsidRPr="00DE1A57" w14:paraId="73A64BFD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FB4581" w14:textId="233E5AA2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Procijeniti utjecaj fizikalnih čimbenika te mikroklimatskih uvjeta u nastambi na domaće životinje</w:t>
            </w:r>
          </w:p>
        </w:tc>
      </w:tr>
      <w:tr w:rsidR="00B309D7" w:rsidRPr="00DE1A57" w14:paraId="10CC4B6C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BE18DA" w14:textId="53D08D39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Usporediti higijenu smještaja i držanja različitih vrsta domaćih životinja u skladu s dobrobiti</w:t>
            </w:r>
          </w:p>
        </w:tc>
      </w:tr>
      <w:tr w:rsidR="00B309D7" w:rsidRPr="00DE1A57" w14:paraId="3AC688F3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763B1D" w14:textId="1A825F6B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Objasniti značaj neškodljivog uklanjanja lešina i animalnih otpadaka</w:t>
            </w:r>
          </w:p>
        </w:tc>
      </w:tr>
      <w:tr w:rsidR="00B309D7" w:rsidRPr="00DE1A57" w14:paraId="0F032EF4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137F30" w14:textId="1693571B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Ustanoviti higijenske mjere pri transportu pojedinih vrsta domaćih životinja u skladu s dobrobiti</w:t>
            </w:r>
          </w:p>
        </w:tc>
      </w:tr>
      <w:tr w:rsidR="00B309D7" w:rsidRPr="00DE1A57" w14:paraId="5308E78E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2C56C1" w14:textId="2D815903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Identificirati najčešća onečišćenja u zraku nastambe za domaće životinje</w:t>
            </w:r>
          </w:p>
        </w:tc>
      </w:tr>
      <w:tr w:rsidR="00B309D7" w:rsidRPr="00DE1A57" w14:paraId="34A22E81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98A943" w14:textId="56409664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Utvrditi izgled i organizaciju nastambe za pojedinu vrstu domaćih životinja u skladu s dobrobiti</w:t>
            </w:r>
          </w:p>
        </w:tc>
      </w:tr>
      <w:tr w:rsidR="00B309D7" w:rsidRPr="00DE1A57" w14:paraId="79E248E4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809BB4" w14:textId="6656B394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Provesti čišćenje nastambe za pojedinu vrstu domaće životinje u skladu s dobrobiti prema pravilima struke.</w:t>
            </w:r>
          </w:p>
        </w:tc>
      </w:tr>
      <w:tr w:rsidR="00B309D7" w:rsidRPr="00DE1A57" w14:paraId="729C4BB9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134072" w14:textId="143DB52E" w:rsidR="00B309D7" w:rsidRPr="008A3D2C" w:rsidRDefault="00B309D7" w:rsidP="008A3D2C">
            <w:pPr>
              <w:pStyle w:val="ListParagraph"/>
              <w:numPr>
                <w:ilvl w:val="0"/>
                <w:numId w:val="6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8A3D2C">
              <w:rPr>
                <w:rFonts w:cstheme="minorHAnsi"/>
                <w:szCs w:val="20"/>
              </w:rPr>
              <w:t>Osmisliti obogaćivanje prostora za pojedine vrste domaćih životinja u skladu s dobrobiti</w:t>
            </w:r>
          </w:p>
        </w:tc>
      </w:tr>
      <w:tr w:rsidR="006649D3" w:rsidRPr="00DE1A57" w14:paraId="585FB24E" w14:textId="77777777" w:rsidTr="00EE5536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11F137" w14:textId="77777777" w:rsidR="006649D3" w:rsidRPr="00DE1A57" w:rsidRDefault="006649D3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Dominantan nastavni sustav i opis načina ostvarivanja SIU</w:t>
            </w:r>
          </w:p>
        </w:tc>
      </w:tr>
      <w:tr w:rsidR="006649D3" w:rsidRPr="00DE1A57" w14:paraId="2B73092D" w14:textId="77777777" w:rsidTr="00EE553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D5BAFC" w14:textId="3BE8F89A" w:rsidR="006649D3" w:rsidRPr="00DE1A57" w:rsidRDefault="002254A8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Ishodi učenja u ovom skupu ostvaruju se dominantno kroz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egzemplarn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nasta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vu </w:t>
            </w:r>
            <w:r w:rsidR="006617E3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učenj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e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temeljeno na radu. Nastavnik ilustrira tehnološki proces uzgoja svinja kroz </w:t>
            </w:r>
            <w:r w:rsid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>primjere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, istaknuvši osnovne principe analize mikroklimatskih uvjeta, ključne elemente mikroklime nužne za udoban smještaj životinja te metode i postupke održavanja higijene smještaja i primjenu sigurnosnih mjera u dizajnu nastambi. Polaznici samostalno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istražuju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rješenja za različite faze uzgojnog procesa. Nakon toga</w:t>
            </w:r>
            <w:r w:rsidR="006617E3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slijedi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čenje temeljeno na radu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u 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radnom okruženju</w:t>
            </w:r>
            <w:r w:rsidR="006617E3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uz mentorstvo</w:t>
            </w:r>
            <w:r w:rsid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i 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rješavanje konkretnih radnih situacija</w:t>
            </w:r>
            <w:r w:rsidR="006617E3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prema pravilima struke na siguran način. </w:t>
            </w:r>
          </w:p>
        </w:tc>
      </w:tr>
      <w:tr w:rsidR="006649D3" w:rsidRPr="00DE1A57" w14:paraId="4D03B933" w14:textId="77777777" w:rsidTr="00EE5536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3BC97" w14:textId="77777777" w:rsidR="006649D3" w:rsidRPr="00DE1A57" w:rsidRDefault="006649D3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0FA0E" w14:textId="54FFFFC3" w:rsidR="009529E9" w:rsidRPr="00DE1A57" w:rsidRDefault="009529E9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Tipovi nastambi i staja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za uzgoj i tov</w:t>
            </w:r>
          </w:p>
          <w:p w14:paraId="58B5AD65" w14:textId="16CB1187" w:rsidR="009529E9" w:rsidRPr="00DE1A57" w:rsidRDefault="00B309D7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Fizikalni čimbenici i m</w:t>
            </w:r>
            <w:r w:rsidR="009529E9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ikroklimatski uvjeti u nastambama za životinje</w:t>
            </w:r>
          </w:p>
          <w:p w14:paraId="4CC9F261" w14:textId="77777777" w:rsidR="009529E9" w:rsidRPr="00DE1A57" w:rsidRDefault="009529E9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Higijena smještaja životinja</w:t>
            </w:r>
          </w:p>
          <w:p w14:paraId="16D6E45E" w14:textId="118FECDD" w:rsidR="001C2222" w:rsidRPr="00DE1A57" w:rsidRDefault="009529E9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Sigurnosne mjere dizajna nastambi i staja</w:t>
            </w:r>
            <w:r w:rsidR="00B309D7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za uzgoj</w:t>
            </w:r>
          </w:p>
        </w:tc>
      </w:tr>
      <w:tr w:rsidR="006649D3" w:rsidRPr="00DE1A57" w14:paraId="38A2A743" w14:textId="77777777" w:rsidTr="00EE5536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E4A535" w14:textId="77777777" w:rsidR="006649D3" w:rsidRPr="00DE1A57" w:rsidRDefault="006649D3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Načini i primjer vrjednovanja skupa ishoda učenja</w:t>
            </w:r>
          </w:p>
        </w:tc>
      </w:tr>
      <w:tr w:rsidR="006649D3" w:rsidRPr="00DE1A57" w14:paraId="4F39143D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EE8443" w14:textId="77777777" w:rsidR="003B1771" w:rsidRPr="003B1771" w:rsidRDefault="003B1771" w:rsidP="003B1771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5E54E404" w14:textId="77777777" w:rsidR="003B1771" w:rsidRPr="003B1771" w:rsidRDefault="003B1771" w:rsidP="003B1771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582F12DD" w14:textId="079DDAF2" w:rsidR="003B1771" w:rsidRDefault="003B1771" w:rsidP="003B1771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3B1771">
              <w:rPr>
                <w:rFonts w:asciiTheme="minorHAnsi" w:hAnsiTheme="minorHAnsi" w:cstheme="minorHAnsi"/>
                <w:noProof/>
                <w:szCs w:val="20"/>
                <w:lang w:val="hr-HR"/>
              </w:rPr>
              <w:t>Zadatak:</w:t>
            </w:r>
          </w:p>
          <w:p w14:paraId="78898826" w14:textId="1DA615C5" w:rsidR="00944592" w:rsidRPr="003B1771" w:rsidRDefault="00D41584" w:rsidP="003B17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3B1771">
              <w:rPr>
                <w:rFonts w:cstheme="minorHAnsi"/>
                <w:noProof/>
                <w:szCs w:val="20"/>
              </w:rPr>
              <w:t>na svinjogojskoj farmi</w:t>
            </w:r>
            <w:r w:rsidR="00343656" w:rsidRPr="003B1771">
              <w:rPr>
                <w:rFonts w:cstheme="minorHAnsi"/>
                <w:noProof/>
                <w:szCs w:val="20"/>
              </w:rPr>
              <w:t>, u stvarnom radnom okruženju sudjel</w:t>
            </w:r>
            <w:r w:rsidR="003B1771">
              <w:rPr>
                <w:rFonts w:cstheme="minorHAnsi"/>
                <w:noProof/>
                <w:szCs w:val="20"/>
              </w:rPr>
              <w:t>ovati</w:t>
            </w:r>
            <w:r w:rsidR="00343656" w:rsidRPr="003B1771">
              <w:rPr>
                <w:rFonts w:cstheme="minorHAnsi"/>
                <w:noProof/>
                <w:szCs w:val="20"/>
              </w:rPr>
              <w:t xml:space="preserve"> u realizaciji radnih zadaća</w:t>
            </w:r>
            <w:r w:rsidR="00CA0053" w:rsidRPr="003B1771">
              <w:rPr>
                <w:rFonts w:cstheme="minorHAnsi"/>
                <w:noProof/>
                <w:szCs w:val="20"/>
              </w:rPr>
              <w:t xml:space="preserve"> prema pravilima struke</w:t>
            </w:r>
            <w:r w:rsidR="00343656" w:rsidRPr="003B1771">
              <w:rPr>
                <w:rFonts w:cstheme="minorHAnsi"/>
                <w:noProof/>
                <w:szCs w:val="20"/>
              </w:rPr>
              <w:t xml:space="preserve"> uz mentorstvo. </w:t>
            </w:r>
            <w:r w:rsidR="00CA0053" w:rsidRPr="003B1771">
              <w:rPr>
                <w:rFonts w:cstheme="minorHAnsi"/>
                <w:noProof/>
                <w:szCs w:val="20"/>
              </w:rPr>
              <w:t xml:space="preserve">O </w:t>
            </w:r>
            <w:r w:rsidR="003171C6">
              <w:rPr>
                <w:rFonts w:cstheme="minorHAnsi"/>
                <w:noProof/>
                <w:szCs w:val="20"/>
              </w:rPr>
              <w:t>i</w:t>
            </w:r>
            <w:r w:rsidR="00CA0053" w:rsidRPr="003B1771">
              <w:rPr>
                <w:rFonts w:cstheme="minorHAnsi"/>
                <w:noProof/>
                <w:szCs w:val="20"/>
              </w:rPr>
              <w:t>zveden</w:t>
            </w:r>
            <w:r w:rsidR="003171C6">
              <w:rPr>
                <w:rFonts w:cstheme="minorHAnsi"/>
                <w:noProof/>
                <w:szCs w:val="20"/>
              </w:rPr>
              <w:t>im radnim zadatcima voditi</w:t>
            </w:r>
            <w:r w:rsidR="00343656" w:rsidRPr="003B1771">
              <w:rPr>
                <w:rFonts w:cstheme="minorHAnsi"/>
                <w:noProof/>
                <w:szCs w:val="20"/>
              </w:rPr>
              <w:t xml:space="preserve"> </w:t>
            </w:r>
            <w:r w:rsidR="00372FAE" w:rsidRPr="003B1771">
              <w:rPr>
                <w:rFonts w:cstheme="minorHAnsi"/>
                <w:noProof/>
                <w:szCs w:val="20"/>
              </w:rPr>
              <w:t xml:space="preserve">bilješke </w:t>
            </w:r>
            <w:r w:rsidR="003171C6">
              <w:rPr>
                <w:rFonts w:cstheme="minorHAnsi"/>
                <w:noProof/>
                <w:szCs w:val="20"/>
              </w:rPr>
              <w:t>i fotodokumentaciju.</w:t>
            </w:r>
            <w:r w:rsidRPr="003B1771">
              <w:rPr>
                <w:rFonts w:cstheme="minorHAnsi"/>
                <w:noProof/>
                <w:szCs w:val="20"/>
              </w:rPr>
              <w:t xml:space="preserve"> </w:t>
            </w:r>
            <w:r w:rsidR="003171C6">
              <w:rPr>
                <w:rFonts w:cstheme="minorHAnsi"/>
                <w:noProof/>
                <w:szCs w:val="20"/>
              </w:rPr>
              <w:t>Mjeriti</w:t>
            </w:r>
            <w:r w:rsidRPr="003B1771">
              <w:rPr>
                <w:rFonts w:cstheme="minorHAnsi"/>
                <w:noProof/>
                <w:szCs w:val="20"/>
              </w:rPr>
              <w:t xml:space="preserve"> temperaturu i vlažnost zraka u prostoru namijenjenom uzgoju svinja</w:t>
            </w:r>
            <w:r w:rsidR="00CA0053" w:rsidRPr="003B1771">
              <w:rPr>
                <w:rFonts w:cstheme="minorHAnsi"/>
                <w:noProof/>
                <w:szCs w:val="20"/>
              </w:rPr>
              <w:t>, analizira</w:t>
            </w:r>
            <w:r w:rsidR="003171C6">
              <w:rPr>
                <w:rFonts w:cstheme="minorHAnsi"/>
                <w:noProof/>
                <w:szCs w:val="20"/>
              </w:rPr>
              <w:t>ti</w:t>
            </w:r>
            <w:r w:rsidRPr="003B1771">
              <w:rPr>
                <w:rFonts w:cstheme="minorHAnsi"/>
                <w:noProof/>
                <w:szCs w:val="20"/>
              </w:rPr>
              <w:t xml:space="preserve"> </w:t>
            </w:r>
            <w:r w:rsidR="00CA0053" w:rsidRPr="003B1771">
              <w:rPr>
                <w:rFonts w:cstheme="minorHAnsi"/>
                <w:noProof/>
                <w:szCs w:val="20"/>
              </w:rPr>
              <w:t>higijenu prostora</w:t>
            </w:r>
            <w:r w:rsidRPr="003B1771">
              <w:rPr>
                <w:rFonts w:cstheme="minorHAnsi"/>
                <w:noProof/>
                <w:szCs w:val="20"/>
              </w:rPr>
              <w:t xml:space="preserve"> i najčešća onečišćenja. </w:t>
            </w:r>
            <w:r w:rsidR="003171C6">
              <w:rPr>
                <w:rFonts w:cstheme="minorHAnsi"/>
                <w:noProof/>
                <w:szCs w:val="20"/>
              </w:rPr>
              <w:t>Prikupljene podatke</w:t>
            </w:r>
            <w:r w:rsidRPr="003B1771">
              <w:rPr>
                <w:rFonts w:cstheme="minorHAnsi"/>
                <w:noProof/>
                <w:szCs w:val="20"/>
              </w:rPr>
              <w:t xml:space="preserve"> </w:t>
            </w:r>
            <w:r w:rsidR="003171C6">
              <w:rPr>
                <w:rFonts w:cstheme="minorHAnsi"/>
                <w:noProof/>
                <w:szCs w:val="20"/>
              </w:rPr>
              <w:t xml:space="preserve">prezentirati skupini  te za </w:t>
            </w:r>
            <w:r w:rsidR="00372FAE" w:rsidRPr="003B1771">
              <w:rPr>
                <w:rFonts w:cstheme="minorHAnsi"/>
                <w:noProof/>
                <w:szCs w:val="20"/>
              </w:rPr>
              <w:t xml:space="preserve">zatečeno stanje i uvjete </w:t>
            </w:r>
            <w:r w:rsidR="003171C6">
              <w:rPr>
                <w:rFonts w:cstheme="minorHAnsi"/>
                <w:noProof/>
                <w:szCs w:val="20"/>
              </w:rPr>
              <w:t>dati</w:t>
            </w:r>
            <w:r w:rsidR="00372FAE" w:rsidRPr="003B1771">
              <w:rPr>
                <w:rFonts w:cstheme="minorHAnsi"/>
                <w:noProof/>
                <w:szCs w:val="20"/>
              </w:rPr>
              <w:t xml:space="preserve"> prijedloge i ideje za unapređenje higijenskih uvjeta za smještaj i brigu o svinjama. </w:t>
            </w:r>
          </w:p>
        </w:tc>
      </w:tr>
      <w:tr w:rsidR="00730A11" w:rsidRPr="00DE1A57" w14:paraId="04B0EDB7" w14:textId="77777777" w:rsidTr="00EE5536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</w:tcPr>
          <w:p w14:paraId="0B66E020" w14:textId="129C40E7" w:rsidR="00730A11" w:rsidRPr="00DE1A57" w:rsidRDefault="00730A11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6649D3" w:rsidRPr="00DE1A57" w14:paraId="64DB01CE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33589A" w14:textId="299358BA" w:rsidR="006649D3" w:rsidRPr="00DE1A57" w:rsidRDefault="006617E3" w:rsidP="005059BE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</w:tbl>
    <w:p w14:paraId="34C28DE7" w14:textId="1F9F06F9" w:rsidR="006649D3" w:rsidRPr="00DE1A57" w:rsidRDefault="006649D3" w:rsidP="005059BE">
      <w:pPr>
        <w:spacing w:after="0" w:line="240" w:lineRule="auto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65"/>
        <w:gridCol w:w="6624"/>
      </w:tblGrid>
      <w:tr w:rsidR="007652C9" w:rsidRPr="00DE1A57" w14:paraId="5CB4F687" w14:textId="77777777" w:rsidTr="00EE5536">
        <w:trPr>
          <w:trHeight w:val="409"/>
        </w:trPr>
        <w:tc>
          <w:tcPr>
            <w:tcW w:w="1345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7AE5D6" w14:textId="2A182E02" w:rsidR="007652C9" w:rsidRPr="00DE1A57" w:rsidRDefault="007652C9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Skup ishoda učenja iz SK-a</w:t>
            </w:r>
            <w:r w:rsidR="005059BE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, obujam</w:t>
            </w: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: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19D0074E" w14:textId="5054B8FB" w:rsidR="007652C9" w:rsidRPr="00DE1A57" w:rsidRDefault="0064246D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Sastavljanje uravnoteženih obroka po vrsti i kategoriji životinja</w:t>
            </w:r>
            <w:r w:rsidR="006022D9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, 1 CSVET</w:t>
            </w:r>
          </w:p>
        </w:tc>
      </w:tr>
      <w:tr w:rsidR="007652C9" w:rsidRPr="00DE1A57" w14:paraId="4FB838ED" w14:textId="77777777" w:rsidTr="00EE5536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6285EA" w14:textId="77777777" w:rsidR="007652C9" w:rsidRPr="00DE1A57" w:rsidRDefault="007652C9" w:rsidP="005059BE">
            <w:pPr>
              <w:spacing w:line="240" w:lineRule="auto"/>
              <w:ind w:right="-492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Ishodi učenja</w:t>
            </w:r>
          </w:p>
        </w:tc>
      </w:tr>
      <w:tr w:rsidR="007652C9" w:rsidRPr="00DE1A57" w14:paraId="08D79D85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6CAA8C" w14:textId="24093DCA" w:rsidR="007652C9" w:rsidRPr="005059BE" w:rsidRDefault="007176B5" w:rsidP="005059BE">
            <w:pPr>
              <w:pStyle w:val="ListParagraph"/>
              <w:numPr>
                <w:ilvl w:val="0"/>
                <w:numId w:val="6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Cs w:val="20"/>
              </w:rPr>
            </w:pPr>
            <w:r w:rsidRPr="005059BE">
              <w:rPr>
                <w:rFonts w:cstheme="minorHAnsi"/>
                <w:iCs/>
                <w:noProof/>
                <w:szCs w:val="20"/>
              </w:rPr>
              <w:t>Interpretirati razlike u građi i funkciji probavnog sustava kod različitih vrsta domaćih životinja</w:t>
            </w:r>
          </w:p>
        </w:tc>
      </w:tr>
      <w:tr w:rsidR="007652C9" w:rsidRPr="00DE1A57" w14:paraId="6904EA69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C8878D" w14:textId="00A9595F" w:rsidR="007652C9" w:rsidRPr="005059BE" w:rsidRDefault="0064246D" w:rsidP="005059BE">
            <w:pPr>
              <w:pStyle w:val="ListParagraph"/>
              <w:numPr>
                <w:ilvl w:val="0"/>
                <w:numId w:val="6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Cs w:val="20"/>
              </w:rPr>
            </w:pPr>
            <w:r w:rsidRPr="005059BE">
              <w:rPr>
                <w:rFonts w:cstheme="minorHAnsi"/>
                <w:iCs/>
                <w:noProof/>
                <w:szCs w:val="20"/>
              </w:rPr>
              <w:t>Komentirati načine resorpcije i metaboličke procese u životinjskom organizmu</w:t>
            </w:r>
          </w:p>
        </w:tc>
      </w:tr>
      <w:tr w:rsidR="007652C9" w:rsidRPr="00DE1A57" w14:paraId="62B17DC8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A1B534" w14:textId="79F04DB2" w:rsidR="007652C9" w:rsidRPr="005059BE" w:rsidRDefault="0064246D" w:rsidP="005059BE">
            <w:pPr>
              <w:pStyle w:val="ListParagraph"/>
              <w:numPr>
                <w:ilvl w:val="0"/>
                <w:numId w:val="6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Cs w:val="20"/>
              </w:rPr>
            </w:pPr>
            <w:r w:rsidRPr="005059BE">
              <w:rPr>
                <w:rFonts w:cstheme="minorHAnsi"/>
                <w:iCs/>
                <w:noProof/>
                <w:szCs w:val="20"/>
              </w:rPr>
              <w:t>Izračunati udio pojedinih krmiva i hranjivih tvari u prehrani različitih vrsta i kategorija životinja</w:t>
            </w:r>
          </w:p>
        </w:tc>
      </w:tr>
      <w:tr w:rsidR="007652C9" w:rsidRPr="00DE1A57" w14:paraId="1F08429A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333F17" w14:textId="6931F8AA" w:rsidR="007652C9" w:rsidRPr="005059BE" w:rsidRDefault="0064246D" w:rsidP="005059BE">
            <w:pPr>
              <w:pStyle w:val="ListParagraph"/>
              <w:numPr>
                <w:ilvl w:val="0"/>
                <w:numId w:val="6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Cs w:val="20"/>
              </w:rPr>
            </w:pPr>
            <w:r w:rsidRPr="005059BE">
              <w:rPr>
                <w:rFonts w:cstheme="minorHAnsi"/>
                <w:iCs/>
                <w:noProof/>
                <w:szCs w:val="20"/>
              </w:rPr>
              <w:t>Analizirati higijensku i zdravstvenu ispravnost stočne hrane</w:t>
            </w:r>
          </w:p>
        </w:tc>
      </w:tr>
      <w:tr w:rsidR="007652C9" w:rsidRPr="00DE1A57" w14:paraId="7FA4A6CF" w14:textId="77777777" w:rsidTr="00EE5536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EFE158" w14:textId="77777777" w:rsidR="007652C9" w:rsidRPr="00DE1A57" w:rsidRDefault="007652C9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Dominantan nastavni sustav i opis načina ostvarivanja SIU</w:t>
            </w:r>
          </w:p>
        </w:tc>
      </w:tr>
      <w:tr w:rsidR="007652C9" w:rsidRPr="00DE1A57" w14:paraId="0E07C98A" w14:textId="77777777" w:rsidTr="00EE553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A9A410" w14:textId="0FBE20C0" w:rsidR="007652C9" w:rsidRPr="00DE1A57" w:rsidRDefault="00CA0053" w:rsidP="005059BE">
            <w:pPr>
              <w:spacing w:after="0" w:line="240" w:lineRule="auto"/>
              <w:rPr>
                <w:rFonts w:asciiTheme="minorHAnsi" w:hAnsiTheme="minorHAnsi" w:cstheme="minorHAnsi"/>
                <w:strike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Dominantni nastavni sustavi su egzemplarna</w:t>
            </w:r>
            <w:r w:rsidR="00A3178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nastava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i </w:t>
            </w:r>
            <w:r w:rsidR="00171D3C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učenje temeljeno na radu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. Nastavnik prezentira osnovne razlike u građi i funkciji probavnog sustava različitih vrsta domaćih životinja te</w:t>
            </w:r>
            <w:r w:rsidR="005059BE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razlike u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metaboličkim procesima</w:t>
            </w:r>
            <w:r w:rsidR="005059BE">
              <w:rPr>
                <w:rFonts w:asciiTheme="minorHAnsi" w:hAnsiTheme="minorHAnsi" w:cstheme="minorHAnsi"/>
                <w:noProof/>
                <w:szCs w:val="20"/>
                <w:lang w:val="hr-HR"/>
              </w:rPr>
              <w:t>. Naglasak stavlja na probavni sustav omnivora, radi komparativnu analizu te iznosi primjere izračuna</w:t>
            </w:r>
            <w:r w:rsidR="00FA4FB2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FA4FB2" w:rsidRPr="00FA4FB2">
              <w:rPr>
                <w:rFonts w:asciiTheme="minorHAnsi" w:hAnsiTheme="minorHAnsi" w:cstheme="minorHAnsi"/>
                <w:noProof/>
                <w:szCs w:val="20"/>
                <w:lang w:val="hr-HR"/>
              </w:rPr>
              <w:t>ud</w:t>
            </w:r>
            <w:r w:rsidR="00FA4FB2">
              <w:rPr>
                <w:rFonts w:asciiTheme="minorHAnsi" w:hAnsiTheme="minorHAnsi" w:cstheme="minorHAnsi"/>
                <w:noProof/>
                <w:szCs w:val="20"/>
                <w:lang w:val="hr-HR"/>
              </w:rPr>
              <w:t>jela</w:t>
            </w:r>
            <w:r w:rsidR="00FA4FB2" w:rsidRPr="00FA4FB2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 </w:t>
            </w:r>
            <w:r w:rsidR="00FA4FB2" w:rsidRPr="00FA4FB2">
              <w:rPr>
                <w:rFonts w:asciiTheme="minorHAnsi" w:hAnsiTheme="minorHAnsi" w:cstheme="minorHAnsi"/>
                <w:noProof/>
                <w:szCs w:val="20"/>
                <w:lang w:val="hr-HR"/>
              </w:rPr>
              <w:lastRenderedPageBreak/>
              <w:t>pojedinih krmiva i hranjivih tvari u prehrani različitih kategorija životinja</w:t>
            </w:r>
            <w:r w:rsidR="005059BE">
              <w:rPr>
                <w:rFonts w:asciiTheme="minorHAnsi" w:hAnsiTheme="minorHAnsi" w:cstheme="minorHAnsi"/>
                <w:noProof/>
                <w:szCs w:val="20"/>
                <w:lang w:val="hr-HR"/>
              </w:rPr>
              <w:t>. P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olaznici </w:t>
            </w:r>
            <w:r w:rsidR="005059BE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potom </w:t>
            </w: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 xml:space="preserve">samostalno donose rješenja za izračun udjela pojedinih krmiva prema kategoriji životinje. </w:t>
            </w:r>
            <w:r w:rsidR="00A67BA1" w:rsidRPr="00A67BA1">
              <w:rPr>
                <w:rFonts w:asciiTheme="minorHAnsi" w:hAnsiTheme="minorHAnsi" w:cstheme="minorHAnsi"/>
                <w:noProof/>
                <w:szCs w:val="20"/>
                <w:lang w:val="hr-HR"/>
              </w:rPr>
              <w:t>Nakon provedenog vođenog procesa učenja i poučavanja, učenici će u specijaliziranim učionicama i/ili regionalnim centrima kompetentnosti i/ili kod poslodavca provoditi radne procese u skladu sa standardima kvalitete rada. Mentor organizira i usmjerava aktivnosti učenika te ih potiče na primjenu stečenih znanja i vještina.</w:t>
            </w:r>
          </w:p>
        </w:tc>
      </w:tr>
      <w:tr w:rsidR="007652C9" w:rsidRPr="00DE1A57" w14:paraId="13A21624" w14:textId="77777777" w:rsidTr="00EE5536">
        <w:tc>
          <w:tcPr>
            <w:tcW w:w="923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CB70CC" w14:textId="77777777" w:rsidR="007652C9" w:rsidRPr="00DE1A57" w:rsidRDefault="007652C9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7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F3CA3" w14:textId="77777777" w:rsidR="009A0D2A" w:rsidRPr="00DE1A57" w:rsidRDefault="009A0D2A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</w:rPr>
              <w:t>Građa i funkcija probavnog sustava</w:t>
            </w:r>
          </w:p>
          <w:p w14:paraId="009609EB" w14:textId="77777777" w:rsidR="009A0D2A" w:rsidRPr="00DE1A57" w:rsidRDefault="009A0D2A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</w:rPr>
              <w:t>Metabolički procesi</w:t>
            </w:r>
          </w:p>
          <w:p w14:paraId="1707218A" w14:textId="77777777" w:rsidR="009A0D2A" w:rsidRPr="00DE1A57" w:rsidRDefault="009A0D2A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</w:rPr>
              <w:t>Udio krmiva i hranjivih tvari u prehrani različitih kategorija domaćih životinja</w:t>
            </w:r>
          </w:p>
          <w:p w14:paraId="45456E37" w14:textId="2CFCCCF0" w:rsidR="001C2222" w:rsidRPr="00DE1A57" w:rsidRDefault="009A0D2A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</w:rPr>
              <w:t>Higijenska ispravnog stočne  hrane</w:t>
            </w:r>
          </w:p>
        </w:tc>
      </w:tr>
      <w:tr w:rsidR="007652C9" w:rsidRPr="00DE1A57" w14:paraId="203326D6" w14:textId="77777777" w:rsidTr="00EE5536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382012" w14:textId="77777777" w:rsidR="007652C9" w:rsidRPr="00DE1A57" w:rsidRDefault="007652C9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Načini i primjer vrjednovanja skupa ishoda učenja</w:t>
            </w:r>
          </w:p>
        </w:tc>
      </w:tr>
      <w:tr w:rsidR="007652C9" w:rsidRPr="00DE1A57" w14:paraId="5252397B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EE5B12" w14:textId="77777777" w:rsidR="00A67BA1" w:rsidRPr="00A67BA1" w:rsidRDefault="00A67BA1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A67BA1">
              <w:rPr>
                <w:rFonts w:asciiTheme="minorHAnsi" w:hAnsiTheme="minorHAnsi" w:cstheme="minorHAnsi"/>
                <w:noProof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52917CB9" w14:textId="6A2876E3" w:rsidR="00A67BA1" w:rsidRDefault="00A67BA1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A67BA1">
              <w:rPr>
                <w:rFonts w:asciiTheme="minorHAnsi" w:hAnsiTheme="minorHAnsi" w:cstheme="minorHAnsi"/>
                <w:noProof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3AA57B30" w14:textId="77777777" w:rsidR="00A67BA1" w:rsidRDefault="00EE5536" w:rsidP="005059BE">
            <w:pPr>
              <w:spacing w:after="0"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Z</w:t>
            </w:r>
            <w:r w:rsidR="0066262B"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adatak</w:t>
            </w:r>
            <w:r w:rsidR="00A67BA1">
              <w:rPr>
                <w:rFonts w:asciiTheme="minorHAnsi" w:hAnsiTheme="minorHAnsi" w:cstheme="minorHAnsi"/>
                <w:noProof/>
                <w:szCs w:val="20"/>
                <w:lang w:val="hr-HR"/>
              </w:rPr>
              <w:t>:</w:t>
            </w:r>
          </w:p>
          <w:p w14:paraId="0596EEC3" w14:textId="4D1FC9D0" w:rsidR="0066262B" w:rsidRPr="00A67BA1" w:rsidRDefault="00EE5536" w:rsidP="005059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A67BA1">
              <w:rPr>
                <w:rFonts w:cstheme="minorHAnsi"/>
                <w:noProof/>
                <w:szCs w:val="20"/>
              </w:rPr>
              <w:t>is</w:t>
            </w:r>
            <w:r w:rsidR="0066262B" w:rsidRPr="00A67BA1">
              <w:rPr>
                <w:rFonts w:cstheme="minorHAnsi"/>
                <w:noProof/>
                <w:szCs w:val="20"/>
              </w:rPr>
              <w:t>planira</w:t>
            </w:r>
            <w:r w:rsidRPr="00A67BA1">
              <w:rPr>
                <w:rFonts w:cstheme="minorHAnsi"/>
                <w:noProof/>
                <w:szCs w:val="20"/>
              </w:rPr>
              <w:t xml:space="preserve">ti </w:t>
            </w:r>
            <w:r w:rsidR="0066262B" w:rsidRPr="00A67BA1">
              <w:rPr>
                <w:rFonts w:cstheme="minorHAnsi"/>
                <w:noProof/>
                <w:szCs w:val="20"/>
              </w:rPr>
              <w:t>optimaln</w:t>
            </w:r>
            <w:r w:rsidRPr="00A67BA1">
              <w:rPr>
                <w:rFonts w:cstheme="minorHAnsi"/>
                <w:noProof/>
                <w:szCs w:val="20"/>
              </w:rPr>
              <w:t>u</w:t>
            </w:r>
            <w:r w:rsidR="0066262B" w:rsidRPr="00A67BA1">
              <w:rPr>
                <w:rFonts w:cstheme="minorHAnsi"/>
                <w:noProof/>
                <w:szCs w:val="20"/>
              </w:rPr>
              <w:t xml:space="preserve"> prehran</w:t>
            </w:r>
            <w:r w:rsidRPr="00A67BA1">
              <w:rPr>
                <w:rFonts w:cstheme="minorHAnsi"/>
                <w:noProof/>
                <w:szCs w:val="20"/>
              </w:rPr>
              <w:t>u</w:t>
            </w:r>
            <w:r w:rsidR="0066262B" w:rsidRPr="00A67BA1">
              <w:rPr>
                <w:rFonts w:cstheme="minorHAnsi"/>
                <w:noProof/>
                <w:szCs w:val="20"/>
              </w:rPr>
              <w:t xml:space="preserve"> za skupinu od 30 odojaka u njihovom uzgojnom objektu tijekom ljetnih i zimskih mjeseci. Cilj je postići najučinkovitiju proizvodnju svinjskog mesa, uzimajući u obzir dostupne resurse i ekonomske faktore.</w:t>
            </w:r>
          </w:p>
          <w:p w14:paraId="5E21D0C0" w14:textId="69B18848" w:rsidR="007652C9" w:rsidRPr="005059BE" w:rsidRDefault="0066262B" w:rsidP="005059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Cs w:val="20"/>
              </w:rPr>
            </w:pPr>
            <w:r w:rsidRPr="00A67BA1">
              <w:rPr>
                <w:rFonts w:cstheme="minorHAnsi"/>
                <w:noProof/>
                <w:szCs w:val="20"/>
              </w:rPr>
              <w:t xml:space="preserve"> proučiti dostupne resurse na odabranoj farmi, </w:t>
            </w:r>
            <w:r w:rsidR="00A67BA1">
              <w:rPr>
                <w:rFonts w:cstheme="minorHAnsi"/>
                <w:noProof/>
                <w:szCs w:val="20"/>
              </w:rPr>
              <w:t>krmne smjese,</w:t>
            </w:r>
            <w:r w:rsidRPr="00A67BA1">
              <w:rPr>
                <w:rFonts w:cstheme="minorHAnsi"/>
                <w:noProof/>
                <w:szCs w:val="20"/>
              </w:rPr>
              <w:t xml:space="preserve"> njihove nutritivne vrijednosti i količine </w:t>
            </w:r>
            <w:r w:rsidR="005059BE">
              <w:rPr>
                <w:rFonts w:cstheme="minorHAnsi"/>
                <w:noProof/>
                <w:szCs w:val="20"/>
              </w:rPr>
              <w:t>te na</w:t>
            </w:r>
            <w:r w:rsidRPr="00A67BA1">
              <w:rPr>
                <w:rFonts w:cstheme="minorHAnsi"/>
                <w:noProof/>
                <w:szCs w:val="20"/>
              </w:rPr>
              <w:t xml:space="preserve"> temelju </w:t>
            </w:r>
            <w:r w:rsidR="005059BE">
              <w:rPr>
                <w:rFonts w:cstheme="minorHAnsi"/>
                <w:noProof/>
                <w:szCs w:val="20"/>
              </w:rPr>
              <w:t xml:space="preserve">dobivenih </w:t>
            </w:r>
            <w:r w:rsidR="00A67BA1">
              <w:rPr>
                <w:rFonts w:cstheme="minorHAnsi"/>
                <w:noProof/>
                <w:szCs w:val="20"/>
              </w:rPr>
              <w:t xml:space="preserve">rezultata </w:t>
            </w:r>
            <w:r w:rsidRPr="005059BE">
              <w:rPr>
                <w:rFonts w:cstheme="minorHAnsi"/>
                <w:noProof/>
                <w:szCs w:val="20"/>
              </w:rPr>
              <w:t>izraditi detaljan plan prehrane za odojke. Cilj je postići najučinkovitiju proizvodnju svinjskog mesa</w:t>
            </w:r>
            <w:r w:rsidR="00226886" w:rsidRPr="005059BE">
              <w:rPr>
                <w:rFonts w:cstheme="minorHAnsi"/>
                <w:noProof/>
                <w:szCs w:val="20"/>
              </w:rPr>
              <w:t xml:space="preserve"> za</w:t>
            </w:r>
            <w:r w:rsidRPr="005059BE">
              <w:rPr>
                <w:rFonts w:cstheme="minorHAnsi"/>
                <w:noProof/>
                <w:szCs w:val="20"/>
              </w:rPr>
              <w:t xml:space="preserve"> ciljanu težinu odojaka te na osnovu toga izračunati količine</w:t>
            </w:r>
            <w:r w:rsidR="005059BE">
              <w:rPr>
                <w:rFonts w:cstheme="minorHAnsi"/>
                <w:noProof/>
                <w:szCs w:val="20"/>
              </w:rPr>
              <w:t xml:space="preserve"> potrebne</w:t>
            </w:r>
            <w:r w:rsidRPr="005059BE">
              <w:rPr>
                <w:rFonts w:cstheme="minorHAnsi"/>
                <w:noProof/>
                <w:szCs w:val="20"/>
              </w:rPr>
              <w:t xml:space="preserve"> hrane</w:t>
            </w:r>
            <w:r w:rsidR="005059BE">
              <w:rPr>
                <w:rFonts w:cstheme="minorHAnsi"/>
                <w:noProof/>
                <w:szCs w:val="20"/>
              </w:rPr>
              <w:t>.</w:t>
            </w:r>
          </w:p>
        </w:tc>
      </w:tr>
      <w:tr w:rsidR="00730A11" w:rsidRPr="00DE1A57" w14:paraId="277755D0" w14:textId="77777777" w:rsidTr="00EE5536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</w:tcPr>
          <w:p w14:paraId="6F2632CA" w14:textId="2823CBBB" w:rsidR="00730A11" w:rsidRPr="00DE1A57" w:rsidRDefault="00730A11" w:rsidP="005059BE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b/>
                <w:bCs/>
                <w:noProof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652C9" w:rsidRPr="00DE1A57" w14:paraId="27C47C51" w14:textId="77777777" w:rsidTr="00EE553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75FEFF" w14:textId="5B142490" w:rsidR="007652C9" w:rsidRPr="00DE1A57" w:rsidRDefault="006F6DF2" w:rsidP="005059BE">
            <w:pPr>
              <w:spacing w:line="240" w:lineRule="auto"/>
              <w:rPr>
                <w:rFonts w:asciiTheme="minorHAnsi" w:hAnsiTheme="minorHAnsi" w:cstheme="minorHAnsi"/>
                <w:noProof/>
                <w:szCs w:val="20"/>
                <w:lang w:val="hr-HR"/>
              </w:rPr>
            </w:pPr>
            <w:r w:rsidRPr="00DE1A57">
              <w:rPr>
                <w:rFonts w:asciiTheme="minorHAnsi" w:hAnsiTheme="minorHAnsi" w:cstheme="minorHAnsi"/>
                <w:noProof/>
                <w:szCs w:val="20"/>
                <w:lang w:val="hr-HR"/>
              </w:rPr>
              <w:t>/</w:t>
            </w:r>
          </w:p>
        </w:tc>
      </w:tr>
    </w:tbl>
    <w:p w14:paraId="15EA683B" w14:textId="77777777" w:rsidR="002A34AD" w:rsidRPr="00DE1A57" w:rsidRDefault="002A34AD" w:rsidP="005059BE">
      <w:pPr>
        <w:spacing w:after="0" w:line="240" w:lineRule="auto"/>
        <w:rPr>
          <w:rFonts w:asciiTheme="minorHAnsi" w:hAnsiTheme="minorHAnsi" w:cstheme="minorHAnsi"/>
          <w:szCs w:val="20"/>
          <w:lang w:val="hr-HR" w:eastAsia="en-US"/>
        </w:rPr>
      </w:pPr>
    </w:p>
    <w:p w14:paraId="6504BD24" w14:textId="77777777" w:rsidR="00EE5536" w:rsidRPr="00DE1A57" w:rsidRDefault="00EE5536" w:rsidP="005059BE">
      <w:pPr>
        <w:spacing w:line="240" w:lineRule="auto"/>
        <w:rPr>
          <w:rFonts w:asciiTheme="minorHAnsi" w:hAnsiTheme="minorHAnsi" w:cstheme="minorHAnsi"/>
          <w:szCs w:val="20"/>
          <w:lang w:val="hr-HR" w:eastAsia="en-US"/>
        </w:rPr>
      </w:pPr>
      <w:r w:rsidRPr="00DE1A57">
        <w:rPr>
          <w:rFonts w:asciiTheme="minorHAnsi" w:hAnsiTheme="minorHAnsi" w:cstheme="minorHAnsi"/>
          <w:szCs w:val="20"/>
          <w:lang w:val="hr-HR" w:eastAsia="en-US"/>
        </w:rPr>
        <w:t>*Napomena:</w:t>
      </w:r>
    </w:p>
    <w:p w14:paraId="161D6FFF" w14:textId="01D8ED9E" w:rsidR="00EE5536" w:rsidRPr="00DE1A57" w:rsidRDefault="00EE5536" w:rsidP="005059BE">
      <w:pPr>
        <w:spacing w:line="240" w:lineRule="auto"/>
        <w:rPr>
          <w:rFonts w:asciiTheme="minorHAnsi" w:hAnsiTheme="minorHAnsi" w:cstheme="minorHAnsi"/>
          <w:szCs w:val="20"/>
          <w:lang w:val="hr-HR" w:eastAsia="en-US"/>
        </w:rPr>
      </w:pPr>
      <w:r w:rsidRPr="00DE1A57">
        <w:rPr>
          <w:rFonts w:asciiTheme="minorHAnsi" w:hAnsiTheme="minorHAnsi" w:cstheme="minorHAnsi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09EA55C5" w14:textId="6EAA7018" w:rsidR="004C5D4D" w:rsidRPr="00DE1A57" w:rsidRDefault="004C5D4D" w:rsidP="005059BE">
      <w:pPr>
        <w:spacing w:line="240" w:lineRule="auto"/>
        <w:rPr>
          <w:rFonts w:asciiTheme="minorHAnsi" w:hAnsiTheme="minorHAnsi" w:cstheme="minorHAnsi"/>
          <w:szCs w:val="20"/>
          <w:lang w:val="hr-HR" w:eastAsia="en-US"/>
        </w:rPr>
      </w:pPr>
      <w:r w:rsidRPr="00DE1A57">
        <w:rPr>
          <w:rFonts w:asciiTheme="minorHAnsi" w:hAnsiTheme="minorHAnsi" w:cstheme="minorHAnsi"/>
          <w:szCs w:val="20"/>
          <w:lang w:val="hr-HR" w:eastAsia="en-US"/>
        </w:rPr>
        <w:t>Broj i datum mišljenja na program (popunjava Agencija):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AC6581" w:rsidRPr="00DE1A57" w14:paraId="0B6FAF49" w14:textId="77777777" w:rsidTr="001C736F">
        <w:tc>
          <w:tcPr>
            <w:tcW w:w="2433" w:type="pct"/>
            <w:hideMark/>
          </w:tcPr>
          <w:p w14:paraId="628C78F9" w14:textId="77777777" w:rsidR="00AC6581" w:rsidRPr="00DE1A57" w:rsidRDefault="00AC6581" w:rsidP="005059BE">
            <w:pPr>
              <w:spacing w:line="240" w:lineRule="auto"/>
              <w:rPr>
                <w:rFonts w:asciiTheme="minorHAnsi" w:hAnsiTheme="minorHAnsi" w:cstheme="minorHAnsi"/>
                <w:szCs w:val="20"/>
                <w:lang w:val="hr-HR" w:eastAsia="en-US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</w:tcPr>
          <w:p w14:paraId="4209C24C" w14:textId="1BBF2CE6" w:rsidR="00AC6581" w:rsidRPr="00DE1A57" w:rsidRDefault="00AC6581" w:rsidP="005059B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Theme="minorHAnsi" w:eastAsiaTheme="minorHAnsi" w:hAnsiTheme="minorHAnsi" w:cstheme="minorHAnsi"/>
                <w:iCs/>
                <w:szCs w:val="20"/>
                <w:lang w:val="hr-HR" w:eastAsia="en-US"/>
              </w:rPr>
            </w:pPr>
          </w:p>
        </w:tc>
      </w:tr>
      <w:tr w:rsidR="00AC6581" w:rsidRPr="00DE1A57" w14:paraId="06F882C0" w14:textId="77777777" w:rsidTr="001C736F">
        <w:tc>
          <w:tcPr>
            <w:tcW w:w="2433" w:type="pct"/>
            <w:hideMark/>
          </w:tcPr>
          <w:p w14:paraId="56A4368B" w14:textId="77777777" w:rsidR="00AC6581" w:rsidRPr="00DE1A57" w:rsidRDefault="00AC6581" w:rsidP="005059BE">
            <w:pPr>
              <w:spacing w:line="240" w:lineRule="auto"/>
              <w:rPr>
                <w:rFonts w:asciiTheme="minorHAnsi" w:hAnsiTheme="minorHAnsi" w:cstheme="minorHAnsi"/>
                <w:szCs w:val="20"/>
                <w:lang w:val="hr-HR" w:eastAsia="en-US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</w:tcPr>
          <w:p w14:paraId="74CD6715" w14:textId="102A3E90" w:rsidR="00AC6581" w:rsidRPr="00DE1A57" w:rsidRDefault="00AC6581" w:rsidP="005059B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Theme="minorHAnsi" w:eastAsiaTheme="minorHAnsi" w:hAnsiTheme="minorHAnsi" w:cstheme="minorHAnsi"/>
                <w:iCs/>
                <w:szCs w:val="20"/>
                <w:lang w:val="hr-HR" w:eastAsia="en-US"/>
              </w:rPr>
            </w:pPr>
          </w:p>
        </w:tc>
      </w:tr>
      <w:tr w:rsidR="00AC6581" w:rsidRPr="00DE1A57" w14:paraId="07F8FB89" w14:textId="77777777" w:rsidTr="001C736F">
        <w:tc>
          <w:tcPr>
            <w:tcW w:w="2433" w:type="pct"/>
            <w:hideMark/>
          </w:tcPr>
          <w:p w14:paraId="06BCA571" w14:textId="77777777" w:rsidR="00AC6581" w:rsidRPr="00DE1A57" w:rsidRDefault="00AC6581" w:rsidP="005059BE">
            <w:pPr>
              <w:spacing w:line="240" w:lineRule="auto"/>
              <w:rPr>
                <w:rFonts w:asciiTheme="minorHAnsi" w:hAnsiTheme="minorHAnsi" w:cstheme="minorHAnsi"/>
                <w:szCs w:val="20"/>
                <w:lang w:val="hr-HR" w:eastAsia="en-US"/>
              </w:rPr>
            </w:pPr>
            <w:r w:rsidRPr="00DE1A57">
              <w:rPr>
                <w:rFonts w:asciiTheme="minorHAnsi" w:hAnsiTheme="minorHAnsi" w:cstheme="minorHAnsi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0E23A18B" w14:textId="3FAEC6F8" w:rsidR="00AC6581" w:rsidRPr="00DE1A57" w:rsidRDefault="00AC6581" w:rsidP="005059B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Theme="minorHAnsi" w:eastAsiaTheme="minorHAnsi" w:hAnsiTheme="minorHAnsi" w:cstheme="minorHAnsi"/>
                <w:iCs/>
                <w:szCs w:val="20"/>
                <w:lang w:val="hr-HR" w:eastAsia="en-US"/>
              </w:rPr>
            </w:pPr>
          </w:p>
        </w:tc>
      </w:tr>
    </w:tbl>
    <w:p w14:paraId="02A8B6ED" w14:textId="5EBD13BC" w:rsidR="00404E4D" w:rsidRPr="00DE1A57" w:rsidRDefault="00404E4D" w:rsidP="005059BE">
      <w:pPr>
        <w:spacing w:line="240" w:lineRule="auto"/>
        <w:rPr>
          <w:rFonts w:asciiTheme="minorHAnsi" w:hAnsiTheme="minorHAnsi" w:cstheme="minorHAnsi"/>
          <w:szCs w:val="20"/>
        </w:rPr>
      </w:pPr>
    </w:p>
    <w:sectPr w:rsidR="00404E4D" w:rsidRPr="00DE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299"/>
    <w:multiLevelType w:val="hybridMultilevel"/>
    <w:tmpl w:val="A27AD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EAF"/>
    <w:multiLevelType w:val="multilevel"/>
    <w:tmpl w:val="6EA42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B362C"/>
    <w:multiLevelType w:val="hybridMultilevel"/>
    <w:tmpl w:val="FE42C426"/>
    <w:lvl w:ilvl="0" w:tplc="5266676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F0E"/>
    <w:multiLevelType w:val="hybridMultilevel"/>
    <w:tmpl w:val="31C4783E"/>
    <w:lvl w:ilvl="0" w:tplc="BAA00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64E"/>
    <w:multiLevelType w:val="hybridMultilevel"/>
    <w:tmpl w:val="D5DCE4B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A25AB"/>
    <w:multiLevelType w:val="hybridMultilevel"/>
    <w:tmpl w:val="9C10A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E08"/>
    <w:multiLevelType w:val="multilevel"/>
    <w:tmpl w:val="B7A6C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5516C"/>
    <w:multiLevelType w:val="hybridMultilevel"/>
    <w:tmpl w:val="74B48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3871"/>
    <w:multiLevelType w:val="multilevel"/>
    <w:tmpl w:val="01C64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30262"/>
    <w:multiLevelType w:val="hybridMultilevel"/>
    <w:tmpl w:val="3B64C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7E94"/>
    <w:multiLevelType w:val="multilevel"/>
    <w:tmpl w:val="8FCADB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E1034D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B6169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D56ED"/>
    <w:multiLevelType w:val="multilevel"/>
    <w:tmpl w:val="221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E444F9"/>
    <w:multiLevelType w:val="multilevel"/>
    <w:tmpl w:val="8356F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278AA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919AA"/>
    <w:multiLevelType w:val="hybridMultilevel"/>
    <w:tmpl w:val="D3A61D26"/>
    <w:lvl w:ilvl="0" w:tplc="A32096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00761"/>
    <w:multiLevelType w:val="hybridMultilevel"/>
    <w:tmpl w:val="97A898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B90D2B"/>
    <w:multiLevelType w:val="multilevel"/>
    <w:tmpl w:val="BE3A5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311340"/>
    <w:multiLevelType w:val="hybridMultilevel"/>
    <w:tmpl w:val="80DE2C40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23835"/>
    <w:multiLevelType w:val="hybridMultilevel"/>
    <w:tmpl w:val="EE443A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FF3C05"/>
    <w:multiLevelType w:val="multilevel"/>
    <w:tmpl w:val="B7A6C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7E610D"/>
    <w:multiLevelType w:val="hybridMultilevel"/>
    <w:tmpl w:val="E83020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436D33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5440C"/>
    <w:multiLevelType w:val="multilevel"/>
    <w:tmpl w:val="749A9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C351AB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82319"/>
    <w:multiLevelType w:val="multilevel"/>
    <w:tmpl w:val="75F47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6C0BFE"/>
    <w:multiLevelType w:val="hybridMultilevel"/>
    <w:tmpl w:val="88E8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F7996"/>
    <w:multiLevelType w:val="hybridMultilevel"/>
    <w:tmpl w:val="3B64C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2624F"/>
    <w:multiLevelType w:val="multilevel"/>
    <w:tmpl w:val="55B0D8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722FA7"/>
    <w:multiLevelType w:val="multilevel"/>
    <w:tmpl w:val="98D4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594EE0"/>
    <w:multiLevelType w:val="multilevel"/>
    <w:tmpl w:val="74B49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7125AF"/>
    <w:multiLevelType w:val="hybridMultilevel"/>
    <w:tmpl w:val="D13459F6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95752"/>
    <w:multiLevelType w:val="multilevel"/>
    <w:tmpl w:val="F18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4F477DE"/>
    <w:multiLevelType w:val="hybridMultilevel"/>
    <w:tmpl w:val="FD566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91E23"/>
    <w:multiLevelType w:val="hybridMultilevel"/>
    <w:tmpl w:val="D3A61D26"/>
    <w:lvl w:ilvl="0" w:tplc="A32096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32FF1"/>
    <w:multiLevelType w:val="multilevel"/>
    <w:tmpl w:val="CE402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FB76ADF"/>
    <w:multiLevelType w:val="multilevel"/>
    <w:tmpl w:val="6CE61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4F5531"/>
    <w:multiLevelType w:val="hybridMultilevel"/>
    <w:tmpl w:val="1D522A38"/>
    <w:lvl w:ilvl="0" w:tplc="BAA00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FB2453"/>
    <w:multiLevelType w:val="hybridMultilevel"/>
    <w:tmpl w:val="7CAEB16E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A2223E"/>
    <w:multiLevelType w:val="multilevel"/>
    <w:tmpl w:val="C032F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EC7CA4"/>
    <w:multiLevelType w:val="hybridMultilevel"/>
    <w:tmpl w:val="C4E05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64D1A4F"/>
    <w:multiLevelType w:val="hybridMultilevel"/>
    <w:tmpl w:val="F35E0F16"/>
    <w:lvl w:ilvl="0" w:tplc="A32096B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7E4848"/>
    <w:multiLevelType w:val="multilevel"/>
    <w:tmpl w:val="4F4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55637E"/>
    <w:multiLevelType w:val="hybridMultilevel"/>
    <w:tmpl w:val="583EB258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B31F80"/>
    <w:multiLevelType w:val="multilevel"/>
    <w:tmpl w:val="5DD2C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BDA74BC"/>
    <w:multiLevelType w:val="hybridMultilevel"/>
    <w:tmpl w:val="451819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EF02D3"/>
    <w:multiLevelType w:val="hybridMultilevel"/>
    <w:tmpl w:val="115EC412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B1FA1"/>
    <w:multiLevelType w:val="hybridMultilevel"/>
    <w:tmpl w:val="2F60F1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9C0D2D"/>
    <w:multiLevelType w:val="multilevel"/>
    <w:tmpl w:val="B7A6C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DD61CE"/>
    <w:multiLevelType w:val="hybridMultilevel"/>
    <w:tmpl w:val="E0E0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315D28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D976FF"/>
    <w:multiLevelType w:val="hybridMultilevel"/>
    <w:tmpl w:val="C67E4986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FC3CFD"/>
    <w:multiLevelType w:val="multilevel"/>
    <w:tmpl w:val="F50A1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282AED"/>
    <w:multiLevelType w:val="multilevel"/>
    <w:tmpl w:val="E9F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A3115A6"/>
    <w:multiLevelType w:val="hybridMultilevel"/>
    <w:tmpl w:val="79D8D060"/>
    <w:lvl w:ilvl="0" w:tplc="52666762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587D74"/>
    <w:multiLevelType w:val="multilevel"/>
    <w:tmpl w:val="1CD8C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B0C7779"/>
    <w:multiLevelType w:val="hybridMultilevel"/>
    <w:tmpl w:val="5FA6E43A"/>
    <w:lvl w:ilvl="0" w:tplc="BAA00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184DCA"/>
    <w:multiLevelType w:val="multilevel"/>
    <w:tmpl w:val="EA1A81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607D67"/>
    <w:multiLevelType w:val="hybridMultilevel"/>
    <w:tmpl w:val="5B5C3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2159A8"/>
    <w:multiLevelType w:val="multilevel"/>
    <w:tmpl w:val="B7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674A47"/>
    <w:multiLevelType w:val="hybridMultilevel"/>
    <w:tmpl w:val="AEDCE18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22F4F70"/>
    <w:multiLevelType w:val="multilevel"/>
    <w:tmpl w:val="79286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EA4BC6"/>
    <w:multiLevelType w:val="multilevel"/>
    <w:tmpl w:val="6C8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43019B7"/>
    <w:multiLevelType w:val="multilevel"/>
    <w:tmpl w:val="8FDE9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6B2781"/>
    <w:multiLevelType w:val="hybridMultilevel"/>
    <w:tmpl w:val="990C10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6A453D7"/>
    <w:multiLevelType w:val="hybridMultilevel"/>
    <w:tmpl w:val="6D444C56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C76714"/>
    <w:multiLevelType w:val="multilevel"/>
    <w:tmpl w:val="87A2E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28477940">
    <w:abstractNumId w:val="7"/>
  </w:num>
  <w:num w:numId="2" w16cid:durableId="990133764">
    <w:abstractNumId w:val="16"/>
  </w:num>
  <w:num w:numId="3" w16cid:durableId="592128133">
    <w:abstractNumId w:val="59"/>
  </w:num>
  <w:num w:numId="4" w16cid:durableId="1459567686">
    <w:abstractNumId w:val="55"/>
  </w:num>
  <w:num w:numId="5" w16cid:durableId="1613707670">
    <w:abstractNumId w:val="35"/>
  </w:num>
  <w:num w:numId="6" w16cid:durableId="671224458">
    <w:abstractNumId w:val="21"/>
  </w:num>
  <w:num w:numId="7" w16cid:durableId="1351570035">
    <w:abstractNumId w:val="36"/>
  </w:num>
  <w:num w:numId="8" w16cid:durableId="608395581">
    <w:abstractNumId w:val="11"/>
  </w:num>
  <w:num w:numId="9" w16cid:durableId="129633719">
    <w:abstractNumId w:val="63"/>
  </w:num>
  <w:num w:numId="10" w16cid:durableId="457769744">
    <w:abstractNumId w:val="5"/>
  </w:num>
  <w:num w:numId="11" w16cid:durableId="1367364823">
    <w:abstractNumId w:val="26"/>
  </w:num>
  <w:num w:numId="12" w16cid:durableId="1155225993">
    <w:abstractNumId w:val="29"/>
  </w:num>
  <w:num w:numId="13" w16cid:durableId="1780493451">
    <w:abstractNumId w:val="12"/>
  </w:num>
  <w:num w:numId="14" w16cid:durableId="1285621281">
    <w:abstractNumId w:val="56"/>
  </w:num>
  <w:num w:numId="15" w16cid:durableId="548497141">
    <w:abstractNumId w:val="52"/>
  </w:num>
  <w:num w:numId="16" w16cid:durableId="356351964">
    <w:abstractNumId w:val="9"/>
  </w:num>
  <w:num w:numId="17" w16cid:durableId="1580139197">
    <w:abstractNumId w:val="15"/>
  </w:num>
  <w:num w:numId="18" w16cid:durableId="238098938">
    <w:abstractNumId w:val="66"/>
  </w:num>
  <w:num w:numId="19" w16cid:durableId="1674795510">
    <w:abstractNumId w:val="6"/>
  </w:num>
  <w:num w:numId="20" w16cid:durableId="1716808309">
    <w:abstractNumId w:val="44"/>
  </w:num>
  <w:num w:numId="21" w16cid:durableId="1421827895">
    <w:abstractNumId w:val="22"/>
  </w:num>
  <w:num w:numId="22" w16cid:durableId="410809726">
    <w:abstractNumId w:val="34"/>
  </w:num>
  <w:num w:numId="23" w16cid:durableId="1498496601">
    <w:abstractNumId w:val="50"/>
  </w:num>
  <w:num w:numId="24" w16cid:durableId="1916236889">
    <w:abstractNumId w:val="13"/>
  </w:num>
  <w:num w:numId="25" w16cid:durableId="191038907">
    <w:abstractNumId w:val="24"/>
  </w:num>
  <w:num w:numId="26" w16cid:durableId="1842891003">
    <w:abstractNumId w:val="62"/>
  </w:num>
  <w:num w:numId="27" w16cid:durableId="2126002052">
    <w:abstractNumId w:val="49"/>
  </w:num>
  <w:num w:numId="28" w16cid:durableId="1139150223">
    <w:abstractNumId w:val="48"/>
  </w:num>
  <w:num w:numId="29" w16cid:durableId="456804276">
    <w:abstractNumId w:val="33"/>
  </w:num>
  <w:num w:numId="30" w16cid:durableId="1037857822">
    <w:abstractNumId w:val="64"/>
  </w:num>
  <w:num w:numId="31" w16cid:durableId="1104571795">
    <w:abstractNumId w:val="69"/>
  </w:num>
  <w:num w:numId="32" w16cid:durableId="2147312048">
    <w:abstractNumId w:val="17"/>
  </w:num>
  <w:num w:numId="33" w16cid:durableId="1831941974">
    <w:abstractNumId w:val="43"/>
  </w:num>
  <w:num w:numId="34" w16cid:durableId="1395808814">
    <w:abstractNumId w:val="31"/>
  </w:num>
  <w:num w:numId="35" w16cid:durableId="1815296493">
    <w:abstractNumId w:val="30"/>
  </w:num>
  <w:num w:numId="36" w16cid:durableId="1909804619">
    <w:abstractNumId w:val="41"/>
  </w:num>
  <w:num w:numId="37" w16cid:durableId="419833679">
    <w:abstractNumId w:val="37"/>
  </w:num>
  <w:num w:numId="38" w16cid:durableId="1241596191">
    <w:abstractNumId w:val="58"/>
  </w:num>
  <w:num w:numId="39" w16cid:durableId="1974171690">
    <w:abstractNumId w:val="1"/>
  </w:num>
  <w:num w:numId="40" w16cid:durableId="1263760077">
    <w:abstractNumId w:val="8"/>
  </w:num>
  <w:num w:numId="41" w16cid:durableId="1895433015">
    <w:abstractNumId w:val="27"/>
  </w:num>
  <w:num w:numId="42" w16cid:durableId="1670794471">
    <w:abstractNumId w:val="38"/>
  </w:num>
  <w:num w:numId="43" w16cid:durableId="1102872127">
    <w:abstractNumId w:val="19"/>
  </w:num>
  <w:num w:numId="44" w16cid:durableId="1012026094">
    <w:abstractNumId w:val="14"/>
  </w:num>
  <w:num w:numId="45" w16cid:durableId="209193961">
    <w:abstractNumId w:val="46"/>
  </w:num>
  <w:num w:numId="46" w16cid:durableId="1619872879">
    <w:abstractNumId w:val="61"/>
  </w:num>
  <w:num w:numId="47" w16cid:durableId="572740585">
    <w:abstractNumId w:val="25"/>
  </w:num>
  <w:num w:numId="48" w16cid:durableId="1660884132">
    <w:abstractNumId w:val="32"/>
  </w:num>
  <w:num w:numId="49" w16cid:durableId="397561759">
    <w:abstractNumId w:val="70"/>
  </w:num>
  <w:num w:numId="50" w16cid:durableId="1485581673">
    <w:abstractNumId w:val="65"/>
  </w:num>
  <w:num w:numId="51" w16cid:durableId="407310267">
    <w:abstractNumId w:val="54"/>
  </w:num>
  <w:num w:numId="52" w16cid:durableId="123502010">
    <w:abstractNumId w:val="67"/>
  </w:num>
  <w:num w:numId="53" w16cid:durableId="1569922417">
    <w:abstractNumId w:val="10"/>
  </w:num>
  <w:num w:numId="54" w16cid:durableId="1487940861">
    <w:abstractNumId w:val="40"/>
  </w:num>
  <w:num w:numId="55" w16cid:durableId="774864855">
    <w:abstractNumId w:val="20"/>
  </w:num>
  <w:num w:numId="56" w16cid:durableId="258635214">
    <w:abstractNumId w:val="53"/>
  </w:num>
  <w:num w:numId="57" w16cid:durableId="1504010636">
    <w:abstractNumId w:val="45"/>
  </w:num>
  <w:num w:numId="58" w16cid:durableId="746608056">
    <w:abstractNumId w:val="42"/>
  </w:num>
  <w:num w:numId="59" w16cid:durableId="1596093999">
    <w:abstractNumId w:val="28"/>
  </w:num>
  <w:num w:numId="60" w16cid:durableId="1288900444">
    <w:abstractNumId w:val="51"/>
  </w:num>
  <w:num w:numId="61" w16cid:durableId="639262831">
    <w:abstractNumId w:val="57"/>
  </w:num>
  <w:num w:numId="62" w16cid:durableId="1515725756">
    <w:abstractNumId w:val="2"/>
  </w:num>
  <w:num w:numId="63" w16cid:durableId="322784533">
    <w:abstractNumId w:val="47"/>
  </w:num>
  <w:num w:numId="64" w16cid:durableId="402609450">
    <w:abstractNumId w:val="68"/>
  </w:num>
  <w:num w:numId="65" w16cid:durableId="362051611">
    <w:abstractNumId w:val="0"/>
  </w:num>
  <w:num w:numId="66" w16cid:durableId="744882216">
    <w:abstractNumId w:val="18"/>
  </w:num>
  <w:num w:numId="67" w16cid:durableId="1221090421">
    <w:abstractNumId w:val="23"/>
  </w:num>
  <w:num w:numId="68" w16cid:durableId="458767894">
    <w:abstractNumId w:val="4"/>
  </w:num>
  <w:num w:numId="69" w16cid:durableId="1514693">
    <w:abstractNumId w:val="60"/>
  </w:num>
  <w:num w:numId="70" w16cid:durableId="1299456737">
    <w:abstractNumId w:val="39"/>
  </w:num>
  <w:num w:numId="71" w16cid:durableId="429275306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0D"/>
    <w:rsid w:val="00002E94"/>
    <w:rsid w:val="00006D7C"/>
    <w:rsid w:val="00014616"/>
    <w:rsid w:val="0002009A"/>
    <w:rsid w:val="00022491"/>
    <w:rsid w:val="00035ABE"/>
    <w:rsid w:val="00050E2C"/>
    <w:rsid w:val="00062F12"/>
    <w:rsid w:val="00071663"/>
    <w:rsid w:val="000801AF"/>
    <w:rsid w:val="00092D2F"/>
    <w:rsid w:val="000A230C"/>
    <w:rsid w:val="000A2C41"/>
    <w:rsid w:val="000A4926"/>
    <w:rsid w:val="000C7F7F"/>
    <w:rsid w:val="000C7FD3"/>
    <w:rsid w:val="000D79CE"/>
    <w:rsid w:val="00103B47"/>
    <w:rsid w:val="0010611D"/>
    <w:rsid w:val="001102BB"/>
    <w:rsid w:val="001213B4"/>
    <w:rsid w:val="0012322B"/>
    <w:rsid w:val="0014507E"/>
    <w:rsid w:val="00170E6A"/>
    <w:rsid w:val="00171D3C"/>
    <w:rsid w:val="001952BC"/>
    <w:rsid w:val="001A43AE"/>
    <w:rsid w:val="001B1C95"/>
    <w:rsid w:val="001B4818"/>
    <w:rsid w:val="001C2222"/>
    <w:rsid w:val="001C4B6C"/>
    <w:rsid w:val="001C736F"/>
    <w:rsid w:val="001F25DD"/>
    <w:rsid w:val="002014B5"/>
    <w:rsid w:val="002254A8"/>
    <w:rsid w:val="00226886"/>
    <w:rsid w:val="00232D17"/>
    <w:rsid w:val="002362B7"/>
    <w:rsid w:val="00242098"/>
    <w:rsid w:val="00260D55"/>
    <w:rsid w:val="00267E42"/>
    <w:rsid w:val="00282C04"/>
    <w:rsid w:val="002862BB"/>
    <w:rsid w:val="002A0624"/>
    <w:rsid w:val="002A34AD"/>
    <w:rsid w:val="002A4547"/>
    <w:rsid w:val="002A58F5"/>
    <w:rsid w:val="002A5AC9"/>
    <w:rsid w:val="002B7BFC"/>
    <w:rsid w:val="003030CF"/>
    <w:rsid w:val="00307562"/>
    <w:rsid w:val="00313746"/>
    <w:rsid w:val="003171C6"/>
    <w:rsid w:val="00334498"/>
    <w:rsid w:val="00343656"/>
    <w:rsid w:val="00352874"/>
    <w:rsid w:val="00360964"/>
    <w:rsid w:val="00361B84"/>
    <w:rsid w:val="00365D18"/>
    <w:rsid w:val="003665B1"/>
    <w:rsid w:val="00366A00"/>
    <w:rsid w:val="00372FAE"/>
    <w:rsid w:val="003929A2"/>
    <w:rsid w:val="003A0228"/>
    <w:rsid w:val="003B1771"/>
    <w:rsid w:val="003E4BC5"/>
    <w:rsid w:val="003F26D2"/>
    <w:rsid w:val="003F5485"/>
    <w:rsid w:val="00404E4D"/>
    <w:rsid w:val="00423E40"/>
    <w:rsid w:val="004263D1"/>
    <w:rsid w:val="0043570A"/>
    <w:rsid w:val="00441BAC"/>
    <w:rsid w:val="00441FF5"/>
    <w:rsid w:val="00455480"/>
    <w:rsid w:val="00456E3E"/>
    <w:rsid w:val="00481B52"/>
    <w:rsid w:val="004C278E"/>
    <w:rsid w:val="004C5D4D"/>
    <w:rsid w:val="004E43CD"/>
    <w:rsid w:val="004E6789"/>
    <w:rsid w:val="005059BE"/>
    <w:rsid w:val="0051093F"/>
    <w:rsid w:val="0053311F"/>
    <w:rsid w:val="005344C6"/>
    <w:rsid w:val="0054504B"/>
    <w:rsid w:val="005516AF"/>
    <w:rsid w:val="00585006"/>
    <w:rsid w:val="00595806"/>
    <w:rsid w:val="00596349"/>
    <w:rsid w:val="005A2B4C"/>
    <w:rsid w:val="005E1696"/>
    <w:rsid w:val="005F2E64"/>
    <w:rsid w:val="005F6741"/>
    <w:rsid w:val="006022D9"/>
    <w:rsid w:val="00613FF0"/>
    <w:rsid w:val="0061554F"/>
    <w:rsid w:val="00626592"/>
    <w:rsid w:val="006405F0"/>
    <w:rsid w:val="0064246D"/>
    <w:rsid w:val="006515DE"/>
    <w:rsid w:val="00651AB8"/>
    <w:rsid w:val="00654863"/>
    <w:rsid w:val="006617E3"/>
    <w:rsid w:val="0066262B"/>
    <w:rsid w:val="006649D3"/>
    <w:rsid w:val="00675802"/>
    <w:rsid w:val="00676BFD"/>
    <w:rsid w:val="00681873"/>
    <w:rsid w:val="006903A9"/>
    <w:rsid w:val="006A62B8"/>
    <w:rsid w:val="006C5F92"/>
    <w:rsid w:val="006F6DF2"/>
    <w:rsid w:val="00701E25"/>
    <w:rsid w:val="007176B5"/>
    <w:rsid w:val="00721358"/>
    <w:rsid w:val="00730A11"/>
    <w:rsid w:val="00741915"/>
    <w:rsid w:val="007652C9"/>
    <w:rsid w:val="00766309"/>
    <w:rsid w:val="00770F9C"/>
    <w:rsid w:val="007C63EB"/>
    <w:rsid w:val="007D5A5A"/>
    <w:rsid w:val="007D7D5F"/>
    <w:rsid w:val="007E120D"/>
    <w:rsid w:val="007E71E7"/>
    <w:rsid w:val="0080538A"/>
    <w:rsid w:val="008101DA"/>
    <w:rsid w:val="00813C06"/>
    <w:rsid w:val="00813E6F"/>
    <w:rsid w:val="00825B97"/>
    <w:rsid w:val="008267EC"/>
    <w:rsid w:val="00832CC9"/>
    <w:rsid w:val="00840DFF"/>
    <w:rsid w:val="0084668E"/>
    <w:rsid w:val="00881C38"/>
    <w:rsid w:val="008822D9"/>
    <w:rsid w:val="008836A8"/>
    <w:rsid w:val="00890EA3"/>
    <w:rsid w:val="008A12E3"/>
    <w:rsid w:val="008A3B50"/>
    <w:rsid w:val="008A3D2C"/>
    <w:rsid w:val="008A6A8A"/>
    <w:rsid w:val="008B02D2"/>
    <w:rsid w:val="008C25B3"/>
    <w:rsid w:val="008C55FF"/>
    <w:rsid w:val="008C5C7E"/>
    <w:rsid w:val="008C6E77"/>
    <w:rsid w:val="008E2467"/>
    <w:rsid w:val="00901ED0"/>
    <w:rsid w:val="00944592"/>
    <w:rsid w:val="009529E9"/>
    <w:rsid w:val="0095728F"/>
    <w:rsid w:val="0095733F"/>
    <w:rsid w:val="009A0D2A"/>
    <w:rsid w:val="009A1EBE"/>
    <w:rsid w:val="009C3AAD"/>
    <w:rsid w:val="009D20CC"/>
    <w:rsid w:val="009D49D9"/>
    <w:rsid w:val="009E1750"/>
    <w:rsid w:val="00A2002F"/>
    <w:rsid w:val="00A2184A"/>
    <w:rsid w:val="00A236FC"/>
    <w:rsid w:val="00A31787"/>
    <w:rsid w:val="00A33D22"/>
    <w:rsid w:val="00A40125"/>
    <w:rsid w:val="00A456C1"/>
    <w:rsid w:val="00A47578"/>
    <w:rsid w:val="00A47A4A"/>
    <w:rsid w:val="00A5485B"/>
    <w:rsid w:val="00A60CF9"/>
    <w:rsid w:val="00A6196B"/>
    <w:rsid w:val="00A62BDC"/>
    <w:rsid w:val="00A67BA1"/>
    <w:rsid w:val="00A87C63"/>
    <w:rsid w:val="00AA1AD5"/>
    <w:rsid w:val="00AC26D0"/>
    <w:rsid w:val="00AC6581"/>
    <w:rsid w:val="00AD536A"/>
    <w:rsid w:val="00AE33CF"/>
    <w:rsid w:val="00AE511E"/>
    <w:rsid w:val="00AF4C57"/>
    <w:rsid w:val="00B011CB"/>
    <w:rsid w:val="00B0167F"/>
    <w:rsid w:val="00B05C8A"/>
    <w:rsid w:val="00B063F7"/>
    <w:rsid w:val="00B12DF5"/>
    <w:rsid w:val="00B309D7"/>
    <w:rsid w:val="00B345B3"/>
    <w:rsid w:val="00B43F56"/>
    <w:rsid w:val="00B63A78"/>
    <w:rsid w:val="00B66EE1"/>
    <w:rsid w:val="00B815C5"/>
    <w:rsid w:val="00B81D8F"/>
    <w:rsid w:val="00B834A2"/>
    <w:rsid w:val="00B83D11"/>
    <w:rsid w:val="00B91D15"/>
    <w:rsid w:val="00BA1889"/>
    <w:rsid w:val="00BC0567"/>
    <w:rsid w:val="00BD0BBB"/>
    <w:rsid w:val="00BD7E12"/>
    <w:rsid w:val="00BE1EAC"/>
    <w:rsid w:val="00BF05A1"/>
    <w:rsid w:val="00BF3995"/>
    <w:rsid w:val="00BF3FB1"/>
    <w:rsid w:val="00BF7F86"/>
    <w:rsid w:val="00C22EB9"/>
    <w:rsid w:val="00C24010"/>
    <w:rsid w:val="00C25278"/>
    <w:rsid w:val="00C31FAC"/>
    <w:rsid w:val="00C46108"/>
    <w:rsid w:val="00C54AEF"/>
    <w:rsid w:val="00C67EA0"/>
    <w:rsid w:val="00CA0053"/>
    <w:rsid w:val="00CA34CE"/>
    <w:rsid w:val="00CB4125"/>
    <w:rsid w:val="00CB4689"/>
    <w:rsid w:val="00CC2623"/>
    <w:rsid w:val="00CC5557"/>
    <w:rsid w:val="00CD22C7"/>
    <w:rsid w:val="00CE3AC5"/>
    <w:rsid w:val="00D06386"/>
    <w:rsid w:val="00D102C0"/>
    <w:rsid w:val="00D12624"/>
    <w:rsid w:val="00D14CC6"/>
    <w:rsid w:val="00D32FFC"/>
    <w:rsid w:val="00D3466E"/>
    <w:rsid w:val="00D41584"/>
    <w:rsid w:val="00D438C1"/>
    <w:rsid w:val="00D536B8"/>
    <w:rsid w:val="00D626D0"/>
    <w:rsid w:val="00D92DB7"/>
    <w:rsid w:val="00DA60E6"/>
    <w:rsid w:val="00DB16D6"/>
    <w:rsid w:val="00DC18FC"/>
    <w:rsid w:val="00DD71A7"/>
    <w:rsid w:val="00DE052C"/>
    <w:rsid w:val="00DE1A57"/>
    <w:rsid w:val="00DE4189"/>
    <w:rsid w:val="00DE5022"/>
    <w:rsid w:val="00E007D2"/>
    <w:rsid w:val="00E0563D"/>
    <w:rsid w:val="00E27209"/>
    <w:rsid w:val="00E42FB8"/>
    <w:rsid w:val="00E64BA5"/>
    <w:rsid w:val="00E77B44"/>
    <w:rsid w:val="00E83220"/>
    <w:rsid w:val="00E85C96"/>
    <w:rsid w:val="00E9428A"/>
    <w:rsid w:val="00EA125F"/>
    <w:rsid w:val="00EA5B15"/>
    <w:rsid w:val="00EB1007"/>
    <w:rsid w:val="00EC471B"/>
    <w:rsid w:val="00EE0B6B"/>
    <w:rsid w:val="00EE17A8"/>
    <w:rsid w:val="00EE5536"/>
    <w:rsid w:val="00EF0993"/>
    <w:rsid w:val="00F16672"/>
    <w:rsid w:val="00F4234F"/>
    <w:rsid w:val="00F50B11"/>
    <w:rsid w:val="00F5408B"/>
    <w:rsid w:val="00F8256B"/>
    <w:rsid w:val="00F87C22"/>
    <w:rsid w:val="00F87E27"/>
    <w:rsid w:val="00FA4FB2"/>
    <w:rsid w:val="00FB007D"/>
    <w:rsid w:val="00FB7064"/>
    <w:rsid w:val="00FB76EF"/>
    <w:rsid w:val="00FD632D"/>
    <w:rsid w:val="00FE2879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AB47"/>
  <w15:chartTrackingRefBased/>
  <w15:docId w15:val="{221EC5E2-A332-4688-9028-DBDFEEF4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6F"/>
    <w:pPr>
      <w:spacing w:after="200" w:line="276" w:lineRule="auto"/>
      <w:jc w:val="both"/>
    </w:pPr>
    <w:rPr>
      <w:rFonts w:ascii="Calibri" w:eastAsia="Calibri" w:hAnsi="Calibri" w:cs="Calibri"/>
      <w:sz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4C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5D4D"/>
    <w:pPr>
      <w:spacing w:after="0" w:line="240" w:lineRule="auto"/>
    </w:pPr>
    <w:rPr>
      <w:rFonts w:asciiTheme="minorHAnsi" w:eastAsiaTheme="minorHAnsi" w:hAnsiTheme="minorHAnsi" w:cstheme="minorBidi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D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D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5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D4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C5D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D4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5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D4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4C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4D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C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4D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92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3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8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5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0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10" TargetMode="External"/><Relationship Id="rId13" Type="http://schemas.openxmlformats.org/officeDocument/2006/relationships/hyperlink" Target="https://hko.srce.hr/registar/skup-kompetencija/detalji/4815" TargetMode="External"/><Relationship Id="rId18" Type="http://schemas.openxmlformats.org/officeDocument/2006/relationships/hyperlink" Target="https://hko.srce.hr/registar/skup-ishoda-ucenja/detalji/15071" TargetMode="External"/><Relationship Id="rId26" Type="http://schemas.openxmlformats.org/officeDocument/2006/relationships/hyperlink" Target="https://hko.srce.hr/registar/skup-ishoda-ucenja/detalji/9035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hyperlink" Target="https://hko.srce.hr/registar/skup-kompetencija/detalji/1310" TargetMode="External"/><Relationship Id="rId12" Type="http://schemas.openxmlformats.org/officeDocument/2006/relationships/hyperlink" Target="https://hko.srce.hr/registar/skup-kompetencija/detalji/4814" TargetMode="External"/><Relationship Id="rId17" Type="http://schemas.openxmlformats.org/officeDocument/2006/relationships/hyperlink" Target="https://hko.srce.hr/registar/standard-kvalifikacije/detalji/552" TargetMode="External"/><Relationship Id="rId25" Type="http://schemas.openxmlformats.org/officeDocument/2006/relationships/hyperlink" Target="https://hko.srce.hr/registar/skup-ishoda-ucenja/detalji/9036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ko.srce.hr/registar/standard-zanimanja/detalji/148" TargetMode="External"/><Relationship Id="rId11" Type="http://schemas.openxmlformats.org/officeDocument/2006/relationships/hyperlink" Target="https://hko.srce.hr/registar/skup-kompetencija/detalji/1476" TargetMode="External"/><Relationship Id="rId24" Type="http://schemas.openxmlformats.org/officeDocument/2006/relationships/hyperlink" Target="https://hko.srce.hr/registar/skup-ishoda-ucenja/detalji/6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hko.srce.hr/registar/skup-ishoda-ucenja/detalji/1507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591" TargetMode="External"/><Relationship Id="rId19" Type="http://schemas.openxmlformats.org/officeDocument/2006/relationships/hyperlink" Target="https://hko.srce.hr/registar/skup-ishoda-ucenja/detalji/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92" TargetMode="External"/><Relationship Id="rId14" Type="http://schemas.openxmlformats.org/officeDocument/2006/relationships/hyperlink" Target="https://hko.srce.hr/registar/standard-kvalifikacije/detalji/503" TargetMode="External"/><Relationship Id="rId22" Type="http://schemas.openxmlformats.org/officeDocument/2006/relationships/hyperlink" Target="https://hko.srce.hr/registar/skup-ishoda-ucenja/detalji/6012" TargetMode="External"/><Relationship Id="rId27" Type="http://schemas.openxmlformats.org/officeDocument/2006/relationships/hyperlink" Target="https://hko.srce.hr/registar/skup-ishoda-ucenja/detalji/150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8097-59CC-4009-B3DF-127F1B6B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3767</Words>
  <Characters>21477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Pronova d.o.o.</dc:creator>
  <cp:keywords/>
  <dc:description/>
  <cp:lastModifiedBy>ASOO</cp:lastModifiedBy>
  <cp:revision>3</cp:revision>
  <dcterms:created xsi:type="dcterms:W3CDTF">2025-03-18T00:21:00Z</dcterms:created>
  <dcterms:modified xsi:type="dcterms:W3CDTF">2025-03-20T06:52:00Z</dcterms:modified>
</cp:coreProperties>
</file>