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2560A" w14:textId="36F19F16" w:rsidR="00FB0D00" w:rsidRPr="00C36D09" w:rsidRDefault="00F02B8D" w:rsidP="00FB0D00">
      <w:pPr>
        <w:jc w:val="center"/>
        <w:rPr>
          <w:rFonts w:asciiTheme="minorHAnsi" w:hAnsiTheme="minorHAnsi" w:cstheme="minorHAnsi"/>
          <w:b/>
          <w:bCs/>
          <w:sz w:val="20"/>
          <w:szCs w:val="20"/>
        </w:rPr>
      </w:pPr>
      <w:r>
        <w:rPr>
          <w:rFonts w:asciiTheme="minorHAnsi" w:hAnsiTheme="minorHAnsi" w:cstheme="minorHAnsi"/>
          <w:b/>
          <w:bCs/>
          <w:sz w:val="24"/>
          <w:szCs w:val="24"/>
        </w:rPr>
        <w:t>Naziv i adresa ustanove</w:t>
      </w:r>
    </w:p>
    <w:p w14:paraId="7B2B8A82" w14:textId="77777777" w:rsidR="00FB0D00" w:rsidRPr="00C36D09" w:rsidRDefault="00FB0D00" w:rsidP="00FB0D00">
      <w:pPr>
        <w:jc w:val="center"/>
        <w:rPr>
          <w:rFonts w:asciiTheme="minorHAnsi" w:hAnsiTheme="minorHAnsi" w:cstheme="minorHAnsi"/>
          <w:b/>
          <w:bCs/>
          <w:sz w:val="20"/>
          <w:szCs w:val="20"/>
        </w:rPr>
      </w:pPr>
    </w:p>
    <w:p w14:paraId="506D8500" w14:textId="77777777" w:rsidR="00FB0D00" w:rsidRPr="00C36D09" w:rsidRDefault="00FB0D00" w:rsidP="00FB0D00">
      <w:pPr>
        <w:jc w:val="center"/>
        <w:rPr>
          <w:rFonts w:asciiTheme="minorHAnsi" w:hAnsiTheme="minorHAnsi" w:cstheme="minorHAnsi"/>
          <w:b/>
          <w:bCs/>
          <w:sz w:val="20"/>
          <w:szCs w:val="20"/>
        </w:rPr>
      </w:pPr>
    </w:p>
    <w:p w14:paraId="149440DF" w14:textId="77777777" w:rsidR="00FB0D00" w:rsidRPr="00C36D09" w:rsidRDefault="00FB0D00" w:rsidP="00FB0D00">
      <w:pPr>
        <w:jc w:val="center"/>
        <w:rPr>
          <w:rFonts w:asciiTheme="minorHAnsi" w:hAnsiTheme="minorHAnsi" w:cstheme="minorHAnsi"/>
          <w:b/>
          <w:bCs/>
          <w:sz w:val="20"/>
          <w:szCs w:val="20"/>
        </w:rPr>
      </w:pPr>
    </w:p>
    <w:p w14:paraId="168965C2" w14:textId="77777777" w:rsidR="00FB0D00" w:rsidRPr="00C36D09" w:rsidRDefault="00FB0D00" w:rsidP="00FB0D00">
      <w:pPr>
        <w:jc w:val="center"/>
        <w:rPr>
          <w:rFonts w:asciiTheme="minorHAnsi" w:hAnsiTheme="minorHAnsi" w:cstheme="minorHAnsi"/>
          <w:b/>
          <w:bCs/>
          <w:sz w:val="20"/>
          <w:szCs w:val="20"/>
        </w:rPr>
      </w:pPr>
    </w:p>
    <w:p w14:paraId="3011868A" w14:textId="77777777" w:rsidR="00FB0D00" w:rsidRPr="00C36D09" w:rsidRDefault="00FB0D00" w:rsidP="00FB0D00">
      <w:pPr>
        <w:jc w:val="center"/>
        <w:rPr>
          <w:rFonts w:asciiTheme="minorHAnsi" w:hAnsiTheme="minorHAnsi" w:cstheme="minorHAnsi"/>
          <w:b/>
          <w:bCs/>
          <w:sz w:val="20"/>
          <w:szCs w:val="20"/>
        </w:rPr>
      </w:pPr>
    </w:p>
    <w:p w14:paraId="2B4CAEC8" w14:textId="77777777" w:rsidR="00FB0D00" w:rsidRPr="00C36D09" w:rsidRDefault="00FB0D00" w:rsidP="00FB0D00">
      <w:pPr>
        <w:jc w:val="center"/>
        <w:rPr>
          <w:rFonts w:asciiTheme="minorHAnsi" w:hAnsiTheme="minorHAnsi" w:cstheme="minorHAnsi"/>
          <w:b/>
          <w:bCs/>
          <w:sz w:val="20"/>
          <w:szCs w:val="20"/>
        </w:rPr>
      </w:pPr>
    </w:p>
    <w:p w14:paraId="38DBA3D8" w14:textId="77777777" w:rsidR="00AC7BAF" w:rsidRDefault="004E459E" w:rsidP="00F13178">
      <w:pPr>
        <w:jc w:val="center"/>
        <w:rPr>
          <w:rFonts w:asciiTheme="minorHAnsi" w:hAnsiTheme="minorHAnsi" w:cstheme="minorHAnsi"/>
          <w:b/>
          <w:bCs/>
          <w:sz w:val="48"/>
          <w:szCs w:val="48"/>
        </w:rPr>
      </w:pPr>
      <w:r w:rsidRPr="00C36D09">
        <w:rPr>
          <w:rFonts w:asciiTheme="minorHAnsi" w:hAnsiTheme="minorHAnsi" w:cstheme="minorHAnsi"/>
          <w:b/>
          <w:bCs/>
          <w:sz w:val="48"/>
          <w:szCs w:val="48"/>
        </w:rPr>
        <w:t xml:space="preserve">Program obrazovanja </w:t>
      </w:r>
    </w:p>
    <w:p w14:paraId="2082AFE1" w14:textId="01340556" w:rsidR="00550B62" w:rsidRPr="006F224F" w:rsidRDefault="004E459E" w:rsidP="00F13178">
      <w:pPr>
        <w:jc w:val="center"/>
        <w:rPr>
          <w:rFonts w:asciiTheme="minorHAnsi" w:hAnsiTheme="minorHAnsi" w:cstheme="minorHAnsi"/>
          <w:b/>
          <w:bCs/>
          <w:sz w:val="48"/>
          <w:szCs w:val="48"/>
        </w:rPr>
      </w:pPr>
      <w:r w:rsidRPr="00C36D09">
        <w:rPr>
          <w:rFonts w:asciiTheme="minorHAnsi" w:hAnsiTheme="minorHAnsi" w:cstheme="minorHAnsi"/>
          <w:b/>
          <w:bCs/>
          <w:sz w:val="48"/>
          <w:szCs w:val="48"/>
        </w:rPr>
        <w:t xml:space="preserve">za stjecanje </w:t>
      </w:r>
      <w:r w:rsidR="00DA6865" w:rsidRPr="006F224F">
        <w:rPr>
          <w:rFonts w:asciiTheme="minorHAnsi" w:hAnsiTheme="minorHAnsi" w:cstheme="minorHAnsi"/>
          <w:b/>
          <w:bCs/>
          <w:sz w:val="48"/>
          <w:szCs w:val="48"/>
        </w:rPr>
        <w:t>d</w:t>
      </w:r>
      <w:r w:rsidR="00F13178" w:rsidRPr="006F224F">
        <w:rPr>
          <w:rFonts w:asciiTheme="minorHAnsi" w:hAnsiTheme="minorHAnsi" w:cstheme="minorHAnsi"/>
          <w:b/>
          <w:bCs/>
          <w:sz w:val="48"/>
          <w:szCs w:val="48"/>
        </w:rPr>
        <w:t>jelomične kvalifikacije</w:t>
      </w:r>
    </w:p>
    <w:p w14:paraId="280CDDFE" w14:textId="556856E4" w:rsidR="00F13178" w:rsidRPr="00473BE7" w:rsidRDefault="001774FE" w:rsidP="00F13178">
      <w:pPr>
        <w:jc w:val="center"/>
        <w:rPr>
          <w:rFonts w:asciiTheme="minorHAnsi" w:hAnsiTheme="minorHAnsi" w:cstheme="minorHAnsi"/>
          <w:b/>
          <w:bCs/>
          <w:sz w:val="48"/>
          <w:szCs w:val="48"/>
        </w:rPr>
      </w:pPr>
      <w:r w:rsidRPr="00473BE7">
        <w:rPr>
          <w:rFonts w:asciiTheme="minorHAnsi" w:hAnsiTheme="minorHAnsi" w:cstheme="minorHAnsi"/>
          <w:b/>
          <w:bCs/>
          <w:sz w:val="48"/>
          <w:szCs w:val="48"/>
        </w:rPr>
        <w:t>priprem</w:t>
      </w:r>
      <w:r w:rsidR="0043671F" w:rsidRPr="00473BE7">
        <w:rPr>
          <w:rFonts w:asciiTheme="minorHAnsi" w:hAnsiTheme="minorHAnsi" w:cstheme="minorHAnsi"/>
          <w:b/>
          <w:bCs/>
          <w:sz w:val="48"/>
          <w:szCs w:val="48"/>
        </w:rPr>
        <w:t>atelj</w:t>
      </w:r>
      <w:r w:rsidRPr="00473BE7">
        <w:rPr>
          <w:rFonts w:asciiTheme="minorHAnsi" w:hAnsiTheme="minorHAnsi" w:cstheme="minorHAnsi"/>
          <w:b/>
          <w:bCs/>
          <w:sz w:val="48"/>
          <w:szCs w:val="48"/>
        </w:rPr>
        <w:t xml:space="preserve"> </w:t>
      </w:r>
      <w:r w:rsidR="002020F9" w:rsidRPr="00473BE7">
        <w:rPr>
          <w:rFonts w:asciiTheme="minorHAnsi" w:hAnsiTheme="minorHAnsi" w:cstheme="minorHAnsi"/>
          <w:b/>
          <w:bCs/>
          <w:sz w:val="48"/>
          <w:szCs w:val="48"/>
        </w:rPr>
        <w:t xml:space="preserve">jednostavnih </w:t>
      </w:r>
      <w:r w:rsidR="00C21D90" w:rsidRPr="00473BE7">
        <w:rPr>
          <w:rFonts w:asciiTheme="minorHAnsi" w:hAnsiTheme="minorHAnsi" w:cstheme="minorHAnsi"/>
          <w:b/>
          <w:bCs/>
          <w:sz w:val="48"/>
          <w:szCs w:val="48"/>
        </w:rPr>
        <w:t>slanih jela</w:t>
      </w:r>
    </w:p>
    <w:p w14:paraId="29D6CD5E" w14:textId="77777777" w:rsidR="00C21D90" w:rsidRPr="006F224F" w:rsidRDefault="00C21D90" w:rsidP="00F13178">
      <w:pPr>
        <w:jc w:val="center"/>
        <w:rPr>
          <w:rFonts w:asciiTheme="minorHAnsi" w:hAnsiTheme="minorHAnsi" w:cstheme="minorHAnsi"/>
          <w:b/>
          <w:bCs/>
          <w:sz w:val="20"/>
          <w:szCs w:val="20"/>
        </w:rPr>
      </w:pPr>
    </w:p>
    <w:p w14:paraId="166CB7F3" w14:textId="68C3A355" w:rsidR="00EF29F4" w:rsidRPr="006F224F" w:rsidRDefault="00EF29F4" w:rsidP="001774FE">
      <w:pPr>
        <w:jc w:val="center"/>
        <w:rPr>
          <w:rFonts w:asciiTheme="minorHAnsi" w:hAnsiTheme="minorHAnsi" w:cstheme="minorHAnsi"/>
          <w:b/>
          <w:bCs/>
          <w:i/>
          <w:iCs/>
          <w:sz w:val="20"/>
          <w:szCs w:val="20"/>
        </w:rPr>
      </w:pPr>
    </w:p>
    <w:p w14:paraId="7F310886" w14:textId="77777777" w:rsidR="00491845" w:rsidRPr="006F224F" w:rsidRDefault="00491845" w:rsidP="00F13178">
      <w:pPr>
        <w:jc w:val="center"/>
        <w:rPr>
          <w:rFonts w:asciiTheme="minorHAnsi" w:hAnsiTheme="minorHAnsi" w:cstheme="minorHAnsi"/>
          <w:b/>
          <w:bCs/>
          <w:i/>
          <w:iCs/>
          <w:sz w:val="20"/>
          <w:szCs w:val="20"/>
        </w:rPr>
      </w:pPr>
    </w:p>
    <w:p w14:paraId="4BCE0634" w14:textId="77777777" w:rsidR="00FB0D00" w:rsidRPr="006F224F" w:rsidRDefault="00FB0D00" w:rsidP="00FB0D00">
      <w:pPr>
        <w:jc w:val="center"/>
        <w:rPr>
          <w:rFonts w:asciiTheme="minorHAnsi" w:hAnsiTheme="minorHAnsi" w:cstheme="minorHAnsi"/>
          <w:b/>
          <w:bCs/>
          <w:sz w:val="20"/>
          <w:szCs w:val="20"/>
        </w:rPr>
      </w:pPr>
    </w:p>
    <w:p w14:paraId="39D0C6E4" w14:textId="77777777" w:rsidR="00FB0D00" w:rsidRPr="006F224F" w:rsidRDefault="00FB0D00" w:rsidP="00FB0D00">
      <w:pPr>
        <w:jc w:val="center"/>
        <w:rPr>
          <w:rFonts w:asciiTheme="minorHAnsi" w:hAnsiTheme="minorHAnsi" w:cstheme="minorHAnsi"/>
          <w:b/>
          <w:bCs/>
          <w:sz w:val="20"/>
          <w:szCs w:val="20"/>
        </w:rPr>
      </w:pPr>
    </w:p>
    <w:p w14:paraId="196AF60B" w14:textId="77777777" w:rsidR="00FB0D00" w:rsidRPr="006F224F" w:rsidRDefault="00FB0D00" w:rsidP="00FB0D00">
      <w:pPr>
        <w:jc w:val="center"/>
        <w:rPr>
          <w:rFonts w:asciiTheme="minorHAnsi" w:hAnsiTheme="minorHAnsi" w:cstheme="minorHAnsi"/>
          <w:b/>
          <w:bCs/>
          <w:sz w:val="20"/>
          <w:szCs w:val="20"/>
        </w:rPr>
      </w:pPr>
    </w:p>
    <w:p w14:paraId="376DB5F9" w14:textId="77777777" w:rsidR="00FB0D00" w:rsidRPr="006F224F" w:rsidRDefault="00FB0D00" w:rsidP="00FB0D00">
      <w:pPr>
        <w:jc w:val="center"/>
        <w:rPr>
          <w:rFonts w:asciiTheme="minorHAnsi" w:hAnsiTheme="minorHAnsi" w:cstheme="minorHAnsi"/>
          <w:b/>
          <w:bCs/>
          <w:sz w:val="20"/>
          <w:szCs w:val="20"/>
        </w:rPr>
      </w:pPr>
    </w:p>
    <w:p w14:paraId="06EAF138" w14:textId="77777777" w:rsidR="00FB0D00" w:rsidRPr="006F224F" w:rsidRDefault="00FB0D00" w:rsidP="00FB0D00">
      <w:pPr>
        <w:jc w:val="center"/>
        <w:rPr>
          <w:rFonts w:asciiTheme="minorHAnsi" w:hAnsiTheme="minorHAnsi" w:cstheme="minorHAnsi"/>
          <w:b/>
          <w:bCs/>
          <w:sz w:val="20"/>
          <w:szCs w:val="20"/>
        </w:rPr>
      </w:pPr>
    </w:p>
    <w:p w14:paraId="7E34AA10" w14:textId="77777777" w:rsidR="00FB0D00" w:rsidRPr="006F224F" w:rsidRDefault="00FB0D00" w:rsidP="00FB0D00">
      <w:pPr>
        <w:jc w:val="center"/>
        <w:rPr>
          <w:rFonts w:asciiTheme="minorHAnsi" w:hAnsiTheme="minorHAnsi" w:cstheme="minorHAnsi"/>
          <w:b/>
          <w:bCs/>
          <w:sz w:val="20"/>
          <w:szCs w:val="20"/>
        </w:rPr>
      </w:pPr>
    </w:p>
    <w:p w14:paraId="0D6339E4" w14:textId="77777777" w:rsidR="00FB0D00" w:rsidRPr="006F224F" w:rsidRDefault="00FB0D00" w:rsidP="00FB0D00">
      <w:pPr>
        <w:ind w:left="710"/>
        <w:jc w:val="center"/>
        <w:rPr>
          <w:rFonts w:asciiTheme="minorHAnsi" w:hAnsiTheme="minorHAnsi" w:cstheme="minorHAnsi"/>
          <w:b/>
          <w:bCs/>
          <w:sz w:val="20"/>
          <w:szCs w:val="20"/>
        </w:rPr>
      </w:pPr>
    </w:p>
    <w:p w14:paraId="52EABEE8" w14:textId="77777777" w:rsidR="00AC7BAF" w:rsidRDefault="00AC7BAF" w:rsidP="008553DD">
      <w:pPr>
        <w:jc w:val="center"/>
        <w:rPr>
          <w:rFonts w:asciiTheme="minorHAnsi" w:hAnsiTheme="minorHAnsi" w:cstheme="minorHAnsi"/>
          <w:b/>
          <w:bCs/>
          <w:sz w:val="24"/>
          <w:szCs w:val="24"/>
        </w:rPr>
      </w:pPr>
    </w:p>
    <w:p w14:paraId="37CE8647" w14:textId="77777777" w:rsidR="00AC7BAF" w:rsidRDefault="00AC7BAF" w:rsidP="008553DD">
      <w:pPr>
        <w:jc w:val="center"/>
        <w:rPr>
          <w:rFonts w:asciiTheme="minorHAnsi" w:hAnsiTheme="minorHAnsi" w:cstheme="minorHAnsi"/>
          <w:b/>
          <w:bCs/>
          <w:sz w:val="24"/>
          <w:szCs w:val="24"/>
        </w:rPr>
      </w:pPr>
    </w:p>
    <w:p w14:paraId="3402EF82" w14:textId="77777777" w:rsidR="00AC7BAF" w:rsidRDefault="00AC7BAF" w:rsidP="008553DD">
      <w:pPr>
        <w:jc w:val="center"/>
        <w:rPr>
          <w:rFonts w:asciiTheme="minorHAnsi" w:hAnsiTheme="minorHAnsi" w:cstheme="minorHAnsi"/>
          <w:b/>
          <w:bCs/>
          <w:sz w:val="24"/>
          <w:szCs w:val="24"/>
        </w:rPr>
      </w:pPr>
    </w:p>
    <w:p w14:paraId="10501257" w14:textId="77777777" w:rsidR="00AC7BAF" w:rsidRDefault="00AC7BAF" w:rsidP="008553DD">
      <w:pPr>
        <w:jc w:val="center"/>
        <w:rPr>
          <w:rFonts w:asciiTheme="minorHAnsi" w:hAnsiTheme="minorHAnsi" w:cstheme="minorHAnsi"/>
          <w:b/>
          <w:bCs/>
          <w:sz w:val="24"/>
          <w:szCs w:val="24"/>
        </w:rPr>
      </w:pPr>
    </w:p>
    <w:p w14:paraId="1F4F45ED" w14:textId="77777777" w:rsidR="00AC7BAF" w:rsidRDefault="00AC7BAF" w:rsidP="008553DD">
      <w:pPr>
        <w:jc w:val="center"/>
        <w:rPr>
          <w:rFonts w:asciiTheme="minorHAnsi" w:hAnsiTheme="minorHAnsi" w:cstheme="minorHAnsi"/>
          <w:b/>
          <w:bCs/>
          <w:sz w:val="24"/>
          <w:szCs w:val="24"/>
        </w:rPr>
      </w:pPr>
    </w:p>
    <w:p w14:paraId="7E6234C8" w14:textId="6ADC44FB" w:rsidR="004E459E" w:rsidRDefault="00F02B8D" w:rsidP="008553DD">
      <w:pPr>
        <w:jc w:val="center"/>
        <w:rPr>
          <w:rFonts w:asciiTheme="minorHAnsi" w:hAnsiTheme="minorHAnsi" w:cstheme="minorHAnsi"/>
          <w:b/>
          <w:bCs/>
          <w:sz w:val="24"/>
          <w:szCs w:val="24"/>
        </w:rPr>
      </w:pPr>
      <w:r>
        <w:rPr>
          <w:rFonts w:asciiTheme="minorHAnsi" w:hAnsiTheme="minorHAnsi" w:cstheme="minorHAnsi"/>
          <w:b/>
          <w:bCs/>
          <w:sz w:val="24"/>
          <w:szCs w:val="24"/>
        </w:rPr>
        <w:t>Mjesto, datum</w:t>
      </w:r>
    </w:p>
    <w:p w14:paraId="19D26B95" w14:textId="77777777" w:rsidR="00C759FB" w:rsidRPr="006F224F" w:rsidRDefault="00C759FB" w:rsidP="00284E54">
      <w:pPr>
        <w:pStyle w:val="ListParagraph"/>
        <w:numPr>
          <w:ilvl w:val="0"/>
          <w:numId w:val="5"/>
        </w:numPr>
        <w:rPr>
          <w:rFonts w:cstheme="minorHAnsi"/>
          <w:b/>
          <w:bCs/>
          <w:noProof/>
          <w:sz w:val="24"/>
          <w:szCs w:val="24"/>
        </w:rPr>
      </w:pPr>
      <w:bookmarkStart w:id="0" w:name="_Hlk92893303"/>
      <w:r w:rsidRPr="006F224F">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97"/>
        <w:gridCol w:w="2227"/>
        <w:gridCol w:w="2537"/>
      </w:tblGrid>
      <w:tr w:rsidR="006F224F" w:rsidRPr="006F224F" w14:paraId="69B33573" w14:textId="77777777" w:rsidTr="00B94EA1">
        <w:trPr>
          <w:trHeight w:val="304"/>
        </w:trPr>
        <w:tc>
          <w:tcPr>
            <w:tcW w:w="5000" w:type="pct"/>
            <w:gridSpan w:val="4"/>
            <w:shd w:val="clear" w:color="auto" w:fill="95B3D7"/>
            <w:hideMark/>
          </w:tcPr>
          <w:p w14:paraId="3875EACD" w14:textId="77777777" w:rsidR="00C759FB" w:rsidRPr="006F224F" w:rsidRDefault="00C759FB" w:rsidP="00B94EA1">
            <w:pPr>
              <w:spacing w:before="60" w:after="60" w:line="240" w:lineRule="auto"/>
              <w:jc w:val="center"/>
              <w:rPr>
                <w:rFonts w:asciiTheme="minorHAnsi" w:hAnsiTheme="minorHAnsi" w:cstheme="minorHAnsi"/>
                <w:b/>
                <w:noProof/>
                <w:sz w:val="20"/>
                <w:szCs w:val="20"/>
                <w:lang w:val="hr-HR"/>
              </w:rPr>
            </w:pPr>
            <w:r w:rsidRPr="006F224F">
              <w:rPr>
                <w:rFonts w:asciiTheme="minorHAnsi" w:hAnsiTheme="minorHAnsi" w:cstheme="minorHAnsi"/>
                <w:b/>
                <w:noProof/>
                <w:sz w:val="20"/>
                <w:szCs w:val="20"/>
                <w:lang w:val="hr-HR"/>
              </w:rPr>
              <w:t xml:space="preserve">OPĆE INFORMACIJE O PROGRAMU OBRAZOVANJA </w:t>
            </w:r>
          </w:p>
          <w:p w14:paraId="1EBD92BE" w14:textId="74F2D5EF" w:rsidR="00C759FB" w:rsidRPr="006F224F" w:rsidRDefault="00C759FB" w:rsidP="00B94EA1">
            <w:pPr>
              <w:spacing w:before="60" w:after="60" w:line="240" w:lineRule="auto"/>
              <w:jc w:val="center"/>
              <w:rPr>
                <w:rFonts w:asciiTheme="minorHAnsi" w:hAnsiTheme="minorHAnsi" w:cstheme="minorHAnsi"/>
                <w:b/>
                <w:noProof/>
                <w:sz w:val="20"/>
                <w:szCs w:val="20"/>
                <w:lang w:val="hr-HR"/>
              </w:rPr>
            </w:pPr>
            <w:r w:rsidRPr="006F224F">
              <w:rPr>
                <w:rFonts w:asciiTheme="minorHAnsi" w:hAnsiTheme="minorHAnsi" w:cstheme="minorHAnsi"/>
                <w:b/>
                <w:noProof/>
                <w:sz w:val="20"/>
                <w:szCs w:val="20"/>
                <w:lang w:val="hr-HR"/>
              </w:rPr>
              <w:t xml:space="preserve">ZA STJECANJE </w:t>
            </w:r>
            <w:r w:rsidR="00EF3033" w:rsidRPr="006F224F">
              <w:rPr>
                <w:rFonts w:asciiTheme="minorHAnsi" w:hAnsiTheme="minorHAnsi" w:cstheme="minorHAnsi"/>
                <w:b/>
                <w:noProof/>
                <w:sz w:val="20"/>
                <w:szCs w:val="20"/>
                <w:lang w:val="hr-HR"/>
              </w:rPr>
              <w:t>DJELOMIČNE KVALIFIKACIJE</w:t>
            </w:r>
          </w:p>
        </w:tc>
      </w:tr>
      <w:tr w:rsidR="006F224F" w:rsidRPr="006F224F" w14:paraId="39C58608" w14:textId="77777777" w:rsidTr="00DD191E">
        <w:trPr>
          <w:trHeight w:val="529"/>
        </w:trPr>
        <w:tc>
          <w:tcPr>
            <w:tcW w:w="1749" w:type="pct"/>
            <w:shd w:val="clear" w:color="auto" w:fill="B8CCE4"/>
            <w:hideMark/>
          </w:tcPr>
          <w:p w14:paraId="446D0CE8" w14:textId="64A7C391" w:rsidR="00C759FB" w:rsidRPr="006F224F" w:rsidRDefault="00C759FB" w:rsidP="00B94EA1">
            <w:pPr>
              <w:spacing w:before="60" w:after="60" w:line="240" w:lineRule="auto"/>
              <w:rPr>
                <w:rFonts w:asciiTheme="minorHAnsi" w:hAnsiTheme="minorHAnsi" w:cstheme="minorHAnsi"/>
                <w:b/>
                <w:noProof/>
                <w:sz w:val="20"/>
                <w:szCs w:val="20"/>
                <w:lang w:val="hr-HR"/>
              </w:rPr>
            </w:pPr>
            <w:r w:rsidRPr="006F224F">
              <w:rPr>
                <w:rFonts w:asciiTheme="minorHAnsi" w:hAnsiTheme="minorHAnsi" w:cstheme="minorHAnsi"/>
                <w:b/>
                <w:noProof/>
                <w:sz w:val="20"/>
                <w:szCs w:val="20"/>
                <w:lang w:val="hr-HR"/>
              </w:rPr>
              <w:t xml:space="preserve">Sektor </w:t>
            </w:r>
          </w:p>
        </w:tc>
        <w:tc>
          <w:tcPr>
            <w:tcW w:w="3251" w:type="pct"/>
            <w:gridSpan w:val="3"/>
          </w:tcPr>
          <w:p w14:paraId="2694E943" w14:textId="2253C8BB" w:rsidR="00C759FB" w:rsidRPr="006F224F" w:rsidRDefault="004E459E"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Turizam i ugostiteljstvo</w:t>
            </w:r>
          </w:p>
        </w:tc>
      </w:tr>
      <w:tr w:rsidR="006F224F" w:rsidRPr="006F224F" w14:paraId="7899B0FB" w14:textId="77777777" w:rsidTr="00DD191E">
        <w:trPr>
          <w:trHeight w:val="314"/>
        </w:trPr>
        <w:tc>
          <w:tcPr>
            <w:tcW w:w="1749" w:type="pct"/>
            <w:shd w:val="clear" w:color="auto" w:fill="B8CCE4"/>
            <w:hideMark/>
          </w:tcPr>
          <w:p w14:paraId="69B3C0D0" w14:textId="77777777" w:rsidR="00C759FB" w:rsidRPr="006F224F" w:rsidRDefault="00C759FB"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b/>
                <w:noProof/>
                <w:sz w:val="20"/>
                <w:szCs w:val="20"/>
                <w:lang w:val="hr-HR"/>
              </w:rPr>
              <w:t>Naziv programa</w:t>
            </w:r>
          </w:p>
        </w:tc>
        <w:tc>
          <w:tcPr>
            <w:tcW w:w="3251" w:type="pct"/>
            <w:gridSpan w:val="3"/>
            <w:vAlign w:val="center"/>
          </w:tcPr>
          <w:p w14:paraId="2FF8D896" w14:textId="148D982B" w:rsidR="00C759FB" w:rsidRPr="006F224F" w:rsidRDefault="004E459E"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rPr>
              <w:t xml:space="preserve">Program obrazovanja za stjecanje </w:t>
            </w:r>
            <w:r w:rsidR="00EF3033" w:rsidRPr="006F224F">
              <w:rPr>
                <w:rFonts w:asciiTheme="minorHAnsi" w:hAnsiTheme="minorHAnsi" w:cstheme="minorHAnsi"/>
                <w:noProof/>
                <w:sz w:val="20"/>
                <w:szCs w:val="20"/>
              </w:rPr>
              <w:t>djelomične kvalifikacije</w:t>
            </w:r>
            <w:r w:rsidR="00EF3033" w:rsidRPr="006F224F">
              <w:rPr>
                <w:rFonts w:asciiTheme="minorHAnsi" w:hAnsiTheme="minorHAnsi" w:cstheme="minorHAnsi"/>
                <w:i/>
                <w:iCs/>
                <w:noProof/>
                <w:sz w:val="20"/>
                <w:szCs w:val="20"/>
              </w:rPr>
              <w:t xml:space="preserve"> </w:t>
            </w:r>
            <w:r w:rsidR="003C2EAD" w:rsidRPr="00473BE7">
              <w:rPr>
                <w:rFonts w:asciiTheme="minorHAnsi" w:hAnsiTheme="minorHAnsi" w:cstheme="minorHAnsi"/>
                <w:noProof/>
                <w:sz w:val="20"/>
                <w:szCs w:val="20"/>
              </w:rPr>
              <w:t>priprem</w:t>
            </w:r>
            <w:r w:rsidR="00C36D09" w:rsidRPr="00473BE7">
              <w:rPr>
                <w:rFonts w:asciiTheme="minorHAnsi" w:hAnsiTheme="minorHAnsi" w:cstheme="minorHAnsi"/>
                <w:noProof/>
                <w:sz w:val="20"/>
                <w:szCs w:val="20"/>
              </w:rPr>
              <w:t>a</w:t>
            </w:r>
            <w:r w:rsidR="00D03FA3" w:rsidRPr="00473BE7">
              <w:rPr>
                <w:rFonts w:asciiTheme="minorHAnsi" w:hAnsiTheme="minorHAnsi" w:cstheme="minorHAnsi"/>
                <w:noProof/>
                <w:sz w:val="20"/>
                <w:szCs w:val="20"/>
              </w:rPr>
              <w:t>telj</w:t>
            </w:r>
            <w:r w:rsidR="003C2EAD" w:rsidRPr="00473BE7">
              <w:rPr>
                <w:rFonts w:asciiTheme="minorHAnsi" w:hAnsiTheme="minorHAnsi" w:cstheme="minorHAnsi"/>
                <w:noProof/>
                <w:sz w:val="20"/>
                <w:szCs w:val="20"/>
              </w:rPr>
              <w:t xml:space="preserve"> </w:t>
            </w:r>
            <w:r w:rsidR="002020F9" w:rsidRPr="00473BE7">
              <w:rPr>
                <w:rFonts w:asciiTheme="minorHAnsi" w:hAnsiTheme="minorHAnsi" w:cstheme="minorHAnsi"/>
                <w:noProof/>
                <w:sz w:val="20"/>
                <w:szCs w:val="20"/>
              </w:rPr>
              <w:t xml:space="preserve">jednostavnih </w:t>
            </w:r>
            <w:r w:rsidR="003C2EAD" w:rsidRPr="00473BE7">
              <w:rPr>
                <w:rFonts w:asciiTheme="minorHAnsi" w:hAnsiTheme="minorHAnsi" w:cstheme="minorHAnsi"/>
                <w:noProof/>
                <w:sz w:val="20"/>
                <w:szCs w:val="20"/>
              </w:rPr>
              <w:t>slanih jela</w:t>
            </w:r>
          </w:p>
        </w:tc>
      </w:tr>
      <w:tr w:rsidR="006F224F" w:rsidRPr="006F224F" w14:paraId="0B142720" w14:textId="77777777" w:rsidTr="00DD191E">
        <w:trPr>
          <w:trHeight w:val="304"/>
        </w:trPr>
        <w:tc>
          <w:tcPr>
            <w:tcW w:w="1749" w:type="pct"/>
            <w:shd w:val="clear" w:color="auto" w:fill="B8CCE4"/>
            <w:hideMark/>
          </w:tcPr>
          <w:p w14:paraId="3B2779C1" w14:textId="77777777" w:rsidR="00C759FB" w:rsidRPr="006F224F" w:rsidRDefault="00C759FB"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b/>
                <w:noProof/>
                <w:sz w:val="20"/>
                <w:szCs w:val="20"/>
                <w:lang w:val="hr-HR"/>
              </w:rPr>
              <w:t>Vrsta programa</w:t>
            </w:r>
          </w:p>
        </w:tc>
        <w:tc>
          <w:tcPr>
            <w:tcW w:w="3251" w:type="pct"/>
            <w:gridSpan w:val="3"/>
            <w:vAlign w:val="center"/>
          </w:tcPr>
          <w:p w14:paraId="7476C298" w14:textId="03EA09C8" w:rsidR="00C759FB"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osposobljavanje </w:t>
            </w:r>
          </w:p>
        </w:tc>
      </w:tr>
      <w:tr w:rsidR="00DD191E" w:rsidRPr="006F224F" w14:paraId="3F28E15A" w14:textId="77777777" w:rsidTr="00DD191E">
        <w:trPr>
          <w:trHeight w:val="329"/>
        </w:trPr>
        <w:tc>
          <w:tcPr>
            <w:tcW w:w="1749" w:type="pct"/>
            <w:vMerge w:val="restart"/>
            <w:shd w:val="clear" w:color="auto" w:fill="B8CCE4"/>
            <w:hideMark/>
          </w:tcPr>
          <w:p w14:paraId="1F2DAB4D" w14:textId="77777777" w:rsidR="00DD191E" w:rsidRPr="006F224F" w:rsidRDefault="00DD191E" w:rsidP="00DD191E">
            <w:pPr>
              <w:spacing w:before="60" w:after="60" w:line="240" w:lineRule="auto"/>
              <w:rPr>
                <w:rFonts w:asciiTheme="minorHAnsi" w:hAnsiTheme="minorHAnsi" w:cstheme="minorHAnsi"/>
                <w:b/>
                <w:noProof/>
                <w:sz w:val="20"/>
                <w:szCs w:val="20"/>
                <w:lang w:val="hr-HR"/>
              </w:rPr>
            </w:pPr>
            <w:r w:rsidRPr="006F224F">
              <w:rPr>
                <w:rFonts w:asciiTheme="minorHAnsi" w:hAnsiTheme="minorHAnsi" w:cstheme="minorHAnsi"/>
                <w:b/>
                <w:noProof/>
                <w:sz w:val="20"/>
                <w:szCs w:val="20"/>
                <w:lang w:val="hr-HR"/>
              </w:rPr>
              <w:t>Predlagatelj</w:t>
            </w:r>
          </w:p>
        </w:tc>
        <w:tc>
          <w:tcPr>
            <w:tcW w:w="737" w:type="pct"/>
            <w:shd w:val="clear" w:color="auto" w:fill="BDD6EE" w:themeFill="accent5" w:themeFillTint="66"/>
            <w:hideMark/>
          </w:tcPr>
          <w:p w14:paraId="3611770D" w14:textId="77777777" w:rsidR="00DD191E" w:rsidRPr="006F224F" w:rsidRDefault="00DD191E" w:rsidP="00DD191E">
            <w:pPr>
              <w:spacing w:before="60" w:after="60" w:line="240" w:lineRule="auto"/>
              <w:rPr>
                <w:rFonts w:asciiTheme="minorHAnsi" w:hAnsiTheme="minorHAnsi" w:cstheme="minorHAnsi"/>
                <w:b/>
                <w:bCs/>
                <w:noProof/>
                <w:sz w:val="20"/>
                <w:szCs w:val="20"/>
                <w:lang w:val="hr-HR"/>
              </w:rPr>
            </w:pPr>
            <w:r w:rsidRPr="006F224F">
              <w:rPr>
                <w:rFonts w:asciiTheme="minorHAnsi" w:hAnsiTheme="minorHAnsi" w:cstheme="minorHAnsi"/>
                <w:b/>
                <w:bCs/>
                <w:noProof/>
                <w:sz w:val="20"/>
                <w:szCs w:val="20"/>
                <w:lang w:val="hr-HR"/>
              </w:rPr>
              <w:t>Naziv ustanove</w:t>
            </w:r>
          </w:p>
        </w:tc>
        <w:tc>
          <w:tcPr>
            <w:tcW w:w="2514" w:type="pct"/>
            <w:gridSpan w:val="2"/>
            <w:vAlign w:val="center"/>
          </w:tcPr>
          <w:p w14:paraId="5710EB8A" w14:textId="73B6873C" w:rsidR="00DD191E" w:rsidRPr="006F224F" w:rsidRDefault="00DD191E" w:rsidP="00DD191E">
            <w:pPr>
              <w:spacing w:before="60" w:after="60" w:line="240" w:lineRule="auto"/>
              <w:rPr>
                <w:rFonts w:asciiTheme="minorHAnsi" w:hAnsiTheme="minorHAnsi" w:cstheme="minorHAnsi"/>
                <w:noProof/>
                <w:sz w:val="20"/>
                <w:szCs w:val="20"/>
                <w:lang w:val="hr-HR"/>
              </w:rPr>
            </w:pPr>
          </w:p>
        </w:tc>
      </w:tr>
      <w:tr w:rsidR="00DD191E" w:rsidRPr="006F224F" w14:paraId="6827F64F" w14:textId="77777777" w:rsidTr="00DD191E">
        <w:trPr>
          <w:trHeight w:val="323"/>
        </w:trPr>
        <w:tc>
          <w:tcPr>
            <w:tcW w:w="0" w:type="auto"/>
            <w:vMerge/>
            <w:vAlign w:val="center"/>
            <w:hideMark/>
          </w:tcPr>
          <w:p w14:paraId="1E5A19D5" w14:textId="77777777" w:rsidR="00DD191E" w:rsidRPr="006F224F" w:rsidRDefault="00DD191E" w:rsidP="00DD191E">
            <w:pPr>
              <w:spacing w:after="0"/>
              <w:rPr>
                <w:rFonts w:asciiTheme="minorHAnsi" w:hAnsiTheme="minorHAnsi" w:cstheme="minorHAnsi"/>
                <w:b/>
                <w:noProof/>
                <w:sz w:val="20"/>
                <w:szCs w:val="20"/>
                <w:lang w:val="hr-HR"/>
              </w:rPr>
            </w:pPr>
          </w:p>
        </w:tc>
        <w:tc>
          <w:tcPr>
            <w:tcW w:w="737" w:type="pct"/>
            <w:shd w:val="clear" w:color="auto" w:fill="BDD6EE" w:themeFill="accent5" w:themeFillTint="66"/>
            <w:hideMark/>
          </w:tcPr>
          <w:p w14:paraId="019DB595" w14:textId="77777777" w:rsidR="00DD191E" w:rsidRPr="006F224F" w:rsidRDefault="00DD191E" w:rsidP="00DD191E">
            <w:pPr>
              <w:spacing w:before="60" w:after="60" w:line="240" w:lineRule="auto"/>
              <w:rPr>
                <w:rFonts w:asciiTheme="minorHAnsi" w:hAnsiTheme="minorHAnsi" w:cstheme="minorHAnsi"/>
                <w:b/>
                <w:bCs/>
                <w:noProof/>
                <w:sz w:val="20"/>
                <w:szCs w:val="20"/>
                <w:lang w:val="hr-HR"/>
              </w:rPr>
            </w:pPr>
            <w:r w:rsidRPr="006F224F">
              <w:rPr>
                <w:rFonts w:asciiTheme="minorHAnsi" w:hAnsiTheme="minorHAnsi" w:cstheme="minorHAnsi"/>
                <w:b/>
                <w:bCs/>
                <w:noProof/>
                <w:sz w:val="20"/>
                <w:szCs w:val="20"/>
                <w:lang w:val="hr-HR"/>
              </w:rPr>
              <w:t>Adresa</w:t>
            </w:r>
          </w:p>
        </w:tc>
        <w:tc>
          <w:tcPr>
            <w:tcW w:w="2514" w:type="pct"/>
            <w:gridSpan w:val="2"/>
            <w:vAlign w:val="center"/>
          </w:tcPr>
          <w:p w14:paraId="1A4BC742" w14:textId="3C6EF3A5" w:rsidR="00DD191E" w:rsidRPr="006F224F" w:rsidRDefault="00DD191E" w:rsidP="00DD191E">
            <w:pPr>
              <w:spacing w:before="60" w:after="60" w:line="240" w:lineRule="auto"/>
              <w:rPr>
                <w:rFonts w:asciiTheme="minorHAnsi" w:hAnsiTheme="minorHAnsi" w:cstheme="minorHAnsi"/>
                <w:noProof/>
                <w:sz w:val="20"/>
                <w:szCs w:val="20"/>
                <w:lang w:val="hr-HR"/>
              </w:rPr>
            </w:pPr>
          </w:p>
        </w:tc>
      </w:tr>
      <w:tr w:rsidR="006F224F" w:rsidRPr="006F224F" w14:paraId="206337B8" w14:textId="77777777" w:rsidTr="00DD191E">
        <w:trPr>
          <w:trHeight w:val="827"/>
        </w:trPr>
        <w:tc>
          <w:tcPr>
            <w:tcW w:w="1749" w:type="pct"/>
            <w:shd w:val="clear" w:color="auto" w:fill="B8CCE4"/>
            <w:hideMark/>
          </w:tcPr>
          <w:p w14:paraId="6021170A" w14:textId="77777777" w:rsidR="00C759FB" w:rsidRPr="006F224F" w:rsidRDefault="00C759FB" w:rsidP="00B94EA1">
            <w:pPr>
              <w:spacing w:before="60" w:after="60" w:line="240" w:lineRule="auto"/>
              <w:rPr>
                <w:rFonts w:asciiTheme="minorHAnsi" w:hAnsiTheme="minorHAnsi" w:cstheme="minorHAnsi"/>
                <w:b/>
                <w:bCs/>
                <w:noProof/>
                <w:sz w:val="20"/>
                <w:szCs w:val="20"/>
                <w:lang w:val="hr-HR"/>
              </w:rPr>
            </w:pPr>
            <w:r w:rsidRPr="006F224F">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9839023" w14:textId="3BBA292A" w:rsidR="00D03FA3" w:rsidRPr="006F224F" w:rsidRDefault="00D03FA3" w:rsidP="00B94EA1">
            <w:pPr>
              <w:spacing w:before="60" w:after="60" w:line="240" w:lineRule="auto"/>
              <w:rPr>
                <w:rFonts w:asciiTheme="minorHAnsi" w:hAnsiTheme="minorHAnsi" w:cstheme="minorHAnsi"/>
                <w:b/>
                <w:bCs/>
                <w:noProof/>
                <w:sz w:val="20"/>
                <w:szCs w:val="20"/>
                <w:lang w:val="hr-HR"/>
              </w:rPr>
            </w:pPr>
            <w:r w:rsidRPr="006F224F">
              <w:rPr>
                <w:rFonts w:asciiTheme="minorHAnsi" w:hAnsiTheme="minorHAnsi" w:cstheme="minorHAnsi"/>
                <w:b/>
                <w:bCs/>
                <w:noProof/>
                <w:sz w:val="20"/>
                <w:szCs w:val="20"/>
                <w:lang w:val="hr-HR"/>
              </w:rPr>
              <w:t>Razina kvalifikacije: 3</w:t>
            </w:r>
            <w:r w:rsidR="00EF57C5">
              <w:rPr>
                <w:rFonts w:asciiTheme="minorHAnsi" w:hAnsiTheme="minorHAnsi" w:cstheme="minorHAnsi"/>
                <w:b/>
                <w:bCs/>
                <w:noProof/>
                <w:sz w:val="20"/>
                <w:szCs w:val="20"/>
                <w:lang w:val="hr-HR"/>
              </w:rPr>
              <w:t xml:space="preserve"> HKO</w:t>
            </w:r>
          </w:p>
          <w:p w14:paraId="53A6EAEA" w14:textId="1797AA3A" w:rsidR="00EF3033" w:rsidRPr="006F224F" w:rsidRDefault="00C759FB"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1: </w:t>
            </w:r>
            <w:r w:rsidR="00EF3033" w:rsidRPr="006F224F">
              <w:rPr>
                <w:rFonts w:asciiTheme="minorHAnsi" w:hAnsiTheme="minorHAnsi" w:cstheme="minorHAnsi"/>
                <w:noProof/>
                <w:sz w:val="20"/>
                <w:szCs w:val="20"/>
                <w:lang w:val="hr-HR"/>
              </w:rPr>
              <w:t xml:space="preserve">Zaštita na radu u ugostiteljstvu, </w:t>
            </w:r>
            <w:r w:rsidR="00726038">
              <w:rPr>
                <w:rFonts w:asciiTheme="minorHAnsi" w:hAnsiTheme="minorHAnsi" w:cstheme="minorHAnsi"/>
                <w:noProof/>
                <w:sz w:val="20"/>
                <w:szCs w:val="20"/>
                <w:lang w:val="hr-HR"/>
              </w:rPr>
              <w:t>razina</w:t>
            </w:r>
            <w:r w:rsidR="004A6A6A" w:rsidRPr="006F224F">
              <w:rPr>
                <w:rFonts w:asciiTheme="minorHAnsi" w:hAnsiTheme="minorHAnsi" w:cstheme="minorHAnsi"/>
                <w:noProof/>
                <w:sz w:val="20"/>
                <w:szCs w:val="20"/>
                <w:lang w:val="hr-HR"/>
              </w:rPr>
              <w:t xml:space="preserve"> 3</w:t>
            </w:r>
            <w:r w:rsidR="00007099">
              <w:rPr>
                <w:rFonts w:asciiTheme="minorHAnsi" w:hAnsiTheme="minorHAnsi" w:cstheme="minorHAnsi"/>
                <w:noProof/>
                <w:sz w:val="20"/>
                <w:szCs w:val="20"/>
                <w:lang w:val="hr-HR"/>
              </w:rPr>
              <w:t xml:space="preserve"> HKO</w:t>
            </w:r>
          </w:p>
          <w:p w14:paraId="39694605" w14:textId="135BF9AD" w:rsidR="00C759FB" w:rsidRPr="006F224F" w:rsidRDefault="00C759FB"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2: </w:t>
            </w:r>
            <w:r w:rsidR="00EF3033" w:rsidRPr="006F224F">
              <w:rPr>
                <w:rFonts w:asciiTheme="minorHAnsi" w:hAnsiTheme="minorHAnsi" w:cstheme="minorHAnsi"/>
                <w:noProof/>
                <w:sz w:val="20"/>
                <w:szCs w:val="20"/>
                <w:lang w:val="hr-HR"/>
              </w:rPr>
              <w:t>Higijena radnog prost</w:t>
            </w:r>
            <w:r w:rsidR="00B45BEB" w:rsidRPr="006F224F">
              <w:rPr>
                <w:rFonts w:asciiTheme="minorHAnsi" w:hAnsiTheme="minorHAnsi" w:cstheme="minorHAnsi"/>
                <w:noProof/>
                <w:sz w:val="20"/>
                <w:szCs w:val="20"/>
                <w:lang w:val="hr-HR"/>
              </w:rPr>
              <w:t>o</w:t>
            </w:r>
            <w:r w:rsidR="00EF3033" w:rsidRPr="006F224F">
              <w:rPr>
                <w:rFonts w:asciiTheme="minorHAnsi" w:hAnsiTheme="minorHAnsi" w:cstheme="minorHAnsi"/>
                <w:noProof/>
                <w:sz w:val="20"/>
                <w:szCs w:val="20"/>
                <w:lang w:val="hr-HR"/>
              </w:rPr>
              <w:t xml:space="preserve">ra, </w:t>
            </w:r>
            <w:r w:rsidR="00726038">
              <w:rPr>
                <w:rFonts w:asciiTheme="minorHAnsi" w:hAnsiTheme="minorHAnsi" w:cstheme="minorHAnsi"/>
                <w:noProof/>
                <w:sz w:val="20"/>
                <w:szCs w:val="20"/>
                <w:lang w:val="hr-HR"/>
              </w:rPr>
              <w:t>razina</w:t>
            </w:r>
            <w:r w:rsidR="00726038" w:rsidRPr="006F224F">
              <w:rPr>
                <w:rFonts w:asciiTheme="minorHAnsi" w:hAnsiTheme="minorHAnsi" w:cstheme="minorHAnsi"/>
                <w:noProof/>
                <w:sz w:val="20"/>
                <w:szCs w:val="20"/>
                <w:lang w:val="hr-HR"/>
              </w:rPr>
              <w:t xml:space="preserve"> </w:t>
            </w:r>
            <w:r w:rsidR="004A6A6A"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039A5A69" w14:textId="2373621B"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3: Kuhinjsko posuđe i alati, </w:t>
            </w:r>
            <w:r w:rsidR="007C4336">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4A6A6A"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2FBCFE9D" w14:textId="1734E3D8"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4: Kuhinjski strojevi i termički uređaji, </w:t>
            </w:r>
            <w:r w:rsidR="007C4336">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D579BE"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160B1A48" w14:textId="0DF989F2"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5: Kuhinjske prostorije, </w:t>
            </w:r>
            <w:r w:rsidR="007C4336">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D579BE"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1B8372DF" w14:textId="37AAE9C1"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6: Skladištenje namirnica, </w:t>
            </w:r>
            <w:r w:rsidR="007C4336">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D579BE"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041A5201" w14:textId="57EE57E8"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7: Živežne namirnice biljnog i životinjskog porijekla, </w:t>
            </w:r>
            <w:r w:rsidR="007C4336">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D579BE"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2B46CB38" w14:textId="03906625"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8: Mjerne jedinice u kuharstvu, </w:t>
            </w:r>
            <w:r w:rsidR="00EF57C5">
              <w:rPr>
                <w:rFonts w:asciiTheme="minorHAnsi" w:hAnsiTheme="minorHAnsi" w:cstheme="minorHAnsi"/>
                <w:noProof/>
                <w:sz w:val="20"/>
                <w:szCs w:val="20"/>
                <w:lang w:val="hr-HR"/>
              </w:rPr>
              <w:t>razina</w:t>
            </w:r>
            <w:r w:rsidR="00EF57C5" w:rsidRPr="006F224F">
              <w:rPr>
                <w:rFonts w:asciiTheme="minorHAnsi" w:hAnsiTheme="minorHAnsi" w:cstheme="minorHAnsi"/>
                <w:noProof/>
                <w:sz w:val="20"/>
                <w:szCs w:val="20"/>
                <w:lang w:val="hr-HR"/>
              </w:rPr>
              <w:t xml:space="preserve"> </w:t>
            </w:r>
            <w:r w:rsidR="00D579BE"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3AF66BD9" w14:textId="4718943B"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9: Priprema i obrada živežnih namirnica, </w:t>
            </w:r>
            <w:r w:rsidR="00EF57C5">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D579BE"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455CC563" w14:textId="72AE7670"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 xml:space="preserve">SIU 10: Osnove obrade živežnih namirnica, </w:t>
            </w:r>
            <w:r w:rsidR="00EF57C5">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8C441C" w:rsidRPr="006F224F">
              <w:rPr>
                <w:rFonts w:asciiTheme="minorHAnsi" w:hAnsiTheme="minorHAnsi" w:cstheme="minorHAnsi"/>
                <w:noProof/>
                <w:sz w:val="20"/>
                <w:szCs w:val="20"/>
                <w:lang w:val="hr-HR"/>
              </w:rPr>
              <w:t>4</w:t>
            </w:r>
            <w:r w:rsidR="00007099">
              <w:rPr>
                <w:rFonts w:asciiTheme="minorHAnsi" w:hAnsiTheme="minorHAnsi" w:cstheme="minorHAnsi"/>
                <w:noProof/>
                <w:sz w:val="20"/>
                <w:szCs w:val="20"/>
                <w:lang w:val="hr-HR"/>
              </w:rPr>
              <w:t xml:space="preserve"> HKO</w:t>
            </w:r>
          </w:p>
          <w:p w14:paraId="27D68096" w14:textId="5705ACCF"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SIU 1</w:t>
            </w:r>
            <w:r w:rsidR="006127F4" w:rsidRPr="006F224F">
              <w:rPr>
                <w:rFonts w:asciiTheme="minorHAnsi" w:hAnsiTheme="minorHAnsi" w:cstheme="minorHAnsi"/>
                <w:noProof/>
                <w:sz w:val="20"/>
                <w:szCs w:val="20"/>
                <w:lang w:val="hr-HR"/>
              </w:rPr>
              <w:t>1</w:t>
            </w:r>
            <w:r w:rsidRPr="006F224F">
              <w:rPr>
                <w:rFonts w:asciiTheme="minorHAnsi" w:hAnsiTheme="minorHAnsi" w:cstheme="minorHAnsi"/>
                <w:noProof/>
                <w:sz w:val="20"/>
                <w:szCs w:val="20"/>
                <w:lang w:val="hr-HR"/>
              </w:rPr>
              <w:t xml:space="preserve">: Osnove pripreme jednostavnih slanih jela, </w:t>
            </w:r>
            <w:r w:rsidR="00EF57C5">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8C441C"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p w14:paraId="6B651854" w14:textId="67862F46" w:rsidR="00EF3033" w:rsidRPr="006F224F" w:rsidRDefault="00EF3033" w:rsidP="00B94EA1">
            <w:pPr>
              <w:spacing w:before="60" w:after="60" w:line="240" w:lineRule="auto"/>
              <w:rPr>
                <w:rFonts w:asciiTheme="minorHAnsi" w:hAnsiTheme="minorHAnsi" w:cstheme="minorHAnsi"/>
                <w:noProof/>
                <w:sz w:val="20"/>
                <w:szCs w:val="20"/>
                <w:lang w:val="hr-HR"/>
              </w:rPr>
            </w:pPr>
            <w:r w:rsidRPr="006F224F">
              <w:rPr>
                <w:rFonts w:asciiTheme="minorHAnsi" w:hAnsiTheme="minorHAnsi" w:cstheme="minorHAnsi"/>
                <w:noProof/>
                <w:sz w:val="20"/>
                <w:szCs w:val="20"/>
                <w:lang w:val="hr-HR"/>
              </w:rPr>
              <w:t>SIU 1</w:t>
            </w:r>
            <w:r w:rsidR="006127F4" w:rsidRPr="006F224F">
              <w:rPr>
                <w:rFonts w:asciiTheme="minorHAnsi" w:hAnsiTheme="minorHAnsi" w:cstheme="minorHAnsi"/>
                <w:noProof/>
                <w:sz w:val="20"/>
                <w:szCs w:val="20"/>
                <w:lang w:val="hr-HR"/>
              </w:rPr>
              <w:t>2</w:t>
            </w:r>
            <w:r w:rsidRPr="006F224F">
              <w:rPr>
                <w:rFonts w:asciiTheme="minorHAnsi" w:hAnsiTheme="minorHAnsi" w:cstheme="minorHAnsi"/>
                <w:noProof/>
                <w:sz w:val="20"/>
                <w:szCs w:val="20"/>
                <w:lang w:val="hr-HR"/>
              </w:rPr>
              <w:t xml:space="preserve">: Zbrinjavanje otpada, </w:t>
            </w:r>
            <w:r w:rsidR="00EF57C5">
              <w:rPr>
                <w:rFonts w:asciiTheme="minorHAnsi" w:hAnsiTheme="minorHAnsi" w:cstheme="minorHAnsi"/>
                <w:noProof/>
                <w:sz w:val="20"/>
                <w:szCs w:val="20"/>
                <w:lang w:val="hr-HR"/>
              </w:rPr>
              <w:t>razina</w:t>
            </w:r>
            <w:r w:rsidRPr="006F224F">
              <w:rPr>
                <w:rFonts w:asciiTheme="minorHAnsi" w:hAnsiTheme="minorHAnsi" w:cstheme="minorHAnsi"/>
                <w:noProof/>
                <w:sz w:val="20"/>
                <w:szCs w:val="20"/>
                <w:lang w:val="hr-HR"/>
              </w:rPr>
              <w:t xml:space="preserve"> </w:t>
            </w:r>
            <w:r w:rsidR="008C441C" w:rsidRPr="006F224F">
              <w:rPr>
                <w:rFonts w:asciiTheme="minorHAnsi" w:hAnsiTheme="minorHAnsi" w:cstheme="minorHAnsi"/>
                <w:noProof/>
                <w:sz w:val="20"/>
                <w:szCs w:val="20"/>
                <w:lang w:val="hr-HR"/>
              </w:rPr>
              <w:t>3</w:t>
            </w:r>
            <w:r w:rsidR="00007099">
              <w:rPr>
                <w:rFonts w:asciiTheme="minorHAnsi" w:hAnsiTheme="minorHAnsi" w:cstheme="minorHAnsi"/>
                <w:noProof/>
                <w:sz w:val="20"/>
                <w:szCs w:val="20"/>
                <w:lang w:val="hr-HR"/>
              </w:rPr>
              <w:t xml:space="preserve"> HKO</w:t>
            </w:r>
          </w:p>
        </w:tc>
      </w:tr>
      <w:tr w:rsidR="00C759FB" w:rsidRPr="00C36D09" w14:paraId="1AC156F2" w14:textId="77777777" w:rsidTr="00DD191E">
        <w:trPr>
          <w:trHeight w:val="539"/>
        </w:trPr>
        <w:tc>
          <w:tcPr>
            <w:tcW w:w="1749" w:type="pct"/>
            <w:shd w:val="clear" w:color="auto" w:fill="B8CCE4"/>
            <w:hideMark/>
          </w:tcPr>
          <w:p w14:paraId="195D4239" w14:textId="77777777" w:rsidR="00C759FB" w:rsidRPr="00C36D09" w:rsidRDefault="00C759FB" w:rsidP="00B94EA1">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b/>
                <w:noProof/>
                <w:color w:val="000000" w:themeColor="text1"/>
                <w:sz w:val="20"/>
                <w:szCs w:val="20"/>
                <w:lang w:val="hr-HR"/>
              </w:rPr>
              <w:t>Obujam  u bodovima</w:t>
            </w:r>
            <w:r w:rsidRPr="00C36D09">
              <w:rPr>
                <w:rFonts w:asciiTheme="minorHAnsi" w:hAnsiTheme="minorHAnsi" w:cstheme="minorHAnsi"/>
                <w:b/>
                <w:noProof/>
                <w:sz w:val="20"/>
                <w:szCs w:val="20"/>
                <w:lang w:val="hr-HR"/>
              </w:rPr>
              <w:t xml:space="preserve"> (CSVET)</w:t>
            </w:r>
          </w:p>
        </w:tc>
        <w:tc>
          <w:tcPr>
            <w:tcW w:w="3251" w:type="pct"/>
            <w:gridSpan w:val="3"/>
            <w:vAlign w:val="center"/>
          </w:tcPr>
          <w:p w14:paraId="6C31EF87" w14:textId="77777777" w:rsidR="0037590F" w:rsidRDefault="0037590F" w:rsidP="00EF3033">
            <w:pPr>
              <w:spacing w:before="60" w:after="60" w:line="240" w:lineRule="auto"/>
              <w:rPr>
                <w:rFonts w:asciiTheme="minorHAnsi" w:hAnsiTheme="minorHAnsi" w:cstheme="minorHAnsi"/>
                <w:noProof/>
                <w:sz w:val="20"/>
                <w:szCs w:val="20"/>
                <w:lang w:val="hr-HR"/>
              </w:rPr>
            </w:pPr>
            <w:r w:rsidRPr="00625720">
              <w:rPr>
                <w:rFonts w:asciiTheme="minorHAnsi" w:hAnsiTheme="minorHAnsi" w:cstheme="minorHAnsi"/>
                <w:b/>
                <w:bCs/>
                <w:noProof/>
                <w:sz w:val="20"/>
                <w:szCs w:val="20"/>
                <w:lang w:val="hr-HR"/>
              </w:rPr>
              <w:t>UKUPNO: 51 CSVET</w:t>
            </w:r>
            <w:r w:rsidRPr="00C36D09">
              <w:rPr>
                <w:rFonts w:asciiTheme="minorHAnsi" w:hAnsiTheme="minorHAnsi" w:cstheme="minorHAnsi"/>
                <w:noProof/>
                <w:sz w:val="20"/>
                <w:szCs w:val="20"/>
                <w:lang w:val="hr-HR"/>
              </w:rPr>
              <w:t xml:space="preserve"> </w:t>
            </w:r>
          </w:p>
          <w:p w14:paraId="7C7752CE" w14:textId="6BCE80D9"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1: Zaštita na radu u ugostiteljstvu, 2 CSVET </w:t>
            </w:r>
          </w:p>
          <w:p w14:paraId="08B0B2EF" w14:textId="2D4FD88E"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2: Higijena radnog prostra, 4</w:t>
            </w:r>
            <w:r w:rsidR="005C0455" w:rsidRPr="00C36D09">
              <w:rPr>
                <w:rFonts w:asciiTheme="minorHAnsi" w:hAnsiTheme="minorHAnsi" w:cstheme="minorHAnsi"/>
                <w:noProof/>
                <w:sz w:val="20"/>
                <w:szCs w:val="20"/>
                <w:lang w:val="hr-HR"/>
              </w:rPr>
              <w:t xml:space="preserve"> CSVET</w:t>
            </w:r>
          </w:p>
          <w:p w14:paraId="7DCD254E" w14:textId="212F2F6A"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3: Kuhinjsko posuđe i alati, 3</w:t>
            </w:r>
            <w:r w:rsidR="005C0455" w:rsidRPr="00C36D09">
              <w:rPr>
                <w:rFonts w:asciiTheme="minorHAnsi" w:hAnsiTheme="minorHAnsi" w:cstheme="minorHAnsi"/>
                <w:noProof/>
                <w:sz w:val="20"/>
                <w:szCs w:val="20"/>
                <w:lang w:val="hr-HR"/>
              </w:rPr>
              <w:t xml:space="preserve"> CSVET</w:t>
            </w:r>
          </w:p>
          <w:p w14:paraId="421D212A" w14:textId="7D41F587"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4: Kuhinjski strojevi i termički uređaji, </w:t>
            </w:r>
            <w:r w:rsidR="009375CD" w:rsidRPr="00DA3D7A">
              <w:rPr>
                <w:rFonts w:asciiTheme="minorHAnsi" w:hAnsiTheme="minorHAnsi" w:cstheme="minorHAnsi"/>
                <w:noProof/>
                <w:sz w:val="20"/>
                <w:szCs w:val="20"/>
                <w:lang w:val="hr-HR"/>
              </w:rPr>
              <w:t xml:space="preserve">4 </w:t>
            </w:r>
            <w:r w:rsidR="005C0455" w:rsidRPr="00DA3D7A">
              <w:rPr>
                <w:rFonts w:asciiTheme="minorHAnsi" w:hAnsiTheme="minorHAnsi" w:cstheme="minorHAnsi"/>
                <w:noProof/>
                <w:sz w:val="20"/>
                <w:szCs w:val="20"/>
                <w:lang w:val="hr-HR"/>
              </w:rPr>
              <w:t>CSVET</w:t>
            </w:r>
          </w:p>
          <w:p w14:paraId="728E1D99" w14:textId="723576F5"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5: Kuhinjske prostorije, 3</w:t>
            </w:r>
            <w:r w:rsidR="005C0455" w:rsidRPr="00C36D09">
              <w:rPr>
                <w:rFonts w:asciiTheme="minorHAnsi" w:hAnsiTheme="minorHAnsi" w:cstheme="minorHAnsi"/>
                <w:noProof/>
                <w:sz w:val="20"/>
                <w:szCs w:val="20"/>
                <w:lang w:val="hr-HR"/>
              </w:rPr>
              <w:t xml:space="preserve"> CSVET</w:t>
            </w:r>
          </w:p>
          <w:p w14:paraId="51127283" w14:textId="4CA3C208"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6: Skladištenje namirnica, 4</w:t>
            </w:r>
            <w:r w:rsidR="005C0455" w:rsidRPr="00C36D09">
              <w:rPr>
                <w:rFonts w:asciiTheme="minorHAnsi" w:hAnsiTheme="minorHAnsi" w:cstheme="minorHAnsi"/>
                <w:noProof/>
                <w:sz w:val="20"/>
                <w:szCs w:val="20"/>
                <w:lang w:val="hr-HR"/>
              </w:rPr>
              <w:t xml:space="preserve"> CSVET</w:t>
            </w:r>
          </w:p>
          <w:p w14:paraId="4BBFF636" w14:textId="5B5C741D"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7: Živežne namirnice biljnog i životinjskog porijekla, 4</w:t>
            </w:r>
            <w:r w:rsidR="005C0455" w:rsidRPr="00C36D09">
              <w:rPr>
                <w:rFonts w:asciiTheme="minorHAnsi" w:hAnsiTheme="minorHAnsi" w:cstheme="minorHAnsi"/>
                <w:noProof/>
                <w:sz w:val="20"/>
                <w:szCs w:val="20"/>
                <w:lang w:val="hr-HR"/>
              </w:rPr>
              <w:t xml:space="preserve"> CSVET</w:t>
            </w:r>
          </w:p>
          <w:p w14:paraId="1E5561AB" w14:textId="488C1336"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8: Mjerne jedinice u kuharstvu, 4</w:t>
            </w:r>
            <w:r w:rsidR="005C0455" w:rsidRPr="00C36D09">
              <w:rPr>
                <w:rFonts w:asciiTheme="minorHAnsi" w:hAnsiTheme="minorHAnsi" w:cstheme="minorHAnsi"/>
                <w:noProof/>
                <w:sz w:val="20"/>
                <w:szCs w:val="20"/>
                <w:lang w:val="hr-HR"/>
              </w:rPr>
              <w:t xml:space="preserve"> CSVET</w:t>
            </w:r>
          </w:p>
          <w:p w14:paraId="4C908DC0" w14:textId="7A03D7BC"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9: Priprema i obrada živežnih namirnica,</w:t>
            </w:r>
            <w:r w:rsidR="005C0455" w:rsidRPr="00C36D09">
              <w:rPr>
                <w:rFonts w:asciiTheme="minorHAnsi" w:hAnsiTheme="minorHAnsi" w:cstheme="minorHAnsi"/>
                <w:noProof/>
                <w:sz w:val="20"/>
                <w:szCs w:val="20"/>
                <w:lang w:val="hr-HR"/>
              </w:rPr>
              <w:t xml:space="preserve"> 7 CSVET</w:t>
            </w:r>
          </w:p>
          <w:p w14:paraId="609AD42B" w14:textId="53A1B28F"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10: Osnove obrade živežnih namirnica, 8</w:t>
            </w:r>
            <w:r w:rsidR="005C0455" w:rsidRPr="00C36D09">
              <w:rPr>
                <w:rFonts w:asciiTheme="minorHAnsi" w:hAnsiTheme="minorHAnsi" w:cstheme="minorHAnsi"/>
                <w:noProof/>
                <w:sz w:val="20"/>
                <w:szCs w:val="20"/>
                <w:lang w:val="hr-HR"/>
              </w:rPr>
              <w:t xml:space="preserve"> CSVET</w:t>
            </w:r>
          </w:p>
          <w:p w14:paraId="22BEAEE3" w14:textId="368F5B1C" w:rsidR="00EF3033" w:rsidRPr="00C36D09" w:rsidRDefault="00EF3033" w:rsidP="00EF3033">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1</w:t>
            </w:r>
            <w:r w:rsidR="00D86B12" w:rsidRPr="00C36D09">
              <w:rPr>
                <w:rFonts w:asciiTheme="minorHAnsi" w:hAnsiTheme="minorHAnsi" w:cstheme="minorHAnsi"/>
                <w:noProof/>
                <w:sz w:val="20"/>
                <w:szCs w:val="20"/>
                <w:lang w:val="hr-HR"/>
              </w:rPr>
              <w:t>1</w:t>
            </w:r>
            <w:r w:rsidRPr="00C36D09">
              <w:rPr>
                <w:rFonts w:asciiTheme="minorHAnsi" w:hAnsiTheme="minorHAnsi" w:cstheme="minorHAnsi"/>
                <w:noProof/>
                <w:sz w:val="20"/>
                <w:szCs w:val="20"/>
                <w:lang w:val="hr-HR"/>
              </w:rPr>
              <w:t>: Osnove pripreme jednostavnih slanih jela, 6</w:t>
            </w:r>
            <w:r w:rsidR="005C0455" w:rsidRPr="00C36D09">
              <w:rPr>
                <w:rFonts w:asciiTheme="minorHAnsi" w:hAnsiTheme="minorHAnsi" w:cstheme="minorHAnsi"/>
                <w:noProof/>
                <w:sz w:val="20"/>
                <w:szCs w:val="20"/>
                <w:lang w:val="hr-HR"/>
              </w:rPr>
              <w:t xml:space="preserve"> CSVET</w:t>
            </w:r>
          </w:p>
          <w:p w14:paraId="29C236E9" w14:textId="66F65273" w:rsidR="003C7C29" w:rsidRPr="00C36D09" w:rsidRDefault="00EF3033" w:rsidP="003C7C29">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1</w:t>
            </w:r>
            <w:r w:rsidR="00D86B12" w:rsidRPr="00C36D09">
              <w:rPr>
                <w:rFonts w:asciiTheme="minorHAnsi" w:hAnsiTheme="minorHAnsi" w:cstheme="minorHAnsi"/>
                <w:noProof/>
                <w:sz w:val="20"/>
                <w:szCs w:val="20"/>
                <w:lang w:val="hr-HR"/>
              </w:rPr>
              <w:t>2</w:t>
            </w:r>
            <w:r w:rsidRPr="00C36D09">
              <w:rPr>
                <w:rFonts w:asciiTheme="minorHAnsi" w:hAnsiTheme="minorHAnsi" w:cstheme="minorHAnsi"/>
                <w:noProof/>
                <w:sz w:val="20"/>
                <w:szCs w:val="20"/>
                <w:lang w:val="hr-HR"/>
              </w:rPr>
              <w:t>: Zbrinjavanje otpada</w:t>
            </w:r>
            <w:r w:rsidR="00B51A5D">
              <w:rPr>
                <w:rFonts w:asciiTheme="minorHAnsi" w:hAnsiTheme="minorHAnsi" w:cstheme="minorHAnsi"/>
                <w:noProof/>
                <w:sz w:val="20"/>
                <w:szCs w:val="20"/>
                <w:lang w:val="hr-HR"/>
              </w:rPr>
              <w:t xml:space="preserve"> u pomoćnim ugostiteljskim zanimanjima</w:t>
            </w:r>
            <w:r w:rsidRPr="00C36D09">
              <w:rPr>
                <w:rFonts w:asciiTheme="minorHAnsi" w:hAnsiTheme="minorHAnsi" w:cstheme="minorHAnsi"/>
                <w:noProof/>
                <w:sz w:val="20"/>
                <w:szCs w:val="20"/>
                <w:lang w:val="hr-HR"/>
              </w:rPr>
              <w:t>,</w:t>
            </w:r>
            <w:r w:rsidRPr="00DA3D7A">
              <w:rPr>
                <w:rFonts w:asciiTheme="minorHAnsi" w:hAnsiTheme="minorHAnsi" w:cstheme="minorHAnsi"/>
                <w:noProof/>
                <w:sz w:val="20"/>
                <w:szCs w:val="20"/>
                <w:lang w:val="hr-HR"/>
              </w:rPr>
              <w:t xml:space="preserve"> </w:t>
            </w:r>
            <w:r w:rsidR="009C099B" w:rsidRPr="00DA3D7A">
              <w:rPr>
                <w:rFonts w:asciiTheme="minorHAnsi" w:hAnsiTheme="minorHAnsi" w:cstheme="minorHAnsi"/>
                <w:noProof/>
                <w:sz w:val="20"/>
                <w:szCs w:val="20"/>
                <w:lang w:val="hr-HR"/>
              </w:rPr>
              <w:t xml:space="preserve">2 </w:t>
            </w:r>
            <w:r w:rsidR="005C0455" w:rsidRPr="00DA3D7A">
              <w:rPr>
                <w:rFonts w:asciiTheme="minorHAnsi" w:hAnsiTheme="minorHAnsi" w:cstheme="minorHAnsi"/>
                <w:noProof/>
                <w:sz w:val="20"/>
                <w:szCs w:val="20"/>
                <w:lang w:val="hr-HR"/>
              </w:rPr>
              <w:t>CSVET</w:t>
            </w:r>
          </w:p>
        </w:tc>
      </w:tr>
      <w:tr w:rsidR="00C759FB" w:rsidRPr="00C36D09" w14:paraId="2D88B913" w14:textId="77777777" w:rsidTr="00B94EA1">
        <w:trPr>
          <w:trHeight w:val="304"/>
        </w:trPr>
        <w:tc>
          <w:tcPr>
            <w:tcW w:w="5000" w:type="pct"/>
            <w:gridSpan w:val="4"/>
            <w:shd w:val="clear" w:color="auto" w:fill="95B3D7"/>
            <w:hideMark/>
          </w:tcPr>
          <w:p w14:paraId="063154A4" w14:textId="48EA8D19" w:rsidR="00C759FB" w:rsidRPr="00C36D09" w:rsidRDefault="00C759FB" w:rsidP="00B94EA1">
            <w:pPr>
              <w:spacing w:before="60" w:after="60" w:line="240" w:lineRule="auto"/>
              <w:jc w:val="center"/>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 xml:space="preserve">Dokumenti na temelju kojih je izrađen program obrazovanja za stjecanje </w:t>
            </w:r>
            <w:r w:rsidR="00012313" w:rsidRPr="00C36D09">
              <w:rPr>
                <w:rFonts w:asciiTheme="minorHAnsi" w:hAnsiTheme="minorHAnsi" w:cstheme="minorHAnsi"/>
                <w:b/>
                <w:noProof/>
                <w:sz w:val="20"/>
                <w:szCs w:val="20"/>
                <w:lang w:val="hr-HR"/>
              </w:rPr>
              <w:t>kvalifikacija/skupova ishoda učenja (mikrokvalifikacija</w:t>
            </w:r>
            <w:r w:rsidR="00B52B2B" w:rsidRPr="00C36D09">
              <w:rPr>
                <w:rFonts w:asciiTheme="minorHAnsi" w:hAnsiTheme="minorHAnsi" w:cstheme="minorHAnsi"/>
                <w:b/>
                <w:noProof/>
                <w:sz w:val="20"/>
                <w:szCs w:val="20"/>
                <w:lang w:val="hr-HR"/>
              </w:rPr>
              <w:t>)</w:t>
            </w:r>
            <w:r w:rsidR="00012313" w:rsidRPr="00C36D09">
              <w:rPr>
                <w:rFonts w:asciiTheme="minorHAnsi" w:hAnsiTheme="minorHAnsi" w:cstheme="minorHAnsi"/>
                <w:b/>
                <w:noProof/>
                <w:color w:val="FF0000"/>
                <w:sz w:val="20"/>
                <w:szCs w:val="20"/>
                <w:lang w:val="hr-HR"/>
              </w:rPr>
              <w:t xml:space="preserve"> </w:t>
            </w:r>
          </w:p>
        </w:tc>
      </w:tr>
      <w:tr w:rsidR="00C759FB" w:rsidRPr="00C36D09" w14:paraId="1A0CC92F" w14:textId="77777777" w:rsidTr="00A771F2">
        <w:trPr>
          <w:trHeight w:val="600"/>
        </w:trPr>
        <w:tc>
          <w:tcPr>
            <w:tcW w:w="1749" w:type="pct"/>
            <w:shd w:val="clear" w:color="auto" w:fill="B8CCE4"/>
            <w:hideMark/>
          </w:tcPr>
          <w:p w14:paraId="7130C8CB" w14:textId="6FFB88BA" w:rsidR="00C759FB" w:rsidRPr="00C36D09" w:rsidRDefault="00C759FB" w:rsidP="00B94EA1">
            <w:pPr>
              <w:spacing w:before="60" w:after="60" w:line="240" w:lineRule="auto"/>
              <w:jc w:val="center"/>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Popis standarda zanimanja</w:t>
            </w:r>
            <w:r w:rsidR="00F02B8D">
              <w:rPr>
                <w:rFonts w:asciiTheme="minorHAnsi" w:hAnsiTheme="minorHAnsi" w:cstheme="minorHAnsi"/>
                <w:b/>
                <w:noProof/>
                <w:sz w:val="20"/>
                <w:szCs w:val="20"/>
                <w:lang w:val="hr-HR"/>
              </w:rPr>
              <w:t xml:space="preserve"> </w:t>
            </w:r>
            <w:r w:rsidRPr="00C36D09">
              <w:rPr>
                <w:rFonts w:asciiTheme="minorHAnsi" w:hAnsiTheme="minorHAnsi" w:cstheme="minorHAnsi"/>
                <w:b/>
                <w:noProof/>
                <w:sz w:val="20"/>
                <w:szCs w:val="20"/>
                <w:lang w:val="hr-HR"/>
              </w:rPr>
              <w:t>/</w:t>
            </w:r>
            <w:r w:rsidR="00F02B8D">
              <w:rPr>
                <w:rFonts w:asciiTheme="minorHAnsi" w:hAnsiTheme="minorHAnsi" w:cstheme="minorHAnsi"/>
                <w:b/>
                <w:noProof/>
                <w:sz w:val="20"/>
                <w:szCs w:val="20"/>
                <w:lang w:val="hr-HR"/>
              </w:rPr>
              <w:t xml:space="preserve"> </w:t>
            </w:r>
            <w:r w:rsidRPr="00C36D09">
              <w:rPr>
                <w:rFonts w:asciiTheme="minorHAnsi" w:hAnsiTheme="minorHAnsi" w:cstheme="minorHAnsi"/>
                <w:b/>
                <w:noProof/>
                <w:sz w:val="20"/>
                <w:szCs w:val="20"/>
                <w:lang w:val="hr-HR"/>
              </w:rPr>
              <w:t xml:space="preserve">skupova kompetencija </w:t>
            </w:r>
          </w:p>
        </w:tc>
        <w:tc>
          <w:tcPr>
            <w:tcW w:w="1912" w:type="pct"/>
            <w:gridSpan w:val="2"/>
            <w:shd w:val="clear" w:color="auto" w:fill="B8CCE4"/>
            <w:hideMark/>
          </w:tcPr>
          <w:p w14:paraId="77940B1B" w14:textId="16D2F202" w:rsidR="00C759FB" w:rsidRPr="00C36D09" w:rsidRDefault="00C759FB" w:rsidP="00B94EA1">
            <w:pPr>
              <w:spacing w:before="60" w:after="60" w:line="240" w:lineRule="auto"/>
              <w:jc w:val="center"/>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 xml:space="preserve">Popis standarda kvalifikacija </w:t>
            </w:r>
            <w:r w:rsidR="00F02B8D">
              <w:rPr>
                <w:rFonts w:asciiTheme="minorHAnsi" w:hAnsiTheme="minorHAnsi" w:cstheme="minorHAnsi"/>
                <w:b/>
                <w:noProof/>
                <w:sz w:val="20"/>
                <w:szCs w:val="20"/>
                <w:lang w:val="hr-HR"/>
              </w:rPr>
              <w:t>/ skupovi ishoda učenja</w:t>
            </w:r>
          </w:p>
          <w:p w14:paraId="057AF24A" w14:textId="77777777" w:rsidR="00C759FB" w:rsidRPr="00C36D09" w:rsidRDefault="00C759FB" w:rsidP="00B94EA1">
            <w:pPr>
              <w:spacing w:before="60" w:after="60" w:line="240" w:lineRule="auto"/>
              <w:rPr>
                <w:rFonts w:asciiTheme="minorHAnsi" w:hAnsiTheme="minorHAnsi" w:cstheme="minorHAnsi"/>
                <w:b/>
                <w:noProof/>
                <w:sz w:val="20"/>
                <w:szCs w:val="20"/>
                <w:lang w:val="hr-HR"/>
              </w:rPr>
            </w:pPr>
          </w:p>
        </w:tc>
        <w:tc>
          <w:tcPr>
            <w:tcW w:w="1339" w:type="pct"/>
            <w:shd w:val="clear" w:color="auto" w:fill="B8CCE4"/>
            <w:hideMark/>
          </w:tcPr>
          <w:p w14:paraId="58ADAE83" w14:textId="77777777" w:rsidR="00C759FB" w:rsidRPr="00C36D09" w:rsidRDefault="00C759FB" w:rsidP="00B94EA1">
            <w:pPr>
              <w:spacing w:before="60" w:after="60" w:line="240" w:lineRule="auto"/>
              <w:jc w:val="center"/>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Sektorski kurikulum</w:t>
            </w:r>
          </w:p>
        </w:tc>
      </w:tr>
      <w:tr w:rsidR="00C759FB" w:rsidRPr="00C36D09" w14:paraId="575AACF6" w14:textId="77777777" w:rsidTr="00DD191E">
        <w:trPr>
          <w:trHeight w:val="490"/>
        </w:trPr>
        <w:tc>
          <w:tcPr>
            <w:tcW w:w="1749" w:type="pct"/>
            <w:vAlign w:val="center"/>
          </w:tcPr>
          <w:p w14:paraId="6849D6A5" w14:textId="3B3DDBF2" w:rsidR="00C759FB" w:rsidRPr="005E7C2A" w:rsidRDefault="0072009B" w:rsidP="00833202">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i/>
                <w:iCs/>
                <w:noProof/>
                <w:sz w:val="20"/>
                <w:szCs w:val="20"/>
                <w:lang w:val="hr-HR"/>
              </w:rPr>
              <w:lastRenderedPageBreak/>
              <w:t>SZ</w:t>
            </w:r>
            <w:r w:rsidR="00AD3B31">
              <w:rPr>
                <w:rFonts w:asciiTheme="minorHAnsi" w:hAnsiTheme="minorHAnsi" w:cstheme="minorHAnsi"/>
                <w:b/>
                <w:bCs/>
                <w:i/>
                <w:iCs/>
                <w:noProof/>
                <w:sz w:val="20"/>
                <w:szCs w:val="20"/>
                <w:lang w:val="hr-HR"/>
              </w:rPr>
              <w:t>:</w:t>
            </w:r>
            <w:r>
              <w:rPr>
                <w:rFonts w:asciiTheme="minorHAnsi" w:hAnsiTheme="minorHAnsi" w:cstheme="minorHAnsi"/>
                <w:b/>
                <w:bCs/>
                <w:i/>
                <w:iCs/>
                <w:noProof/>
                <w:sz w:val="20"/>
                <w:szCs w:val="20"/>
                <w:lang w:val="hr-HR"/>
              </w:rPr>
              <w:t xml:space="preserve"> </w:t>
            </w:r>
            <w:r w:rsidR="001B714E" w:rsidRPr="005E7C2A">
              <w:rPr>
                <w:rFonts w:asciiTheme="minorHAnsi" w:hAnsiTheme="minorHAnsi" w:cstheme="minorHAnsi"/>
                <w:b/>
                <w:bCs/>
                <w:i/>
                <w:iCs/>
                <w:noProof/>
                <w:sz w:val="20"/>
                <w:szCs w:val="20"/>
                <w:lang w:val="hr-HR"/>
              </w:rPr>
              <w:t>Pomoćni kuhar / Pomoćna kuharica</w:t>
            </w:r>
          </w:p>
          <w:p w14:paraId="000A246E" w14:textId="77777777" w:rsidR="001B714E" w:rsidRPr="00C36D09" w:rsidRDefault="00411DD9" w:rsidP="00833202">
            <w:pPr>
              <w:spacing w:before="60" w:after="60" w:line="240" w:lineRule="auto"/>
              <w:rPr>
                <w:rFonts w:asciiTheme="minorHAnsi" w:hAnsiTheme="minorHAnsi" w:cstheme="minorHAnsi"/>
                <w:noProof/>
                <w:sz w:val="20"/>
                <w:szCs w:val="20"/>
                <w:lang w:val="hr-HR"/>
              </w:rPr>
            </w:pPr>
            <w:hyperlink r:id="rId11" w:history="1">
              <w:r w:rsidRPr="00C36D09">
                <w:rPr>
                  <w:rStyle w:val="Hyperlink"/>
                  <w:rFonts w:asciiTheme="minorHAnsi" w:hAnsiTheme="minorHAnsi" w:cstheme="minorHAnsi"/>
                  <w:noProof/>
                  <w:sz w:val="20"/>
                  <w:szCs w:val="20"/>
                  <w:lang w:val="hr-HR"/>
                </w:rPr>
                <w:t>https://hko.srce.hr/registar/standard-zanimanja/detalji/45</w:t>
              </w:r>
            </w:hyperlink>
            <w:r w:rsidRPr="00C36D09">
              <w:rPr>
                <w:rFonts w:asciiTheme="minorHAnsi" w:hAnsiTheme="minorHAnsi" w:cstheme="minorHAnsi"/>
                <w:noProof/>
                <w:sz w:val="20"/>
                <w:szCs w:val="20"/>
                <w:lang w:val="hr-HR"/>
              </w:rPr>
              <w:t xml:space="preserve"> </w:t>
            </w:r>
          </w:p>
          <w:p w14:paraId="0EF34ABD" w14:textId="77777777" w:rsidR="007536BC" w:rsidRPr="00C36D09" w:rsidRDefault="007536BC" w:rsidP="00833202">
            <w:pPr>
              <w:spacing w:before="60" w:after="60" w:line="240" w:lineRule="auto"/>
              <w:rPr>
                <w:rFonts w:asciiTheme="minorHAnsi" w:hAnsiTheme="minorHAnsi" w:cstheme="minorHAnsi"/>
                <w:noProof/>
                <w:sz w:val="20"/>
                <w:szCs w:val="20"/>
                <w:lang w:val="hr-HR"/>
              </w:rPr>
            </w:pPr>
          </w:p>
          <w:p w14:paraId="21534F14" w14:textId="7E9F91E3" w:rsidR="007536BC" w:rsidRPr="00C36D09" w:rsidRDefault="007536BC" w:rsidP="00833202">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b/>
                <w:bCs/>
                <w:noProof/>
                <w:sz w:val="20"/>
                <w:szCs w:val="20"/>
                <w:lang w:val="hr-HR"/>
              </w:rPr>
              <w:t xml:space="preserve">SKOMP </w:t>
            </w:r>
            <w:r w:rsidR="00E473F9" w:rsidRPr="00C36D09">
              <w:rPr>
                <w:rFonts w:asciiTheme="minorHAnsi" w:hAnsiTheme="minorHAnsi" w:cstheme="minorHAnsi"/>
                <w:b/>
                <w:bCs/>
                <w:noProof/>
                <w:sz w:val="20"/>
                <w:szCs w:val="20"/>
                <w:lang w:val="hr-HR"/>
              </w:rPr>
              <w:t>1</w:t>
            </w:r>
            <w:r w:rsidRPr="00C36D09">
              <w:rPr>
                <w:rFonts w:asciiTheme="minorHAnsi" w:hAnsiTheme="minorHAnsi" w:cstheme="minorHAnsi"/>
                <w:noProof/>
                <w:sz w:val="20"/>
                <w:szCs w:val="20"/>
                <w:lang w:val="hr-HR"/>
              </w:rPr>
              <w:t>:</w:t>
            </w:r>
            <w:r w:rsidR="00D25558" w:rsidRPr="00C36D09">
              <w:rPr>
                <w:rFonts w:asciiTheme="minorHAnsi" w:hAnsiTheme="minorHAnsi" w:cstheme="minorHAnsi"/>
                <w:noProof/>
                <w:sz w:val="20"/>
                <w:szCs w:val="20"/>
                <w:lang w:val="hr-HR"/>
              </w:rPr>
              <w:t xml:space="preserve"> Osnove kuharstva </w:t>
            </w:r>
          </w:p>
          <w:p w14:paraId="462EAD7D" w14:textId="296C03E4" w:rsidR="00F74A87" w:rsidRPr="00C36D09" w:rsidRDefault="00F74A87" w:rsidP="00833202">
            <w:pPr>
              <w:spacing w:before="60" w:after="60" w:line="240" w:lineRule="auto"/>
              <w:rPr>
                <w:rFonts w:asciiTheme="minorHAnsi" w:hAnsiTheme="minorHAnsi" w:cstheme="minorHAnsi"/>
                <w:noProof/>
                <w:sz w:val="20"/>
                <w:szCs w:val="20"/>
                <w:lang w:val="hr-HR"/>
              </w:rPr>
            </w:pPr>
            <w:hyperlink r:id="rId12" w:history="1">
              <w:r w:rsidRPr="00C36D09">
                <w:rPr>
                  <w:rStyle w:val="Hyperlink"/>
                  <w:rFonts w:asciiTheme="minorHAnsi" w:hAnsiTheme="minorHAnsi" w:cstheme="minorHAnsi"/>
                  <w:noProof/>
                  <w:sz w:val="20"/>
                  <w:szCs w:val="20"/>
                  <w:lang w:val="hr-HR"/>
                </w:rPr>
                <w:t>https://hko.srce.hr/registar/skup-kompetencija/detalji/391</w:t>
              </w:r>
            </w:hyperlink>
            <w:r w:rsidRPr="00C36D09">
              <w:rPr>
                <w:rFonts w:asciiTheme="minorHAnsi" w:hAnsiTheme="minorHAnsi" w:cstheme="minorHAnsi"/>
                <w:noProof/>
                <w:sz w:val="20"/>
                <w:szCs w:val="20"/>
                <w:lang w:val="hr-HR"/>
              </w:rPr>
              <w:t xml:space="preserve"> </w:t>
            </w:r>
          </w:p>
          <w:p w14:paraId="52B61AF4" w14:textId="5C42F4CC" w:rsidR="00F74A87" w:rsidRPr="00C36D09" w:rsidRDefault="00F74A87" w:rsidP="00833202">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b/>
                <w:bCs/>
                <w:noProof/>
                <w:sz w:val="20"/>
                <w:szCs w:val="20"/>
                <w:lang w:val="hr-HR"/>
              </w:rPr>
              <w:t xml:space="preserve">SKOMP </w:t>
            </w:r>
            <w:r w:rsidR="00E473F9" w:rsidRPr="00C36D09">
              <w:rPr>
                <w:rFonts w:asciiTheme="minorHAnsi" w:hAnsiTheme="minorHAnsi" w:cstheme="minorHAnsi"/>
                <w:b/>
                <w:bCs/>
                <w:noProof/>
                <w:sz w:val="20"/>
                <w:szCs w:val="20"/>
                <w:lang w:val="hr-HR"/>
              </w:rPr>
              <w:t>2</w:t>
            </w:r>
            <w:r w:rsidRPr="00C36D09">
              <w:rPr>
                <w:rFonts w:asciiTheme="minorHAnsi" w:hAnsiTheme="minorHAnsi" w:cstheme="minorHAnsi"/>
                <w:noProof/>
                <w:sz w:val="20"/>
                <w:szCs w:val="20"/>
                <w:lang w:val="hr-HR"/>
              </w:rPr>
              <w:t>: Higijena u kuhinji</w:t>
            </w:r>
          </w:p>
          <w:p w14:paraId="5E8FADF3" w14:textId="177C2A4B" w:rsidR="00F74A87" w:rsidRPr="00C36D09" w:rsidRDefault="00235FAB" w:rsidP="00833202">
            <w:pPr>
              <w:spacing w:before="60" w:after="60" w:line="240" w:lineRule="auto"/>
              <w:rPr>
                <w:rFonts w:asciiTheme="minorHAnsi" w:hAnsiTheme="minorHAnsi" w:cstheme="minorHAnsi"/>
                <w:noProof/>
                <w:sz w:val="20"/>
                <w:szCs w:val="20"/>
                <w:lang w:val="hr-HR"/>
              </w:rPr>
            </w:pPr>
            <w:hyperlink r:id="rId13" w:history="1">
              <w:r w:rsidRPr="00C36D09">
                <w:rPr>
                  <w:rStyle w:val="Hyperlink"/>
                  <w:rFonts w:asciiTheme="minorHAnsi" w:hAnsiTheme="minorHAnsi" w:cstheme="minorHAnsi"/>
                  <w:noProof/>
                  <w:sz w:val="20"/>
                  <w:szCs w:val="20"/>
                  <w:lang w:val="hr-HR"/>
                </w:rPr>
                <w:t>https://hko.srce.hr/registar/skup-kompetencija/detalji/392</w:t>
              </w:r>
            </w:hyperlink>
            <w:r w:rsidRPr="00C36D09">
              <w:rPr>
                <w:rFonts w:asciiTheme="minorHAnsi" w:hAnsiTheme="minorHAnsi" w:cstheme="minorHAnsi"/>
                <w:noProof/>
                <w:sz w:val="20"/>
                <w:szCs w:val="20"/>
                <w:lang w:val="hr-HR"/>
              </w:rPr>
              <w:t xml:space="preserve"> </w:t>
            </w:r>
          </w:p>
          <w:p w14:paraId="34DB286D" w14:textId="77777777" w:rsidR="00F74A87" w:rsidRPr="00C36D09" w:rsidRDefault="00F74A87" w:rsidP="00833202">
            <w:pPr>
              <w:spacing w:before="60" w:after="60" w:line="240" w:lineRule="auto"/>
              <w:rPr>
                <w:rFonts w:asciiTheme="minorHAnsi" w:hAnsiTheme="minorHAnsi" w:cstheme="minorHAnsi"/>
                <w:noProof/>
                <w:sz w:val="20"/>
                <w:szCs w:val="20"/>
                <w:lang w:val="hr-HR"/>
              </w:rPr>
            </w:pPr>
          </w:p>
          <w:p w14:paraId="734FF1DC" w14:textId="1936EFC1" w:rsidR="00CE6D1A" w:rsidRPr="005E7C2A" w:rsidRDefault="00CE6D1A" w:rsidP="00833202">
            <w:pPr>
              <w:spacing w:before="60" w:after="60" w:line="240" w:lineRule="auto"/>
              <w:rPr>
                <w:rFonts w:asciiTheme="minorHAnsi" w:hAnsiTheme="minorHAnsi" w:cstheme="minorHAnsi"/>
                <w:b/>
                <w:bCs/>
                <w:noProof/>
                <w:sz w:val="20"/>
                <w:szCs w:val="20"/>
                <w:lang w:val="hr-HR"/>
              </w:rPr>
            </w:pPr>
            <w:r w:rsidRPr="005E7C2A">
              <w:rPr>
                <w:rFonts w:asciiTheme="minorHAnsi" w:hAnsiTheme="minorHAnsi" w:cstheme="minorHAnsi"/>
                <w:b/>
                <w:bCs/>
                <w:i/>
                <w:iCs/>
                <w:noProof/>
                <w:sz w:val="20"/>
                <w:szCs w:val="20"/>
                <w:lang w:val="hr-HR"/>
              </w:rPr>
              <w:t>Pomoćni ugostitelj / Pomoćna ugostiteljica</w:t>
            </w:r>
          </w:p>
          <w:p w14:paraId="18C48136" w14:textId="6B813604" w:rsidR="007E749E" w:rsidRPr="00C36D09" w:rsidRDefault="007E749E" w:rsidP="00833202">
            <w:pPr>
              <w:spacing w:before="60" w:after="60" w:line="240" w:lineRule="auto"/>
              <w:rPr>
                <w:rFonts w:asciiTheme="minorHAnsi" w:hAnsiTheme="minorHAnsi" w:cstheme="minorHAnsi"/>
                <w:noProof/>
                <w:sz w:val="20"/>
                <w:szCs w:val="20"/>
                <w:lang w:val="hr-HR"/>
              </w:rPr>
            </w:pPr>
            <w:hyperlink r:id="rId14" w:history="1">
              <w:r w:rsidRPr="00C36D09">
                <w:rPr>
                  <w:rStyle w:val="Hyperlink"/>
                  <w:rFonts w:asciiTheme="minorHAnsi" w:hAnsiTheme="minorHAnsi" w:cstheme="minorHAnsi"/>
                  <w:noProof/>
                  <w:sz w:val="20"/>
                  <w:szCs w:val="20"/>
                  <w:lang w:val="hr-HR"/>
                </w:rPr>
                <w:t>https://hko.srce.hr/registar/standard-zanimanja/detalji/324</w:t>
              </w:r>
            </w:hyperlink>
            <w:r w:rsidRPr="00C36D09">
              <w:rPr>
                <w:rFonts w:asciiTheme="minorHAnsi" w:hAnsiTheme="minorHAnsi" w:cstheme="minorHAnsi"/>
                <w:noProof/>
                <w:sz w:val="20"/>
                <w:szCs w:val="20"/>
                <w:lang w:val="hr-HR"/>
              </w:rPr>
              <w:t xml:space="preserve"> </w:t>
            </w:r>
          </w:p>
          <w:p w14:paraId="71363DAC" w14:textId="77777777" w:rsidR="00235FAB" w:rsidRPr="00C36D09" w:rsidRDefault="00235FAB" w:rsidP="00833202">
            <w:pPr>
              <w:spacing w:before="60" w:after="60" w:line="240" w:lineRule="auto"/>
              <w:rPr>
                <w:rFonts w:asciiTheme="minorHAnsi" w:hAnsiTheme="minorHAnsi" w:cstheme="minorHAnsi"/>
                <w:noProof/>
                <w:sz w:val="20"/>
                <w:szCs w:val="20"/>
                <w:lang w:val="hr-HR"/>
              </w:rPr>
            </w:pPr>
          </w:p>
          <w:p w14:paraId="272F7381" w14:textId="716342AF" w:rsidR="00235FAB" w:rsidRPr="00C36D09" w:rsidRDefault="00235FAB" w:rsidP="00833202">
            <w:pPr>
              <w:spacing w:before="60" w:after="60" w:line="240" w:lineRule="auto"/>
              <w:rPr>
                <w:rFonts w:asciiTheme="minorHAnsi" w:hAnsiTheme="minorHAnsi" w:cstheme="minorHAnsi"/>
                <w:noProof/>
                <w:sz w:val="20"/>
                <w:szCs w:val="20"/>
                <w:lang w:val="hr-HR"/>
              </w:rPr>
            </w:pPr>
            <w:r w:rsidRPr="00015EDC">
              <w:rPr>
                <w:rFonts w:asciiTheme="minorHAnsi" w:hAnsiTheme="minorHAnsi" w:cstheme="minorHAnsi"/>
                <w:b/>
                <w:bCs/>
                <w:noProof/>
                <w:sz w:val="20"/>
                <w:szCs w:val="20"/>
                <w:lang w:val="hr-HR"/>
              </w:rPr>
              <w:t>SKOMP</w:t>
            </w:r>
            <w:r w:rsidR="00381F60" w:rsidRPr="00015EDC">
              <w:rPr>
                <w:rFonts w:asciiTheme="minorHAnsi" w:hAnsiTheme="minorHAnsi" w:cstheme="minorHAnsi"/>
                <w:b/>
                <w:bCs/>
                <w:noProof/>
                <w:sz w:val="20"/>
                <w:szCs w:val="20"/>
                <w:lang w:val="hr-HR"/>
              </w:rPr>
              <w:t xml:space="preserve"> 1</w:t>
            </w:r>
            <w:r w:rsidRPr="00015EDC">
              <w:rPr>
                <w:rFonts w:asciiTheme="minorHAnsi" w:hAnsiTheme="minorHAnsi" w:cstheme="minorHAnsi"/>
                <w:b/>
                <w:bCs/>
                <w:noProof/>
                <w:sz w:val="20"/>
                <w:szCs w:val="20"/>
                <w:lang w:val="hr-HR"/>
              </w:rPr>
              <w:t>:</w:t>
            </w:r>
            <w:r w:rsidRPr="00C36D09">
              <w:rPr>
                <w:rFonts w:asciiTheme="minorHAnsi" w:hAnsiTheme="minorHAnsi" w:cstheme="minorHAnsi"/>
                <w:noProof/>
                <w:sz w:val="20"/>
                <w:szCs w:val="20"/>
                <w:lang w:val="hr-HR"/>
              </w:rPr>
              <w:t xml:space="preserve"> </w:t>
            </w:r>
            <w:r w:rsidR="00381F60" w:rsidRPr="00C36D09">
              <w:rPr>
                <w:rFonts w:asciiTheme="minorHAnsi" w:hAnsiTheme="minorHAnsi" w:cstheme="minorHAnsi"/>
                <w:noProof/>
                <w:sz w:val="20"/>
                <w:szCs w:val="20"/>
                <w:lang w:val="hr-HR"/>
              </w:rPr>
              <w:t>Zaštita zdravlja i okoliša u poslovanju ugostiteljskog objekta</w:t>
            </w:r>
          </w:p>
          <w:p w14:paraId="7BF8D3E8" w14:textId="0CBC94E7" w:rsidR="007E749E" w:rsidRPr="00C36D09" w:rsidRDefault="00CD2D6A" w:rsidP="00833202">
            <w:pPr>
              <w:spacing w:before="60" w:after="60" w:line="240" w:lineRule="auto"/>
              <w:rPr>
                <w:rFonts w:asciiTheme="minorHAnsi" w:hAnsiTheme="minorHAnsi" w:cstheme="minorHAnsi"/>
                <w:noProof/>
                <w:sz w:val="20"/>
                <w:szCs w:val="20"/>
                <w:lang w:val="hr-HR"/>
              </w:rPr>
            </w:pPr>
            <w:hyperlink r:id="rId15" w:history="1">
              <w:r w:rsidRPr="00C36D09">
                <w:rPr>
                  <w:rStyle w:val="Hyperlink"/>
                  <w:rFonts w:asciiTheme="minorHAnsi" w:hAnsiTheme="minorHAnsi" w:cstheme="minorHAnsi"/>
                  <w:noProof/>
                  <w:sz w:val="20"/>
                  <w:szCs w:val="20"/>
                  <w:lang w:val="hr-HR"/>
                </w:rPr>
                <w:t>https://hko.srce.hr/registar/skup-kompetencija/detalji/2675</w:t>
              </w:r>
            </w:hyperlink>
            <w:r w:rsidRPr="00C36D09">
              <w:rPr>
                <w:rFonts w:asciiTheme="minorHAnsi" w:hAnsiTheme="minorHAnsi" w:cstheme="minorHAnsi"/>
                <w:noProof/>
                <w:sz w:val="20"/>
                <w:szCs w:val="20"/>
                <w:lang w:val="hr-HR"/>
              </w:rPr>
              <w:t xml:space="preserve"> </w:t>
            </w:r>
          </w:p>
          <w:p w14:paraId="5E9AB9E5" w14:textId="57DEAE75" w:rsidR="00950073" w:rsidRPr="00C36D09" w:rsidRDefault="00950073" w:rsidP="00833202">
            <w:pPr>
              <w:spacing w:before="60" w:after="60" w:line="240" w:lineRule="auto"/>
              <w:rPr>
                <w:rFonts w:asciiTheme="minorHAnsi" w:hAnsiTheme="minorHAnsi" w:cstheme="minorHAnsi"/>
                <w:noProof/>
                <w:sz w:val="20"/>
                <w:szCs w:val="20"/>
                <w:lang w:val="hr-HR"/>
              </w:rPr>
            </w:pPr>
            <w:r w:rsidRPr="00015EDC">
              <w:rPr>
                <w:rFonts w:asciiTheme="minorHAnsi" w:hAnsiTheme="minorHAnsi" w:cstheme="minorHAnsi"/>
                <w:b/>
                <w:bCs/>
                <w:noProof/>
                <w:sz w:val="20"/>
                <w:szCs w:val="20"/>
                <w:lang w:val="hr-HR"/>
              </w:rPr>
              <w:t>SKOMP 2:</w:t>
            </w:r>
            <w:r w:rsidRPr="00C36D09">
              <w:rPr>
                <w:rFonts w:asciiTheme="minorHAnsi" w:hAnsiTheme="minorHAnsi" w:cstheme="minorHAnsi"/>
                <w:noProof/>
                <w:sz w:val="20"/>
                <w:szCs w:val="20"/>
                <w:lang w:val="hr-HR"/>
              </w:rPr>
              <w:t xml:space="preserve"> Pripremni i završni radovi u ugostiteljskim prostorima </w:t>
            </w:r>
          </w:p>
          <w:p w14:paraId="32184A4F" w14:textId="4CB12F59" w:rsidR="00950073" w:rsidRPr="00C36D09" w:rsidRDefault="009418EC" w:rsidP="00833202">
            <w:pPr>
              <w:spacing w:before="60" w:after="60" w:line="240" w:lineRule="auto"/>
              <w:rPr>
                <w:rFonts w:asciiTheme="minorHAnsi" w:hAnsiTheme="minorHAnsi" w:cstheme="minorHAnsi"/>
                <w:noProof/>
                <w:sz w:val="20"/>
                <w:szCs w:val="20"/>
                <w:lang w:val="hr-HR"/>
              </w:rPr>
            </w:pPr>
            <w:hyperlink r:id="rId16" w:history="1">
              <w:r w:rsidRPr="00C36D09">
                <w:rPr>
                  <w:rStyle w:val="Hyperlink"/>
                  <w:rFonts w:asciiTheme="minorHAnsi" w:hAnsiTheme="minorHAnsi" w:cstheme="minorHAnsi"/>
                  <w:noProof/>
                  <w:sz w:val="20"/>
                  <w:szCs w:val="20"/>
                  <w:lang w:val="hr-HR"/>
                </w:rPr>
                <w:t>https://hko.srce.hr/registar/skup-kompetencija/detalji/2673</w:t>
              </w:r>
            </w:hyperlink>
            <w:r w:rsidRPr="00C36D09">
              <w:rPr>
                <w:rFonts w:asciiTheme="minorHAnsi" w:hAnsiTheme="minorHAnsi" w:cstheme="minorHAnsi"/>
                <w:noProof/>
                <w:sz w:val="20"/>
                <w:szCs w:val="20"/>
                <w:lang w:val="hr-HR"/>
              </w:rPr>
              <w:t xml:space="preserve"> </w:t>
            </w:r>
          </w:p>
          <w:p w14:paraId="6064A062" w14:textId="77777777" w:rsidR="00A07336" w:rsidRDefault="00A07336" w:rsidP="00833202">
            <w:pPr>
              <w:spacing w:before="60" w:after="60" w:line="240" w:lineRule="auto"/>
              <w:rPr>
                <w:rFonts w:asciiTheme="minorHAnsi" w:hAnsiTheme="minorHAnsi" w:cstheme="minorHAnsi"/>
                <w:noProof/>
                <w:sz w:val="20"/>
                <w:szCs w:val="20"/>
                <w:lang w:val="hr-HR"/>
              </w:rPr>
            </w:pPr>
          </w:p>
          <w:p w14:paraId="06D946B3" w14:textId="7C9593A1" w:rsidR="007E749E" w:rsidRPr="005E7C2A" w:rsidRDefault="005D149C" w:rsidP="00833202">
            <w:pPr>
              <w:spacing w:before="60" w:after="60" w:line="240" w:lineRule="auto"/>
              <w:rPr>
                <w:rFonts w:asciiTheme="minorHAnsi" w:hAnsiTheme="minorHAnsi" w:cstheme="minorHAnsi"/>
                <w:b/>
                <w:bCs/>
                <w:noProof/>
                <w:sz w:val="20"/>
                <w:szCs w:val="20"/>
                <w:lang w:val="hr-HR"/>
              </w:rPr>
            </w:pPr>
            <w:r w:rsidRPr="005E7C2A">
              <w:rPr>
                <w:rFonts w:asciiTheme="minorHAnsi" w:hAnsiTheme="minorHAnsi" w:cstheme="minorHAnsi"/>
                <w:b/>
                <w:bCs/>
                <w:i/>
                <w:iCs/>
                <w:noProof/>
                <w:sz w:val="20"/>
                <w:szCs w:val="20"/>
                <w:lang w:val="hr-HR"/>
              </w:rPr>
              <w:t>Kuhar chef / Kuharica chef</w:t>
            </w:r>
          </w:p>
          <w:p w14:paraId="7C9BBBBE" w14:textId="6C0A3759" w:rsidR="005D149C" w:rsidRPr="00C36D09" w:rsidRDefault="005D149C" w:rsidP="00833202">
            <w:pPr>
              <w:spacing w:before="60" w:after="60" w:line="240" w:lineRule="auto"/>
              <w:rPr>
                <w:rFonts w:asciiTheme="minorHAnsi" w:hAnsiTheme="minorHAnsi" w:cstheme="minorHAnsi"/>
                <w:noProof/>
                <w:sz w:val="20"/>
                <w:szCs w:val="20"/>
                <w:lang w:val="hr-HR"/>
              </w:rPr>
            </w:pPr>
            <w:hyperlink r:id="rId17" w:history="1">
              <w:r w:rsidRPr="00C36D09">
                <w:rPr>
                  <w:rStyle w:val="Hyperlink"/>
                  <w:rFonts w:asciiTheme="minorHAnsi" w:hAnsiTheme="minorHAnsi" w:cstheme="minorHAnsi"/>
                  <w:noProof/>
                  <w:sz w:val="20"/>
                  <w:szCs w:val="20"/>
                  <w:lang w:val="hr-HR"/>
                </w:rPr>
                <w:t>https://hko.srce.hr/registar/standard-zanimanja/detalji/311</w:t>
              </w:r>
            </w:hyperlink>
            <w:r w:rsidRPr="00C36D09">
              <w:rPr>
                <w:rFonts w:asciiTheme="minorHAnsi" w:hAnsiTheme="minorHAnsi" w:cstheme="minorHAnsi"/>
                <w:noProof/>
                <w:sz w:val="20"/>
                <w:szCs w:val="20"/>
                <w:lang w:val="hr-HR"/>
              </w:rPr>
              <w:t xml:space="preserve"> </w:t>
            </w:r>
          </w:p>
          <w:p w14:paraId="0EAC30E0" w14:textId="77777777" w:rsidR="009418EC" w:rsidRPr="00C36D09" w:rsidRDefault="009418EC" w:rsidP="00833202">
            <w:pPr>
              <w:spacing w:before="60" w:after="60" w:line="240" w:lineRule="auto"/>
              <w:rPr>
                <w:rFonts w:asciiTheme="minorHAnsi" w:hAnsiTheme="minorHAnsi" w:cstheme="minorHAnsi"/>
                <w:noProof/>
                <w:sz w:val="20"/>
                <w:szCs w:val="20"/>
                <w:lang w:val="hr-HR"/>
              </w:rPr>
            </w:pPr>
          </w:p>
          <w:p w14:paraId="4E0EFCDC" w14:textId="76D79FC7" w:rsidR="009418EC" w:rsidRPr="00C36D09" w:rsidRDefault="009418EC" w:rsidP="00833202">
            <w:pPr>
              <w:spacing w:before="60" w:after="60" w:line="240" w:lineRule="auto"/>
              <w:rPr>
                <w:rFonts w:asciiTheme="minorHAnsi" w:hAnsiTheme="minorHAnsi" w:cstheme="minorHAnsi"/>
                <w:noProof/>
                <w:sz w:val="20"/>
                <w:szCs w:val="20"/>
                <w:lang w:val="hr-HR"/>
              </w:rPr>
            </w:pPr>
            <w:r w:rsidRPr="00015EDC">
              <w:rPr>
                <w:rFonts w:asciiTheme="minorHAnsi" w:hAnsiTheme="minorHAnsi" w:cstheme="minorHAnsi"/>
                <w:b/>
                <w:bCs/>
                <w:noProof/>
                <w:sz w:val="20"/>
                <w:szCs w:val="20"/>
                <w:lang w:val="hr-HR"/>
              </w:rPr>
              <w:t>SKOMP 1:</w:t>
            </w:r>
            <w:r w:rsidRPr="00C36D09">
              <w:rPr>
                <w:rFonts w:asciiTheme="minorHAnsi" w:hAnsiTheme="minorHAnsi" w:cstheme="minorHAnsi"/>
                <w:noProof/>
                <w:sz w:val="20"/>
                <w:szCs w:val="20"/>
                <w:lang w:val="hr-HR"/>
              </w:rPr>
              <w:t xml:space="preserve"> Izrada jela</w:t>
            </w:r>
          </w:p>
          <w:p w14:paraId="3D0D3195" w14:textId="0DAD9C5D" w:rsidR="005D149C" w:rsidRPr="00C36D09" w:rsidRDefault="006B76D7" w:rsidP="00833202">
            <w:pPr>
              <w:spacing w:before="60" w:after="60" w:line="240" w:lineRule="auto"/>
              <w:rPr>
                <w:rFonts w:asciiTheme="minorHAnsi" w:hAnsiTheme="minorHAnsi" w:cstheme="minorHAnsi"/>
                <w:noProof/>
                <w:sz w:val="20"/>
                <w:szCs w:val="20"/>
                <w:lang w:val="hr-HR"/>
              </w:rPr>
            </w:pPr>
            <w:hyperlink r:id="rId18" w:history="1">
              <w:r w:rsidRPr="00C36D09">
                <w:rPr>
                  <w:rStyle w:val="Hyperlink"/>
                  <w:rFonts w:asciiTheme="minorHAnsi" w:hAnsiTheme="minorHAnsi" w:cstheme="minorHAnsi"/>
                  <w:noProof/>
                  <w:sz w:val="20"/>
                  <w:szCs w:val="20"/>
                  <w:lang w:val="hr-HR"/>
                </w:rPr>
                <w:t>https://hko.srce.hr/registar/skup-kompetencija/detalji/2590</w:t>
              </w:r>
            </w:hyperlink>
            <w:r w:rsidRPr="00C36D09">
              <w:rPr>
                <w:rFonts w:asciiTheme="minorHAnsi" w:hAnsiTheme="minorHAnsi" w:cstheme="minorHAnsi"/>
                <w:noProof/>
                <w:sz w:val="20"/>
                <w:szCs w:val="20"/>
                <w:lang w:val="hr-HR"/>
              </w:rPr>
              <w:t xml:space="preserve"> </w:t>
            </w:r>
          </w:p>
        </w:tc>
        <w:tc>
          <w:tcPr>
            <w:tcW w:w="1912" w:type="pct"/>
            <w:gridSpan w:val="2"/>
          </w:tcPr>
          <w:p w14:paraId="629A655A" w14:textId="52EA1F41" w:rsidR="00A70C98" w:rsidRPr="00A70C98" w:rsidRDefault="0072009B" w:rsidP="00A70C98">
            <w:pPr>
              <w:pStyle w:val="Heading3"/>
              <w:shd w:val="clear" w:color="auto" w:fill="FFFFFF"/>
              <w:spacing w:before="300" w:after="150"/>
              <w:rPr>
                <w:rFonts w:asciiTheme="minorHAnsi" w:eastAsia="Calibri" w:hAnsiTheme="minorHAnsi" w:cstheme="minorHAnsi"/>
                <w:b/>
                <w:bCs/>
                <w:i/>
                <w:iCs/>
                <w:noProof/>
                <w:color w:val="auto"/>
                <w:sz w:val="20"/>
                <w:szCs w:val="20"/>
                <w:lang w:val="hr-HR"/>
              </w:rPr>
            </w:pPr>
            <w:r>
              <w:rPr>
                <w:rFonts w:asciiTheme="minorHAnsi" w:eastAsia="Calibri" w:hAnsiTheme="minorHAnsi" w:cstheme="minorHAnsi"/>
                <w:b/>
                <w:bCs/>
                <w:i/>
                <w:iCs/>
                <w:noProof/>
                <w:color w:val="auto"/>
                <w:sz w:val="20"/>
                <w:szCs w:val="20"/>
                <w:lang w:val="hr-HR"/>
              </w:rPr>
              <w:t>SK</w:t>
            </w:r>
            <w:r w:rsidR="00AD3B31">
              <w:rPr>
                <w:rFonts w:asciiTheme="minorHAnsi" w:eastAsia="Calibri" w:hAnsiTheme="minorHAnsi" w:cstheme="minorHAnsi"/>
                <w:b/>
                <w:bCs/>
                <w:i/>
                <w:iCs/>
                <w:noProof/>
                <w:color w:val="auto"/>
                <w:sz w:val="20"/>
                <w:szCs w:val="20"/>
                <w:lang w:val="hr-HR"/>
              </w:rPr>
              <w:t>:</w:t>
            </w:r>
            <w:r>
              <w:rPr>
                <w:rFonts w:asciiTheme="minorHAnsi" w:eastAsia="Calibri" w:hAnsiTheme="minorHAnsi" w:cstheme="minorHAnsi"/>
                <w:b/>
                <w:bCs/>
                <w:i/>
                <w:iCs/>
                <w:noProof/>
                <w:color w:val="auto"/>
                <w:sz w:val="20"/>
                <w:szCs w:val="20"/>
                <w:lang w:val="hr-HR"/>
              </w:rPr>
              <w:t xml:space="preserve"> </w:t>
            </w:r>
            <w:r w:rsidR="00625720" w:rsidRPr="00A70C98">
              <w:rPr>
                <w:rFonts w:asciiTheme="minorHAnsi" w:eastAsia="Calibri" w:hAnsiTheme="minorHAnsi" w:cstheme="minorHAnsi"/>
                <w:b/>
                <w:bCs/>
                <w:i/>
                <w:iCs/>
                <w:noProof/>
                <w:color w:val="auto"/>
                <w:sz w:val="20"/>
                <w:szCs w:val="20"/>
                <w:lang w:val="hr-HR"/>
              </w:rPr>
              <w:t xml:space="preserve">Pomoćni ugostitelj / Pomoćna ugostiteljica </w:t>
            </w:r>
            <w:r w:rsidR="00A70C98" w:rsidRPr="00A70C98">
              <w:rPr>
                <w:rFonts w:asciiTheme="minorHAnsi" w:eastAsia="Calibri" w:hAnsiTheme="minorHAnsi" w:cstheme="minorHAnsi"/>
                <w:b/>
                <w:bCs/>
                <w:i/>
                <w:iCs/>
                <w:noProof/>
                <w:color w:val="auto"/>
                <w:sz w:val="20"/>
                <w:szCs w:val="20"/>
                <w:lang w:val="hr-HR"/>
              </w:rPr>
              <w:t>(standard strukovnog dijela kvalifikacije)</w:t>
            </w:r>
          </w:p>
          <w:p w14:paraId="2A56123A" w14:textId="776A0027" w:rsidR="00A70C98" w:rsidRPr="002A37FB" w:rsidRDefault="00A70C98" w:rsidP="00A70C98">
            <w:pPr>
              <w:spacing w:before="60" w:after="60" w:line="240" w:lineRule="auto"/>
              <w:rPr>
                <w:sz w:val="20"/>
                <w:szCs w:val="20"/>
              </w:rPr>
            </w:pPr>
            <w:hyperlink r:id="rId19" w:history="1">
              <w:r w:rsidRPr="002A37FB">
                <w:rPr>
                  <w:rStyle w:val="Hyperlink"/>
                  <w:sz w:val="20"/>
                  <w:szCs w:val="20"/>
                </w:rPr>
                <w:t>https://hko.srce.hr/registar/standard-kvalifikacije/detalji/402</w:t>
              </w:r>
            </w:hyperlink>
            <w:r w:rsidRPr="002A37FB">
              <w:rPr>
                <w:sz w:val="20"/>
                <w:szCs w:val="20"/>
              </w:rPr>
              <w:t xml:space="preserve"> </w:t>
            </w:r>
          </w:p>
          <w:p w14:paraId="71512C38" w14:textId="77777777" w:rsidR="00625720" w:rsidRPr="002A37FB" w:rsidRDefault="00625720" w:rsidP="00625720">
            <w:pPr>
              <w:spacing w:before="60" w:after="60" w:line="240" w:lineRule="auto"/>
              <w:rPr>
                <w:rFonts w:asciiTheme="minorHAnsi" w:hAnsiTheme="minorHAnsi" w:cstheme="minorHAnsi"/>
                <w:noProof/>
                <w:sz w:val="20"/>
                <w:szCs w:val="20"/>
                <w:lang w:val="hr-HR"/>
              </w:rPr>
            </w:pPr>
          </w:p>
          <w:p w14:paraId="521A42E0" w14:textId="77777777" w:rsidR="00625720" w:rsidRPr="002A37FB" w:rsidRDefault="00625720" w:rsidP="00625720">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 1:</w:t>
            </w:r>
            <w:r w:rsidRPr="002A37FB">
              <w:rPr>
                <w:rFonts w:asciiTheme="minorHAnsi" w:hAnsiTheme="minorHAnsi" w:cstheme="minorHAnsi"/>
                <w:noProof/>
                <w:sz w:val="20"/>
                <w:szCs w:val="20"/>
                <w:lang w:val="hr-HR"/>
              </w:rPr>
              <w:t xml:space="preserve"> Zaštita na radu u ugostiteljstvu</w:t>
            </w:r>
          </w:p>
          <w:p w14:paraId="755CC9F6" w14:textId="3AFE5DA4" w:rsidR="00625720" w:rsidRPr="002A37FB" w:rsidRDefault="00003A5D" w:rsidP="00625720">
            <w:pPr>
              <w:spacing w:before="60" w:after="60" w:line="240" w:lineRule="auto"/>
              <w:rPr>
                <w:rFonts w:asciiTheme="minorHAnsi" w:hAnsiTheme="minorHAnsi" w:cstheme="minorHAnsi"/>
                <w:noProof/>
                <w:sz w:val="20"/>
                <w:szCs w:val="20"/>
                <w:lang w:val="hr-HR"/>
              </w:rPr>
            </w:pPr>
            <w:hyperlink r:id="rId20" w:history="1">
              <w:r w:rsidRPr="002A37FB">
                <w:rPr>
                  <w:rStyle w:val="Hyperlink"/>
                  <w:sz w:val="20"/>
                  <w:szCs w:val="20"/>
                </w:rPr>
                <w:t>https://hko.srce.hr/registar/skup-ishoda-ucenja/detalji/11588</w:t>
              </w:r>
            </w:hyperlink>
            <w:r w:rsidRPr="002A37FB">
              <w:rPr>
                <w:sz w:val="20"/>
                <w:szCs w:val="20"/>
              </w:rPr>
              <w:t xml:space="preserve"> </w:t>
            </w:r>
          </w:p>
          <w:p w14:paraId="03BCD7EF" w14:textId="77777777" w:rsidR="00625720" w:rsidRPr="002A37FB" w:rsidRDefault="00625720" w:rsidP="00625720">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 2:</w:t>
            </w:r>
            <w:r w:rsidRPr="002A37FB">
              <w:rPr>
                <w:rFonts w:asciiTheme="minorHAnsi" w:hAnsiTheme="minorHAnsi" w:cstheme="minorHAnsi"/>
                <w:noProof/>
                <w:sz w:val="20"/>
                <w:szCs w:val="20"/>
                <w:lang w:val="hr-HR"/>
              </w:rPr>
              <w:t xml:space="preserve"> Higijena radnog prostora</w:t>
            </w:r>
          </w:p>
          <w:p w14:paraId="25CA393F" w14:textId="4D0FD258" w:rsidR="00625720" w:rsidRPr="002A37FB" w:rsidRDefault="00E630CC" w:rsidP="00B94EA1">
            <w:pPr>
              <w:spacing w:before="60" w:after="60" w:line="240" w:lineRule="auto"/>
              <w:rPr>
                <w:sz w:val="20"/>
                <w:szCs w:val="20"/>
              </w:rPr>
            </w:pPr>
            <w:hyperlink r:id="rId21" w:history="1">
              <w:r w:rsidRPr="002A37FB">
                <w:rPr>
                  <w:rStyle w:val="Hyperlink"/>
                  <w:sz w:val="20"/>
                  <w:szCs w:val="20"/>
                </w:rPr>
                <w:t>https://hko.srce.hr/registar/skup-ishoda-ucenja/detalji/11586</w:t>
              </w:r>
            </w:hyperlink>
            <w:r w:rsidRPr="002A37FB">
              <w:rPr>
                <w:sz w:val="20"/>
                <w:szCs w:val="20"/>
              </w:rPr>
              <w:t xml:space="preserve"> </w:t>
            </w:r>
          </w:p>
          <w:p w14:paraId="272A47F8" w14:textId="77777777" w:rsidR="00040FC4" w:rsidRPr="002A37FB" w:rsidRDefault="00040FC4" w:rsidP="00B94EA1">
            <w:pPr>
              <w:spacing w:before="60" w:after="60" w:line="240" w:lineRule="auto"/>
              <w:rPr>
                <w:rFonts w:asciiTheme="minorHAnsi" w:hAnsiTheme="minorHAnsi" w:cstheme="minorHAnsi"/>
                <w:noProof/>
                <w:sz w:val="20"/>
                <w:szCs w:val="20"/>
                <w:lang w:val="hr-HR"/>
              </w:rPr>
            </w:pPr>
          </w:p>
          <w:p w14:paraId="38DAB9FF" w14:textId="0D7D08AC" w:rsidR="003C7C29" w:rsidRPr="002A37FB" w:rsidRDefault="00C66A6A" w:rsidP="00B94EA1">
            <w:pPr>
              <w:spacing w:before="60" w:after="60" w:line="240" w:lineRule="auto"/>
              <w:rPr>
                <w:rFonts w:asciiTheme="minorHAnsi" w:hAnsiTheme="minorHAnsi" w:cstheme="minorHAnsi"/>
                <w:b/>
                <w:bCs/>
                <w:i/>
                <w:iCs/>
                <w:noProof/>
                <w:sz w:val="20"/>
                <w:szCs w:val="20"/>
                <w:lang w:val="hr-HR"/>
              </w:rPr>
            </w:pPr>
            <w:r w:rsidRPr="002A37FB">
              <w:rPr>
                <w:rFonts w:asciiTheme="minorHAnsi" w:hAnsiTheme="minorHAnsi" w:cstheme="minorHAnsi"/>
                <w:b/>
                <w:bCs/>
                <w:i/>
                <w:iCs/>
                <w:noProof/>
                <w:sz w:val="20"/>
                <w:szCs w:val="20"/>
                <w:lang w:val="hr-HR"/>
              </w:rPr>
              <w:t xml:space="preserve">Pomoćni kuhar / Pomoćna kuharica </w:t>
            </w:r>
            <w:r w:rsidR="0041048B" w:rsidRPr="002A37FB">
              <w:rPr>
                <w:rFonts w:asciiTheme="minorHAnsi" w:hAnsiTheme="minorHAnsi" w:cstheme="minorHAnsi"/>
                <w:b/>
                <w:bCs/>
                <w:i/>
                <w:iCs/>
                <w:noProof/>
                <w:sz w:val="20"/>
                <w:szCs w:val="20"/>
                <w:lang w:val="hr-HR"/>
              </w:rPr>
              <w:t>(standard strukovnog dijela kvalifikacije)</w:t>
            </w:r>
          </w:p>
          <w:p w14:paraId="3E4FC7C3" w14:textId="77777777" w:rsidR="00A83F88" w:rsidRPr="002A37FB" w:rsidRDefault="00A83F88" w:rsidP="00676E59">
            <w:pPr>
              <w:spacing w:before="60" w:after="60" w:line="240" w:lineRule="auto"/>
              <w:rPr>
                <w:sz w:val="20"/>
                <w:szCs w:val="20"/>
              </w:rPr>
            </w:pPr>
            <w:hyperlink r:id="rId22" w:history="1">
              <w:r w:rsidRPr="002A37FB">
                <w:rPr>
                  <w:rStyle w:val="Hyperlink"/>
                  <w:sz w:val="20"/>
                  <w:szCs w:val="20"/>
                </w:rPr>
                <w:t>https://hko.srce.hr/registar/standard-kvalifikacije/detalji/405</w:t>
              </w:r>
            </w:hyperlink>
            <w:r w:rsidRPr="002A37FB">
              <w:rPr>
                <w:sz w:val="20"/>
                <w:szCs w:val="20"/>
              </w:rPr>
              <w:t xml:space="preserve"> </w:t>
            </w:r>
          </w:p>
          <w:p w14:paraId="7CBAA3F4" w14:textId="77777777" w:rsidR="00134E05" w:rsidRDefault="00134E05" w:rsidP="00676E59">
            <w:pPr>
              <w:spacing w:before="60" w:after="60" w:line="240" w:lineRule="auto"/>
              <w:rPr>
                <w:rFonts w:asciiTheme="minorHAnsi" w:hAnsiTheme="minorHAnsi" w:cstheme="minorHAnsi"/>
                <w:noProof/>
                <w:sz w:val="20"/>
                <w:szCs w:val="20"/>
                <w:lang w:val="hr-HR"/>
              </w:rPr>
            </w:pPr>
          </w:p>
          <w:p w14:paraId="3BE32B3F" w14:textId="4743CCBE" w:rsidR="002F71BB" w:rsidRPr="00C36D09" w:rsidRDefault="002F71BB" w:rsidP="00676E59">
            <w:pPr>
              <w:spacing w:before="60" w:after="60" w:line="240" w:lineRule="auto"/>
              <w:rPr>
                <w:rFonts w:asciiTheme="minorHAnsi" w:hAnsiTheme="minorHAnsi" w:cstheme="minorHAnsi"/>
                <w:noProof/>
                <w:sz w:val="20"/>
                <w:szCs w:val="20"/>
                <w:lang w:val="hr-HR"/>
              </w:rPr>
            </w:pPr>
            <w:r w:rsidRPr="00502228">
              <w:rPr>
                <w:rFonts w:asciiTheme="minorHAnsi" w:hAnsiTheme="minorHAnsi" w:cstheme="minorHAnsi"/>
                <w:b/>
                <w:bCs/>
                <w:noProof/>
                <w:sz w:val="20"/>
                <w:szCs w:val="20"/>
                <w:lang w:val="hr-HR"/>
              </w:rPr>
              <w:t>SIU</w:t>
            </w:r>
            <w:r w:rsidR="00625720" w:rsidRPr="00502228">
              <w:rPr>
                <w:rFonts w:asciiTheme="minorHAnsi" w:hAnsiTheme="minorHAnsi" w:cstheme="minorHAnsi"/>
                <w:b/>
                <w:bCs/>
                <w:noProof/>
                <w:sz w:val="20"/>
                <w:szCs w:val="20"/>
                <w:lang w:val="hr-HR"/>
              </w:rPr>
              <w:t xml:space="preserve"> 3</w:t>
            </w:r>
            <w:r w:rsidRPr="00502228">
              <w:rPr>
                <w:rFonts w:asciiTheme="minorHAnsi" w:hAnsiTheme="minorHAnsi" w:cstheme="minorHAnsi"/>
                <w:b/>
                <w:bCs/>
                <w:noProof/>
                <w:sz w:val="20"/>
                <w:szCs w:val="20"/>
                <w:lang w:val="hr-HR"/>
              </w:rPr>
              <w:t>:</w:t>
            </w:r>
            <w:r w:rsidRPr="00C36D09">
              <w:rPr>
                <w:rFonts w:asciiTheme="minorHAnsi" w:hAnsiTheme="minorHAnsi" w:cstheme="minorHAnsi"/>
                <w:noProof/>
                <w:sz w:val="20"/>
                <w:szCs w:val="20"/>
                <w:lang w:val="hr-HR"/>
              </w:rPr>
              <w:t xml:space="preserve"> </w:t>
            </w:r>
            <w:r w:rsidR="000444C9" w:rsidRPr="00C36D09">
              <w:rPr>
                <w:rFonts w:asciiTheme="minorHAnsi" w:hAnsiTheme="minorHAnsi" w:cstheme="minorHAnsi"/>
                <w:noProof/>
                <w:sz w:val="20"/>
                <w:szCs w:val="20"/>
                <w:lang w:val="hr-HR"/>
              </w:rPr>
              <w:t>Kuhinjsko posuđe i alati</w:t>
            </w:r>
          </w:p>
          <w:p w14:paraId="37BB21D4" w14:textId="06B08749" w:rsidR="00F70D2A" w:rsidRPr="002A37FB" w:rsidRDefault="00F70D2A" w:rsidP="00676E59">
            <w:pPr>
              <w:spacing w:before="60" w:after="60" w:line="240" w:lineRule="auto"/>
              <w:rPr>
                <w:sz w:val="20"/>
                <w:szCs w:val="20"/>
              </w:rPr>
            </w:pPr>
            <w:hyperlink r:id="rId23" w:history="1">
              <w:r w:rsidRPr="002A37FB">
                <w:rPr>
                  <w:rStyle w:val="Hyperlink"/>
                  <w:sz w:val="20"/>
                  <w:szCs w:val="20"/>
                </w:rPr>
                <w:t>https://hko.srce.hr/registar/skup-ishoda-ucenja/detalji/11734</w:t>
              </w:r>
            </w:hyperlink>
            <w:r w:rsidRPr="002A37FB">
              <w:rPr>
                <w:sz w:val="20"/>
                <w:szCs w:val="20"/>
              </w:rPr>
              <w:t xml:space="preserve"> </w:t>
            </w:r>
          </w:p>
          <w:p w14:paraId="42AD33C9" w14:textId="3C3B0647" w:rsidR="008466D6" w:rsidRPr="002A37FB" w:rsidRDefault="008466D6" w:rsidP="00676E59">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w:t>
            </w:r>
            <w:r w:rsidR="00625720" w:rsidRPr="002A37FB">
              <w:rPr>
                <w:rFonts w:asciiTheme="minorHAnsi" w:hAnsiTheme="minorHAnsi" w:cstheme="minorHAnsi"/>
                <w:b/>
                <w:bCs/>
                <w:noProof/>
                <w:sz w:val="20"/>
                <w:szCs w:val="20"/>
                <w:lang w:val="hr-HR"/>
              </w:rPr>
              <w:t xml:space="preserve"> 4</w:t>
            </w:r>
            <w:r w:rsidRPr="002A37FB">
              <w:rPr>
                <w:rFonts w:asciiTheme="minorHAnsi" w:hAnsiTheme="minorHAnsi" w:cstheme="minorHAnsi"/>
                <w:b/>
                <w:bCs/>
                <w:noProof/>
                <w:sz w:val="20"/>
                <w:szCs w:val="20"/>
                <w:lang w:val="hr-HR"/>
              </w:rPr>
              <w:t>:</w:t>
            </w:r>
            <w:r w:rsidRPr="002A37FB">
              <w:rPr>
                <w:rFonts w:asciiTheme="minorHAnsi" w:hAnsiTheme="minorHAnsi" w:cstheme="minorHAnsi"/>
                <w:noProof/>
                <w:sz w:val="20"/>
                <w:szCs w:val="20"/>
                <w:lang w:val="hr-HR"/>
              </w:rPr>
              <w:t xml:space="preserve"> </w:t>
            </w:r>
            <w:r w:rsidR="003C72FD" w:rsidRPr="002A37FB">
              <w:rPr>
                <w:rFonts w:asciiTheme="minorHAnsi" w:hAnsiTheme="minorHAnsi" w:cstheme="minorHAnsi"/>
                <w:noProof/>
                <w:sz w:val="20"/>
                <w:szCs w:val="20"/>
                <w:lang w:val="hr-HR"/>
              </w:rPr>
              <w:t>Kuhinjski strojevi i termički uređaji</w:t>
            </w:r>
          </w:p>
          <w:p w14:paraId="45634A25" w14:textId="770AE403" w:rsidR="00625720" w:rsidRPr="002A37FB" w:rsidRDefault="003F0E99" w:rsidP="00676E59">
            <w:pPr>
              <w:spacing w:before="60" w:after="60" w:line="240" w:lineRule="auto"/>
              <w:rPr>
                <w:rFonts w:asciiTheme="minorHAnsi" w:hAnsiTheme="minorHAnsi" w:cstheme="minorHAnsi"/>
                <w:color w:val="000000" w:themeColor="text1"/>
                <w:sz w:val="20"/>
                <w:szCs w:val="20"/>
                <w:lang w:val="hr-HR"/>
              </w:rPr>
            </w:pPr>
            <w:hyperlink r:id="rId24" w:history="1">
              <w:r w:rsidRPr="002A37FB">
                <w:rPr>
                  <w:rStyle w:val="Hyperlink"/>
                  <w:sz w:val="20"/>
                  <w:szCs w:val="20"/>
                </w:rPr>
                <w:t>https://hko.srce.hr/registar/skup-ishoda-ucenja/detalji/11735</w:t>
              </w:r>
            </w:hyperlink>
            <w:r w:rsidRPr="002A37FB">
              <w:rPr>
                <w:sz w:val="20"/>
                <w:szCs w:val="20"/>
              </w:rPr>
              <w:t xml:space="preserve"> </w:t>
            </w:r>
          </w:p>
          <w:p w14:paraId="7CF02836" w14:textId="2CFC0891" w:rsidR="009835DA" w:rsidRPr="002A37FB" w:rsidRDefault="009835DA" w:rsidP="00676E59">
            <w:pPr>
              <w:spacing w:before="60" w:after="60" w:line="240" w:lineRule="auto"/>
              <w:rPr>
                <w:rFonts w:asciiTheme="minorHAnsi" w:hAnsiTheme="minorHAnsi" w:cstheme="minorHAnsi"/>
                <w:color w:val="0563C1" w:themeColor="hyperlink"/>
                <w:sz w:val="20"/>
                <w:szCs w:val="20"/>
                <w:u w:val="single"/>
                <w:lang w:val="hr-HR"/>
              </w:rPr>
            </w:pPr>
            <w:r w:rsidRPr="002A37FB">
              <w:rPr>
                <w:rFonts w:asciiTheme="minorHAnsi" w:hAnsiTheme="minorHAnsi" w:cstheme="minorHAnsi"/>
                <w:b/>
                <w:bCs/>
                <w:color w:val="000000" w:themeColor="text1"/>
                <w:sz w:val="20"/>
                <w:szCs w:val="20"/>
                <w:lang w:val="hr-HR"/>
              </w:rPr>
              <w:t>SIU</w:t>
            </w:r>
            <w:r w:rsidR="00625720" w:rsidRPr="002A37FB">
              <w:rPr>
                <w:rFonts w:asciiTheme="minorHAnsi" w:hAnsiTheme="minorHAnsi" w:cstheme="minorHAnsi"/>
                <w:b/>
                <w:bCs/>
                <w:color w:val="000000" w:themeColor="text1"/>
                <w:sz w:val="20"/>
                <w:szCs w:val="20"/>
                <w:lang w:val="hr-HR"/>
              </w:rPr>
              <w:t xml:space="preserve"> 5</w:t>
            </w:r>
            <w:r w:rsidRPr="002A37FB">
              <w:rPr>
                <w:rFonts w:asciiTheme="minorHAnsi" w:hAnsiTheme="minorHAnsi" w:cstheme="minorHAnsi"/>
                <w:b/>
                <w:bCs/>
                <w:color w:val="000000" w:themeColor="text1"/>
                <w:sz w:val="20"/>
                <w:szCs w:val="20"/>
                <w:lang w:val="hr-HR"/>
              </w:rPr>
              <w:t>:</w:t>
            </w:r>
            <w:r w:rsidRPr="002A37FB">
              <w:rPr>
                <w:rFonts w:asciiTheme="minorHAnsi" w:hAnsiTheme="minorHAnsi" w:cstheme="minorHAnsi"/>
                <w:color w:val="000000" w:themeColor="text1"/>
                <w:sz w:val="20"/>
                <w:szCs w:val="20"/>
                <w:lang w:val="hr-HR"/>
              </w:rPr>
              <w:t xml:space="preserve"> </w:t>
            </w:r>
            <w:r w:rsidR="00DB5C61" w:rsidRPr="002A37FB">
              <w:rPr>
                <w:rFonts w:asciiTheme="minorHAnsi" w:hAnsiTheme="minorHAnsi" w:cstheme="minorHAnsi"/>
                <w:noProof/>
                <w:color w:val="000000" w:themeColor="text1"/>
                <w:sz w:val="20"/>
                <w:szCs w:val="20"/>
                <w:lang w:val="hr-HR"/>
              </w:rPr>
              <w:t xml:space="preserve">Kuhinjske </w:t>
            </w:r>
            <w:r w:rsidR="00DB5C61" w:rsidRPr="002A37FB">
              <w:rPr>
                <w:rFonts w:asciiTheme="minorHAnsi" w:hAnsiTheme="minorHAnsi" w:cstheme="minorHAnsi"/>
                <w:noProof/>
                <w:sz w:val="20"/>
                <w:szCs w:val="20"/>
                <w:lang w:val="hr-HR"/>
              </w:rPr>
              <w:t>prostorije</w:t>
            </w:r>
          </w:p>
          <w:p w14:paraId="73982F73" w14:textId="1E43FF49" w:rsidR="00625720" w:rsidRPr="002A37FB" w:rsidRDefault="00256EEC" w:rsidP="00676E59">
            <w:pPr>
              <w:spacing w:before="60" w:after="60" w:line="240" w:lineRule="auto"/>
              <w:rPr>
                <w:rFonts w:asciiTheme="minorHAnsi" w:hAnsiTheme="minorHAnsi" w:cstheme="minorHAnsi"/>
                <w:color w:val="000000" w:themeColor="text1"/>
                <w:sz w:val="20"/>
                <w:szCs w:val="20"/>
                <w:lang w:val="hr-HR"/>
              </w:rPr>
            </w:pPr>
            <w:hyperlink r:id="rId25" w:history="1">
              <w:r w:rsidRPr="002A37FB">
                <w:rPr>
                  <w:rStyle w:val="Hyperlink"/>
                  <w:sz w:val="20"/>
                  <w:szCs w:val="20"/>
                </w:rPr>
                <w:t>https://hko.srce.hr/registar/skup-ishoda-ucenja/detalji/11733</w:t>
              </w:r>
            </w:hyperlink>
            <w:r w:rsidRPr="002A37FB">
              <w:rPr>
                <w:sz w:val="20"/>
                <w:szCs w:val="20"/>
              </w:rPr>
              <w:t xml:space="preserve"> </w:t>
            </w:r>
          </w:p>
          <w:p w14:paraId="7CF627BA" w14:textId="20FFFAD8" w:rsidR="009835DA" w:rsidRPr="002A37FB" w:rsidRDefault="004405D6" w:rsidP="00676E59">
            <w:pPr>
              <w:spacing w:before="60" w:after="60" w:line="240" w:lineRule="auto"/>
              <w:rPr>
                <w:rFonts w:asciiTheme="minorHAnsi" w:hAnsiTheme="minorHAnsi" w:cstheme="minorHAnsi"/>
                <w:color w:val="000000" w:themeColor="text1"/>
                <w:sz w:val="20"/>
                <w:szCs w:val="20"/>
                <w:lang w:val="hr-HR"/>
              </w:rPr>
            </w:pPr>
            <w:r w:rsidRPr="002A37FB">
              <w:rPr>
                <w:rFonts w:asciiTheme="minorHAnsi" w:hAnsiTheme="minorHAnsi" w:cstheme="minorHAnsi"/>
                <w:b/>
                <w:bCs/>
                <w:color w:val="000000" w:themeColor="text1"/>
                <w:sz w:val="20"/>
                <w:szCs w:val="20"/>
                <w:lang w:val="hr-HR"/>
              </w:rPr>
              <w:t>SIU</w:t>
            </w:r>
            <w:r w:rsidR="00625720" w:rsidRPr="002A37FB">
              <w:rPr>
                <w:rFonts w:asciiTheme="minorHAnsi" w:hAnsiTheme="minorHAnsi" w:cstheme="minorHAnsi"/>
                <w:b/>
                <w:bCs/>
                <w:color w:val="000000" w:themeColor="text1"/>
                <w:sz w:val="20"/>
                <w:szCs w:val="20"/>
                <w:lang w:val="hr-HR"/>
              </w:rPr>
              <w:t xml:space="preserve"> 6</w:t>
            </w:r>
            <w:r w:rsidRPr="002A37FB">
              <w:rPr>
                <w:rFonts w:asciiTheme="minorHAnsi" w:hAnsiTheme="minorHAnsi" w:cstheme="minorHAnsi"/>
                <w:b/>
                <w:bCs/>
                <w:color w:val="000000" w:themeColor="text1"/>
                <w:sz w:val="20"/>
                <w:szCs w:val="20"/>
                <w:lang w:val="hr-HR"/>
              </w:rPr>
              <w:t>:</w:t>
            </w:r>
            <w:r w:rsidRPr="002A37FB">
              <w:rPr>
                <w:rFonts w:asciiTheme="minorHAnsi" w:hAnsiTheme="minorHAnsi" w:cstheme="minorHAnsi"/>
                <w:color w:val="000000" w:themeColor="text1"/>
                <w:sz w:val="20"/>
                <w:szCs w:val="20"/>
                <w:lang w:val="hr-HR"/>
              </w:rPr>
              <w:t xml:space="preserve"> </w:t>
            </w:r>
            <w:r w:rsidR="004E1645" w:rsidRPr="002A37FB">
              <w:rPr>
                <w:rFonts w:asciiTheme="minorHAnsi" w:hAnsiTheme="minorHAnsi" w:cstheme="minorHAnsi"/>
                <w:color w:val="000000" w:themeColor="text1"/>
                <w:sz w:val="20"/>
                <w:szCs w:val="20"/>
                <w:lang w:val="hr-HR"/>
              </w:rPr>
              <w:t>Skladištenje namirnica</w:t>
            </w:r>
          </w:p>
          <w:p w14:paraId="1A2FB836" w14:textId="4686EACA" w:rsidR="00625720" w:rsidRPr="002A37FB" w:rsidRDefault="00510120" w:rsidP="00BD4B2B">
            <w:pPr>
              <w:spacing w:before="60" w:after="60" w:line="240" w:lineRule="auto"/>
              <w:rPr>
                <w:rFonts w:asciiTheme="minorHAnsi" w:hAnsiTheme="minorHAnsi" w:cstheme="minorHAnsi"/>
                <w:noProof/>
                <w:sz w:val="20"/>
                <w:szCs w:val="20"/>
                <w:lang w:val="hr-HR"/>
              </w:rPr>
            </w:pPr>
            <w:hyperlink r:id="rId26" w:history="1">
              <w:r w:rsidRPr="002A37FB">
                <w:rPr>
                  <w:rStyle w:val="Hyperlink"/>
                  <w:sz w:val="20"/>
                  <w:szCs w:val="20"/>
                </w:rPr>
                <w:t>https://hko.srce.hr/registar/skup-ishoda-ucenja/detalji/11746</w:t>
              </w:r>
            </w:hyperlink>
            <w:r w:rsidRPr="002A37FB">
              <w:rPr>
                <w:sz w:val="20"/>
                <w:szCs w:val="20"/>
              </w:rPr>
              <w:t xml:space="preserve"> </w:t>
            </w:r>
          </w:p>
          <w:p w14:paraId="4AEB1CE2" w14:textId="1DE5201E" w:rsidR="00BD4B2B" w:rsidRPr="002A37FB" w:rsidRDefault="00BD4B2B" w:rsidP="00BD4B2B">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w:t>
            </w:r>
            <w:r w:rsidR="00625720" w:rsidRPr="002A37FB">
              <w:rPr>
                <w:rFonts w:asciiTheme="minorHAnsi" w:hAnsiTheme="minorHAnsi" w:cstheme="minorHAnsi"/>
                <w:b/>
                <w:bCs/>
                <w:noProof/>
                <w:sz w:val="20"/>
                <w:szCs w:val="20"/>
                <w:lang w:val="hr-HR"/>
              </w:rPr>
              <w:t xml:space="preserve"> 7</w:t>
            </w:r>
            <w:r w:rsidRPr="002A37FB">
              <w:rPr>
                <w:rFonts w:asciiTheme="minorHAnsi" w:hAnsiTheme="minorHAnsi" w:cstheme="minorHAnsi"/>
                <w:b/>
                <w:bCs/>
                <w:noProof/>
                <w:sz w:val="20"/>
                <w:szCs w:val="20"/>
                <w:lang w:val="hr-HR"/>
              </w:rPr>
              <w:t>:</w:t>
            </w:r>
            <w:r w:rsidRPr="002A37FB">
              <w:rPr>
                <w:rFonts w:asciiTheme="minorHAnsi" w:hAnsiTheme="minorHAnsi" w:cstheme="minorHAnsi"/>
                <w:noProof/>
                <w:sz w:val="20"/>
                <w:szCs w:val="20"/>
                <w:lang w:val="hr-HR"/>
              </w:rPr>
              <w:t xml:space="preserve"> </w:t>
            </w:r>
            <w:r w:rsidR="005C0CD8" w:rsidRPr="002A37FB">
              <w:rPr>
                <w:rFonts w:asciiTheme="minorHAnsi" w:hAnsiTheme="minorHAnsi" w:cstheme="minorHAnsi"/>
                <w:noProof/>
                <w:sz w:val="20"/>
                <w:szCs w:val="20"/>
                <w:lang w:val="hr-HR"/>
              </w:rPr>
              <w:t>Živežne namirnice biljnog i životinjskog porijekla</w:t>
            </w:r>
          </w:p>
          <w:p w14:paraId="63A68D26" w14:textId="18E7991E" w:rsidR="00625720" w:rsidRPr="002A37FB" w:rsidRDefault="00E71C00" w:rsidP="00BD4B2B">
            <w:pPr>
              <w:spacing w:before="60" w:after="60" w:line="240" w:lineRule="auto"/>
              <w:rPr>
                <w:rFonts w:asciiTheme="minorHAnsi" w:hAnsiTheme="minorHAnsi" w:cstheme="minorHAnsi"/>
                <w:noProof/>
                <w:sz w:val="20"/>
                <w:szCs w:val="20"/>
                <w:lang w:val="hr-HR"/>
              </w:rPr>
            </w:pPr>
            <w:hyperlink r:id="rId27" w:history="1">
              <w:r w:rsidRPr="002A37FB">
                <w:rPr>
                  <w:rStyle w:val="Hyperlink"/>
                  <w:sz w:val="20"/>
                  <w:szCs w:val="20"/>
                </w:rPr>
                <w:t>https://hko.srce.hr/registar/skup-ishoda-ucenja/detalji/11736</w:t>
              </w:r>
            </w:hyperlink>
            <w:r w:rsidRPr="002A37FB">
              <w:rPr>
                <w:sz w:val="20"/>
                <w:szCs w:val="20"/>
              </w:rPr>
              <w:t xml:space="preserve"> </w:t>
            </w:r>
          </w:p>
          <w:p w14:paraId="770FC917" w14:textId="00B3CE63" w:rsidR="005C0CD8" w:rsidRPr="002A37FB" w:rsidRDefault="005F0C11" w:rsidP="00BD4B2B">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w:t>
            </w:r>
            <w:r w:rsidR="00625720" w:rsidRPr="002A37FB">
              <w:rPr>
                <w:rFonts w:asciiTheme="minorHAnsi" w:hAnsiTheme="minorHAnsi" w:cstheme="minorHAnsi"/>
                <w:b/>
                <w:bCs/>
                <w:noProof/>
                <w:sz w:val="20"/>
                <w:szCs w:val="20"/>
                <w:lang w:val="hr-HR"/>
              </w:rPr>
              <w:t xml:space="preserve"> 8</w:t>
            </w:r>
            <w:r w:rsidRPr="002A37FB">
              <w:rPr>
                <w:rFonts w:asciiTheme="minorHAnsi" w:hAnsiTheme="minorHAnsi" w:cstheme="minorHAnsi"/>
                <w:b/>
                <w:bCs/>
                <w:noProof/>
                <w:sz w:val="20"/>
                <w:szCs w:val="20"/>
                <w:lang w:val="hr-HR"/>
              </w:rPr>
              <w:t>:</w:t>
            </w:r>
            <w:r w:rsidRPr="002A37FB">
              <w:rPr>
                <w:rFonts w:asciiTheme="minorHAnsi" w:hAnsiTheme="minorHAnsi" w:cstheme="minorHAnsi"/>
                <w:noProof/>
                <w:sz w:val="20"/>
                <w:szCs w:val="20"/>
                <w:lang w:val="hr-HR"/>
              </w:rPr>
              <w:t xml:space="preserve"> </w:t>
            </w:r>
            <w:r w:rsidR="0082537A" w:rsidRPr="002A37FB">
              <w:rPr>
                <w:rFonts w:asciiTheme="minorHAnsi" w:hAnsiTheme="minorHAnsi" w:cstheme="minorHAnsi"/>
                <w:noProof/>
                <w:sz w:val="20"/>
                <w:szCs w:val="20"/>
                <w:lang w:val="hr-HR"/>
              </w:rPr>
              <w:t>Mjerne jedinice u kuharstvu</w:t>
            </w:r>
          </w:p>
          <w:p w14:paraId="063360B2" w14:textId="4639CC70" w:rsidR="00625720" w:rsidRPr="002A37FB" w:rsidRDefault="005E7C2A" w:rsidP="00BD4B2B">
            <w:pPr>
              <w:spacing w:before="60" w:after="60" w:line="240" w:lineRule="auto"/>
              <w:rPr>
                <w:rFonts w:asciiTheme="minorHAnsi" w:hAnsiTheme="minorHAnsi" w:cstheme="minorHAnsi"/>
                <w:noProof/>
                <w:sz w:val="20"/>
                <w:szCs w:val="20"/>
                <w:lang w:val="hr-HR"/>
              </w:rPr>
            </w:pPr>
            <w:hyperlink r:id="rId28" w:history="1">
              <w:r w:rsidRPr="002A37FB">
                <w:rPr>
                  <w:rStyle w:val="Hyperlink"/>
                  <w:sz w:val="20"/>
                  <w:szCs w:val="20"/>
                </w:rPr>
                <w:t>https://hko.srce.hr/registar/skup-ishoda-ucenja/detalji/11743</w:t>
              </w:r>
            </w:hyperlink>
            <w:r w:rsidRPr="002A37FB">
              <w:rPr>
                <w:sz w:val="20"/>
                <w:szCs w:val="20"/>
              </w:rPr>
              <w:t xml:space="preserve"> </w:t>
            </w:r>
          </w:p>
          <w:p w14:paraId="0DE43FAC" w14:textId="3EDA6F89" w:rsidR="0082537A" w:rsidRPr="002A37FB" w:rsidRDefault="00D12D42" w:rsidP="00BD4B2B">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w:t>
            </w:r>
            <w:r w:rsidR="00625720" w:rsidRPr="002A37FB">
              <w:rPr>
                <w:rFonts w:asciiTheme="minorHAnsi" w:hAnsiTheme="minorHAnsi" w:cstheme="minorHAnsi"/>
                <w:b/>
                <w:bCs/>
                <w:noProof/>
                <w:sz w:val="20"/>
                <w:szCs w:val="20"/>
                <w:lang w:val="hr-HR"/>
              </w:rPr>
              <w:t xml:space="preserve"> 9</w:t>
            </w:r>
            <w:r w:rsidRPr="002A37FB">
              <w:rPr>
                <w:rFonts w:asciiTheme="minorHAnsi" w:hAnsiTheme="minorHAnsi" w:cstheme="minorHAnsi"/>
                <w:b/>
                <w:bCs/>
                <w:noProof/>
                <w:sz w:val="20"/>
                <w:szCs w:val="20"/>
                <w:lang w:val="hr-HR"/>
              </w:rPr>
              <w:t>:</w:t>
            </w:r>
            <w:r w:rsidRPr="002A37FB">
              <w:rPr>
                <w:rFonts w:asciiTheme="minorHAnsi" w:hAnsiTheme="minorHAnsi" w:cstheme="minorHAnsi"/>
                <w:noProof/>
                <w:sz w:val="20"/>
                <w:szCs w:val="20"/>
                <w:lang w:val="hr-HR"/>
              </w:rPr>
              <w:t xml:space="preserve"> </w:t>
            </w:r>
            <w:r w:rsidR="006D2A36" w:rsidRPr="002A37FB">
              <w:rPr>
                <w:rFonts w:asciiTheme="minorHAnsi" w:hAnsiTheme="minorHAnsi" w:cstheme="minorHAnsi"/>
                <w:noProof/>
                <w:sz w:val="20"/>
                <w:szCs w:val="20"/>
                <w:lang w:val="hr-HR"/>
              </w:rPr>
              <w:t>Priprema i obrada živežnih namirnica</w:t>
            </w:r>
          </w:p>
          <w:p w14:paraId="5A4F48A2" w14:textId="1B04A748" w:rsidR="00625720" w:rsidRPr="002A37FB" w:rsidRDefault="008F0F57" w:rsidP="00A25200">
            <w:pPr>
              <w:spacing w:before="60" w:after="60" w:line="240" w:lineRule="auto"/>
              <w:rPr>
                <w:rFonts w:asciiTheme="minorHAnsi" w:hAnsiTheme="minorHAnsi" w:cstheme="minorHAnsi"/>
                <w:noProof/>
                <w:sz w:val="20"/>
                <w:szCs w:val="20"/>
                <w:lang w:val="hr-HR"/>
              </w:rPr>
            </w:pPr>
            <w:hyperlink r:id="rId29" w:history="1">
              <w:r w:rsidRPr="002A37FB">
                <w:rPr>
                  <w:rStyle w:val="Hyperlink"/>
                  <w:sz w:val="20"/>
                  <w:szCs w:val="20"/>
                </w:rPr>
                <w:t>https://hko.srce.hr/registar/skup-ishoda-ucenja/detalji/11737</w:t>
              </w:r>
            </w:hyperlink>
            <w:r w:rsidRPr="002A37FB">
              <w:rPr>
                <w:sz w:val="20"/>
                <w:szCs w:val="20"/>
              </w:rPr>
              <w:t xml:space="preserve"> </w:t>
            </w:r>
          </w:p>
          <w:p w14:paraId="6EB94345" w14:textId="2B51BC0E" w:rsidR="004E6C46" w:rsidRPr="002A37FB" w:rsidRDefault="004E6C46" w:rsidP="00A25200">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w:t>
            </w:r>
            <w:r w:rsidR="00625720" w:rsidRPr="002A37FB">
              <w:rPr>
                <w:rFonts w:asciiTheme="minorHAnsi" w:hAnsiTheme="minorHAnsi" w:cstheme="minorHAnsi"/>
                <w:b/>
                <w:bCs/>
                <w:noProof/>
                <w:sz w:val="20"/>
                <w:szCs w:val="20"/>
                <w:lang w:val="hr-HR"/>
              </w:rPr>
              <w:t xml:space="preserve"> 11</w:t>
            </w:r>
            <w:r w:rsidRPr="002A37FB">
              <w:rPr>
                <w:rFonts w:asciiTheme="minorHAnsi" w:hAnsiTheme="minorHAnsi" w:cstheme="minorHAnsi"/>
                <w:b/>
                <w:bCs/>
                <w:noProof/>
                <w:sz w:val="20"/>
                <w:szCs w:val="20"/>
                <w:lang w:val="hr-HR"/>
              </w:rPr>
              <w:t>:</w:t>
            </w:r>
            <w:r w:rsidRPr="002A37FB">
              <w:rPr>
                <w:rFonts w:asciiTheme="minorHAnsi" w:hAnsiTheme="minorHAnsi" w:cstheme="minorHAnsi"/>
                <w:noProof/>
                <w:sz w:val="20"/>
                <w:szCs w:val="20"/>
                <w:lang w:val="hr-HR"/>
              </w:rPr>
              <w:t xml:space="preserve"> Osnove pripreme jednostavnih slanih jela</w:t>
            </w:r>
          </w:p>
          <w:p w14:paraId="236AD1CA" w14:textId="3C804EB5" w:rsidR="00134E05" w:rsidRPr="002A37FB" w:rsidRDefault="00676E59" w:rsidP="00B708C7">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noProof/>
                <w:sz w:val="20"/>
                <w:szCs w:val="20"/>
                <w:lang w:val="hr-HR"/>
              </w:rPr>
              <w:t xml:space="preserve"> </w:t>
            </w:r>
            <w:hyperlink r:id="rId30" w:history="1">
              <w:r w:rsidR="004D6CB2" w:rsidRPr="002A37FB">
                <w:rPr>
                  <w:rStyle w:val="Hyperlink"/>
                  <w:sz w:val="20"/>
                  <w:szCs w:val="20"/>
                </w:rPr>
                <w:t>https://hko.srce.hr/registar/skup-ishoda-ucenja/detalji/11745</w:t>
              </w:r>
            </w:hyperlink>
            <w:r w:rsidR="004D6CB2" w:rsidRPr="002A37FB">
              <w:rPr>
                <w:sz w:val="20"/>
                <w:szCs w:val="20"/>
              </w:rPr>
              <w:t xml:space="preserve"> </w:t>
            </w:r>
          </w:p>
          <w:p w14:paraId="1683C25D" w14:textId="0EAE9436" w:rsidR="00FD4735" w:rsidRPr="00C36D09" w:rsidRDefault="00FD4735" w:rsidP="00B708C7">
            <w:pPr>
              <w:spacing w:before="60" w:after="60" w:line="240" w:lineRule="auto"/>
              <w:rPr>
                <w:rFonts w:asciiTheme="minorHAnsi" w:hAnsiTheme="minorHAnsi" w:cstheme="minorHAnsi"/>
                <w:noProof/>
                <w:sz w:val="20"/>
                <w:szCs w:val="20"/>
                <w:lang w:val="hr-HR"/>
              </w:rPr>
            </w:pPr>
            <w:r w:rsidRPr="00DD373A">
              <w:rPr>
                <w:rFonts w:asciiTheme="minorHAnsi" w:hAnsiTheme="minorHAnsi" w:cstheme="minorHAnsi"/>
                <w:b/>
                <w:bCs/>
                <w:noProof/>
                <w:sz w:val="20"/>
                <w:szCs w:val="20"/>
                <w:lang w:val="hr-HR"/>
              </w:rPr>
              <w:t>SIU</w:t>
            </w:r>
            <w:r w:rsidR="00625720" w:rsidRPr="00DD373A">
              <w:rPr>
                <w:rFonts w:asciiTheme="minorHAnsi" w:hAnsiTheme="minorHAnsi" w:cstheme="minorHAnsi"/>
                <w:b/>
                <w:bCs/>
                <w:noProof/>
                <w:sz w:val="20"/>
                <w:szCs w:val="20"/>
                <w:lang w:val="hr-HR"/>
              </w:rPr>
              <w:t xml:space="preserve"> 12</w:t>
            </w:r>
            <w:r w:rsidRPr="00DD373A">
              <w:rPr>
                <w:rFonts w:asciiTheme="minorHAnsi" w:hAnsiTheme="minorHAnsi" w:cstheme="minorHAnsi"/>
                <w:b/>
                <w:bCs/>
                <w:noProof/>
                <w:sz w:val="20"/>
                <w:szCs w:val="20"/>
                <w:lang w:val="hr-HR"/>
              </w:rPr>
              <w:t>:</w:t>
            </w:r>
            <w:r w:rsidRPr="00C36D09">
              <w:rPr>
                <w:rFonts w:asciiTheme="minorHAnsi" w:hAnsiTheme="minorHAnsi" w:cstheme="minorHAnsi"/>
                <w:noProof/>
                <w:sz w:val="20"/>
                <w:szCs w:val="20"/>
                <w:lang w:val="hr-HR"/>
              </w:rPr>
              <w:t xml:space="preserve"> </w:t>
            </w:r>
            <w:r w:rsidR="00A63C05" w:rsidRPr="00C36D09">
              <w:rPr>
                <w:rFonts w:asciiTheme="minorHAnsi" w:hAnsiTheme="minorHAnsi" w:cstheme="minorHAnsi"/>
                <w:noProof/>
                <w:sz w:val="20"/>
                <w:szCs w:val="20"/>
                <w:lang w:val="hr-HR"/>
              </w:rPr>
              <w:t>Zbrinjavanje otpada</w:t>
            </w:r>
            <w:r w:rsidR="003A4109">
              <w:rPr>
                <w:rFonts w:asciiTheme="minorHAnsi" w:hAnsiTheme="minorHAnsi" w:cstheme="minorHAnsi"/>
                <w:noProof/>
                <w:sz w:val="20"/>
                <w:szCs w:val="20"/>
                <w:lang w:val="hr-HR"/>
              </w:rPr>
              <w:t xml:space="preserve"> u pomoćnim ugostiteljskim </w:t>
            </w:r>
            <w:r w:rsidR="00B51A5D">
              <w:rPr>
                <w:rFonts w:asciiTheme="minorHAnsi" w:hAnsiTheme="minorHAnsi" w:cstheme="minorHAnsi"/>
                <w:noProof/>
                <w:sz w:val="20"/>
                <w:szCs w:val="20"/>
                <w:lang w:val="hr-HR"/>
              </w:rPr>
              <w:t>zanimanjima</w:t>
            </w:r>
          </w:p>
          <w:p w14:paraId="16A74819" w14:textId="77777777" w:rsidR="00B51A5D" w:rsidRPr="002A37FB" w:rsidRDefault="00B51A5D" w:rsidP="00B94EA1">
            <w:pPr>
              <w:spacing w:before="60" w:after="60" w:line="240" w:lineRule="auto"/>
              <w:rPr>
                <w:sz w:val="20"/>
                <w:szCs w:val="20"/>
              </w:rPr>
            </w:pPr>
            <w:hyperlink r:id="rId31" w:history="1">
              <w:r w:rsidRPr="002A37FB">
                <w:rPr>
                  <w:rStyle w:val="Hyperlink"/>
                  <w:sz w:val="20"/>
                  <w:szCs w:val="20"/>
                </w:rPr>
                <w:t>https://hko.srce.hr/registar/skup-ishoda-ucenja/detalji/11582</w:t>
              </w:r>
            </w:hyperlink>
            <w:r w:rsidRPr="002A37FB">
              <w:rPr>
                <w:sz w:val="20"/>
                <w:szCs w:val="20"/>
              </w:rPr>
              <w:t xml:space="preserve">  </w:t>
            </w:r>
          </w:p>
          <w:p w14:paraId="6319CB06" w14:textId="77777777" w:rsidR="00B51A5D" w:rsidRDefault="00B51A5D" w:rsidP="00B94EA1">
            <w:pPr>
              <w:spacing w:before="60" w:after="60" w:line="240" w:lineRule="auto"/>
              <w:rPr>
                <w:i/>
                <w:iCs/>
              </w:rPr>
            </w:pPr>
          </w:p>
          <w:p w14:paraId="57084A80" w14:textId="02F1E026" w:rsidR="000D58A2" w:rsidRPr="00310FE9" w:rsidRDefault="000D58A2" w:rsidP="00B94EA1">
            <w:pPr>
              <w:spacing w:before="60" w:after="60" w:line="240" w:lineRule="auto"/>
              <w:rPr>
                <w:rFonts w:asciiTheme="minorHAnsi" w:hAnsiTheme="minorHAnsi" w:cstheme="minorHAnsi"/>
                <w:b/>
                <w:bCs/>
                <w:i/>
                <w:iCs/>
                <w:noProof/>
                <w:sz w:val="20"/>
                <w:szCs w:val="20"/>
                <w:lang w:val="hr-HR"/>
              </w:rPr>
            </w:pPr>
            <w:r w:rsidRPr="00310FE9">
              <w:rPr>
                <w:rFonts w:asciiTheme="minorHAnsi" w:hAnsiTheme="minorHAnsi" w:cstheme="minorHAnsi"/>
                <w:b/>
                <w:bCs/>
                <w:i/>
                <w:iCs/>
                <w:noProof/>
                <w:sz w:val="20"/>
                <w:szCs w:val="20"/>
                <w:lang w:val="hr-HR"/>
              </w:rPr>
              <w:t>Kuharski tehničar / Kuharska tehničarka</w:t>
            </w:r>
            <w:r w:rsidR="00310FE9" w:rsidRPr="00310FE9">
              <w:rPr>
                <w:rFonts w:asciiTheme="minorHAnsi" w:hAnsiTheme="minorHAnsi" w:cstheme="minorHAnsi"/>
                <w:b/>
                <w:bCs/>
                <w:i/>
                <w:iCs/>
                <w:noProof/>
                <w:sz w:val="20"/>
                <w:szCs w:val="20"/>
                <w:lang w:val="hr-HR"/>
              </w:rPr>
              <w:t xml:space="preserve"> standard strukovnog dijela kvalifikacije)</w:t>
            </w:r>
          </w:p>
          <w:p w14:paraId="7DC4CE41" w14:textId="3F34D068" w:rsidR="00D56B05" w:rsidRPr="002A37FB" w:rsidRDefault="0096253F" w:rsidP="00B94EA1">
            <w:pPr>
              <w:spacing w:before="60" w:after="60" w:line="240" w:lineRule="auto"/>
              <w:rPr>
                <w:rFonts w:asciiTheme="minorHAnsi" w:hAnsiTheme="minorHAnsi" w:cstheme="minorHAnsi"/>
                <w:noProof/>
                <w:sz w:val="20"/>
                <w:szCs w:val="20"/>
                <w:lang w:val="hr-HR"/>
              </w:rPr>
            </w:pPr>
            <w:hyperlink r:id="rId32" w:history="1">
              <w:r w:rsidRPr="002A37FB">
                <w:rPr>
                  <w:rStyle w:val="Hyperlink"/>
                  <w:sz w:val="20"/>
                  <w:szCs w:val="20"/>
                </w:rPr>
                <w:t>https://hko.srce.hr/registar/standard-kvalifikacije/detalji/496</w:t>
              </w:r>
            </w:hyperlink>
            <w:r w:rsidRPr="002A37FB">
              <w:rPr>
                <w:sz w:val="20"/>
                <w:szCs w:val="20"/>
              </w:rPr>
              <w:t xml:space="preserve"> </w:t>
            </w:r>
          </w:p>
          <w:p w14:paraId="0CC890C1" w14:textId="20B0B32C" w:rsidR="00D56B05" w:rsidRPr="002A37FB" w:rsidRDefault="00D56B05" w:rsidP="00B94EA1">
            <w:pPr>
              <w:spacing w:before="60" w:after="60" w:line="240" w:lineRule="auto"/>
              <w:rPr>
                <w:rFonts w:asciiTheme="minorHAnsi" w:hAnsiTheme="minorHAnsi" w:cstheme="minorHAnsi"/>
                <w:noProof/>
                <w:sz w:val="20"/>
                <w:szCs w:val="20"/>
                <w:lang w:val="hr-HR"/>
              </w:rPr>
            </w:pPr>
            <w:r w:rsidRPr="002A37FB">
              <w:rPr>
                <w:rFonts w:asciiTheme="minorHAnsi" w:hAnsiTheme="minorHAnsi" w:cstheme="minorHAnsi"/>
                <w:b/>
                <w:bCs/>
                <w:noProof/>
                <w:sz w:val="20"/>
                <w:szCs w:val="20"/>
                <w:lang w:val="hr-HR"/>
              </w:rPr>
              <w:t>SIU</w:t>
            </w:r>
            <w:r w:rsidR="00625720" w:rsidRPr="002A37FB">
              <w:rPr>
                <w:rFonts w:asciiTheme="minorHAnsi" w:hAnsiTheme="minorHAnsi" w:cstheme="minorHAnsi"/>
                <w:b/>
                <w:bCs/>
                <w:noProof/>
                <w:sz w:val="20"/>
                <w:szCs w:val="20"/>
                <w:lang w:val="hr-HR"/>
              </w:rPr>
              <w:t xml:space="preserve"> 10</w:t>
            </w:r>
            <w:r w:rsidRPr="002A37FB">
              <w:rPr>
                <w:rFonts w:asciiTheme="minorHAnsi" w:hAnsiTheme="minorHAnsi" w:cstheme="minorHAnsi"/>
                <w:b/>
                <w:bCs/>
                <w:noProof/>
                <w:sz w:val="20"/>
                <w:szCs w:val="20"/>
                <w:lang w:val="hr-HR"/>
              </w:rPr>
              <w:t>:</w:t>
            </w:r>
            <w:r w:rsidRPr="002A37FB">
              <w:rPr>
                <w:rFonts w:asciiTheme="minorHAnsi" w:hAnsiTheme="minorHAnsi" w:cstheme="minorHAnsi"/>
                <w:noProof/>
                <w:sz w:val="20"/>
                <w:szCs w:val="20"/>
                <w:lang w:val="hr-HR"/>
              </w:rPr>
              <w:t xml:space="preserve"> </w:t>
            </w:r>
            <w:r w:rsidR="00F343EC" w:rsidRPr="002A37FB">
              <w:rPr>
                <w:rFonts w:asciiTheme="minorHAnsi" w:hAnsiTheme="minorHAnsi" w:cstheme="minorHAnsi"/>
                <w:noProof/>
                <w:sz w:val="20"/>
                <w:szCs w:val="20"/>
                <w:lang w:val="hr-HR"/>
              </w:rPr>
              <w:t>Osnove obrade živežnih namirnica</w:t>
            </w:r>
          </w:p>
          <w:p w14:paraId="3E33F32D" w14:textId="7F8F30F5" w:rsidR="000D58A2" w:rsidRPr="00F02B8D" w:rsidRDefault="007E69B4" w:rsidP="00B94EA1">
            <w:pPr>
              <w:spacing w:before="60" w:after="60" w:line="240" w:lineRule="auto"/>
            </w:pPr>
            <w:hyperlink r:id="rId33" w:history="1">
              <w:r w:rsidRPr="002A37FB">
                <w:rPr>
                  <w:rStyle w:val="Hyperlink"/>
                  <w:sz w:val="20"/>
                  <w:szCs w:val="20"/>
                </w:rPr>
                <w:t>https://hko.srce.hr/registar/skup-ishoda-ucenja/detalji/12855</w:t>
              </w:r>
            </w:hyperlink>
            <w:r>
              <w:t xml:space="preserve"> </w:t>
            </w:r>
          </w:p>
        </w:tc>
        <w:tc>
          <w:tcPr>
            <w:tcW w:w="1339" w:type="pct"/>
            <w:vAlign w:val="center"/>
          </w:tcPr>
          <w:p w14:paraId="6A04DB37" w14:textId="2D386A97" w:rsidR="00C759FB" w:rsidRPr="00C36D09" w:rsidRDefault="00EE4E31" w:rsidP="00EE4E31">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Turizam i ugostiteljstvo</w:t>
            </w:r>
          </w:p>
        </w:tc>
      </w:tr>
      <w:tr w:rsidR="00C759FB" w:rsidRPr="00C36D09" w14:paraId="42CE3E54" w14:textId="77777777" w:rsidTr="00DD191E">
        <w:trPr>
          <w:trHeight w:val="291"/>
        </w:trPr>
        <w:tc>
          <w:tcPr>
            <w:tcW w:w="1749" w:type="pct"/>
            <w:shd w:val="clear" w:color="auto" w:fill="B8CCE4"/>
            <w:hideMark/>
          </w:tcPr>
          <w:p w14:paraId="4CAA4D5B" w14:textId="77777777" w:rsidR="00C759FB" w:rsidRPr="00C36D09" w:rsidRDefault="00C759FB" w:rsidP="00B94EA1">
            <w:pPr>
              <w:spacing w:before="60" w:after="6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Uvjeti za upis u program</w:t>
            </w:r>
          </w:p>
        </w:tc>
        <w:tc>
          <w:tcPr>
            <w:tcW w:w="3251" w:type="pct"/>
            <w:gridSpan w:val="3"/>
          </w:tcPr>
          <w:p w14:paraId="5A024117" w14:textId="77777777" w:rsidR="009C13BA" w:rsidRPr="001427B6" w:rsidRDefault="009C13BA" w:rsidP="001427B6">
            <w:pPr>
              <w:numPr>
                <w:ilvl w:val="0"/>
                <w:numId w:val="6"/>
              </w:numPr>
              <w:spacing w:after="0" w:line="240" w:lineRule="auto"/>
              <w:ind w:left="360"/>
              <w:rPr>
                <w:color w:val="000000"/>
                <w:sz w:val="20"/>
                <w:szCs w:val="20"/>
                <w:lang w:val="hr-HR" w:eastAsia="hr-HR"/>
              </w:rPr>
            </w:pPr>
            <w:r w:rsidRPr="001427B6">
              <w:rPr>
                <w:color w:val="000000"/>
                <w:sz w:val="20"/>
                <w:szCs w:val="20"/>
                <w:lang w:val="hr-HR" w:eastAsia="hr-HR"/>
              </w:rPr>
              <w:t>Posjedovanje prethodne kvalifikacije minimalno na razini 1 HKO</w:t>
            </w:r>
          </w:p>
          <w:p w14:paraId="13E66CF3" w14:textId="77777777" w:rsidR="00242CD1" w:rsidRPr="001427B6" w:rsidRDefault="00242CD1" w:rsidP="001427B6">
            <w:pPr>
              <w:numPr>
                <w:ilvl w:val="0"/>
                <w:numId w:val="6"/>
              </w:numPr>
              <w:spacing w:after="0" w:line="240" w:lineRule="auto"/>
              <w:ind w:left="360"/>
              <w:rPr>
                <w:color w:val="000000"/>
                <w:sz w:val="20"/>
                <w:szCs w:val="20"/>
                <w:lang w:val="hr-HR" w:eastAsia="hr-HR"/>
              </w:rPr>
            </w:pPr>
            <w:r w:rsidRPr="001427B6">
              <w:rPr>
                <w:color w:val="000000"/>
                <w:sz w:val="20"/>
                <w:szCs w:val="20"/>
                <w:lang w:val="hr-HR" w:eastAsia="hr-HR"/>
              </w:rPr>
              <w:t>Važeća sanitarna iskaznica</w:t>
            </w:r>
          </w:p>
          <w:p w14:paraId="3C667CCB" w14:textId="7E175BAB" w:rsidR="00AB10FC" w:rsidRPr="00C36D09" w:rsidRDefault="00242CD1" w:rsidP="001427B6">
            <w:pPr>
              <w:numPr>
                <w:ilvl w:val="0"/>
                <w:numId w:val="6"/>
              </w:numPr>
              <w:spacing w:after="0" w:line="240" w:lineRule="auto"/>
              <w:ind w:left="360"/>
              <w:rPr>
                <w:rFonts w:cstheme="minorHAnsi"/>
                <w:noProof/>
                <w:sz w:val="20"/>
                <w:szCs w:val="20"/>
              </w:rPr>
            </w:pPr>
            <w:r w:rsidRPr="001427B6">
              <w:rPr>
                <w:color w:val="000000"/>
                <w:sz w:val="20"/>
                <w:szCs w:val="20"/>
                <w:lang w:val="hr-HR" w:eastAsia="hr-HR"/>
              </w:rPr>
              <w:t>Liječničko uvjerenje medicine rada o zdravstvenoj sposobnosti</w:t>
            </w:r>
            <w:r w:rsidR="00C935B9" w:rsidRPr="001427B6">
              <w:rPr>
                <w:color w:val="000000"/>
                <w:sz w:val="20"/>
                <w:szCs w:val="20"/>
                <w:lang w:val="hr-HR" w:eastAsia="hr-HR"/>
              </w:rPr>
              <w:t xml:space="preserve"> za priprem</w:t>
            </w:r>
            <w:r w:rsidR="00C36D09" w:rsidRPr="001427B6">
              <w:rPr>
                <w:color w:val="000000"/>
                <w:sz w:val="20"/>
                <w:szCs w:val="20"/>
                <w:lang w:val="hr-HR" w:eastAsia="hr-HR"/>
              </w:rPr>
              <w:t>u</w:t>
            </w:r>
            <w:r w:rsidR="00661872" w:rsidRPr="001427B6">
              <w:rPr>
                <w:color w:val="000000"/>
                <w:sz w:val="20"/>
                <w:szCs w:val="20"/>
                <w:lang w:val="hr-HR" w:eastAsia="hr-HR"/>
              </w:rPr>
              <w:t xml:space="preserve"> jednostavnih</w:t>
            </w:r>
            <w:r w:rsidR="00C935B9" w:rsidRPr="001427B6">
              <w:rPr>
                <w:color w:val="000000"/>
                <w:sz w:val="20"/>
                <w:szCs w:val="20"/>
                <w:lang w:val="hr-HR" w:eastAsia="hr-HR"/>
              </w:rPr>
              <w:t xml:space="preserve"> slanih jela.</w:t>
            </w:r>
          </w:p>
        </w:tc>
      </w:tr>
      <w:tr w:rsidR="00C759FB" w:rsidRPr="00C36D09" w14:paraId="4AF77F6B" w14:textId="77777777" w:rsidTr="00DD191E">
        <w:trPr>
          <w:trHeight w:val="732"/>
        </w:trPr>
        <w:tc>
          <w:tcPr>
            <w:tcW w:w="1749" w:type="pct"/>
            <w:shd w:val="clear" w:color="auto" w:fill="B8CCE4"/>
            <w:hideMark/>
          </w:tcPr>
          <w:p w14:paraId="7D39FA66" w14:textId="07BA6BF1" w:rsidR="00C759FB" w:rsidRPr="00C36D09" w:rsidRDefault="00C759FB" w:rsidP="00B94EA1">
            <w:pPr>
              <w:spacing w:after="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Uvjeti stjecanj</w:t>
            </w:r>
            <w:r w:rsidR="00012313" w:rsidRPr="00C36D09">
              <w:rPr>
                <w:rFonts w:asciiTheme="minorHAnsi" w:hAnsiTheme="minorHAnsi" w:cstheme="minorHAnsi"/>
                <w:b/>
                <w:noProof/>
                <w:sz w:val="20"/>
                <w:szCs w:val="20"/>
                <w:lang w:val="hr-HR"/>
              </w:rPr>
              <w:t>a</w:t>
            </w:r>
            <w:r w:rsidRPr="00C36D09">
              <w:rPr>
                <w:rFonts w:asciiTheme="minorHAnsi" w:hAnsiTheme="minorHAnsi" w:cstheme="minorHAnsi"/>
                <w:b/>
                <w:noProof/>
                <w:sz w:val="20"/>
                <w:szCs w:val="20"/>
                <w:lang w:val="hr-HR"/>
              </w:rPr>
              <w:t xml:space="preserve"> programa  (završetka programa)</w:t>
            </w:r>
          </w:p>
        </w:tc>
        <w:tc>
          <w:tcPr>
            <w:tcW w:w="3251" w:type="pct"/>
            <w:gridSpan w:val="3"/>
          </w:tcPr>
          <w:p w14:paraId="64C24358" w14:textId="14556E6F" w:rsidR="00D94E0F" w:rsidRPr="001427B6" w:rsidRDefault="00D94E0F" w:rsidP="001427B6">
            <w:pPr>
              <w:numPr>
                <w:ilvl w:val="0"/>
                <w:numId w:val="6"/>
              </w:numPr>
              <w:spacing w:after="0" w:line="240" w:lineRule="auto"/>
              <w:ind w:left="360"/>
              <w:rPr>
                <w:color w:val="000000"/>
                <w:sz w:val="20"/>
                <w:szCs w:val="20"/>
                <w:lang w:val="hr-HR" w:eastAsia="hr-HR"/>
              </w:rPr>
            </w:pPr>
            <w:r w:rsidRPr="001427B6">
              <w:rPr>
                <w:color w:val="000000"/>
                <w:sz w:val="20"/>
                <w:szCs w:val="20"/>
                <w:lang w:val="hr-HR" w:eastAsia="hr-HR"/>
              </w:rPr>
              <w:t>Stečen</w:t>
            </w:r>
            <w:r w:rsidR="007517D2" w:rsidRPr="001427B6">
              <w:rPr>
                <w:color w:val="000000"/>
                <w:sz w:val="20"/>
                <w:szCs w:val="20"/>
                <w:lang w:val="hr-HR" w:eastAsia="hr-HR"/>
              </w:rPr>
              <w:t>ih</w:t>
            </w:r>
            <w:r w:rsidRPr="001427B6">
              <w:rPr>
                <w:color w:val="000000"/>
                <w:sz w:val="20"/>
                <w:szCs w:val="20"/>
                <w:lang w:val="hr-HR" w:eastAsia="hr-HR"/>
              </w:rPr>
              <w:t xml:space="preserve"> </w:t>
            </w:r>
            <w:r w:rsidR="00BF13C2" w:rsidRPr="001427B6">
              <w:rPr>
                <w:color w:val="000000"/>
                <w:sz w:val="20"/>
                <w:szCs w:val="20"/>
                <w:lang w:val="hr-HR" w:eastAsia="hr-HR"/>
              </w:rPr>
              <w:t>51</w:t>
            </w:r>
            <w:r w:rsidRPr="001427B6">
              <w:rPr>
                <w:color w:val="000000"/>
                <w:sz w:val="20"/>
                <w:szCs w:val="20"/>
                <w:lang w:val="hr-HR" w:eastAsia="hr-HR"/>
              </w:rPr>
              <w:t xml:space="preserve"> CSVET bod</w:t>
            </w:r>
          </w:p>
          <w:p w14:paraId="0B9E824E" w14:textId="37CAF559" w:rsidR="00D94E0F" w:rsidRPr="001427B6" w:rsidRDefault="00D94E0F" w:rsidP="001427B6">
            <w:pPr>
              <w:numPr>
                <w:ilvl w:val="0"/>
                <w:numId w:val="6"/>
              </w:numPr>
              <w:spacing w:after="0" w:line="240" w:lineRule="auto"/>
              <w:ind w:left="360"/>
              <w:rPr>
                <w:color w:val="000000"/>
                <w:sz w:val="20"/>
                <w:szCs w:val="20"/>
                <w:lang w:val="hr-HR" w:eastAsia="hr-HR"/>
              </w:rPr>
            </w:pPr>
            <w:r w:rsidRPr="001427B6">
              <w:rPr>
                <w:color w:val="000000"/>
                <w:sz w:val="20"/>
                <w:szCs w:val="20"/>
                <w:lang w:val="hr-HR" w:eastAsia="hr-HR"/>
              </w:rPr>
              <w:t>Uspješna završna provjera stečenih znanja, usmenim i/ili pisanim provjerama te provjera vještina polaznika, projektnim i problemskim zadatcima a temeljem unaprijed određenih kriterija vrednovanja postignuća.</w:t>
            </w:r>
          </w:p>
          <w:p w14:paraId="7645BEE8" w14:textId="77777777" w:rsidR="00D94E0F" w:rsidRPr="006F224F" w:rsidRDefault="00D94E0F" w:rsidP="00D94E0F">
            <w:pPr>
              <w:spacing w:before="60" w:after="60" w:line="240" w:lineRule="auto"/>
              <w:jc w:val="both"/>
              <w:rPr>
                <w:rFonts w:asciiTheme="minorHAnsi" w:hAnsiTheme="minorHAnsi" w:cstheme="minorHAnsi"/>
                <w:iCs/>
                <w:noProof/>
                <w:sz w:val="20"/>
                <w:szCs w:val="20"/>
                <w:lang w:val="hr-HR"/>
              </w:rPr>
            </w:pPr>
            <w:r w:rsidRPr="006F224F">
              <w:rPr>
                <w:rFonts w:asciiTheme="minorHAnsi" w:hAnsiTheme="minorHAnsi" w:cstheme="minorHAnsi"/>
                <w:iCs/>
                <w:noProof/>
                <w:sz w:val="20"/>
                <w:szCs w:val="20"/>
                <w:lang w:val="hr-HR"/>
              </w:rPr>
              <w:t>O završnoj provjeri vodi se zapisnik i provodi ju tročlano povjerenstvo.</w:t>
            </w:r>
          </w:p>
          <w:p w14:paraId="34480BBF" w14:textId="7055B9B1" w:rsidR="00C759FB" w:rsidRPr="006F224F" w:rsidRDefault="00D94E0F" w:rsidP="00D94E0F">
            <w:pPr>
              <w:spacing w:before="60" w:after="60" w:line="240" w:lineRule="auto"/>
              <w:jc w:val="both"/>
              <w:rPr>
                <w:rFonts w:asciiTheme="minorHAnsi" w:hAnsiTheme="minorHAnsi" w:cstheme="minorHAnsi"/>
                <w:iCs/>
                <w:noProof/>
                <w:sz w:val="20"/>
                <w:szCs w:val="20"/>
                <w:lang w:val="hr-HR"/>
              </w:rPr>
            </w:pPr>
            <w:r w:rsidRPr="006F224F">
              <w:rPr>
                <w:rFonts w:asciiTheme="minorHAnsi" w:hAnsiTheme="minorHAnsi" w:cstheme="minorHAnsi"/>
                <w:iCs/>
                <w:noProof/>
                <w:sz w:val="20"/>
                <w:szCs w:val="20"/>
                <w:lang w:val="hr-HR"/>
              </w:rPr>
              <w:t xml:space="preserve">Svakom polazniku, nakon uspješno završene završne provjere, izdaje se Uvjerenje o osposobljavanju za stjecanje djelomične kvalifikacije </w:t>
            </w:r>
            <w:r w:rsidR="00D03FA3" w:rsidRPr="001E3538">
              <w:rPr>
                <w:rFonts w:asciiTheme="minorHAnsi" w:hAnsiTheme="minorHAnsi" w:cstheme="minorHAnsi"/>
                <w:noProof/>
                <w:sz w:val="20"/>
                <w:szCs w:val="20"/>
              </w:rPr>
              <w:t xml:space="preserve">priprematelj </w:t>
            </w:r>
            <w:r w:rsidR="002020F9" w:rsidRPr="001E3538">
              <w:rPr>
                <w:rFonts w:asciiTheme="minorHAnsi" w:hAnsiTheme="minorHAnsi" w:cstheme="minorHAnsi"/>
                <w:noProof/>
                <w:sz w:val="20"/>
                <w:szCs w:val="20"/>
              </w:rPr>
              <w:t xml:space="preserve">jednostavnih </w:t>
            </w:r>
            <w:r w:rsidR="00D03FA3" w:rsidRPr="001E3538">
              <w:rPr>
                <w:rFonts w:asciiTheme="minorHAnsi" w:hAnsiTheme="minorHAnsi" w:cstheme="minorHAnsi"/>
                <w:noProof/>
                <w:sz w:val="20"/>
                <w:szCs w:val="20"/>
              </w:rPr>
              <w:t>slanih jela.</w:t>
            </w:r>
          </w:p>
        </w:tc>
      </w:tr>
      <w:tr w:rsidR="00012313" w:rsidRPr="00C36D09" w14:paraId="34A012B0" w14:textId="77777777" w:rsidTr="00DD191E">
        <w:trPr>
          <w:trHeight w:val="732"/>
        </w:trPr>
        <w:tc>
          <w:tcPr>
            <w:tcW w:w="1749" w:type="pct"/>
            <w:shd w:val="clear" w:color="auto" w:fill="B8CCE4"/>
          </w:tcPr>
          <w:p w14:paraId="0FD8C313" w14:textId="4BC283AA" w:rsidR="00012313" w:rsidRPr="00C36D09" w:rsidRDefault="00012313" w:rsidP="00012313">
            <w:pPr>
              <w:spacing w:after="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Trajanje i načini izvođenja nastave</w:t>
            </w:r>
          </w:p>
        </w:tc>
        <w:tc>
          <w:tcPr>
            <w:tcW w:w="3251" w:type="pct"/>
            <w:gridSpan w:val="3"/>
          </w:tcPr>
          <w:p w14:paraId="585BB5C4" w14:textId="42FB0610" w:rsidR="000A50D2" w:rsidRPr="006F224F" w:rsidRDefault="000A50D2" w:rsidP="000A50D2">
            <w:pPr>
              <w:spacing w:before="60" w:after="60" w:line="240" w:lineRule="auto"/>
              <w:jc w:val="both"/>
              <w:rPr>
                <w:rFonts w:asciiTheme="minorHAnsi" w:hAnsiTheme="minorHAnsi" w:cstheme="minorHAnsi"/>
                <w:iCs/>
                <w:noProof/>
                <w:sz w:val="20"/>
                <w:szCs w:val="20"/>
                <w:lang w:val="hr-HR"/>
              </w:rPr>
            </w:pPr>
            <w:r w:rsidRPr="006F224F">
              <w:rPr>
                <w:rFonts w:asciiTheme="minorHAnsi" w:hAnsiTheme="minorHAnsi" w:cstheme="minorHAnsi"/>
                <w:iCs/>
                <w:noProof/>
                <w:sz w:val="20"/>
                <w:szCs w:val="20"/>
                <w:lang w:val="hr-HR"/>
              </w:rPr>
              <w:t>Program obrazovanja za stjecanje djelomične kvalifikacije</w:t>
            </w:r>
            <w:r w:rsidR="00CF2DCC" w:rsidRPr="006F224F">
              <w:rPr>
                <w:rFonts w:asciiTheme="minorHAnsi" w:hAnsiTheme="minorHAnsi" w:cstheme="minorHAnsi"/>
                <w:sz w:val="20"/>
                <w:szCs w:val="20"/>
              </w:rPr>
              <w:t xml:space="preserve"> </w:t>
            </w:r>
            <w:r w:rsidR="00D03FA3" w:rsidRPr="001E3538">
              <w:rPr>
                <w:rFonts w:asciiTheme="minorHAnsi" w:hAnsiTheme="minorHAnsi" w:cstheme="minorHAnsi"/>
                <w:noProof/>
                <w:sz w:val="20"/>
                <w:szCs w:val="20"/>
              </w:rPr>
              <w:t xml:space="preserve">priprematelj </w:t>
            </w:r>
            <w:r w:rsidR="002020F9" w:rsidRPr="001E3538">
              <w:rPr>
                <w:rFonts w:asciiTheme="minorHAnsi" w:hAnsiTheme="minorHAnsi" w:cstheme="minorHAnsi"/>
                <w:noProof/>
                <w:sz w:val="20"/>
                <w:szCs w:val="20"/>
              </w:rPr>
              <w:t xml:space="preserve">jednostavnih </w:t>
            </w:r>
            <w:r w:rsidR="00D03FA3" w:rsidRPr="001E3538">
              <w:rPr>
                <w:rFonts w:asciiTheme="minorHAnsi" w:hAnsiTheme="minorHAnsi" w:cstheme="minorHAnsi"/>
                <w:noProof/>
                <w:sz w:val="20"/>
                <w:szCs w:val="20"/>
              </w:rPr>
              <w:t>slanih jela</w:t>
            </w:r>
            <w:r w:rsidR="00CF2DCC" w:rsidRPr="006F224F">
              <w:rPr>
                <w:rFonts w:asciiTheme="minorHAnsi" w:hAnsiTheme="minorHAnsi" w:cstheme="minorHAnsi"/>
                <w:i/>
                <w:noProof/>
                <w:sz w:val="20"/>
                <w:szCs w:val="20"/>
                <w:lang w:val="hr-HR"/>
              </w:rPr>
              <w:t xml:space="preserve"> </w:t>
            </w:r>
            <w:r w:rsidRPr="006F224F">
              <w:rPr>
                <w:rFonts w:asciiTheme="minorHAnsi" w:hAnsiTheme="minorHAnsi" w:cstheme="minorHAnsi"/>
                <w:iCs/>
                <w:noProof/>
                <w:sz w:val="20"/>
                <w:szCs w:val="20"/>
                <w:lang w:val="hr-HR"/>
              </w:rPr>
              <w:t xml:space="preserve">provodi se redovitom nastavom u trajanju od </w:t>
            </w:r>
            <w:r w:rsidRPr="006F224F">
              <w:rPr>
                <w:rFonts w:asciiTheme="minorHAnsi" w:hAnsiTheme="minorHAnsi" w:cstheme="minorHAnsi"/>
                <w:b/>
                <w:bCs/>
                <w:iCs/>
                <w:noProof/>
                <w:sz w:val="20"/>
                <w:szCs w:val="20"/>
                <w:lang w:val="hr-HR"/>
              </w:rPr>
              <w:t>1</w:t>
            </w:r>
            <w:r w:rsidR="00CF2DCC" w:rsidRPr="006F224F">
              <w:rPr>
                <w:rFonts w:asciiTheme="minorHAnsi" w:hAnsiTheme="minorHAnsi" w:cstheme="minorHAnsi"/>
                <w:b/>
                <w:bCs/>
                <w:iCs/>
                <w:noProof/>
                <w:sz w:val="20"/>
                <w:szCs w:val="20"/>
                <w:lang w:val="hr-HR"/>
              </w:rPr>
              <w:t>275</w:t>
            </w:r>
            <w:r w:rsidRPr="006F224F">
              <w:rPr>
                <w:rFonts w:asciiTheme="minorHAnsi" w:hAnsiTheme="minorHAnsi" w:cstheme="minorHAnsi"/>
                <w:b/>
                <w:bCs/>
                <w:iCs/>
                <w:noProof/>
                <w:sz w:val="20"/>
                <w:szCs w:val="20"/>
                <w:lang w:val="hr-HR"/>
              </w:rPr>
              <w:t xml:space="preserve"> sati</w:t>
            </w:r>
            <w:r w:rsidRPr="006F224F">
              <w:rPr>
                <w:rFonts w:asciiTheme="minorHAnsi" w:hAnsiTheme="minorHAnsi" w:cstheme="minorHAnsi"/>
                <w:b/>
                <w:bCs/>
                <w:iCs/>
                <w:noProof/>
                <w:sz w:val="20"/>
                <w:szCs w:val="20"/>
                <w:u w:val="single"/>
                <w:lang w:val="hr-HR"/>
              </w:rPr>
              <w:t>,</w:t>
            </w:r>
            <w:r w:rsidRPr="006F224F">
              <w:rPr>
                <w:rFonts w:asciiTheme="minorHAnsi" w:hAnsiTheme="minorHAnsi" w:cstheme="minorHAnsi"/>
                <w:iCs/>
                <w:noProof/>
                <w:sz w:val="20"/>
                <w:szCs w:val="20"/>
                <w:lang w:val="hr-HR"/>
              </w:rPr>
              <w:t xml:space="preserve"> uz mogućnost izvođenja teorijskog dijela nastave putem online prijenosa u stvarnom vremenu.</w:t>
            </w:r>
          </w:p>
          <w:p w14:paraId="5158F446" w14:textId="0878312A" w:rsidR="000A50D2" w:rsidRPr="006F224F" w:rsidRDefault="000A50D2" w:rsidP="000A50D2">
            <w:pPr>
              <w:spacing w:before="60" w:after="60" w:line="240" w:lineRule="auto"/>
              <w:jc w:val="both"/>
              <w:rPr>
                <w:rFonts w:asciiTheme="minorHAnsi" w:hAnsiTheme="minorHAnsi" w:cstheme="minorHAnsi"/>
                <w:iCs/>
                <w:noProof/>
                <w:sz w:val="20"/>
                <w:szCs w:val="20"/>
                <w:lang w:val="hr-HR"/>
              </w:rPr>
            </w:pPr>
            <w:r w:rsidRPr="006F224F">
              <w:rPr>
                <w:rFonts w:asciiTheme="minorHAnsi" w:hAnsiTheme="minorHAnsi" w:cstheme="minorHAnsi"/>
                <w:iCs/>
                <w:noProof/>
                <w:sz w:val="20"/>
                <w:szCs w:val="20"/>
                <w:lang w:val="hr-HR"/>
              </w:rPr>
              <w:t xml:space="preserve">Ishodi učenja ostvaruju se dijelom vođenim procesom učenja u ustanovi, u trajanju od </w:t>
            </w:r>
            <w:r w:rsidR="00CF2DCC" w:rsidRPr="006F224F">
              <w:rPr>
                <w:rFonts w:asciiTheme="minorHAnsi" w:hAnsiTheme="minorHAnsi" w:cstheme="minorHAnsi"/>
                <w:b/>
                <w:bCs/>
                <w:iCs/>
                <w:noProof/>
                <w:sz w:val="20"/>
                <w:szCs w:val="20"/>
                <w:lang w:val="hr-HR"/>
              </w:rPr>
              <w:t>2</w:t>
            </w:r>
            <w:r w:rsidR="002F0CB1">
              <w:rPr>
                <w:rFonts w:asciiTheme="minorHAnsi" w:hAnsiTheme="minorHAnsi" w:cstheme="minorHAnsi"/>
                <w:b/>
                <w:bCs/>
                <w:iCs/>
                <w:noProof/>
                <w:sz w:val="20"/>
                <w:szCs w:val="20"/>
                <w:lang w:val="hr-HR"/>
              </w:rPr>
              <w:t>75</w:t>
            </w:r>
            <w:r w:rsidRPr="006F224F">
              <w:rPr>
                <w:rFonts w:asciiTheme="minorHAnsi" w:hAnsiTheme="minorHAnsi" w:cstheme="minorHAnsi"/>
                <w:b/>
                <w:bCs/>
                <w:iCs/>
                <w:noProof/>
                <w:sz w:val="20"/>
                <w:szCs w:val="20"/>
                <w:lang w:val="hr-HR"/>
              </w:rPr>
              <w:t xml:space="preserve"> sati</w:t>
            </w:r>
            <w:r w:rsidRPr="006F224F">
              <w:rPr>
                <w:rFonts w:asciiTheme="minorHAnsi" w:hAnsiTheme="minorHAnsi" w:cstheme="minorHAnsi"/>
                <w:iCs/>
                <w:noProof/>
                <w:sz w:val="20"/>
                <w:szCs w:val="20"/>
                <w:lang w:val="hr-HR"/>
              </w:rPr>
              <w:t xml:space="preserve">, dijelom učenjem temeljenim na radu u trajanju od </w:t>
            </w:r>
            <w:r w:rsidR="00CF2DCC" w:rsidRPr="006F224F">
              <w:rPr>
                <w:rFonts w:asciiTheme="minorHAnsi" w:hAnsiTheme="minorHAnsi" w:cstheme="minorHAnsi"/>
                <w:b/>
                <w:bCs/>
                <w:iCs/>
                <w:noProof/>
                <w:sz w:val="20"/>
                <w:szCs w:val="20"/>
                <w:lang w:val="hr-HR"/>
              </w:rPr>
              <w:t>8</w:t>
            </w:r>
            <w:r w:rsidR="002F0CB1">
              <w:rPr>
                <w:rFonts w:asciiTheme="minorHAnsi" w:hAnsiTheme="minorHAnsi" w:cstheme="minorHAnsi"/>
                <w:b/>
                <w:bCs/>
                <w:iCs/>
                <w:noProof/>
                <w:sz w:val="20"/>
                <w:szCs w:val="20"/>
                <w:lang w:val="hr-HR"/>
              </w:rPr>
              <w:t>70</w:t>
            </w:r>
            <w:r w:rsidRPr="006F224F">
              <w:rPr>
                <w:rFonts w:asciiTheme="minorHAnsi" w:hAnsiTheme="minorHAnsi" w:cstheme="minorHAnsi"/>
                <w:b/>
                <w:bCs/>
                <w:iCs/>
                <w:noProof/>
                <w:sz w:val="20"/>
                <w:szCs w:val="20"/>
                <w:lang w:val="hr-HR"/>
              </w:rPr>
              <w:t xml:space="preserve"> sati,</w:t>
            </w:r>
            <w:r w:rsidRPr="006F224F">
              <w:rPr>
                <w:rFonts w:asciiTheme="minorHAnsi" w:hAnsiTheme="minorHAnsi" w:cstheme="minorHAnsi"/>
                <w:iCs/>
                <w:noProof/>
                <w:sz w:val="20"/>
                <w:szCs w:val="20"/>
                <w:lang w:val="hr-HR"/>
              </w:rPr>
              <w:t xml:space="preserve"> a dijelom samostalnim aktivnostima polaznika, u trajanju od </w:t>
            </w:r>
            <w:r w:rsidR="00CF2DCC" w:rsidRPr="006F224F">
              <w:rPr>
                <w:rFonts w:asciiTheme="minorHAnsi" w:hAnsiTheme="minorHAnsi" w:cstheme="minorHAnsi"/>
                <w:b/>
                <w:bCs/>
                <w:iCs/>
                <w:noProof/>
                <w:sz w:val="20"/>
                <w:szCs w:val="20"/>
                <w:lang w:val="hr-HR"/>
              </w:rPr>
              <w:t>130</w:t>
            </w:r>
            <w:r w:rsidRPr="006F224F">
              <w:rPr>
                <w:rFonts w:asciiTheme="minorHAnsi" w:hAnsiTheme="minorHAnsi" w:cstheme="minorHAnsi"/>
                <w:b/>
                <w:bCs/>
                <w:iCs/>
                <w:noProof/>
                <w:sz w:val="20"/>
                <w:szCs w:val="20"/>
                <w:lang w:val="hr-HR"/>
              </w:rPr>
              <w:t xml:space="preserve"> sati. </w:t>
            </w:r>
          </w:p>
          <w:p w14:paraId="09C062EF" w14:textId="5C9FF3A0" w:rsidR="00012313" w:rsidRPr="006F224F" w:rsidRDefault="000A50D2" w:rsidP="000A50D2">
            <w:pPr>
              <w:spacing w:before="60" w:after="60" w:line="240" w:lineRule="auto"/>
              <w:jc w:val="both"/>
              <w:rPr>
                <w:rFonts w:asciiTheme="minorHAnsi" w:hAnsiTheme="minorHAnsi" w:cstheme="minorHAnsi"/>
                <w:iCs/>
                <w:noProof/>
                <w:sz w:val="20"/>
                <w:szCs w:val="20"/>
                <w:lang w:val="hr-HR"/>
              </w:rPr>
            </w:pPr>
            <w:r w:rsidRPr="006F224F">
              <w:rPr>
                <w:rFonts w:asciiTheme="minorHAnsi" w:hAnsiTheme="minorHAnsi" w:cstheme="minorHAnsi"/>
                <w:iCs/>
                <w:noProof/>
                <w:sz w:val="20"/>
                <w:szCs w:val="20"/>
                <w:lang w:val="hr-HR"/>
              </w:rPr>
              <w:t>Učenje temeljeno na radu odvija se u specijaliziranoj učionici gdje se izvode simulacije stvarnih problemskih situacija, kao i u prostorima poslodavaca.</w:t>
            </w:r>
          </w:p>
        </w:tc>
      </w:tr>
      <w:tr w:rsidR="00C759FB" w:rsidRPr="00C36D09" w14:paraId="2F5BF833" w14:textId="77777777" w:rsidTr="00DD191E">
        <w:trPr>
          <w:trHeight w:val="620"/>
        </w:trPr>
        <w:tc>
          <w:tcPr>
            <w:tcW w:w="1749" w:type="pct"/>
            <w:shd w:val="clear" w:color="auto" w:fill="B8CCE4"/>
          </w:tcPr>
          <w:p w14:paraId="13E00E54" w14:textId="77777777" w:rsidR="00C759FB" w:rsidRPr="00C36D09" w:rsidRDefault="00C759FB" w:rsidP="00B94EA1">
            <w:pPr>
              <w:spacing w:after="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 xml:space="preserve">Horizontalna prohodnost </w:t>
            </w:r>
          </w:p>
        </w:tc>
        <w:tc>
          <w:tcPr>
            <w:tcW w:w="3251" w:type="pct"/>
            <w:gridSpan w:val="3"/>
          </w:tcPr>
          <w:p w14:paraId="159279EB" w14:textId="2D5CA4FF" w:rsidR="00C759FB" w:rsidRPr="00C36D09" w:rsidRDefault="00436585" w:rsidP="00B94EA1">
            <w:pPr>
              <w:spacing w:before="60" w:after="60" w:line="240" w:lineRule="auto"/>
              <w:jc w:val="both"/>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r w:rsidR="00C759FB" w:rsidRPr="00C36D09" w14:paraId="6596F4E3" w14:textId="77777777" w:rsidTr="00DD191E">
        <w:trPr>
          <w:trHeight w:val="557"/>
        </w:trPr>
        <w:tc>
          <w:tcPr>
            <w:tcW w:w="1749" w:type="pct"/>
            <w:shd w:val="clear" w:color="auto" w:fill="B8CCE4"/>
          </w:tcPr>
          <w:p w14:paraId="764D8F78" w14:textId="77777777" w:rsidR="00C759FB" w:rsidRPr="00C36D09" w:rsidRDefault="00C759FB" w:rsidP="00B94EA1">
            <w:pPr>
              <w:spacing w:after="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Vertikalna prohodnost</w:t>
            </w:r>
          </w:p>
        </w:tc>
        <w:tc>
          <w:tcPr>
            <w:tcW w:w="3251" w:type="pct"/>
            <w:gridSpan w:val="3"/>
          </w:tcPr>
          <w:p w14:paraId="1885F1B9" w14:textId="00437AE3" w:rsidR="00C759FB" w:rsidRPr="00C36D09" w:rsidRDefault="00C759FB" w:rsidP="00B94EA1">
            <w:pPr>
              <w:spacing w:before="60" w:after="60" w:line="240" w:lineRule="auto"/>
              <w:jc w:val="both"/>
              <w:rPr>
                <w:rFonts w:asciiTheme="minorHAnsi" w:hAnsiTheme="minorHAnsi" w:cstheme="minorHAnsi"/>
                <w:i/>
                <w:noProof/>
                <w:sz w:val="20"/>
                <w:szCs w:val="20"/>
                <w:lang w:val="hr-HR"/>
              </w:rPr>
            </w:pPr>
          </w:p>
        </w:tc>
      </w:tr>
      <w:tr w:rsidR="00C759FB" w:rsidRPr="00C36D09" w14:paraId="2C76E0A8" w14:textId="77777777" w:rsidTr="00DD191E">
        <w:trPr>
          <w:trHeight w:val="1093"/>
        </w:trPr>
        <w:tc>
          <w:tcPr>
            <w:tcW w:w="1749" w:type="pct"/>
            <w:shd w:val="clear" w:color="auto" w:fill="B8CCE4"/>
            <w:hideMark/>
          </w:tcPr>
          <w:p w14:paraId="1C3897D4" w14:textId="77777777" w:rsidR="00C759FB" w:rsidRPr="00C36D09" w:rsidRDefault="00C759FB" w:rsidP="00B94EA1">
            <w:pPr>
              <w:spacing w:before="60" w:after="6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0ED26FDE" w14:textId="2F0D3AF2" w:rsidR="008F2DB9" w:rsidRPr="00AD7C08" w:rsidRDefault="008F2DB9" w:rsidP="008F2DB9">
            <w:pPr>
              <w:spacing w:before="60" w:after="60" w:line="240" w:lineRule="auto"/>
              <w:rPr>
                <w:sz w:val="20"/>
                <w:szCs w:val="20"/>
              </w:rPr>
            </w:pPr>
            <w:r w:rsidRPr="00AD7C08">
              <w:rPr>
                <w:sz w:val="20"/>
                <w:szCs w:val="20"/>
              </w:rPr>
              <w:t>Kuharski praktikum, opremljen sa svim potrebnim uređajima za:</w:t>
            </w:r>
          </w:p>
          <w:p w14:paraId="3A1A58FD" w14:textId="4B8926ED" w:rsidR="008F2DB9" w:rsidRPr="00AD7C08" w:rsidRDefault="008F2DB9" w:rsidP="00AD7C08">
            <w:pPr>
              <w:numPr>
                <w:ilvl w:val="0"/>
                <w:numId w:val="6"/>
              </w:numPr>
              <w:spacing w:after="0" w:line="240" w:lineRule="auto"/>
              <w:ind w:left="360"/>
              <w:rPr>
                <w:color w:val="000000"/>
                <w:sz w:val="20"/>
                <w:szCs w:val="20"/>
                <w:lang w:val="hr-HR" w:eastAsia="hr-HR"/>
              </w:rPr>
            </w:pPr>
            <w:r w:rsidRPr="00AD7C08">
              <w:rPr>
                <w:color w:val="000000"/>
                <w:sz w:val="20"/>
                <w:szCs w:val="20"/>
                <w:lang w:val="hr-HR" w:eastAsia="hr-HR"/>
              </w:rPr>
              <w:t>obradu (</w:t>
            </w:r>
            <w:proofErr w:type="spellStart"/>
            <w:r w:rsidRPr="00AD7C08">
              <w:rPr>
                <w:color w:val="000000"/>
                <w:sz w:val="20"/>
                <w:szCs w:val="20"/>
                <w:lang w:val="hr-HR" w:eastAsia="hr-HR"/>
              </w:rPr>
              <w:t>mesoreznica</w:t>
            </w:r>
            <w:proofErr w:type="spellEnd"/>
            <w:r w:rsidRPr="00AD7C08">
              <w:rPr>
                <w:color w:val="000000"/>
                <w:sz w:val="20"/>
                <w:szCs w:val="20"/>
                <w:lang w:val="hr-HR" w:eastAsia="hr-HR"/>
              </w:rPr>
              <w:t xml:space="preserve">, stroj za mljevenje mesa, kuhinjski radni stolovi, zidne police otvorene i zatvorene, topli stol, mramorna ploča, topla kupka, praonici, daske za rezanje, osobni alat, sitni kuhinjski inventar, sterilizator za osobni alat, lonci i tave različitih veličina, gastro posude raznih dimenzija, uređaji za </w:t>
            </w:r>
            <w:proofErr w:type="spellStart"/>
            <w:r w:rsidRPr="00AD7C08">
              <w:rPr>
                <w:color w:val="000000"/>
                <w:sz w:val="20"/>
                <w:szCs w:val="20"/>
                <w:lang w:val="hr-HR" w:eastAsia="hr-HR"/>
              </w:rPr>
              <w:t>miksanje</w:t>
            </w:r>
            <w:proofErr w:type="spellEnd"/>
            <w:r w:rsidRPr="00AD7C08">
              <w:rPr>
                <w:color w:val="000000"/>
                <w:sz w:val="20"/>
                <w:szCs w:val="20"/>
                <w:lang w:val="hr-HR" w:eastAsia="hr-HR"/>
              </w:rPr>
              <w:t xml:space="preserve"> i sjeckanje, </w:t>
            </w:r>
            <w:proofErr w:type="spellStart"/>
            <w:r w:rsidRPr="00AD7C08">
              <w:rPr>
                <w:color w:val="000000"/>
                <w:sz w:val="20"/>
                <w:szCs w:val="20"/>
                <w:lang w:val="hr-HR" w:eastAsia="hr-HR"/>
              </w:rPr>
              <w:t>vakumirka</w:t>
            </w:r>
            <w:proofErr w:type="spellEnd"/>
            <w:r w:rsidRPr="00AD7C08">
              <w:rPr>
                <w:color w:val="000000"/>
                <w:sz w:val="20"/>
                <w:szCs w:val="20"/>
                <w:lang w:val="hr-HR" w:eastAsia="hr-HR"/>
              </w:rPr>
              <w:t>),</w:t>
            </w:r>
          </w:p>
          <w:p w14:paraId="1FD4A460" w14:textId="13C062B0" w:rsidR="008F2DB9" w:rsidRPr="00AD7C08" w:rsidRDefault="008F2DB9" w:rsidP="00AD7C08">
            <w:pPr>
              <w:numPr>
                <w:ilvl w:val="0"/>
                <w:numId w:val="6"/>
              </w:numPr>
              <w:spacing w:after="0" w:line="240" w:lineRule="auto"/>
              <w:ind w:left="360"/>
              <w:rPr>
                <w:color w:val="000000"/>
                <w:sz w:val="20"/>
                <w:szCs w:val="20"/>
                <w:lang w:val="hr-HR" w:eastAsia="hr-HR"/>
              </w:rPr>
            </w:pPr>
            <w:r w:rsidRPr="00AD7C08">
              <w:rPr>
                <w:color w:val="000000"/>
                <w:sz w:val="20"/>
                <w:szCs w:val="20"/>
                <w:lang w:val="hr-HR" w:eastAsia="hr-HR"/>
              </w:rPr>
              <w:t xml:space="preserve">skladištenje (prostor za suho skladište, rashladni uređaji – i + režima rada i </w:t>
            </w:r>
            <w:proofErr w:type="spellStart"/>
            <w:r w:rsidRPr="00AD7C08">
              <w:rPr>
                <w:color w:val="000000"/>
                <w:sz w:val="20"/>
                <w:szCs w:val="20"/>
                <w:lang w:val="hr-HR" w:eastAsia="hr-HR"/>
              </w:rPr>
              <w:t>šoker</w:t>
            </w:r>
            <w:proofErr w:type="spellEnd"/>
            <w:r w:rsidRPr="00AD7C08">
              <w:rPr>
                <w:color w:val="000000"/>
                <w:sz w:val="20"/>
                <w:szCs w:val="20"/>
                <w:lang w:val="hr-HR" w:eastAsia="hr-HR"/>
              </w:rPr>
              <w:t>),</w:t>
            </w:r>
          </w:p>
          <w:p w14:paraId="3BB2AEC6" w14:textId="71811F65" w:rsidR="008F2DB9" w:rsidRPr="00AD7C08" w:rsidRDefault="008F2DB9" w:rsidP="00AD7C08">
            <w:pPr>
              <w:numPr>
                <w:ilvl w:val="0"/>
                <w:numId w:val="6"/>
              </w:numPr>
              <w:spacing w:after="0" w:line="240" w:lineRule="auto"/>
              <w:ind w:left="360"/>
              <w:rPr>
                <w:color w:val="000000"/>
                <w:sz w:val="20"/>
                <w:szCs w:val="20"/>
                <w:lang w:val="hr-HR" w:eastAsia="hr-HR"/>
              </w:rPr>
            </w:pPr>
            <w:r w:rsidRPr="00AD7C08">
              <w:rPr>
                <w:color w:val="000000"/>
                <w:sz w:val="20"/>
                <w:szCs w:val="20"/>
                <w:lang w:val="hr-HR" w:eastAsia="hr-HR"/>
              </w:rPr>
              <w:t xml:space="preserve">gotovljenje namirnica i jela (termički uređaji, parno </w:t>
            </w:r>
            <w:proofErr w:type="spellStart"/>
            <w:r w:rsidRPr="00AD7C08">
              <w:rPr>
                <w:color w:val="000000"/>
                <w:sz w:val="20"/>
                <w:szCs w:val="20"/>
                <w:lang w:val="hr-HR" w:eastAsia="hr-HR"/>
              </w:rPr>
              <w:t>konvekcijska</w:t>
            </w:r>
            <w:proofErr w:type="spellEnd"/>
            <w:r w:rsidRPr="00AD7C08">
              <w:rPr>
                <w:color w:val="000000"/>
                <w:sz w:val="20"/>
                <w:szCs w:val="20"/>
                <w:lang w:val="hr-HR" w:eastAsia="hr-HR"/>
              </w:rPr>
              <w:t xml:space="preserve"> peć, peći, uređaj za sporo kuhanje, roštilj, </w:t>
            </w:r>
            <w:proofErr w:type="spellStart"/>
            <w:r w:rsidRPr="00AD7C08">
              <w:rPr>
                <w:color w:val="000000"/>
                <w:sz w:val="20"/>
                <w:szCs w:val="20"/>
                <w:lang w:val="hr-HR" w:eastAsia="hr-HR"/>
              </w:rPr>
              <w:t>friteza</w:t>
            </w:r>
            <w:proofErr w:type="spellEnd"/>
            <w:r w:rsidRPr="00AD7C08">
              <w:rPr>
                <w:color w:val="000000"/>
                <w:sz w:val="20"/>
                <w:szCs w:val="20"/>
                <w:lang w:val="hr-HR" w:eastAsia="hr-HR"/>
              </w:rPr>
              <w:t xml:space="preserve">, </w:t>
            </w:r>
            <w:proofErr w:type="spellStart"/>
            <w:r w:rsidRPr="00AD7C08">
              <w:rPr>
                <w:color w:val="000000"/>
                <w:sz w:val="20"/>
                <w:szCs w:val="20"/>
                <w:lang w:val="hr-HR" w:eastAsia="hr-HR"/>
              </w:rPr>
              <w:t>salamander</w:t>
            </w:r>
            <w:proofErr w:type="spellEnd"/>
            <w:r w:rsidRPr="00AD7C08">
              <w:rPr>
                <w:color w:val="000000"/>
                <w:sz w:val="20"/>
                <w:szCs w:val="20"/>
                <w:lang w:val="hr-HR" w:eastAsia="hr-HR"/>
              </w:rPr>
              <w:t xml:space="preserve"> i </w:t>
            </w:r>
            <w:proofErr w:type="spellStart"/>
            <w:r w:rsidRPr="00AD7C08">
              <w:rPr>
                <w:color w:val="000000"/>
                <w:sz w:val="20"/>
                <w:szCs w:val="20"/>
                <w:lang w:val="hr-HR" w:eastAsia="hr-HR"/>
              </w:rPr>
              <w:t>dehidrator</w:t>
            </w:r>
            <w:proofErr w:type="spellEnd"/>
            <w:r w:rsidRPr="00AD7C08">
              <w:rPr>
                <w:color w:val="000000"/>
                <w:sz w:val="20"/>
                <w:szCs w:val="20"/>
                <w:lang w:val="hr-HR" w:eastAsia="hr-HR"/>
              </w:rPr>
              <w:t>) te</w:t>
            </w:r>
          </w:p>
          <w:p w14:paraId="50E7A8BC" w14:textId="347E5687" w:rsidR="008F2DB9" w:rsidRPr="00AD7C08" w:rsidRDefault="008F2DB9" w:rsidP="00AD7C08">
            <w:pPr>
              <w:numPr>
                <w:ilvl w:val="0"/>
                <w:numId w:val="6"/>
              </w:numPr>
              <w:spacing w:after="0" w:line="240" w:lineRule="auto"/>
              <w:ind w:left="360"/>
              <w:rPr>
                <w:color w:val="000000"/>
                <w:sz w:val="20"/>
                <w:szCs w:val="20"/>
                <w:lang w:val="hr-HR" w:eastAsia="hr-HR"/>
              </w:rPr>
            </w:pPr>
            <w:r w:rsidRPr="00AD7C08">
              <w:rPr>
                <w:color w:val="000000"/>
                <w:sz w:val="20"/>
                <w:szCs w:val="20"/>
                <w:lang w:val="hr-HR" w:eastAsia="hr-HR"/>
              </w:rPr>
              <w:lastRenderedPageBreak/>
              <w:t>ventilaciju prostora.</w:t>
            </w:r>
          </w:p>
          <w:p w14:paraId="413ED3E4" w14:textId="34DE2E83" w:rsidR="008F2DB9" w:rsidRPr="00AD7C08" w:rsidRDefault="008F2DB9" w:rsidP="008F2DB9">
            <w:pPr>
              <w:spacing w:before="60" w:after="60" w:line="240" w:lineRule="auto"/>
              <w:rPr>
                <w:sz w:val="20"/>
                <w:szCs w:val="20"/>
              </w:rPr>
            </w:pPr>
            <w:r w:rsidRPr="00AD7C08">
              <w:rPr>
                <w:sz w:val="20"/>
                <w:szCs w:val="20"/>
              </w:rPr>
              <w:t>Zaštitna odjeća i obuća</w:t>
            </w:r>
          </w:p>
          <w:p w14:paraId="1C9C3688" w14:textId="7FB4856D" w:rsidR="00557D9B" w:rsidRPr="00AD7C08" w:rsidRDefault="008F2DB9" w:rsidP="008F2DB9">
            <w:pPr>
              <w:spacing w:before="60" w:after="60" w:line="240" w:lineRule="auto"/>
              <w:rPr>
                <w:rFonts w:asciiTheme="minorHAnsi" w:hAnsiTheme="minorHAnsi" w:cstheme="minorHAnsi"/>
                <w:noProof/>
                <w:sz w:val="20"/>
                <w:szCs w:val="20"/>
                <w:lang w:val="hr-HR"/>
              </w:rPr>
            </w:pPr>
            <w:hyperlink r:id="rId34" w:history="1">
              <w:r w:rsidRPr="00AD7C08">
                <w:rPr>
                  <w:rStyle w:val="Hyperlink"/>
                  <w:sz w:val="20"/>
                  <w:szCs w:val="20"/>
                </w:rPr>
                <w:t>https://hko.srce.hr/registar/skup-ishoda-ucenja/detalji/11588</w:t>
              </w:r>
            </w:hyperlink>
            <w:r w:rsidR="006C4980" w:rsidRPr="00AD7C08">
              <w:rPr>
                <w:sz w:val="20"/>
                <w:szCs w:val="20"/>
              </w:rPr>
              <w:t xml:space="preserve"> </w:t>
            </w:r>
            <w:hyperlink r:id="rId35" w:history="1">
              <w:r w:rsidR="00E630CC" w:rsidRPr="00AD7C08">
                <w:rPr>
                  <w:rStyle w:val="Hyperlink"/>
                  <w:sz w:val="20"/>
                  <w:szCs w:val="20"/>
                </w:rPr>
                <w:t>https://hko.srce.hr/registar/skup-ishoda-ucenja/detalji/11586</w:t>
              </w:r>
            </w:hyperlink>
            <w:r w:rsidR="00E630CC" w:rsidRPr="00AD7C08">
              <w:rPr>
                <w:sz w:val="20"/>
                <w:szCs w:val="20"/>
              </w:rPr>
              <w:t xml:space="preserve"> </w:t>
            </w:r>
          </w:p>
          <w:p w14:paraId="7A204968" w14:textId="45143053" w:rsidR="00557D9B" w:rsidRPr="00AD7C08" w:rsidRDefault="001B44D4" w:rsidP="00557D9B">
            <w:pPr>
              <w:spacing w:before="60" w:after="60" w:line="240" w:lineRule="auto"/>
              <w:rPr>
                <w:rFonts w:asciiTheme="minorHAnsi" w:hAnsiTheme="minorHAnsi" w:cstheme="minorHAnsi"/>
                <w:noProof/>
                <w:sz w:val="20"/>
                <w:szCs w:val="20"/>
                <w:lang w:val="hr-HR"/>
              </w:rPr>
            </w:pPr>
            <w:hyperlink r:id="rId36" w:history="1">
              <w:r w:rsidRPr="00AD7C08">
                <w:rPr>
                  <w:rStyle w:val="Hyperlink"/>
                  <w:sz w:val="20"/>
                  <w:szCs w:val="20"/>
                </w:rPr>
                <w:t>https://hko.srce.hr/registar/skup-ishoda-ucenja/detalji/11734</w:t>
              </w:r>
            </w:hyperlink>
            <w:r w:rsidRPr="00AD7C08">
              <w:rPr>
                <w:sz w:val="20"/>
                <w:szCs w:val="20"/>
              </w:rPr>
              <w:t xml:space="preserve"> </w:t>
            </w:r>
            <w:hyperlink r:id="rId37" w:history="1">
              <w:r w:rsidR="003F0E99" w:rsidRPr="00AD7C08">
                <w:rPr>
                  <w:rStyle w:val="Hyperlink"/>
                  <w:sz w:val="20"/>
                  <w:szCs w:val="20"/>
                </w:rPr>
                <w:t>https://hko.srce.hr/registar/skup-ishoda-ucenja/detalji/11735</w:t>
              </w:r>
            </w:hyperlink>
            <w:r w:rsidR="003F0E99" w:rsidRPr="00AD7C08">
              <w:rPr>
                <w:sz w:val="20"/>
                <w:szCs w:val="20"/>
              </w:rPr>
              <w:t xml:space="preserve"> </w:t>
            </w:r>
          </w:p>
          <w:p w14:paraId="2CAE26D9" w14:textId="2E692116" w:rsidR="00557D9B" w:rsidRPr="00AD7C08" w:rsidRDefault="00510120" w:rsidP="00557D9B">
            <w:pPr>
              <w:spacing w:before="60" w:after="60" w:line="240" w:lineRule="auto"/>
              <w:rPr>
                <w:rFonts w:asciiTheme="minorHAnsi" w:hAnsiTheme="minorHAnsi" w:cstheme="minorHAnsi"/>
                <w:noProof/>
                <w:sz w:val="20"/>
                <w:szCs w:val="20"/>
                <w:lang w:val="hr-HR"/>
              </w:rPr>
            </w:pPr>
            <w:hyperlink r:id="rId38" w:history="1">
              <w:r w:rsidRPr="00AD7C08">
                <w:rPr>
                  <w:rStyle w:val="Hyperlink"/>
                  <w:sz w:val="20"/>
                  <w:szCs w:val="20"/>
                </w:rPr>
                <w:t>https://hko.srce.hr/registar/skup-ishoda-ucenja/detalji/11733</w:t>
              </w:r>
            </w:hyperlink>
            <w:r w:rsidRPr="00AD7C08">
              <w:rPr>
                <w:sz w:val="20"/>
                <w:szCs w:val="20"/>
              </w:rPr>
              <w:t xml:space="preserve">  </w:t>
            </w:r>
            <w:hyperlink r:id="rId39" w:history="1">
              <w:r w:rsidRPr="00AD7C08">
                <w:rPr>
                  <w:rStyle w:val="Hyperlink"/>
                  <w:sz w:val="20"/>
                  <w:szCs w:val="20"/>
                </w:rPr>
                <w:t>https://hko.srce.hr/registar/skup-ishoda-ucenja/detalji/11746</w:t>
              </w:r>
            </w:hyperlink>
            <w:r w:rsidRPr="00AD7C08">
              <w:rPr>
                <w:sz w:val="20"/>
                <w:szCs w:val="20"/>
              </w:rPr>
              <w:t xml:space="preserve"> </w:t>
            </w:r>
            <w:hyperlink r:id="rId40" w:history="1">
              <w:r w:rsidR="00E71C00" w:rsidRPr="00AD7C08">
                <w:rPr>
                  <w:rStyle w:val="Hyperlink"/>
                  <w:sz w:val="20"/>
                  <w:szCs w:val="20"/>
                </w:rPr>
                <w:t>https://hko.srce.hr/registar/skup-ishoda-ucenja/detalji/11736</w:t>
              </w:r>
            </w:hyperlink>
            <w:r w:rsidR="00E71C00" w:rsidRPr="00AD7C08">
              <w:rPr>
                <w:sz w:val="20"/>
                <w:szCs w:val="20"/>
              </w:rPr>
              <w:t xml:space="preserve"> </w:t>
            </w:r>
          </w:p>
          <w:p w14:paraId="3351E2D8" w14:textId="0A163BD2" w:rsidR="00557D9B" w:rsidRPr="00AD7C08" w:rsidRDefault="007A291F" w:rsidP="00557D9B">
            <w:pPr>
              <w:spacing w:before="60" w:after="60" w:line="240" w:lineRule="auto"/>
              <w:rPr>
                <w:rFonts w:asciiTheme="minorHAnsi" w:hAnsiTheme="minorHAnsi" w:cstheme="minorHAnsi"/>
                <w:noProof/>
                <w:sz w:val="20"/>
                <w:szCs w:val="20"/>
                <w:lang w:val="hr-HR"/>
              </w:rPr>
            </w:pPr>
            <w:hyperlink r:id="rId41" w:history="1">
              <w:r w:rsidRPr="00AD7C08">
                <w:rPr>
                  <w:rStyle w:val="Hyperlink"/>
                  <w:sz w:val="20"/>
                  <w:szCs w:val="20"/>
                </w:rPr>
                <w:t>https://hko.srce.hr/registar/skup-ishoda-ucenja/detalji/11743</w:t>
              </w:r>
            </w:hyperlink>
            <w:r w:rsidRPr="00AD7C08">
              <w:rPr>
                <w:sz w:val="20"/>
                <w:szCs w:val="20"/>
              </w:rPr>
              <w:t xml:space="preserve">   </w:t>
            </w:r>
            <w:r w:rsidR="00557D9B" w:rsidRPr="00AD7C08">
              <w:rPr>
                <w:rFonts w:asciiTheme="minorHAnsi" w:hAnsiTheme="minorHAnsi" w:cstheme="minorHAnsi"/>
                <w:noProof/>
                <w:sz w:val="20"/>
                <w:szCs w:val="20"/>
                <w:lang w:val="hr-HR"/>
              </w:rPr>
              <w:t xml:space="preserve"> </w:t>
            </w:r>
          </w:p>
          <w:p w14:paraId="5E784703" w14:textId="3A3F7B25" w:rsidR="00557D9B" w:rsidRPr="00AD7C08" w:rsidRDefault="00534E90" w:rsidP="00557D9B">
            <w:pPr>
              <w:spacing w:before="60" w:after="60" w:line="240" w:lineRule="auto"/>
              <w:rPr>
                <w:rFonts w:asciiTheme="minorHAnsi" w:hAnsiTheme="minorHAnsi" w:cstheme="minorHAnsi"/>
                <w:noProof/>
                <w:sz w:val="20"/>
                <w:szCs w:val="20"/>
                <w:lang w:val="hr-HR"/>
              </w:rPr>
            </w:pPr>
            <w:hyperlink r:id="rId42" w:history="1">
              <w:r w:rsidRPr="00AD7C08">
                <w:rPr>
                  <w:rStyle w:val="Hyperlink"/>
                  <w:sz w:val="20"/>
                  <w:szCs w:val="20"/>
                </w:rPr>
                <w:t>https://hko.srce.hr/registar/skup-ishoda-ucenja/detalji/11737</w:t>
              </w:r>
            </w:hyperlink>
            <w:r w:rsidRPr="00AD7C08">
              <w:rPr>
                <w:sz w:val="20"/>
                <w:szCs w:val="20"/>
              </w:rPr>
              <w:t xml:space="preserve">  </w:t>
            </w:r>
            <w:hyperlink r:id="rId43" w:history="1">
              <w:r w:rsidR="007E69B4" w:rsidRPr="00AD7C08">
                <w:rPr>
                  <w:rStyle w:val="Hyperlink"/>
                  <w:sz w:val="20"/>
                  <w:szCs w:val="20"/>
                </w:rPr>
                <w:t>https://hko.srce.hr/registar/skup-ishoda-ucenja/detalji/12855</w:t>
              </w:r>
            </w:hyperlink>
            <w:r w:rsidR="007E69B4" w:rsidRPr="00AD7C08">
              <w:rPr>
                <w:sz w:val="20"/>
                <w:szCs w:val="20"/>
              </w:rPr>
              <w:t xml:space="preserve"> </w:t>
            </w:r>
          </w:p>
          <w:p w14:paraId="42254FE5" w14:textId="532356CC" w:rsidR="000639C9" w:rsidRPr="00C36D09" w:rsidRDefault="007D7B11" w:rsidP="00557D9B">
            <w:pPr>
              <w:rPr>
                <w:rFonts w:asciiTheme="minorHAnsi" w:hAnsiTheme="minorHAnsi" w:cstheme="minorHAnsi"/>
                <w:sz w:val="20"/>
                <w:szCs w:val="20"/>
              </w:rPr>
            </w:pPr>
            <w:hyperlink r:id="rId44" w:history="1">
              <w:r w:rsidRPr="00AD7C08">
                <w:rPr>
                  <w:rStyle w:val="Hyperlink"/>
                  <w:sz w:val="20"/>
                  <w:szCs w:val="20"/>
                </w:rPr>
                <w:t>https://hko.srce.hr/registar/skup-ishoda-ucenja/detalji/11745</w:t>
              </w:r>
            </w:hyperlink>
            <w:r w:rsidRPr="00AD7C08">
              <w:rPr>
                <w:sz w:val="20"/>
                <w:szCs w:val="20"/>
              </w:rPr>
              <w:t xml:space="preserve">  </w:t>
            </w:r>
            <w:hyperlink r:id="rId45" w:history="1">
              <w:r w:rsidR="00FA72BD" w:rsidRPr="00AD7C08">
                <w:rPr>
                  <w:rStyle w:val="Hyperlink"/>
                  <w:sz w:val="20"/>
                  <w:szCs w:val="20"/>
                </w:rPr>
                <w:t>https://hko.srce.hr/registar/skup-ishoda-ucenja/detalji/11582</w:t>
              </w:r>
            </w:hyperlink>
          </w:p>
        </w:tc>
      </w:tr>
      <w:tr w:rsidR="00C759FB" w:rsidRPr="00C36D09" w14:paraId="64AD4354" w14:textId="77777777" w:rsidTr="00B94EA1">
        <w:trPr>
          <w:trHeight w:val="304"/>
        </w:trPr>
        <w:tc>
          <w:tcPr>
            <w:tcW w:w="5000" w:type="pct"/>
            <w:gridSpan w:val="4"/>
            <w:shd w:val="clear" w:color="auto" w:fill="95B3D7"/>
            <w:hideMark/>
          </w:tcPr>
          <w:p w14:paraId="6795460D" w14:textId="77777777" w:rsidR="00C759FB" w:rsidRPr="00C36D09" w:rsidRDefault="00C759FB" w:rsidP="00B94EA1">
            <w:pPr>
              <w:spacing w:before="60" w:after="6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 xml:space="preserve">Kompetencije koje se programom stječu </w:t>
            </w:r>
          </w:p>
        </w:tc>
      </w:tr>
      <w:tr w:rsidR="00C759FB" w:rsidRPr="00C36D09" w14:paraId="2DB23D25" w14:textId="77777777" w:rsidTr="00B94EA1">
        <w:trPr>
          <w:trHeight w:val="304"/>
        </w:trPr>
        <w:tc>
          <w:tcPr>
            <w:tcW w:w="5000" w:type="pct"/>
            <w:gridSpan w:val="4"/>
          </w:tcPr>
          <w:p w14:paraId="3ED68BFA" w14:textId="2E781183" w:rsidR="00323965" w:rsidRPr="00A31FB7" w:rsidRDefault="00323965"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Pripremiti i odabrati potrebnu opremu, alat i strojeve te uređaje prema zahtjevima radnog procesa u ugostiteljskoj kuhinji</w:t>
            </w:r>
          </w:p>
          <w:p w14:paraId="74D3C3EB" w14:textId="77777777" w:rsidR="002148C2" w:rsidRPr="00A31FB7" w:rsidRDefault="002148C2"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Pripremiti radni prostor kuhinje prema nalogu kuhara</w:t>
            </w:r>
          </w:p>
          <w:p w14:paraId="344240FB" w14:textId="40A02771" w:rsidR="002148C2" w:rsidRPr="00A31FB7" w:rsidRDefault="002148C2"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Izvršiti pomoćne poslove prema nalogu (pranje, čišćenje i dezinficiranje ugostiteljskih prostora</w:t>
            </w:r>
          </w:p>
          <w:p w14:paraId="4174FD9E" w14:textId="77777777" w:rsidR="00423AFD" w:rsidRPr="00A31FB7" w:rsidRDefault="00323965"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Primijeniti odgovarajuće tehnike i tehnologije rada prema namirnicama i jelu koje se izrađuje</w:t>
            </w:r>
          </w:p>
          <w:p w14:paraId="4449C0DB" w14:textId="77777777" w:rsidR="002148C2" w:rsidRPr="00A31FB7" w:rsidRDefault="002148C2"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Mehanički pripremiti povrće, meso, ribu i ostale namirnice za korištenje u jelima</w:t>
            </w:r>
          </w:p>
          <w:p w14:paraId="40B03E10" w14:textId="2E723C91" w:rsidR="002148C2" w:rsidRPr="00A31FB7" w:rsidRDefault="002148C2"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Koristiti tehnike i alate mehaničke pripreme namirnica prema vrsti i namjeni namirnice</w:t>
            </w:r>
          </w:p>
          <w:p w14:paraId="68EA5AD0" w14:textId="62B47EE5" w:rsidR="00297E0E" w:rsidRPr="00A31FB7" w:rsidRDefault="00323965"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Gotoviti jela odabirom pravilne termičke obrade prema zakonitostima struke</w:t>
            </w:r>
          </w:p>
          <w:p w14:paraId="640B6D4B" w14:textId="16F51451" w:rsidR="00A4423D" w:rsidRPr="00A31FB7" w:rsidRDefault="00A4423D"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Koristiti opremu i sredstva za čišćenje u kuhinji prema vrsti i namjeni kuhinjske opreme i površina</w:t>
            </w:r>
          </w:p>
          <w:p w14:paraId="4D8B519B" w14:textId="50979303" w:rsidR="009B5F63" w:rsidRPr="00A31FB7" w:rsidRDefault="00A4423D"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Koristiti postupke održavanja higijene radnog prostora i opreme prema standardima rada u kuhinji</w:t>
            </w:r>
          </w:p>
          <w:p w14:paraId="2A3235AC" w14:textId="748C65FD" w:rsidR="00EF7DD7" w:rsidRPr="00A31FB7" w:rsidRDefault="009B5F63" w:rsidP="00EF7DD7">
            <w:pPr>
              <w:pStyle w:val="ListParagraph"/>
              <w:numPr>
                <w:ilvl w:val="0"/>
                <w:numId w:val="8"/>
              </w:numPr>
              <w:spacing w:before="60" w:after="60" w:line="240" w:lineRule="auto"/>
              <w:jc w:val="both"/>
              <w:rPr>
                <w:rFonts w:cstheme="minorHAnsi"/>
                <w:noProof/>
                <w:sz w:val="20"/>
                <w:szCs w:val="20"/>
                <w:lang w:val="bs-Latn-BA"/>
              </w:rPr>
            </w:pPr>
            <w:r w:rsidRPr="00A31FB7">
              <w:rPr>
                <w:rFonts w:cstheme="minorHAnsi"/>
                <w:noProof/>
                <w:sz w:val="20"/>
                <w:szCs w:val="20"/>
              </w:rPr>
              <w:t>Provoditi zbrinjavanje otpada sukladno zakonskim propisima zaštite okoliša i održivog razvoja</w:t>
            </w:r>
          </w:p>
          <w:p w14:paraId="2138FAE4" w14:textId="6341D987" w:rsidR="00EF7DD7" w:rsidRPr="00A31FB7" w:rsidRDefault="00EF7DD7" w:rsidP="00EF7DD7">
            <w:pPr>
              <w:pStyle w:val="ListParagraph"/>
              <w:numPr>
                <w:ilvl w:val="0"/>
                <w:numId w:val="8"/>
              </w:numPr>
              <w:spacing w:before="60" w:after="60" w:line="240" w:lineRule="auto"/>
              <w:jc w:val="both"/>
              <w:rPr>
                <w:rFonts w:cstheme="minorHAnsi"/>
                <w:noProof/>
                <w:sz w:val="20"/>
                <w:szCs w:val="20"/>
                <w:lang w:val="bs-Latn-BA"/>
              </w:rPr>
            </w:pPr>
            <w:r w:rsidRPr="00A31FB7">
              <w:rPr>
                <w:rFonts w:cstheme="minorHAnsi"/>
                <w:noProof/>
                <w:sz w:val="20"/>
                <w:szCs w:val="20"/>
                <w:lang w:val="bs-Latn-BA"/>
              </w:rPr>
              <w:t>Nositi propisanu radnu odjeću prilikom izvršavanja zadataka</w:t>
            </w:r>
          </w:p>
          <w:p w14:paraId="5904927E" w14:textId="77777777" w:rsidR="00A31FB7" w:rsidRDefault="004D3F8E" w:rsidP="00A31FB7">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Održavati urednost i čistoću pribora, posuđa, opreme i uređaja u ugostiteljskim prostorijama</w:t>
            </w:r>
          </w:p>
          <w:p w14:paraId="0AE84999" w14:textId="3B0F678E" w:rsidR="00EF7DD7" w:rsidRPr="00A31FB7" w:rsidRDefault="00EF7DD7" w:rsidP="00A31FB7">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Održavati radni prostor u skladu s postojećim propisima ugostiteljskog objekta i higijensko sanitarnim propisima</w:t>
            </w:r>
          </w:p>
          <w:p w14:paraId="65FCC8DA" w14:textId="4721D2F0" w:rsidR="004D3F8E" w:rsidRPr="00C36D09" w:rsidRDefault="004D3F8E" w:rsidP="00284E54">
            <w:pPr>
              <w:pStyle w:val="ListParagraph"/>
              <w:numPr>
                <w:ilvl w:val="0"/>
                <w:numId w:val="8"/>
              </w:numPr>
              <w:spacing w:before="60" w:after="60" w:line="240" w:lineRule="auto"/>
              <w:jc w:val="both"/>
              <w:rPr>
                <w:rFonts w:cstheme="minorHAnsi"/>
                <w:noProof/>
                <w:sz w:val="20"/>
                <w:szCs w:val="20"/>
              </w:rPr>
            </w:pPr>
            <w:r w:rsidRPr="00A31FB7">
              <w:rPr>
                <w:rFonts w:cstheme="minorHAnsi"/>
                <w:noProof/>
                <w:sz w:val="20"/>
                <w:szCs w:val="20"/>
              </w:rPr>
              <w:t>Sudjelovati u skladištenju namirnica</w:t>
            </w:r>
          </w:p>
        </w:tc>
      </w:tr>
      <w:tr w:rsidR="0082286B" w:rsidRPr="00C36D09" w14:paraId="3D59805F" w14:textId="77777777" w:rsidTr="00DD191E">
        <w:trPr>
          <w:trHeight w:val="552"/>
        </w:trPr>
        <w:tc>
          <w:tcPr>
            <w:tcW w:w="1749" w:type="pct"/>
            <w:shd w:val="clear" w:color="auto" w:fill="B8CCE4"/>
            <w:hideMark/>
          </w:tcPr>
          <w:p w14:paraId="29E08823" w14:textId="0E072A93" w:rsidR="0082286B" w:rsidRPr="00C36D09" w:rsidRDefault="0082286B" w:rsidP="0082286B">
            <w:pPr>
              <w:spacing w:before="60" w:after="6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 xml:space="preserve">Preporučeni načini praćenja kvalitete i uspješnosti izvedbe programa </w:t>
            </w:r>
          </w:p>
        </w:tc>
        <w:tc>
          <w:tcPr>
            <w:tcW w:w="3251" w:type="pct"/>
            <w:gridSpan w:val="3"/>
          </w:tcPr>
          <w:p w14:paraId="202ABB6F" w14:textId="77777777" w:rsidR="0082286B" w:rsidRPr="00C36D09" w:rsidRDefault="0082286B" w:rsidP="0082286B">
            <w:pPr>
              <w:spacing w:before="60" w:after="60" w:line="240" w:lineRule="auto"/>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U procesu praćenja kvalitete i uspješnosti izvedbe programa obrazovanja primjenjuju se sljedeće aktivnosti:</w:t>
            </w:r>
          </w:p>
          <w:p w14:paraId="22655A62" w14:textId="77777777" w:rsidR="0082286B" w:rsidRPr="006F3247" w:rsidRDefault="0082286B" w:rsidP="006F3247">
            <w:pPr>
              <w:numPr>
                <w:ilvl w:val="0"/>
                <w:numId w:val="6"/>
              </w:numPr>
              <w:spacing w:after="0" w:line="240" w:lineRule="auto"/>
              <w:ind w:left="360"/>
              <w:rPr>
                <w:color w:val="000000"/>
                <w:sz w:val="20"/>
                <w:szCs w:val="20"/>
                <w:lang w:val="hr-HR" w:eastAsia="hr-HR"/>
              </w:rPr>
            </w:pPr>
            <w:r w:rsidRPr="006F3247">
              <w:rPr>
                <w:color w:val="000000"/>
                <w:sz w:val="20"/>
                <w:szCs w:val="20"/>
                <w:lang w:val="hr-HR" w:eastAsia="hr-HR"/>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54918E7" w14:textId="77777777" w:rsidR="0082286B" w:rsidRPr="006F3247" w:rsidRDefault="0082286B" w:rsidP="006F3247">
            <w:pPr>
              <w:numPr>
                <w:ilvl w:val="0"/>
                <w:numId w:val="6"/>
              </w:numPr>
              <w:spacing w:after="0" w:line="240" w:lineRule="auto"/>
              <w:ind w:left="360"/>
              <w:rPr>
                <w:color w:val="000000"/>
                <w:sz w:val="20"/>
                <w:szCs w:val="20"/>
                <w:lang w:val="hr-HR" w:eastAsia="hr-HR"/>
              </w:rPr>
            </w:pPr>
            <w:r w:rsidRPr="006F3247">
              <w:rPr>
                <w:color w:val="000000"/>
                <w:sz w:val="20"/>
                <w:szCs w:val="20"/>
                <w:lang w:val="hr-HR" w:eastAsia="hr-HR"/>
              </w:rPr>
              <w:t>provodi se istraživanje i anketiranje nastavnika o istim pitanjima navedenim u prethodnoj stavci</w:t>
            </w:r>
          </w:p>
          <w:p w14:paraId="004D0B59" w14:textId="77777777" w:rsidR="0082286B" w:rsidRPr="006F3247" w:rsidRDefault="0082286B" w:rsidP="006F3247">
            <w:pPr>
              <w:numPr>
                <w:ilvl w:val="0"/>
                <w:numId w:val="6"/>
              </w:numPr>
              <w:spacing w:after="0" w:line="240" w:lineRule="auto"/>
              <w:ind w:left="360"/>
              <w:rPr>
                <w:color w:val="000000"/>
                <w:sz w:val="20"/>
                <w:szCs w:val="20"/>
                <w:lang w:val="hr-HR" w:eastAsia="hr-HR"/>
              </w:rPr>
            </w:pPr>
            <w:r w:rsidRPr="006F3247">
              <w:rPr>
                <w:color w:val="000000"/>
                <w:sz w:val="20"/>
                <w:szCs w:val="20"/>
                <w:lang w:val="hr-HR" w:eastAsia="hr-HR"/>
              </w:rPr>
              <w:t>provodi se analiza uspjeha, transparentnosti i objektivnosti provjera i ostvarenosti ishoda učenja</w:t>
            </w:r>
          </w:p>
          <w:p w14:paraId="26B8F601" w14:textId="77777777" w:rsidR="0082286B" w:rsidRPr="006F3247" w:rsidRDefault="0082286B" w:rsidP="006F3247">
            <w:pPr>
              <w:numPr>
                <w:ilvl w:val="0"/>
                <w:numId w:val="6"/>
              </w:numPr>
              <w:spacing w:after="0" w:line="240" w:lineRule="auto"/>
              <w:ind w:left="360"/>
              <w:rPr>
                <w:color w:val="000000"/>
                <w:sz w:val="20"/>
                <w:szCs w:val="20"/>
                <w:lang w:val="hr-HR" w:eastAsia="hr-HR"/>
              </w:rPr>
            </w:pPr>
            <w:r w:rsidRPr="006F3247">
              <w:rPr>
                <w:color w:val="000000"/>
                <w:sz w:val="20"/>
                <w:szCs w:val="20"/>
                <w:lang w:val="hr-HR" w:eastAsia="hr-HR"/>
              </w:rPr>
              <w:t>provodi se analiza materijalnih i kadrovskih uvjeta potrebnih za izvođenje procesa učenja i poučavanja.</w:t>
            </w:r>
          </w:p>
          <w:p w14:paraId="20C23F56" w14:textId="77777777" w:rsidR="0082286B" w:rsidRPr="00C36D09" w:rsidRDefault="0082286B" w:rsidP="0082286B">
            <w:pPr>
              <w:spacing w:before="60" w:after="60" w:line="240" w:lineRule="auto"/>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5704863B" w:rsidR="0082286B" w:rsidRPr="00C36D09" w:rsidRDefault="0082286B" w:rsidP="0082286B">
            <w:pPr>
              <w:spacing w:before="60" w:after="60" w:line="240" w:lineRule="auto"/>
              <w:jc w:val="both"/>
              <w:rPr>
                <w:rFonts w:asciiTheme="minorHAnsi" w:hAnsiTheme="minorHAnsi" w:cstheme="minorHAnsi"/>
                <w:noProof/>
                <w:color w:val="44546A" w:themeColor="text2"/>
                <w:sz w:val="20"/>
                <w:szCs w:val="20"/>
                <w:lang w:val="hr-HR"/>
              </w:rPr>
            </w:pPr>
            <w:r w:rsidRPr="00C36D09">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82286B" w:rsidRPr="00C36D09" w14:paraId="56EB1F55" w14:textId="77777777" w:rsidTr="00DD191E">
        <w:trPr>
          <w:trHeight w:val="513"/>
        </w:trPr>
        <w:tc>
          <w:tcPr>
            <w:tcW w:w="1749" w:type="pct"/>
            <w:shd w:val="clear" w:color="auto" w:fill="B8CCE4"/>
            <w:hideMark/>
          </w:tcPr>
          <w:p w14:paraId="2D9E9262" w14:textId="77777777" w:rsidR="0082286B" w:rsidRPr="00C36D09" w:rsidRDefault="0082286B" w:rsidP="0082286B">
            <w:pPr>
              <w:spacing w:before="60" w:after="6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Datum revizije programa</w:t>
            </w:r>
          </w:p>
        </w:tc>
        <w:tc>
          <w:tcPr>
            <w:tcW w:w="3251" w:type="pct"/>
            <w:gridSpan w:val="3"/>
          </w:tcPr>
          <w:p w14:paraId="37627339" w14:textId="356BAAE8" w:rsidR="007721BC" w:rsidRPr="00C36D09" w:rsidRDefault="006F224F" w:rsidP="0082286B">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bookmarkEnd w:id="0"/>
    </w:tbl>
    <w:p w14:paraId="4A933477" w14:textId="77777777" w:rsidR="00577B11" w:rsidRPr="00C36D09" w:rsidRDefault="00577B11" w:rsidP="008D44F7">
      <w:pPr>
        <w:rPr>
          <w:rFonts w:asciiTheme="minorHAnsi" w:hAnsiTheme="minorHAnsi" w:cstheme="minorHAnsi"/>
          <w:b/>
          <w:bCs/>
          <w:noProof/>
          <w:sz w:val="20"/>
          <w:szCs w:val="20"/>
        </w:rPr>
      </w:pPr>
    </w:p>
    <w:p w14:paraId="1D976449" w14:textId="650D0FF7" w:rsidR="00C759FB" w:rsidRPr="00C36D09" w:rsidRDefault="008D44F7" w:rsidP="008D44F7">
      <w:pPr>
        <w:rPr>
          <w:rFonts w:asciiTheme="minorHAnsi" w:hAnsiTheme="minorHAnsi" w:cstheme="minorHAnsi"/>
          <w:b/>
          <w:bCs/>
          <w:noProof/>
          <w:sz w:val="24"/>
          <w:szCs w:val="24"/>
        </w:rPr>
      </w:pPr>
      <w:r w:rsidRPr="00C36D09">
        <w:rPr>
          <w:rFonts w:asciiTheme="minorHAnsi" w:hAnsiTheme="minorHAnsi" w:cstheme="minorHAnsi"/>
          <w:b/>
          <w:bCs/>
          <w:noProof/>
          <w:sz w:val="24"/>
          <w:szCs w:val="24"/>
        </w:rPr>
        <w:t xml:space="preserve">2. </w:t>
      </w:r>
      <w:r w:rsidR="00C759FB" w:rsidRPr="00C36D09">
        <w:rPr>
          <w:rFonts w:asciiTheme="minorHAnsi" w:hAnsiTheme="minorHAnsi"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C36D09" w14:paraId="417B9C8F" w14:textId="77777777" w:rsidTr="00996EFD">
        <w:trPr>
          <w:trHeight w:val="552"/>
        </w:trPr>
        <w:tc>
          <w:tcPr>
            <w:tcW w:w="704" w:type="dxa"/>
            <w:vMerge w:val="restart"/>
            <w:shd w:val="clear" w:color="auto" w:fill="8EAADB" w:themeFill="accent1" w:themeFillTint="99"/>
            <w:hideMark/>
          </w:tcPr>
          <w:p w14:paraId="53EF0ED9" w14:textId="77777777" w:rsidR="00C759FB" w:rsidRPr="00C36D09" w:rsidRDefault="00C759FB" w:rsidP="006347E0">
            <w:pPr>
              <w:spacing w:after="0"/>
              <w:jc w:val="both"/>
              <w:rPr>
                <w:rFonts w:asciiTheme="minorHAnsi" w:hAnsiTheme="minorHAnsi" w:cstheme="minorHAnsi"/>
                <w:b/>
                <w:bCs/>
                <w:noProof/>
                <w:color w:val="000000"/>
                <w:sz w:val="20"/>
                <w:szCs w:val="20"/>
                <w:lang w:val="hr-HR"/>
              </w:rPr>
            </w:pPr>
            <w:bookmarkStart w:id="1" w:name="_Hlk92960607"/>
          </w:p>
          <w:p w14:paraId="15197BDE" w14:textId="77777777" w:rsidR="00C759FB" w:rsidRPr="00C36D09" w:rsidRDefault="00C759FB" w:rsidP="006347E0">
            <w:pPr>
              <w:spacing w:after="0"/>
              <w:jc w:val="both"/>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Redni broj</w:t>
            </w:r>
          </w:p>
        </w:tc>
        <w:tc>
          <w:tcPr>
            <w:tcW w:w="1843" w:type="dxa"/>
            <w:vMerge w:val="restart"/>
            <w:shd w:val="clear" w:color="auto" w:fill="8EAADB" w:themeFill="accent1" w:themeFillTint="99"/>
            <w:hideMark/>
          </w:tcPr>
          <w:p w14:paraId="0DB1AFBF"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p>
          <w:p w14:paraId="74AFD96C"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NAZIV MODULA</w:t>
            </w:r>
          </w:p>
        </w:tc>
        <w:tc>
          <w:tcPr>
            <w:tcW w:w="2126" w:type="dxa"/>
            <w:vMerge w:val="restart"/>
            <w:shd w:val="clear" w:color="auto" w:fill="8EAADB" w:themeFill="accent1" w:themeFillTint="99"/>
            <w:hideMark/>
          </w:tcPr>
          <w:p w14:paraId="1934F66E"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p>
          <w:p w14:paraId="1FDE868C"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POPIS SKUPOVA ISHODA UČENJA</w:t>
            </w:r>
          </w:p>
        </w:tc>
        <w:tc>
          <w:tcPr>
            <w:tcW w:w="851" w:type="dxa"/>
            <w:vMerge w:val="restart"/>
            <w:shd w:val="clear" w:color="auto" w:fill="8EAADB" w:themeFill="accent1" w:themeFillTint="99"/>
            <w:hideMark/>
          </w:tcPr>
          <w:p w14:paraId="36DC5F42"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p>
          <w:p w14:paraId="3F3F3BDF"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Razina</w:t>
            </w:r>
          </w:p>
        </w:tc>
        <w:tc>
          <w:tcPr>
            <w:tcW w:w="992" w:type="dxa"/>
            <w:vMerge w:val="restart"/>
            <w:shd w:val="clear" w:color="auto" w:fill="8EAADB" w:themeFill="accent1" w:themeFillTint="99"/>
            <w:hideMark/>
          </w:tcPr>
          <w:p w14:paraId="77E8AC21"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p>
          <w:p w14:paraId="34207130"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CSVET</w:t>
            </w:r>
          </w:p>
        </w:tc>
        <w:tc>
          <w:tcPr>
            <w:tcW w:w="2977" w:type="dxa"/>
            <w:gridSpan w:val="4"/>
            <w:shd w:val="clear" w:color="auto" w:fill="8EAADB" w:themeFill="accent1" w:themeFillTint="99"/>
            <w:hideMark/>
          </w:tcPr>
          <w:p w14:paraId="5BA31A60"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p>
          <w:p w14:paraId="1B37A9D9"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Broj sati</w:t>
            </w:r>
          </w:p>
        </w:tc>
      </w:tr>
      <w:tr w:rsidR="00C759FB" w:rsidRPr="00C36D09" w14:paraId="2EF59616" w14:textId="77777777" w:rsidTr="00996EFD">
        <w:trPr>
          <w:trHeight w:val="114"/>
        </w:trPr>
        <w:tc>
          <w:tcPr>
            <w:tcW w:w="704" w:type="dxa"/>
            <w:vMerge/>
          </w:tcPr>
          <w:p w14:paraId="3E31F2AA" w14:textId="77777777" w:rsidR="00C759FB" w:rsidRPr="00C36D09" w:rsidRDefault="00C759FB" w:rsidP="006347E0">
            <w:pPr>
              <w:spacing w:after="0"/>
              <w:jc w:val="both"/>
              <w:rPr>
                <w:rFonts w:asciiTheme="minorHAnsi" w:hAnsiTheme="minorHAnsi" w:cstheme="minorHAnsi"/>
                <w:b/>
                <w:bCs/>
                <w:noProof/>
                <w:color w:val="000000"/>
                <w:sz w:val="20"/>
                <w:szCs w:val="20"/>
                <w:lang w:val="hr-HR"/>
              </w:rPr>
            </w:pPr>
          </w:p>
        </w:tc>
        <w:tc>
          <w:tcPr>
            <w:tcW w:w="1843" w:type="dxa"/>
            <w:vMerge/>
          </w:tcPr>
          <w:p w14:paraId="1D373FFF" w14:textId="77777777" w:rsidR="00C759FB" w:rsidRPr="00C36D09" w:rsidRDefault="00C759FB" w:rsidP="006347E0">
            <w:pPr>
              <w:spacing w:after="0"/>
              <w:jc w:val="both"/>
              <w:rPr>
                <w:rFonts w:asciiTheme="minorHAnsi" w:hAnsiTheme="minorHAnsi" w:cstheme="minorHAnsi"/>
                <w:b/>
                <w:bCs/>
                <w:noProof/>
                <w:color w:val="000000"/>
                <w:sz w:val="20"/>
                <w:szCs w:val="20"/>
                <w:lang w:val="hr-HR"/>
              </w:rPr>
            </w:pPr>
          </w:p>
        </w:tc>
        <w:tc>
          <w:tcPr>
            <w:tcW w:w="2126" w:type="dxa"/>
            <w:vMerge/>
          </w:tcPr>
          <w:p w14:paraId="6B9EE41D" w14:textId="77777777" w:rsidR="00C759FB" w:rsidRPr="00C36D09" w:rsidRDefault="00C759FB" w:rsidP="006347E0">
            <w:pPr>
              <w:spacing w:after="0"/>
              <w:jc w:val="both"/>
              <w:rPr>
                <w:rFonts w:asciiTheme="minorHAnsi" w:hAnsiTheme="minorHAnsi" w:cstheme="minorHAnsi"/>
                <w:b/>
                <w:bCs/>
                <w:noProof/>
                <w:color w:val="000000"/>
                <w:sz w:val="20"/>
                <w:szCs w:val="20"/>
                <w:lang w:val="hr-HR"/>
              </w:rPr>
            </w:pPr>
          </w:p>
        </w:tc>
        <w:tc>
          <w:tcPr>
            <w:tcW w:w="851" w:type="dxa"/>
            <w:vMerge/>
          </w:tcPr>
          <w:p w14:paraId="49A21B81" w14:textId="77777777" w:rsidR="00C759FB" w:rsidRPr="00C36D09" w:rsidRDefault="00C759FB" w:rsidP="006347E0">
            <w:pPr>
              <w:spacing w:after="0"/>
              <w:ind w:left="360"/>
              <w:jc w:val="both"/>
              <w:rPr>
                <w:rFonts w:asciiTheme="minorHAnsi" w:hAnsiTheme="minorHAnsi" w:cstheme="minorHAnsi"/>
                <w:b/>
                <w:bCs/>
                <w:noProof/>
                <w:color w:val="000000"/>
                <w:sz w:val="20"/>
                <w:szCs w:val="20"/>
                <w:lang w:val="hr-HR"/>
              </w:rPr>
            </w:pPr>
          </w:p>
        </w:tc>
        <w:tc>
          <w:tcPr>
            <w:tcW w:w="992" w:type="dxa"/>
            <w:vMerge/>
          </w:tcPr>
          <w:p w14:paraId="6B05FE26" w14:textId="77777777" w:rsidR="00C759FB" w:rsidRPr="00C36D09" w:rsidRDefault="00C759FB" w:rsidP="006347E0">
            <w:pPr>
              <w:spacing w:after="0"/>
              <w:ind w:left="360"/>
              <w:rPr>
                <w:rFonts w:asciiTheme="minorHAnsi" w:hAnsiTheme="minorHAnsi" w:cstheme="minorHAnsi"/>
                <w:b/>
                <w:bCs/>
                <w:noProof/>
                <w:color w:val="000000"/>
                <w:sz w:val="20"/>
                <w:szCs w:val="20"/>
                <w:lang w:val="hr-HR"/>
              </w:rPr>
            </w:pPr>
          </w:p>
        </w:tc>
        <w:tc>
          <w:tcPr>
            <w:tcW w:w="709" w:type="dxa"/>
            <w:shd w:val="clear" w:color="auto" w:fill="8EAADB" w:themeFill="accent1" w:themeFillTint="99"/>
            <w:vAlign w:val="center"/>
          </w:tcPr>
          <w:p w14:paraId="5FF3F349"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VPUP</w:t>
            </w:r>
          </w:p>
        </w:tc>
        <w:tc>
          <w:tcPr>
            <w:tcW w:w="708" w:type="dxa"/>
            <w:shd w:val="clear" w:color="auto" w:fill="8EAADB" w:themeFill="accent1" w:themeFillTint="99"/>
            <w:vAlign w:val="center"/>
          </w:tcPr>
          <w:p w14:paraId="2CC91E8C"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UTR</w:t>
            </w:r>
          </w:p>
        </w:tc>
        <w:tc>
          <w:tcPr>
            <w:tcW w:w="567" w:type="dxa"/>
            <w:shd w:val="clear" w:color="auto" w:fill="8EAADB" w:themeFill="accent1" w:themeFillTint="99"/>
            <w:vAlign w:val="center"/>
          </w:tcPr>
          <w:p w14:paraId="3AA5B155"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SAP</w:t>
            </w:r>
          </w:p>
        </w:tc>
        <w:tc>
          <w:tcPr>
            <w:tcW w:w="993" w:type="dxa"/>
            <w:shd w:val="clear" w:color="auto" w:fill="8EAADB" w:themeFill="accent1" w:themeFillTint="99"/>
          </w:tcPr>
          <w:p w14:paraId="0190E6DE" w14:textId="77777777" w:rsidR="00C759FB" w:rsidRPr="00C36D09" w:rsidRDefault="00C759F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UKUPNO</w:t>
            </w:r>
          </w:p>
        </w:tc>
      </w:tr>
      <w:tr w:rsidR="0082286B" w:rsidRPr="00C36D09" w14:paraId="61061CEA" w14:textId="77777777" w:rsidTr="00996EFD">
        <w:trPr>
          <w:trHeight w:val="1013"/>
        </w:trPr>
        <w:tc>
          <w:tcPr>
            <w:tcW w:w="704" w:type="dxa"/>
            <w:shd w:val="clear" w:color="auto" w:fill="B4C6E7" w:themeFill="accent1" w:themeFillTint="66"/>
            <w:hideMark/>
          </w:tcPr>
          <w:p w14:paraId="1E8B8FC1" w14:textId="77777777" w:rsidR="0082286B" w:rsidRPr="00C36D09" w:rsidRDefault="0082286B" w:rsidP="006347E0">
            <w:pPr>
              <w:spacing w:after="0"/>
              <w:jc w:val="center"/>
              <w:rPr>
                <w:rFonts w:asciiTheme="minorHAnsi" w:hAnsiTheme="minorHAnsi" w:cstheme="minorHAnsi"/>
                <w:b/>
                <w:bCs/>
                <w:noProof/>
                <w:color w:val="000000"/>
                <w:sz w:val="20"/>
                <w:szCs w:val="20"/>
                <w:lang w:val="hr-HR"/>
              </w:rPr>
            </w:pPr>
          </w:p>
          <w:p w14:paraId="6B16A236" w14:textId="77777777" w:rsidR="0082286B" w:rsidRPr="00C36D09" w:rsidRDefault="0082286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1.</w:t>
            </w:r>
          </w:p>
        </w:tc>
        <w:tc>
          <w:tcPr>
            <w:tcW w:w="1843" w:type="dxa"/>
          </w:tcPr>
          <w:p w14:paraId="5E59D190" w14:textId="398339BB" w:rsidR="0082286B" w:rsidRPr="00C36D09" w:rsidRDefault="004C0CC8"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SIGURNOST NA RADU</w:t>
            </w:r>
          </w:p>
        </w:tc>
        <w:tc>
          <w:tcPr>
            <w:tcW w:w="2126" w:type="dxa"/>
            <w:vAlign w:val="center"/>
          </w:tcPr>
          <w:p w14:paraId="36C95EC0" w14:textId="57AEC7E0" w:rsidR="0082286B" w:rsidRPr="00C36D09" w:rsidRDefault="0041543E"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Zaštita na radu u ugostiteljstvu</w:t>
            </w:r>
          </w:p>
        </w:tc>
        <w:tc>
          <w:tcPr>
            <w:tcW w:w="851" w:type="dxa"/>
            <w:vAlign w:val="center"/>
          </w:tcPr>
          <w:p w14:paraId="6644B2A1" w14:textId="38F6DEC9" w:rsidR="0082286B" w:rsidRPr="00C36D09" w:rsidRDefault="000A6AD9"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7485C43E" w14:textId="085EAFB9" w:rsidR="0082286B" w:rsidRPr="00C36D09" w:rsidRDefault="009F477F"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w:t>
            </w:r>
          </w:p>
        </w:tc>
        <w:tc>
          <w:tcPr>
            <w:tcW w:w="709" w:type="dxa"/>
            <w:vAlign w:val="center"/>
          </w:tcPr>
          <w:p w14:paraId="4AC68518" w14:textId="0CAD2BF4" w:rsidR="0082286B" w:rsidRPr="00C36D09" w:rsidRDefault="0F9E2F40"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25</w:t>
            </w:r>
          </w:p>
        </w:tc>
        <w:tc>
          <w:tcPr>
            <w:tcW w:w="708" w:type="dxa"/>
            <w:vAlign w:val="center"/>
          </w:tcPr>
          <w:p w14:paraId="3CECCC40" w14:textId="288C9141" w:rsidR="0082286B" w:rsidRPr="00C36D09" w:rsidRDefault="0F9E2F40"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20</w:t>
            </w:r>
          </w:p>
        </w:tc>
        <w:tc>
          <w:tcPr>
            <w:tcW w:w="567" w:type="dxa"/>
            <w:vAlign w:val="center"/>
          </w:tcPr>
          <w:p w14:paraId="6364879E" w14:textId="1EF5F1D6" w:rsidR="0082286B" w:rsidRPr="00C36D09" w:rsidRDefault="0F9E2F40"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5</w:t>
            </w:r>
          </w:p>
        </w:tc>
        <w:tc>
          <w:tcPr>
            <w:tcW w:w="993" w:type="dxa"/>
            <w:vAlign w:val="center"/>
          </w:tcPr>
          <w:p w14:paraId="22B3A678" w14:textId="2DB7A72B" w:rsidR="0082286B" w:rsidRPr="00C36D09" w:rsidRDefault="0F9E2F40"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50</w:t>
            </w:r>
          </w:p>
        </w:tc>
      </w:tr>
      <w:tr w:rsidR="0082286B" w:rsidRPr="00C36D09" w14:paraId="0C3EF0D5" w14:textId="77777777" w:rsidTr="00996EFD">
        <w:tc>
          <w:tcPr>
            <w:tcW w:w="704" w:type="dxa"/>
            <w:shd w:val="clear" w:color="auto" w:fill="B4C6E7" w:themeFill="accent1" w:themeFillTint="66"/>
            <w:vAlign w:val="center"/>
          </w:tcPr>
          <w:p w14:paraId="4290163F" w14:textId="77777777" w:rsidR="0082286B" w:rsidRPr="00C36D09" w:rsidRDefault="0082286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2.</w:t>
            </w:r>
          </w:p>
        </w:tc>
        <w:tc>
          <w:tcPr>
            <w:tcW w:w="1843" w:type="dxa"/>
          </w:tcPr>
          <w:p w14:paraId="2CB2558A" w14:textId="63979B4D" w:rsidR="0082286B" w:rsidRPr="00C36D09" w:rsidRDefault="000134F0"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HIGIJENA RADNOG PROSTORA</w:t>
            </w:r>
          </w:p>
        </w:tc>
        <w:tc>
          <w:tcPr>
            <w:tcW w:w="2126" w:type="dxa"/>
            <w:vAlign w:val="center"/>
          </w:tcPr>
          <w:p w14:paraId="50886320" w14:textId="39BD0B2D" w:rsidR="0082286B" w:rsidRPr="00C36D09" w:rsidRDefault="005A0A61"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Higijena radnog prostora</w:t>
            </w:r>
          </w:p>
        </w:tc>
        <w:tc>
          <w:tcPr>
            <w:tcW w:w="851" w:type="dxa"/>
            <w:vAlign w:val="center"/>
          </w:tcPr>
          <w:p w14:paraId="1B4FB438" w14:textId="71CD9EC8" w:rsidR="0082286B" w:rsidRPr="00C36D09" w:rsidRDefault="000A6AD9"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5BC189E8" w14:textId="33880EBF" w:rsidR="0082286B" w:rsidRPr="00C36D09" w:rsidRDefault="009F477F"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4</w:t>
            </w:r>
          </w:p>
        </w:tc>
        <w:tc>
          <w:tcPr>
            <w:tcW w:w="709" w:type="dxa"/>
            <w:vAlign w:val="center"/>
          </w:tcPr>
          <w:p w14:paraId="2AD460A6" w14:textId="0C24BB22" w:rsidR="0082286B" w:rsidRPr="00C36D09" w:rsidRDefault="6A6430FC"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30</w:t>
            </w:r>
          </w:p>
        </w:tc>
        <w:tc>
          <w:tcPr>
            <w:tcW w:w="708" w:type="dxa"/>
            <w:vAlign w:val="center"/>
          </w:tcPr>
          <w:p w14:paraId="308C9234" w14:textId="04CE2295" w:rsidR="0082286B" w:rsidRPr="00C36D09" w:rsidRDefault="6A6430FC"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60</w:t>
            </w:r>
          </w:p>
        </w:tc>
        <w:tc>
          <w:tcPr>
            <w:tcW w:w="567" w:type="dxa"/>
            <w:vAlign w:val="center"/>
          </w:tcPr>
          <w:p w14:paraId="1BD19CD3" w14:textId="26F46732" w:rsidR="0082286B" w:rsidRPr="00C36D09" w:rsidRDefault="6A6430FC"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10</w:t>
            </w:r>
          </w:p>
        </w:tc>
        <w:tc>
          <w:tcPr>
            <w:tcW w:w="993" w:type="dxa"/>
            <w:vAlign w:val="center"/>
          </w:tcPr>
          <w:p w14:paraId="537A0C83" w14:textId="289FFC5B" w:rsidR="0082286B" w:rsidRPr="00C36D09" w:rsidRDefault="6A6430FC"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themeColor="text1"/>
                <w:sz w:val="20"/>
                <w:szCs w:val="20"/>
                <w:lang w:val="hr-HR"/>
              </w:rPr>
              <w:t>100</w:t>
            </w:r>
          </w:p>
        </w:tc>
      </w:tr>
      <w:tr w:rsidR="00DE154F" w:rsidRPr="00C36D09" w14:paraId="5E1BEB8B" w14:textId="77777777" w:rsidTr="00996EFD">
        <w:trPr>
          <w:trHeight w:val="201"/>
        </w:trPr>
        <w:tc>
          <w:tcPr>
            <w:tcW w:w="704" w:type="dxa"/>
            <w:vMerge w:val="restart"/>
            <w:shd w:val="clear" w:color="auto" w:fill="B4C6E7" w:themeFill="accent1" w:themeFillTint="66"/>
            <w:vAlign w:val="center"/>
          </w:tcPr>
          <w:p w14:paraId="2F54F2AD" w14:textId="20943882" w:rsidR="00DE154F" w:rsidRPr="00C36D09" w:rsidRDefault="00DE154F"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3. </w:t>
            </w:r>
          </w:p>
        </w:tc>
        <w:tc>
          <w:tcPr>
            <w:tcW w:w="1843" w:type="dxa"/>
            <w:vMerge w:val="restart"/>
          </w:tcPr>
          <w:p w14:paraId="68EE9A35" w14:textId="3F6FC9B1" w:rsidR="00DE154F" w:rsidRPr="00C36D09" w:rsidRDefault="00DE154F"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KUHINJSKA OPREMA I UREĐAJI</w:t>
            </w:r>
          </w:p>
        </w:tc>
        <w:tc>
          <w:tcPr>
            <w:tcW w:w="2126" w:type="dxa"/>
            <w:vAlign w:val="center"/>
          </w:tcPr>
          <w:p w14:paraId="249EC869" w14:textId="23972EFC" w:rsidR="00DE154F" w:rsidRPr="00C36D09" w:rsidRDefault="00DE6944"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color w:val="000000"/>
                <w:sz w:val="20"/>
                <w:szCs w:val="20"/>
              </w:rPr>
              <w:t>Kuhinjsko posuđe i alati</w:t>
            </w:r>
          </w:p>
        </w:tc>
        <w:tc>
          <w:tcPr>
            <w:tcW w:w="851" w:type="dxa"/>
            <w:vAlign w:val="center"/>
          </w:tcPr>
          <w:p w14:paraId="7A7B1FDC" w14:textId="78514FB8" w:rsidR="00DE154F" w:rsidRPr="00C36D09" w:rsidRDefault="000A6AD9"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60823235" w14:textId="4E5D0588" w:rsidR="00DE154F" w:rsidRPr="00C36D09" w:rsidRDefault="00BD2E0F"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709" w:type="dxa"/>
            <w:vAlign w:val="center"/>
          </w:tcPr>
          <w:p w14:paraId="7DCCFBAF" w14:textId="5063F53B" w:rsidR="00DE154F" w:rsidRPr="00C36D09" w:rsidRDefault="007A688D"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708" w:type="dxa"/>
            <w:vAlign w:val="center"/>
          </w:tcPr>
          <w:p w14:paraId="3BE06003" w14:textId="61920278" w:rsidR="00DE154F" w:rsidRPr="00C36D09" w:rsidRDefault="007A688D"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50</w:t>
            </w:r>
          </w:p>
        </w:tc>
        <w:tc>
          <w:tcPr>
            <w:tcW w:w="567" w:type="dxa"/>
            <w:vAlign w:val="center"/>
          </w:tcPr>
          <w:p w14:paraId="29D01B3F" w14:textId="397596B4" w:rsidR="00DE154F" w:rsidRPr="00C36D09" w:rsidRDefault="007A688D"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5</w:t>
            </w:r>
          </w:p>
        </w:tc>
        <w:tc>
          <w:tcPr>
            <w:tcW w:w="993" w:type="dxa"/>
            <w:vAlign w:val="center"/>
          </w:tcPr>
          <w:p w14:paraId="2FB216A8" w14:textId="35863D6C" w:rsidR="00DE154F" w:rsidRPr="00C36D09" w:rsidRDefault="007A688D"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75</w:t>
            </w:r>
          </w:p>
        </w:tc>
      </w:tr>
      <w:tr w:rsidR="00DE154F" w:rsidRPr="00C36D09" w14:paraId="40E1C697" w14:textId="77777777" w:rsidTr="00996EFD">
        <w:trPr>
          <w:trHeight w:val="200"/>
        </w:trPr>
        <w:tc>
          <w:tcPr>
            <w:tcW w:w="704" w:type="dxa"/>
            <w:vMerge/>
            <w:vAlign w:val="center"/>
          </w:tcPr>
          <w:p w14:paraId="7E1475BE" w14:textId="77777777" w:rsidR="00DE154F" w:rsidRPr="00C36D09" w:rsidRDefault="00DE154F" w:rsidP="006347E0">
            <w:pPr>
              <w:spacing w:after="0"/>
              <w:jc w:val="center"/>
              <w:rPr>
                <w:rFonts w:asciiTheme="minorHAnsi" w:hAnsiTheme="minorHAnsi" w:cstheme="minorHAnsi"/>
                <w:b/>
                <w:bCs/>
                <w:noProof/>
                <w:color w:val="000000"/>
                <w:sz w:val="20"/>
                <w:szCs w:val="20"/>
                <w:lang w:val="hr-HR"/>
              </w:rPr>
            </w:pPr>
          </w:p>
        </w:tc>
        <w:tc>
          <w:tcPr>
            <w:tcW w:w="1843" w:type="dxa"/>
            <w:vMerge/>
          </w:tcPr>
          <w:p w14:paraId="71F5F4AE" w14:textId="77777777" w:rsidR="00DE154F" w:rsidRPr="00C36D09" w:rsidRDefault="00DE154F" w:rsidP="006347E0">
            <w:pPr>
              <w:spacing w:before="240" w:after="0"/>
              <w:jc w:val="center"/>
              <w:rPr>
                <w:rFonts w:asciiTheme="minorHAnsi" w:hAnsiTheme="minorHAnsi" w:cstheme="minorHAnsi"/>
                <w:b/>
                <w:bCs/>
                <w:noProof/>
                <w:color w:val="000000"/>
                <w:sz w:val="20"/>
                <w:szCs w:val="20"/>
                <w:lang w:val="hr-HR"/>
              </w:rPr>
            </w:pPr>
          </w:p>
        </w:tc>
        <w:tc>
          <w:tcPr>
            <w:tcW w:w="2126" w:type="dxa"/>
            <w:vAlign w:val="center"/>
          </w:tcPr>
          <w:p w14:paraId="03B89E64" w14:textId="2D7D462D" w:rsidR="00DE154F" w:rsidRPr="00C36D09" w:rsidRDefault="00DC4C38"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Kuhinjski strojevi i termički uređaji</w:t>
            </w:r>
          </w:p>
        </w:tc>
        <w:tc>
          <w:tcPr>
            <w:tcW w:w="851" w:type="dxa"/>
            <w:vAlign w:val="center"/>
          </w:tcPr>
          <w:p w14:paraId="5CA11A73" w14:textId="45F8D9CA" w:rsidR="00DE154F" w:rsidRPr="000A5FF0" w:rsidRDefault="006E277C"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 xml:space="preserve">   </w:t>
            </w:r>
            <w:r w:rsidR="000A5FF0" w:rsidRPr="000A5FF0">
              <w:rPr>
                <w:rFonts w:asciiTheme="minorHAnsi" w:hAnsiTheme="minorHAnsi" w:cstheme="minorHAnsi"/>
                <w:noProof/>
                <w:sz w:val="20"/>
                <w:szCs w:val="20"/>
                <w:lang w:val="hr-HR"/>
              </w:rPr>
              <w:t>3</w:t>
            </w:r>
          </w:p>
        </w:tc>
        <w:tc>
          <w:tcPr>
            <w:tcW w:w="992" w:type="dxa"/>
            <w:vAlign w:val="center"/>
          </w:tcPr>
          <w:p w14:paraId="2B80897E" w14:textId="3CB1E348" w:rsidR="00DE154F" w:rsidRPr="00C36D09" w:rsidRDefault="000A5FF0" w:rsidP="006347E0">
            <w:pPr>
              <w:spacing w:after="0"/>
              <w:jc w:val="center"/>
              <w:rPr>
                <w:rFonts w:asciiTheme="minorHAnsi" w:hAnsiTheme="minorHAnsi" w:cstheme="minorHAnsi"/>
                <w:noProof/>
                <w:color w:val="000000"/>
                <w:sz w:val="20"/>
                <w:szCs w:val="20"/>
                <w:lang w:val="hr-HR"/>
              </w:rPr>
            </w:pPr>
            <w:r w:rsidRPr="00E9754B">
              <w:rPr>
                <w:rFonts w:asciiTheme="minorHAnsi" w:hAnsiTheme="minorHAnsi" w:cstheme="minorHAnsi"/>
                <w:noProof/>
                <w:sz w:val="20"/>
                <w:szCs w:val="20"/>
                <w:lang w:val="hr-HR"/>
              </w:rPr>
              <w:t>4</w:t>
            </w:r>
          </w:p>
        </w:tc>
        <w:tc>
          <w:tcPr>
            <w:tcW w:w="709" w:type="dxa"/>
            <w:vAlign w:val="center"/>
          </w:tcPr>
          <w:p w14:paraId="7D2766D5" w14:textId="647171C7" w:rsidR="00DE154F" w:rsidRPr="00DE7B5B" w:rsidRDefault="00037D93" w:rsidP="006347E0">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20</w:t>
            </w:r>
          </w:p>
        </w:tc>
        <w:tc>
          <w:tcPr>
            <w:tcW w:w="708" w:type="dxa"/>
            <w:vAlign w:val="center"/>
          </w:tcPr>
          <w:p w14:paraId="6BA10531" w14:textId="409D26FA" w:rsidR="00DE154F" w:rsidRPr="00DE7B5B" w:rsidRDefault="00037D93" w:rsidP="006347E0">
            <w:pPr>
              <w:spacing w:after="0"/>
              <w:jc w:val="center"/>
              <w:rPr>
                <w:rFonts w:asciiTheme="minorHAnsi" w:hAnsiTheme="minorHAnsi" w:cstheme="minorHAnsi"/>
                <w:strike/>
                <w:noProof/>
                <w:color w:val="FF0000"/>
                <w:sz w:val="20"/>
                <w:szCs w:val="20"/>
                <w:lang w:val="hr-HR"/>
              </w:rPr>
            </w:pPr>
            <w:r w:rsidRPr="00037D93">
              <w:rPr>
                <w:rFonts w:asciiTheme="minorHAnsi" w:hAnsiTheme="minorHAnsi" w:cstheme="minorHAnsi"/>
                <w:noProof/>
                <w:sz w:val="20"/>
                <w:szCs w:val="20"/>
                <w:lang w:val="hr-HR"/>
              </w:rPr>
              <w:t>70</w:t>
            </w:r>
          </w:p>
        </w:tc>
        <w:tc>
          <w:tcPr>
            <w:tcW w:w="567" w:type="dxa"/>
            <w:vAlign w:val="center"/>
          </w:tcPr>
          <w:p w14:paraId="1B5126E8" w14:textId="76EBF98E" w:rsidR="00DE154F" w:rsidRPr="00DE7B5B" w:rsidRDefault="00037D93" w:rsidP="006347E0">
            <w:pPr>
              <w:spacing w:after="0"/>
              <w:jc w:val="center"/>
              <w:rPr>
                <w:rFonts w:asciiTheme="minorHAnsi" w:hAnsiTheme="minorHAnsi" w:cstheme="minorHAnsi"/>
                <w:strike/>
                <w:noProof/>
                <w:color w:val="FF0000"/>
                <w:sz w:val="20"/>
                <w:szCs w:val="20"/>
                <w:lang w:val="hr-HR"/>
              </w:rPr>
            </w:pPr>
            <w:r w:rsidRPr="00037D93">
              <w:rPr>
                <w:rFonts w:asciiTheme="minorHAnsi" w:hAnsiTheme="minorHAnsi" w:cstheme="minorHAnsi"/>
                <w:noProof/>
                <w:sz w:val="20"/>
                <w:szCs w:val="20"/>
                <w:lang w:val="hr-HR"/>
              </w:rPr>
              <w:t>10</w:t>
            </w:r>
          </w:p>
        </w:tc>
        <w:tc>
          <w:tcPr>
            <w:tcW w:w="993" w:type="dxa"/>
            <w:vAlign w:val="center"/>
          </w:tcPr>
          <w:p w14:paraId="134E60BC" w14:textId="693ECED2" w:rsidR="00DE154F" w:rsidRPr="00DE7B5B" w:rsidRDefault="00037D93" w:rsidP="006347E0">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100</w:t>
            </w:r>
          </w:p>
        </w:tc>
      </w:tr>
      <w:tr w:rsidR="0010352B" w:rsidRPr="00C36D09" w14:paraId="4E030E58" w14:textId="77777777" w:rsidTr="009830C7">
        <w:trPr>
          <w:trHeight w:val="454"/>
        </w:trPr>
        <w:tc>
          <w:tcPr>
            <w:tcW w:w="704" w:type="dxa"/>
            <w:vMerge w:val="restart"/>
            <w:shd w:val="clear" w:color="auto" w:fill="B4C6E7" w:themeFill="accent1" w:themeFillTint="66"/>
            <w:vAlign w:val="center"/>
          </w:tcPr>
          <w:p w14:paraId="7FAC5661" w14:textId="0B590FCB"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4.</w:t>
            </w:r>
          </w:p>
        </w:tc>
        <w:tc>
          <w:tcPr>
            <w:tcW w:w="1843" w:type="dxa"/>
            <w:vMerge w:val="restart"/>
          </w:tcPr>
          <w:p w14:paraId="117ACCFD" w14:textId="5065E4BB" w:rsidR="0010352B" w:rsidRPr="00C36D09" w:rsidRDefault="0010352B"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UGOSTITELJSKA KUHINJA</w:t>
            </w:r>
          </w:p>
        </w:tc>
        <w:tc>
          <w:tcPr>
            <w:tcW w:w="2126" w:type="dxa"/>
            <w:vAlign w:val="center"/>
          </w:tcPr>
          <w:p w14:paraId="2F16C23B" w14:textId="756AE9DF"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Kuhinjske prostorije</w:t>
            </w:r>
          </w:p>
        </w:tc>
        <w:tc>
          <w:tcPr>
            <w:tcW w:w="851" w:type="dxa"/>
            <w:vAlign w:val="center"/>
          </w:tcPr>
          <w:p w14:paraId="17260D61" w14:textId="06789ACF"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29DC01B4" w14:textId="5BD7B709"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709" w:type="dxa"/>
            <w:vAlign w:val="center"/>
          </w:tcPr>
          <w:p w14:paraId="783A2A75" w14:textId="570AF14A"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15</w:t>
            </w:r>
          </w:p>
        </w:tc>
        <w:tc>
          <w:tcPr>
            <w:tcW w:w="708" w:type="dxa"/>
            <w:vAlign w:val="center"/>
          </w:tcPr>
          <w:p w14:paraId="6A7BC310" w14:textId="59D79459"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50</w:t>
            </w:r>
          </w:p>
        </w:tc>
        <w:tc>
          <w:tcPr>
            <w:tcW w:w="567" w:type="dxa"/>
            <w:vAlign w:val="center"/>
          </w:tcPr>
          <w:p w14:paraId="28F720B2" w14:textId="3E630CD3"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10</w:t>
            </w:r>
          </w:p>
        </w:tc>
        <w:tc>
          <w:tcPr>
            <w:tcW w:w="993" w:type="dxa"/>
            <w:vAlign w:val="center"/>
          </w:tcPr>
          <w:p w14:paraId="2BAE0503" w14:textId="30CB9131" w:rsidR="0010352B" w:rsidRPr="00C36D09" w:rsidRDefault="0010352B"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10352B" w:rsidRPr="00C36D09" w14:paraId="1BBC4255" w14:textId="77777777" w:rsidTr="009830C7">
        <w:trPr>
          <w:trHeight w:val="546"/>
        </w:trPr>
        <w:tc>
          <w:tcPr>
            <w:tcW w:w="704" w:type="dxa"/>
            <w:vMerge/>
            <w:shd w:val="clear" w:color="auto" w:fill="B4C6E7" w:themeFill="accent1" w:themeFillTint="66"/>
            <w:vAlign w:val="center"/>
          </w:tcPr>
          <w:p w14:paraId="3EF59142" w14:textId="77777777" w:rsidR="0010352B" w:rsidRPr="00C36D09" w:rsidRDefault="0010352B" w:rsidP="006347E0">
            <w:pPr>
              <w:spacing w:after="0"/>
              <w:jc w:val="center"/>
              <w:rPr>
                <w:rFonts w:asciiTheme="minorHAnsi" w:hAnsiTheme="minorHAnsi" w:cstheme="minorHAnsi"/>
                <w:b/>
                <w:bCs/>
                <w:noProof/>
                <w:color w:val="000000"/>
                <w:sz w:val="20"/>
                <w:szCs w:val="20"/>
                <w:lang w:val="hr-HR"/>
              </w:rPr>
            </w:pPr>
          </w:p>
        </w:tc>
        <w:tc>
          <w:tcPr>
            <w:tcW w:w="1843" w:type="dxa"/>
            <w:vMerge/>
          </w:tcPr>
          <w:p w14:paraId="6DD266FE" w14:textId="77777777" w:rsidR="0010352B" w:rsidRPr="00C36D09" w:rsidRDefault="0010352B" w:rsidP="006347E0">
            <w:pPr>
              <w:spacing w:before="240" w:after="0"/>
              <w:jc w:val="center"/>
              <w:rPr>
                <w:rFonts w:asciiTheme="minorHAnsi" w:hAnsiTheme="minorHAnsi" w:cstheme="minorHAnsi"/>
                <w:b/>
                <w:bCs/>
                <w:noProof/>
                <w:color w:val="000000"/>
                <w:sz w:val="20"/>
                <w:szCs w:val="20"/>
                <w:lang w:val="hr-HR"/>
              </w:rPr>
            </w:pPr>
          </w:p>
        </w:tc>
        <w:tc>
          <w:tcPr>
            <w:tcW w:w="2126" w:type="dxa"/>
            <w:vAlign w:val="center"/>
          </w:tcPr>
          <w:p w14:paraId="3BC60C32" w14:textId="5D926D72"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Skladištenje namirnica</w:t>
            </w:r>
          </w:p>
        </w:tc>
        <w:tc>
          <w:tcPr>
            <w:tcW w:w="851" w:type="dxa"/>
            <w:vAlign w:val="center"/>
          </w:tcPr>
          <w:p w14:paraId="37CE9FA0" w14:textId="1A373DAC"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0CCE7F37" w14:textId="5445A4E8"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4</w:t>
            </w:r>
          </w:p>
        </w:tc>
        <w:tc>
          <w:tcPr>
            <w:tcW w:w="709" w:type="dxa"/>
            <w:vAlign w:val="center"/>
          </w:tcPr>
          <w:p w14:paraId="68F31C65" w14:textId="1244AA5A"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708" w:type="dxa"/>
            <w:vAlign w:val="center"/>
          </w:tcPr>
          <w:p w14:paraId="51955077" w14:textId="6F47F611"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60</w:t>
            </w:r>
          </w:p>
        </w:tc>
        <w:tc>
          <w:tcPr>
            <w:tcW w:w="567" w:type="dxa"/>
            <w:vAlign w:val="center"/>
          </w:tcPr>
          <w:p w14:paraId="683CD625" w14:textId="36B7CCEF"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993" w:type="dxa"/>
            <w:vAlign w:val="center"/>
          </w:tcPr>
          <w:p w14:paraId="00F03F62" w14:textId="2B11CFDD" w:rsidR="0010352B" w:rsidRPr="00C36D09" w:rsidRDefault="0010352B"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10352B" w:rsidRPr="00C36D09" w14:paraId="06281FAC" w14:textId="77777777" w:rsidTr="00996EFD">
        <w:tc>
          <w:tcPr>
            <w:tcW w:w="704" w:type="dxa"/>
            <w:shd w:val="clear" w:color="auto" w:fill="B4C6E7" w:themeFill="accent1" w:themeFillTint="66"/>
            <w:vAlign w:val="center"/>
          </w:tcPr>
          <w:p w14:paraId="61597636" w14:textId="39C67942"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5.</w:t>
            </w:r>
          </w:p>
        </w:tc>
        <w:tc>
          <w:tcPr>
            <w:tcW w:w="1843" w:type="dxa"/>
          </w:tcPr>
          <w:p w14:paraId="4018EC3B" w14:textId="15382116" w:rsidR="0010352B" w:rsidRPr="00C36D09" w:rsidRDefault="0010352B"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ŽIVEŽNE NAMIRNICE</w:t>
            </w:r>
          </w:p>
        </w:tc>
        <w:tc>
          <w:tcPr>
            <w:tcW w:w="2126" w:type="dxa"/>
            <w:vAlign w:val="center"/>
          </w:tcPr>
          <w:p w14:paraId="172B5B84" w14:textId="1DF446BF"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Živežne namirnice biljnog i životinjskog porijekla</w:t>
            </w:r>
          </w:p>
        </w:tc>
        <w:tc>
          <w:tcPr>
            <w:tcW w:w="851" w:type="dxa"/>
            <w:vAlign w:val="center"/>
          </w:tcPr>
          <w:p w14:paraId="7562A6C0" w14:textId="38160DDD"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64A3FEBF" w14:textId="3F4ADB50"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4</w:t>
            </w:r>
          </w:p>
        </w:tc>
        <w:tc>
          <w:tcPr>
            <w:tcW w:w="709" w:type="dxa"/>
            <w:vAlign w:val="center"/>
          </w:tcPr>
          <w:p w14:paraId="0270CDEA" w14:textId="02EDC345"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708" w:type="dxa"/>
            <w:vAlign w:val="center"/>
          </w:tcPr>
          <w:p w14:paraId="3C984C65" w14:textId="3219F23B"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60</w:t>
            </w:r>
          </w:p>
        </w:tc>
        <w:tc>
          <w:tcPr>
            <w:tcW w:w="567" w:type="dxa"/>
            <w:vAlign w:val="center"/>
          </w:tcPr>
          <w:p w14:paraId="39B795FC" w14:textId="337EBE2D"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993" w:type="dxa"/>
            <w:vAlign w:val="center"/>
          </w:tcPr>
          <w:p w14:paraId="5301C67A" w14:textId="53099956"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100</w:t>
            </w:r>
          </w:p>
        </w:tc>
      </w:tr>
      <w:tr w:rsidR="0010352B" w:rsidRPr="00C36D09" w14:paraId="1DEE2B07" w14:textId="77777777" w:rsidTr="00996EFD">
        <w:trPr>
          <w:trHeight w:val="420"/>
        </w:trPr>
        <w:tc>
          <w:tcPr>
            <w:tcW w:w="704" w:type="dxa"/>
            <w:vMerge w:val="restart"/>
            <w:shd w:val="clear" w:color="auto" w:fill="B4C6E7" w:themeFill="accent1" w:themeFillTint="66"/>
            <w:vAlign w:val="center"/>
          </w:tcPr>
          <w:p w14:paraId="1438DD39" w14:textId="6584A342"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6.</w:t>
            </w:r>
          </w:p>
        </w:tc>
        <w:tc>
          <w:tcPr>
            <w:tcW w:w="1843" w:type="dxa"/>
            <w:vMerge w:val="restart"/>
          </w:tcPr>
          <w:p w14:paraId="648B9172" w14:textId="00EEA119" w:rsidR="0010352B" w:rsidRPr="00C36D09" w:rsidRDefault="0010352B"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PRIPREMA NAMIRNICA ZA OBRADU</w:t>
            </w:r>
          </w:p>
        </w:tc>
        <w:tc>
          <w:tcPr>
            <w:tcW w:w="2126" w:type="dxa"/>
            <w:vAlign w:val="center"/>
          </w:tcPr>
          <w:p w14:paraId="5957B607" w14:textId="6449B17F"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Mjerne jedinice u kuharstvu</w:t>
            </w:r>
          </w:p>
        </w:tc>
        <w:tc>
          <w:tcPr>
            <w:tcW w:w="851" w:type="dxa"/>
            <w:vAlign w:val="center"/>
          </w:tcPr>
          <w:p w14:paraId="14EF0ECD" w14:textId="44725236"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3217834C" w14:textId="70C8BD8D"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4</w:t>
            </w:r>
          </w:p>
        </w:tc>
        <w:tc>
          <w:tcPr>
            <w:tcW w:w="709" w:type="dxa"/>
            <w:vAlign w:val="center"/>
          </w:tcPr>
          <w:p w14:paraId="4B14D69F" w14:textId="601CC58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25</w:t>
            </w:r>
          </w:p>
        </w:tc>
        <w:tc>
          <w:tcPr>
            <w:tcW w:w="708" w:type="dxa"/>
            <w:vAlign w:val="center"/>
          </w:tcPr>
          <w:p w14:paraId="797A6DB2" w14:textId="4AD3B1D3"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75</w:t>
            </w:r>
          </w:p>
        </w:tc>
        <w:tc>
          <w:tcPr>
            <w:tcW w:w="567" w:type="dxa"/>
            <w:vAlign w:val="center"/>
          </w:tcPr>
          <w:p w14:paraId="68CF40FE" w14:textId="3659D24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0</w:t>
            </w:r>
          </w:p>
        </w:tc>
        <w:tc>
          <w:tcPr>
            <w:tcW w:w="993" w:type="dxa"/>
            <w:vAlign w:val="center"/>
          </w:tcPr>
          <w:p w14:paraId="71FD4FE0" w14:textId="7290B568" w:rsidR="0010352B" w:rsidRPr="00C36D09" w:rsidRDefault="0010352B"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10352B" w:rsidRPr="00C36D09" w14:paraId="36956113" w14:textId="77777777" w:rsidTr="00996EFD">
        <w:trPr>
          <w:trHeight w:val="420"/>
        </w:trPr>
        <w:tc>
          <w:tcPr>
            <w:tcW w:w="704" w:type="dxa"/>
            <w:vMerge/>
            <w:shd w:val="clear" w:color="auto" w:fill="B4C6E7" w:themeFill="accent1" w:themeFillTint="66"/>
            <w:vAlign w:val="center"/>
          </w:tcPr>
          <w:p w14:paraId="1E70791C" w14:textId="77777777" w:rsidR="0010352B" w:rsidRPr="00C36D09" w:rsidRDefault="0010352B" w:rsidP="006347E0">
            <w:pPr>
              <w:spacing w:after="0"/>
              <w:jc w:val="center"/>
              <w:rPr>
                <w:rFonts w:asciiTheme="minorHAnsi" w:hAnsiTheme="minorHAnsi" w:cstheme="minorHAnsi"/>
                <w:b/>
                <w:bCs/>
                <w:noProof/>
                <w:color w:val="000000"/>
                <w:sz w:val="20"/>
                <w:szCs w:val="20"/>
                <w:lang w:val="hr-HR"/>
              </w:rPr>
            </w:pPr>
          </w:p>
        </w:tc>
        <w:tc>
          <w:tcPr>
            <w:tcW w:w="1843" w:type="dxa"/>
            <w:vMerge/>
          </w:tcPr>
          <w:p w14:paraId="5BE2DFBE" w14:textId="77777777" w:rsidR="0010352B" w:rsidRPr="00C36D09" w:rsidRDefault="0010352B" w:rsidP="006347E0">
            <w:pPr>
              <w:spacing w:before="240" w:after="0"/>
              <w:jc w:val="center"/>
              <w:rPr>
                <w:rFonts w:asciiTheme="minorHAnsi" w:hAnsiTheme="minorHAnsi" w:cstheme="minorHAnsi"/>
                <w:b/>
                <w:bCs/>
                <w:noProof/>
                <w:color w:val="000000"/>
                <w:sz w:val="20"/>
                <w:szCs w:val="20"/>
                <w:lang w:val="hr-HR"/>
              </w:rPr>
            </w:pPr>
          </w:p>
        </w:tc>
        <w:tc>
          <w:tcPr>
            <w:tcW w:w="2126" w:type="dxa"/>
            <w:vAlign w:val="center"/>
          </w:tcPr>
          <w:p w14:paraId="29AE5B2F" w14:textId="6626398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Priprema i obrada živežnih namirnica</w:t>
            </w:r>
          </w:p>
        </w:tc>
        <w:tc>
          <w:tcPr>
            <w:tcW w:w="851" w:type="dxa"/>
            <w:vAlign w:val="center"/>
          </w:tcPr>
          <w:p w14:paraId="20ECE7C7" w14:textId="15F1EF2F"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3B847EA2" w14:textId="7D71A900"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7</w:t>
            </w:r>
          </w:p>
        </w:tc>
        <w:tc>
          <w:tcPr>
            <w:tcW w:w="709" w:type="dxa"/>
            <w:vAlign w:val="center"/>
          </w:tcPr>
          <w:p w14:paraId="64FACF50" w14:textId="0C6D576B"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30</w:t>
            </w:r>
          </w:p>
        </w:tc>
        <w:tc>
          <w:tcPr>
            <w:tcW w:w="708" w:type="dxa"/>
            <w:vAlign w:val="center"/>
          </w:tcPr>
          <w:p w14:paraId="04F00E54" w14:textId="59BF656F"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130</w:t>
            </w:r>
          </w:p>
        </w:tc>
        <w:tc>
          <w:tcPr>
            <w:tcW w:w="567" w:type="dxa"/>
            <w:vAlign w:val="center"/>
          </w:tcPr>
          <w:p w14:paraId="08624CF7" w14:textId="1EA32AB1"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15</w:t>
            </w:r>
          </w:p>
        </w:tc>
        <w:tc>
          <w:tcPr>
            <w:tcW w:w="993" w:type="dxa"/>
            <w:vAlign w:val="center"/>
          </w:tcPr>
          <w:p w14:paraId="3E2F45CB" w14:textId="29F52B0A" w:rsidR="0010352B" w:rsidRPr="00C36D09" w:rsidRDefault="0010352B"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10352B" w:rsidRPr="00C36D09" w14:paraId="668B370C" w14:textId="77777777" w:rsidTr="00996EFD">
        <w:trPr>
          <w:trHeight w:val="420"/>
        </w:trPr>
        <w:tc>
          <w:tcPr>
            <w:tcW w:w="704" w:type="dxa"/>
            <w:vMerge w:val="restart"/>
            <w:shd w:val="clear" w:color="auto" w:fill="B4C6E7" w:themeFill="accent1" w:themeFillTint="66"/>
            <w:vAlign w:val="center"/>
          </w:tcPr>
          <w:p w14:paraId="72ADD84C" w14:textId="1489791D"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7.</w:t>
            </w:r>
          </w:p>
        </w:tc>
        <w:tc>
          <w:tcPr>
            <w:tcW w:w="1843" w:type="dxa"/>
            <w:vMerge w:val="restart"/>
          </w:tcPr>
          <w:p w14:paraId="124FD479" w14:textId="6B14F31C" w:rsidR="0010352B" w:rsidRPr="00C36D09" w:rsidRDefault="0010352B"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OSNOVE OBRADE ŽIVEŽNIH NAMIRNICA</w:t>
            </w:r>
          </w:p>
        </w:tc>
        <w:tc>
          <w:tcPr>
            <w:tcW w:w="2126" w:type="dxa"/>
            <w:vAlign w:val="center"/>
          </w:tcPr>
          <w:p w14:paraId="1B96D8FC" w14:textId="3DE66E89"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Osnove pripreme jednostavnih slanih jela</w:t>
            </w:r>
          </w:p>
        </w:tc>
        <w:tc>
          <w:tcPr>
            <w:tcW w:w="851" w:type="dxa"/>
            <w:vAlign w:val="center"/>
          </w:tcPr>
          <w:p w14:paraId="050F09C7" w14:textId="4C2B4570"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3</w:t>
            </w:r>
          </w:p>
        </w:tc>
        <w:tc>
          <w:tcPr>
            <w:tcW w:w="992" w:type="dxa"/>
            <w:vAlign w:val="center"/>
          </w:tcPr>
          <w:p w14:paraId="2CF6BCAF" w14:textId="3313BCB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6</w:t>
            </w:r>
          </w:p>
        </w:tc>
        <w:tc>
          <w:tcPr>
            <w:tcW w:w="709" w:type="dxa"/>
            <w:vAlign w:val="center"/>
          </w:tcPr>
          <w:p w14:paraId="10B1518E" w14:textId="173CA3CF"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708" w:type="dxa"/>
            <w:vAlign w:val="center"/>
          </w:tcPr>
          <w:p w14:paraId="7D926F1A" w14:textId="0C650D6D"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120</w:t>
            </w:r>
          </w:p>
        </w:tc>
        <w:tc>
          <w:tcPr>
            <w:tcW w:w="567" w:type="dxa"/>
            <w:vAlign w:val="center"/>
          </w:tcPr>
          <w:p w14:paraId="75BD3353" w14:textId="1BC0BE2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10</w:t>
            </w:r>
          </w:p>
        </w:tc>
        <w:tc>
          <w:tcPr>
            <w:tcW w:w="993" w:type="dxa"/>
            <w:vAlign w:val="center"/>
          </w:tcPr>
          <w:p w14:paraId="7666F328" w14:textId="05C90AF5" w:rsidR="0010352B" w:rsidRPr="00C36D09" w:rsidRDefault="0010352B"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150</w:t>
            </w:r>
          </w:p>
        </w:tc>
      </w:tr>
      <w:tr w:rsidR="0010352B" w:rsidRPr="00C36D09" w14:paraId="0358D867" w14:textId="77777777" w:rsidTr="00996EFD">
        <w:trPr>
          <w:trHeight w:val="420"/>
        </w:trPr>
        <w:tc>
          <w:tcPr>
            <w:tcW w:w="704" w:type="dxa"/>
            <w:vMerge/>
            <w:shd w:val="clear" w:color="auto" w:fill="B4C6E7" w:themeFill="accent1" w:themeFillTint="66"/>
            <w:vAlign w:val="center"/>
          </w:tcPr>
          <w:p w14:paraId="0081D788" w14:textId="77777777" w:rsidR="0010352B" w:rsidRPr="00C36D09" w:rsidRDefault="0010352B" w:rsidP="006347E0">
            <w:pPr>
              <w:spacing w:after="0"/>
              <w:jc w:val="center"/>
              <w:rPr>
                <w:rFonts w:asciiTheme="minorHAnsi" w:hAnsiTheme="minorHAnsi" w:cstheme="minorHAnsi"/>
                <w:b/>
                <w:bCs/>
                <w:noProof/>
                <w:color w:val="000000"/>
                <w:sz w:val="20"/>
                <w:szCs w:val="20"/>
                <w:lang w:val="hr-HR"/>
              </w:rPr>
            </w:pPr>
          </w:p>
        </w:tc>
        <w:tc>
          <w:tcPr>
            <w:tcW w:w="1843" w:type="dxa"/>
            <w:vMerge/>
          </w:tcPr>
          <w:p w14:paraId="10361EBA" w14:textId="77777777" w:rsidR="0010352B" w:rsidRPr="00C36D09" w:rsidRDefault="0010352B" w:rsidP="006347E0">
            <w:pPr>
              <w:spacing w:before="240" w:after="0"/>
              <w:jc w:val="center"/>
              <w:rPr>
                <w:rFonts w:asciiTheme="minorHAnsi" w:hAnsiTheme="minorHAnsi" w:cstheme="minorHAnsi"/>
                <w:b/>
                <w:bCs/>
                <w:noProof/>
                <w:color w:val="000000"/>
                <w:sz w:val="20"/>
                <w:szCs w:val="20"/>
                <w:lang w:val="hr-HR"/>
              </w:rPr>
            </w:pPr>
          </w:p>
        </w:tc>
        <w:tc>
          <w:tcPr>
            <w:tcW w:w="2126" w:type="dxa"/>
            <w:vAlign w:val="center"/>
          </w:tcPr>
          <w:p w14:paraId="07458065" w14:textId="775DDBB7"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Osnove obrade živežnih namirnica</w:t>
            </w:r>
          </w:p>
        </w:tc>
        <w:tc>
          <w:tcPr>
            <w:tcW w:w="851" w:type="dxa"/>
            <w:vAlign w:val="center"/>
          </w:tcPr>
          <w:p w14:paraId="105B51DD" w14:textId="66C30067" w:rsidR="0010352B" w:rsidRPr="00C36D09" w:rsidRDefault="0010352B" w:rsidP="006347E0">
            <w:pPr>
              <w:spacing w:after="0"/>
              <w:ind w:left="360"/>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4</w:t>
            </w:r>
          </w:p>
        </w:tc>
        <w:tc>
          <w:tcPr>
            <w:tcW w:w="992" w:type="dxa"/>
            <w:vAlign w:val="center"/>
          </w:tcPr>
          <w:p w14:paraId="1A6038BB" w14:textId="61F3692D"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8</w:t>
            </w:r>
          </w:p>
        </w:tc>
        <w:tc>
          <w:tcPr>
            <w:tcW w:w="709" w:type="dxa"/>
            <w:vAlign w:val="center"/>
          </w:tcPr>
          <w:p w14:paraId="786D2AEB" w14:textId="5216C38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40</w:t>
            </w:r>
          </w:p>
        </w:tc>
        <w:tc>
          <w:tcPr>
            <w:tcW w:w="708" w:type="dxa"/>
            <w:vAlign w:val="center"/>
          </w:tcPr>
          <w:p w14:paraId="0F147EC9" w14:textId="4E59011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140</w:t>
            </w:r>
          </w:p>
        </w:tc>
        <w:tc>
          <w:tcPr>
            <w:tcW w:w="567" w:type="dxa"/>
            <w:vAlign w:val="center"/>
          </w:tcPr>
          <w:p w14:paraId="20509533" w14:textId="478CB044"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20</w:t>
            </w:r>
          </w:p>
        </w:tc>
        <w:tc>
          <w:tcPr>
            <w:tcW w:w="993" w:type="dxa"/>
            <w:vAlign w:val="center"/>
          </w:tcPr>
          <w:p w14:paraId="4E789780" w14:textId="33DEB9EE" w:rsidR="0010352B" w:rsidRPr="00C36D09" w:rsidRDefault="0010352B" w:rsidP="006347E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200</w:t>
            </w:r>
          </w:p>
        </w:tc>
      </w:tr>
      <w:tr w:rsidR="0010352B" w:rsidRPr="00C36D09" w14:paraId="7CC7EBB9" w14:textId="77777777" w:rsidTr="00996EFD">
        <w:tc>
          <w:tcPr>
            <w:tcW w:w="704" w:type="dxa"/>
            <w:shd w:val="clear" w:color="auto" w:fill="B4C6E7" w:themeFill="accent1" w:themeFillTint="66"/>
            <w:vAlign w:val="center"/>
          </w:tcPr>
          <w:p w14:paraId="51D42F3F" w14:textId="0C31E354"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8.</w:t>
            </w:r>
          </w:p>
        </w:tc>
        <w:tc>
          <w:tcPr>
            <w:tcW w:w="1843" w:type="dxa"/>
          </w:tcPr>
          <w:p w14:paraId="542574F4" w14:textId="6F6FAF27" w:rsidR="0010352B" w:rsidRPr="00C36D09" w:rsidRDefault="0010352B" w:rsidP="006347E0">
            <w:pPr>
              <w:spacing w:before="240"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ZBRINJAVANJE OTPADA</w:t>
            </w:r>
          </w:p>
        </w:tc>
        <w:tc>
          <w:tcPr>
            <w:tcW w:w="2126" w:type="dxa"/>
            <w:vAlign w:val="center"/>
          </w:tcPr>
          <w:p w14:paraId="3C049227" w14:textId="6947D53E" w:rsidR="0010352B" w:rsidRPr="00C36D09" w:rsidRDefault="0010352B" w:rsidP="006347E0">
            <w:pPr>
              <w:spacing w:after="0"/>
              <w:jc w:val="center"/>
              <w:rPr>
                <w:rFonts w:asciiTheme="minorHAnsi" w:hAnsiTheme="minorHAnsi" w:cstheme="minorHAnsi"/>
                <w:noProof/>
                <w:color w:val="000000"/>
                <w:sz w:val="20"/>
                <w:szCs w:val="20"/>
                <w:lang w:val="hr-HR"/>
              </w:rPr>
            </w:pPr>
            <w:r w:rsidRPr="00C36D09">
              <w:rPr>
                <w:rFonts w:asciiTheme="minorHAnsi" w:hAnsiTheme="minorHAnsi" w:cstheme="minorHAnsi"/>
                <w:noProof/>
                <w:color w:val="000000"/>
                <w:sz w:val="20"/>
                <w:szCs w:val="20"/>
                <w:lang w:val="hr-HR"/>
              </w:rPr>
              <w:t>Zbrinjavanje otpada</w:t>
            </w:r>
            <w:r w:rsidR="008318E6">
              <w:rPr>
                <w:rFonts w:asciiTheme="minorHAnsi" w:hAnsiTheme="minorHAnsi" w:cstheme="minorHAnsi"/>
                <w:noProof/>
                <w:color w:val="000000"/>
                <w:sz w:val="20"/>
                <w:szCs w:val="20"/>
                <w:lang w:val="hr-HR"/>
              </w:rPr>
              <w:t xml:space="preserve"> u </w:t>
            </w:r>
            <w:r w:rsidR="000A5FF0">
              <w:rPr>
                <w:rFonts w:asciiTheme="minorHAnsi" w:hAnsiTheme="minorHAnsi" w:cstheme="minorHAnsi"/>
                <w:noProof/>
                <w:color w:val="000000"/>
                <w:sz w:val="20"/>
                <w:szCs w:val="20"/>
                <w:lang w:val="hr-HR"/>
              </w:rPr>
              <w:t>pomoćnim ugostiteljskim zanimanjima</w:t>
            </w:r>
          </w:p>
        </w:tc>
        <w:tc>
          <w:tcPr>
            <w:tcW w:w="851" w:type="dxa"/>
            <w:vAlign w:val="center"/>
          </w:tcPr>
          <w:p w14:paraId="1667B005" w14:textId="581DDC27" w:rsidR="0010352B" w:rsidRPr="000A5FF0" w:rsidRDefault="000A5FF0" w:rsidP="006347E0">
            <w:pPr>
              <w:spacing w:after="0"/>
              <w:ind w:left="360"/>
              <w:rPr>
                <w:rFonts w:asciiTheme="minorHAnsi" w:hAnsiTheme="minorHAnsi" w:cstheme="minorHAnsi"/>
                <w:noProof/>
                <w:color w:val="000000"/>
                <w:sz w:val="20"/>
                <w:szCs w:val="20"/>
                <w:lang w:val="hr-HR"/>
              </w:rPr>
            </w:pPr>
            <w:r w:rsidRPr="000A5FF0">
              <w:rPr>
                <w:rFonts w:asciiTheme="minorHAnsi" w:hAnsiTheme="minorHAnsi" w:cstheme="minorHAnsi"/>
                <w:noProof/>
                <w:sz w:val="20"/>
                <w:szCs w:val="20"/>
                <w:lang w:val="hr-HR"/>
              </w:rPr>
              <w:t>3</w:t>
            </w:r>
          </w:p>
        </w:tc>
        <w:tc>
          <w:tcPr>
            <w:tcW w:w="992" w:type="dxa"/>
            <w:vAlign w:val="center"/>
          </w:tcPr>
          <w:p w14:paraId="22D87F18" w14:textId="45213918" w:rsidR="0010352B" w:rsidRPr="00C36D09" w:rsidRDefault="000A5FF0" w:rsidP="006347E0">
            <w:pPr>
              <w:spacing w:after="0"/>
              <w:jc w:val="center"/>
              <w:rPr>
                <w:rFonts w:asciiTheme="minorHAnsi" w:hAnsiTheme="minorHAnsi" w:cstheme="minorHAnsi"/>
                <w:noProof/>
                <w:color w:val="000000"/>
                <w:sz w:val="20"/>
                <w:szCs w:val="20"/>
                <w:lang w:val="hr-HR"/>
              </w:rPr>
            </w:pPr>
            <w:r w:rsidRPr="00E9754B">
              <w:rPr>
                <w:rFonts w:asciiTheme="minorHAnsi" w:hAnsiTheme="minorHAnsi" w:cstheme="minorHAnsi"/>
                <w:noProof/>
                <w:sz w:val="20"/>
                <w:szCs w:val="20"/>
                <w:lang w:val="hr-HR"/>
              </w:rPr>
              <w:t>2</w:t>
            </w:r>
          </w:p>
        </w:tc>
        <w:tc>
          <w:tcPr>
            <w:tcW w:w="709" w:type="dxa"/>
            <w:vAlign w:val="center"/>
          </w:tcPr>
          <w:p w14:paraId="669075F0" w14:textId="4218D285" w:rsidR="0010352B" w:rsidRPr="00DE7B5B" w:rsidRDefault="002F0CB1" w:rsidP="006347E0">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10</w:t>
            </w:r>
          </w:p>
        </w:tc>
        <w:tc>
          <w:tcPr>
            <w:tcW w:w="708" w:type="dxa"/>
            <w:vAlign w:val="center"/>
          </w:tcPr>
          <w:p w14:paraId="4F095732" w14:textId="19B2D2AD" w:rsidR="0010352B" w:rsidRPr="00DE7B5B" w:rsidRDefault="002F0CB1" w:rsidP="006347E0">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35</w:t>
            </w:r>
          </w:p>
        </w:tc>
        <w:tc>
          <w:tcPr>
            <w:tcW w:w="567" w:type="dxa"/>
            <w:vAlign w:val="center"/>
          </w:tcPr>
          <w:p w14:paraId="3462FF4B" w14:textId="4D713FDC" w:rsidR="0010352B" w:rsidRPr="00DE7B5B" w:rsidRDefault="002F0CB1" w:rsidP="006347E0">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5</w:t>
            </w:r>
          </w:p>
        </w:tc>
        <w:tc>
          <w:tcPr>
            <w:tcW w:w="993" w:type="dxa"/>
            <w:vAlign w:val="center"/>
          </w:tcPr>
          <w:p w14:paraId="54E8A9D3" w14:textId="434449EB" w:rsidR="0010352B" w:rsidRPr="00DE7B5B" w:rsidRDefault="002F0CB1" w:rsidP="006347E0">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50</w:t>
            </w:r>
          </w:p>
        </w:tc>
      </w:tr>
      <w:tr w:rsidR="0010352B" w:rsidRPr="00C36D09" w14:paraId="2FEF4CE6" w14:textId="77777777" w:rsidTr="00996EFD">
        <w:tc>
          <w:tcPr>
            <w:tcW w:w="5524" w:type="dxa"/>
            <w:gridSpan w:val="4"/>
            <w:vAlign w:val="center"/>
          </w:tcPr>
          <w:p w14:paraId="0A8C68E6" w14:textId="77777777" w:rsidR="0010352B" w:rsidRPr="00C36D09" w:rsidRDefault="0010352B" w:rsidP="006347E0">
            <w:pPr>
              <w:spacing w:after="0"/>
              <w:jc w:val="both"/>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                                                                                        Ukupno: </w:t>
            </w:r>
          </w:p>
        </w:tc>
        <w:tc>
          <w:tcPr>
            <w:tcW w:w="992" w:type="dxa"/>
            <w:vAlign w:val="center"/>
          </w:tcPr>
          <w:p w14:paraId="47A106A9" w14:textId="54E38095"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51</w:t>
            </w:r>
          </w:p>
        </w:tc>
        <w:tc>
          <w:tcPr>
            <w:tcW w:w="709" w:type="dxa"/>
            <w:vAlign w:val="center"/>
          </w:tcPr>
          <w:p w14:paraId="078969B3" w14:textId="3A96816A"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2</w:t>
            </w:r>
            <w:r w:rsidR="002F0CB1">
              <w:rPr>
                <w:rFonts w:asciiTheme="minorHAnsi" w:hAnsiTheme="minorHAnsi" w:cstheme="minorHAnsi"/>
                <w:b/>
                <w:bCs/>
                <w:noProof/>
                <w:color w:val="000000"/>
                <w:sz w:val="20"/>
                <w:szCs w:val="20"/>
                <w:lang w:val="hr-HR"/>
              </w:rPr>
              <w:t>75</w:t>
            </w:r>
          </w:p>
        </w:tc>
        <w:tc>
          <w:tcPr>
            <w:tcW w:w="708" w:type="dxa"/>
            <w:vAlign w:val="center"/>
          </w:tcPr>
          <w:p w14:paraId="3DA8A582" w14:textId="130911F5"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8</w:t>
            </w:r>
            <w:r w:rsidR="002F0CB1">
              <w:rPr>
                <w:rFonts w:asciiTheme="minorHAnsi" w:hAnsiTheme="minorHAnsi" w:cstheme="minorHAnsi"/>
                <w:b/>
                <w:bCs/>
                <w:noProof/>
                <w:color w:val="000000"/>
                <w:sz w:val="20"/>
                <w:szCs w:val="20"/>
                <w:lang w:val="hr-HR"/>
              </w:rPr>
              <w:t>70</w:t>
            </w:r>
          </w:p>
        </w:tc>
        <w:tc>
          <w:tcPr>
            <w:tcW w:w="567" w:type="dxa"/>
            <w:vAlign w:val="center"/>
          </w:tcPr>
          <w:p w14:paraId="09E24FE3" w14:textId="4EDE3F5D"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130</w:t>
            </w:r>
          </w:p>
        </w:tc>
        <w:tc>
          <w:tcPr>
            <w:tcW w:w="993" w:type="dxa"/>
            <w:vAlign w:val="center"/>
          </w:tcPr>
          <w:p w14:paraId="4A1F5AE8" w14:textId="6124A787" w:rsidR="0010352B" w:rsidRPr="00C36D09" w:rsidRDefault="0010352B" w:rsidP="006347E0">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1275 </w:t>
            </w:r>
          </w:p>
        </w:tc>
      </w:tr>
    </w:tbl>
    <w:bookmarkEnd w:id="1"/>
    <w:p w14:paraId="0A65EC80" w14:textId="77777777" w:rsidR="00C759FB" w:rsidRPr="00C36D09" w:rsidRDefault="00C759FB" w:rsidP="00C759FB">
      <w:pPr>
        <w:spacing w:after="0" w:line="240" w:lineRule="auto"/>
        <w:jc w:val="both"/>
        <w:rPr>
          <w:rFonts w:asciiTheme="minorHAnsi" w:hAnsiTheme="minorHAnsi" w:cstheme="minorHAnsi"/>
          <w:i/>
          <w:iCs/>
          <w:noProof/>
          <w:color w:val="000000"/>
          <w:sz w:val="20"/>
          <w:szCs w:val="20"/>
          <w:lang w:val="hr-HR"/>
        </w:rPr>
      </w:pPr>
      <w:r w:rsidRPr="00C36D09">
        <w:rPr>
          <w:rFonts w:asciiTheme="minorHAnsi" w:hAnsiTheme="minorHAnsi" w:cstheme="minorHAnsi"/>
          <w:i/>
          <w:iCs/>
          <w:noProof/>
          <w:color w:val="000000"/>
          <w:sz w:val="20"/>
          <w:szCs w:val="20"/>
          <w:lang w:val="hr-HR"/>
        </w:rPr>
        <w:t xml:space="preserve">VPUP – vođeni proces učenja i poučavanja     </w:t>
      </w:r>
    </w:p>
    <w:p w14:paraId="20B02812" w14:textId="77777777" w:rsidR="00806FE4" w:rsidRDefault="00C759FB" w:rsidP="00806FE4">
      <w:pPr>
        <w:spacing w:after="0"/>
        <w:rPr>
          <w:rFonts w:asciiTheme="minorHAnsi" w:hAnsiTheme="minorHAnsi" w:cstheme="minorHAnsi"/>
          <w:i/>
          <w:iCs/>
          <w:noProof/>
          <w:color w:val="000000"/>
          <w:sz w:val="20"/>
          <w:szCs w:val="20"/>
          <w:lang w:val="hr-HR"/>
        </w:rPr>
      </w:pPr>
      <w:r w:rsidRPr="00C36D09">
        <w:rPr>
          <w:rFonts w:asciiTheme="minorHAnsi" w:hAnsiTheme="minorHAnsi" w:cstheme="minorHAnsi"/>
          <w:i/>
          <w:iCs/>
          <w:noProof/>
          <w:color w:val="000000"/>
          <w:sz w:val="20"/>
          <w:szCs w:val="20"/>
          <w:lang w:val="hr-HR"/>
        </w:rPr>
        <w:t>UTR – učenje temeljeno na radu</w:t>
      </w:r>
      <w:r w:rsidR="00D86C28">
        <w:rPr>
          <w:rFonts w:asciiTheme="minorHAnsi" w:hAnsiTheme="minorHAnsi" w:cstheme="minorHAnsi"/>
          <w:i/>
          <w:iCs/>
          <w:noProof/>
          <w:color w:val="000000"/>
          <w:sz w:val="20"/>
          <w:szCs w:val="20"/>
          <w:lang w:val="hr-HR"/>
        </w:rPr>
        <w:t xml:space="preserve">,     </w:t>
      </w:r>
      <w:r w:rsidRPr="00C36D09">
        <w:rPr>
          <w:rFonts w:asciiTheme="minorHAnsi" w:hAnsiTheme="minorHAnsi" w:cstheme="minorHAnsi"/>
          <w:i/>
          <w:iCs/>
          <w:noProof/>
          <w:color w:val="000000"/>
          <w:sz w:val="20"/>
          <w:szCs w:val="20"/>
          <w:lang w:val="hr-HR"/>
        </w:rPr>
        <w:t xml:space="preserve"> </w:t>
      </w:r>
    </w:p>
    <w:p w14:paraId="5DA8FF17" w14:textId="56DF6937" w:rsidR="006347E0" w:rsidRDefault="00D86C28" w:rsidP="00D86C28">
      <w:pPr>
        <w:rPr>
          <w:rFonts w:asciiTheme="minorHAnsi" w:hAnsiTheme="minorHAnsi" w:cstheme="minorHAnsi"/>
          <w:i/>
          <w:iCs/>
          <w:noProof/>
          <w:color w:val="000000"/>
          <w:sz w:val="20"/>
          <w:szCs w:val="20"/>
          <w:lang w:val="hr-HR"/>
        </w:rPr>
      </w:pPr>
      <w:r w:rsidRPr="00C36D09">
        <w:rPr>
          <w:rFonts w:asciiTheme="minorHAnsi" w:hAnsiTheme="minorHAnsi" w:cstheme="minorHAnsi"/>
          <w:i/>
          <w:iCs/>
          <w:noProof/>
          <w:color w:val="000000"/>
          <w:sz w:val="20"/>
          <w:szCs w:val="20"/>
          <w:lang w:val="hr-HR"/>
        </w:rPr>
        <w:t>SAP– samostalne aktivnosti</w:t>
      </w:r>
      <w:r w:rsidR="00806FE4">
        <w:rPr>
          <w:rFonts w:asciiTheme="minorHAnsi" w:hAnsiTheme="minorHAnsi" w:cstheme="minorHAnsi"/>
          <w:i/>
          <w:iCs/>
          <w:noProof/>
          <w:color w:val="000000"/>
          <w:sz w:val="20"/>
          <w:szCs w:val="20"/>
          <w:lang w:val="hr-HR"/>
        </w:rPr>
        <w:t xml:space="preserve"> </w:t>
      </w:r>
      <w:r w:rsidRPr="00C36D09">
        <w:rPr>
          <w:rFonts w:asciiTheme="minorHAnsi" w:hAnsiTheme="minorHAnsi" w:cstheme="minorHAnsi"/>
          <w:i/>
          <w:iCs/>
          <w:noProof/>
          <w:color w:val="000000"/>
          <w:sz w:val="20"/>
          <w:szCs w:val="20"/>
          <w:lang w:val="hr-HR"/>
        </w:rPr>
        <w:t>polaznika</w:t>
      </w:r>
    </w:p>
    <w:p w14:paraId="45F56997" w14:textId="77777777" w:rsidR="00F8444D" w:rsidRDefault="00F8444D" w:rsidP="00D86C28">
      <w:pPr>
        <w:rPr>
          <w:rFonts w:asciiTheme="minorHAnsi" w:hAnsiTheme="minorHAnsi" w:cstheme="minorHAnsi"/>
          <w:i/>
          <w:iCs/>
          <w:noProof/>
          <w:color w:val="000000"/>
          <w:sz w:val="20"/>
          <w:szCs w:val="20"/>
          <w:lang w:val="hr-HR"/>
        </w:rPr>
      </w:pPr>
    </w:p>
    <w:p w14:paraId="4ECED154" w14:textId="77777777" w:rsidR="007A199E" w:rsidRDefault="007A199E" w:rsidP="00D86C28">
      <w:pPr>
        <w:rPr>
          <w:rFonts w:asciiTheme="minorHAnsi" w:hAnsiTheme="minorHAnsi" w:cstheme="minorHAnsi"/>
          <w:i/>
          <w:iCs/>
          <w:noProof/>
          <w:color w:val="000000"/>
          <w:sz w:val="20"/>
          <w:szCs w:val="20"/>
          <w:lang w:val="hr-HR"/>
        </w:rPr>
      </w:pPr>
    </w:p>
    <w:p w14:paraId="3C89FC7F" w14:textId="77777777" w:rsidR="007A199E" w:rsidRDefault="007A199E" w:rsidP="00D86C28">
      <w:pPr>
        <w:rPr>
          <w:rFonts w:asciiTheme="minorHAnsi" w:hAnsiTheme="minorHAnsi" w:cstheme="minorHAnsi"/>
          <w:i/>
          <w:iCs/>
          <w:noProof/>
          <w:color w:val="000000"/>
          <w:sz w:val="20"/>
          <w:szCs w:val="20"/>
          <w:lang w:val="hr-HR"/>
        </w:rPr>
      </w:pPr>
    </w:p>
    <w:p w14:paraId="2C615819" w14:textId="77777777" w:rsidR="00F8444D" w:rsidRPr="00C36D09" w:rsidRDefault="00F8444D" w:rsidP="00D86C28">
      <w:pPr>
        <w:rPr>
          <w:rFonts w:asciiTheme="minorHAnsi" w:hAnsiTheme="minorHAnsi" w:cstheme="minorHAnsi"/>
          <w:i/>
          <w:iCs/>
          <w:noProof/>
          <w:color w:val="000000"/>
          <w:sz w:val="20"/>
          <w:szCs w:val="20"/>
          <w:lang w:val="hr-HR"/>
        </w:rPr>
      </w:pPr>
    </w:p>
    <w:p w14:paraId="27A4BFBB" w14:textId="260E899C" w:rsidR="00C759FB" w:rsidRPr="00C36D09" w:rsidRDefault="00D20458" w:rsidP="00D20458">
      <w:pPr>
        <w:rPr>
          <w:rFonts w:asciiTheme="minorHAnsi" w:hAnsiTheme="minorHAnsi" w:cstheme="minorHAnsi"/>
          <w:b/>
          <w:bCs/>
          <w:noProof/>
          <w:sz w:val="24"/>
          <w:szCs w:val="24"/>
        </w:rPr>
      </w:pPr>
      <w:r w:rsidRPr="00C36D09">
        <w:rPr>
          <w:rFonts w:asciiTheme="minorHAnsi" w:hAnsiTheme="minorHAnsi" w:cstheme="minorHAnsi"/>
          <w:b/>
          <w:bCs/>
          <w:noProof/>
          <w:sz w:val="24"/>
          <w:szCs w:val="24"/>
        </w:rPr>
        <w:lastRenderedPageBreak/>
        <w:t xml:space="preserve">3. </w:t>
      </w:r>
      <w:r w:rsidR="00C759FB" w:rsidRPr="00C36D09">
        <w:rPr>
          <w:rFonts w:asciiTheme="minorHAnsi" w:hAnsiTheme="minorHAnsi"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C759FB" w:rsidRPr="00C36D09" w14:paraId="77D6E4DC" w14:textId="77777777" w:rsidTr="4A270927">
        <w:trPr>
          <w:trHeight w:val="558"/>
        </w:trPr>
        <w:tc>
          <w:tcPr>
            <w:tcW w:w="2537" w:type="dxa"/>
            <w:shd w:val="clear" w:color="auto" w:fill="8EAADB" w:themeFill="accent1" w:themeFillTint="99"/>
            <w:tcMar>
              <w:left w:w="57" w:type="dxa"/>
              <w:right w:w="57" w:type="dxa"/>
            </w:tcMar>
            <w:vAlign w:val="center"/>
          </w:tcPr>
          <w:p w14:paraId="765C3CED"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13098B4F" w:rsidR="00C759FB" w:rsidRPr="00C36D09" w:rsidRDefault="004E076A"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SIGURNOST NA RADU</w:t>
            </w:r>
          </w:p>
        </w:tc>
      </w:tr>
      <w:tr w:rsidR="00C759FB" w:rsidRPr="00C36D09" w14:paraId="4B408B59" w14:textId="77777777" w:rsidTr="4A270927">
        <w:trPr>
          <w:trHeight w:val="558"/>
        </w:trPr>
        <w:tc>
          <w:tcPr>
            <w:tcW w:w="2537" w:type="dxa"/>
            <w:shd w:val="clear" w:color="auto" w:fill="B4C6E7" w:themeFill="accent1" w:themeFillTint="66"/>
            <w:tcMar>
              <w:left w:w="57" w:type="dxa"/>
              <w:right w:w="57" w:type="dxa"/>
            </w:tcMar>
            <w:vAlign w:val="center"/>
          </w:tcPr>
          <w:p w14:paraId="0A16C9A8"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C36D09" w:rsidRDefault="00C759FB" w:rsidP="00B94EA1">
            <w:pPr>
              <w:spacing w:after="0"/>
              <w:ind w:left="397" w:hanging="397"/>
              <w:rPr>
                <w:rFonts w:asciiTheme="minorHAnsi" w:hAnsiTheme="minorHAnsi" w:cstheme="minorHAnsi"/>
                <w:b/>
                <w:noProof/>
                <w:sz w:val="20"/>
                <w:szCs w:val="20"/>
                <w:lang w:val="hr-HR"/>
              </w:rPr>
            </w:pPr>
          </w:p>
        </w:tc>
      </w:tr>
      <w:tr w:rsidR="00C759FB" w:rsidRPr="00C36D09" w14:paraId="08317D75" w14:textId="77777777" w:rsidTr="4A270927">
        <w:trPr>
          <w:trHeight w:val="558"/>
        </w:trPr>
        <w:tc>
          <w:tcPr>
            <w:tcW w:w="2537" w:type="dxa"/>
            <w:shd w:val="clear" w:color="auto" w:fill="B4C6E7" w:themeFill="accent1" w:themeFillTint="66"/>
            <w:tcMar>
              <w:left w:w="57" w:type="dxa"/>
              <w:right w:w="57" w:type="dxa"/>
            </w:tcMar>
            <w:vAlign w:val="center"/>
          </w:tcPr>
          <w:p w14:paraId="062EB552"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1F623C6" w14:textId="729C65FB" w:rsidR="4A270927" w:rsidRPr="003744D4" w:rsidRDefault="0088584A" w:rsidP="00D061C4">
            <w:pPr>
              <w:spacing w:before="60" w:after="60" w:line="240" w:lineRule="auto"/>
              <w:rPr>
                <w:rFonts w:asciiTheme="minorHAnsi" w:hAnsiTheme="minorHAnsi" w:cstheme="minorHAnsi"/>
                <w:noProof/>
                <w:sz w:val="20"/>
                <w:szCs w:val="20"/>
                <w:lang w:val="hr-HR"/>
              </w:rPr>
            </w:pPr>
            <w:hyperlink r:id="rId46" w:history="1">
              <w:r w:rsidRPr="003744D4">
                <w:rPr>
                  <w:rStyle w:val="Hyperlink"/>
                  <w:sz w:val="20"/>
                  <w:szCs w:val="20"/>
                </w:rPr>
                <w:t>https://hko.srce.hr/registar/skup-ishoda-ucenja/detalji/11588</w:t>
              </w:r>
            </w:hyperlink>
            <w:r w:rsidRPr="003744D4">
              <w:rPr>
                <w:sz w:val="20"/>
                <w:szCs w:val="20"/>
              </w:rPr>
              <w:t xml:space="preserve"> </w:t>
            </w:r>
          </w:p>
        </w:tc>
      </w:tr>
      <w:tr w:rsidR="00C759FB" w:rsidRPr="00C36D09" w14:paraId="4BE1DF24" w14:textId="77777777" w:rsidTr="4A270927">
        <w:trPr>
          <w:trHeight w:val="558"/>
        </w:trPr>
        <w:tc>
          <w:tcPr>
            <w:tcW w:w="2537" w:type="dxa"/>
            <w:shd w:val="clear" w:color="auto" w:fill="B4C6E7" w:themeFill="accent1" w:themeFillTint="66"/>
            <w:tcMar>
              <w:left w:w="57" w:type="dxa"/>
              <w:right w:w="57" w:type="dxa"/>
            </w:tcMar>
            <w:vAlign w:val="center"/>
          </w:tcPr>
          <w:p w14:paraId="6DA6B815"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EC56D74" w14:textId="77777777" w:rsidR="00C759FB" w:rsidRDefault="1B19CD06" w:rsidP="4A270927">
            <w:pPr>
              <w:spacing w:after="0"/>
              <w:ind w:left="397" w:hanging="397"/>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2 CSVET</w:t>
            </w:r>
          </w:p>
          <w:p w14:paraId="2FF101E1" w14:textId="379B1C17" w:rsidR="00014FDB" w:rsidRPr="00014FDB" w:rsidRDefault="00014FDB" w:rsidP="00014FDB">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1: Zaštita na radu u ugostiteljstvu, 2 CSVET </w:t>
            </w:r>
          </w:p>
        </w:tc>
      </w:tr>
      <w:tr w:rsidR="00C759FB" w:rsidRPr="00C36D09" w14:paraId="0308AD4C" w14:textId="77777777" w:rsidTr="005A1033">
        <w:tc>
          <w:tcPr>
            <w:tcW w:w="2537" w:type="dxa"/>
            <w:vMerge w:val="restart"/>
            <w:shd w:val="clear" w:color="auto" w:fill="8EAADB" w:themeFill="accent1" w:themeFillTint="99"/>
            <w:tcMar>
              <w:left w:w="57" w:type="dxa"/>
              <w:right w:w="57" w:type="dxa"/>
            </w:tcMar>
            <w:vAlign w:val="center"/>
          </w:tcPr>
          <w:p w14:paraId="333A5014" w14:textId="6D4F5812"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w:t>
            </w:r>
            <w:r w:rsidR="00A731D5" w:rsidRPr="00C36D09">
              <w:rPr>
                <w:rFonts w:asciiTheme="minorHAnsi" w:hAnsiTheme="minorHAnsi" w:cstheme="minorHAnsi"/>
                <w:b/>
                <w:bCs/>
                <w:noProof/>
                <w:color w:val="000000"/>
                <w:sz w:val="20"/>
                <w:szCs w:val="20"/>
                <w:lang w:val="hr-HR"/>
              </w:rPr>
              <w:t xml:space="preserve"> </w:t>
            </w:r>
            <w:r w:rsidRPr="00C36D09">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5F1EED99" w14:textId="77777777" w:rsidR="00C759FB" w:rsidRPr="00C36D09" w:rsidRDefault="00C759FB"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08DFAB9" w14:textId="77777777" w:rsidR="00C759FB" w:rsidRPr="00C36D09" w:rsidRDefault="00C759FB"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C36D09" w:rsidRDefault="00C759FB"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C759FB" w:rsidRPr="00C36D09" w14:paraId="070A689A" w14:textId="77777777" w:rsidTr="005A1033">
        <w:trPr>
          <w:trHeight w:val="540"/>
        </w:trPr>
        <w:tc>
          <w:tcPr>
            <w:tcW w:w="2537" w:type="dxa"/>
            <w:vMerge/>
            <w:tcMar>
              <w:left w:w="57" w:type="dxa"/>
              <w:right w:w="57" w:type="dxa"/>
            </w:tcMar>
            <w:vAlign w:val="center"/>
          </w:tcPr>
          <w:p w14:paraId="7EECF4E1"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48BEA26D" w14:textId="420944D3" w:rsidR="4A270927" w:rsidRPr="00D86C28" w:rsidRDefault="4A270927" w:rsidP="4A270927">
            <w:pPr>
              <w:spacing w:after="0"/>
              <w:jc w:val="center"/>
              <w:rPr>
                <w:rFonts w:asciiTheme="minorHAnsi" w:hAnsiTheme="minorHAnsi" w:cstheme="minorHAnsi"/>
                <w:sz w:val="20"/>
                <w:szCs w:val="20"/>
              </w:rPr>
            </w:pPr>
            <w:r w:rsidRPr="00D86C28">
              <w:rPr>
                <w:rFonts w:asciiTheme="minorHAnsi" w:eastAsia="Cambria" w:hAnsiTheme="minorHAnsi" w:cstheme="minorHAnsi"/>
                <w:sz w:val="20"/>
                <w:szCs w:val="20"/>
                <w:lang w:val="hr"/>
              </w:rPr>
              <w:t>25 sati (50%)</w:t>
            </w:r>
          </w:p>
        </w:tc>
        <w:tc>
          <w:tcPr>
            <w:tcW w:w="2410" w:type="dxa"/>
            <w:vAlign w:val="center"/>
          </w:tcPr>
          <w:p w14:paraId="015CC4E4" w14:textId="6E32F10E" w:rsidR="4A270927" w:rsidRPr="00D86C28" w:rsidRDefault="4A270927" w:rsidP="4A270927">
            <w:pPr>
              <w:spacing w:after="0"/>
              <w:jc w:val="center"/>
              <w:rPr>
                <w:rFonts w:asciiTheme="minorHAnsi" w:hAnsiTheme="minorHAnsi" w:cstheme="minorHAnsi"/>
                <w:sz w:val="20"/>
                <w:szCs w:val="20"/>
              </w:rPr>
            </w:pPr>
            <w:r w:rsidRPr="00D86C28">
              <w:rPr>
                <w:rFonts w:asciiTheme="minorHAnsi" w:eastAsia="Cambria" w:hAnsiTheme="minorHAnsi" w:cstheme="minorHAnsi"/>
                <w:sz w:val="20"/>
                <w:szCs w:val="20"/>
                <w:lang w:val="hr"/>
              </w:rPr>
              <w:t>20 sati (40%)</w:t>
            </w:r>
          </w:p>
        </w:tc>
        <w:tc>
          <w:tcPr>
            <w:tcW w:w="2278" w:type="dxa"/>
            <w:vAlign w:val="center"/>
          </w:tcPr>
          <w:p w14:paraId="73D08419" w14:textId="741A0061" w:rsidR="4A270927" w:rsidRPr="00D86C28" w:rsidRDefault="4A270927" w:rsidP="4A270927">
            <w:pPr>
              <w:spacing w:after="0"/>
              <w:jc w:val="center"/>
              <w:rPr>
                <w:rFonts w:asciiTheme="minorHAnsi" w:hAnsiTheme="minorHAnsi" w:cstheme="minorHAnsi"/>
                <w:sz w:val="20"/>
                <w:szCs w:val="20"/>
              </w:rPr>
            </w:pPr>
            <w:r w:rsidRPr="00D86C28">
              <w:rPr>
                <w:rFonts w:asciiTheme="minorHAnsi" w:eastAsia="Cambria" w:hAnsiTheme="minorHAnsi" w:cstheme="minorHAnsi"/>
                <w:sz w:val="20"/>
                <w:szCs w:val="20"/>
                <w:lang w:val="hr"/>
              </w:rPr>
              <w:t>5 sati (10%)</w:t>
            </w:r>
          </w:p>
        </w:tc>
      </w:tr>
      <w:tr w:rsidR="00C759FB" w:rsidRPr="00C36D09" w14:paraId="7976F4E4" w14:textId="77777777" w:rsidTr="4A270927">
        <w:tc>
          <w:tcPr>
            <w:tcW w:w="2537" w:type="dxa"/>
            <w:shd w:val="clear" w:color="auto" w:fill="B4C6E7" w:themeFill="accent1" w:themeFillTint="66"/>
            <w:tcMar>
              <w:left w:w="57" w:type="dxa"/>
              <w:right w:w="57" w:type="dxa"/>
            </w:tcMar>
            <w:vAlign w:val="center"/>
          </w:tcPr>
          <w:p w14:paraId="355B99D6"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162981EF"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5877AC69" w:rsidR="00C759FB" w:rsidRPr="00C36D09" w:rsidRDefault="7FB8F765" w:rsidP="4A270927">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w:t>
            </w:r>
            <w:r w:rsidR="00DB32E6" w:rsidRPr="00C36D09">
              <w:rPr>
                <w:rFonts w:asciiTheme="minorHAnsi" w:hAnsiTheme="minorHAnsi" w:cstheme="minorHAnsi"/>
                <w:noProof/>
                <w:sz w:val="20"/>
                <w:szCs w:val="20"/>
                <w:lang w:val="hr-HR"/>
              </w:rPr>
              <w:t>n</w:t>
            </w:r>
            <w:r w:rsidRPr="00C36D09">
              <w:rPr>
                <w:rFonts w:asciiTheme="minorHAnsi" w:hAnsiTheme="minorHAnsi" w:cstheme="minorHAnsi"/>
                <w:noProof/>
                <w:sz w:val="20"/>
                <w:szCs w:val="20"/>
                <w:lang w:val="hr-HR"/>
              </w:rPr>
              <w:t>i</w:t>
            </w:r>
          </w:p>
        </w:tc>
      </w:tr>
      <w:tr w:rsidR="00C759FB" w:rsidRPr="00C36D09" w14:paraId="1BC4FD5C" w14:textId="77777777" w:rsidTr="4A270927">
        <w:trPr>
          <w:trHeight w:val="626"/>
        </w:trPr>
        <w:tc>
          <w:tcPr>
            <w:tcW w:w="2537" w:type="dxa"/>
            <w:shd w:val="clear" w:color="auto" w:fill="B4C6E7" w:themeFill="accent1" w:themeFillTint="66"/>
            <w:tcMar>
              <w:left w:w="57" w:type="dxa"/>
              <w:right w:w="57" w:type="dxa"/>
            </w:tcMar>
            <w:vAlign w:val="center"/>
          </w:tcPr>
          <w:p w14:paraId="639DCA29"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0BC52E1B" w:rsidR="00C759FB" w:rsidRPr="00C36D09" w:rsidRDefault="21B9C4DD" w:rsidP="4A270927">
            <w:pPr>
              <w:tabs>
                <w:tab w:val="left" w:pos="2820"/>
              </w:tabs>
              <w:spacing w:after="0"/>
              <w:jc w:val="both"/>
              <w:rPr>
                <w:rFonts w:asciiTheme="minorHAnsi" w:eastAsia="Cambria" w:hAnsiTheme="minorHAnsi" w:cstheme="minorHAnsi"/>
                <w:noProof/>
                <w:sz w:val="20"/>
                <w:szCs w:val="20"/>
                <w:lang w:val="hr-HR"/>
              </w:rPr>
            </w:pPr>
            <w:r w:rsidRPr="00C36D09">
              <w:rPr>
                <w:rFonts w:asciiTheme="minorHAnsi" w:eastAsia="Cambria" w:hAnsiTheme="minorHAnsi" w:cstheme="minorHAnsi"/>
                <w:noProof/>
                <w:sz w:val="20"/>
                <w:szCs w:val="20"/>
                <w:lang w:val="hr"/>
              </w:rPr>
              <w:t xml:space="preserve">Cilj modula </w:t>
            </w:r>
            <w:r w:rsidRPr="00C36D09">
              <w:rPr>
                <w:rFonts w:asciiTheme="minorHAnsi" w:eastAsia="Cambria" w:hAnsiTheme="minorHAnsi" w:cstheme="minorHAnsi"/>
                <w:i/>
                <w:iCs/>
                <w:noProof/>
                <w:sz w:val="20"/>
                <w:szCs w:val="20"/>
                <w:lang w:val="hr"/>
              </w:rPr>
              <w:t>Zaštita na radu u ugostiteljstvu</w:t>
            </w:r>
            <w:r w:rsidRPr="00C36D09">
              <w:rPr>
                <w:rFonts w:asciiTheme="minorHAnsi" w:eastAsia="Cambria" w:hAnsiTheme="minorHAnsi" w:cstheme="minorHAnsi"/>
                <w:noProof/>
                <w:sz w:val="20"/>
                <w:szCs w:val="20"/>
                <w:lang w:val="hr"/>
              </w:rPr>
              <w:t xml:space="preserve"> je osigurati da polaznici razumiju ulogu zaštite na radu, prepoznaju osnovne izvore opasnosti na radnom mjestu te primjenjuju odgovarajuću zaštitnu opremu pri rukovanju alatima i opremom. Također, modul će poticati primjenu propisa i načela zaštite na radu u konkretnim ugostiteljskim poslovima, uključujući pravilno korištenje zaštitnih sredstava. Polaznici će usvojiti važnost higijenskog postupanja kod rana, posjekotina i opeklina kako bi osigurali siguran i higijenski radni okoliš za sebe i druge u ugostiteljstvu.</w:t>
            </w:r>
          </w:p>
        </w:tc>
      </w:tr>
      <w:tr w:rsidR="00C759FB" w:rsidRPr="00C36D09" w14:paraId="6BF7193D" w14:textId="77777777" w:rsidTr="4A270927">
        <w:tc>
          <w:tcPr>
            <w:tcW w:w="2537" w:type="dxa"/>
            <w:shd w:val="clear" w:color="auto" w:fill="B4C6E7" w:themeFill="accent1" w:themeFillTint="66"/>
            <w:tcMar>
              <w:left w:w="57" w:type="dxa"/>
              <w:right w:w="57" w:type="dxa"/>
            </w:tcMar>
            <w:vAlign w:val="center"/>
          </w:tcPr>
          <w:p w14:paraId="6F387DA6"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619621B5" w14:textId="4A1B0AF7"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i/>
                <w:iCs/>
                <w:color w:val="000000" w:themeColor="text1"/>
                <w:sz w:val="20"/>
                <w:szCs w:val="20"/>
              </w:rPr>
              <w:t xml:space="preserve">zaštita na radu, izvori opasnosti, </w:t>
            </w:r>
            <w:r w:rsidR="00625720">
              <w:rPr>
                <w:rFonts w:asciiTheme="minorHAnsi" w:eastAsia="Cambria" w:hAnsiTheme="minorHAnsi" w:cstheme="minorHAnsi"/>
                <w:i/>
                <w:iCs/>
                <w:color w:val="000000" w:themeColor="text1"/>
                <w:sz w:val="20"/>
                <w:szCs w:val="20"/>
              </w:rPr>
              <w:t>zaštitna sredstva i oprema, propisi i načela zaštite na radu, načini higijenskog postupanja kod rana</w:t>
            </w:r>
          </w:p>
        </w:tc>
      </w:tr>
      <w:tr w:rsidR="00C759FB" w:rsidRPr="00C36D09" w14:paraId="53185C32" w14:textId="77777777" w:rsidTr="4A270927">
        <w:tc>
          <w:tcPr>
            <w:tcW w:w="2537" w:type="dxa"/>
            <w:shd w:val="clear" w:color="auto" w:fill="B4C6E7" w:themeFill="accent1" w:themeFillTint="66"/>
            <w:tcMar>
              <w:left w:w="57" w:type="dxa"/>
              <w:right w:w="57" w:type="dxa"/>
            </w:tcMar>
            <w:vAlign w:val="center"/>
          </w:tcPr>
          <w:p w14:paraId="01902356" w14:textId="77777777" w:rsidR="00C759FB" w:rsidRPr="00C36D09" w:rsidRDefault="00C759FB"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1E4EA537" w:rsidR="00C759FB" w:rsidRPr="00C36D09" w:rsidRDefault="00AA5759"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E96714" w:rsidRPr="00C36D09" w14:paraId="3B093890" w14:textId="77777777" w:rsidTr="4A270927">
        <w:tc>
          <w:tcPr>
            <w:tcW w:w="2537" w:type="dxa"/>
            <w:shd w:val="clear" w:color="auto" w:fill="B4C6E7" w:themeFill="accent1" w:themeFillTint="66"/>
            <w:tcMar>
              <w:left w:w="57" w:type="dxa"/>
              <w:right w:w="57" w:type="dxa"/>
            </w:tcMar>
            <w:vAlign w:val="center"/>
          </w:tcPr>
          <w:p w14:paraId="6895C47E" w14:textId="77777777" w:rsidR="00E96714" w:rsidRPr="00C36D09" w:rsidRDefault="00E96714" w:rsidP="00E96714">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4706FBA" w14:textId="77777777" w:rsidR="00F07CE9" w:rsidRPr="00C36D09" w:rsidRDefault="00F07CE9" w:rsidP="00284E54">
            <w:pPr>
              <w:pStyle w:val="ListParagraph"/>
              <w:numPr>
                <w:ilvl w:val="0"/>
                <w:numId w:val="27"/>
              </w:numPr>
              <w:tabs>
                <w:tab w:val="left" w:pos="2820"/>
              </w:tabs>
              <w:spacing w:after="0"/>
              <w:rPr>
                <w:rFonts w:cstheme="minorHAnsi"/>
                <w:noProof/>
                <w:sz w:val="20"/>
                <w:szCs w:val="20"/>
              </w:rPr>
            </w:pPr>
            <w:r w:rsidRPr="00C36D09">
              <w:rPr>
                <w:rFonts w:cstheme="minorHAnsi"/>
                <w:noProof/>
                <w:sz w:val="20"/>
                <w:szCs w:val="20"/>
              </w:rPr>
              <w:t>Zaštita na radu, Pučko otvoreno učilište, Zagreb, 1998.</w:t>
            </w:r>
          </w:p>
          <w:p w14:paraId="287B0B83" w14:textId="77777777" w:rsidR="00F07CE9" w:rsidRPr="00C36D09" w:rsidRDefault="00F07CE9" w:rsidP="00284E54">
            <w:pPr>
              <w:pStyle w:val="ListParagraph"/>
              <w:numPr>
                <w:ilvl w:val="0"/>
                <w:numId w:val="27"/>
              </w:numPr>
              <w:tabs>
                <w:tab w:val="left" w:pos="2820"/>
              </w:tabs>
              <w:spacing w:after="0"/>
              <w:rPr>
                <w:rFonts w:cstheme="minorHAnsi"/>
                <w:noProof/>
                <w:sz w:val="20"/>
                <w:szCs w:val="20"/>
              </w:rPr>
            </w:pPr>
            <w:r w:rsidRPr="00C36D09">
              <w:rPr>
                <w:rFonts w:cstheme="minorHAnsi"/>
                <w:noProof/>
                <w:sz w:val="20"/>
                <w:szCs w:val="20"/>
              </w:rPr>
              <w:t>Zaštita na radu, udžbenik za učenike srednjih škola; Ivan Bolf,Školske novine d.d.,2005.</w:t>
            </w:r>
          </w:p>
          <w:p w14:paraId="13756B5F" w14:textId="77777777" w:rsidR="00F07CE9" w:rsidRPr="00C36D09" w:rsidRDefault="00F07CE9" w:rsidP="00284E54">
            <w:pPr>
              <w:pStyle w:val="ListParagraph"/>
              <w:numPr>
                <w:ilvl w:val="0"/>
                <w:numId w:val="27"/>
              </w:numPr>
              <w:spacing w:after="0"/>
              <w:jc w:val="both"/>
              <w:rPr>
                <w:rFonts w:eastAsiaTheme="minorEastAsia" w:cstheme="minorHAnsi"/>
                <w:noProof/>
                <w:sz w:val="20"/>
                <w:szCs w:val="20"/>
              </w:rPr>
            </w:pPr>
            <w:r w:rsidRPr="00C36D09">
              <w:rPr>
                <w:rFonts w:eastAsiaTheme="minorEastAsia" w:cstheme="minorHAnsi"/>
                <w:noProof/>
                <w:sz w:val="20"/>
                <w:szCs w:val="20"/>
              </w:rPr>
              <w:t>Zakon o zaštiti na radu (N.N., br.: 94/18, 96/18)</w:t>
            </w:r>
          </w:p>
          <w:p w14:paraId="1AA4D9A1" w14:textId="77777777" w:rsidR="00F07CE9" w:rsidRPr="00C36D09" w:rsidRDefault="00F07CE9" w:rsidP="00284E54">
            <w:pPr>
              <w:pStyle w:val="ListParagraph"/>
              <w:numPr>
                <w:ilvl w:val="0"/>
                <w:numId w:val="27"/>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Zakon o radu (N.N., br.: 127/17, 98/19)</w:t>
            </w:r>
          </w:p>
          <w:p w14:paraId="413DBF38" w14:textId="77777777" w:rsidR="00F07CE9" w:rsidRPr="00C36D09" w:rsidRDefault="00F07CE9" w:rsidP="00284E54">
            <w:pPr>
              <w:pStyle w:val="ListParagraph"/>
              <w:numPr>
                <w:ilvl w:val="0"/>
                <w:numId w:val="27"/>
              </w:numPr>
              <w:tabs>
                <w:tab w:val="left" w:pos="2820"/>
              </w:tabs>
              <w:spacing w:after="0"/>
              <w:rPr>
                <w:rFonts w:cstheme="minorHAnsi"/>
                <w:noProof/>
                <w:sz w:val="20"/>
                <w:szCs w:val="20"/>
              </w:rPr>
            </w:pPr>
            <w:r w:rsidRPr="00C36D09">
              <w:rPr>
                <w:rFonts w:cstheme="minorHAnsi"/>
                <w:noProof/>
                <w:sz w:val="20"/>
                <w:szCs w:val="20"/>
              </w:rPr>
              <w:t>Zakon o zaštiti od požara RH, NN 92/10</w:t>
            </w:r>
          </w:p>
          <w:p w14:paraId="78DD96FD" w14:textId="77777777" w:rsidR="00F07CE9" w:rsidRPr="00C36D09" w:rsidRDefault="00F07CE9" w:rsidP="00284E54">
            <w:pPr>
              <w:pStyle w:val="ListParagraph"/>
              <w:numPr>
                <w:ilvl w:val="0"/>
                <w:numId w:val="27"/>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Pravilnik o uporabi osobne zaštitne opreme (N.N., br.: 94/18, 5/21)</w:t>
            </w:r>
          </w:p>
          <w:p w14:paraId="67F66B55" w14:textId="77777777" w:rsidR="00F07CE9" w:rsidRPr="00C36D09" w:rsidRDefault="00F07CE9" w:rsidP="00284E54">
            <w:pPr>
              <w:pStyle w:val="ListParagraph"/>
              <w:numPr>
                <w:ilvl w:val="0"/>
                <w:numId w:val="27"/>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 xml:space="preserve">Jurjević D.,: Sigurnost na radu za radnike u ugostiteljstvu, Rijeka 2017. </w:t>
            </w:r>
          </w:p>
          <w:p w14:paraId="73808CCB" w14:textId="77777777" w:rsidR="00F07CE9" w:rsidRPr="00C36D09" w:rsidRDefault="00F07CE9" w:rsidP="00284E54">
            <w:pPr>
              <w:pStyle w:val="ListParagraph"/>
              <w:numPr>
                <w:ilvl w:val="0"/>
                <w:numId w:val="27"/>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 xml:space="preserve">Vodič za siguran rad u turizmu i ugostiteljstvu; Zavod za unapređenje zaštite na radu, 2017. </w:t>
            </w:r>
          </w:p>
          <w:p w14:paraId="25A63DAF" w14:textId="77777777" w:rsidR="00F07CE9" w:rsidRPr="00C36D09" w:rsidRDefault="00F07CE9" w:rsidP="00284E54">
            <w:pPr>
              <w:pStyle w:val="ListParagraph"/>
              <w:numPr>
                <w:ilvl w:val="0"/>
                <w:numId w:val="27"/>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Vodič dobre higijenske prakse za ugostitelje; Hrvatska obrtnička komora, Internet izdanje, 2009.</w:t>
            </w:r>
          </w:p>
          <w:p w14:paraId="0312D53B" w14:textId="77777777" w:rsidR="00F07CE9" w:rsidRPr="00C36D09" w:rsidRDefault="00F07CE9" w:rsidP="00284E54">
            <w:pPr>
              <w:pStyle w:val="ListParagraph"/>
              <w:numPr>
                <w:ilvl w:val="0"/>
                <w:numId w:val="27"/>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I.Bolf, Z. Erceg, R. Filipović-Baljak, P.Jukić, Z. Nemet., ZAŠTITA NA RADU, NIP-Školske novine, Zagreb, 2004.</w:t>
            </w:r>
          </w:p>
          <w:p w14:paraId="7F0FBEB1" w14:textId="2330DFA0" w:rsidR="00222032" w:rsidRPr="001C133D" w:rsidRDefault="00F07CE9" w:rsidP="00222032">
            <w:pPr>
              <w:pStyle w:val="ListParagraph"/>
              <w:numPr>
                <w:ilvl w:val="0"/>
                <w:numId w:val="27"/>
              </w:numPr>
              <w:tabs>
                <w:tab w:val="left" w:pos="2820"/>
              </w:tabs>
              <w:spacing w:after="0"/>
              <w:jc w:val="both"/>
              <w:rPr>
                <w:rFonts w:eastAsiaTheme="minorEastAsia" w:cstheme="minorHAnsi"/>
                <w:noProof/>
                <w:sz w:val="20"/>
                <w:szCs w:val="20"/>
              </w:rPr>
            </w:pPr>
            <w:proofErr w:type="spellStart"/>
            <w:r w:rsidRPr="00C36D09">
              <w:rPr>
                <w:rFonts w:cstheme="minorHAnsi"/>
                <w:sz w:val="20"/>
                <w:szCs w:val="20"/>
              </w:rPr>
              <w:t>Dunaj-MutakLj</w:t>
            </w:r>
            <w:proofErr w:type="spellEnd"/>
            <w:r w:rsidRPr="00C36D09">
              <w:rPr>
                <w:rFonts w:cstheme="minorHAnsi"/>
                <w:sz w:val="20"/>
                <w:szCs w:val="20"/>
              </w:rPr>
              <w:t>.: Sigurnost na radu u ugostiteljstvu i hotelijerstvu, ZIRS, Zagreb,</w:t>
            </w:r>
            <w:r w:rsidRPr="00C36D09">
              <w:rPr>
                <w:rFonts w:cstheme="minorHAnsi"/>
                <w:spacing w:val="-68"/>
                <w:sz w:val="20"/>
                <w:szCs w:val="20"/>
              </w:rPr>
              <w:t xml:space="preserve"> </w:t>
            </w:r>
            <w:r w:rsidRPr="00C36D09">
              <w:rPr>
                <w:rFonts w:cstheme="minorHAnsi"/>
                <w:sz w:val="20"/>
                <w:szCs w:val="20"/>
              </w:rPr>
              <w:t>2003.</w:t>
            </w:r>
          </w:p>
          <w:p w14:paraId="57CBA86D" w14:textId="4767CB56" w:rsidR="00222032" w:rsidRPr="00C36D09" w:rsidRDefault="00222032" w:rsidP="00222032">
            <w:pPr>
              <w:tabs>
                <w:tab w:val="left" w:pos="2820"/>
              </w:tabs>
              <w:spacing w:after="0"/>
              <w:jc w:val="both"/>
              <w:rPr>
                <w:rFonts w:asciiTheme="minorHAnsi" w:eastAsiaTheme="minorEastAsia" w:hAnsiTheme="minorHAnsi" w:cstheme="minorHAnsi"/>
                <w:noProof/>
                <w:sz w:val="20"/>
                <w:szCs w:val="20"/>
              </w:rPr>
            </w:pPr>
            <w:r w:rsidRPr="00C36D09">
              <w:rPr>
                <w:rFonts w:asciiTheme="minorHAnsi" w:eastAsiaTheme="minorEastAsia" w:hAnsiTheme="minorHAnsi" w:cstheme="minorHAnsi"/>
                <w:b/>
                <w:bCs/>
                <w:noProof/>
                <w:sz w:val="20"/>
                <w:szCs w:val="20"/>
              </w:rPr>
              <w:t>Dodatno</w:t>
            </w:r>
            <w:r w:rsidRPr="00C36D09">
              <w:rPr>
                <w:rFonts w:asciiTheme="minorHAnsi" w:eastAsiaTheme="minorEastAsia" w:hAnsiTheme="minorHAnsi" w:cstheme="minorHAnsi"/>
                <w:noProof/>
                <w:sz w:val="20"/>
                <w:szCs w:val="20"/>
              </w:rPr>
              <w:t>:</w:t>
            </w:r>
            <w:r w:rsidR="001C133D">
              <w:rPr>
                <w:rFonts w:asciiTheme="minorHAnsi" w:eastAsiaTheme="minorEastAsia" w:hAnsiTheme="minorHAnsi" w:cstheme="minorHAnsi"/>
                <w:noProof/>
                <w:sz w:val="20"/>
                <w:szCs w:val="20"/>
              </w:rPr>
              <w:t xml:space="preserve"> </w:t>
            </w:r>
            <w:r w:rsidRPr="00C36D09">
              <w:rPr>
                <w:rFonts w:asciiTheme="minorHAnsi" w:eastAsiaTheme="minorEastAsia" w:hAnsiTheme="minorHAnsi" w:cstheme="minorHAnsi"/>
                <w:noProof/>
                <w:sz w:val="20"/>
                <w:szCs w:val="20"/>
              </w:rPr>
              <w:t xml:space="preserve">Interna skripta </w:t>
            </w:r>
            <w:r w:rsidR="00D86C28">
              <w:rPr>
                <w:rFonts w:asciiTheme="minorHAnsi" w:eastAsiaTheme="minorEastAsia" w:hAnsiTheme="minorHAnsi" w:cstheme="minorHAnsi"/>
                <w:noProof/>
                <w:sz w:val="20"/>
                <w:szCs w:val="20"/>
              </w:rPr>
              <w:t>ustanove</w:t>
            </w:r>
          </w:p>
        </w:tc>
      </w:tr>
    </w:tbl>
    <w:p w14:paraId="14B995AF" w14:textId="77777777" w:rsidR="00A97B16" w:rsidRPr="00C36D09" w:rsidRDefault="00A97B16" w:rsidP="00C759FB">
      <w:pPr>
        <w:spacing w:after="0"/>
        <w:rPr>
          <w:rFonts w:asciiTheme="minorHAnsi" w:hAnsiTheme="minorHAnsi" w:cstheme="minorHAnsi"/>
          <w:noProof/>
          <w:sz w:val="20"/>
          <w:szCs w:val="20"/>
          <w:lang w:val="hr-HR"/>
        </w:rPr>
      </w:pPr>
    </w:p>
    <w:tbl>
      <w:tblPr>
        <w:tblW w:w="9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60"/>
        <w:gridCol w:w="86"/>
        <w:gridCol w:w="6234"/>
      </w:tblGrid>
      <w:tr w:rsidR="00C759FB" w:rsidRPr="00C36D09" w14:paraId="11953FAD" w14:textId="77777777" w:rsidTr="00291156">
        <w:trPr>
          <w:trHeight w:val="409"/>
        </w:trPr>
        <w:tc>
          <w:tcPr>
            <w:tcW w:w="3246" w:type="dxa"/>
            <w:gridSpan w:val="2"/>
            <w:shd w:val="clear" w:color="auto" w:fill="8EAADB" w:themeFill="accent1" w:themeFillTint="99"/>
            <w:tcMar>
              <w:left w:w="57" w:type="dxa"/>
              <w:right w:w="57" w:type="dxa"/>
            </w:tcMar>
            <w:vAlign w:val="center"/>
          </w:tcPr>
          <w:p w14:paraId="00AEF82D" w14:textId="21761AA9" w:rsidR="00C759FB" w:rsidRPr="00C36D09" w:rsidRDefault="00C759FB"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lastRenderedPageBreak/>
              <w:t>Skup ishoda učenja iz SK-a</w:t>
            </w:r>
            <w:r w:rsidR="00291156">
              <w:rPr>
                <w:rFonts w:asciiTheme="minorHAnsi" w:hAnsiTheme="minorHAnsi" w:cstheme="minorHAnsi"/>
                <w:b/>
                <w:noProof/>
                <w:sz w:val="20"/>
                <w:szCs w:val="20"/>
                <w:lang w:val="hr-HR"/>
              </w:rPr>
              <w:t>, obujam</w:t>
            </w:r>
          </w:p>
        </w:tc>
        <w:tc>
          <w:tcPr>
            <w:tcW w:w="6234" w:type="dxa"/>
            <w:shd w:val="clear" w:color="auto" w:fill="auto"/>
            <w:vAlign w:val="center"/>
          </w:tcPr>
          <w:p w14:paraId="537383D4" w14:textId="216A0D6B" w:rsidR="00C759FB" w:rsidRPr="00C36D09" w:rsidRDefault="001C6766"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Zaštita na radu u ugostiteljstvu</w:t>
            </w:r>
            <w:r w:rsidR="00291156">
              <w:rPr>
                <w:rFonts w:asciiTheme="minorHAnsi" w:hAnsiTheme="minorHAnsi" w:cstheme="minorHAnsi"/>
                <w:b/>
                <w:iCs/>
                <w:noProof/>
                <w:sz w:val="20"/>
                <w:szCs w:val="20"/>
                <w:lang w:val="hr-HR"/>
              </w:rPr>
              <w:t xml:space="preserve">, </w:t>
            </w:r>
            <w:r w:rsidR="00D86C28">
              <w:rPr>
                <w:rFonts w:asciiTheme="minorHAnsi" w:hAnsiTheme="minorHAnsi" w:cstheme="minorHAnsi"/>
                <w:b/>
                <w:iCs/>
                <w:noProof/>
                <w:sz w:val="20"/>
                <w:szCs w:val="20"/>
                <w:lang w:val="hr-HR"/>
              </w:rPr>
              <w:t>2 CSVET</w:t>
            </w:r>
          </w:p>
        </w:tc>
      </w:tr>
      <w:tr w:rsidR="00C759FB" w:rsidRPr="00C36D09" w14:paraId="31E380B7" w14:textId="77777777" w:rsidTr="4A270927">
        <w:trPr>
          <w:trHeight w:val="300"/>
        </w:trPr>
        <w:tc>
          <w:tcPr>
            <w:tcW w:w="9480" w:type="dxa"/>
            <w:gridSpan w:val="3"/>
            <w:shd w:val="clear" w:color="auto" w:fill="B4C6E7" w:themeFill="accent1" w:themeFillTint="66"/>
            <w:tcMar>
              <w:left w:w="57" w:type="dxa"/>
              <w:right w:w="57" w:type="dxa"/>
            </w:tcMar>
            <w:vAlign w:val="center"/>
          </w:tcPr>
          <w:p w14:paraId="25B87EC1" w14:textId="77777777" w:rsidR="00C759FB" w:rsidRPr="00C36D09" w:rsidRDefault="00C759F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060DF5" w:rsidRPr="00C36D09" w14:paraId="119A87DB" w14:textId="77777777" w:rsidTr="4A270927">
        <w:trPr>
          <w:trHeight w:val="813"/>
        </w:trPr>
        <w:tc>
          <w:tcPr>
            <w:tcW w:w="9480" w:type="dxa"/>
            <w:gridSpan w:val="3"/>
            <w:shd w:val="clear" w:color="auto" w:fill="auto"/>
            <w:tcMar>
              <w:left w:w="57" w:type="dxa"/>
              <w:right w:w="57" w:type="dxa"/>
            </w:tcMar>
            <w:vAlign w:val="center"/>
          </w:tcPr>
          <w:p w14:paraId="433B9E23" w14:textId="05AB4885" w:rsidR="00307380" w:rsidRPr="00D86C28" w:rsidRDefault="00307380" w:rsidP="00284E54">
            <w:pPr>
              <w:pStyle w:val="ListParagraph"/>
              <w:numPr>
                <w:ilvl w:val="0"/>
                <w:numId w:val="28"/>
              </w:numPr>
              <w:tabs>
                <w:tab w:val="left" w:pos="2820"/>
              </w:tabs>
              <w:spacing w:after="0"/>
              <w:rPr>
                <w:rFonts w:cstheme="minorHAnsi"/>
                <w:iCs/>
                <w:noProof/>
                <w:sz w:val="20"/>
                <w:szCs w:val="20"/>
              </w:rPr>
            </w:pPr>
            <w:r w:rsidRPr="00D86C28">
              <w:rPr>
                <w:rFonts w:cstheme="minorHAnsi"/>
                <w:iCs/>
                <w:noProof/>
                <w:sz w:val="20"/>
                <w:szCs w:val="20"/>
              </w:rPr>
              <w:t>opisati ulogu zaštite na radu</w:t>
            </w:r>
          </w:p>
          <w:p w14:paraId="4CB781EB" w14:textId="624FCAA9" w:rsidR="00307380" w:rsidRPr="00D86C28" w:rsidRDefault="00307380" w:rsidP="00284E54">
            <w:pPr>
              <w:pStyle w:val="ListParagraph"/>
              <w:numPr>
                <w:ilvl w:val="0"/>
                <w:numId w:val="28"/>
              </w:numPr>
              <w:tabs>
                <w:tab w:val="left" w:pos="2820"/>
              </w:tabs>
              <w:spacing w:after="0"/>
              <w:rPr>
                <w:rFonts w:cstheme="minorHAnsi"/>
                <w:iCs/>
                <w:noProof/>
                <w:sz w:val="20"/>
                <w:szCs w:val="20"/>
              </w:rPr>
            </w:pPr>
            <w:r w:rsidRPr="00D86C28">
              <w:rPr>
                <w:rFonts w:cstheme="minorHAnsi"/>
                <w:iCs/>
                <w:noProof/>
                <w:sz w:val="20"/>
                <w:szCs w:val="20"/>
              </w:rPr>
              <w:t>identificirati osnovne izvore opasnosti na radnom mjestu</w:t>
            </w:r>
          </w:p>
          <w:p w14:paraId="121AAE09" w14:textId="33753B12" w:rsidR="00307380" w:rsidRPr="00D86C28" w:rsidRDefault="00307380" w:rsidP="00284E54">
            <w:pPr>
              <w:pStyle w:val="ListParagraph"/>
              <w:numPr>
                <w:ilvl w:val="0"/>
                <w:numId w:val="28"/>
              </w:numPr>
              <w:tabs>
                <w:tab w:val="left" w:pos="2820"/>
              </w:tabs>
              <w:spacing w:after="0"/>
              <w:rPr>
                <w:rFonts w:cstheme="minorHAnsi"/>
                <w:iCs/>
                <w:noProof/>
                <w:sz w:val="20"/>
                <w:szCs w:val="20"/>
              </w:rPr>
            </w:pPr>
            <w:r w:rsidRPr="00D86C28">
              <w:rPr>
                <w:rFonts w:cstheme="minorHAnsi"/>
                <w:iCs/>
                <w:noProof/>
                <w:sz w:val="20"/>
                <w:szCs w:val="20"/>
              </w:rPr>
              <w:t>navesti zaštitna sredstva i opremu potrebnu za sigurno rukovanje alatom i opremom.</w:t>
            </w:r>
          </w:p>
          <w:p w14:paraId="41CD5B8A" w14:textId="488DA318" w:rsidR="00307380" w:rsidRPr="00D86C28" w:rsidRDefault="00307380" w:rsidP="00284E54">
            <w:pPr>
              <w:pStyle w:val="ListParagraph"/>
              <w:numPr>
                <w:ilvl w:val="0"/>
                <w:numId w:val="28"/>
              </w:numPr>
              <w:tabs>
                <w:tab w:val="left" w:pos="2820"/>
              </w:tabs>
              <w:spacing w:after="0"/>
              <w:rPr>
                <w:rFonts w:cstheme="minorHAnsi"/>
                <w:iCs/>
                <w:noProof/>
                <w:sz w:val="20"/>
                <w:szCs w:val="20"/>
              </w:rPr>
            </w:pPr>
            <w:r w:rsidRPr="00D86C28">
              <w:rPr>
                <w:rFonts w:cstheme="minorHAnsi"/>
                <w:iCs/>
                <w:noProof/>
                <w:sz w:val="20"/>
                <w:szCs w:val="20"/>
              </w:rPr>
              <w:t>primijeniti propise i načela zaštite na radu pri obavljanju poslova u ugostiteljstvu</w:t>
            </w:r>
          </w:p>
          <w:p w14:paraId="1C6559AA" w14:textId="1A803DEA" w:rsidR="00307380" w:rsidRPr="00D86C28" w:rsidRDefault="00307380" w:rsidP="00284E54">
            <w:pPr>
              <w:pStyle w:val="ListParagraph"/>
              <w:numPr>
                <w:ilvl w:val="0"/>
                <w:numId w:val="28"/>
              </w:numPr>
              <w:tabs>
                <w:tab w:val="left" w:pos="2820"/>
              </w:tabs>
              <w:spacing w:after="0"/>
              <w:rPr>
                <w:rFonts w:cstheme="minorHAnsi"/>
                <w:iCs/>
                <w:noProof/>
                <w:sz w:val="20"/>
                <w:szCs w:val="20"/>
              </w:rPr>
            </w:pPr>
            <w:r w:rsidRPr="00D86C28">
              <w:rPr>
                <w:rFonts w:cstheme="minorHAnsi"/>
                <w:iCs/>
                <w:noProof/>
                <w:sz w:val="20"/>
                <w:szCs w:val="20"/>
              </w:rPr>
              <w:t>koristiti odgovarajuću vrstu zaštitnih sredstava prilikom obavljanja svih poslova u ugostiteljstvu</w:t>
            </w:r>
          </w:p>
          <w:p w14:paraId="7FCDB4B5" w14:textId="772D99E8" w:rsidR="00060DF5" w:rsidRPr="00D86C28" w:rsidRDefault="00307380" w:rsidP="00284E54">
            <w:pPr>
              <w:pStyle w:val="ListParagraph"/>
              <w:numPr>
                <w:ilvl w:val="0"/>
                <w:numId w:val="28"/>
              </w:numPr>
              <w:tabs>
                <w:tab w:val="left" w:pos="2820"/>
              </w:tabs>
              <w:spacing w:after="0"/>
              <w:rPr>
                <w:rFonts w:cstheme="minorHAnsi"/>
                <w:iCs/>
                <w:noProof/>
                <w:sz w:val="20"/>
                <w:szCs w:val="20"/>
              </w:rPr>
            </w:pPr>
            <w:r w:rsidRPr="00D86C28">
              <w:rPr>
                <w:rFonts w:cstheme="minorHAnsi"/>
                <w:iCs/>
                <w:noProof/>
                <w:sz w:val="20"/>
                <w:szCs w:val="20"/>
              </w:rPr>
              <w:t>navesti načine higijenskog postupanja prilikom zadobivanja rana, posjekotina, opeklina</w:t>
            </w:r>
          </w:p>
        </w:tc>
      </w:tr>
      <w:tr w:rsidR="00C759FB" w:rsidRPr="00C36D09" w14:paraId="089FE698" w14:textId="77777777" w:rsidTr="4A270927">
        <w:trPr>
          <w:trHeight w:val="427"/>
        </w:trPr>
        <w:tc>
          <w:tcPr>
            <w:tcW w:w="9480" w:type="dxa"/>
            <w:gridSpan w:val="3"/>
            <w:shd w:val="clear" w:color="auto" w:fill="B4C6E7" w:themeFill="accent1" w:themeFillTint="66"/>
            <w:tcMar>
              <w:left w:w="57" w:type="dxa"/>
              <w:right w:w="57" w:type="dxa"/>
            </w:tcMar>
            <w:vAlign w:val="center"/>
          </w:tcPr>
          <w:p w14:paraId="1FC94D1C" w14:textId="77777777" w:rsidR="00C759FB" w:rsidRPr="00C36D09" w:rsidRDefault="00C759FB" w:rsidP="00B94EA1">
            <w:pPr>
              <w:tabs>
                <w:tab w:val="left" w:pos="2820"/>
              </w:tabs>
              <w:spacing w:after="0"/>
              <w:rPr>
                <w:rFonts w:asciiTheme="minorHAnsi" w:hAnsiTheme="minorHAnsi" w:cstheme="minorHAnsi"/>
                <w:b/>
                <w:noProof/>
                <w:sz w:val="20"/>
                <w:szCs w:val="20"/>
                <w:lang w:val="hr-HR"/>
              </w:rPr>
            </w:pPr>
            <w:bookmarkStart w:id="2" w:name="_Hlk92457663"/>
            <w:r w:rsidRPr="00C36D09">
              <w:rPr>
                <w:rFonts w:asciiTheme="minorHAnsi" w:hAnsiTheme="minorHAnsi" w:cstheme="minorHAnsi"/>
                <w:b/>
                <w:noProof/>
                <w:sz w:val="20"/>
                <w:szCs w:val="20"/>
                <w:lang w:val="hr-HR"/>
              </w:rPr>
              <w:t>Dominantan nastavni sustav i opis načina ostvarivanja SIU</w:t>
            </w:r>
            <w:bookmarkEnd w:id="2"/>
          </w:p>
        </w:tc>
      </w:tr>
      <w:tr w:rsidR="00C759FB" w:rsidRPr="00C36D09" w14:paraId="27BCC39F" w14:textId="77777777" w:rsidTr="4A270927">
        <w:trPr>
          <w:trHeight w:val="572"/>
        </w:trPr>
        <w:tc>
          <w:tcPr>
            <w:tcW w:w="9480" w:type="dxa"/>
            <w:gridSpan w:val="3"/>
            <w:shd w:val="clear" w:color="auto" w:fill="auto"/>
            <w:tcMar>
              <w:left w:w="57" w:type="dxa"/>
              <w:right w:w="57" w:type="dxa"/>
            </w:tcMar>
          </w:tcPr>
          <w:p w14:paraId="48D8200D" w14:textId="672E3F74"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rPr>
              <w:t>Dominant</w:t>
            </w:r>
            <w:r w:rsidR="00135E8C">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eastAsia="Cambria" w:hAnsiTheme="minorHAnsi" w:cstheme="minorHAnsi"/>
                <w:i/>
                <w:iCs/>
                <w:sz w:val="20"/>
                <w:szCs w:val="20"/>
                <w:lang w:val="hr"/>
              </w:rPr>
              <w:t>Zaštita na radu u ugostiteljstvu</w:t>
            </w:r>
            <w:r w:rsidRPr="00C36D09">
              <w:rPr>
                <w:rFonts w:asciiTheme="minorHAnsi" w:eastAsia="Cambria" w:hAnsiTheme="minorHAnsi" w:cstheme="minorHAnsi"/>
                <w:sz w:val="20"/>
                <w:szCs w:val="20"/>
                <w:lang w:val="hr"/>
              </w:rPr>
              <w:t xml:space="preserve"> je projektna nastava.</w:t>
            </w:r>
          </w:p>
          <w:p w14:paraId="48631734" w14:textId="394F34A2"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Kroz projektu nastavu, polaznici će biti aktivno uključeni u vlastiti proces učenja. Nastava će se temeljiti na stvarnim projektima i izazovima s kojima se susreću u ugostiteljstvu, pružajući im priliku da primijene teoriju u praksi i razviju praktične vještine zaštite na radu.</w:t>
            </w:r>
          </w:p>
          <w:p w14:paraId="2F143026" w14:textId="05C98C1B"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 xml:space="preserve">Na početku modula, polaznici će imati uvodnu sesiju u kojoj će </w:t>
            </w:r>
            <w:r w:rsidR="00623DAD" w:rsidRPr="00C36D09">
              <w:rPr>
                <w:rFonts w:asciiTheme="minorHAnsi" w:eastAsia="Cambria" w:hAnsiTheme="minorHAnsi" w:cstheme="minorHAnsi"/>
                <w:sz w:val="20"/>
                <w:szCs w:val="20"/>
                <w:lang w:val="hr"/>
              </w:rPr>
              <w:t>nastavnici</w:t>
            </w:r>
            <w:r w:rsidRPr="00C36D09">
              <w:rPr>
                <w:rFonts w:asciiTheme="minorHAnsi" w:eastAsia="Cambria" w:hAnsiTheme="minorHAnsi" w:cstheme="minorHAnsi"/>
                <w:sz w:val="20"/>
                <w:szCs w:val="20"/>
                <w:lang w:val="hr"/>
              </w:rPr>
              <w:t xml:space="preserve"> opisati ciljeve, očekivane ishode učenja i način provedbe projektnog pristupa nastavi. Nakon toga, polaznici će biti organizirani u timove kako bi zajedno radili na projektima koji se odnose na različite aspekte zaštite na radu u ugostiteljstvu.</w:t>
            </w:r>
          </w:p>
          <w:p w14:paraId="58D6D02F" w14:textId="0A69939D"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Svaki tim dobit će stvarni zadatak koji će rješavati tijekom cijelog modula. Na primjer, jedan tim može istraživati kako pravilno koristiti zaštitnu opremu pri pripremi hrane u kuhinji, dok drugi tim može analizirati izvore opasnosti i primijeniti propise zaštite na radu u ugostiteljskim prostorima s visokom interakcijom s gostima.</w:t>
            </w:r>
          </w:p>
          <w:p w14:paraId="32DC37E6" w14:textId="6F4BD182"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Polaznici će sudjelovati u simulacijama i praktičnim vježbama kako bi primijenili odgovarajuću vrstu zaštitnih sredstava u različitim poslovnim situacijama, Kroz predavanja, praktične vježbe i simulacije, polaznici će naučiti higijenske postupke i osnovne postupke prve pomoći.</w:t>
            </w:r>
          </w:p>
          <w:p w14:paraId="7EFE1952" w14:textId="4FEA1DD5"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Na kraju modula, svaki tim će predstaviti svoj projekt i rezultate svog istraživanja te podijeliti saznane spoznaje i preporuke s ostatkom grupe. Ova prezentacija omogućit će polaznicima da razmijene iskustva i nauče jedni od drugih te doprinese stvaranju konkretnih smjernica za primjenu zaštite na radu</w:t>
            </w:r>
            <w:r w:rsidR="307522A6" w:rsidRPr="00C36D09">
              <w:rPr>
                <w:rFonts w:asciiTheme="minorHAnsi" w:eastAsia="Cambria" w:hAnsiTheme="minorHAnsi" w:cstheme="minorHAnsi"/>
                <w:sz w:val="20"/>
                <w:szCs w:val="20"/>
                <w:lang w:val="hr"/>
              </w:rPr>
              <w:t>.</w:t>
            </w:r>
          </w:p>
          <w:p w14:paraId="3515C959" w14:textId="443D1CD1" w:rsidR="4A270927" w:rsidRPr="00C36D09" w:rsidRDefault="4A270927" w:rsidP="4A270927">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Kroz ovakav projektni pristup, polaznici će aktivno sudjelovati u svakoj fazi učenja, primjenjivati svoje znanje u stvarnim situacijama i razvijati praktične vještine zaštite na radu. Nastavnik će ih poticati na suradnju, kritičko razmišljanje i rješavanje problema kako bi postigli definirane ishode učenja te se osposobili za uspješno primjenjivanje zaštite na radu u ugostiteljstvu.</w:t>
            </w:r>
          </w:p>
        </w:tc>
      </w:tr>
      <w:tr w:rsidR="00C759FB" w:rsidRPr="00C36D09" w14:paraId="5678871B" w14:textId="77777777" w:rsidTr="00D8078C">
        <w:trPr>
          <w:trHeight w:val="300"/>
        </w:trPr>
        <w:tc>
          <w:tcPr>
            <w:tcW w:w="3160" w:type="dxa"/>
            <w:shd w:val="clear" w:color="auto" w:fill="B4C6E7" w:themeFill="accent1" w:themeFillTint="66"/>
            <w:tcMar>
              <w:left w:w="57" w:type="dxa"/>
              <w:right w:w="57" w:type="dxa"/>
            </w:tcMar>
            <w:vAlign w:val="center"/>
          </w:tcPr>
          <w:p w14:paraId="0FA97A6A" w14:textId="77777777" w:rsidR="00C759FB" w:rsidRPr="00C36D09" w:rsidRDefault="00C759F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6320" w:type="dxa"/>
            <w:gridSpan w:val="2"/>
            <w:shd w:val="clear" w:color="auto" w:fill="auto"/>
            <w:tcMar>
              <w:left w:w="57" w:type="dxa"/>
              <w:right w:w="57" w:type="dxa"/>
            </w:tcMar>
            <w:vAlign w:val="center"/>
          </w:tcPr>
          <w:p w14:paraId="1DBCD090" w14:textId="14574442" w:rsidR="00C759FB" w:rsidRPr="00135E8C" w:rsidRDefault="498C5AF4" w:rsidP="00135E8C">
            <w:pPr>
              <w:spacing w:after="0"/>
              <w:rPr>
                <w:rFonts w:eastAsia="Cambria" w:cstheme="minorHAnsi"/>
                <w:sz w:val="20"/>
                <w:szCs w:val="20"/>
                <w:lang w:val="hr"/>
              </w:rPr>
            </w:pPr>
            <w:r w:rsidRPr="00135E8C">
              <w:rPr>
                <w:rFonts w:eastAsia="Cambria" w:cstheme="minorHAnsi"/>
                <w:sz w:val="20"/>
                <w:szCs w:val="20"/>
                <w:lang w:val="hr"/>
              </w:rPr>
              <w:t>Uloga zaštite na radu u ugostiteljstvu</w:t>
            </w:r>
          </w:p>
          <w:p w14:paraId="1493E33E" w14:textId="54A88AE9" w:rsidR="00C759FB" w:rsidRPr="00135E8C" w:rsidRDefault="498C5AF4" w:rsidP="00135E8C">
            <w:pPr>
              <w:spacing w:after="0"/>
              <w:rPr>
                <w:rFonts w:eastAsia="Cambria" w:cstheme="minorHAnsi"/>
                <w:sz w:val="20"/>
                <w:szCs w:val="20"/>
                <w:lang w:val="hr"/>
              </w:rPr>
            </w:pPr>
            <w:r w:rsidRPr="00135E8C">
              <w:rPr>
                <w:rFonts w:eastAsia="Cambria" w:cstheme="minorHAnsi"/>
                <w:sz w:val="20"/>
                <w:szCs w:val="20"/>
                <w:lang w:val="hr"/>
              </w:rPr>
              <w:t>Identifikacije izvora opasnosti na radnom mjestu</w:t>
            </w:r>
          </w:p>
          <w:p w14:paraId="738FDF18" w14:textId="103BD363" w:rsidR="00C759FB" w:rsidRPr="00135E8C" w:rsidRDefault="498C5AF4" w:rsidP="00135E8C">
            <w:pPr>
              <w:spacing w:after="0"/>
              <w:rPr>
                <w:rFonts w:eastAsia="Cambria" w:cstheme="minorHAnsi"/>
                <w:sz w:val="20"/>
                <w:szCs w:val="20"/>
                <w:lang w:val="hr"/>
              </w:rPr>
            </w:pPr>
            <w:r w:rsidRPr="00135E8C">
              <w:rPr>
                <w:rFonts w:eastAsia="Cambria" w:cstheme="minorHAnsi"/>
                <w:sz w:val="20"/>
                <w:szCs w:val="20"/>
                <w:lang w:val="hr"/>
              </w:rPr>
              <w:t>Korištenje zaštitnih sredstava i opreme</w:t>
            </w:r>
          </w:p>
          <w:p w14:paraId="1999424F" w14:textId="2C89598D" w:rsidR="00C759FB" w:rsidRPr="00135E8C" w:rsidRDefault="498C5AF4" w:rsidP="00135E8C">
            <w:pPr>
              <w:spacing w:after="0"/>
              <w:rPr>
                <w:rFonts w:cstheme="minorHAnsi"/>
                <w:sz w:val="20"/>
                <w:szCs w:val="20"/>
              </w:rPr>
            </w:pPr>
            <w:r w:rsidRPr="00135E8C">
              <w:rPr>
                <w:rFonts w:eastAsia="Cambria" w:cstheme="minorHAnsi"/>
                <w:sz w:val="20"/>
                <w:szCs w:val="20"/>
                <w:lang w:val="hr"/>
              </w:rPr>
              <w:t>Primjena propisa i načela zaštite na radu u ugostiteljstvu</w:t>
            </w:r>
          </w:p>
          <w:p w14:paraId="24511AA9" w14:textId="770E8A80" w:rsidR="00C759FB" w:rsidRPr="00135E8C" w:rsidRDefault="498C5AF4" w:rsidP="00135E8C">
            <w:pPr>
              <w:spacing w:after="0"/>
              <w:rPr>
                <w:rFonts w:cstheme="minorHAnsi"/>
                <w:sz w:val="20"/>
                <w:szCs w:val="20"/>
              </w:rPr>
            </w:pPr>
            <w:r w:rsidRPr="00135E8C">
              <w:rPr>
                <w:rFonts w:eastAsia="Cambria" w:cstheme="minorHAnsi"/>
                <w:sz w:val="20"/>
                <w:szCs w:val="20"/>
              </w:rPr>
              <w:t>Higijensko postupanje prilikom ozljede na radu</w:t>
            </w:r>
          </w:p>
        </w:tc>
      </w:tr>
      <w:tr w:rsidR="00C759FB" w:rsidRPr="00C36D09" w14:paraId="0D4BAE31" w14:textId="77777777" w:rsidTr="00D8078C">
        <w:trPr>
          <w:trHeight w:val="486"/>
        </w:trPr>
        <w:tc>
          <w:tcPr>
            <w:tcW w:w="9480" w:type="dxa"/>
            <w:gridSpan w:val="3"/>
            <w:shd w:val="clear" w:color="auto" w:fill="B4C6E7" w:themeFill="accent1" w:themeFillTint="66"/>
            <w:tcMar>
              <w:left w:w="57" w:type="dxa"/>
              <w:right w:w="57" w:type="dxa"/>
            </w:tcMar>
            <w:vAlign w:val="center"/>
          </w:tcPr>
          <w:p w14:paraId="68E3FC1C" w14:textId="0FE2902C" w:rsidR="00C759FB" w:rsidRPr="00C36D09" w:rsidRDefault="00C759F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w:t>
            </w:r>
            <w:r w:rsidR="00F35919" w:rsidRPr="00C36D09">
              <w:rPr>
                <w:rFonts w:asciiTheme="minorHAnsi" w:hAnsiTheme="minorHAnsi" w:cstheme="minorHAnsi"/>
                <w:b/>
                <w:noProof/>
                <w:sz w:val="20"/>
                <w:szCs w:val="20"/>
                <w:lang w:val="hr-HR"/>
              </w:rPr>
              <w:t xml:space="preserve"> skupa ishoda učenja</w:t>
            </w:r>
          </w:p>
        </w:tc>
      </w:tr>
      <w:tr w:rsidR="00C759FB" w:rsidRPr="00C36D09" w14:paraId="661F47AD" w14:textId="77777777" w:rsidTr="4A270927">
        <w:trPr>
          <w:trHeight w:val="572"/>
        </w:trPr>
        <w:tc>
          <w:tcPr>
            <w:tcW w:w="9480" w:type="dxa"/>
            <w:gridSpan w:val="3"/>
            <w:shd w:val="clear" w:color="auto" w:fill="auto"/>
            <w:tcMar>
              <w:left w:w="57" w:type="dxa"/>
              <w:right w:w="57" w:type="dxa"/>
            </w:tcMar>
          </w:tcPr>
          <w:p w14:paraId="74A976BE" w14:textId="552208B7" w:rsidR="00C76E18" w:rsidRPr="00C36D09" w:rsidRDefault="5BB93F7D"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Ishodi učenja provjeravaju se usmeno i/ili pisano i/ili vježbom i/ili problemskim zadatkom i/ili projektnim</w:t>
            </w:r>
          </w:p>
          <w:p w14:paraId="11ECDCF2" w14:textId="58CD7A82" w:rsidR="00C76E18" w:rsidRPr="00C36D09" w:rsidRDefault="00C76E18" w:rsidP="4A270927">
            <w:pPr>
              <w:tabs>
                <w:tab w:val="left" w:pos="2820"/>
              </w:tabs>
              <w:spacing w:after="0"/>
              <w:jc w:val="both"/>
              <w:rPr>
                <w:rFonts w:asciiTheme="minorHAnsi" w:hAnsiTheme="minorHAnsi" w:cstheme="minorHAnsi"/>
                <w:noProof/>
                <w:sz w:val="20"/>
                <w:szCs w:val="20"/>
                <w:lang w:val="hr-HR"/>
              </w:rPr>
            </w:pPr>
          </w:p>
          <w:p w14:paraId="4CA8EF22" w14:textId="3162D360" w:rsidR="00C76E18" w:rsidRPr="00C36D09" w:rsidRDefault="683D0CC8" w:rsidP="4A270927">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  Polaznik će dobiti zadatak narezati suhomesnate proizvode. Da bi uspješno obavio taj zadatak, polaznik će koristiti mesoreznicu koju će postaviti na stabilnu podlogu kako ne bi klizala. Prilikom postavljanja suhomesnatog nareska na stroj, polaznik je obavezan koristiti zaštitnu ručicu te paziti da narezak reže bez dodirivanja rotirajućeg dijela stroja. Tijekom izvršavanja zadatka, polaznik će trebati jasno objasniti korake koje poduzima. Nakon završetka rada, polaznik je dužan isključiti stroj te ga očistiti i održavati u skladu s pravilima zaštite na radu.</w:t>
            </w:r>
          </w:p>
          <w:p w14:paraId="0CF94228" w14:textId="4838C7B3" w:rsidR="00C76E18" w:rsidRPr="001C133D" w:rsidRDefault="001C133D" w:rsidP="001C133D">
            <w:pPr>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Style w:val="TableGrid"/>
              <w:tblW w:w="0" w:type="auto"/>
              <w:tblLayout w:type="fixed"/>
              <w:tblLook w:val="04A0" w:firstRow="1" w:lastRow="0" w:firstColumn="1" w:lastColumn="0" w:noHBand="0" w:noVBand="1"/>
            </w:tblPr>
            <w:tblGrid>
              <w:gridCol w:w="2351"/>
              <w:gridCol w:w="2351"/>
              <w:gridCol w:w="2351"/>
              <w:gridCol w:w="2351"/>
            </w:tblGrid>
            <w:tr w:rsidR="4A270927" w:rsidRPr="00C36D09" w14:paraId="75193899" w14:textId="77777777" w:rsidTr="4A270927">
              <w:trPr>
                <w:trHeight w:val="300"/>
              </w:trPr>
              <w:tc>
                <w:tcPr>
                  <w:tcW w:w="2351"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46CFDF9E" w14:textId="5B18C658" w:rsidR="4A270927" w:rsidRPr="00C36D09" w:rsidRDefault="4A270927" w:rsidP="4A270927">
                  <w:pPr>
                    <w:spacing w:after="0"/>
                    <w:jc w:val="center"/>
                    <w:rPr>
                      <w:rFonts w:asciiTheme="minorHAnsi" w:hAnsiTheme="minorHAnsi" w:cstheme="minorHAnsi"/>
                      <w:sz w:val="20"/>
                      <w:szCs w:val="20"/>
                    </w:rPr>
                  </w:pPr>
                  <w:r w:rsidRPr="00C36D09">
                    <w:rPr>
                      <w:rFonts w:asciiTheme="minorHAnsi" w:hAnsiTheme="minorHAnsi" w:cstheme="minorHAnsi"/>
                      <w:b/>
                      <w:bCs/>
                      <w:color w:val="000000" w:themeColor="text1"/>
                      <w:sz w:val="20"/>
                      <w:szCs w:val="20"/>
                    </w:rPr>
                    <w:lastRenderedPageBreak/>
                    <w:t>Elementi vrednovanja</w:t>
                  </w:r>
                  <w:r w:rsidRPr="00C36D09">
                    <w:rPr>
                      <w:rFonts w:asciiTheme="minorHAnsi" w:hAnsiTheme="minorHAnsi" w:cstheme="minorHAnsi"/>
                      <w:sz w:val="20"/>
                      <w:szCs w:val="20"/>
                    </w:rPr>
                    <w:br/>
                  </w:r>
                  <w:r w:rsidRPr="00C36D09">
                    <w:rPr>
                      <w:rFonts w:asciiTheme="minorHAnsi" w:hAnsiTheme="minorHAnsi" w:cstheme="minorHAnsi"/>
                      <w:b/>
                      <w:bCs/>
                      <w:color w:val="000000" w:themeColor="text1"/>
                      <w:sz w:val="20"/>
                      <w:szCs w:val="20"/>
                    </w:rPr>
                    <w:t xml:space="preserve"> (sastavnice)</w:t>
                  </w:r>
                </w:p>
              </w:tc>
              <w:tc>
                <w:tcPr>
                  <w:tcW w:w="7053"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61134299" w14:textId="2E863A4A" w:rsidR="4A270927" w:rsidRPr="00C36D09" w:rsidRDefault="4A270927" w:rsidP="4A270927">
                  <w:pPr>
                    <w:spacing w:after="0"/>
                    <w:jc w:val="center"/>
                    <w:rPr>
                      <w:rFonts w:asciiTheme="minorHAnsi" w:hAnsiTheme="minorHAnsi" w:cstheme="minorHAnsi"/>
                      <w:sz w:val="20"/>
                      <w:szCs w:val="20"/>
                    </w:rPr>
                  </w:pPr>
                  <w:r w:rsidRPr="00C36D09">
                    <w:rPr>
                      <w:rFonts w:asciiTheme="minorHAnsi" w:hAnsiTheme="minorHAnsi" w:cstheme="minorHAnsi"/>
                      <w:b/>
                      <w:bCs/>
                      <w:color w:val="000000" w:themeColor="text1"/>
                      <w:sz w:val="20"/>
                      <w:szCs w:val="20"/>
                    </w:rPr>
                    <w:t>Razine ostvarenosti kriterija</w:t>
                  </w:r>
                </w:p>
              </w:tc>
            </w:tr>
            <w:tr w:rsidR="4A270927" w:rsidRPr="00C36D09" w14:paraId="1D6E4B56" w14:textId="77777777" w:rsidTr="000A430F">
              <w:trPr>
                <w:trHeight w:val="300"/>
              </w:trPr>
              <w:tc>
                <w:tcPr>
                  <w:tcW w:w="2351" w:type="dxa"/>
                  <w:vMerge/>
                  <w:tcBorders>
                    <w:left w:val="single" w:sz="0" w:space="0" w:color="auto"/>
                    <w:bottom w:val="single" w:sz="4" w:space="0" w:color="auto"/>
                    <w:right w:val="single" w:sz="0" w:space="0" w:color="auto"/>
                  </w:tcBorders>
                  <w:vAlign w:val="center"/>
                </w:tcPr>
                <w:p w14:paraId="5933B585" w14:textId="77777777" w:rsidR="008B2DD7" w:rsidRPr="00C36D09" w:rsidRDefault="008B2DD7">
                  <w:pPr>
                    <w:rPr>
                      <w:rFonts w:asciiTheme="minorHAnsi" w:hAnsiTheme="minorHAnsi" w:cstheme="minorHAnsi"/>
                      <w:sz w:val="20"/>
                      <w:szCs w:val="20"/>
                    </w:rPr>
                  </w:pPr>
                </w:p>
              </w:tc>
              <w:tc>
                <w:tcPr>
                  <w:tcW w:w="2351" w:type="dxa"/>
                  <w:tcBorders>
                    <w:top w:val="single" w:sz="8" w:space="0" w:color="auto"/>
                    <w:left w:val="nil"/>
                    <w:bottom w:val="single" w:sz="4" w:space="0" w:color="auto"/>
                    <w:right w:val="single" w:sz="8" w:space="0" w:color="auto"/>
                  </w:tcBorders>
                  <w:shd w:val="clear" w:color="auto" w:fill="D9D9D9" w:themeFill="background1" w:themeFillShade="D9"/>
                  <w:tcMar>
                    <w:left w:w="108" w:type="dxa"/>
                    <w:right w:w="108" w:type="dxa"/>
                  </w:tcMar>
                  <w:vAlign w:val="center"/>
                </w:tcPr>
                <w:p w14:paraId="7DFD934F" w14:textId="79D62AA1" w:rsidR="4A270927" w:rsidRPr="00C36D09" w:rsidRDefault="4A270927" w:rsidP="4A270927">
                  <w:pPr>
                    <w:spacing w:after="0"/>
                    <w:jc w:val="center"/>
                    <w:rPr>
                      <w:rFonts w:asciiTheme="minorHAnsi" w:hAnsiTheme="minorHAnsi" w:cstheme="minorHAnsi"/>
                      <w:sz w:val="20"/>
                      <w:szCs w:val="20"/>
                    </w:rPr>
                  </w:pPr>
                  <w:r w:rsidRPr="00C36D09">
                    <w:rPr>
                      <w:rFonts w:asciiTheme="minorHAnsi" w:hAnsiTheme="minorHAnsi" w:cstheme="minorHAnsi"/>
                      <w:b/>
                      <w:bCs/>
                      <w:color w:val="000000" w:themeColor="text1"/>
                      <w:sz w:val="20"/>
                      <w:szCs w:val="20"/>
                    </w:rPr>
                    <w:t>Potrebna dorada</w:t>
                  </w:r>
                  <w:r w:rsidRPr="00C36D09">
                    <w:rPr>
                      <w:rFonts w:asciiTheme="minorHAnsi" w:hAnsiTheme="minorHAnsi" w:cstheme="minorHAnsi"/>
                      <w:sz w:val="20"/>
                      <w:szCs w:val="20"/>
                    </w:rPr>
                    <w:br/>
                  </w:r>
                  <w:r w:rsidRPr="00C36D09">
                    <w:rPr>
                      <w:rFonts w:asciiTheme="minorHAnsi" w:hAnsiTheme="minorHAnsi" w:cstheme="minorHAnsi"/>
                      <w:b/>
                      <w:bCs/>
                      <w:color w:val="000000" w:themeColor="text1"/>
                      <w:sz w:val="20"/>
                      <w:szCs w:val="20"/>
                    </w:rPr>
                    <w:t xml:space="preserve"> (0 bod)</w:t>
                  </w:r>
                </w:p>
              </w:tc>
              <w:tc>
                <w:tcPr>
                  <w:tcW w:w="2351" w:type="dxa"/>
                  <w:tcBorders>
                    <w:top w:val="nil"/>
                    <w:left w:val="single" w:sz="8" w:space="0" w:color="auto"/>
                    <w:bottom w:val="single" w:sz="4" w:space="0" w:color="auto"/>
                    <w:right w:val="single" w:sz="8" w:space="0" w:color="auto"/>
                  </w:tcBorders>
                  <w:shd w:val="clear" w:color="auto" w:fill="D9D9D9" w:themeFill="background1" w:themeFillShade="D9"/>
                  <w:tcMar>
                    <w:left w:w="108" w:type="dxa"/>
                    <w:right w:w="108" w:type="dxa"/>
                  </w:tcMar>
                  <w:vAlign w:val="center"/>
                </w:tcPr>
                <w:p w14:paraId="216CA4D7" w14:textId="04EA923C" w:rsidR="4A270927" w:rsidRPr="00C36D09" w:rsidRDefault="4A270927" w:rsidP="4A270927">
                  <w:pPr>
                    <w:spacing w:after="0"/>
                    <w:jc w:val="center"/>
                    <w:rPr>
                      <w:rFonts w:asciiTheme="minorHAnsi" w:hAnsiTheme="minorHAnsi" w:cstheme="minorHAnsi"/>
                      <w:sz w:val="20"/>
                      <w:szCs w:val="20"/>
                    </w:rPr>
                  </w:pPr>
                  <w:r w:rsidRPr="00C36D09">
                    <w:rPr>
                      <w:rFonts w:asciiTheme="minorHAnsi" w:hAnsiTheme="minorHAnsi" w:cstheme="minorHAnsi"/>
                      <w:b/>
                      <w:bCs/>
                      <w:color w:val="000000" w:themeColor="text1"/>
                      <w:sz w:val="20"/>
                      <w:szCs w:val="20"/>
                    </w:rPr>
                    <w:t>Zadovoljavajuće</w:t>
                  </w:r>
                  <w:r w:rsidRPr="00C36D09">
                    <w:rPr>
                      <w:rFonts w:asciiTheme="minorHAnsi" w:hAnsiTheme="minorHAnsi" w:cstheme="minorHAnsi"/>
                      <w:sz w:val="20"/>
                      <w:szCs w:val="20"/>
                    </w:rPr>
                    <w:br/>
                  </w:r>
                  <w:r w:rsidRPr="00C36D09">
                    <w:rPr>
                      <w:rFonts w:asciiTheme="minorHAnsi" w:hAnsiTheme="minorHAnsi" w:cstheme="minorHAnsi"/>
                      <w:b/>
                      <w:bCs/>
                      <w:color w:val="000000" w:themeColor="text1"/>
                      <w:sz w:val="20"/>
                      <w:szCs w:val="20"/>
                    </w:rPr>
                    <w:t xml:space="preserve"> (1 boda)</w:t>
                  </w:r>
                </w:p>
              </w:tc>
              <w:tc>
                <w:tcPr>
                  <w:tcW w:w="2351" w:type="dxa"/>
                  <w:tcBorders>
                    <w:top w:val="nil"/>
                    <w:left w:val="single" w:sz="8" w:space="0" w:color="auto"/>
                    <w:bottom w:val="single" w:sz="4" w:space="0" w:color="auto"/>
                    <w:right w:val="single" w:sz="8" w:space="0" w:color="auto"/>
                  </w:tcBorders>
                  <w:shd w:val="clear" w:color="auto" w:fill="D9D9D9" w:themeFill="background1" w:themeFillShade="D9"/>
                  <w:tcMar>
                    <w:left w:w="108" w:type="dxa"/>
                    <w:right w:w="108" w:type="dxa"/>
                  </w:tcMar>
                  <w:vAlign w:val="center"/>
                </w:tcPr>
                <w:p w14:paraId="5167F481" w14:textId="1797D379" w:rsidR="4A270927" w:rsidRPr="00C36D09" w:rsidRDefault="4A270927" w:rsidP="4A270927">
                  <w:pPr>
                    <w:spacing w:after="0"/>
                    <w:jc w:val="center"/>
                    <w:rPr>
                      <w:rFonts w:asciiTheme="minorHAnsi" w:hAnsiTheme="minorHAnsi" w:cstheme="minorHAnsi"/>
                      <w:sz w:val="20"/>
                      <w:szCs w:val="20"/>
                    </w:rPr>
                  </w:pPr>
                  <w:r w:rsidRPr="00C36D09">
                    <w:rPr>
                      <w:rFonts w:asciiTheme="minorHAnsi" w:hAnsiTheme="minorHAnsi" w:cstheme="minorHAnsi"/>
                      <w:b/>
                      <w:bCs/>
                      <w:color w:val="000000" w:themeColor="text1"/>
                      <w:sz w:val="20"/>
                      <w:szCs w:val="20"/>
                    </w:rPr>
                    <w:t>U cijelosti</w:t>
                  </w:r>
                  <w:r w:rsidRPr="00C36D09">
                    <w:rPr>
                      <w:rFonts w:asciiTheme="minorHAnsi" w:hAnsiTheme="minorHAnsi" w:cstheme="minorHAnsi"/>
                      <w:sz w:val="20"/>
                      <w:szCs w:val="20"/>
                    </w:rPr>
                    <w:br/>
                  </w:r>
                  <w:r w:rsidRPr="00C36D09">
                    <w:rPr>
                      <w:rFonts w:asciiTheme="minorHAnsi" w:hAnsiTheme="minorHAnsi" w:cstheme="minorHAnsi"/>
                      <w:b/>
                      <w:bCs/>
                      <w:color w:val="000000" w:themeColor="text1"/>
                      <w:sz w:val="20"/>
                      <w:szCs w:val="20"/>
                    </w:rPr>
                    <w:t xml:space="preserve"> (2 boda)</w:t>
                  </w:r>
                </w:p>
              </w:tc>
            </w:tr>
            <w:tr w:rsidR="4A270927" w:rsidRPr="00C36D09" w14:paraId="4F5FB14E" w14:textId="77777777" w:rsidTr="000A430F">
              <w:trPr>
                <w:trHeight w:val="300"/>
              </w:trPr>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3AC34A4E" w14:textId="56336A06" w:rsidR="4A270927" w:rsidRPr="00C36D09" w:rsidRDefault="4A270927" w:rsidP="000A430F">
                  <w:pPr>
                    <w:tabs>
                      <w:tab w:val="left" w:pos="2820"/>
                    </w:tabs>
                    <w:spacing w:after="0"/>
                    <w:jc w:val="center"/>
                    <w:rPr>
                      <w:rFonts w:asciiTheme="minorHAnsi" w:hAnsiTheme="minorHAnsi" w:cstheme="minorHAnsi"/>
                      <w:sz w:val="20"/>
                      <w:szCs w:val="20"/>
                    </w:rPr>
                  </w:pPr>
                  <w:r w:rsidRPr="00C36D09">
                    <w:rPr>
                      <w:rFonts w:asciiTheme="minorHAnsi" w:eastAsia="Cambria" w:hAnsiTheme="minorHAnsi" w:cstheme="minorHAnsi"/>
                      <w:b/>
                      <w:bCs/>
                      <w:sz w:val="20"/>
                      <w:szCs w:val="20"/>
                    </w:rPr>
                    <w:t>Postavljanje mesoreznice</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4893DA3B" w14:textId="5BDDD8FA"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Nepravilno postavljena mesoreznica ili stabilna podloga.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3880F699" w14:textId="5A992994"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Mesoreznica postavljena s nekoliko propusta.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4EB168F1" w14:textId="0E6D5B0A"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Precizno postavljena mesoreznica na stabilnu podlogu.</w:t>
                  </w:r>
                </w:p>
              </w:tc>
            </w:tr>
            <w:tr w:rsidR="4A270927" w:rsidRPr="00C36D09" w14:paraId="05C758B0" w14:textId="77777777" w:rsidTr="000A430F">
              <w:trPr>
                <w:trHeight w:val="300"/>
              </w:trPr>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1395D64F" w14:textId="22C4AEF7" w:rsidR="4A270927" w:rsidRPr="00C36D09" w:rsidRDefault="4A270927" w:rsidP="000A430F">
                  <w:pPr>
                    <w:tabs>
                      <w:tab w:val="left" w:pos="2820"/>
                    </w:tabs>
                    <w:spacing w:after="0"/>
                    <w:jc w:val="center"/>
                    <w:rPr>
                      <w:rFonts w:asciiTheme="minorHAnsi" w:hAnsiTheme="minorHAnsi" w:cstheme="minorHAnsi"/>
                      <w:sz w:val="20"/>
                      <w:szCs w:val="20"/>
                    </w:rPr>
                  </w:pPr>
                  <w:r w:rsidRPr="00C36D09">
                    <w:rPr>
                      <w:rFonts w:asciiTheme="minorHAnsi" w:eastAsia="Cambria" w:hAnsiTheme="minorHAnsi" w:cstheme="minorHAnsi"/>
                      <w:b/>
                      <w:bCs/>
                      <w:sz w:val="20"/>
                      <w:szCs w:val="20"/>
                    </w:rPr>
                    <w:t>Upotreba zaštitne ručice pri postavljanju suhomesnatog</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72521D82" w14:textId="4CE9AB09"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Nepropisno postavljena zaštitna ručica ili nekorištenje.</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4D5FE03B" w14:textId="2863C743"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Djelomično ispravno postavljena s nekim propustima.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45051ED6" w14:textId="388F04B6"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Pravilno postavljena zaštitna ručica i korištenje.</w:t>
                  </w:r>
                </w:p>
              </w:tc>
            </w:tr>
            <w:tr w:rsidR="4A270927" w:rsidRPr="00C36D09" w14:paraId="03DF9193" w14:textId="77777777" w:rsidTr="000A430F">
              <w:trPr>
                <w:trHeight w:val="300"/>
              </w:trPr>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5DBFE9C7" w14:textId="1A3A2DE4" w:rsidR="4A270927" w:rsidRPr="00C36D09" w:rsidRDefault="4A270927" w:rsidP="000A430F">
                  <w:pPr>
                    <w:tabs>
                      <w:tab w:val="left" w:pos="2820"/>
                    </w:tabs>
                    <w:spacing w:after="0"/>
                    <w:jc w:val="center"/>
                    <w:rPr>
                      <w:rFonts w:asciiTheme="minorHAnsi" w:hAnsiTheme="minorHAnsi" w:cstheme="minorHAnsi"/>
                      <w:sz w:val="20"/>
                      <w:szCs w:val="20"/>
                    </w:rPr>
                  </w:pPr>
                  <w:r w:rsidRPr="00C36D09">
                    <w:rPr>
                      <w:rFonts w:asciiTheme="minorHAnsi" w:eastAsia="Cambria" w:hAnsiTheme="minorHAnsi" w:cstheme="minorHAnsi"/>
                      <w:b/>
                      <w:bCs/>
                      <w:sz w:val="20"/>
                      <w:szCs w:val="20"/>
                    </w:rPr>
                    <w:t>Rezanje suhomesnatog uz izbjegavanje rotirajućeg dijela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7984559D" w14:textId="0078C1D9"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Narezak dodirivan rotirajući dio ili nepravilno narezivanje.</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5D37D1F0" w14:textId="5D224C81"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Djelomično pravilno rezanje s nekoliko propusta.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38EF79D4" w14:textId="3B32433F"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Precizno narezivanje uz izbjegavanje rotirajućeg dijela stroja.</w:t>
                  </w:r>
                </w:p>
              </w:tc>
            </w:tr>
            <w:tr w:rsidR="4A270927" w:rsidRPr="00C36D09" w14:paraId="791C62FE" w14:textId="77777777" w:rsidTr="000A430F">
              <w:trPr>
                <w:trHeight w:val="300"/>
              </w:trPr>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1B588CD5" w14:textId="6A639C0A" w:rsidR="4A270927" w:rsidRPr="00C36D09" w:rsidRDefault="4A270927" w:rsidP="000A430F">
                  <w:pPr>
                    <w:tabs>
                      <w:tab w:val="left" w:pos="2820"/>
                    </w:tabs>
                    <w:spacing w:after="0"/>
                    <w:jc w:val="center"/>
                    <w:rPr>
                      <w:rFonts w:asciiTheme="minorHAnsi" w:hAnsiTheme="minorHAnsi" w:cstheme="minorHAnsi"/>
                      <w:sz w:val="20"/>
                      <w:szCs w:val="20"/>
                    </w:rPr>
                  </w:pPr>
                  <w:r w:rsidRPr="00C36D09">
                    <w:rPr>
                      <w:rFonts w:asciiTheme="minorHAnsi" w:eastAsia="Cambria" w:hAnsiTheme="minorHAnsi" w:cstheme="minorHAnsi"/>
                      <w:b/>
                      <w:bCs/>
                      <w:sz w:val="20"/>
                      <w:szCs w:val="20"/>
                    </w:rPr>
                    <w:t>Jasno objašnjenje koraka izvršavanja zadatka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587F0BBE" w14:textId="47961568"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Neprecizno ili nedostatno objašnjenje koraka.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2B0AE2DF" w14:textId="00A5A8FF"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Djelomično precizno objašnjenje s nekim propustima.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429ED7BB" w14:textId="1DB641D2"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Jasno i strukturirano objašnjenje svakog koraka zadatka.</w:t>
                  </w:r>
                </w:p>
              </w:tc>
            </w:tr>
            <w:tr w:rsidR="4A270927" w:rsidRPr="00C36D09" w14:paraId="40A11375" w14:textId="77777777" w:rsidTr="000A430F">
              <w:trPr>
                <w:trHeight w:val="300"/>
              </w:trPr>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642E759D" w14:textId="15ED6163" w:rsidR="4A270927" w:rsidRPr="00C36D09" w:rsidRDefault="4A270927" w:rsidP="000A430F">
                  <w:pPr>
                    <w:tabs>
                      <w:tab w:val="left" w:pos="2820"/>
                    </w:tabs>
                    <w:spacing w:after="0"/>
                    <w:jc w:val="center"/>
                    <w:rPr>
                      <w:rFonts w:asciiTheme="minorHAnsi" w:hAnsiTheme="minorHAnsi" w:cstheme="minorHAnsi"/>
                      <w:sz w:val="20"/>
                      <w:szCs w:val="20"/>
                    </w:rPr>
                  </w:pPr>
                  <w:r w:rsidRPr="00C36D09">
                    <w:rPr>
                      <w:rFonts w:asciiTheme="minorHAnsi" w:eastAsia="Cambria" w:hAnsiTheme="minorHAnsi" w:cstheme="minorHAnsi"/>
                      <w:b/>
                      <w:bCs/>
                      <w:sz w:val="20"/>
                      <w:szCs w:val="20"/>
                    </w:rPr>
                    <w:t>Isključivanje stroja, čišćenje i održavanje</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5EFEF91F" w14:textId="068B9AF8"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Stroj nije isključen, očišćen i održavan prema pravilima.</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011F278A" w14:textId="7E556D42"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Stroj isključen, ali nepravilno očišćen ili održavan.</w:t>
                  </w:r>
                </w:p>
              </w:tc>
              <w:tc>
                <w:tcPr>
                  <w:tcW w:w="2351" w:type="dxa"/>
                  <w:tcBorders>
                    <w:top w:val="single" w:sz="4" w:space="0" w:color="auto"/>
                    <w:left w:val="single" w:sz="4" w:space="0" w:color="auto"/>
                    <w:bottom w:val="single" w:sz="4" w:space="0" w:color="auto"/>
                    <w:right w:val="single" w:sz="4" w:space="0" w:color="auto"/>
                  </w:tcBorders>
                  <w:tcMar>
                    <w:left w:w="108" w:type="dxa"/>
                    <w:right w:w="108" w:type="dxa"/>
                  </w:tcMar>
                </w:tcPr>
                <w:p w14:paraId="700208D5" w14:textId="45EC3DFE" w:rsidR="4A270927" w:rsidRPr="00C36D09" w:rsidRDefault="4A270927" w:rsidP="4A270927">
                  <w:pPr>
                    <w:tabs>
                      <w:tab w:val="left" w:pos="2820"/>
                    </w:tabs>
                    <w:spacing w:after="0"/>
                    <w:rPr>
                      <w:rFonts w:asciiTheme="minorHAnsi" w:hAnsiTheme="minorHAnsi" w:cstheme="minorHAnsi"/>
                      <w:sz w:val="20"/>
                      <w:szCs w:val="20"/>
                    </w:rPr>
                  </w:pPr>
                  <w:r w:rsidRPr="00C36D09">
                    <w:rPr>
                      <w:rFonts w:asciiTheme="minorHAnsi" w:eastAsia="Cambria" w:hAnsiTheme="minorHAnsi" w:cstheme="minorHAnsi"/>
                      <w:sz w:val="20"/>
                      <w:szCs w:val="20"/>
                    </w:rPr>
                    <w:t>Stroj isključen, očišćen i pravilno održavan prema pravilima.</w:t>
                  </w:r>
                </w:p>
              </w:tc>
            </w:tr>
          </w:tbl>
          <w:p w14:paraId="76D62F10" w14:textId="697AACF6" w:rsidR="00C76E18" w:rsidRPr="00C36D09" w:rsidRDefault="652D73E3" w:rsidP="001C133D">
            <w:pPr>
              <w:spacing w:after="0"/>
              <w:jc w:val="both"/>
              <w:rPr>
                <w:rFonts w:asciiTheme="minorHAnsi" w:hAnsiTheme="minorHAnsi" w:cstheme="minorHAnsi"/>
                <w:sz w:val="20"/>
                <w:szCs w:val="20"/>
              </w:rPr>
            </w:pPr>
            <w:r w:rsidRPr="00C36D09">
              <w:rPr>
                <w:rFonts w:asciiTheme="minorHAnsi" w:eastAsia="Cambria" w:hAnsiTheme="minorHAnsi" w:cstheme="minorHAnsi"/>
                <w:noProof/>
                <w:sz w:val="20"/>
                <w:szCs w:val="20"/>
              </w:rPr>
              <w:t>KRITERIJI VREDNOVANJA:</w:t>
            </w:r>
          </w:p>
          <w:p w14:paraId="472E0FB9" w14:textId="32324D3D" w:rsidR="00C76E18" w:rsidRPr="00C36D09" w:rsidRDefault="652D73E3" w:rsidP="001C133D">
            <w:pPr>
              <w:pStyle w:val="ListParagraph"/>
              <w:numPr>
                <w:ilvl w:val="0"/>
                <w:numId w:val="3"/>
              </w:numPr>
              <w:spacing w:after="0"/>
              <w:jc w:val="both"/>
              <w:rPr>
                <w:rFonts w:eastAsia="Cambria" w:cstheme="minorHAnsi"/>
                <w:noProof/>
                <w:sz w:val="20"/>
                <w:szCs w:val="20"/>
                <w:lang w:val="bs-Latn-BA"/>
              </w:rPr>
            </w:pPr>
            <w:r w:rsidRPr="00C36D09">
              <w:rPr>
                <w:rFonts w:eastAsia="Cambria" w:cstheme="minorHAnsi"/>
                <w:noProof/>
                <w:sz w:val="20"/>
                <w:szCs w:val="20"/>
                <w:lang w:val="bs-Latn-BA"/>
              </w:rPr>
              <w:t xml:space="preserve">Od 0 do 5 boda – ne zadovoljava </w:t>
            </w:r>
          </w:p>
          <w:p w14:paraId="10108DDE" w14:textId="014EDB88" w:rsidR="00C76E18" w:rsidRPr="001C133D" w:rsidRDefault="652D73E3" w:rsidP="001C133D">
            <w:pPr>
              <w:pStyle w:val="ListParagraph"/>
              <w:numPr>
                <w:ilvl w:val="0"/>
                <w:numId w:val="3"/>
              </w:numPr>
              <w:spacing w:after="0"/>
              <w:jc w:val="both"/>
              <w:rPr>
                <w:rFonts w:eastAsia="Cambria" w:cstheme="minorHAnsi"/>
                <w:noProof/>
                <w:sz w:val="20"/>
                <w:szCs w:val="20"/>
                <w:lang w:val="bs-Latn-BA"/>
              </w:rPr>
            </w:pPr>
            <w:r w:rsidRPr="00C36D09">
              <w:rPr>
                <w:rFonts w:eastAsia="Cambria" w:cstheme="minorHAnsi"/>
                <w:noProof/>
                <w:sz w:val="20"/>
                <w:szCs w:val="20"/>
                <w:lang w:val="bs-Latn-BA"/>
              </w:rPr>
              <w:t>Od 6 do 10 bodova – zadovoljava</w:t>
            </w:r>
          </w:p>
        </w:tc>
      </w:tr>
      <w:tr w:rsidR="00C759FB" w:rsidRPr="00C36D09" w14:paraId="7B414016" w14:textId="77777777" w:rsidTr="003744D4">
        <w:trPr>
          <w:trHeight w:val="482"/>
        </w:trPr>
        <w:tc>
          <w:tcPr>
            <w:tcW w:w="9480" w:type="dxa"/>
            <w:gridSpan w:val="3"/>
            <w:shd w:val="clear" w:color="auto" w:fill="B4C6E7" w:themeFill="accent1" w:themeFillTint="66"/>
            <w:tcMar>
              <w:left w:w="57" w:type="dxa"/>
              <w:right w:w="57" w:type="dxa"/>
            </w:tcMar>
            <w:vAlign w:val="center"/>
          </w:tcPr>
          <w:p w14:paraId="590DA35E" w14:textId="77777777" w:rsidR="00C759FB" w:rsidRPr="00C36D09" w:rsidRDefault="00C759F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Prilagodba iskustava učenja za polaznike/osobe s invaliditetom</w:t>
            </w:r>
          </w:p>
        </w:tc>
      </w:tr>
      <w:tr w:rsidR="00C759FB" w:rsidRPr="00C36D09" w14:paraId="744F7A56" w14:textId="77777777" w:rsidTr="003744D4">
        <w:trPr>
          <w:trHeight w:val="404"/>
        </w:trPr>
        <w:tc>
          <w:tcPr>
            <w:tcW w:w="9480" w:type="dxa"/>
            <w:gridSpan w:val="3"/>
            <w:shd w:val="clear" w:color="auto" w:fill="auto"/>
            <w:tcMar>
              <w:left w:w="57" w:type="dxa"/>
              <w:right w:w="57" w:type="dxa"/>
            </w:tcMar>
          </w:tcPr>
          <w:p w14:paraId="0BAC83F8" w14:textId="4E1881B4" w:rsidR="00C759FB" w:rsidRPr="001C133D" w:rsidRDefault="00E96714"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5E9E7B9B" w14:textId="17570EA9" w:rsidR="00F249CC" w:rsidRDefault="00F249CC" w:rsidP="00C759FB">
      <w:pPr>
        <w:jc w:val="both"/>
        <w:rPr>
          <w:rFonts w:asciiTheme="minorHAnsi" w:hAnsiTheme="minorHAnsi" w:cstheme="minorHAnsi"/>
          <w:noProof/>
          <w:sz w:val="20"/>
          <w:szCs w:val="20"/>
          <w:lang w:val="hr-HR"/>
        </w:rPr>
      </w:pPr>
    </w:p>
    <w:p w14:paraId="01DA342D" w14:textId="77777777" w:rsidR="00F249CC" w:rsidRDefault="00F249CC">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621D4118" w14:textId="77777777" w:rsidR="001C133D" w:rsidRPr="00C36D09" w:rsidRDefault="001C133D" w:rsidP="00C759FB">
      <w:pPr>
        <w:jc w:val="both"/>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FD40ED" w:rsidRPr="00C36D09" w14:paraId="4ECBE955" w14:textId="77777777" w:rsidTr="4A270927">
        <w:trPr>
          <w:trHeight w:val="558"/>
        </w:trPr>
        <w:tc>
          <w:tcPr>
            <w:tcW w:w="2537" w:type="dxa"/>
            <w:shd w:val="clear" w:color="auto" w:fill="8EAADB" w:themeFill="accent1" w:themeFillTint="99"/>
            <w:tcMar>
              <w:left w:w="57" w:type="dxa"/>
              <w:right w:w="57" w:type="dxa"/>
            </w:tcMar>
            <w:vAlign w:val="center"/>
          </w:tcPr>
          <w:p w14:paraId="3B3E1BB0"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58B910F2" w14:textId="07808A06" w:rsidR="00FD40ED" w:rsidRPr="00C36D09" w:rsidRDefault="00202CF1"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HIGIJENA RADNOG PROSTORA</w:t>
            </w:r>
          </w:p>
        </w:tc>
      </w:tr>
      <w:tr w:rsidR="00FD40ED" w:rsidRPr="00C36D09" w14:paraId="71642C8E" w14:textId="77777777" w:rsidTr="4A270927">
        <w:trPr>
          <w:trHeight w:val="558"/>
        </w:trPr>
        <w:tc>
          <w:tcPr>
            <w:tcW w:w="2537" w:type="dxa"/>
            <w:shd w:val="clear" w:color="auto" w:fill="B4C6E7" w:themeFill="accent1" w:themeFillTint="66"/>
            <w:tcMar>
              <w:left w:w="57" w:type="dxa"/>
              <w:right w:w="57" w:type="dxa"/>
            </w:tcMar>
            <w:vAlign w:val="center"/>
          </w:tcPr>
          <w:p w14:paraId="7FC33E69"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03E4EDD" w14:textId="77777777" w:rsidR="00FD40ED" w:rsidRPr="00C36D09" w:rsidRDefault="00FD40ED" w:rsidP="00B94EA1">
            <w:pPr>
              <w:spacing w:after="0"/>
              <w:ind w:left="397" w:hanging="397"/>
              <w:rPr>
                <w:rFonts w:asciiTheme="minorHAnsi" w:hAnsiTheme="minorHAnsi" w:cstheme="minorHAnsi"/>
                <w:b/>
                <w:noProof/>
                <w:sz w:val="20"/>
                <w:szCs w:val="20"/>
                <w:lang w:val="hr-HR"/>
              </w:rPr>
            </w:pPr>
          </w:p>
        </w:tc>
      </w:tr>
      <w:tr w:rsidR="00FD40ED" w:rsidRPr="00C36D09" w14:paraId="0B274E8F" w14:textId="77777777" w:rsidTr="4A270927">
        <w:trPr>
          <w:trHeight w:val="558"/>
        </w:trPr>
        <w:tc>
          <w:tcPr>
            <w:tcW w:w="2537" w:type="dxa"/>
            <w:shd w:val="clear" w:color="auto" w:fill="B4C6E7" w:themeFill="accent1" w:themeFillTint="66"/>
            <w:tcMar>
              <w:left w:w="57" w:type="dxa"/>
              <w:right w:w="57" w:type="dxa"/>
            </w:tcMar>
            <w:vAlign w:val="center"/>
          </w:tcPr>
          <w:p w14:paraId="2B0E2D3D"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9038A5D" w14:textId="77777777" w:rsidR="00FD40ED" w:rsidRDefault="00FD40ED" w:rsidP="00006F38">
            <w:pPr>
              <w:spacing w:before="60" w:after="60" w:line="240" w:lineRule="auto"/>
              <w:rPr>
                <w:sz w:val="20"/>
                <w:szCs w:val="20"/>
              </w:rPr>
            </w:pPr>
            <w:r w:rsidRPr="00C36D09">
              <w:rPr>
                <w:rFonts w:asciiTheme="minorHAnsi" w:hAnsiTheme="minorHAnsi" w:cstheme="minorHAnsi"/>
                <w:bCs/>
                <w:i/>
                <w:iCs/>
                <w:noProof/>
                <w:sz w:val="20"/>
                <w:szCs w:val="20"/>
                <w:lang w:val="hr-HR"/>
              </w:rPr>
              <w:t xml:space="preserve"> </w:t>
            </w:r>
            <w:hyperlink r:id="rId47" w:history="1">
              <w:r w:rsidR="00EF12FB" w:rsidRPr="00A43A5C">
                <w:rPr>
                  <w:rStyle w:val="Hyperlink"/>
                  <w:sz w:val="20"/>
                  <w:szCs w:val="20"/>
                </w:rPr>
                <w:t>https://hko.srce.hr/registar/skup-ishoda-ucenja/detalji/11586</w:t>
              </w:r>
            </w:hyperlink>
            <w:r w:rsidR="00EF12FB" w:rsidRPr="00A43A5C">
              <w:rPr>
                <w:sz w:val="20"/>
                <w:szCs w:val="20"/>
              </w:rPr>
              <w:t xml:space="preserve"> </w:t>
            </w:r>
          </w:p>
          <w:p w14:paraId="59EA435E" w14:textId="677705F7" w:rsidR="007A199E" w:rsidRPr="00A43A5C" w:rsidRDefault="007A199E" w:rsidP="00006F38">
            <w:pPr>
              <w:spacing w:before="60" w:after="60" w:line="240" w:lineRule="auto"/>
              <w:rPr>
                <w:rFonts w:asciiTheme="minorHAnsi" w:hAnsiTheme="minorHAnsi" w:cstheme="minorHAnsi"/>
                <w:noProof/>
                <w:sz w:val="20"/>
                <w:szCs w:val="20"/>
                <w:lang w:val="hr-HR"/>
              </w:rPr>
            </w:pPr>
            <w:r w:rsidRPr="007A199E">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FD40ED" w:rsidRPr="00C36D09" w14:paraId="6909EB2B" w14:textId="77777777" w:rsidTr="4A270927">
        <w:trPr>
          <w:trHeight w:val="558"/>
        </w:trPr>
        <w:tc>
          <w:tcPr>
            <w:tcW w:w="2537" w:type="dxa"/>
            <w:shd w:val="clear" w:color="auto" w:fill="B4C6E7" w:themeFill="accent1" w:themeFillTint="66"/>
            <w:tcMar>
              <w:left w:w="57" w:type="dxa"/>
              <w:right w:w="57" w:type="dxa"/>
            </w:tcMar>
            <w:vAlign w:val="center"/>
          </w:tcPr>
          <w:p w14:paraId="7DFD7C84"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B5D2CDA" w14:textId="77777777" w:rsidR="00FD40ED" w:rsidRDefault="00AA2048" w:rsidP="00B94EA1">
            <w:pPr>
              <w:spacing w:after="0"/>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 xml:space="preserve">4 CSVET </w:t>
            </w:r>
          </w:p>
          <w:p w14:paraId="009ED97B" w14:textId="4D802A75" w:rsidR="00AC71BE" w:rsidRPr="00913C5D" w:rsidRDefault="00AC71BE" w:rsidP="00913C5D">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sidR="00913C5D">
              <w:rPr>
                <w:rFonts w:asciiTheme="minorHAnsi" w:hAnsiTheme="minorHAnsi" w:cstheme="minorHAnsi"/>
                <w:noProof/>
                <w:sz w:val="20"/>
                <w:szCs w:val="20"/>
                <w:lang w:val="hr-HR"/>
              </w:rPr>
              <w:t>1</w:t>
            </w:r>
            <w:r w:rsidRPr="00C36D09">
              <w:rPr>
                <w:rFonts w:asciiTheme="minorHAnsi" w:hAnsiTheme="minorHAnsi" w:cstheme="minorHAnsi"/>
                <w:noProof/>
                <w:sz w:val="20"/>
                <w:szCs w:val="20"/>
                <w:lang w:val="hr-HR"/>
              </w:rPr>
              <w:t>: Higijena radnog prostra, 4 CSVET</w:t>
            </w:r>
          </w:p>
        </w:tc>
      </w:tr>
      <w:tr w:rsidR="00FD40ED" w:rsidRPr="00C36D09" w14:paraId="0CAADFD4" w14:textId="77777777" w:rsidTr="00974C7F">
        <w:tc>
          <w:tcPr>
            <w:tcW w:w="2537" w:type="dxa"/>
            <w:vMerge w:val="restart"/>
            <w:shd w:val="clear" w:color="auto" w:fill="8EAADB" w:themeFill="accent1" w:themeFillTint="99"/>
            <w:tcMar>
              <w:left w:w="57" w:type="dxa"/>
              <w:right w:w="57" w:type="dxa"/>
            </w:tcMar>
            <w:vAlign w:val="center"/>
          </w:tcPr>
          <w:p w14:paraId="3C8FC643"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72B5BE05"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147C32C"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79174479"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FD40ED" w:rsidRPr="00C36D09" w14:paraId="01300BE6" w14:textId="77777777" w:rsidTr="00974C7F">
        <w:trPr>
          <w:trHeight w:val="540"/>
        </w:trPr>
        <w:tc>
          <w:tcPr>
            <w:tcW w:w="2537" w:type="dxa"/>
            <w:vMerge/>
            <w:tcMar>
              <w:left w:w="57" w:type="dxa"/>
              <w:right w:w="57" w:type="dxa"/>
            </w:tcMar>
            <w:vAlign w:val="center"/>
          </w:tcPr>
          <w:p w14:paraId="125983E3"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0F2553F7" w14:textId="1B45CB33" w:rsidR="00FD40ED" w:rsidRPr="00D86C28" w:rsidRDefault="00AA2048" w:rsidP="00B94EA1">
            <w:pPr>
              <w:spacing w:after="0"/>
              <w:jc w:val="center"/>
              <w:rPr>
                <w:rFonts w:asciiTheme="minorHAnsi" w:hAnsiTheme="minorHAnsi" w:cstheme="minorHAnsi"/>
                <w:noProof/>
                <w:sz w:val="20"/>
                <w:szCs w:val="20"/>
                <w:lang w:val="hr-HR"/>
              </w:rPr>
            </w:pPr>
            <w:r w:rsidRPr="00D86C28">
              <w:rPr>
                <w:rFonts w:asciiTheme="minorHAnsi" w:hAnsiTheme="minorHAnsi" w:cstheme="minorHAnsi"/>
                <w:noProof/>
                <w:sz w:val="20"/>
                <w:szCs w:val="20"/>
                <w:lang w:val="hr-HR"/>
              </w:rPr>
              <w:t>30</w:t>
            </w:r>
            <w:r w:rsidR="00915428" w:rsidRPr="00D86C28">
              <w:rPr>
                <w:rFonts w:asciiTheme="minorHAnsi" w:hAnsiTheme="minorHAnsi" w:cstheme="minorHAnsi"/>
                <w:noProof/>
                <w:sz w:val="20"/>
                <w:szCs w:val="20"/>
                <w:lang w:val="hr-HR"/>
              </w:rPr>
              <w:t xml:space="preserve"> sati (30%)</w:t>
            </w:r>
          </w:p>
        </w:tc>
        <w:tc>
          <w:tcPr>
            <w:tcW w:w="2268" w:type="dxa"/>
            <w:vAlign w:val="center"/>
          </w:tcPr>
          <w:p w14:paraId="2612DC8F" w14:textId="37BA53B8" w:rsidR="00FD40ED" w:rsidRPr="00D86C28" w:rsidRDefault="00AA2048" w:rsidP="00B94EA1">
            <w:pPr>
              <w:spacing w:after="0"/>
              <w:jc w:val="center"/>
              <w:rPr>
                <w:rFonts w:asciiTheme="minorHAnsi" w:hAnsiTheme="minorHAnsi" w:cstheme="minorHAnsi"/>
                <w:noProof/>
                <w:sz w:val="20"/>
                <w:szCs w:val="20"/>
                <w:lang w:val="hr-HR"/>
              </w:rPr>
            </w:pPr>
            <w:r w:rsidRPr="00D86C28">
              <w:rPr>
                <w:rFonts w:asciiTheme="minorHAnsi" w:hAnsiTheme="minorHAnsi" w:cstheme="minorHAnsi"/>
                <w:noProof/>
                <w:sz w:val="20"/>
                <w:szCs w:val="20"/>
                <w:lang w:val="hr-HR"/>
              </w:rPr>
              <w:t>60</w:t>
            </w:r>
            <w:r w:rsidR="00915428" w:rsidRPr="00D86C28">
              <w:rPr>
                <w:rFonts w:asciiTheme="minorHAnsi" w:hAnsiTheme="minorHAnsi" w:cstheme="minorHAnsi"/>
                <w:noProof/>
                <w:sz w:val="20"/>
                <w:szCs w:val="20"/>
                <w:lang w:val="hr-HR"/>
              </w:rPr>
              <w:t xml:space="preserve"> sati </w:t>
            </w:r>
            <w:r w:rsidR="005C0847" w:rsidRPr="00D86C28">
              <w:rPr>
                <w:rFonts w:asciiTheme="minorHAnsi" w:hAnsiTheme="minorHAnsi" w:cstheme="minorHAnsi"/>
                <w:noProof/>
                <w:sz w:val="20"/>
                <w:szCs w:val="20"/>
                <w:lang w:val="hr-HR"/>
              </w:rPr>
              <w:t>(60%)</w:t>
            </w:r>
          </w:p>
        </w:tc>
        <w:tc>
          <w:tcPr>
            <w:tcW w:w="2420" w:type="dxa"/>
            <w:vAlign w:val="center"/>
          </w:tcPr>
          <w:p w14:paraId="3CA42BC5" w14:textId="43AA182D" w:rsidR="00FD40ED" w:rsidRPr="00D86C28" w:rsidRDefault="00AA2048" w:rsidP="00B94EA1">
            <w:pPr>
              <w:spacing w:after="0"/>
              <w:jc w:val="center"/>
              <w:rPr>
                <w:rFonts w:asciiTheme="minorHAnsi" w:hAnsiTheme="minorHAnsi" w:cstheme="minorHAnsi"/>
                <w:noProof/>
                <w:sz w:val="20"/>
                <w:szCs w:val="20"/>
                <w:lang w:val="hr-HR"/>
              </w:rPr>
            </w:pPr>
            <w:r w:rsidRPr="00D86C28">
              <w:rPr>
                <w:rFonts w:asciiTheme="minorHAnsi" w:hAnsiTheme="minorHAnsi" w:cstheme="minorHAnsi"/>
                <w:noProof/>
                <w:sz w:val="20"/>
                <w:szCs w:val="20"/>
                <w:lang w:val="hr-HR"/>
              </w:rPr>
              <w:t>10</w:t>
            </w:r>
            <w:r w:rsidR="005C0847" w:rsidRPr="00D86C28">
              <w:rPr>
                <w:rFonts w:asciiTheme="minorHAnsi" w:hAnsiTheme="minorHAnsi" w:cstheme="minorHAnsi"/>
                <w:noProof/>
                <w:sz w:val="20"/>
                <w:szCs w:val="20"/>
                <w:lang w:val="hr-HR"/>
              </w:rPr>
              <w:t xml:space="preserve"> sati (10%)</w:t>
            </w:r>
          </w:p>
        </w:tc>
      </w:tr>
      <w:tr w:rsidR="00FD40ED" w:rsidRPr="00C36D09" w14:paraId="53AF842C" w14:textId="77777777" w:rsidTr="4A270927">
        <w:tc>
          <w:tcPr>
            <w:tcW w:w="2537" w:type="dxa"/>
            <w:shd w:val="clear" w:color="auto" w:fill="B4C6E7" w:themeFill="accent1" w:themeFillTint="66"/>
            <w:tcMar>
              <w:left w:w="57" w:type="dxa"/>
              <w:right w:w="57" w:type="dxa"/>
            </w:tcMar>
            <w:vAlign w:val="center"/>
          </w:tcPr>
          <w:p w14:paraId="2B45162D"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147088DB"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C3EE3A2" w14:textId="615B6F10" w:rsidR="00FD40ED" w:rsidRPr="00C36D09" w:rsidRDefault="00AA2048" w:rsidP="00B94EA1">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FD40ED" w:rsidRPr="00C36D09" w14:paraId="15FC122F" w14:textId="77777777" w:rsidTr="4A270927">
        <w:trPr>
          <w:trHeight w:val="626"/>
        </w:trPr>
        <w:tc>
          <w:tcPr>
            <w:tcW w:w="2537" w:type="dxa"/>
            <w:shd w:val="clear" w:color="auto" w:fill="B4C6E7" w:themeFill="accent1" w:themeFillTint="66"/>
            <w:tcMar>
              <w:left w:w="57" w:type="dxa"/>
              <w:right w:w="57" w:type="dxa"/>
            </w:tcMar>
            <w:vAlign w:val="center"/>
          </w:tcPr>
          <w:p w14:paraId="0F6E64B4"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91A0344" w14:textId="7DD271EF" w:rsidR="00FD40ED" w:rsidRPr="00C36D09" w:rsidRDefault="240AABB5"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Cilj modula </w:t>
            </w:r>
            <w:r w:rsidRPr="00C36D09">
              <w:rPr>
                <w:rFonts w:asciiTheme="minorHAnsi" w:hAnsiTheme="minorHAnsi" w:cstheme="minorHAnsi"/>
                <w:i/>
                <w:iCs/>
                <w:noProof/>
                <w:sz w:val="20"/>
                <w:szCs w:val="20"/>
                <w:lang w:val="hr-HR"/>
              </w:rPr>
              <w:t>Higijena radnog prostora</w:t>
            </w:r>
            <w:r w:rsidRPr="00C36D09">
              <w:rPr>
                <w:rFonts w:asciiTheme="minorHAnsi" w:hAnsiTheme="minorHAnsi" w:cstheme="minorHAnsi"/>
                <w:noProof/>
                <w:sz w:val="20"/>
                <w:szCs w:val="20"/>
                <w:lang w:val="hr-HR"/>
              </w:rPr>
              <w:t xml:space="preserve"> jest osposobiti polaznike da uspješno upravljaju higijenom radnog </w:t>
            </w:r>
            <w:r w:rsidR="00F26625" w:rsidRPr="00C36D09">
              <w:rPr>
                <w:rFonts w:asciiTheme="minorHAnsi" w:hAnsiTheme="minorHAnsi" w:cstheme="minorHAnsi"/>
                <w:noProof/>
                <w:sz w:val="20"/>
                <w:szCs w:val="20"/>
                <w:lang w:val="hr-HR"/>
              </w:rPr>
              <w:t>prostora</w:t>
            </w:r>
            <w:r w:rsidRPr="00C36D09">
              <w:rPr>
                <w:rFonts w:asciiTheme="minorHAnsi" w:hAnsiTheme="minorHAnsi" w:cstheme="minorHAnsi"/>
                <w:noProof/>
                <w:sz w:val="20"/>
                <w:szCs w:val="20"/>
                <w:lang w:val="hr-HR"/>
              </w:rPr>
              <w:t xml:space="preserve">. </w:t>
            </w:r>
            <w:r w:rsidR="00E5100D" w:rsidRPr="00C36D09">
              <w:rPr>
                <w:rFonts w:asciiTheme="minorHAnsi" w:hAnsiTheme="minorHAnsi" w:cstheme="minorHAnsi"/>
                <w:noProof/>
                <w:sz w:val="20"/>
                <w:szCs w:val="20"/>
                <w:lang w:val="hr-HR"/>
              </w:rPr>
              <w:t>Ovim modulom polaznici usvajaju znanja i vještine potrebne za kontrolu prisutnosti štetnika, pridržavanje zakonskih standarda u čišćenju i dezinfekciji radnog prostora, razumijevanje važećih sanitarnih propisa, te prepoznavanje ključne važnosti održavanja čistog i sigurnog radnog okoliša. Osim toga, polaznici će naučiti primjenjivati odgovarajuće tehnike, alate i sredstva za održavanje higijene, razumjeti različite strategije održavanja higijene te provoditi zadatke čišćenja, pranja i održavanja radnog prostora uz strogo pridržavanje svih potrebnih sigurnosnih mjera.</w:t>
            </w:r>
          </w:p>
        </w:tc>
      </w:tr>
      <w:tr w:rsidR="00FD40ED" w:rsidRPr="00C36D09" w14:paraId="43C341C0" w14:textId="77777777" w:rsidTr="4A270927">
        <w:tc>
          <w:tcPr>
            <w:tcW w:w="2537" w:type="dxa"/>
            <w:shd w:val="clear" w:color="auto" w:fill="B4C6E7" w:themeFill="accent1" w:themeFillTint="66"/>
            <w:tcMar>
              <w:left w:w="57" w:type="dxa"/>
              <w:right w:w="57" w:type="dxa"/>
            </w:tcMar>
            <w:vAlign w:val="center"/>
          </w:tcPr>
          <w:p w14:paraId="02525DAF"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2CE0B66D" w14:textId="6BF09B33" w:rsidR="00FD40ED" w:rsidRPr="00C36D09" w:rsidRDefault="5D1DF5F4" w:rsidP="4A270927">
            <w:pPr>
              <w:tabs>
                <w:tab w:val="left" w:pos="2820"/>
              </w:tabs>
              <w:spacing w:after="0"/>
              <w:rPr>
                <w:rFonts w:asciiTheme="minorHAnsi" w:hAnsiTheme="minorHAnsi" w:cstheme="minorHAnsi"/>
                <w:i/>
                <w:iCs/>
                <w:noProof/>
                <w:sz w:val="20"/>
                <w:szCs w:val="20"/>
                <w:lang w:val="hr-HR"/>
              </w:rPr>
            </w:pPr>
            <w:r w:rsidRPr="00C36D09">
              <w:rPr>
                <w:rFonts w:asciiTheme="minorHAnsi" w:hAnsiTheme="minorHAnsi" w:cstheme="minorHAnsi"/>
                <w:i/>
                <w:iCs/>
                <w:noProof/>
                <w:sz w:val="20"/>
                <w:szCs w:val="20"/>
                <w:lang w:val="hr-HR"/>
              </w:rPr>
              <w:t>kontrola štetnika, zakonski standardi, sanitarni propisi, važnost higijene, postupci i sredstva, načini održavanja higijene</w:t>
            </w:r>
          </w:p>
        </w:tc>
      </w:tr>
      <w:tr w:rsidR="00FD40ED" w:rsidRPr="00C36D09" w14:paraId="0CBD5B98" w14:textId="77777777" w:rsidTr="4A270927">
        <w:tc>
          <w:tcPr>
            <w:tcW w:w="2537" w:type="dxa"/>
            <w:shd w:val="clear" w:color="auto" w:fill="B4C6E7" w:themeFill="accent1" w:themeFillTint="66"/>
            <w:tcMar>
              <w:left w:w="57" w:type="dxa"/>
              <w:right w:w="57" w:type="dxa"/>
            </w:tcMar>
            <w:vAlign w:val="center"/>
          </w:tcPr>
          <w:p w14:paraId="34BE3E8A"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DB48CE8" w14:textId="771ADBDA" w:rsidR="4A270927" w:rsidRPr="00C36D09" w:rsidRDefault="00D330B1"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FD40ED" w:rsidRPr="00C36D09" w14:paraId="47B6F88D" w14:textId="77777777" w:rsidTr="4A270927">
        <w:tc>
          <w:tcPr>
            <w:tcW w:w="2537" w:type="dxa"/>
            <w:shd w:val="clear" w:color="auto" w:fill="B4C6E7" w:themeFill="accent1" w:themeFillTint="66"/>
            <w:tcMar>
              <w:left w:w="57" w:type="dxa"/>
              <w:right w:w="57" w:type="dxa"/>
            </w:tcMar>
            <w:vAlign w:val="center"/>
          </w:tcPr>
          <w:p w14:paraId="576F87D2"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7F7A507" w14:textId="77777777" w:rsidR="002F4435" w:rsidRPr="00C36D09" w:rsidRDefault="002F4435" w:rsidP="00284E54">
            <w:pPr>
              <w:pStyle w:val="ListParagraph"/>
              <w:numPr>
                <w:ilvl w:val="0"/>
                <w:numId w:val="20"/>
              </w:numPr>
              <w:spacing w:after="0"/>
              <w:rPr>
                <w:rFonts w:cstheme="minorHAnsi"/>
                <w:noProof/>
                <w:sz w:val="20"/>
                <w:szCs w:val="20"/>
              </w:rPr>
            </w:pPr>
            <w:r w:rsidRPr="00C36D09">
              <w:rPr>
                <w:rFonts w:cstheme="minorHAnsi"/>
                <w:noProof/>
                <w:sz w:val="20"/>
                <w:szCs w:val="20"/>
              </w:rPr>
              <w:t xml:space="preserve">Lelas, Vesna. 2008. </w:t>
            </w:r>
            <w:r w:rsidRPr="00C36D09">
              <w:rPr>
                <w:rFonts w:cstheme="minorHAnsi"/>
                <w:i/>
                <w:iCs/>
                <w:noProof/>
                <w:sz w:val="20"/>
                <w:szCs w:val="20"/>
              </w:rPr>
              <w:t>Procesi pripreme hrane</w:t>
            </w:r>
            <w:r w:rsidRPr="00C36D09">
              <w:rPr>
                <w:rFonts w:cstheme="minorHAnsi"/>
                <w:noProof/>
                <w:sz w:val="20"/>
                <w:szCs w:val="20"/>
              </w:rPr>
              <w:t>. Udžbenici  sveučilišta u Zagrebu.Golden marketing-Tehnička knjiga. Zagreb.</w:t>
            </w:r>
          </w:p>
          <w:p w14:paraId="117DE577" w14:textId="77777777" w:rsidR="005A16FA" w:rsidRPr="00C36D09" w:rsidRDefault="005A16FA" w:rsidP="00284E54">
            <w:pPr>
              <w:pStyle w:val="ListParagraph"/>
              <w:numPr>
                <w:ilvl w:val="0"/>
                <w:numId w:val="20"/>
              </w:numPr>
              <w:spacing w:after="0"/>
              <w:rPr>
                <w:rFonts w:cstheme="minorHAnsi"/>
                <w:noProof/>
                <w:sz w:val="20"/>
                <w:szCs w:val="20"/>
              </w:rPr>
            </w:pPr>
            <w:r w:rsidRPr="00C36D09">
              <w:rPr>
                <w:rFonts w:eastAsiaTheme="minorEastAsia" w:cstheme="minorHAnsi"/>
                <w:noProof/>
                <w:sz w:val="20"/>
                <w:szCs w:val="20"/>
              </w:rPr>
              <w:t>Pravilnik o higijeni hrane NN 99/07</w:t>
            </w:r>
          </w:p>
          <w:p w14:paraId="759CFF09" w14:textId="0269C044" w:rsidR="0009197D" w:rsidRPr="00C36D09" w:rsidRDefault="0009197D" w:rsidP="00284E54">
            <w:pPr>
              <w:pStyle w:val="ListParagraph"/>
              <w:numPr>
                <w:ilvl w:val="0"/>
                <w:numId w:val="20"/>
              </w:numPr>
              <w:tabs>
                <w:tab w:val="left" w:pos="2820"/>
              </w:tabs>
              <w:spacing w:after="0"/>
              <w:jc w:val="both"/>
              <w:rPr>
                <w:rFonts w:eastAsiaTheme="minorEastAsia" w:cstheme="minorHAnsi"/>
                <w:noProof/>
                <w:color w:val="000000" w:themeColor="text1"/>
                <w:sz w:val="20"/>
                <w:szCs w:val="20"/>
              </w:rPr>
            </w:pPr>
            <w:r w:rsidRPr="00C36D09">
              <w:rPr>
                <w:rFonts w:eastAsiaTheme="minorEastAsia" w:cstheme="minorHAnsi"/>
                <w:noProof/>
                <w:color w:val="000000" w:themeColor="text1"/>
                <w:sz w:val="20"/>
                <w:szCs w:val="20"/>
              </w:rPr>
              <w:t>Vodič dobre higijenske prakse za ugostitelje; Hrvatska obrtnička komora, Internet izdanje, 2009.</w:t>
            </w:r>
          </w:p>
          <w:p w14:paraId="73BCE6A0" w14:textId="2E6EBB14" w:rsidR="0008081B" w:rsidRPr="001C133D" w:rsidRDefault="002265E3" w:rsidP="00B94EA1">
            <w:pPr>
              <w:pStyle w:val="ListParagraph"/>
              <w:numPr>
                <w:ilvl w:val="0"/>
                <w:numId w:val="20"/>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Zakon o hrani (N.N., br. 30/15, 115/18)</w:t>
            </w:r>
          </w:p>
          <w:p w14:paraId="6CBA7211" w14:textId="72592256" w:rsidR="00FD40ED" w:rsidRPr="00C36D09" w:rsidRDefault="0024038D" w:rsidP="00B94EA1">
            <w:pPr>
              <w:spacing w:after="0"/>
              <w:rPr>
                <w:rFonts w:asciiTheme="minorHAnsi" w:hAnsiTheme="minorHAnsi" w:cstheme="minorHAnsi"/>
                <w:noProof/>
                <w:sz w:val="20"/>
                <w:szCs w:val="20"/>
              </w:rPr>
            </w:pPr>
            <w:r w:rsidRPr="00C36D09">
              <w:rPr>
                <w:rFonts w:asciiTheme="minorHAnsi" w:hAnsiTheme="minorHAnsi" w:cstheme="minorHAnsi"/>
                <w:b/>
                <w:bCs/>
                <w:noProof/>
                <w:sz w:val="20"/>
                <w:szCs w:val="20"/>
              </w:rPr>
              <w:t>Dodatno:</w:t>
            </w:r>
            <w:r w:rsidRPr="00C36D09">
              <w:rPr>
                <w:rFonts w:asciiTheme="minorHAnsi" w:hAnsiTheme="minorHAnsi" w:cstheme="minorHAnsi"/>
                <w:noProof/>
                <w:sz w:val="20"/>
                <w:szCs w:val="20"/>
              </w:rPr>
              <w:t xml:space="preserve"> </w:t>
            </w:r>
            <w:r w:rsidR="00D330B1" w:rsidRPr="00C36D09">
              <w:rPr>
                <w:rFonts w:asciiTheme="minorHAnsi" w:hAnsiTheme="minorHAnsi" w:cstheme="minorHAnsi"/>
                <w:noProof/>
                <w:sz w:val="20"/>
                <w:szCs w:val="20"/>
              </w:rPr>
              <w:t>Interna skripta koju su izradi</w:t>
            </w:r>
            <w:r w:rsidR="00735216" w:rsidRPr="00C36D09">
              <w:rPr>
                <w:rFonts w:asciiTheme="minorHAnsi" w:hAnsiTheme="minorHAnsi" w:cstheme="minorHAnsi"/>
                <w:noProof/>
                <w:sz w:val="20"/>
                <w:szCs w:val="20"/>
              </w:rPr>
              <w:t>li predavači</w:t>
            </w:r>
          </w:p>
        </w:tc>
      </w:tr>
    </w:tbl>
    <w:p w14:paraId="016C852F" w14:textId="77777777" w:rsidR="00FD40ED" w:rsidRPr="00C36D09" w:rsidRDefault="00FD40ED" w:rsidP="00C759FB">
      <w:pPr>
        <w:jc w:val="both"/>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1C6766" w:rsidRPr="00C36D09" w14:paraId="05A61F93" w14:textId="77777777" w:rsidTr="00974C7F">
        <w:trPr>
          <w:trHeight w:val="409"/>
        </w:trPr>
        <w:tc>
          <w:tcPr>
            <w:tcW w:w="3104" w:type="dxa"/>
            <w:gridSpan w:val="2"/>
            <w:shd w:val="clear" w:color="auto" w:fill="8EAADB" w:themeFill="accent1" w:themeFillTint="99"/>
            <w:tcMar>
              <w:left w:w="57" w:type="dxa"/>
              <w:right w:w="57" w:type="dxa"/>
            </w:tcMar>
            <w:vAlign w:val="center"/>
          </w:tcPr>
          <w:p w14:paraId="564F7F84" w14:textId="41307EA1" w:rsidR="001C6766" w:rsidRPr="00C36D09" w:rsidRDefault="001C6766"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974C7F">
              <w:rPr>
                <w:rFonts w:asciiTheme="minorHAnsi" w:hAnsiTheme="minorHAnsi" w:cstheme="minorHAnsi"/>
                <w:b/>
                <w:noProof/>
                <w:sz w:val="20"/>
                <w:szCs w:val="20"/>
                <w:lang w:val="hr-HR"/>
              </w:rPr>
              <w:t>, obujam</w:t>
            </w:r>
          </w:p>
        </w:tc>
        <w:tc>
          <w:tcPr>
            <w:tcW w:w="6389" w:type="dxa"/>
            <w:shd w:val="clear" w:color="auto" w:fill="auto"/>
            <w:vAlign w:val="center"/>
          </w:tcPr>
          <w:p w14:paraId="42DBCF22" w14:textId="5D71A85C" w:rsidR="001C6766" w:rsidRPr="00C36D09" w:rsidRDefault="001C6766"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Higijena radnog prostora</w:t>
            </w:r>
            <w:r w:rsidR="00974C7F">
              <w:rPr>
                <w:rFonts w:asciiTheme="minorHAnsi" w:hAnsiTheme="minorHAnsi" w:cstheme="minorHAnsi"/>
                <w:b/>
                <w:iCs/>
                <w:noProof/>
                <w:sz w:val="20"/>
                <w:szCs w:val="20"/>
                <w:lang w:val="hr-HR"/>
              </w:rPr>
              <w:t xml:space="preserve">, </w:t>
            </w:r>
            <w:r w:rsidR="00D86C28">
              <w:rPr>
                <w:rFonts w:asciiTheme="minorHAnsi" w:hAnsiTheme="minorHAnsi" w:cstheme="minorHAnsi"/>
                <w:b/>
                <w:iCs/>
                <w:noProof/>
                <w:sz w:val="20"/>
                <w:szCs w:val="20"/>
                <w:lang w:val="hr-HR"/>
              </w:rPr>
              <w:t>4</w:t>
            </w:r>
            <w:r w:rsidR="00D86C28" w:rsidRPr="00D86C28">
              <w:rPr>
                <w:rFonts w:asciiTheme="minorHAnsi" w:hAnsiTheme="minorHAnsi" w:cstheme="minorHAnsi"/>
                <w:b/>
                <w:iCs/>
                <w:noProof/>
                <w:sz w:val="20"/>
                <w:szCs w:val="20"/>
                <w:lang w:val="hr-HR"/>
              </w:rPr>
              <w:t xml:space="preserve"> CSVET</w:t>
            </w:r>
          </w:p>
        </w:tc>
      </w:tr>
      <w:tr w:rsidR="001C6766" w:rsidRPr="00C36D09" w14:paraId="54AAE78C" w14:textId="77777777" w:rsidTr="4A270927">
        <w:trPr>
          <w:trHeight w:val="300"/>
        </w:trPr>
        <w:tc>
          <w:tcPr>
            <w:tcW w:w="9493" w:type="dxa"/>
            <w:gridSpan w:val="3"/>
            <w:shd w:val="clear" w:color="auto" w:fill="B4C6E7" w:themeFill="accent1" w:themeFillTint="66"/>
            <w:tcMar>
              <w:left w:w="57" w:type="dxa"/>
              <w:right w:w="57" w:type="dxa"/>
            </w:tcMar>
            <w:vAlign w:val="center"/>
          </w:tcPr>
          <w:p w14:paraId="5116042C" w14:textId="77777777" w:rsidR="001C6766" w:rsidRPr="00C36D09" w:rsidRDefault="001C6766"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1C6766" w:rsidRPr="00C36D09" w14:paraId="7B704A06" w14:textId="77777777" w:rsidTr="00C9175D">
        <w:trPr>
          <w:trHeight w:val="558"/>
        </w:trPr>
        <w:tc>
          <w:tcPr>
            <w:tcW w:w="9493" w:type="dxa"/>
            <w:gridSpan w:val="3"/>
            <w:shd w:val="clear" w:color="auto" w:fill="auto"/>
            <w:tcMar>
              <w:left w:w="57" w:type="dxa"/>
              <w:right w:w="57" w:type="dxa"/>
            </w:tcMar>
            <w:vAlign w:val="center"/>
          </w:tcPr>
          <w:p w14:paraId="25B8B09B" w14:textId="2308C62A" w:rsidR="00202CF1"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t>kontrolirati prisutnost štetnika (glodavci, insekti)</w:t>
            </w:r>
          </w:p>
          <w:p w14:paraId="1796F452" w14:textId="57772541" w:rsidR="00202CF1"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t>primijeniti zakonske standarde u pospremanju, čišćenju i dezinfekciji radnog prostora</w:t>
            </w:r>
          </w:p>
          <w:p w14:paraId="2C0F2321" w14:textId="69DC5F48" w:rsidR="00202CF1"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t>navesti važeće sanitarne propise</w:t>
            </w:r>
          </w:p>
          <w:p w14:paraId="71576C0C" w14:textId="20C99A3B" w:rsidR="00202CF1"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lastRenderedPageBreak/>
              <w:t>objasniti važnost održavanja higijene radnog prostora</w:t>
            </w:r>
          </w:p>
          <w:p w14:paraId="3A1C9CD2" w14:textId="135785CE" w:rsidR="00202CF1"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t>koristiti postupke, alat i sredstva potrebna za održavanje higijene radnog prostora</w:t>
            </w:r>
          </w:p>
          <w:p w14:paraId="32BAA0FF" w14:textId="6B7ECF39" w:rsidR="00202CF1"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t>navesti načine održavanja higijene radnog prostora</w:t>
            </w:r>
          </w:p>
          <w:p w14:paraId="3B81BE5A" w14:textId="5469343B" w:rsidR="001C6766" w:rsidRPr="00D86C28" w:rsidRDefault="00202CF1" w:rsidP="00284E54">
            <w:pPr>
              <w:pStyle w:val="ListParagraph"/>
              <w:numPr>
                <w:ilvl w:val="0"/>
                <w:numId w:val="29"/>
              </w:numPr>
              <w:tabs>
                <w:tab w:val="left" w:pos="2820"/>
              </w:tabs>
              <w:spacing w:after="0"/>
              <w:rPr>
                <w:rFonts w:cstheme="minorHAnsi"/>
                <w:iCs/>
                <w:noProof/>
                <w:sz w:val="20"/>
                <w:szCs w:val="20"/>
              </w:rPr>
            </w:pPr>
            <w:r w:rsidRPr="00D86C28">
              <w:rPr>
                <w:rFonts w:cstheme="minorHAnsi"/>
                <w:iCs/>
                <w:noProof/>
                <w:sz w:val="20"/>
                <w:szCs w:val="20"/>
              </w:rPr>
              <w:t>izvesti radne zadatke i naloge čišćenja, pranja i održavanja radnog prostora poštujući mjere zaštite na radu</w:t>
            </w:r>
          </w:p>
        </w:tc>
      </w:tr>
      <w:tr w:rsidR="001C6766" w:rsidRPr="00C36D09" w14:paraId="06A52E86" w14:textId="77777777" w:rsidTr="4A270927">
        <w:trPr>
          <w:trHeight w:val="427"/>
        </w:trPr>
        <w:tc>
          <w:tcPr>
            <w:tcW w:w="9493" w:type="dxa"/>
            <w:gridSpan w:val="3"/>
            <w:shd w:val="clear" w:color="auto" w:fill="B4C6E7" w:themeFill="accent1" w:themeFillTint="66"/>
            <w:tcMar>
              <w:left w:w="57" w:type="dxa"/>
              <w:right w:w="57" w:type="dxa"/>
            </w:tcMar>
            <w:vAlign w:val="center"/>
          </w:tcPr>
          <w:p w14:paraId="1DD4C563" w14:textId="77777777" w:rsidR="001C6766" w:rsidRPr="00C36D09" w:rsidRDefault="001C6766"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Dominantan nastavni sustav i opis načina ostvarivanja SIU</w:t>
            </w:r>
          </w:p>
        </w:tc>
      </w:tr>
      <w:tr w:rsidR="001C6766" w:rsidRPr="00C36D09" w14:paraId="5301974B" w14:textId="77777777" w:rsidTr="4A270927">
        <w:trPr>
          <w:trHeight w:val="572"/>
        </w:trPr>
        <w:tc>
          <w:tcPr>
            <w:tcW w:w="9493" w:type="dxa"/>
            <w:gridSpan w:val="3"/>
            <w:shd w:val="clear" w:color="auto" w:fill="auto"/>
            <w:tcMar>
              <w:left w:w="57" w:type="dxa"/>
              <w:right w:w="57" w:type="dxa"/>
            </w:tcMar>
          </w:tcPr>
          <w:p w14:paraId="6EC661F4" w14:textId="09E723B7" w:rsidR="4A270927" w:rsidRDefault="4A270927" w:rsidP="4A270927">
            <w:pPr>
              <w:tabs>
                <w:tab w:val="left" w:pos="0"/>
                <w:tab w:val="left" w:pos="0"/>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Dominant</w:t>
            </w:r>
            <w:r w:rsidR="00C9175D">
              <w:rPr>
                <w:rFonts w:asciiTheme="minorHAnsi" w:eastAsia="Cambria" w:hAnsiTheme="minorHAnsi" w:cstheme="minorHAnsi"/>
                <w:sz w:val="20"/>
                <w:szCs w:val="20"/>
                <w:lang w:val="hr"/>
              </w:rPr>
              <w:t>a</w:t>
            </w:r>
            <w:r w:rsidRPr="00C36D09">
              <w:rPr>
                <w:rFonts w:asciiTheme="minorHAnsi" w:eastAsia="Cambria" w:hAnsiTheme="minorHAnsi" w:cstheme="minorHAnsi"/>
                <w:sz w:val="20"/>
                <w:szCs w:val="20"/>
                <w:lang w:val="hr"/>
              </w:rPr>
              <w:t xml:space="preserve">n nastavni sustav u SIU </w:t>
            </w:r>
            <w:r w:rsidRPr="00C36D09">
              <w:rPr>
                <w:rFonts w:asciiTheme="minorHAnsi" w:eastAsia="Cambria" w:hAnsiTheme="minorHAnsi" w:cstheme="minorHAnsi"/>
                <w:i/>
                <w:iCs/>
                <w:sz w:val="20"/>
                <w:szCs w:val="20"/>
                <w:lang w:val="hr"/>
              </w:rPr>
              <w:t>Higijena radnog prostora</w:t>
            </w:r>
            <w:r w:rsidRPr="00C36D09">
              <w:rPr>
                <w:rFonts w:asciiTheme="minorHAnsi" w:eastAsia="Cambria" w:hAnsiTheme="minorHAnsi" w:cstheme="minorHAnsi"/>
                <w:sz w:val="20"/>
                <w:szCs w:val="20"/>
                <w:lang w:val="hr"/>
              </w:rPr>
              <w:t xml:space="preserve"> je  učenje temeljeno na radu. </w:t>
            </w:r>
          </w:p>
          <w:p w14:paraId="55BBBDFA" w14:textId="77777777" w:rsidR="00400BD6" w:rsidRPr="00C36D09" w:rsidRDefault="00400BD6" w:rsidP="4A270927">
            <w:pPr>
              <w:tabs>
                <w:tab w:val="left" w:pos="0"/>
                <w:tab w:val="left" w:pos="0"/>
                <w:tab w:val="left" w:pos="2820"/>
              </w:tabs>
              <w:spacing w:after="0"/>
              <w:jc w:val="both"/>
              <w:rPr>
                <w:rFonts w:asciiTheme="minorHAnsi" w:hAnsiTheme="minorHAnsi" w:cstheme="minorHAnsi"/>
                <w:sz w:val="20"/>
                <w:szCs w:val="20"/>
              </w:rPr>
            </w:pPr>
          </w:p>
          <w:p w14:paraId="2B9074D7" w14:textId="1E73FF48"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Nastavnik će teorijski prenijeti polaznicima osnovne informacije o važećim sani</w:t>
            </w:r>
            <w:r w:rsidR="0022588E" w:rsidRPr="00C36D09">
              <w:rPr>
                <w:rFonts w:asciiTheme="minorHAnsi" w:eastAsia="Cambria" w:hAnsiTheme="minorHAnsi" w:cstheme="minorHAnsi"/>
                <w:sz w:val="20"/>
                <w:szCs w:val="20"/>
                <w:lang w:val="hr"/>
              </w:rPr>
              <w:t>t</w:t>
            </w:r>
            <w:r w:rsidRPr="00C36D09">
              <w:rPr>
                <w:rFonts w:asciiTheme="minorHAnsi" w:eastAsia="Cambria" w:hAnsiTheme="minorHAnsi" w:cstheme="minorHAnsi"/>
                <w:sz w:val="20"/>
                <w:szCs w:val="20"/>
                <w:lang w:val="hr"/>
              </w:rPr>
              <w:t>arnim propisima te ih usmjeriti na primjenu tih standarda u svakodnevnom čišćenju i održavanju radnog prostora. Polaznici će naučiti prepoznati i koristiti različite postupke, alate i sredstva potrebna za održavanje higijene, uključujući odgovarajuće dezinfekcijske tvari i zaštitne opreme. Polaznici će se upoznati s ključnim postupcima i mjerama koje osiguravaju čistoću i dezinfekciju radnog okruženja te će razumjeti važnost održavanja higijene u svrhu zaštite zdravlja i sigurnosti.</w:t>
            </w:r>
          </w:p>
          <w:p w14:paraId="5C1B39A7" w14:textId="7C5A5772"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 xml:space="preserve"> </w:t>
            </w:r>
          </w:p>
          <w:p w14:paraId="591C5CD8" w14:textId="0D0BC59E"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Posebno će se naglasiti kontrola prisutnosti štetnika poput glodavaca i insekata te kako ih suzbijati. Polaznici će biti educirani o pravilnom izvođenju radnih zadataka i naloga za čišćenje, pranje i održavanje radnog prostora, s naglaskom na poštivanje mjera zaštite na radu radi osobne sigurnosti i sigurnosti okoline.</w:t>
            </w:r>
          </w:p>
          <w:p w14:paraId="69626F23" w14:textId="0A3A6933"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 xml:space="preserve"> </w:t>
            </w:r>
          </w:p>
          <w:p w14:paraId="1EB72BB7" w14:textId="6C5D09B9"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lang w:val="hr"/>
              </w:rPr>
              <w:t>Učenje temeljeno na radu bit će ključni dio ovog modula. Polaznici će imati priliku praktično primijeniti stečena znanja i vještine kroz simulirane scenarije čišćenja, dezinfekcije i održavanja radnog prostora. Također, bit će potaknuti na kritičko razmišljanje o važnosti higijene u svakodnevnom poslovanju te na razvoj odgovornosti i marljivosti u održavanju higijenskih standarda.</w:t>
            </w:r>
          </w:p>
        </w:tc>
      </w:tr>
      <w:tr w:rsidR="001C6766" w:rsidRPr="00C36D09" w14:paraId="387C769F" w14:textId="77777777" w:rsidTr="00D8078C">
        <w:trPr>
          <w:trHeight w:val="300"/>
        </w:trPr>
        <w:tc>
          <w:tcPr>
            <w:tcW w:w="1838" w:type="dxa"/>
            <w:shd w:val="clear" w:color="auto" w:fill="B4C6E7" w:themeFill="accent1" w:themeFillTint="66"/>
            <w:tcMar>
              <w:left w:w="57" w:type="dxa"/>
              <w:right w:w="57" w:type="dxa"/>
            </w:tcMar>
            <w:vAlign w:val="center"/>
          </w:tcPr>
          <w:p w14:paraId="7F15FE25" w14:textId="77777777" w:rsidR="001C6766" w:rsidRPr="00C36D09" w:rsidRDefault="001C6766"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C72A426" w14:textId="1B5CE779" w:rsidR="001C6766" w:rsidRPr="00C9175D" w:rsidRDefault="56054D5A" w:rsidP="00C9175D">
            <w:pPr>
              <w:spacing w:after="0"/>
              <w:rPr>
                <w:rFonts w:eastAsia="Cambria" w:cstheme="minorHAnsi"/>
                <w:sz w:val="20"/>
                <w:szCs w:val="20"/>
                <w:lang w:val="hr"/>
              </w:rPr>
            </w:pPr>
            <w:r w:rsidRPr="00C9175D">
              <w:rPr>
                <w:rFonts w:eastAsia="Cambria" w:cstheme="minorHAnsi"/>
                <w:sz w:val="20"/>
                <w:szCs w:val="20"/>
                <w:lang w:val="hr"/>
              </w:rPr>
              <w:t>Važnost higijene u ugostiteljstvu</w:t>
            </w:r>
          </w:p>
          <w:p w14:paraId="533D9D95" w14:textId="42B44648" w:rsidR="001C6766" w:rsidRPr="00C9175D" w:rsidRDefault="56054D5A" w:rsidP="00C9175D">
            <w:pPr>
              <w:spacing w:after="0"/>
              <w:rPr>
                <w:rFonts w:eastAsia="Cambria" w:cstheme="minorHAnsi"/>
                <w:sz w:val="20"/>
                <w:szCs w:val="20"/>
                <w:lang w:val="hr"/>
              </w:rPr>
            </w:pPr>
            <w:r w:rsidRPr="00C9175D">
              <w:rPr>
                <w:rFonts w:eastAsia="Cambria" w:cstheme="minorHAnsi"/>
                <w:sz w:val="20"/>
                <w:szCs w:val="20"/>
                <w:lang w:val="hr"/>
              </w:rPr>
              <w:t>Oprema i sredstva za čišćenje</w:t>
            </w:r>
          </w:p>
          <w:p w14:paraId="18F565D7" w14:textId="60BC71B4" w:rsidR="001C6766" w:rsidRPr="00C9175D" w:rsidRDefault="56054D5A" w:rsidP="00C9175D">
            <w:pPr>
              <w:spacing w:after="0"/>
              <w:rPr>
                <w:rFonts w:eastAsia="Cambria" w:cstheme="minorHAnsi"/>
                <w:sz w:val="20"/>
                <w:szCs w:val="20"/>
                <w:lang w:val="hr"/>
              </w:rPr>
            </w:pPr>
            <w:r w:rsidRPr="00C9175D">
              <w:rPr>
                <w:rFonts w:eastAsia="Cambria" w:cstheme="minorHAnsi"/>
                <w:sz w:val="20"/>
                <w:szCs w:val="20"/>
                <w:lang w:val="hr"/>
              </w:rPr>
              <w:t>Rad s alatima</w:t>
            </w:r>
          </w:p>
          <w:p w14:paraId="4366F22F" w14:textId="0D6BE7B5" w:rsidR="001C6766" w:rsidRPr="00C9175D" w:rsidRDefault="56054D5A" w:rsidP="00C9175D">
            <w:pPr>
              <w:spacing w:after="0"/>
              <w:rPr>
                <w:rFonts w:eastAsia="Cambria" w:cstheme="minorHAnsi"/>
                <w:sz w:val="20"/>
                <w:szCs w:val="20"/>
                <w:lang w:val="hr"/>
              </w:rPr>
            </w:pPr>
            <w:r w:rsidRPr="00C9175D">
              <w:rPr>
                <w:rFonts w:eastAsia="Cambria" w:cstheme="minorHAnsi"/>
                <w:sz w:val="20"/>
                <w:szCs w:val="20"/>
                <w:lang w:val="hr"/>
              </w:rPr>
              <w:t>Postavljanje standarda u radnom prostoru</w:t>
            </w:r>
          </w:p>
          <w:p w14:paraId="5E981BE1" w14:textId="3A379F58" w:rsidR="001C6766" w:rsidRPr="00C9175D" w:rsidRDefault="56054D5A" w:rsidP="00C9175D">
            <w:pPr>
              <w:spacing w:after="0"/>
              <w:rPr>
                <w:rFonts w:cstheme="minorHAnsi"/>
                <w:sz w:val="20"/>
                <w:szCs w:val="20"/>
              </w:rPr>
            </w:pPr>
            <w:r w:rsidRPr="00C9175D">
              <w:rPr>
                <w:rFonts w:eastAsia="Cambria" w:cstheme="minorHAnsi"/>
                <w:sz w:val="20"/>
                <w:szCs w:val="20"/>
                <w:lang w:val="hr"/>
              </w:rPr>
              <w:t>Sigurnost i zaštita na radu</w:t>
            </w:r>
          </w:p>
          <w:p w14:paraId="09C3D2D9" w14:textId="4F50791F" w:rsidR="001C6766" w:rsidRPr="00C9175D" w:rsidRDefault="56054D5A" w:rsidP="00C9175D">
            <w:pPr>
              <w:spacing w:after="0"/>
              <w:rPr>
                <w:rFonts w:cstheme="minorHAnsi"/>
                <w:sz w:val="20"/>
                <w:szCs w:val="20"/>
              </w:rPr>
            </w:pPr>
            <w:r w:rsidRPr="00C9175D">
              <w:rPr>
                <w:rFonts w:eastAsia="Cambria" w:cstheme="minorHAnsi"/>
                <w:sz w:val="20"/>
                <w:szCs w:val="20"/>
              </w:rPr>
              <w:t>Kontrola kvalitete</w:t>
            </w:r>
          </w:p>
        </w:tc>
      </w:tr>
      <w:tr w:rsidR="001C6766" w:rsidRPr="00C36D09" w14:paraId="2CD3A8F6" w14:textId="77777777" w:rsidTr="00D8078C">
        <w:trPr>
          <w:trHeight w:val="486"/>
        </w:trPr>
        <w:tc>
          <w:tcPr>
            <w:tcW w:w="9493" w:type="dxa"/>
            <w:gridSpan w:val="3"/>
            <w:shd w:val="clear" w:color="auto" w:fill="B4C6E7" w:themeFill="accent1" w:themeFillTint="66"/>
            <w:tcMar>
              <w:left w:w="57" w:type="dxa"/>
              <w:right w:w="57" w:type="dxa"/>
            </w:tcMar>
            <w:vAlign w:val="center"/>
          </w:tcPr>
          <w:p w14:paraId="19DF768C" w14:textId="77777777" w:rsidR="001C6766" w:rsidRPr="00C36D09" w:rsidRDefault="001C6766"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1C6766" w:rsidRPr="00C36D09" w14:paraId="25C53CA2" w14:textId="77777777" w:rsidTr="4A270927">
        <w:trPr>
          <w:trHeight w:val="572"/>
        </w:trPr>
        <w:tc>
          <w:tcPr>
            <w:tcW w:w="9493" w:type="dxa"/>
            <w:gridSpan w:val="3"/>
            <w:shd w:val="clear" w:color="auto" w:fill="auto"/>
            <w:tcMar>
              <w:left w:w="57" w:type="dxa"/>
              <w:right w:w="57" w:type="dxa"/>
            </w:tcMar>
          </w:tcPr>
          <w:p w14:paraId="5D787944" w14:textId="653FAFD0" w:rsidR="001C6766" w:rsidRPr="00C36D09" w:rsidRDefault="01FAA182" w:rsidP="4A270927">
            <w:pPr>
              <w:tabs>
                <w:tab w:val="left" w:pos="2820"/>
              </w:tabs>
              <w:spacing w:after="0"/>
              <w:jc w:val="both"/>
              <w:rPr>
                <w:rFonts w:asciiTheme="minorHAnsi" w:hAnsiTheme="minorHAnsi" w:cstheme="minorHAnsi"/>
                <w:sz w:val="20"/>
                <w:szCs w:val="20"/>
              </w:rPr>
            </w:pPr>
            <w:r w:rsidRPr="00C36D09">
              <w:rPr>
                <w:rFonts w:asciiTheme="minorHAnsi" w:hAnsiTheme="minorHAnsi" w:cstheme="minorHAnsi"/>
                <w:noProof/>
                <w:sz w:val="20"/>
                <w:szCs w:val="20"/>
              </w:rPr>
              <w:t xml:space="preserve">Ishodi učenja </w:t>
            </w:r>
            <w:r w:rsidRPr="00C36D09">
              <w:rPr>
                <w:rFonts w:asciiTheme="minorHAnsi" w:eastAsia="Cambria" w:hAnsiTheme="minorHAnsi" w:cstheme="minorHAnsi"/>
                <w:noProof/>
                <w:sz w:val="20"/>
                <w:szCs w:val="20"/>
              </w:rPr>
              <w:t>provjeravaju se pisano i/ili usmeno i/ili vježbom i/ili problemskim zadatkom i/ili projektnom temom i/ili projektnim zadatkom i/ili radnom situacijom.</w:t>
            </w:r>
          </w:p>
          <w:p w14:paraId="2B77EA50" w14:textId="4F739DAD" w:rsidR="001C6766" w:rsidRPr="00C36D09" w:rsidRDefault="001C6766" w:rsidP="4A270927">
            <w:pPr>
              <w:tabs>
                <w:tab w:val="left" w:pos="2820"/>
              </w:tabs>
              <w:spacing w:after="0"/>
              <w:jc w:val="both"/>
              <w:rPr>
                <w:rFonts w:asciiTheme="minorHAnsi" w:hAnsiTheme="minorHAnsi" w:cstheme="minorHAnsi"/>
                <w:sz w:val="20"/>
                <w:szCs w:val="20"/>
              </w:rPr>
            </w:pPr>
            <w:r w:rsidRPr="00C36D09">
              <w:rPr>
                <w:rFonts w:asciiTheme="minorHAnsi" w:hAnsiTheme="minorHAnsi" w:cstheme="minorHAnsi"/>
                <w:sz w:val="20"/>
                <w:szCs w:val="20"/>
              </w:rPr>
              <w:br/>
            </w:r>
            <w:r w:rsidR="01FAA182" w:rsidRPr="00C36D09">
              <w:rPr>
                <w:rFonts w:asciiTheme="minorHAnsi" w:eastAsia="Cambria" w:hAnsiTheme="minorHAnsi" w:cstheme="minorHAnsi"/>
                <w:b/>
                <w:bCs/>
                <w:noProof/>
                <w:sz w:val="20"/>
                <w:szCs w:val="20"/>
              </w:rPr>
              <w:t>ZADATAK</w:t>
            </w:r>
            <w:r w:rsidR="01FAA182" w:rsidRPr="00C36D09">
              <w:rPr>
                <w:rFonts w:asciiTheme="minorHAnsi" w:eastAsia="Cambria" w:hAnsiTheme="minorHAnsi" w:cstheme="minorHAnsi"/>
                <w:noProof/>
                <w:sz w:val="20"/>
                <w:szCs w:val="20"/>
              </w:rPr>
              <w:t>: Polaznik će samostalno odabrati specifičan dio radnog prostora, poput stola ili radne površine, te će pažljivo pregledati i ocijeniti čistoću, stanje i redovitu rutinu čišćenja, nakon čega će izvesti potrebne korake za čišćenje i dezinfekciju, koristeći pravilno označena sredstva.</w:t>
            </w:r>
          </w:p>
          <w:p w14:paraId="729F5FF9" w14:textId="1AA2D2C6" w:rsidR="001C6766" w:rsidRPr="001C133D" w:rsidRDefault="001C133D" w:rsidP="001C133D">
            <w:pPr>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Style w:val="TableGrid"/>
              <w:tblW w:w="9368" w:type="dxa"/>
              <w:jc w:val="center"/>
              <w:tblLayout w:type="fixed"/>
              <w:tblLook w:val="04A0" w:firstRow="1" w:lastRow="0" w:firstColumn="1" w:lastColumn="0" w:noHBand="0" w:noVBand="1"/>
            </w:tblPr>
            <w:tblGrid>
              <w:gridCol w:w="2342"/>
              <w:gridCol w:w="2342"/>
              <w:gridCol w:w="2342"/>
              <w:gridCol w:w="2342"/>
            </w:tblGrid>
            <w:tr w:rsidR="00376B69" w:rsidRPr="00C36D09" w14:paraId="2B0D8273" w14:textId="77777777" w:rsidTr="001D020F">
              <w:trPr>
                <w:jc w:val="center"/>
              </w:trPr>
              <w:tc>
                <w:tcPr>
                  <w:tcW w:w="125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DA16B5" w14:textId="77777777" w:rsidR="00376B69" w:rsidRPr="00C36D09" w:rsidRDefault="00376B69" w:rsidP="00376B69">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w:t>
                  </w:r>
                  <w:r w:rsidRPr="00C36D09">
                    <w:rPr>
                      <w:rFonts w:asciiTheme="minorHAnsi" w:hAnsiTheme="minorHAnsi" w:cstheme="minorHAnsi"/>
                      <w:b/>
                      <w:bCs/>
                      <w:sz w:val="20"/>
                      <w:szCs w:val="20"/>
                    </w:rPr>
                    <w:br/>
                    <w:t>(sastavnice)</w:t>
                  </w:r>
                </w:p>
              </w:tc>
              <w:tc>
                <w:tcPr>
                  <w:tcW w:w="375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A5DC9F" w14:textId="77777777" w:rsidR="00376B69" w:rsidRPr="00C36D09" w:rsidRDefault="00376B69" w:rsidP="00376B69">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376B69" w:rsidRPr="00C36D09" w14:paraId="52FD7E7C" w14:textId="77777777" w:rsidTr="001D020F">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0524294" w14:textId="77777777" w:rsidR="00376B69" w:rsidRPr="00C36D09" w:rsidRDefault="00376B69" w:rsidP="00376B69">
                  <w:pPr>
                    <w:spacing w:after="0" w:line="240" w:lineRule="auto"/>
                    <w:rPr>
                      <w:rFonts w:asciiTheme="minorHAnsi" w:hAnsiTheme="minorHAnsi" w:cstheme="minorHAnsi"/>
                      <w:b/>
                      <w:bCs/>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10893" w14:textId="77777777" w:rsidR="00376B69" w:rsidRPr="00C36D09" w:rsidRDefault="00376B69" w:rsidP="00376B69">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Potrebna dorada</w:t>
                  </w:r>
                  <w:r w:rsidRPr="00C36D09">
                    <w:rPr>
                      <w:rFonts w:asciiTheme="minorHAnsi" w:hAnsiTheme="minorHAnsi" w:cstheme="minorHAnsi"/>
                      <w:b/>
                      <w:bCs/>
                      <w:sz w:val="20"/>
                      <w:szCs w:val="20"/>
                    </w:rPr>
                    <w:br/>
                    <w:t>(0 bod)</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2BCF5" w14:textId="77777777" w:rsidR="00376B69" w:rsidRPr="00C36D09" w:rsidRDefault="00376B69" w:rsidP="00376B69">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Zadovoljavajuće</w:t>
                  </w:r>
                  <w:r w:rsidRPr="00C36D09">
                    <w:rPr>
                      <w:rFonts w:asciiTheme="minorHAnsi" w:hAnsiTheme="minorHAnsi" w:cstheme="minorHAnsi"/>
                      <w:b/>
                      <w:bCs/>
                      <w:sz w:val="20"/>
                      <w:szCs w:val="20"/>
                    </w:rPr>
                    <w:br/>
                    <w:t>(1 boda)</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7B668" w14:textId="77777777" w:rsidR="00376B69" w:rsidRPr="00C36D09" w:rsidRDefault="00376B69" w:rsidP="00376B69">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U cijelosti</w:t>
                  </w:r>
                  <w:r w:rsidRPr="00C36D09">
                    <w:rPr>
                      <w:rFonts w:asciiTheme="minorHAnsi" w:hAnsiTheme="minorHAnsi" w:cstheme="minorHAnsi"/>
                      <w:b/>
                      <w:bCs/>
                      <w:sz w:val="20"/>
                      <w:szCs w:val="20"/>
                    </w:rPr>
                    <w:br/>
                    <w:t>(2 boda)</w:t>
                  </w:r>
                </w:p>
              </w:tc>
            </w:tr>
            <w:tr w:rsidR="00376B69" w:rsidRPr="00C36D09" w14:paraId="667FC9D8" w14:textId="77777777" w:rsidTr="001D020F">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61EA388E" w14:textId="77777777" w:rsidR="00376B69" w:rsidRPr="00C36D09" w:rsidRDefault="00376B69" w:rsidP="00376B69">
                  <w:pPr>
                    <w:tabs>
                      <w:tab w:val="left" w:pos="2820"/>
                    </w:tabs>
                    <w:spacing w:after="0"/>
                    <w:jc w:val="center"/>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Pregled i ocjena radnog prostora</w:t>
                  </w:r>
                  <w:r w:rsidRPr="00C36D09">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718893CC"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Nije obavljen pažljiv pregled i ocjena čistoće, stanja i redovite rutine čišćenja radnog prostora.</w:t>
                  </w:r>
                </w:p>
              </w:tc>
              <w:tc>
                <w:tcPr>
                  <w:tcW w:w="1250" w:type="pct"/>
                  <w:tcBorders>
                    <w:top w:val="single" w:sz="4" w:space="0" w:color="auto"/>
                    <w:left w:val="single" w:sz="4" w:space="0" w:color="auto"/>
                    <w:bottom w:val="single" w:sz="4" w:space="0" w:color="auto"/>
                    <w:right w:val="single" w:sz="4" w:space="0" w:color="auto"/>
                  </w:tcBorders>
                </w:tcPr>
                <w:p w14:paraId="1F9AEEC0"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Pregled je djelomično obavljen, ali nedostaje pažljivost ili potpuna ocjena.</w:t>
                  </w:r>
                </w:p>
              </w:tc>
              <w:tc>
                <w:tcPr>
                  <w:tcW w:w="1250" w:type="pct"/>
                  <w:tcBorders>
                    <w:top w:val="single" w:sz="4" w:space="0" w:color="auto"/>
                    <w:left w:val="single" w:sz="4" w:space="0" w:color="auto"/>
                    <w:bottom w:val="single" w:sz="4" w:space="0" w:color="auto"/>
                    <w:right w:val="single" w:sz="4" w:space="0" w:color="auto"/>
                  </w:tcBorders>
                </w:tcPr>
                <w:p w14:paraId="15C5F61F"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Temeljito obavljen pregled i precizna ocjena čistoće, stanja i redovite rutine čišćenja radnog prostora.</w:t>
                  </w:r>
                </w:p>
              </w:tc>
            </w:tr>
            <w:tr w:rsidR="00376B69" w:rsidRPr="00C36D09" w14:paraId="5B2072FD" w14:textId="77777777" w:rsidTr="001D020F">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4F6F415A" w14:textId="77777777" w:rsidR="00376B69" w:rsidRPr="00C36D09" w:rsidRDefault="00376B69" w:rsidP="00376B69">
                  <w:pPr>
                    <w:tabs>
                      <w:tab w:val="left" w:pos="2820"/>
                    </w:tabs>
                    <w:spacing w:after="0"/>
                    <w:jc w:val="center"/>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Pravilna uporaba sredstava</w:t>
                  </w:r>
                  <w:r w:rsidRPr="00C36D09">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7A2B0A62"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Nisu korištena pravilno označena sredstva za čišćenje i dezinfekciju.</w:t>
                  </w:r>
                </w:p>
              </w:tc>
              <w:tc>
                <w:tcPr>
                  <w:tcW w:w="1250" w:type="pct"/>
                  <w:tcBorders>
                    <w:top w:val="single" w:sz="4" w:space="0" w:color="auto"/>
                    <w:left w:val="single" w:sz="4" w:space="0" w:color="auto"/>
                    <w:bottom w:val="single" w:sz="4" w:space="0" w:color="auto"/>
                    <w:right w:val="single" w:sz="4" w:space="0" w:color="auto"/>
                  </w:tcBorders>
                </w:tcPr>
                <w:p w14:paraId="603A58FF"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Korištena su djelomično pravilno sredstva, ali nedostaje dosljednost ili preciznost.</w:t>
                  </w:r>
                </w:p>
              </w:tc>
              <w:tc>
                <w:tcPr>
                  <w:tcW w:w="1250" w:type="pct"/>
                  <w:tcBorders>
                    <w:top w:val="single" w:sz="4" w:space="0" w:color="auto"/>
                    <w:left w:val="single" w:sz="4" w:space="0" w:color="auto"/>
                    <w:bottom w:val="single" w:sz="4" w:space="0" w:color="auto"/>
                    <w:right w:val="single" w:sz="4" w:space="0" w:color="auto"/>
                  </w:tcBorders>
                </w:tcPr>
                <w:p w14:paraId="3975112B"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Točno korištena pravilno označena sredstva za čišćenje i dezinfekciju.</w:t>
                  </w:r>
                </w:p>
              </w:tc>
            </w:tr>
            <w:tr w:rsidR="00376B69" w:rsidRPr="00C36D09" w14:paraId="43ED0E14" w14:textId="77777777" w:rsidTr="001D020F">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06E841FC" w14:textId="77777777" w:rsidR="00376B69" w:rsidRPr="00C36D09" w:rsidRDefault="00376B69" w:rsidP="00376B69">
                  <w:pPr>
                    <w:tabs>
                      <w:tab w:val="left" w:pos="2820"/>
                    </w:tabs>
                    <w:spacing w:after="0"/>
                    <w:jc w:val="center"/>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lastRenderedPageBreak/>
                    <w:t>Učinkovitost čišćenja</w:t>
                  </w:r>
                  <w:r w:rsidRPr="00C36D09">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17380D82"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Čišćenje i dezinfekcija radnog prostora nisu učinkovito izvršeni.</w:t>
                  </w:r>
                </w:p>
              </w:tc>
              <w:tc>
                <w:tcPr>
                  <w:tcW w:w="1250" w:type="pct"/>
                  <w:tcBorders>
                    <w:top w:val="single" w:sz="4" w:space="0" w:color="auto"/>
                    <w:left w:val="single" w:sz="4" w:space="0" w:color="auto"/>
                    <w:bottom w:val="single" w:sz="4" w:space="0" w:color="auto"/>
                    <w:right w:val="single" w:sz="4" w:space="0" w:color="auto"/>
                  </w:tcBorders>
                </w:tcPr>
                <w:p w14:paraId="5C6AE71A"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Čišćenje je djelomično učinkovito, ali nedostaje potpuna čistoća i dezinfekcija.</w:t>
                  </w:r>
                </w:p>
              </w:tc>
              <w:tc>
                <w:tcPr>
                  <w:tcW w:w="1250" w:type="pct"/>
                  <w:tcBorders>
                    <w:top w:val="single" w:sz="4" w:space="0" w:color="auto"/>
                    <w:left w:val="single" w:sz="4" w:space="0" w:color="auto"/>
                    <w:bottom w:val="single" w:sz="4" w:space="0" w:color="auto"/>
                    <w:right w:val="single" w:sz="4" w:space="0" w:color="auto"/>
                  </w:tcBorders>
                </w:tcPr>
                <w:p w14:paraId="0C30B71A"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Radni prostor je temeljito očišćen i dezinficiran, uz očiglednu čistoću i higijenu.</w:t>
                  </w:r>
                </w:p>
              </w:tc>
            </w:tr>
            <w:tr w:rsidR="00376B69" w:rsidRPr="00C36D09" w14:paraId="2FFEBDAE" w14:textId="77777777" w:rsidTr="001D020F">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7841E07E" w14:textId="77777777" w:rsidR="00376B69" w:rsidRPr="00C36D09" w:rsidRDefault="00376B69" w:rsidP="00376B69">
                  <w:pPr>
                    <w:tabs>
                      <w:tab w:val="left" w:pos="2820"/>
                    </w:tabs>
                    <w:spacing w:after="0"/>
                    <w:jc w:val="center"/>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Samostalnost</w:t>
                  </w:r>
                  <w:r w:rsidRPr="00C36D09">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124E29B4"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Potrebna je značajna pomoć ili nadzor za izvođenje pregleda, ocjene, čišćenja i dezinfekcije radnog prostora.</w:t>
                  </w:r>
                </w:p>
              </w:tc>
              <w:tc>
                <w:tcPr>
                  <w:tcW w:w="1250" w:type="pct"/>
                  <w:tcBorders>
                    <w:top w:val="single" w:sz="4" w:space="0" w:color="auto"/>
                    <w:left w:val="single" w:sz="4" w:space="0" w:color="auto"/>
                    <w:bottom w:val="single" w:sz="4" w:space="0" w:color="auto"/>
                    <w:right w:val="single" w:sz="4" w:space="0" w:color="auto"/>
                  </w:tcBorders>
                </w:tcPr>
                <w:p w14:paraId="5BA28F78"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Potrebna je djelomična pomoć ili nadzor za neke korake.</w:t>
                  </w:r>
                </w:p>
              </w:tc>
              <w:tc>
                <w:tcPr>
                  <w:tcW w:w="1250" w:type="pct"/>
                  <w:tcBorders>
                    <w:top w:val="single" w:sz="4" w:space="0" w:color="auto"/>
                    <w:left w:val="single" w:sz="4" w:space="0" w:color="auto"/>
                    <w:bottom w:val="single" w:sz="4" w:space="0" w:color="auto"/>
                    <w:right w:val="single" w:sz="4" w:space="0" w:color="auto"/>
                  </w:tcBorders>
                </w:tcPr>
                <w:p w14:paraId="0666C776"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Samostalno obavljeno pregledanje, ocjena, čišćenje i dezinfekcija radnog prostora.</w:t>
                  </w:r>
                </w:p>
              </w:tc>
            </w:tr>
            <w:tr w:rsidR="00376B69" w:rsidRPr="00C36D09" w14:paraId="2459C8D2" w14:textId="77777777" w:rsidTr="001D020F">
              <w:trPr>
                <w:jc w:val="center"/>
              </w:trPr>
              <w:tc>
                <w:tcPr>
                  <w:tcW w:w="1250" w:type="pct"/>
                  <w:tcBorders>
                    <w:top w:val="single" w:sz="4" w:space="0" w:color="auto"/>
                    <w:left w:val="single" w:sz="4" w:space="0" w:color="auto"/>
                    <w:bottom w:val="single" w:sz="4" w:space="0" w:color="auto"/>
                    <w:right w:val="single" w:sz="4" w:space="0" w:color="auto"/>
                  </w:tcBorders>
                  <w:vAlign w:val="center"/>
                </w:tcPr>
                <w:p w14:paraId="5ABF7E72" w14:textId="77777777" w:rsidR="00376B69" w:rsidRPr="00C36D09" w:rsidRDefault="00376B69" w:rsidP="00376B69">
                  <w:pPr>
                    <w:tabs>
                      <w:tab w:val="left" w:pos="2820"/>
                    </w:tabs>
                    <w:spacing w:after="0"/>
                    <w:jc w:val="center"/>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Sistematičnost</w:t>
                  </w:r>
                  <w:r w:rsidRPr="00C36D09">
                    <w:rPr>
                      <w:rFonts w:asciiTheme="minorHAnsi" w:hAnsiTheme="minorHAnsi" w:cstheme="minorHAnsi"/>
                      <w:b/>
                      <w:bCs/>
                      <w:noProof/>
                      <w:sz w:val="20"/>
                      <w:szCs w:val="20"/>
                      <w:lang w:val="hr-HR"/>
                    </w:rPr>
                    <w:tab/>
                  </w:r>
                </w:p>
              </w:tc>
              <w:tc>
                <w:tcPr>
                  <w:tcW w:w="1250" w:type="pct"/>
                  <w:tcBorders>
                    <w:top w:val="single" w:sz="4" w:space="0" w:color="auto"/>
                    <w:left w:val="single" w:sz="4" w:space="0" w:color="auto"/>
                    <w:bottom w:val="single" w:sz="4" w:space="0" w:color="auto"/>
                    <w:right w:val="single" w:sz="4" w:space="0" w:color="auto"/>
                  </w:tcBorders>
                </w:tcPr>
                <w:p w14:paraId="7F62CB21"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Nedostaje sistematičnost u pristupu pregledu, ocjeni, čišćenju i dezinfekciji radnog prostora.</w:t>
                  </w:r>
                </w:p>
              </w:tc>
              <w:tc>
                <w:tcPr>
                  <w:tcW w:w="1250" w:type="pct"/>
                  <w:tcBorders>
                    <w:top w:val="single" w:sz="4" w:space="0" w:color="auto"/>
                    <w:left w:val="single" w:sz="4" w:space="0" w:color="auto"/>
                    <w:bottom w:val="single" w:sz="4" w:space="0" w:color="auto"/>
                    <w:right w:val="single" w:sz="4" w:space="0" w:color="auto"/>
                  </w:tcBorders>
                </w:tcPr>
                <w:p w14:paraId="0C17AA87"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Postoji djelomična sistematičnost, ali nedostaje dosljednost ili temeljito organiziran pristup.</w:t>
                  </w:r>
                </w:p>
              </w:tc>
              <w:tc>
                <w:tcPr>
                  <w:tcW w:w="1250" w:type="pct"/>
                  <w:tcBorders>
                    <w:top w:val="single" w:sz="4" w:space="0" w:color="auto"/>
                    <w:left w:val="single" w:sz="4" w:space="0" w:color="auto"/>
                    <w:bottom w:val="single" w:sz="4" w:space="0" w:color="auto"/>
                    <w:right w:val="single" w:sz="4" w:space="0" w:color="auto"/>
                  </w:tcBorders>
                </w:tcPr>
                <w:p w14:paraId="02F5A223" w14:textId="77777777" w:rsidR="00376B69" w:rsidRPr="00C36D09" w:rsidRDefault="00376B69" w:rsidP="003558A5">
                  <w:pPr>
                    <w:tabs>
                      <w:tab w:val="left" w:pos="2820"/>
                    </w:tabs>
                    <w:spacing w:after="0"/>
                    <w:rPr>
                      <w:rFonts w:asciiTheme="minorHAnsi" w:hAnsiTheme="minorHAnsi" w:cstheme="minorHAnsi"/>
                      <w:bCs/>
                      <w:noProof/>
                      <w:sz w:val="20"/>
                      <w:szCs w:val="20"/>
                      <w:lang w:val="hr-HR"/>
                    </w:rPr>
                  </w:pPr>
                  <w:r w:rsidRPr="00C36D09">
                    <w:rPr>
                      <w:rFonts w:asciiTheme="minorHAnsi" w:hAnsiTheme="minorHAnsi" w:cstheme="minorHAnsi"/>
                      <w:sz w:val="20"/>
                      <w:szCs w:val="20"/>
                    </w:rPr>
                    <w:t>Sistematično i temeljito pristupljeno pregledu, ocjeni, čišćenju i dezinfekciji radnog prostora.</w:t>
                  </w:r>
                </w:p>
              </w:tc>
            </w:tr>
          </w:tbl>
          <w:p w14:paraId="09F5AC27" w14:textId="77777777" w:rsidR="00376B69" w:rsidRPr="00C36D09" w:rsidRDefault="00376B69" w:rsidP="4A270927">
            <w:pPr>
              <w:tabs>
                <w:tab w:val="left" w:pos="2820"/>
              </w:tabs>
              <w:spacing w:after="0"/>
              <w:jc w:val="both"/>
              <w:rPr>
                <w:rFonts w:asciiTheme="minorHAnsi" w:eastAsia="Cambria" w:hAnsiTheme="minorHAnsi" w:cstheme="minorHAnsi"/>
                <w:noProof/>
                <w:sz w:val="20"/>
                <w:szCs w:val="20"/>
              </w:rPr>
            </w:pPr>
          </w:p>
          <w:p w14:paraId="3BFDC23E" w14:textId="0B73EBF3" w:rsidR="003D1C35" w:rsidRPr="00C36D09" w:rsidRDefault="003D1C35" w:rsidP="003D1C35">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1111A6D5" w14:textId="77777777" w:rsidR="003D1C35" w:rsidRPr="00C36D09" w:rsidRDefault="003D1C35"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5 boda – ne zadovoljava </w:t>
            </w:r>
          </w:p>
          <w:p w14:paraId="4F059F83" w14:textId="69CF3879" w:rsidR="001C6766" w:rsidRPr="001C133D" w:rsidRDefault="003D1C35" w:rsidP="001C133D">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6 do 10 bodova – zadovoljava</w:t>
            </w:r>
          </w:p>
        </w:tc>
      </w:tr>
      <w:tr w:rsidR="001C6766" w:rsidRPr="00C36D09" w14:paraId="0041D9DF" w14:textId="77777777" w:rsidTr="00A43A5C">
        <w:trPr>
          <w:trHeight w:val="516"/>
        </w:trPr>
        <w:tc>
          <w:tcPr>
            <w:tcW w:w="9493" w:type="dxa"/>
            <w:gridSpan w:val="3"/>
            <w:shd w:val="clear" w:color="auto" w:fill="B4C6E7" w:themeFill="accent1" w:themeFillTint="66"/>
            <w:tcMar>
              <w:left w:w="57" w:type="dxa"/>
              <w:right w:w="57" w:type="dxa"/>
            </w:tcMar>
            <w:vAlign w:val="center"/>
          </w:tcPr>
          <w:p w14:paraId="1AB3D6BD" w14:textId="77777777" w:rsidR="001C6766" w:rsidRPr="00C36D09" w:rsidRDefault="001C6766"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Prilagodba iskustava učenja za polaznike/osobe s invaliditetom</w:t>
            </w:r>
          </w:p>
        </w:tc>
      </w:tr>
      <w:tr w:rsidR="001C6766" w:rsidRPr="00C36D09" w14:paraId="41FD518C" w14:textId="77777777" w:rsidTr="00A43A5C">
        <w:trPr>
          <w:trHeight w:val="410"/>
        </w:trPr>
        <w:tc>
          <w:tcPr>
            <w:tcW w:w="9493" w:type="dxa"/>
            <w:gridSpan w:val="3"/>
            <w:shd w:val="clear" w:color="auto" w:fill="auto"/>
            <w:tcMar>
              <w:left w:w="57" w:type="dxa"/>
              <w:right w:w="57" w:type="dxa"/>
            </w:tcMar>
          </w:tcPr>
          <w:p w14:paraId="082657A7" w14:textId="5812F662" w:rsidR="001C6766" w:rsidRPr="00D86C28" w:rsidRDefault="001C6766"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65F249E0" w14:textId="77777777" w:rsidR="00577B11" w:rsidRDefault="00577B11" w:rsidP="00C759FB">
      <w:pPr>
        <w:jc w:val="both"/>
        <w:rPr>
          <w:rFonts w:asciiTheme="minorHAnsi" w:hAnsiTheme="minorHAnsi" w:cstheme="minorHAnsi"/>
          <w:noProof/>
          <w:sz w:val="20"/>
          <w:szCs w:val="20"/>
          <w:lang w:val="hr-HR"/>
        </w:rPr>
      </w:pPr>
    </w:p>
    <w:p w14:paraId="69F625F0" w14:textId="76A61D77" w:rsidR="00C9175D" w:rsidRDefault="00C9175D">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FD40ED" w:rsidRPr="00C36D09" w14:paraId="542B40F2" w14:textId="77777777" w:rsidTr="4A270927">
        <w:trPr>
          <w:trHeight w:val="558"/>
        </w:trPr>
        <w:tc>
          <w:tcPr>
            <w:tcW w:w="2537" w:type="dxa"/>
            <w:shd w:val="clear" w:color="auto" w:fill="8EAADB" w:themeFill="accent1" w:themeFillTint="99"/>
            <w:tcMar>
              <w:left w:w="57" w:type="dxa"/>
              <w:right w:w="57" w:type="dxa"/>
            </w:tcMar>
            <w:vAlign w:val="center"/>
          </w:tcPr>
          <w:p w14:paraId="68164D68"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3AA48265" w14:textId="54069795" w:rsidR="00FD40ED" w:rsidRPr="00C36D09" w:rsidRDefault="00B94EA1"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KUHINJSKA OPREMA I UREĐAJI</w:t>
            </w:r>
          </w:p>
        </w:tc>
      </w:tr>
      <w:tr w:rsidR="00FD40ED" w:rsidRPr="00C36D09" w14:paraId="5A271871" w14:textId="77777777" w:rsidTr="4A270927">
        <w:trPr>
          <w:trHeight w:val="558"/>
        </w:trPr>
        <w:tc>
          <w:tcPr>
            <w:tcW w:w="2537" w:type="dxa"/>
            <w:shd w:val="clear" w:color="auto" w:fill="B4C6E7" w:themeFill="accent1" w:themeFillTint="66"/>
            <w:tcMar>
              <w:left w:w="57" w:type="dxa"/>
              <w:right w:w="57" w:type="dxa"/>
            </w:tcMar>
            <w:vAlign w:val="center"/>
          </w:tcPr>
          <w:p w14:paraId="1A675F1B"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B84476" w14:textId="77777777" w:rsidR="00FD40ED" w:rsidRPr="00C36D09" w:rsidRDefault="00FD40ED" w:rsidP="00B94EA1">
            <w:pPr>
              <w:spacing w:after="0"/>
              <w:ind w:left="397" w:hanging="397"/>
              <w:rPr>
                <w:rFonts w:asciiTheme="minorHAnsi" w:hAnsiTheme="minorHAnsi" w:cstheme="minorHAnsi"/>
                <w:b/>
                <w:noProof/>
                <w:sz w:val="20"/>
                <w:szCs w:val="20"/>
                <w:lang w:val="hr-HR"/>
              </w:rPr>
            </w:pPr>
          </w:p>
        </w:tc>
      </w:tr>
      <w:tr w:rsidR="00FD40ED" w:rsidRPr="00C36D09" w14:paraId="09463100" w14:textId="77777777" w:rsidTr="4A270927">
        <w:trPr>
          <w:trHeight w:val="558"/>
        </w:trPr>
        <w:tc>
          <w:tcPr>
            <w:tcW w:w="2537" w:type="dxa"/>
            <w:shd w:val="clear" w:color="auto" w:fill="B4C6E7" w:themeFill="accent1" w:themeFillTint="66"/>
            <w:tcMar>
              <w:left w:w="57" w:type="dxa"/>
              <w:right w:w="57" w:type="dxa"/>
            </w:tcMar>
            <w:vAlign w:val="center"/>
          </w:tcPr>
          <w:p w14:paraId="28E17C0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85FA936" w14:textId="77777777" w:rsidR="00FD40ED" w:rsidRDefault="0068406C" w:rsidP="0067498E">
            <w:pPr>
              <w:spacing w:before="60" w:after="60" w:line="240" w:lineRule="auto"/>
              <w:rPr>
                <w:sz w:val="20"/>
                <w:szCs w:val="20"/>
              </w:rPr>
            </w:pPr>
            <w:hyperlink r:id="rId48" w:history="1">
              <w:r w:rsidRPr="002E4530">
                <w:rPr>
                  <w:rStyle w:val="Hyperlink"/>
                  <w:sz w:val="20"/>
                  <w:szCs w:val="20"/>
                </w:rPr>
                <w:t>https://hko.srce.hr/registar/skup-ishoda-ucenja/detalji/11734</w:t>
              </w:r>
            </w:hyperlink>
            <w:r w:rsidRPr="002E4530">
              <w:rPr>
                <w:sz w:val="20"/>
                <w:szCs w:val="20"/>
              </w:rPr>
              <w:t xml:space="preserve">  </w:t>
            </w:r>
            <w:hyperlink r:id="rId49" w:history="1">
              <w:r w:rsidR="00823E53" w:rsidRPr="002E4530">
                <w:rPr>
                  <w:rStyle w:val="Hyperlink"/>
                  <w:sz w:val="20"/>
                  <w:szCs w:val="20"/>
                </w:rPr>
                <w:t>https://hko.srce.hr/registar/skup-ishoda-ucenja/detalji/11735</w:t>
              </w:r>
            </w:hyperlink>
            <w:r w:rsidR="00823E53" w:rsidRPr="002E4530">
              <w:rPr>
                <w:sz w:val="20"/>
                <w:szCs w:val="20"/>
              </w:rPr>
              <w:t xml:space="preserve"> </w:t>
            </w:r>
          </w:p>
          <w:p w14:paraId="6D5FA4E7" w14:textId="67B3F287" w:rsidR="007A199E" w:rsidRPr="002E4530" w:rsidRDefault="007A199E" w:rsidP="0067498E">
            <w:pPr>
              <w:spacing w:before="60" w:after="60" w:line="240" w:lineRule="auto"/>
              <w:rPr>
                <w:rFonts w:asciiTheme="minorHAnsi" w:hAnsiTheme="minorHAnsi" w:cstheme="minorHAnsi"/>
                <w:noProof/>
                <w:sz w:val="20"/>
                <w:szCs w:val="20"/>
                <w:lang w:val="hr-HR"/>
              </w:rPr>
            </w:pPr>
            <w:r w:rsidRPr="007A199E">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FD40ED" w:rsidRPr="00C36D09" w14:paraId="6DC8BB29" w14:textId="77777777" w:rsidTr="4A270927">
        <w:trPr>
          <w:trHeight w:val="558"/>
        </w:trPr>
        <w:tc>
          <w:tcPr>
            <w:tcW w:w="2537" w:type="dxa"/>
            <w:shd w:val="clear" w:color="auto" w:fill="B4C6E7" w:themeFill="accent1" w:themeFillTint="66"/>
            <w:tcMar>
              <w:left w:w="57" w:type="dxa"/>
              <w:right w:w="57" w:type="dxa"/>
            </w:tcMar>
            <w:vAlign w:val="center"/>
          </w:tcPr>
          <w:p w14:paraId="64D282DF"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89F0DEC" w14:textId="77777777" w:rsidR="00FD40ED" w:rsidRDefault="00DA0871" w:rsidP="4A270927">
            <w:pPr>
              <w:spacing w:after="0"/>
              <w:ind w:left="397" w:hanging="397"/>
              <w:rPr>
                <w:rFonts w:asciiTheme="minorHAnsi" w:hAnsiTheme="minorHAnsi" w:cstheme="minorHAnsi"/>
                <w:b/>
                <w:bCs/>
                <w:noProof/>
                <w:sz w:val="20"/>
                <w:szCs w:val="20"/>
                <w:lang w:val="hr-HR"/>
              </w:rPr>
            </w:pPr>
            <w:r w:rsidRPr="00957034">
              <w:rPr>
                <w:rFonts w:asciiTheme="minorHAnsi" w:hAnsiTheme="minorHAnsi" w:cstheme="minorHAnsi"/>
                <w:b/>
                <w:bCs/>
                <w:noProof/>
                <w:sz w:val="20"/>
                <w:szCs w:val="20"/>
                <w:lang w:val="hr-HR"/>
              </w:rPr>
              <w:t xml:space="preserve">7 </w:t>
            </w:r>
            <w:r w:rsidR="14B783DB" w:rsidRPr="00957034">
              <w:rPr>
                <w:rFonts w:asciiTheme="minorHAnsi" w:hAnsiTheme="minorHAnsi" w:cstheme="minorHAnsi"/>
                <w:b/>
                <w:bCs/>
                <w:noProof/>
                <w:sz w:val="20"/>
                <w:szCs w:val="20"/>
                <w:lang w:val="hr-HR"/>
              </w:rPr>
              <w:t>CSVET</w:t>
            </w:r>
          </w:p>
          <w:p w14:paraId="08E615BE" w14:textId="2A5F78B2" w:rsidR="002E4530" w:rsidRPr="00C36D09" w:rsidRDefault="002E4530" w:rsidP="002E4530">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C36D09">
              <w:rPr>
                <w:rFonts w:asciiTheme="minorHAnsi" w:hAnsiTheme="minorHAnsi" w:cstheme="minorHAnsi"/>
                <w:noProof/>
                <w:sz w:val="20"/>
                <w:szCs w:val="20"/>
                <w:lang w:val="hr-HR"/>
              </w:rPr>
              <w:t>: Kuhinjsko posuđe i alati, 3 CSVET</w:t>
            </w:r>
          </w:p>
          <w:p w14:paraId="7AF395DA" w14:textId="1D99DBCC" w:rsidR="002E4530" w:rsidRPr="002E4530" w:rsidRDefault="002E4530" w:rsidP="002E4530">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C36D09">
              <w:rPr>
                <w:rFonts w:asciiTheme="minorHAnsi" w:hAnsiTheme="minorHAnsi" w:cstheme="minorHAnsi"/>
                <w:noProof/>
                <w:sz w:val="20"/>
                <w:szCs w:val="20"/>
                <w:lang w:val="hr-HR"/>
              </w:rPr>
              <w:t xml:space="preserve">: Kuhinjski strojevi i termički uređaji, </w:t>
            </w:r>
            <w:r w:rsidRPr="00DA3D7A">
              <w:rPr>
                <w:rFonts w:asciiTheme="minorHAnsi" w:hAnsiTheme="minorHAnsi" w:cstheme="minorHAnsi"/>
                <w:noProof/>
                <w:sz w:val="20"/>
                <w:szCs w:val="20"/>
                <w:lang w:val="hr-HR"/>
              </w:rPr>
              <w:t>4 CSVET</w:t>
            </w:r>
          </w:p>
        </w:tc>
      </w:tr>
      <w:tr w:rsidR="00FD40ED" w:rsidRPr="00C36D09" w14:paraId="47BD2286" w14:textId="77777777" w:rsidTr="002E4530">
        <w:tc>
          <w:tcPr>
            <w:tcW w:w="2537" w:type="dxa"/>
            <w:vMerge w:val="restart"/>
            <w:shd w:val="clear" w:color="auto" w:fill="8EAADB" w:themeFill="accent1" w:themeFillTint="99"/>
            <w:tcMar>
              <w:left w:w="57" w:type="dxa"/>
              <w:right w:w="57" w:type="dxa"/>
            </w:tcMar>
            <w:vAlign w:val="center"/>
          </w:tcPr>
          <w:p w14:paraId="48C1148C"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323E140E"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129424B8"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58517332"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FD40ED" w:rsidRPr="00C36D09" w14:paraId="48AAAD88" w14:textId="77777777" w:rsidTr="002E4530">
        <w:trPr>
          <w:trHeight w:val="540"/>
        </w:trPr>
        <w:tc>
          <w:tcPr>
            <w:tcW w:w="2537" w:type="dxa"/>
            <w:vMerge/>
            <w:tcMar>
              <w:left w:w="57" w:type="dxa"/>
              <w:right w:w="57" w:type="dxa"/>
            </w:tcMar>
            <w:vAlign w:val="center"/>
          </w:tcPr>
          <w:p w14:paraId="3DE254F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2EE21286" w14:textId="535DDFE0" w:rsidR="00FD40ED" w:rsidRPr="00DA0871" w:rsidRDefault="00037D93" w:rsidP="00B94EA1">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40 sati (23%)</w:t>
            </w:r>
          </w:p>
        </w:tc>
        <w:tc>
          <w:tcPr>
            <w:tcW w:w="2410" w:type="dxa"/>
            <w:vAlign w:val="center"/>
          </w:tcPr>
          <w:p w14:paraId="31ED5827" w14:textId="021406B1" w:rsidR="00FD40ED" w:rsidRPr="00DA0871" w:rsidRDefault="00037D93" w:rsidP="00B94EA1">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120 sati (69%)</w:t>
            </w:r>
          </w:p>
        </w:tc>
        <w:tc>
          <w:tcPr>
            <w:tcW w:w="2278" w:type="dxa"/>
            <w:vAlign w:val="center"/>
          </w:tcPr>
          <w:p w14:paraId="795B8FDB" w14:textId="2E26D90E" w:rsidR="00FD40ED" w:rsidRPr="00DA0871" w:rsidRDefault="00037D93" w:rsidP="00B94EA1">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15 sati (8%)</w:t>
            </w:r>
          </w:p>
        </w:tc>
      </w:tr>
      <w:tr w:rsidR="00FD40ED" w:rsidRPr="00C36D09" w14:paraId="6750EAB6" w14:textId="77777777" w:rsidTr="4A270927">
        <w:tc>
          <w:tcPr>
            <w:tcW w:w="2537" w:type="dxa"/>
            <w:shd w:val="clear" w:color="auto" w:fill="B4C6E7" w:themeFill="accent1" w:themeFillTint="66"/>
            <w:tcMar>
              <w:left w:w="57" w:type="dxa"/>
              <w:right w:w="57" w:type="dxa"/>
            </w:tcMar>
            <w:vAlign w:val="center"/>
          </w:tcPr>
          <w:p w14:paraId="56D026AD"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0A68A6BF"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6BD1B671" w14:textId="14BCEC49" w:rsidR="00FD40ED" w:rsidRPr="00C36D09" w:rsidRDefault="005E4B2B" w:rsidP="00B94EA1">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FD40ED" w:rsidRPr="00C36D09" w14:paraId="11D0AC2E" w14:textId="77777777" w:rsidTr="4A270927">
        <w:trPr>
          <w:trHeight w:val="626"/>
        </w:trPr>
        <w:tc>
          <w:tcPr>
            <w:tcW w:w="2537" w:type="dxa"/>
            <w:shd w:val="clear" w:color="auto" w:fill="B4C6E7" w:themeFill="accent1" w:themeFillTint="66"/>
            <w:tcMar>
              <w:left w:w="57" w:type="dxa"/>
              <w:right w:w="57" w:type="dxa"/>
            </w:tcMar>
            <w:vAlign w:val="center"/>
          </w:tcPr>
          <w:p w14:paraId="2649240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EF9020E" w14:textId="027DD45C" w:rsidR="00FD40ED" w:rsidRPr="00C36D09" w:rsidRDefault="4B59832A"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Cilj modula </w:t>
            </w:r>
            <w:r w:rsidRPr="00C36D09">
              <w:rPr>
                <w:rFonts w:asciiTheme="minorHAnsi" w:hAnsiTheme="minorHAnsi" w:cstheme="minorHAnsi"/>
                <w:i/>
                <w:iCs/>
                <w:noProof/>
                <w:sz w:val="20"/>
                <w:szCs w:val="20"/>
                <w:lang w:val="hr-HR"/>
              </w:rPr>
              <w:t xml:space="preserve">Kuhinjska oprema i uređaji </w:t>
            </w:r>
            <w:r w:rsidRPr="00C36D09">
              <w:rPr>
                <w:rFonts w:asciiTheme="minorHAnsi" w:hAnsiTheme="minorHAnsi" w:cstheme="minorHAnsi"/>
                <w:noProof/>
                <w:sz w:val="20"/>
                <w:szCs w:val="20"/>
                <w:lang w:val="hr-HR"/>
              </w:rPr>
              <w:t>jest osposobiti polaznike da prepoznaju, koriste i održavaju različite elemente kuhinjske opreme, uključujući sitni inventar, posuđe, alate, kuhinjske strojeve i termičke uređaje. Polaznici će steći znanje o namjeni i funkciji svakog od ovih elemenata te će naučiti kako ih pravilno primijeniti tijekom pripreme jela.</w:t>
            </w:r>
          </w:p>
        </w:tc>
      </w:tr>
      <w:tr w:rsidR="00FD40ED" w:rsidRPr="00C36D09" w14:paraId="38B5A234" w14:textId="77777777" w:rsidTr="4A270927">
        <w:tc>
          <w:tcPr>
            <w:tcW w:w="2537" w:type="dxa"/>
            <w:shd w:val="clear" w:color="auto" w:fill="B4C6E7" w:themeFill="accent1" w:themeFillTint="66"/>
            <w:tcMar>
              <w:left w:w="57" w:type="dxa"/>
              <w:right w:w="57" w:type="dxa"/>
            </w:tcMar>
            <w:vAlign w:val="center"/>
          </w:tcPr>
          <w:p w14:paraId="0D6A1311"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96A290D" w14:textId="46E54D07" w:rsidR="00FD40ED" w:rsidRPr="00C36D09" w:rsidRDefault="2F33C6ED" w:rsidP="4A270927">
            <w:pPr>
              <w:tabs>
                <w:tab w:val="left" w:pos="2820"/>
              </w:tabs>
              <w:spacing w:after="0"/>
              <w:rPr>
                <w:rFonts w:asciiTheme="minorHAnsi" w:hAnsiTheme="minorHAnsi" w:cstheme="minorHAnsi"/>
                <w:i/>
                <w:iCs/>
                <w:noProof/>
                <w:sz w:val="20"/>
                <w:szCs w:val="20"/>
                <w:lang w:val="hr-HR"/>
              </w:rPr>
            </w:pPr>
            <w:r w:rsidRPr="00C36D09">
              <w:rPr>
                <w:rFonts w:asciiTheme="minorHAnsi" w:hAnsiTheme="minorHAnsi" w:cstheme="minorHAnsi"/>
                <w:i/>
                <w:iCs/>
                <w:noProof/>
                <w:sz w:val="20"/>
                <w:szCs w:val="20"/>
                <w:lang w:val="hr-HR"/>
              </w:rPr>
              <w:t>oprem</w:t>
            </w:r>
            <w:r w:rsidR="007649DE" w:rsidRPr="00C36D09">
              <w:rPr>
                <w:rFonts w:asciiTheme="minorHAnsi" w:hAnsiTheme="minorHAnsi" w:cstheme="minorHAnsi"/>
                <w:i/>
                <w:iCs/>
                <w:noProof/>
                <w:sz w:val="20"/>
                <w:szCs w:val="20"/>
                <w:lang w:val="hr-HR"/>
              </w:rPr>
              <w:t>a</w:t>
            </w:r>
            <w:r w:rsidRPr="00C36D09">
              <w:rPr>
                <w:rFonts w:asciiTheme="minorHAnsi" w:hAnsiTheme="minorHAnsi" w:cstheme="minorHAnsi"/>
                <w:i/>
                <w:iCs/>
                <w:noProof/>
                <w:sz w:val="20"/>
                <w:szCs w:val="20"/>
                <w:lang w:val="hr-HR"/>
              </w:rPr>
              <w:t>, posuđe, alat</w:t>
            </w:r>
            <w:r w:rsidR="007649DE" w:rsidRPr="00C36D09">
              <w:rPr>
                <w:rFonts w:asciiTheme="minorHAnsi" w:hAnsiTheme="minorHAnsi" w:cstheme="minorHAnsi"/>
                <w:i/>
                <w:iCs/>
                <w:noProof/>
                <w:sz w:val="20"/>
                <w:szCs w:val="20"/>
                <w:lang w:val="hr-HR"/>
              </w:rPr>
              <w:t>i</w:t>
            </w:r>
            <w:r w:rsidRPr="00C36D09">
              <w:rPr>
                <w:rFonts w:asciiTheme="minorHAnsi" w:hAnsiTheme="minorHAnsi" w:cstheme="minorHAnsi"/>
                <w:i/>
                <w:iCs/>
                <w:noProof/>
                <w:sz w:val="20"/>
                <w:szCs w:val="20"/>
                <w:lang w:val="hr-HR"/>
              </w:rPr>
              <w:t>, strojev</w:t>
            </w:r>
            <w:r w:rsidR="007649DE" w:rsidRPr="00C36D09">
              <w:rPr>
                <w:rFonts w:asciiTheme="minorHAnsi" w:hAnsiTheme="minorHAnsi" w:cstheme="minorHAnsi"/>
                <w:i/>
                <w:iCs/>
                <w:noProof/>
                <w:sz w:val="20"/>
                <w:szCs w:val="20"/>
                <w:lang w:val="hr-HR"/>
              </w:rPr>
              <w:t>i</w:t>
            </w:r>
            <w:r w:rsidRPr="00C36D09">
              <w:rPr>
                <w:rFonts w:asciiTheme="minorHAnsi" w:hAnsiTheme="minorHAnsi" w:cstheme="minorHAnsi"/>
                <w:i/>
                <w:iCs/>
                <w:noProof/>
                <w:sz w:val="20"/>
                <w:szCs w:val="20"/>
                <w:lang w:val="hr-HR"/>
              </w:rPr>
              <w:t>, termički uređaji</w:t>
            </w:r>
          </w:p>
        </w:tc>
      </w:tr>
      <w:tr w:rsidR="00FD40ED" w:rsidRPr="00C36D09" w14:paraId="5A05F9D8" w14:textId="77777777" w:rsidTr="4A270927">
        <w:tc>
          <w:tcPr>
            <w:tcW w:w="2537" w:type="dxa"/>
            <w:shd w:val="clear" w:color="auto" w:fill="B4C6E7" w:themeFill="accent1" w:themeFillTint="66"/>
            <w:tcMar>
              <w:left w:w="57" w:type="dxa"/>
              <w:right w:w="57" w:type="dxa"/>
            </w:tcMar>
            <w:vAlign w:val="center"/>
          </w:tcPr>
          <w:p w14:paraId="2B1C6D7F"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7CA17B59" w14:textId="561B3BB8" w:rsidR="00FD40ED" w:rsidRPr="00C36D09" w:rsidRDefault="005E4B2B"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FD40ED" w:rsidRPr="00C36D09" w14:paraId="344EE989" w14:textId="77777777" w:rsidTr="4A270927">
        <w:tc>
          <w:tcPr>
            <w:tcW w:w="2537" w:type="dxa"/>
            <w:shd w:val="clear" w:color="auto" w:fill="B4C6E7" w:themeFill="accent1" w:themeFillTint="66"/>
            <w:tcMar>
              <w:left w:w="57" w:type="dxa"/>
              <w:right w:w="57" w:type="dxa"/>
            </w:tcMar>
            <w:vAlign w:val="center"/>
          </w:tcPr>
          <w:p w14:paraId="324EBEB1"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115ECBB" w14:textId="5173AED4" w:rsidR="00456056" w:rsidRPr="00C36D09" w:rsidRDefault="00456056" w:rsidP="00284E54">
            <w:pPr>
              <w:pStyle w:val="ListParagraph"/>
              <w:numPr>
                <w:ilvl w:val="0"/>
                <w:numId w:val="21"/>
              </w:numPr>
              <w:spacing w:after="0"/>
              <w:jc w:val="both"/>
              <w:rPr>
                <w:rFonts w:eastAsiaTheme="minorEastAsia" w:cstheme="minorHAnsi"/>
                <w:noProof/>
                <w:sz w:val="20"/>
                <w:szCs w:val="20"/>
              </w:rPr>
            </w:pPr>
            <w:r w:rsidRPr="00C36D09">
              <w:rPr>
                <w:rFonts w:eastAsiaTheme="minorEastAsia" w:cstheme="minorHAnsi"/>
                <w:noProof/>
                <w:sz w:val="20"/>
                <w:szCs w:val="20"/>
              </w:rPr>
              <w:t>Brkljačić, N.; Bošnir, J.; Slemenšek, Ž.: Priručnik prema proširenom programu za osobe koje rade s hranom u ugostiteljstvu, turizmu i društvenoj prehrani, Zavod za javno zdravstvo grada Zagreba, Zagreb, 2006.,</w:t>
            </w:r>
          </w:p>
          <w:p w14:paraId="15375F48" w14:textId="4BB66417" w:rsidR="002265E3" w:rsidRPr="00A07336" w:rsidRDefault="00BE2D92" w:rsidP="00B94EA1">
            <w:pPr>
              <w:pStyle w:val="ListParagraph"/>
              <w:numPr>
                <w:ilvl w:val="0"/>
                <w:numId w:val="21"/>
              </w:numPr>
              <w:spacing w:after="0"/>
              <w:jc w:val="both"/>
              <w:rPr>
                <w:rFonts w:eastAsiaTheme="minorEastAsia" w:cstheme="minorHAnsi"/>
                <w:noProof/>
                <w:sz w:val="20"/>
                <w:szCs w:val="20"/>
              </w:rPr>
            </w:pPr>
            <w:r w:rsidRPr="00C36D09">
              <w:rPr>
                <w:rFonts w:cstheme="minorHAnsi"/>
                <w:iCs/>
                <w:noProof/>
                <w:sz w:val="20"/>
                <w:szCs w:val="20"/>
              </w:rPr>
              <w:t>Lelas, Vesna. 2008. Procesi pripreme hrane. Udžbenici  sveučilišta u Zagrebu.Golden marketing-Tehnička knjiga. Zagreb.</w:t>
            </w:r>
          </w:p>
          <w:p w14:paraId="11F6635F" w14:textId="14393039" w:rsidR="00FD40ED" w:rsidRPr="00C36D09" w:rsidRDefault="002265E3" w:rsidP="00B94EA1">
            <w:pPr>
              <w:spacing w:after="0"/>
              <w:rPr>
                <w:rFonts w:asciiTheme="minorHAnsi" w:hAnsiTheme="minorHAnsi" w:cstheme="minorHAnsi"/>
                <w:noProof/>
                <w:sz w:val="20"/>
                <w:szCs w:val="20"/>
              </w:rPr>
            </w:pPr>
            <w:r w:rsidRPr="00C36D09">
              <w:rPr>
                <w:rFonts w:asciiTheme="minorHAnsi" w:hAnsiTheme="minorHAnsi" w:cstheme="minorHAnsi"/>
                <w:b/>
                <w:bCs/>
                <w:noProof/>
                <w:sz w:val="20"/>
                <w:szCs w:val="20"/>
              </w:rPr>
              <w:t>Dodatno</w:t>
            </w:r>
            <w:r w:rsidRPr="00C36D09">
              <w:rPr>
                <w:rFonts w:asciiTheme="minorHAnsi" w:hAnsiTheme="minorHAnsi" w:cstheme="minorHAnsi"/>
                <w:noProof/>
                <w:sz w:val="20"/>
                <w:szCs w:val="20"/>
              </w:rPr>
              <w:t xml:space="preserve">: </w:t>
            </w:r>
            <w:r w:rsidR="00735216" w:rsidRPr="00C36D09">
              <w:rPr>
                <w:rFonts w:asciiTheme="minorHAnsi" w:hAnsiTheme="minorHAnsi" w:cstheme="minorHAnsi"/>
                <w:noProof/>
                <w:sz w:val="20"/>
                <w:szCs w:val="20"/>
              </w:rPr>
              <w:t xml:space="preserve">interna skripta </w:t>
            </w:r>
            <w:r w:rsidR="00D86C28">
              <w:rPr>
                <w:rFonts w:asciiTheme="minorHAnsi" w:hAnsiTheme="minorHAnsi" w:cstheme="minorHAnsi"/>
                <w:noProof/>
                <w:sz w:val="20"/>
                <w:szCs w:val="20"/>
              </w:rPr>
              <w:t>ustanove</w:t>
            </w:r>
          </w:p>
        </w:tc>
      </w:tr>
    </w:tbl>
    <w:p w14:paraId="6BA52F7D" w14:textId="77777777" w:rsidR="00D86C28" w:rsidRPr="00C36D09" w:rsidRDefault="00D86C28"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82327" w:rsidRPr="00C36D09" w14:paraId="5427FA24" w14:textId="77777777" w:rsidTr="00D05DDE">
        <w:trPr>
          <w:trHeight w:val="409"/>
        </w:trPr>
        <w:tc>
          <w:tcPr>
            <w:tcW w:w="3104" w:type="dxa"/>
            <w:gridSpan w:val="2"/>
            <w:shd w:val="clear" w:color="auto" w:fill="8EAADB" w:themeFill="accent1" w:themeFillTint="99"/>
            <w:tcMar>
              <w:left w:w="57" w:type="dxa"/>
              <w:right w:w="57" w:type="dxa"/>
            </w:tcMar>
            <w:vAlign w:val="center"/>
          </w:tcPr>
          <w:p w14:paraId="33ACFA62" w14:textId="433F795D" w:rsidR="00782327" w:rsidRPr="00C36D09" w:rsidRDefault="00782327"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D05DDE">
              <w:rPr>
                <w:rFonts w:asciiTheme="minorHAnsi" w:hAnsiTheme="minorHAnsi" w:cstheme="minorHAnsi"/>
                <w:b/>
                <w:noProof/>
                <w:sz w:val="20"/>
                <w:szCs w:val="20"/>
                <w:lang w:val="hr-HR"/>
              </w:rPr>
              <w:t>, obujam</w:t>
            </w:r>
          </w:p>
        </w:tc>
        <w:tc>
          <w:tcPr>
            <w:tcW w:w="6389" w:type="dxa"/>
            <w:shd w:val="clear" w:color="auto" w:fill="auto"/>
            <w:vAlign w:val="center"/>
          </w:tcPr>
          <w:p w14:paraId="0E0E42DE" w14:textId="5F603DDF" w:rsidR="00782327" w:rsidRPr="00C36D09" w:rsidRDefault="00382C02"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Kuhinjsko posuđe i alati</w:t>
            </w:r>
            <w:r w:rsidR="00D05DDE">
              <w:rPr>
                <w:rFonts w:asciiTheme="minorHAnsi" w:hAnsiTheme="minorHAnsi" w:cstheme="minorHAnsi"/>
                <w:b/>
                <w:iCs/>
                <w:noProof/>
                <w:sz w:val="20"/>
                <w:szCs w:val="20"/>
                <w:lang w:val="hr-HR"/>
              </w:rPr>
              <w:t xml:space="preserve">, </w:t>
            </w:r>
            <w:r w:rsidR="00D86C28">
              <w:rPr>
                <w:rFonts w:asciiTheme="minorHAnsi" w:hAnsiTheme="minorHAnsi" w:cstheme="minorHAnsi"/>
                <w:b/>
                <w:iCs/>
                <w:noProof/>
                <w:sz w:val="20"/>
                <w:szCs w:val="20"/>
                <w:lang w:val="hr-HR"/>
              </w:rPr>
              <w:t>3</w:t>
            </w:r>
            <w:r w:rsidR="00D86C28" w:rsidRPr="00D86C28">
              <w:rPr>
                <w:rFonts w:asciiTheme="minorHAnsi" w:hAnsiTheme="minorHAnsi" w:cstheme="minorHAnsi"/>
                <w:b/>
                <w:iCs/>
                <w:noProof/>
                <w:sz w:val="20"/>
                <w:szCs w:val="20"/>
                <w:lang w:val="hr-HR"/>
              </w:rPr>
              <w:t xml:space="preserve"> CSVET</w:t>
            </w:r>
          </w:p>
        </w:tc>
      </w:tr>
      <w:tr w:rsidR="00782327" w:rsidRPr="00C36D09" w14:paraId="44418A4D" w14:textId="77777777" w:rsidTr="00B94EA1">
        <w:tc>
          <w:tcPr>
            <w:tcW w:w="9493" w:type="dxa"/>
            <w:gridSpan w:val="3"/>
            <w:shd w:val="clear" w:color="auto" w:fill="B4C6E7" w:themeFill="accent1" w:themeFillTint="66"/>
            <w:tcMar>
              <w:left w:w="57" w:type="dxa"/>
              <w:right w:w="57" w:type="dxa"/>
            </w:tcMar>
            <w:vAlign w:val="center"/>
          </w:tcPr>
          <w:p w14:paraId="1CB41976" w14:textId="77777777" w:rsidR="00782327" w:rsidRPr="00C36D09" w:rsidRDefault="0078232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782327" w:rsidRPr="00C36D09" w14:paraId="0095DF4F" w14:textId="77777777" w:rsidTr="00B94EA1">
        <w:trPr>
          <w:trHeight w:val="813"/>
        </w:trPr>
        <w:tc>
          <w:tcPr>
            <w:tcW w:w="9493" w:type="dxa"/>
            <w:gridSpan w:val="3"/>
            <w:shd w:val="clear" w:color="auto" w:fill="auto"/>
            <w:tcMar>
              <w:left w:w="57" w:type="dxa"/>
              <w:right w:w="57" w:type="dxa"/>
            </w:tcMar>
            <w:vAlign w:val="center"/>
          </w:tcPr>
          <w:p w14:paraId="00FFA2B2" w14:textId="173D906F" w:rsidR="00E22B55" w:rsidRPr="00D86C28" w:rsidRDefault="00B94EA1" w:rsidP="00284E54">
            <w:pPr>
              <w:pStyle w:val="ListParagraph"/>
              <w:numPr>
                <w:ilvl w:val="0"/>
                <w:numId w:val="30"/>
              </w:numPr>
              <w:tabs>
                <w:tab w:val="left" w:pos="2820"/>
              </w:tabs>
              <w:spacing w:after="0"/>
              <w:rPr>
                <w:rFonts w:cstheme="minorHAnsi"/>
                <w:iCs/>
                <w:noProof/>
                <w:sz w:val="20"/>
                <w:szCs w:val="20"/>
              </w:rPr>
            </w:pPr>
            <w:r w:rsidRPr="00D86C28">
              <w:rPr>
                <w:rFonts w:cstheme="minorHAnsi"/>
                <w:iCs/>
                <w:noProof/>
                <w:sz w:val="20"/>
                <w:szCs w:val="20"/>
              </w:rPr>
              <w:t>navesti sitni kuhinjski inventar</w:t>
            </w:r>
          </w:p>
          <w:p w14:paraId="3288A1E6" w14:textId="7689C7EE" w:rsidR="00E22B55" w:rsidRPr="00D86C28" w:rsidRDefault="00B94EA1" w:rsidP="00284E54">
            <w:pPr>
              <w:pStyle w:val="ListParagraph"/>
              <w:numPr>
                <w:ilvl w:val="0"/>
                <w:numId w:val="30"/>
              </w:numPr>
              <w:tabs>
                <w:tab w:val="left" w:pos="2820"/>
              </w:tabs>
              <w:spacing w:after="0"/>
              <w:rPr>
                <w:rFonts w:cstheme="minorHAnsi"/>
                <w:iCs/>
                <w:noProof/>
                <w:sz w:val="20"/>
                <w:szCs w:val="20"/>
              </w:rPr>
            </w:pPr>
            <w:r w:rsidRPr="00D86C28">
              <w:rPr>
                <w:rFonts w:cstheme="minorHAnsi"/>
                <w:iCs/>
                <w:noProof/>
                <w:sz w:val="20"/>
                <w:szCs w:val="20"/>
              </w:rPr>
              <w:t>razlikovati posuđe prema ulozi, vrstama i namjeni</w:t>
            </w:r>
          </w:p>
          <w:p w14:paraId="2A1FE544" w14:textId="74FDB0F9" w:rsidR="00E22B55" w:rsidRPr="00D86C28" w:rsidRDefault="00B94EA1" w:rsidP="00284E54">
            <w:pPr>
              <w:pStyle w:val="ListParagraph"/>
              <w:numPr>
                <w:ilvl w:val="0"/>
                <w:numId w:val="30"/>
              </w:numPr>
              <w:tabs>
                <w:tab w:val="left" w:pos="2820"/>
              </w:tabs>
              <w:spacing w:after="0"/>
              <w:rPr>
                <w:rFonts w:cstheme="minorHAnsi"/>
                <w:iCs/>
                <w:noProof/>
                <w:sz w:val="20"/>
                <w:szCs w:val="20"/>
              </w:rPr>
            </w:pPr>
            <w:r w:rsidRPr="00D86C28">
              <w:rPr>
                <w:rFonts w:cstheme="minorHAnsi"/>
                <w:iCs/>
                <w:noProof/>
                <w:sz w:val="20"/>
                <w:szCs w:val="20"/>
              </w:rPr>
              <w:t>razlikovati alate prema ulozi, vrstama i namjeni</w:t>
            </w:r>
          </w:p>
          <w:p w14:paraId="54410165" w14:textId="1E6A5F24" w:rsidR="00E22B55" w:rsidRPr="00D86C28" w:rsidRDefault="00B94EA1" w:rsidP="00284E54">
            <w:pPr>
              <w:pStyle w:val="ListParagraph"/>
              <w:numPr>
                <w:ilvl w:val="0"/>
                <w:numId w:val="30"/>
              </w:numPr>
              <w:tabs>
                <w:tab w:val="left" w:pos="2820"/>
              </w:tabs>
              <w:spacing w:after="0"/>
              <w:rPr>
                <w:rFonts w:cstheme="minorHAnsi"/>
                <w:iCs/>
                <w:noProof/>
                <w:sz w:val="20"/>
                <w:szCs w:val="20"/>
              </w:rPr>
            </w:pPr>
            <w:r w:rsidRPr="00D86C28">
              <w:rPr>
                <w:rFonts w:cstheme="minorHAnsi"/>
                <w:iCs/>
                <w:noProof/>
                <w:sz w:val="20"/>
                <w:szCs w:val="20"/>
              </w:rPr>
              <w:t>upotrebljavati posuđe prema namjeni prilikom prigotovljavanja jela</w:t>
            </w:r>
          </w:p>
          <w:p w14:paraId="03A7D7F9" w14:textId="6FF70E30" w:rsidR="00E22B55" w:rsidRPr="00D86C28" w:rsidRDefault="00B94EA1" w:rsidP="00284E54">
            <w:pPr>
              <w:pStyle w:val="ListParagraph"/>
              <w:numPr>
                <w:ilvl w:val="0"/>
                <w:numId w:val="30"/>
              </w:numPr>
              <w:tabs>
                <w:tab w:val="left" w:pos="2820"/>
              </w:tabs>
              <w:spacing w:after="0"/>
              <w:rPr>
                <w:rFonts w:cstheme="minorHAnsi"/>
                <w:iCs/>
                <w:noProof/>
                <w:sz w:val="20"/>
                <w:szCs w:val="20"/>
              </w:rPr>
            </w:pPr>
            <w:r w:rsidRPr="00D86C28">
              <w:rPr>
                <w:rFonts w:cstheme="minorHAnsi"/>
                <w:iCs/>
                <w:noProof/>
                <w:sz w:val="20"/>
                <w:szCs w:val="20"/>
              </w:rPr>
              <w:t>upotrebljavati alate prema namjeni prilikom pripreme i prigotovljavanja jela</w:t>
            </w:r>
          </w:p>
          <w:p w14:paraId="21637BEC" w14:textId="348B2DAA" w:rsidR="00D86C28" w:rsidRPr="00A07336" w:rsidRDefault="00B94EA1" w:rsidP="00D86C28">
            <w:pPr>
              <w:pStyle w:val="ListParagraph"/>
              <w:numPr>
                <w:ilvl w:val="0"/>
                <w:numId w:val="30"/>
              </w:numPr>
              <w:tabs>
                <w:tab w:val="left" w:pos="2820"/>
              </w:tabs>
              <w:spacing w:after="0"/>
              <w:rPr>
                <w:rFonts w:cstheme="minorHAnsi"/>
                <w:iCs/>
                <w:noProof/>
                <w:sz w:val="20"/>
                <w:szCs w:val="20"/>
              </w:rPr>
            </w:pPr>
            <w:r w:rsidRPr="00D86C28">
              <w:rPr>
                <w:rFonts w:cstheme="minorHAnsi"/>
                <w:iCs/>
                <w:noProof/>
                <w:sz w:val="20"/>
                <w:szCs w:val="20"/>
              </w:rPr>
              <w:t>održavati posuđe i alate na odgovarajući način</w:t>
            </w:r>
          </w:p>
        </w:tc>
      </w:tr>
      <w:tr w:rsidR="00782327" w:rsidRPr="00C36D09" w14:paraId="14BFFDE7" w14:textId="77777777" w:rsidTr="00B94EA1">
        <w:trPr>
          <w:trHeight w:val="427"/>
        </w:trPr>
        <w:tc>
          <w:tcPr>
            <w:tcW w:w="9493" w:type="dxa"/>
            <w:gridSpan w:val="3"/>
            <w:shd w:val="clear" w:color="auto" w:fill="B4C6E7" w:themeFill="accent1" w:themeFillTint="66"/>
            <w:tcMar>
              <w:left w:w="57" w:type="dxa"/>
              <w:right w:w="57" w:type="dxa"/>
            </w:tcMar>
            <w:vAlign w:val="center"/>
          </w:tcPr>
          <w:p w14:paraId="10A4939F" w14:textId="77777777" w:rsidR="00782327" w:rsidRPr="00C36D09" w:rsidRDefault="0078232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782327" w:rsidRPr="00C36D09" w14:paraId="4D225311" w14:textId="77777777" w:rsidTr="00B94EA1">
        <w:trPr>
          <w:trHeight w:val="572"/>
        </w:trPr>
        <w:tc>
          <w:tcPr>
            <w:tcW w:w="9493" w:type="dxa"/>
            <w:gridSpan w:val="3"/>
            <w:shd w:val="clear" w:color="auto" w:fill="auto"/>
            <w:tcMar>
              <w:left w:w="57" w:type="dxa"/>
              <w:right w:w="57" w:type="dxa"/>
            </w:tcMar>
          </w:tcPr>
          <w:p w14:paraId="67E06C0E" w14:textId="4E02FAF8" w:rsidR="00050E44" w:rsidRPr="00C36D09" w:rsidRDefault="00050E44" w:rsidP="008C0209">
            <w:pPr>
              <w:spacing w:before="120" w:after="120"/>
              <w:jc w:val="both"/>
              <w:rPr>
                <w:rFonts w:asciiTheme="minorHAnsi" w:hAnsiTheme="minorHAnsi" w:cstheme="minorHAnsi"/>
                <w:sz w:val="20"/>
                <w:szCs w:val="20"/>
              </w:rPr>
            </w:pPr>
            <w:r w:rsidRPr="00C36D09">
              <w:rPr>
                <w:rFonts w:asciiTheme="minorHAnsi" w:eastAsia="Cambria" w:hAnsiTheme="minorHAnsi" w:cstheme="minorHAnsi"/>
                <w:sz w:val="20"/>
                <w:szCs w:val="20"/>
              </w:rPr>
              <w:lastRenderedPageBreak/>
              <w:t>Dominant</w:t>
            </w:r>
            <w:r w:rsidR="00D05DDE">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eastAsia="Cambria" w:hAnsiTheme="minorHAnsi" w:cstheme="minorHAnsi"/>
                <w:i/>
                <w:iCs/>
                <w:sz w:val="20"/>
                <w:szCs w:val="20"/>
                <w:lang w:val="hr"/>
              </w:rPr>
              <w:t xml:space="preserve">Kuhinjsko posuđe i alati </w:t>
            </w:r>
            <w:r w:rsidRPr="00C36D09">
              <w:rPr>
                <w:rFonts w:asciiTheme="minorHAnsi" w:eastAsia="Cambria" w:hAnsiTheme="minorHAnsi" w:cstheme="minorHAnsi"/>
                <w:sz w:val="20"/>
                <w:szCs w:val="20"/>
                <w:lang w:val="hr"/>
              </w:rPr>
              <w:t xml:space="preserve">je učenje temeljeno na radu. </w:t>
            </w:r>
          </w:p>
          <w:p w14:paraId="279E34D9"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Nastavnik će započeti nastavu objašnjavanjem teorijskih osnova vezanih za kuhinjsko posuđe i alate. To uključuje identifikaciju različitih vrsta posuđa, alata te njihovu ulogu i namjenu u procesu pripreme hrane. Također će se naglasiti važnost održavanja higijene i sigurnosti pri radu u kuhinji.</w:t>
            </w:r>
          </w:p>
          <w:p w14:paraId="7B5E218D"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p>
          <w:p w14:paraId="7ED10E3E"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Nastavnik će potom provesti demonstraciju korištenja različitih kuhinjskih alata i posuđa. Ovo će uključivati primjere kako pravilno koristiti noževe, kuhače, tave, pekače i druge kuhinjske predmete. Demonstracija će također pokazati kako pravilno održavati i čistiti ove predmete nakon upotrebe.</w:t>
            </w:r>
          </w:p>
          <w:p w14:paraId="351C6F56"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p>
          <w:p w14:paraId="48F43955" w14:textId="5C8DC442"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teorijskog uvoda i demonstracije, polaznici će imati priliku sudjelovati u praktičnim vježbama u kuhinji. Nastavnik će osigurati da svaki polaznik ima pristup potrebnom kuhinjskom inventaru i alatima te će ih voditi kroz vježbe koje će im omogućiti da primijene svoje novo stečeno znanje. </w:t>
            </w:r>
            <w:r w:rsidR="008C0209" w:rsidRPr="00C36D09">
              <w:rPr>
                <w:rFonts w:asciiTheme="minorHAnsi" w:hAnsiTheme="minorHAnsi" w:cstheme="minorHAnsi"/>
                <w:bCs/>
                <w:noProof/>
                <w:sz w:val="20"/>
                <w:szCs w:val="20"/>
                <w:lang w:val="hr-HR"/>
              </w:rPr>
              <w:t xml:space="preserve">Učenje temeljeno na radu </w:t>
            </w:r>
            <w:r w:rsidRPr="00C36D09">
              <w:rPr>
                <w:rFonts w:asciiTheme="minorHAnsi" w:hAnsiTheme="minorHAnsi" w:cstheme="minorHAnsi"/>
                <w:bCs/>
                <w:noProof/>
                <w:sz w:val="20"/>
                <w:szCs w:val="20"/>
                <w:lang w:val="hr-HR"/>
              </w:rPr>
              <w:t>može uključivati pripremu različitih jela kako bi se polaznicima omogućilo vježbanje s različitim posuđem i alatima.</w:t>
            </w:r>
          </w:p>
          <w:p w14:paraId="5C485A8D"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p>
          <w:p w14:paraId="0B3CBEB3"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Nakon što su stekli osnovno razumijevanje i vještine korištenja kuhinjskog posuđa i alata kroz praktičnu nastavu, polaznici će imati priliku za samostalno vježbanje. Nastavnik će postaviti zadatke ili projekte koje će polaznici izvoditi samostalno ili u parovima. Primjerice, mogli bi imati zadatak pripremiti određeno jelo koristeći odabrane alate i posuđe, s naglaskom na pravilnu primjenu.</w:t>
            </w:r>
          </w:p>
          <w:p w14:paraId="346C7E58" w14:textId="77777777" w:rsidR="00050E44" w:rsidRPr="00C36D09" w:rsidRDefault="00050E44" w:rsidP="00050E44">
            <w:pPr>
              <w:tabs>
                <w:tab w:val="left" w:pos="2820"/>
              </w:tabs>
              <w:spacing w:after="0"/>
              <w:jc w:val="both"/>
              <w:rPr>
                <w:rFonts w:asciiTheme="minorHAnsi" w:hAnsiTheme="minorHAnsi" w:cstheme="minorHAnsi"/>
                <w:bCs/>
                <w:noProof/>
                <w:sz w:val="20"/>
                <w:szCs w:val="20"/>
                <w:lang w:val="hr-HR"/>
              </w:rPr>
            </w:pPr>
          </w:p>
          <w:p w14:paraId="247C3C4E" w14:textId="787000E9" w:rsidR="00782327" w:rsidRPr="00C36D09" w:rsidRDefault="00050E44"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Ovaj nastavni sustav omogućuje postupno napredovanje polaznika od teoretskog razumijevanja do praktičnih vještina i samostalnosti. Nastavnik će pružiti podršku tijekom cijelog procesa kako bi osigurao da polaznici stječu potrebno znanje i vještine za uspješno upravljanje kuhinjskim posuđem i alatima.</w:t>
            </w:r>
          </w:p>
        </w:tc>
      </w:tr>
      <w:tr w:rsidR="00782327" w:rsidRPr="00C36D09" w14:paraId="05658201" w14:textId="77777777" w:rsidTr="00D8078C">
        <w:tc>
          <w:tcPr>
            <w:tcW w:w="1838" w:type="dxa"/>
            <w:shd w:val="clear" w:color="auto" w:fill="B4C6E7" w:themeFill="accent1" w:themeFillTint="66"/>
            <w:tcMar>
              <w:left w:w="57" w:type="dxa"/>
              <w:right w:w="57" w:type="dxa"/>
            </w:tcMar>
            <w:vAlign w:val="center"/>
          </w:tcPr>
          <w:p w14:paraId="38D98363" w14:textId="77777777" w:rsidR="00782327" w:rsidRPr="00C36D09" w:rsidRDefault="0078232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243C4A2" w14:textId="77777777" w:rsidR="00782327" w:rsidRPr="00D05DDE" w:rsidRDefault="00133C23" w:rsidP="00D05DDE">
            <w:pPr>
              <w:tabs>
                <w:tab w:val="left" w:pos="2820"/>
              </w:tabs>
              <w:spacing w:after="0"/>
              <w:rPr>
                <w:rFonts w:cstheme="minorHAnsi"/>
                <w:sz w:val="20"/>
                <w:szCs w:val="20"/>
              </w:rPr>
            </w:pPr>
            <w:r w:rsidRPr="00D05DDE">
              <w:rPr>
                <w:rFonts w:cstheme="minorHAnsi"/>
                <w:sz w:val="20"/>
                <w:szCs w:val="20"/>
              </w:rPr>
              <w:t>Sitni kuhinjski inventar</w:t>
            </w:r>
          </w:p>
          <w:p w14:paraId="4DAF14DA" w14:textId="77777777" w:rsidR="00133C23" w:rsidRPr="00D05DDE" w:rsidRDefault="0001790D" w:rsidP="00D05DDE">
            <w:pPr>
              <w:tabs>
                <w:tab w:val="left" w:pos="2820"/>
              </w:tabs>
              <w:spacing w:after="0"/>
              <w:rPr>
                <w:rFonts w:cstheme="minorHAnsi"/>
                <w:sz w:val="20"/>
                <w:szCs w:val="20"/>
              </w:rPr>
            </w:pPr>
            <w:r w:rsidRPr="00D05DDE">
              <w:rPr>
                <w:rFonts w:cstheme="minorHAnsi"/>
                <w:sz w:val="20"/>
                <w:szCs w:val="20"/>
              </w:rPr>
              <w:t>Posuđe u kuharstvu</w:t>
            </w:r>
          </w:p>
          <w:p w14:paraId="44A81210" w14:textId="77777777" w:rsidR="0001790D" w:rsidRPr="00D05DDE" w:rsidRDefault="0001790D" w:rsidP="00D05DDE">
            <w:pPr>
              <w:tabs>
                <w:tab w:val="left" w:pos="2820"/>
              </w:tabs>
              <w:spacing w:after="0"/>
              <w:rPr>
                <w:rFonts w:cstheme="minorHAnsi"/>
                <w:sz w:val="20"/>
                <w:szCs w:val="20"/>
              </w:rPr>
            </w:pPr>
            <w:r w:rsidRPr="00D05DDE">
              <w:rPr>
                <w:rFonts w:cstheme="minorHAnsi"/>
                <w:sz w:val="20"/>
                <w:szCs w:val="20"/>
              </w:rPr>
              <w:t>Alati u kuharstvu</w:t>
            </w:r>
          </w:p>
          <w:p w14:paraId="117E72C7" w14:textId="77777777" w:rsidR="006A1521" w:rsidRPr="00D05DDE" w:rsidRDefault="006A1521" w:rsidP="00D05DDE">
            <w:pPr>
              <w:tabs>
                <w:tab w:val="left" w:pos="2820"/>
              </w:tabs>
              <w:spacing w:after="0"/>
              <w:rPr>
                <w:rFonts w:cstheme="minorHAnsi"/>
                <w:sz w:val="20"/>
                <w:szCs w:val="20"/>
              </w:rPr>
            </w:pPr>
            <w:r w:rsidRPr="00D05DDE">
              <w:rPr>
                <w:rFonts w:cstheme="minorHAnsi"/>
                <w:sz w:val="20"/>
                <w:szCs w:val="20"/>
              </w:rPr>
              <w:t>Upotreba posuđa i alata i pripremi jela</w:t>
            </w:r>
          </w:p>
          <w:p w14:paraId="0B9244C9" w14:textId="1A713907" w:rsidR="006A1521" w:rsidRPr="00D05DDE" w:rsidRDefault="006A1521" w:rsidP="00D05DDE">
            <w:pPr>
              <w:tabs>
                <w:tab w:val="left" w:pos="2820"/>
              </w:tabs>
              <w:spacing w:after="0"/>
              <w:rPr>
                <w:rFonts w:cstheme="minorHAnsi"/>
                <w:sz w:val="20"/>
                <w:szCs w:val="20"/>
              </w:rPr>
            </w:pPr>
            <w:r w:rsidRPr="00D05DDE">
              <w:rPr>
                <w:rFonts w:cstheme="minorHAnsi"/>
                <w:sz w:val="20"/>
                <w:szCs w:val="20"/>
              </w:rPr>
              <w:t xml:space="preserve">Održavanje i higijena </w:t>
            </w:r>
          </w:p>
        </w:tc>
      </w:tr>
      <w:tr w:rsidR="00782327" w:rsidRPr="00C36D09" w14:paraId="02171827" w14:textId="77777777" w:rsidTr="00D8078C">
        <w:trPr>
          <w:trHeight w:val="486"/>
        </w:trPr>
        <w:tc>
          <w:tcPr>
            <w:tcW w:w="9493" w:type="dxa"/>
            <w:gridSpan w:val="3"/>
            <w:shd w:val="clear" w:color="auto" w:fill="B4C6E7" w:themeFill="accent1" w:themeFillTint="66"/>
            <w:tcMar>
              <w:left w:w="57" w:type="dxa"/>
              <w:right w:w="57" w:type="dxa"/>
            </w:tcMar>
            <w:vAlign w:val="center"/>
          </w:tcPr>
          <w:p w14:paraId="22390F92" w14:textId="77777777" w:rsidR="00782327" w:rsidRPr="00C36D09" w:rsidRDefault="0078232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782327" w:rsidRPr="00C36D09" w14:paraId="4B01BB3E" w14:textId="77777777" w:rsidTr="00B94EA1">
        <w:trPr>
          <w:trHeight w:val="572"/>
        </w:trPr>
        <w:tc>
          <w:tcPr>
            <w:tcW w:w="9493" w:type="dxa"/>
            <w:gridSpan w:val="3"/>
            <w:shd w:val="clear" w:color="auto" w:fill="auto"/>
            <w:tcMar>
              <w:left w:w="57" w:type="dxa"/>
              <w:right w:w="57" w:type="dxa"/>
            </w:tcMar>
          </w:tcPr>
          <w:p w14:paraId="752AD07B" w14:textId="77777777" w:rsidR="00CF7B53" w:rsidRPr="00C36D09" w:rsidRDefault="00CF7B53" w:rsidP="00CF7B53">
            <w:pPr>
              <w:tabs>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642E1062" w14:textId="77777777" w:rsidR="00782327" w:rsidRPr="00C36D09" w:rsidRDefault="00782327" w:rsidP="00B94EA1">
            <w:pPr>
              <w:tabs>
                <w:tab w:val="left" w:pos="2820"/>
              </w:tabs>
              <w:spacing w:after="0"/>
              <w:jc w:val="both"/>
              <w:rPr>
                <w:rFonts w:asciiTheme="minorHAnsi" w:hAnsiTheme="minorHAnsi" w:cstheme="minorHAnsi"/>
                <w:bCs/>
                <w:iCs/>
                <w:noProof/>
                <w:sz w:val="20"/>
                <w:szCs w:val="20"/>
                <w:lang w:val="hr-HR"/>
              </w:rPr>
            </w:pPr>
          </w:p>
          <w:p w14:paraId="671702F7" w14:textId="5AD1951A" w:rsidR="00F17AE0" w:rsidRDefault="00B04504" w:rsidP="00F17AE0">
            <w:pPr>
              <w:tabs>
                <w:tab w:val="left" w:pos="2820"/>
              </w:tabs>
              <w:spacing w:after="0"/>
              <w:jc w:val="both"/>
              <w:rPr>
                <w:rFonts w:asciiTheme="minorHAnsi" w:hAnsiTheme="minorHAnsi" w:cstheme="minorHAnsi"/>
                <w:bCs/>
                <w:iCs/>
                <w:noProof/>
                <w:sz w:val="20"/>
                <w:szCs w:val="20"/>
                <w:lang w:val="hr-HR"/>
              </w:rPr>
            </w:pPr>
            <w:r w:rsidRPr="00C36D09">
              <w:rPr>
                <w:rFonts w:asciiTheme="minorHAnsi" w:hAnsiTheme="minorHAnsi" w:cstheme="minorHAnsi"/>
                <w:bCs/>
                <w:iCs/>
                <w:noProof/>
                <w:sz w:val="20"/>
                <w:szCs w:val="20"/>
                <w:lang w:val="hr-HR"/>
              </w:rPr>
              <w:t>Zadatak:</w:t>
            </w:r>
            <w:r w:rsidR="00D80899" w:rsidRPr="00C36D09">
              <w:rPr>
                <w:rFonts w:asciiTheme="minorHAnsi" w:hAnsiTheme="minorHAnsi" w:cstheme="minorHAnsi"/>
                <w:bCs/>
                <w:iCs/>
                <w:noProof/>
                <w:sz w:val="20"/>
                <w:szCs w:val="20"/>
                <w:lang w:val="hr-HR"/>
              </w:rPr>
              <w:t xml:space="preserve"> polaznik dobiva zadatak </w:t>
            </w:r>
            <w:r w:rsidR="00A07336" w:rsidRPr="00A07336">
              <w:rPr>
                <w:rFonts w:asciiTheme="minorHAnsi" w:hAnsiTheme="minorHAnsi" w:cstheme="minorHAnsi"/>
                <w:bCs/>
                <w:iCs/>
                <w:noProof/>
                <w:sz w:val="20"/>
                <w:szCs w:val="20"/>
                <w:lang w:val="hr-HR"/>
              </w:rPr>
              <w:t>prigotoviti špagete termičkom obradom kuhanja. Pritom odabire odgovarajuće posuđe (vrstu i veličinu posude). Odabrati odgovarajuće cjedilo te potreban alat (prihvataljku za špagete, kuhaču itd.)</w:t>
            </w:r>
            <w:r w:rsidR="00D80899" w:rsidRPr="00C36D09">
              <w:rPr>
                <w:rFonts w:asciiTheme="minorHAnsi" w:hAnsiTheme="minorHAnsi" w:cstheme="minorHAnsi"/>
                <w:bCs/>
                <w:iCs/>
                <w:noProof/>
                <w:sz w:val="20"/>
                <w:szCs w:val="20"/>
                <w:lang w:val="hr-HR"/>
              </w:rPr>
              <w:t xml:space="preserve"> Polaznik treba slijediti upute za pripremu jela i pridržavati se svih principa higijene i sigurnosti u kuhinji.</w:t>
            </w:r>
          </w:p>
          <w:p w14:paraId="24159FAA" w14:textId="77777777" w:rsidR="00F17AE0" w:rsidRPr="00F17AE0" w:rsidRDefault="00F17AE0" w:rsidP="00F17AE0">
            <w:pPr>
              <w:tabs>
                <w:tab w:val="left" w:pos="2820"/>
              </w:tabs>
              <w:spacing w:after="0"/>
              <w:jc w:val="both"/>
              <w:rPr>
                <w:rFonts w:asciiTheme="minorHAnsi" w:hAnsiTheme="minorHAnsi" w:cstheme="minorHAnsi"/>
                <w:bCs/>
                <w:iCs/>
                <w:noProof/>
                <w:sz w:val="20"/>
                <w:szCs w:val="20"/>
                <w:lang w:val="hr-HR"/>
              </w:rPr>
            </w:pPr>
          </w:p>
          <w:p w14:paraId="58A52AEE" w14:textId="267EBCA0" w:rsidR="00DB5E3B" w:rsidRPr="00A07336" w:rsidRDefault="001C133D" w:rsidP="00A07336">
            <w:pPr>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Style w:val="TableGrid"/>
              <w:tblW w:w="4952" w:type="pct"/>
              <w:tblLayout w:type="fixed"/>
              <w:tblLook w:val="04A0" w:firstRow="1" w:lastRow="0" w:firstColumn="1" w:lastColumn="0" w:noHBand="0" w:noVBand="1"/>
            </w:tblPr>
            <w:tblGrid>
              <w:gridCol w:w="2329"/>
              <w:gridCol w:w="2236"/>
              <w:gridCol w:w="2396"/>
              <w:gridCol w:w="2318"/>
            </w:tblGrid>
            <w:tr w:rsidR="00DB5E3B" w:rsidRPr="00C36D09" w14:paraId="62BCC22C" w14:textId="77777777" w:rsidTr="001D020F">
              <w:tc>
                <w:tcPr>
                  <w:tcW w:w="1255" w:type="pct"/>
                  <w:vMerge w:val="restart"/>
                  <w:shd w:val="clear" w:color="auto" w:fill="BFBFBF" w:themeFill="background1" w:themeFillShade="BF"/>
                  <w:vAlign w:val="center"/>
                </w:tcPr>
                <w:p w14:paraId="36372A98" w14:textId="77777777" w:rsidR="00DB5E3B" w:rsidRPr="00C36D09" w:rsidRDefault="00DB5E3B"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7D69E680" w14:textId="77777777" w:rsidR="00DB5E3B" w:rsidRPr="00C36D09" w:rsidRDefault="00DB5E3B"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1211BC" w:rsidRPr="00C36D09" w14:paraId="3674360D" w14:textId="77777777" w:rsidTr="0057279F">
              <w:tc>
                <w:tcPr>
                  <w:tcW w:w="1255" w:type="pct"/>
                  <w:vMerge/>
                  <w:shd w:val="clear" w:color="auto" w:fill="BFBFBF" w:themeFill="background1" w:themeFillShade="BF"/>
                  <w:vAlign w:val="center"/>
                </w:tcPr>
                <w:p w14:paraId="7E71ED9E" w14:textId="77777777" w:rsidR="001211BC" w:rsidRPr="00C36D09" w:rsidRDefault="001211BC" w:rsidP="00F17AE0">
                  <w:pPr>
                    <w:spacing w:after="0" w:line="240" w:lineRule="auto"/>
                    <w:jc w:val="center"/>
                    <w:rPr>
                      <w:rFonts w:asciiTheme="minorHAnsi" w:hAnsiTheme="minorHAnsi" w:cstheme="minorHAnsi"/>
                      <w:b/>
                      <w:bCs/>
                      <w:sz w:val="20"/>
                      <w:szCs w:val="20"/>
                    </w:rPr>
                  </w:pPr>
                </w:p>
              </w:tc>
              <w:tc>
                <w:tcPr>
                  <w:tcW w:w="1205" w:type="pct"/>
                  <w:shd w:val="clear" w:color="auto" w:fill="D9D9D9" w:themeFill="background1" w:themeFillShade="D9"/>
                  <w:vAlign w:val="center"/>
                </w:tcPr>
                <w:p w14:paraId="401D09D1" w14:textId="77777777" w:rsidR="001211BC" w:rsidRPr="00415610" w:rsidRDefault="001211BC" w:rsidP="00F17AE0">
                  <w:pPr>
                    <w:tabs>
                      <w:tab w:val="left" w:pos="2820"/>
                    </w:tabs>
                    <w:spacing w:after="0" w:line="240" w:lineRule="auto"/>
                    <w:jc w:val="center"/>
                    <w:rPr>
                      <w:rFonts w:asciiTheme="minorHAnsi" w:hAnsiTheme="minorHAnsi" w:cstheme="minorHAnsi"/>
                      <w:b/>
                      <w:iCs/>
                      <w:noProof/>
                      <w:sz w:val="20"/>
                      <w:szCs w:val="20"/>
                      <w:lang w:val="hr-HR"/>
                    </w:rPr>
                  </w:pPr>
                  <w:r w:rsidRPr="00415610">
                    <w:rPr>
                      <w:rFonts w:asciiTheme="minorHAnsi" w:hAnsiTheme="minorHAnsi" w:cstheme="minorHAnsi"/>
                      <w:b/>
                      <w:iCs/>
                      <w:noProof/>
                      <w:sz w:val="20"/>
                      <w:szCs w:val="20"/>
                      <w:lang w:val="hr-HR"/>
                    </w:rPr>
                    <w:t>NEZADOVOLJAVA</w:t>
                  </w:r>
                </w:p>
                <w:p w14:paraId="20686A12" w14:textId="350E7C4E" w:rsidR="001211BC" w:rsidRPr="00415610" w:rsidRDefault="001211BC" w:rsidP="00F17AE0">
                  <w:pPr>
                    <w:spacing w:after="0" w:line="240" w:lineRule="auto"/>
                    <w:jc w:val="center"/>
                    <w:rPr>
                      <w:rFonts w:asciiTheme="minorHAnsi" w:hAnsiTheme="minorHAnsi" w:cstheme="minorHAnsi"/>
                      <w:b/>
                      <w:sz w:val="20"/>
                      <w:szCs w:val="20"/>
                    </w:rPr>
                  </w:pPr>
                  <w:r w:rsidRPr="00415610">
                    <w:rPr>
                      <w:rFonts w:asciiTheme="minorHAnsi" w:hAnsiTheme="minorHAnsi" w:cstheme="minorHAnsi"/>
                      <w:b/>
                      <w:iCs/>
                      <w:noProof/>
                      <w:sz w:val="20"/>
                      <w:szCs w:val="20"/>
                      <w:lang w:val="hr-HR"/>
                    </w:rPr>
                    <w:t>( 0 BODOVA )</w:t>
                  </w:r>
                </w:p>
              </w:tc>
              <w:tc>
                <w:tcPr>
                  <w:tcW w:w="1291" w:type="pct"/>
                  <w:shd w:val="clear" w:color="auto" w:fill="D9D9D9" w:themeFill="background1" w:themeFillShade="D9"/>
                  <w:vAlign w:val="center"/>
                </w:tcPr>
                <w:p w14:paraId="74037DEC" w14:textId="77777777" w:rsidR="001211BC" w:rsidRPr="00415610" w:rsidRDefault="001211BC" w:rsidP="00F17AE0">
                  <w:pPr>
                    <w:tabs>
                      <w:tab w:val="left" w:pos="2820"/>
                    </w:tabs>
                    <w:spacing w:after="0" w:line="240" w:lineRule="auto"/>
                    <w:jc w:val="center"/>
                    <w:rPr>
                      <w:rFonts w:asciiTheme="minorHAnsi" w:hAnsiTheme="minorHAnsi" w:cstheme="minorHAnsi"/>
                      <w:b/>
                      <w:iCs/>
                      <w:noProof/>
                      <w:sz w:val="20"/>
                      <w:szCs w:val="20"/>
                      <w:lang w:val="hr-HR"/>
                    </w:rPr>
                  </w:pPr>
                  <w:r w:rsidRPr="00415610">
                    <w:rPr>
                      <w:rFonts w:asciiTheme="minorHAnsi" w:hAnsiTheme="minorHAnsi" w:cstheme="minorHAnsi"/>
                      <w:b/>
                      <w:iCs/>
                      <w:noProof/>
                      <w:sz w:val="20"/>
                      <w:szCs w:val="20"/>
                      <w:lang w:val="hr-HR"/>
                    </w:rPr>
                    <w:t>DJELOMIČNO</w:t>
                  </w:r>
                </w:p>
                <w:p w14:paraId="58BB9F77" w14:textId="4502CEA8" w:rsidR="001211BC" w:rsidRPr="00415610" w:rsidRDefault="001211BC" w:rsidP="00F17AE0">
                  <w:pPr>
                    <w:spacing w:after="0" w:line="240" w:lineRule="auto"/>
                    <w:jc w:val="center"/>
                    <w:rPr>
                      <w:rFonts w:asciiTheme="minorHAnsi" w:hAnsiTheme="minorHAnsi" w:cstheme="minorHAnsi"/>
                      <w:b/>
                      <w:sz w:val="20"/>
                      <w:szCs w:val="20"/>
                    </w:rPr>
                  </w:pPr>
                  <w:r w:rsidRPr="00415610">
                    <w:rPr>
                      <w:rFonts w:asciiTheme="minorHAnsi" w:hAnsiTheme="minorHAnsi" w:cstheme="minorHAnsi"/>
                      <w:b/>
                      <w:iCs/>
                      <w:noProof/>
                      <w:sz w:val="20"/>
                      <w:szCs w:val="20"/>
                      <w:lang w:val="hr-HR"/>
                    </w:rPr>
                    <w:t>( 1 BOD )</w:t>
                  </w:r>
                </w:p>
              </w:tc>
              <w:tc>
                <w:tcPr>
                  <w:tcW w:w="1249" w:type="pct"/>
                  <w:shd w:val="clear" w:color="auto" w:fill="D9D9D9" w:themeFill="background1" w:themeFillShade="D9"/>
                  <w:vAlign w:val="center"/>
                </w:tcPr>
                <w:p w14:paraId="0D4C49CB" w14:textId="77777777" w:rsidR="001211BC" w:rsidRPr="00415610" w:rsidRDefault="001211BC" w:rsidP="00F17AE0">
                  <w:pPr>
                    <w:tabs>
                      <w:tab w:val="left" w:pos="2820"/>
                    </w:tabs>
                    <w:spacing w:after="0" w:line="240" w:lineRule="auto"/>
                    <w:jc w:val="center"/>
                    <w:rPr>
                      <w:rFonts w:asciiTheme="minorHAnsi" w:hAnsiTheme="minorHAnsi" w:cstheme="minorHAnsi"/>
                      <w:b/>
                      <w:iCs/>
                      <w:noProof/>
                      <w:sz w:val="20"/>
                      <w:szCs w:val="20"/>
                      <w:lang w:val="hr-HR"/>
                    </w:rPr>
                  </w:pPr>
                  <w:r w:rsidRPr="00415610">
                    <w:rPr>
                      <w:rFonts w:asciiTheme="minorHAnsi" w:hAnsiTheme="minorHAnsi" w:cstheme="minorHAnsi"/>
                      <w:b/>
                      <w:iCs/>
                      <w:noProof/>
                      <w:sz w:val="20"/>
                      <w:szCs w:val="20"/>
                      <w:lang w:val="hr-HR"/>
                    </w:rPr>
                    <w:t>U POTPUNOSTI</w:t>
                  </w:r>
                </w:p>
                <w:p w14:paraId="57AD827F" w14:textId="42B7B6F4" w:rsidR="001211BC" w:rsidRPr="00415610" w:rsidRDefault="001211BC" w:rsidP="00F17AE0">
                  <w:pPr>
                    <w:spacing w:after="0" w:line="240" w:lineRule="auto"/>
                    <w:jc w:val="center"/>
                    <w:rPr>
                      <w:rFonts w:asciiTheme="minorHAnsi" w:hAnsiTheme="minorHAnsi" w:cstheme="minorHAnsi"/>
                      <w:b/>
                      <w:sz w:val="20"/>
                      <w:szCs w:val="20"/>
                    </w:rPr>
                  </w:pPr>
                  <w:r w:rsidRPr="00415610">
                    <w:rPr>
                      <w:rFonts w:asciiTheme="minorHAnsi" w:hAnsiTheme="minorHAnsi" w:cstheme="minorHAnsi"/>
                      <w:b/>
                      <w:iCs/>
                      <w:noProof/>
                      <w:sz w:val="20"/>
                      <w:szCs w:val="20"/>
                      <w:lang w:val="hr-HR"/>
                    </w:rPr>
                    <w:t>( 2 BODA )</w:t>
                  </w:r>
                </w:p>
              </w:tc>
            </w:tr>
            <w:tr w:rsidR="00A10BC0" w:rsidRPr="00C36D09" w14:paraId="745466E3" w14:textId="77777777" w:rsidTr="00F17AE0">
              <w:trPr>
                <w:trHeight w:val="808"/>
              </w:trPr>
              <w:tc>
                <w:tcPr>
                  <w:tcW w:w="1255" w:type="pct"/>
                </w:tcPr>
                <w:p w14:paraId="234A6A7D" w14:textId="1D363C00" w:rsidR="00A10BC0" w:rsidRPr="00C36D09" w:rsidRDefault="00A10BC0" w:rsidP="00F17AE0">
                  <w:pPr>
                    <w:spacing w:after="0" w:line="240" w:lineRule="auto"/>
                    <w:jc w:val="center"/>
                    <w:rPr>
                      <w:rFonts w:asciiTheme="minorHAnsi" w:hAnsiTheme="minorHAnsi" w:cstheme="minorHAnsi"/>
                      <w:b/>
                      <w:bCs/>
                      <w:iCs/>
                      <w:sz w:val="20"/>
                      <w:szCs w:val="20"/>
                    </w:rPr>
                  </w:pPr>
                  <w:r w:rsidRPr="00C36D09">
                    <w:rPr>
                      <w:rFonts w:asciiTheme="minorHAnsi" w:hAnsiTheme="minorHAnsi" w:cstheme="minorHAnsi"/>
                      <w:b/>
                      <w:bCs/>
                      <w:sz w:val="20"/>
                      <w:szCs w:val="20"/>
                    </w:rPr>
                    <w:t>Pravilna upotreba alata</w:t>
                  </w:r>
                </w:p>
              </w:tc>
              <w:tc>
                <w:tcPr>
                  <w:tcW w:w="1205" w:type="pct"/>
                </w:tcPr>
                <w:p w14:paraId="78E4081C" w14:textId="44A88911" w:rsidR="00A10BC0" w:rsidRPr="00C36D09" w:rsidRDefault="00A10BC0"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Ne koristi ispravno barem jedan kuhinjski alat.</w:t>
                  </w:r>
                </w:p>
              </w:tc>
              <w:tc>
                <w:tcPr>
                  <w:tcW w:w="1291" w:type="pct"/>
                </w:tcPr>
                <w:p w14:paraId="5F181E0B" w14:textId="109F2C71" w:rsidR="00A10BC0" w:rsidRPr="00C36D09" w:rsidRDefault="00A10BC0"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Koristi većinu kuhinjskih alata ispravno, ali postoji nekoliko pogrešaka.</w:t>
                  </w:r>
                </w:p>
              </w:tc>
              <w:tc>
                <w:tcPr>
                  <w:tcW w:w="1249" w:type="pct"/>
                </w:tcPr>
                <w:p w14:paraId="3B458036" w14:textId="4578A7AB" w:rsidR="00A10BC0" w:rsidRPr="00C36D09" w:rsidRDefault="00A10BC0" w:rsidP="00F17AE0">
                  <w:pPr>
                    <w:spacing w:after="0" w:line="240" w:lineRule="auto"/>
                    <w:rPr>
                      <w:rFonts w:asciiTheme="minorHAnsi" w:hAnsiTheme="minorHAnsi" w:cstheme="minorHAnsi"/>
                      <w:sz w:val="20"/>
                      <w:szCs w:val="20"/>
                      <w:lang w:eastAsia="hr-HR"/>
                    </w:rPr>
                  </w:pPr>
                  <w:r w:rsidRPr="00C36D09">
                    <w:rPr>
                      <w:rFonts w:asciiTheme="minorHAnsi" w:hAnsiTheme="minorHAnsi" w:cstheme="minorHAnsi"/>
                      <w:sz w:val="20"/>
                      <w:szCs w:val="20"/>
                    </w:rPr>
                    <w:t>Pravilno koristi sve kuhinjske alate.</w:t>
                  </w:r>
                </w:p>
              </w:tc>
            </w:tr>
            <w:tr w:rsidR="00BA29E8" w:rsidRPr="00C36D09" w14:paraId="085A60B8" w14:textId="77777777" w:rsidTr="00F17AE0">
              <w:trPr>
                <w:trHeight w:val="808"/>
              </w:trPr>
              <w:tc>
                <w:tcPr>
                  <w:tcW w:w="1255" w:type="pct"/>
                </w:tcPr>
                <w:p w14:paraId="64FC1969" w14:textId="47BCC447" w:rsidR="00BA29E8" w:rsidRPr="00C36D09" w:rsidRDefault="00BA29E8" w:rsidP="00F17AE0">
                  <w:pPr>
                    <w:spacing w:after="0" w:line="240" w:lineRule="auto"/>
                    <w:jc w:val="center"/>
                    <w:rPr>
                      <w:rFonts w:asciiTheme="minorHAnsi" w:hAnsiTheme="minorHAnsi" w:cstheme="minorHAnsi"/>
                      <w:b/>
                      <w:bCs/>
                      <w:iCs/>
                      <w:sz w:val="20"/>
                      <w:szCs w:val="20"/>
                    </w:rPr>
                  </w:pPr>
                  <w:r w:rsidRPr="00C36D09">
                    <w:rPr>
                      <w:rFonts w:asciiTheme="minorHAnsi" w:hAnsiTheme="minorHAnsi" w:cstheme="minorHAnsi"/>
                      <w:b/>
                      <w:bCs/>
                      <w:sz w:val="20"/>
                      <w:szCs w:val="20"/>
                    </w:rPr>
                    <w:t>Pravilna upotreba posuđa</w:t>
                  </w:r>
                </w:p>
              </w:tc>
              <w:tc>
                <w:tcPr>
                  <w:tcW w:w="1205" w:type="pct"/>
                </w:tcPr>
                <w:p w14:paraId="3667B03B" w14:textId="2FC2BC33"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Ne koristi ispravno barem jedno posuđe.</w:t>
                  </w:r>
                </w:p>
              </w:tc>
              <w:tc>
                <w:tcPr>
                  <w:tcW w:w="1291" w:type="pct"/>
                </w:tcPr>
                <w:p w14:paraId="42E08E2B" w14:textId="5CBAB349" w:rsidR="00BA29E8" w:rsidRPr="00C36D09" w:rsidRDefault="00BA29E8"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Koristi većinu posuđa ispravno, ali postoji nekoliko pogrešaka.</w:t>
                  </w:r>
                </w:p>
              </w:tc>
              <w:tc>
                <w:tcPr>
                  <w:tcW w:w="1249" w:type="pct"/>
                </w:tcPr>
                <w:p w14:paraId="3BBACD15" w14:textId="017CF1A8"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Pravilno koristi sve vrste posuđa.</w:t>
                  </w:r>
                </w:p>
              </w:tc>
            </w:tr>
            <w:tr w:rsidR="00BA29E8" w:rsidRPr="00C36D09" w14:paraId="51CE34B7" w14:textId="77777777" w:rsidTr="00953893">
              <w:trPr>
                <w:trHeight w:val="70"/>
              </w:trPr>
              <w:tc>
                <w:tcPr>
                  <w:tcW w:w="1255" w:type="pct"/>
                </w:tcPr>
                <w:p w14:paraId="037805AC" w14:textId="0C9C2E68" w:rsidR="00BA29E8" w:rsidRPr="00C36D09" w:rsidRDefault="00BA29E8" w:rsidP="00F17AE0">
                  <w:pPr>
                    <w:spacing w:after="0" w:line="240" w:lineRule="auto"/>
                    <w:jc w:val="center"/>
                    <w:rPr>
                      <w:rFonts w:asciiTheme="minorHAnsi" w:hAnsiTheme="minorHAnsi" w:cstheme="minorHAnsi"/>
                      <w:b/>
                      <w:bCs/>
                      <w:iCs/>
                      <w:sz w:val="20"/>
                      <w:szCs w:val="20"/>
                    </w:rPr>
                  </w:pPr>
                  <w:r w:rsidRPr="00C36D09">
                    <w:rPr>
                      <w:rFonts w:asciiTheme="minorHAnsi" w:hAnsiTheme="minorHAnsi" w:cstheme="minorHAnsi"/>
                      <w:b/>
                      <w:bCs/>
                      <w:sz w:val="20"/>
                      <w:szCs w:val="20"/>
                    </w:rPr>
                    <w:t>Slijedi upute za pripremu jela</w:t>
                  </w:r>
                </w:p>
              </w:tc>
              <w:tc>
                <w:tcPr>
                  <w:tcW w:w="1205" w:type="pct"/>
                </w:tcPr>
                <w:p w14:paraId="2E7E40B2" w14:textId="5EACFFB4" w:rsidR="00BA29E8" w:rsidRPr="00C36D09" w:rsidRDefault="00BA29E8" w:rsidP="00F17AE0">
                  <w:pPr>
                    <w:pStyle w:val="NoSpacing"/>
                    <w:rPr>
                      <w:rFonts w:asciiTheme="minorHAnsi" w:hAnsiTheme="minorHAnsi" w:cstheme="minorHAnsi"/>
                      <w:sz w:val="20"/>
                      <w:szCs w:val="20"/>
                      <w:lang w:eastAsia="en-GB"/>
                    </w:rPr>
                  </w:pPr>
                  <w:r w:rsidRPr="00C36D09">
                    <w:rPr>
                      <w:rFonts w:asciiTheme="minorHAnsi" w:hAnsiTheme="minorHAnsi" w:cstheme="minorHAnsi"/>
                      <w:sz w:val="20"/>
                      <w:szCs w:val="20"/>
                    </w:rPr>
                    <w:t>Ne slijedi upute i recept za pripremu jela.</w:t>
                  </w:r>
                </w:p>
              </w:tc>
              <w:tc>
                <w:tcPr>
                  <w:tcW w:w="1291" w:type="pct"/>
                </w:tcPr>
                <w:p w14:paraId="4C305B00" w14:textId="2DDA97E0"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Djelomično slijedi upute, ali postoje značajne odstupanja.</w:t>
                  </w:r>
                </w:p>
              </w:tc>
              <w:tc>
                <w:tcPr>
                  <w:tcW w:w="1249" w:type="pct"/>
                </w:tcPr>
                <w:p w14:paraId="434539FB" w14:textId="36012D0A"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Pravilno slijedi upute i recept za pripremu jela.</w:t>
                  </w:r>
                </w:p>
              </w:tc>
            </w:tr>
            <w:tr w:rsidR="00BA29E8" w:rsidRPr="00C36D09" w14:paraId="322DB638" w14:textId="77777777" w:rsidTr="00F17AE0">
              <w:trPr>
                <w:trHeight w:val="1102"/>
              </w:trPr>
              <w:tc>
                <w:tcPr>
                  <w:tcW w:w="1255" w:type="pct"/>
                </w:tcPr>
                <w:p w14:paraId="6EC924D9" w14:textId="59E4E803" w:rsidR="00BA29E8" w:rsidRPr="00C36D09" w:rsidRDefault="00BA29E8" w:rsidP="00F17AE0">
                  <w:pPr>
                    <w:spacing w:after="0" w:line="240" w:lineRule="auto"/>
                    <w:jc w:val="center"/>
                    <w:rPr>
                      <w:rFonts w:asciiTheme="minorHAnsi" w:hAnsiTheme="minorHAnsi" w:cstheme="minorHAnsi"/>
                      <w:b/>
                      <w:bCs/>
                      <w:iCs/>
                      <w:sz w:val="20"/>
                      <w:szCs w:val="20"/>
                    </w:rPr>
                  </w:pPr>
                  <w:r w:rsidRPr="00C36D09">
                    <w:rPr>
                      <w:rFonts w:asciiTheme="minorHAnsi" w:hAnsiTheme="minorHAnsi" w:cstheme="minorHAnsi"/>
                      <w:b/>
                      <w:bCs/>
                      <w:sz w:val="20"/>
                      <w:szCs w:val="20"/>
                    </w:rPr>
                    <w:lastRenderedPageBreak/>
                    <w:t>Higijena i sigurnost u kuhinji</w:t>
                  </w:r>
                </w:p>
              </w:tc>
              <w:tc>
                <w:tcPr>
                  <w:tcW w:w="1205" w:type="pct"/>
                </w:tcPr>
                <w:p w14:paraId="359786E7" w14:textId="3DA5A75D"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Ne pridržava se osnovnih pravila higijene i sigurnosti.</w:t>
                  </w:r>
                </w:p>
              </w:tc>
              <w:tc>
                <w:tcPr>
                  <w:tcW w:w="1291" w:type="pct"/>
                </w:tcPr>
                <w:p w14:paraId="303FD999" w14:textId="17126052"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Djelomično pridržava se pravila higijene i sigurnosti, ali postoje propusti.</w:t>
                  </w:r>
                </w:p>
              </w:tc>
              <w:tc>
                <w:tcPr>
                  <w:tcW w:w="1249" w:type="pct"/>
                </w:tcPr>
                <w:p w14:paraId="1C8B9707" w14:textId="3705F2D8" w:rsidR="00BA29E8" w:rsidRPr="00C36D09" w:rsidRDefault="00BA29E8"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Pridržava se svih pravila higijene i sigurnosti u kuhinji.</w:t>
                  </w:r>
                </w:p>
              </w:tc>
            </w:tr>
            <w:tr w:rsidR="00BA29E8" w:rsidRPr="00C36D09" w14:paraId="2E7DBF92" w14:textId="77777777" w:rsidTr="00F17AE0">
              <w:trPr>
                <w:trHeight w:val="835"/>
              </w:trPr>
              <w:tc>
                <w:tcPr>
                  <w:tcW w:w="1255" w:type="pct"/>
                </w:tcPr>
                <w:p w14:paraId="4ADFE7EB" w14:textId="59C9F87F" w:rsidR="00BA29E8" w:rsidRPr="00C36D09" w:rsidRDefault="00BA29E8"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Kreativnost u pripremi jela</w:t>
                  </w:r>
                </w:p>
              </w:tc>
              <w:tc>
                <w:tcPr>
                  <w:tcW w:w="1205" w:type="pct"/>
                </w:tcPr>
                <w:p w14:paraId="0AD104AE" w14:textId="344F01B2" w:rsidR="00BA29E8" w:rsidRPr="00C36D09" w:rsidRDefault="00BA29E8"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Bez inovativnih elemenata u pripremi.</w:t>
                  </w:r>
                </w:p>
              </w:tc>
              <w:tc>
                <w:tcPr>
                  <w:tcW w:w="1291" w:type="pct"/>
                </w:tcPr>
                <w:p w14:paraId="0FAD46AE" w14:textId="5600D02C" w:rsidR="00BA29E8" w:rsidRPr="00C36D09" w:rsidRDefault="00BA29E8"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Ima nekoliko inovativnih elemenata u pripremi jela.</w:t>
                  </w:r>
                </w:p>
              </w:tc>
              <w:tc>
                <w:tcPr>
                  <w:tcW w:w="1249" w:type="pct"/>
                </w:tcPr>
                <w:p w14:paraId="057D2EEC" w14:textId="783EFEE6" w:rsidR="00BA29E8" w:rsidRPr="00C36D09" w:rsidRDefault="00BA29E8"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Pokazuje značajnu kreativnost i inovativnost u pripremi jela.</w:t>
                  </w:r>
                </w:p>
              </w:tc>
            </w:tr>
          </w:tbl>
          <w:p w14:paraId="3A66AD3D" w14:textId="77777777" w:rsidR="00D80899" w:rsidRPr="00C36D09" w:rsidRDefault="00D80899" w:rsidP="00B94EA1">
            <w:pPr>
              <w:tabs>
                <w:tab w:val="left" w:pos="2820"/>
              </w:tabs>
              <w:spacing w:after="0"/>
              <w:jc w:val="both"/>
              <w:rPr>
                <w:rFonts w:asciiTheme="minorHAnsi" w:hAnsiTheme="minorHAnsi" w:cstheme="minorHAnsi"/>
                <w:bCs/>
                <w:iCs/>
                <w:noProof/>
                <w:sz w:val="20"/>
                <w:szCs w:val="20"/>
                <w:lang w:val="hr-HR"/>
              </w:rPr>
            </w:pPr>
          </w:p>
          <w:p w14:paraId="706D47EE" w14:textId="3F190E1C" w:rsidR="00BA29E8" w:rsidRPr="00C36D09" w:rsidRDefault="00BA29E8" w:rsidP="00BA29E8">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2B6D6E3F" w14:textId="77777777" w:rsidR="00BA29E8" w:rsidRPr="00C36D09" w:rsidRDefault="00BA29E8"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5 boda – ne zadovoljava </w:t>
            </w:r>
          </w:p>
          <w:p w14:paraId="4B0647EA" w14:textId="2B182893" w:rsidR="00D80899" w:rsidRPr="00F17AE0" w:rsidRDefault="00BA29E8" w:rsidP="00F17AE0">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6 do 10 bodova – zadovoljava</w:t>
            </w:r>
          </w:p>
        </w:tc>
      </w:tr>
      <w:tr w:rsidR="00782327" w:rsidRPr="00C36D09" w14:paraId="6E94C9AD" w14:textId="77777777" w:rsidTr="009444ED">
        <w:trPr>
          <w:trHeight w:val="526"/>
        </w:trPr>
        <w:tc>
          <w:tcPr>
            <w:tcW w:w="9493" w:type="dxa"/>
            <w:gridSpan w:val="3"/>
            <w:shd w:val="clear" w:color="auto" w:fill="B4C6E7" w:themeFill="accent1" w:themeFillTint="66"/>
            <w:tcMar>
              <w:left w:w="57" w:type="dxa"/>
              <w:right w:w="57" w:type="dxa"/>
            </w:tcMar>
            <w:vAlign w:val="center"/>
          </w:tcPr>
          <w:p w14:paraId="1C792533" w14:textId="77777777" w:rsidR="00782327" w:rsidRPr="00C36D09" w:rsidRDefault="0078232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Prilagodba iskustava učenja za polaznike/osobe s invaliditetom</w:t>
            </w:r>
          </w:p>
        </w:tc>
      </w:tr>
      <w:tr w:rsidR="00782327" w:rsidRPr="00C36D09" w14:paraId="11A2A252" w14:textId="77777777" w:rsidTr="00415610">
        <w:trPr>
          <w:trHeight w:val="419"/>
        </w:trPr>
        <w:tc>
          <w:tcPr>
            <w:tcW w:w="9493" w:type="dxa"/>
            <w:gridSpan w:val="3"/>
            <w:shd w:val="clear" w:color="auto" w:fill="auto"/>
            <w:tcMar>
              <w:left w:w="57" w:type="dxa"/>
              <w:right w:w="57" w:type="dxa"/>
            </w:tcMar>
          </w:tcPr>
          <w:p w14:paraId="5E44D4C0" w14:textId="6496B9C0" w:rsidR="00782327" w:rsidRPr="00415610" w:rsidRDefault="00782327"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63A10796" w14:textId="77777777" w:rsidR="00782327" w:rsidRPr="00C36D09" w:rsidRDefault="00782327"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3753EB" w:rsidRPr="00C36D09" w14:paraId="32036388" w14:textId="77777777" w:rsidTr="00D05DDE">
        <w:trPr>
          <w:trHeight w:val="409"/>
        </w:trPr>
        <w:tc>
          <w:tcPr>
            <w:tcW w:w="3104" w:type="dxa"/>
            <w:gridSpan w:val="2"/>
            <w:shd w:val="clear" w:color="auto" w:fill="8EAADB" w:themeFill="accent1" w:themeFillTint="99"/>
            <w:tcMar>
              <w:left w:w="57" w:type="dxa"/>
              <w:right w:w="57" w:type="dxa"/>
            </w:tcMar>
            <w:vAlign w:val="center"/>
          </w:tcPr>
          <w:p w14:paraId="5C1647B8" w14:textId="2F82FB47" w:rsidR="003753EB" w:rsidRPr="00C36D09" w:rsidRDefault="003753EB"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D05DDE">
              <w:rPr>
                <w:rFonts w:asciiTheme="minorHAnsi" w:hAnsiTheme="minorHAnsi" w:cstheme="minorHAnsi"/>
                <w:b/>
                <w:noProof/>
                <w:sz w:val="20"/>
                <w:szCs w:val="20"/>
                <w:lang w:val="hr-HR"/>
              </w:rPr>
              <w:t>, obujam</w:t>
            </w:r>
          </w:p>
        </w:tc>
        <w:tc>
          <w:tcPr>
            <w:tcW w:w="6389" w:type="dxa"/>
            <w:shd w:val="clear" w:color="auto" w:fill="auto"/>
            <w:vAlign w:val="center"/>
          </w:tcPr>
          <w:p w14:paraId="5DCA3941" w14:textId="7BCA74D1" w:rsidR="003753EB" w:rsidRPr="00C36D09" w:rsidRDefault="00382C02"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Kuhinjski strojevi i ter</w:t>
            </w:r>
            <w:r w:rsidR="004D6A44" w:rsidRPr="00C36D09">
              <w:rPr>
                <w:rFonts w:asciiTheme="minorHAnsi" w:hAnsiTheme="minorHAnsi" w:cstheme="minorHAnsi"/>
                <w:b/>
                <w:iCs/>
                <w:noProof/>
                <w:sz w:val="20"/>
                <w:szCs w:val="20"/>
                <w:lang w:val="hr-HR"/>
              </w:rPr>
              <w:t>mički uređaji</w:t>
            </w:r>
            <w:r w:rsidR="00D05DDE">
              <w:rPr>
                <w:rFonts w:asciiTheme="minorHAnsi" w:hAnsiTheme="minorHAnsi" w:cstheme="minorHAnsi"/>
                <w:b/>
                <w:iCs/>
                <w:noProof/>
                <w:sz w:val="20"/>
                <w:szCs w:val="20"/>
                <w:lang w:val="hr-HR"/>
              </w:rPr>
              <w:t xml:space="preserve">, </w:t>
            </w:r>
            <w:r w:rsidR="008C4BAD" w:rsidRPr="00957034">
              <w:rPr>
                <w:rFonts w:asciiTheme="minorHAnsi" w:hAnsiTheme="minorHAnsi" w:cstheme="minorHAnsi"/>
                <w:b/>
                <w:iCs/>
                <w:noProof/>
                <w:sz w:val="20"/>
                <w:szCs w:val="20"/>
                <w:lang w:val="hr-HR"/>
              </w:rPr>
              <w:t>4</w:t>
            </w:r>
            <w:r w:rsidR="00284E54" w:rsidRPr="00957034">
              <w:rPr>
                <w:rFonts w:asciiTheme="minorHAnsi" w:hAnsiTheme="minorHAnsi" w:cstheme="minorHAnsi"/>
                <w:b/>
                <w:iCs/>
                <w:noProof/>
                <w:sz w:val="20"/>
                <w:szCs w:val="20"/>
                <w:lang w:val="hr-HR"/>
              </w:rPr>
              <w:t xml:space="preserve"> CSVET</w:t>
            </w:r>
          </w:p>
        </w:tc>
      </w:tr>
      <w:tr w:rsidR="003753EB" w:rsidRPr="00C36D09" w14:paraId="05209E48" w14:textId="77777777" w:rsidTr="00B94EA1">
        <w:tc>
          <w:tcPr>
            <w:tcW w:w="9493" w:type="dxa"/>
            <w:gridSpan w:val="3"/>
            <w:shd w:val="clear" w:color="auto" w:fill="B4C6E7" w:themeFill="accent1" w:themeFillTint="66"/>
            <w:tcMar>
              <w:left w:w="57" w:type="dxa"/>
              <w:right w:w="57" w:type="dxa"/>
            </w:tcMar>
            <w:vAlign w:val="center"/>
          </w:tcPr>
          <w:p w14:paraId="470E27FB" w14:textId="77777777" w:rsidR="003753EB" w:rsidRPr="00C36D09" w:rsidRDefault="003753E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3753EB" w:rsidRPr="00C36D09" w14:paraId="6ACB830D" w14:textId="77777777" w:rsidTr="00B94EA1">
        <w:trPr>
          <w:trHeight w:val="813"/>
        </w:trPr>
        <w:tc>
          <w:tcPr>
            <w:tcW w:w="9493" w:type="dxa"/>
            <w:gridSpan w:val="3"/>
            <w:shd w:val="clear" w:color="auto" w:fill="auto"/>
            <w:tcMar>
              <w:left w:w="57" w:type="dxa"/>
              <w:right w:w="57" w:type="dxa"/>
            </w:tcMar>
            <w:vAlign w:val="center"/>
          </w:tcPr>
          <w:p w14:paraId="2454C959" w14:textId="232D326C" w:rsidR="00CF2CA4"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razlikovati kuhinjske strojeve za mehaničku pripremu živežnih namirnica u skladu s radnim zadatkom</w:t>
            </w:r>
          </w:p>
          <w:p w14:paraId="6912F42B" w14:textId="0DDF7702" w:rsidR="00CF2CA4"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koristiti odgovarajući kuhinjski stroj za mehaničku pripremu namirnica</w:t>
            </w:r>
          </w:p>
          <w:p w14:paraId="5AFD145F" w14:textId="09143787" w:rsidR="00CF2CA4"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sastavljati i rastavljati kuhinjske strojeve za mehaničku obradu namirnice (npr. stroj za mljevenje mesa)</w:t>
            </w:r>
          </w:p>
          <w:p w14:paraId="2E4099C6" w14:textId="70A8DC31" w:rsidR="00CF2CA4"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razlikovati termičke (tehnološke) uređaje prema njihovoj vrsti i namjeni u pripremi jela</w:t>
            </w:r>
          </w:p>
          <w:p w14:paraId="6F3649B2" w14:textId="37B00110" w:rsidR="00CF2CA4"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koristiti odgovarajući termički uređaj za termičku (tehnološku) pripremu jela u skladu s radnim zadatkom</w:t>
            </w:r>
          </w:p>
          <w:p w14:paraId="385EE680" w14:textId="198200AA" w:rsidR="00CF2CA4"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obavijestiti nadležnu osobu o kvarovima i oštećenjima na strojevima i termičkim (tehnološkim) uređajima</w:t>
            </w:r>
          </w:p>
          <w:p w14:paraId="4F64D851" w14:textId="26AB0654" w:rsidR="003753EB" w:rsidRPr="00A07336" w:rsidRDefault="00B94EA1" w:rsidP="00A07336">
            <w:pPr>
              <w:pStyle w:val="ListParagraph"/>
              <w:numPr>
                <w:ilvl w:val="0"/>
                <w:numId w:val="39"/>
              </w:numPr>
              <w:tabs>
                <w:tab w:val="left" w:pos="2820"/>
              </w:tabs>
              <w:spacing w:after="0"/>
              <w:rPr>
                <w:rFonts w:cstheme="minorHAnsi"/>
                <w:iCs/>
                <w:noProof/>
                <w:sz w:val="20"/>
                <w:szCs w:val="20"/>
              </w:rPr>
            </w:pPr>
            <w:r w:rsidRPr="00A07336">
              <w:rPr>
                <w:rFonts w:cstheme="minorHAnsi"/>
                <w:iCs/>
                <w:noProof/>
                <w:sz w:val="20"/>
                <w:szCs w:val="20"/>
              </w:rPr>
              <w:t>održavati higijenu strojeva i termičkih uređaja</w:t>
            </w:r>
          </w:p>
        </w:tc>
      </w:tr>
      <w:tr w:rsidR="003753EB" w:rsidRPr="00C36D09" w14:paraId="797EEF4B" w14:textId="77777777" w:rsidTr="00B94EA1">
        <w:trPr>
          <w:trHeight w:val="427"/>
        </w:trPr>
        <w:tc>
          <w:tcPr>
            <w:tcW w:w="9493" w:type="dxa"/>
            <w:gridSpan w:val="3"/>
            <w:shd w:val="clear" w:color="auto" w:fill="B4C6E7" w:themeFill="accent1" w:themeFillTint="66"/>
            <w:tcMar>
              <w:left w:w="57" w:type="dxa"/>
              <w:right w:w="57" w:type="dxa"/>
            </w:tcMar>
            <w:vAlign w:val="center"/>
          </w:tcPr>
          <w:p w14:paraId="1C6F6B95" w14:textId="77777777" w:rsidR="003753EB" w:rsidRPr="00C36D09" w:rsidRDefault="003753E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3753EB" w:rsidRPr="00C36D09" w14:paraId="77450709" w14:textId="77777777" w:rsidTr="00B94EA1">
        <w:trPr>
          <w:trHeight w:val="572"/>
        </w:trPr>
        <w:tc>
          <w:tcPr>
            <w:tcW w:w="9493" w:type="dxa"/>
            <w:gridSpan w:val="3"/>
            <w:shd w:val="clear" w:color="auto" w:fill="auto"/>
            <w:tcMar>
              <w:left w:w="57" w:type="dxa"/>
              <w:right w:w="57" w:type="dxa"/>
            </w:tcMar>
          </w:tcPr>
          <w:p w14:paraId="75DD243E" w14:textId="58E87314" w:rsidR="001A0657" w:rsidRPr="00C36D09" w:rsidRDefault="00743172" w:rsidP="00743172">
            <w:pPr>
              <w:spacing w:before="120" w:after="12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83783B">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eastAsia="Cambria" w:hAnsiTheme="minorHAnsi" w:cstheme="minorHAnsi"/>
                <w:i/>
                <w:iCs/>
                <w:sz w:val="20"/>
                <w:szCs w:val="20"/>
                <w:lang w:val="hr"/>
              </w:rPr>
              <w:t xml:space="preserve">Kuhinjski strojevi i termički uređaji </w:t>
            </w:r>
            <w:r w:rsidRPr="00C36D09">
              <w:rPr>
                <w:rFonts w:asciiTheme="minorHAnsi" w:eastAsia="Cambria" w:hAnsiTheme="minorHAnsi" w:cstheme="minorHAnsi"/>
                <w:sz w:val="20"/>
                <w:szCs w:val="20"/>
                <w:lang w:val="hr"/>
              </w:rPr>
              <w:t>je učenje temeljeno na radu.</w:t>
            </w:r>
          </w:p>
          <w:p w14:paraId="3306E37B" w14:textId="77777777" w:rsidR="000150CA" w:rsidRPr="00C36D09" w:rsidRDefault="00DE4DFA"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Nastavnik će započeti teorijskim dijelom predavanja, objašnjavajući razlike između kuhinjskih strojeva za mehaničku pripremu hrane i termičkih uređaja za pripremu jela. Polaznici će naučiti razumijevati različite tipove strojeva i uređaja te njihovu namjenu.</w:t>
            </w:r>
          </w:p>
          <w:p w14:paraId="429C5216" w14:textId="7510B052" w:rsidR="00517B18" w:rsidRPr="00C36D09" w:rsidRDefault="00517B18"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Nakon teorijskog dijela, nastavnik će provesti demonstraciju kako pravilno koristiti različite kuhinjske strojeve za mehaničku pripremu hrane i termičke uređaje za pripremu jela. Ovdje će naglasiti upotrebu i rukovanje, uključujući i sastavljanje i rastavljanje strojeva.</w:t>
            </w:r>
          </w:p>
          <w:p w14:paraId="001D62E7" w14:textId="77777777" w:rsidR="00517B18" w:rsidRPr="00C36D09" w:rsidRDefault="00517B18" w:rsidP="00B94EA1">
            <w:pPr>
              <w:tabs>
                <w:tab w:val="left" w:pos="2820"/>
              </w:tabs>
              <w:spacing w:after="0"/>
              <w:jc w:val="both"/>
              <w:rPr>
                <w:rFonts w:asciiTheme="minorHAnsi" w:eastAsia="Cambria" w:hAnsiTheme="minorHAnsi" w:cstheme="minorHAnsi"/>
                <w:sz w:val="20"/>
                <w:szCs w:val="20"/>
                <w:lang w:val="hr"/>
              </w:rPr>
            </w:pPr>
          </w:p>
          <w:p w14:paraId="55E6B563" w14:textId="7680CF11" w:rsidR="00517B18" w:rsidRPr="00C36D09" w:rsidRDefault="00B56CC2"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Prilikom učenja temeljenog na radu, polaznici će</w:t>
            </w:r>
            <w:r w:rsidR="00517B18" w:rsidRPr="00C36D09">
              <w:rPr>
                <w:rFonts w:asciiTheme="minorHAnsi" w:eastAsia="Cambria" w:hAnsiTheme="minorHAnsi" w:cstheme="minorHAnsi"/>
                <w:sz w:val="20"/>
                <w:szCs w:val="20"/>
                <w:lang w:val="hr"/>
              </w:rPr>
              <w:t xml:space="preserve"> koristiti kuhinjske strojeve i termičke uređaje u skladu s radnim zadatkom. To uključuje sastavljanje, rastavljanje i korištenje strojeva za mehaničku obradu namirnica (npr. stroj za mljevenje mesa), kao i odabir odgovarajućeg termičkog uređaja za pripremu jela prema zadatku.</w:t>
            </w:r>
          </w:p>
          <w:p w14:paraId="197DA81C" w14:textId="77777777" w:rsidR="007B3B76" w:rsidRPr="00C36D09" w:rsidRDefault="007B3B76" w:rsidP="00B94EA1">
            <w:pPr>
              <w:tabs>
                <w:tab w:val="left" w:pos="2820"/>
              </w:tabs>
              <w:spacing w:after="0"/>
              <w:jc w:val="both"/>
              <w:rPr>
                <w:rFonts w:asciiTheme="minorHAnsi" w:eastAsia="Cambria" w:hAnsiTheme="minorHAnsi" w:cstheme="minorHAnsi"/>
                <w:sz w:val="20"/>
                <w:szCs w:val="20"/>
                <w:lang w:val="hr"/>
              </w:rPr>
            </w:pPr>
          </w:p>
          <w:p w14:paraId="15AF0AFB" w14:textId="419236E5" w:rsidR="00DE4DFA" w:rsidRPr="00C36D09" w:rsidRDefault="007B3B76"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 xml:space="preserve">Kroz ovaj sustav, polaznici će razvijati vještine u razlikovanju, upotrebi, održavanju i sigurnom rukovanju kuhinjskim strojevima i termičkim uređajima, pridržavajući se principa higijene i sigurnosti u kuhinji. </w:t>
            </w:r>
            <w:r w:rsidR="00B56CC2" w:rsidRPr="00C36D09">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3753EB" w:rsidRPr="00C36D09" w14:paraId="767FF7CB" w14:textId="77777777" w:rsidTr="00D8078C">
        <w:tc>
          <w:tcPr>
            <w:tcW w:w="1838" w:type="dxa"/>
            <w:shd w:val="clear" w:color="auto" w:fill="B4C6E7" w:themeFill="accent1" w:themeFillTint="66"/>
            <w:tcMar>
              <w:left w:w="57" w:type="dxa"/>
              <w:right w:w="57" w:type="dxa"/>
            </w:tcMar>
            <w:vAlign w:val="center"/>
          </w:tcPr>
          <w:p w14:paraId="2E2BEBE4" w14:textId="77777777" w:rsidR="003753EB" w:rsidRPr="00C36D09" w:rsidRDefault="003753E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A6F5880" w14:textId="2FA498DD" w:rsidR="003753EB" w:rsidRPr="0083783B" w:rsidRDefault="001E0A47" w:rsidP="0083783B">
            <w:pPr>
              <w:tabs>
                <w:tab w:val="left" w:pos="2820"/>
              </w:tabs>
              <w:spacing w:after="0"/>
              <w:rPr>
                <w:rFonts w:cstheme="minorHAnsi"/>
                <w:sz w:val="20"/>
                <w:szCs w:val="20"/>
              </w:rPr>
            </w:pPr>
            <w:r w:rsidRPr="0083783B">
              <w:rPr>
                <w:rFonts w:cstheme="minorHAnsi"/>
                <w:sz w:val="20"/>
                <w:szCs w:val="20"/>
              </w:rPr>
              <w:t xml:space="preserve">Kuhinjski </w:t>
            </w:r>
            <w:r w:rsidR="00C56399" w:rsidRPr="0083783B">
              <w:rPr>
                <w:rFonts w:cstheme="minorHAnsi"/>
                <w:sz w:val="20"/>
                <w:szCs w:val="20"/>
              </w:rPr>
              <w:t>s</w:t>
            </w:r>
            <w:r w:rsidRPr="0083783B">
              <w:rPr>
                <w:rFonts w:cstheme="minorHAnsi"/>
                <w:sz w:val="20"/>
                <w:szCs w:val="20"/>
              </w:rPr>
              <w:t xml:space="preserve">trojevi </w:t>
            </w:r>
            <w:r w:rsidR="00C56399" w:rsidRPr="0083783B">
              <w:rPr>
                <w:rFonts w:cstheme="minorHAnsi"/>
                <w:sz w:val="20"/>
                <w:szCs w:val="20"/>
              </w:rPr>
              <w:t>za mehaničku pripremu jela</w:t>
            </w:r>
          </w:p>
          <w:p w14:paraId="1D6D8253" w14:textId="641814AA" w:rsidR="00C56399" w:rsidRPr="0083783B" w:rsidRDefault="00860C85" w:rsidP="0083783B">
            <w:pPr>
              <w:tabs>
                <w:tab w:val="left" w:pos="2820"/>
              </w:tabs>
              <w:spacing w:after="0"/>
              <w:rPr>
                <w:rFonts w:cstheme="minorHAnsi"/>
                <w:sz w:val="20"/>
                <w:szCs w:val="20"/>
              </w:rPr>
            </w:pPr>
            <w:r w:rsidRPr="0083783B">
              <w:rPr>
                <w:rFonts w:cstheme="minorHAnsi"/>
                <w:sz w:val="20"/>
                <w:szCs w:val="20"/>
              </w:rPr>
              <w:t>Upotreba kuhinjskih strojeva za mehaničku pripremu hrane.</w:t>
            </w:r>
          </w:p>
          <w:p w14:paraId="7DDDC9AD" w14:textId="01111434" w:rsidR="000D391E" w:rsidRPr="0083783B" w:rsidRDefault="000D391E" w:rsidP="0083783B">
            <w:pPr>
              <w:tabs>
                <w:tab w:val="left" w:pos="2820"/>
              </w:tabs>
              <w:spacing w:after="0"/>
              <w:rPr>
                <w:rFonts w:cstheme="minorHAnsi"/>
                <w:sz w:val="20"/>
                <w:szCs w:val="20"/>
              </w:rPr>
            </w:pPr>
            <w:r w:rsidRPr="0083783B">
              <w:rPr>
                <w:rFonts w:cstheme="minorHAnsi"/>
                <w:sz w:val="20"/>
                <w:szCs w:val="20"/>
              </w:rPr>
              <w:t>Termičkih uređaji u pripremi jela</w:t>
            </w:r>
          </w:p>
          <w:p w14:paraId="0C475375" w14:textId="77777777" w:rsidR="003A54D8" w:rsidRPr="0083783B" w:rsidRDefault="000344FF" w:rsidP="0083783B">
            <w:pPr>
              <w:tabs>
                <w:tab w:val="left" w:pos="2820"/>
              </w:tabs>
              <w:spacing w:after="0"/>
              <w:rPr>
                <w:rFonts w:cstheme="minorHAnsi"/>
                <w:sz w:val="20"/>
                <w:szCs w:val="20"/>
              </w:rPr>
            </w:pPr>
            <w:r w:rsidRPr="0083783B">
              <w:rPr>
                <w:rFonts w:cstheme="minorHAnsi"/>
                <w:sz w:val="20"/>
                <w:szCs w:val="20"/>
              </w:rPr>
              <w:t>Korištenje termičkih uređaja za termičku pripremu jela</w:t>
            </w:r>
          </w:p>
          <w:p w14:paraId="66055AF9" w14:textId="27AD08C1" w:rsidR="004031F2" w:rsidRPr="0083783B" w:rsidRDefault="004031F2" w:rsidP="0083783B">
            <w:pPr>
              <w:tabs>
                <w:tab w:val="left" w:pos="2820"/>
              </w:tabs>
              <w:spacing w:after="0"/>
              <w:rPr>
                <w:rFonts w:cstheme="minorHAnsi"/>
                <w:sz w:val="20"/>
                <w:szCs w:val="20"/>
              </w:rPr>
            </w:pPr>
            <w:r w:rsidRPr="0083783B">
              <w:rPr>
                <w:rFonts w:cstheme="minorHAnsi"/>
                <w:sz w:val="20"/>
                <w:szCs w:val="20"/>
              </w:rPr>
              <w:t>Sastavljanje i rastavljanje kuhinjskih strojeva</w:t>
            </w:r>
          </w:p>
        </w:tc>
      </w:tr>
      <w:tr w:rsidR="003753EB" w:rsidRPr="00C36D09" w14:paraId="35826E7F" w14:textId="77777777" w:rsidTr="00D8078C">
        <w:trPr>
          <w:trHeight w:val="486"/>
        </w:trPr>
        <w:tc>
          <w:tcPr>
            <w:tcW w:w="9493" w:type="dxa"/>
            <w:gridSpan w:val="3"/>
            <w:shd w:val="clear" w:color="auto" w:fill="B4C6E7" w:themeFill="accent1" w:themeFillTint="66"/>
            <w:tcMar>
              <w:left w:w="57" w:type="dxa"/>
              <w:right w:w="57" w:type="dxa"/>
            </w:tcMar>
            <w:vAlign w:val="center"/>
          </w:tcPr>
          <w:p w14:paraId="265211D2" w14:textId="77777777" w:rsidR="003753EB" w:rsidRPr="00C36D09" w:rsidRDefault="003753E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3753EB" w:rsidRPr="00C36D09" w14:paraId="0EB4E70F" w14:textId="77777777" w:rsidTr="00B94EA1">
        <w:trPr>
          <w:trHeight w:val="572"/>
        </w:trPr>
        <w:tc>
          <w:tcPr>
            <w:tcW w:w="9493" w:type="dxa"/>
            <w:gridSpan w:val="3"/>
            <w:shd w:val="clear" w:color="auto" w:fill="auto"/>
            <w:tcMar>
              <w:left w:w="57" w:type="dxa"/>
              <w:right w:w="57" w:type="dxa"/>
            </w:tcMar>
          </w:tcPr>
          <w:p w14:paraId="7D36DB72"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lastRenderedPageBreak/>
              <w:t>Ishodi učenja provjeravaju se pisano i/ili usmeno  i/ili vježbom i/ili problemskim zadatkom i/ili projektnom temom i/ili projektnim zadatkom i/ili radnom situacijom.</w:t>
            </w:r>
          </w:p>
          <w:p w14:paraId="5C269981" w14:textId="77777777" w:rsidR="00532FE2" w:rsidRPr="00C36D09" w:rsidRDefault="00532FE2" w:rsidP="00CF7B53">
            <w:pPr>
              <w:tabs>
                <w:tab w:val="left" w:pos="2820"/>
              </w:tabs>
              <w:spacing w:after="0"/>
              <w:jc w:val="both"/>
              <w:rPr>
                <w:rFonts w:asciiTheme="minorHAnsi" w:eastAsia="Cambria" w:hAnsiTheme="minorHAnsi" w:cstheme="minorHAnsi"/>
                <w:noProof/>
                <w:sz w:val="20"/>
                <w:szCs w:val="20"/>
                <w:lang w:val="hr"/>
              </w:rPr>
            </w:pPr>
          </w:p>
          <w:p w14:paraId="085CB909" w14:textId="2C34BC5A" w:rsidR="003D2134" w:rsidRPr="003D2134" w:rsidRDefault="003D2134" w:rsidP="003D2134">
            <w:pPr>
              <w:tabs>
                <w:tab w:val="left" w:pos="2820"/>
              </w:tabs>
              <w:spacing w:after="0"/>
              <w:jc w:val="both"/>
              <w:rPr>
                <w:rFonts w:asciiTheme="minorHAnsi" w:eastAsia="Cambria" w:hAnsiTheme="minorHAnsi" w:cstheme="minorHAnsi"/>
                <w:noProof/>
                <w:sz w:val="20"/>
                <w:szCs w:val="20"/>
                <w:lang w:val="hr"/>
              </w:rPr>
            </w:pPr>
            <w:r w:rsidRPr="003D2134">
              <w:rPr>
                <w:rFonts w:asciiTheme="minorHAnsi" w:eastAsia="Cambria" w:hAnsiTheme="minorHAnsi" w:cstheme="minorHAnsi"/>
                <w:b/>
                <w:bCs/>
                <w:noProof/>
                <w:sz w:val="20"/>
                <w:szCs w:val="20"/>
                <w:lang w:val="hr"/>
              </w:rPr>
              <w:t>Zadatak 1:</w:t>
            </w:r>
            <w:r w:rsidRPr="003D2134">
              <w:rPr>
                <w:rFonts w:asciiTheme="minorHAnsi" w:eastAsia="Cambria" w:hAnsiTheme="minorHAnsi" w:cstheme="minorHAnsi"/>
                <w:noProof/>
                <w:sz w:val="20"/>
                <w:szCs w:val="20"/>
                <w:lang w:val="hr"/>
              </w:rPr>
              <w:t xml:space="preserve"> </w:t>
            </w:r>
            <w:r>
              <w:rPr>
                <w:rFonts w:asciiTheme="minorHAnsi" w:eastAsia="Cambria" w:hAnsiTheme="minorHAnsi" w:cstheme="minorHAnsi"/>
                <w:noProof/>
                <w:sz w:val="20"/>
                <w:szCs w:val="20"/>
                <w:lang w:val="hr"/>
              </w:rPr>
              <w:t>Polaznik</w:t>
            </w:r>
            <w:r w:rsidRPr="003D2134">
              <w:rPr>
                <w:rFonts w:asciiTheme="minorHAnsi" w:eastAsia="Cambria" w:hAnsiTheme="minorHAnsi" w:cstheme="minorHAnsi"/>
                <w:noProof/>
                <w:sz w:val="20"/>
                <w:szCs w:val="20"/>
                <w:lang w:val="hr"/>
              </w:rPr>
              <w:t xml:space="preserve"> treba samljeti meso na stroju za mljevenje mesa. Pritom pravilno sastavlja stroj za mljevenje mesa, obrađuje meso prema pravilima zaštite na radu. Nakon mljevenja mesa rastavlja stroj, održava higijenu stroja i odlaže ga u na za to predviđeno mjesto.</w:t>
            </w:r>
          </w:p>
          <w:p w14:paraId="2F3F40B1" w14:textId="321957A9" w:rsidR="00A43AD1" w:rsidRDefault="003D2134" w:rsidP="00CF7B53">
            <w:pPr>
              <w:tabs>
                <w:tab w:val="left" w:pos="2820"/>
              </w:tabs>
              <w:spacing w:after="0"/>
              <w:jc w:val="both"/>
              <w:rPr>
                <w:rFonts w:asciiTheme="minorHAnsi" w:eastAsia="Cambria" w:hAnsiTheme="minorHAnsi" w:cstheme="minorHAnsi"/>
                <w:noProof/>
                <w:sz w:val="20"/>
                <w:szCs w:val="20"/>
                <w:lang w:val="hr"/>
              </w:rPr>
            </w:pPr>
            <w:r w:rsidRPr="003D2134">
              <w:rPr>
                <w:rFonts w:asciiTheme="minorHAnsi" w:eastAsia="Cambria" w:hAnsiTheme="minorHAnsi" w:cstheme="minorHAnsi"/>
                <w:b/>
                <w:bCs/>
                <w:noProof/>
                <w:sz w:val="20"/>
                <w:szCs w:val="20"/>
                <w:lang w:val="hr"/>
              </w:rPr>
              <w:t>Zadatak 2:</w:t>
            </w:r>
            <w:r w:rsidRPr="003D2134">
              <w:rPr>
                <w:rFonts w:asciiTheme="minorHAnsi" w:eastAsia="Cambria" w:hAnsiTheme="minorHAnsi" w:cstheme="minorHAnsi"/>
                <w:noProof/>
                <w:sz w:val="20"/>
                <w:szCs w:val="20"/>
                <w:lang w:val="hr"/>
              </w:rPr>
              <w:t xml:space="preserve"> </w:t>
            </w:r>
            <w:r>
              <w:rPr>
                <w:rFonts w:asciiTheme="minorHAnsi" w:eastAsia="Cambria" w:hAnsiTheme="minorHAnsi" w:cstheme="minorHAnsi"/>
                <w:noProof/>
                <w:sz w:val="20"/>
                <w:szCs w:val="20"/>
                <w:lang w:val="hr"/>
              </w:rPr>
              <w:t xml:space="preserve">Polaznik </w:t>
            </w:r>
            <w:r w:rsidRPr="003D2134">
              <w:rPr>
                <w:rFonts w:asciiTheme="minorHAnsi" w:eastAsia="Cambria" w:hAnsiTheme="minorHAnsi" w:cstheme="minorHAnsi"/>
                <w:noProof/>
                <w:sz w:val="20"/>
                <w:szCs w:val="20"/>
                <w:lang w:val="hr"/>
              </w:rPr>
              <w:t>dobiva zadatak skuhati povrće u parnom konvekcijskom uređaju (konvektomatu). Za izvršavanje zadatka odabire odgovarajući program na uređaju, pravilnu posudu za kuhanje u uređaju te odabire odgovarajuću temperaturu i vrijeme kuhanja prema nalogu kuhara. Po završetku zadatka, odabire program za održavanje higijene uređaja.</w:t>
            </w:r>
            <w:r>
              <w:rPr>
                <w:rFonts w:asciiTheme="minorHAnsi" w:eastAsia="Cambria" w:hAnsiTheme="minorHAnsi" w:cstheme="minorHAnsi"/>
                <w:noProof/>
                <w:sz w:val="20"/>
                <w:szCs w:val="20"/>
                <w:lang w:val="hr"/>
              </w:rPr>
              <w:t xml:space="preserve"> </w:t>
            </w:r>
            <w:r w:rsidR="00A43AD1" w:rsidRPr="00C36D09">
              <w:rPr>
                <w:rFonts w:asciiTheme="minorHAnsi" w:eastAsia="Cambria" w:hAnsiTheme="minorHAnsi" w:cstheme="minorHAnsi"/>
                <w:noProof/>
                <w:sz w:val="20"/>
                <w:szCs w:val="20"/>
                <w:lang w:val="hr"/>
              </w:rPr>
              <w:t>Održavati higijenu i sigurnost tijekom cijelog procesa.</w:t>
            </w:r>
          </w:p>
          <w:p w14:paraId="17A2AD62" w14:textId="77777777" w:rsidR="003D2134" w:rsidRPr="00C36D09" w:rsidRDefault="003D2134" w:rsidP="00CF7B53">
            <w:pPr>
              <w:tabs>
                <w:tab w:val="left" w:pos="2820"/>
              </w:tabs>
              <w:spacing w:after="0"/>
              <w:jc w:val="both"/>
              <w:rPr>
                <w:rFonts w:asciiTheme="minorHAnsi" w:eastAsia="Cambria" w:hAnsiTheme="minorHAnsi" w:cstheme="minorHAnsi"/>
                <w:noProof/>
                <w:sz w:val="20"/>
                <w:szCs w:val="20"/>
                <w:lang w:val="hr"/>
              </w:rPr>
            </w:pPr>
          </w:p>
          <w:p w14:paraId="3BE9384A" w14:textId="7B0EC1C3" w:rsidR="00A43AD1" w:rsidRPr="001C133D" w:rsidRDefault="001C133D" w:rsidP="001C133D">
            <w:pPr>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532FE2" w:rsidRPr="00C36D09" w14:paraId="5D29FE88" w14:textId="77777777" w:rsidTr="0083783B">
              <w:trPr>
                <w:jc w:val="center"/>
              </w:trPr>
              <w:tc>
                <w:tcPr>
                  <w:tcW w:w="1255" w:type="pct"/>
                  <w:vMerge w:val="restart"/>
                  <w:shd w:val="clear" w:color="auto" w:fill="BFBFBF" w:themeFill="background1" w:themeFillShade="BF"/>
                  <w:vAlign w:val="center"/>
                </w:tcPr>
                <w:p w14:paraId="561BFF9B" w14:textId="77777777" w:rsidR="00532FE2" w:rsidRPr="00C36D09" w:rsidRDefault="00532FE2"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0B29C9A9" w14:textId="77777777" w:rsidR="00532FE2" w:rsidRPr="00C36D09" w:rsidRDefault="00532FE2"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532FE2" w:rsidRPr="00C36D09" w14:paraId="33BBEBDC" w14:textId="77777777" w:rsidTr="0083783B">
              <w:trPr>
                <w:jc w:val="center"/>
              </w:trPr>
              <w:tc>
                <w:tcPr>
                  <w:tcW w:w="1255" w:type="pct"/>
                  <w:vMerge/>
                  <w:shd w:val="clear" w:color="auto" w:fill="BFBFBF" w:themeFill="background1" w:themeFillShade="BF"/>
                  <w:vAlign w:val="center"/>
                </w:tcPr>
                <w:p w14:paraId="2F1692B4" w14:textId="77777777" w:rsidR="00532FE2" w:rsidRPr="00C36D09" w:rsidRDefault="00532FE2" w:rsidP="00F17AE0">
                  <w:pPr>
                    <w:spacing w:after="0" w:line="240" w:lineRule="auto"/>
                    <w:jc w:val="center"/>
                    <w:rPr>
                      <w:rFonts w:asciiTheme="minorHAnsi" w:hAnsiTheme="minorHAnsi" w:cstheme="minorHAnsi"/>
                      <w:b/>
                      <w:bCs/>
                      <w:sz w:val="20"/>
                      <w:szCs w:val="20"/>
                    </w:rPr>
                  </w:pPr>
                </w:p>
              </w:tc>
              <w:tc>
                <w:tcPr>
                  <w:tcW w:w="1205" w:type="pct"/>
                  <w:shd w:val="clear" w:color="auto" w:fill="D9D9D9" w:themeFill="background1" w:themeFillShade="D9"/>
                </w:tcPr>
                <w:p w14:paraId="1006E16E" w14:textId="77777777" w:rsidR="00532FE2" w:rsidRPr="009444ED" w:rsidRDefault="00532FE2" w:rsidP="00F17AE0">
                  <w:pPr>
                    <w:spacing w:after="0" w:line="240" w:lineRule="auto"/>
                    <w:jc w:val="center"/>
                    <w:rPr>
                      <w:rFonts w:asciiTheme="minorHAnsi" w:hAnsiTheme="minorHAnsi" w:cstheme="minorHAnsi"/>
                      <w:b/>
                      <w:bCs/>
                      <w:sz w:val="20"/>
                      <w:szCs w:val="20"/>
                    </w:rPr>
                  </w:pPr>
                  <w:r w:rsidRPr="009444ED">
                    <w:rPr>
                      <w:rFonts w:asciiTheme="minorHAnsi" w:hAnsiTheme="minorHAnsi" w:cstheme="minorHAnsi"/>
                      <w:b/>
                      <w:bCs/>
                      <w:sz w:val="20"/>
                      <w:szCs w:val="20"/>
                    </w:rPr>
                    <w:t>U POTPUNOSTI</w:t>
                  </w:r>
                </w:p>
                <w:p w14:paraId="7302EADC" w14:textId="77777777" w:rsidR="00532FE2" w:rsidRPr="009444ED" w:rsidRDefault="00532FE2" w:rsidP="00F17AE0">
                  <w:pPr>
                    <w:spacing w:after="0" w:line="240" w:lineRule="auto"/>
                    <w:jc w:val="center"/>
                    <w:rPr>
                      <w:rFonts w:asciiTheme="minorHAnsi" w:hAnsiTheme="minorHAnsi" w:cstheme="minorHAnsi"/>
                      <w:b/>
                      <w:bCs/>
                      <w:sz w:val="20"/>
                      <w:szCs w:val="20"/>
                    </w:rPr>
                  </w:pPr>
                  <w:r w:rsidRPr="009444ED">
                    <w:rPr>
                      <w:rFonts w:asciiTheme="minorHAnsi" w:hAnsiTheme="minorHAnsi" w:cstheme="minorHAnsi"/>
                      <w:b/>
                      <w:bCs/>
                      <w:sz w:val="20"/>
                      <w:szCs w:val="20"/>
                    </w:rPr>
                    <w:t>(2 boda)</w:t>
                  </w:r>
                </w:p>
              </w:tc>
              <w:tc>
                <w:tcPr>
                  <w:tcW w:w="1291" w:type="pct"/>
                  <w:shd w:val="clear" w:color="auto" w:fill="D9D9D9" w:themeFill="background1" w:themeFillShade="D9"/>
                </w:tcPr>
                <w:p w14:paraId="51F8F913" w14:textId="77777777" w:rsidR="00532FE2" w:rsidRPr="009444ED" w:rsidRDefault="00532FE2" w:rsidP="00F17AE0">
                  <w:pPr>
                    <w:spacing w:after="0" w:line="240" w:lineRule="auto"/>
                    <w:jc w:val="center"/>
                    <w:rPr>
                      <w:rFonts w:asciiTheme="minorHAnsi" w:hAnsiTheme="minorHAnsi" w:cstheme="minorHAnsi"/>
                      <w:b/>
                      <w:bCs/>
                      <w:sz w:val="20"/>
                      <w:szCs w:val="20"/>
                    </w:rPr>
                  </w:pPr>
                  <w:r w:rsidRPr="009444ED">
                    <w:rPr>
                      <w:rFonts w:asciiTheme="minorHAnsi" w:hAnsiTheme="minorHAnsi" w:cstheme="minorHAnsi"/>
                      <w:b/>
                      <w:bCs/>
                      <w:sz w:val="20"/>
                      <w:szCs w:val="20"/>
                    </w:rPr>
                    <w:t>DJELOMIČNO</w:t>
                  </w:r>
                </w:p>
                <w:p w14:paraId="5778312E" w14:textId="77777777" w:rsidR="00532FE2" w:rsidRPr="009444ED" w:rsidRDefault="00532FE2" w:rsidP="00F17AE0">
                  <w:pPr>
                    <w:spacing w:after="0" w:line="240" w:lineRule="auto"/>
                    <w:jc w:val="center"/>
                    <w:rPr>
                      <w:rFonts w:asciiTheme="minorHAnsi" w:hAnsiTheme="minorHAnsi" w:cstheme="minorHAnsi"/>
                      <w:b/>
                      <w:bCs/>
                      <w:sz w:val="20"/>
                      <w:szCs w:val="20"/>
                    </w:rPr>
                  </w:pPr>
                  <w:r w:rsidRPr="009444ED">
                    <w:rPr>
                      <w:rFonts w:asciiTheme="minorHAnsi" w:hAnsiTheme="minorHAnsi" w:cstheme="minorHAnsi"/>
                      <w:b/>
                      <w:bCs/>
                      <w:sz w:val="20"/>
                      <w:szCs w:val="20"/>
                    </w:rPr>
                    <w:t>(1 bod)</w:t>
                  </w:r>
                </w:p>
              </w:tc>
              <w:tc>
                <w:tcPr>
                  <w:tcW w:w="1249" w:type="pct"/>
                  <w:shd w:val="clear" w:color="auto" w:fill="D9D9D9" w:themeFill="background1" w:themeFillShade="D9"/>
                </w:tcPr>
                <w:p w14:paraId="3903A567" w14:textId="77777777" w:rsidR="00532FE2" w:rsidRPr="009444ED" w:rsidRDefault="00532FE2" w:rsidP="00F17AE0">
                  <w:pPr>
                    <w:spacing w:after="0" w:line="240" w:lineRule="auto"/>
                    <w:jc w:val="center"/>
                    <w:rPr>
                      <w:rFonts w:asciiTheme="minorHAnsi" w:hAnsiTheme="minorHAnsi" w:cstheme="minorHAnsi"/>
                      <w:b/>
                      <w:bCs/>
                      <w:sz w:val="20"/>
                      <w:szCs w:val="20"/>
                    </w:rPr>
                  </w:pPr>
                  <w:r w:rsidRPr="009444ED">
                    <w:rPr>
                      <w:rFonts w:asciiTheme="minorHAnsi" w:hAnsiTheme="minorHAnsi" w:cstheme="minorHAnsi"/>
                      <w:b/>
                      <w:bCs/>
                      <w:sz w:val="20"/>
                      <w:szCs w:val="20"/>
                    </w:rPr>
                    <w:t>NEZADOVOLJAVAJUĆE</w:t>
                  </w:r>
                </w:p>
                <w:p w14:paraId="5BED2547" w14:textId="77777777" w:rsidR="00532FE2" w:rsidRPr="009444ED" w:rsidRDefault="00532FE2" w:rsidP="00F17AE0">
                  <w:pPr>
                    <w:spacing w:after="0" w:line="240" w:lineRule="auto"/>
                    <w:jc w:val="center"/>
                    <w:rPr>
                      <w:rFonts w:asciiTheme="minorHAnsi" w:hAnsiTheme="minorHAnsi" w:cstheme="minorHAnsi"/>
                      <w:b/>
                      <w:bCs/>
                      <w:sz w:val="20"/>
                      <w:szCs w:val="20"/>
                    </w:rPr>
                  </w:pPr>
                  <w:r w:rsidRPr="009444ED">
                    <w:rPr>
                      <w:rFonts w:asciiTheme="minorHAnsi" w:hAnsiTheme="minorHAnsi" w:cstheme="minorHAnsi"/>
                      <w:b/>
                      <w:bCs/>
                      <w:sz w:val="20"/>
                      <w:szCs w:val="20"/>
                    </w:rPr>
                    <w:t>( 0 bodova )</w:t>
                  </w:r>
                </w:p>
              </w:tc>
            </w:tr>
            <w:tr w:rsidR="008C6C24" w:rsidRPr="00C36D09" w14:paraId="734A9676" w14:textId="77777777" w:rsidTr="0083783B">
              <w:trPr>
                <w:trHeight w:val="853"/>
                <w:jc w:val="center"/>
              </w:trPr>
              <w:tc>
                <w:tcPr>
                  <w:tcW w:w="1255" w:type="pct"/>
                  <w:vAlign w:val="center"/>
                </w:tcPr>
                <w:p w14:paraId="7841361D" w14:textId="7AA15A07" w:rsidR="008C6C24" w:rsidRPr="00C36D09" w:rsidRDefault="008C6C24" w:rsidP="00F17AE0">
                  <w:pPr>
                    <w:spacing w:after="0" w:line="240" w:lineRule="auto"/>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Korištenje kuhinjskih strojeva</w:t>
                  </w:r>
                </w:p>
              </w:tc>
              <w:tc>
                <w:tcPr>
                  <w:tcW w:w="1205" w:type="pct"/>
                </w:tcPr>
                <w:p w14:paraId="59C62E60" w14:textId="76E82EB9" w:rsidR="008C6C24" w:rsidRPr="00C36D09" w:rsidRDefault="008C6C24" w:rsidP="00F17AE0">
                  <w:pPr>
                    <w:spacing w:after="0" w:line="240" w:lineRule="auto"/>
                    <w:rPr>
                      <w:rFonts w:asciiTheme="minorHAnsi" w:hAnsiTheme="minorHAnsi" w:cstheme="minorHAnsi"/>
                      <w:iCs/>
                      <w:sz w:val="20"/>
                      <w:szCs w:val="20"/>
                      <w:lang w:val="hr-HR"/>
                    </w:rPr>
                  </w:pPr>
                  <w:r w:rsidRPr="00C36D09">
                    <w:rPr>
                      <w:rFonts w:asciiTheme="minorHAnsi" w:hAnsiTheme="minorHAnsi" w:cstheme="minorHAnsi"/>
                      <w:sz w:val="20"/>
                      <w:szCs w:val="20"/>
                    </w:rPr>
                    <w:t xml:space="preserve">Ne koristi odgovarajuće strojeve ili ne završava zadatke ispravno </w:t>
                  </w:r>
                </w:p>
              </w:tc>
              <w:tc>
                <w:tcPr>
                  <w:tcW w:w="1291" w:type="pct"/>
                </w:tcPr>
                <w:p w14:paraId="21847A1D" w14:textId="41E5B919" w:rsidR="008C6C24" w:rsidRPr="00C36D09" w:rsidRDefault="008C6C24"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Koristi strojeve, ali s povremenim problemima </w:t>
                  </w:r>
                </w:p>
              </w:tc>
              <w:tc>
                <w:tcPr>
                  <w:tcW w:w="1249" w:type="pct"/>
                </w:tcPr>
                <w:p w14:paraId="2166795D" w14:textId="0D94FEBF" w:rsidR="008C6C24" w:rsidRPr="00C36D09" w:rsidRDefault="008C6C24"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S lakoćom koristi odgovarajuće strojeve za sve vrste mesa </w:t>
                  </w:r>
                </w:p>
              </w:tc>
            </w:tr>
            <w:tr w:rsidR="008C6C24" w:rsidRPr="00C36D09" w14:paraId="1EC88812" w14:textId="77777777" w:rsidTr="0083783B">
              <w:trPr>
                <w:trHeight w:val="837"/>
                <w:jc w:val="center"/>
              </w:trPr>
              <w:tc>
                <w:tcPr>
                  <w:tcW w:w="1255" w:type="pct"/>
                  <w:vAlign w:val="center"/>
                </w:tcPr>
                <w:p w14:paraId="0F7B171E" w14:textId="22145400" w:rsidR="008C6C24" w:rsidRPr="00C36D09" w:rsidRDefault="008C6C24"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Sastavljanje i rastavljanje strojeva</w:t>
                  </w:r>
                </w:p>
              </w:tc>
              <w:tc>
                <w:tcPr>
                  <w:tcW w:w="1205" w:type="pct"/>
                </w:tcPr>
                <w:p w14:paraId="0032A342" w14:textId="7FFA958D" w:rsidR="008C6C24" w:rsidRPr="00C36D09" w:rsidRDefault="008C6C24"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Ne može pravilno sastaviti ili rastaviti strojeve </w:t>
                  </w:r>
                </w:p>
              </w:tc>
              <w:tc>
                <w:tcPr>
                  <w:tcW w:w="1291" w:type="pct"/>
                </w:tcPr>
                <w:p w14:paraId="31ADC7C9" w14:textId="2572EE75" w:rsidR="008C6C24" w:rsidRPr="00C36D09" w:rsidRDefault="008C6C24"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Sastavlja i rastavlja strojeve, ali s povremenim poteškoćama </w:t>
                  </w:r>
                </w:p>
              </w:tc>
              <w:tc>
                <w:tcPr>
                  <w:tcW w:w="1249" w:type="pct"/>
                </w:tcPr>
                <w:p w14:paraId="72D63552" w14:textId="674CE2C5" w:rsidR="008C6C24" w:rsidRPr="00C36D09" w:rsidRDefault="008C6C24"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Pravilno sastavlja i rastavlja sve strojeve </w:t>
                  </w:r>
                </w:p>
              </w:tc>
            </w:tr>
            <w:tr w:rsidR="008C6C24" w:rsidRPr="00C36D09" w14:paraId="6A6A1EEA" w14:textId="77777777" w:rsidTr="0083783B">
              <w:trPr>
                <w:trHeight w:val="991"/>
                <w:jc w:val="center"/>
              </w:trPr>
              <w:tc>
                <w:tcPr>
                  <w:tcW w:w="1255" w:type="pct"/>
                  <w:vAlign w:val="center"/>
                </w:tcPr>
                <w:p w14:paraId="6CAF1291" w14:textId="4FDBFA3C" w:rsidR="008C6C24" w:rsidRPr="00C36D09" w:rsidRDefault="008C6C24"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Korištenje termičkih uređaja</w:t>
                  </w:r>
                </w:p>
              </w:tc>
              <w:tc>
                <w:tcPr>
                  <w:tcW w:w="1205" w:type="pct"/>
                </w:tcPr>
                <w:p w14:paraId="13682AA8" w14:textId="672652AE" w:rsidR="008C6C24" w:rsidRPr="00C36D09" w:rsidRDefault="008C6C24"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Ne postiže pravilnu temperaturu i vrijeme kuhanja </w:t>
                  </w:r>
                </w:p>
              </w:tc>
              <w:tc>
                <w:tcPr>
                  <w:tcW w:w="1291" w:type="pct"/>
                </w:tcPr>
                <w:p w14:paraId="1E392AC0" w14:textId="15F00C46" w:rsidR="008C6C24" w:rsidRPr="00C36D09" w:rsidRDefault="008C6C24"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Postiže pravilne temperature i vrijeme kuhanja, ali s manjim odstupanjima </w:t>
                  </w:r>
                </w:p>
              </w:tc>
              <w:tc>
                <w:tcPr>
                  <w:tcW w:w="1249" w:type="pct"/>
                </w:tcPr>
                <w:p w14:paraId="1229D8AD" w14:textId="5806685E" w:rsidR="008C6C24" w:rsidRPr="00C36D09" w:rsidRDefault="008C6C24"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Precizno postiže pravilnu temperaturu i vrijeme kuhanja za svaku vrstu mesa </w:t>
                  </w:r>
                </w:p>
              </w:tc>
            </w:tr>
            <w:tr w:rsidR="008C6C24" w:rsidRPr="00C36D09" w14:paraId="140EFA31" w14:textId="77777777" w:rsidTr="0083783B">
              <w:trPr>
                <w:trHeight w:val="977"/>
                <w:jc w:val="center"/>
              </w:trPr>
              <w:tc>
                <w:tcPr>
                  <w:tcW w:w="1255" w:type="pct"/>
                  <w:vAlign w:val="center"/>
                </w:tcPr>
                <w:p w14:paraId="5FE51F10" w14:textId="745106A3" w:rsidR="008C6C24" w:rsidRPr="00C36D09" w:rsidRDefault="008C6C24"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Održavanje higijene i sigurnosti</w:t>
                  </w:r>
                </w:p>
              </w:tc>
              <w:tc>
                <w:tcPr>
                  <w:tcW w:w="1205" w:type="pct"/>
                </w:tcPr>
                <w:p w14:paraId="73E597EE" w14:textId="429993D4" w:rsidR="008C6C24" w:rsidRPr="00C36D09" w:rsidRDefault="008C6C24"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Ne održava odgovarajuću higijenu i sigurnost </w:t>
                  </w:r>
                </w:p>
              </w:tc>
              <w:tc>
                <w:tcPr>
                  <w:tcW w:w="1291" w:type="pct"/>
                </w:tcPr>
                <w:p w14:paraId="4A026D9C" w14:textId="4E49804D" w:rsidR="008C6C24" w:rsidRPr="00C36D09" w:rsidRDefault="008C6C24"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Ponekad zanemaruje higijenu i sigurnost </w:t>
                  </w:r>
                </w:p>
              </w:tc>
              <w:tc>
                <w:tcPr>
                  <w:tcW w:w="1249" w:type="pct"/>
                </w:tcPr>
                <w:p w14:paraId="5A33E618" w14:textId="643D55F7" w:rsidR="008C6C24" w:rsidRPr="00C36D09" w:rsidRDefault="008C6C24"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Održava dosljedno visoku razinu higijene i sigurnosti </w:t>
                  </w:r>
                </w:p>
              </w:tc>
            </w:tr>
          </w:tbl>
          <w:p w14:paraId="3CB064E8" w14:textId="77777777" w:rsidR="00532FE2" w:rsidRPr="00C36D09" w:rsidRDefault="00532FE2" w:rsidP="00CF7B53">
            <w:pPr>
              <w:tabs>
                <w:tab w:val="left" w:pos="2820"/>
              </w:tabs>
              <w:spacing w:after="0"/>
              <w:jc w:val="both"/>
              <w:rPr>
                <w:rFonts w:asciiTheme="minorHAnsi" w:eastAsia="Cambria" w:hAnsiTheme="minorHAnsi" w:cstheme="minorHAnsi"/>
                <w:noProof/>
                <w:sz w:val="20"/>
                <w:szCs w:val="20"/>
                <w:lang w:val="hr"/>
              </w:rPr>
            </w:pPr>
          </w:p>
          <w:p w14:paraId="3181105E" w14:textId="789F3A7D" w:rsidR="008C6C24" w:rsidRPr="00C36D09" w:rsidRDefault="008C6C24" w:rsidP="008C6C24">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3F5DAFF4" w14:textId="664AE1F3" w:rsidR="008C6C24" w:rsidRPr="00C36D09" w:rsidRDefault="008C6C24"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4 boda – ne zadovoljava </w:t>
            </w:r>
          </w:p>
          <w:p w14:paraId="67D5C35E" w14:textId="48CE9932" w:rsidR="008C6C24" w:rsidRPr="00570DBD" w:rsidRDefault="008C6C24" w:rsidP="00B314A1">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5 do 8 bodova – zadovoljava</w:t>
            </w:r>
          </w:p>
        </w:tc>
      </w:tr>
      <w:tr w:rsidR="003753EB" w:rsidRPr="00C36D09" w14:paraId="1E299BB9" w14:textId="77777777" w:rsidTr="0083783B">
        <w:trPr>
          <w:trHeight w:val="428"/>
        </w:trPr>
        <w:tc>
          <w:tcPr>
            <w:tcW w:w="9493" w:type="dxa"/>
            <w:gridSpan w:val="3"/>
            <w:shd w:val="clear" w:color="auto" w:fill="B4C6E7" w:themeFill="accent1" w:themeFillTint="66"/>
            <w:tcMar>
              <w:left w:w="57" w:type="dxa"/>
              <w:right w:w="57" w:type="dxa"/>
            </w:tcMar>
            <w:vAlign w:val="center"/>
          </w:tcPr>
          <w:p w14:paraId="4D10F23B" w14:textId="77777777" w:rsidR="003753EB" w:rsidRPr="00C36D09" w:rsidRDefault="003753EB"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Prilagodba iskustava učenja za polaznike/osobe s invaliditetom</w:t>
            </w:r>
          </w:p>
        </w:tc>
      </w:tr>
      <w:tr w:rsidR="003753EB" w:rsidRPr="00C36D09" w14:paraId="44C7D52F" w14:textId="77777777" w:rsidTr="0083783B">
        <w:trPr>
          <w:trHeight w:val="418"/>
        </w:trPr>
        <w:tc>
          <w:tcPr>
            <w:tcW w:w="9493" w:type="dxa"/>
            <w:gridSpan w:val="3"/>
            <w:shd w:val="clear" w:color="auto" w:fill="auto"/>
            <w:tcMar>
              <w:left w:w="57" w:type="dxa"/>
              <w:right w:w="57" w:type="dxa"/>
            </w:tcMar>
          </w:tcPr>
          <w:p w14:paraId="0902A02F" w14:textId="633E3811" w:rsidR="003753EB" w:rsidRPr="00570DBD" w:rsidRDefault="003753EB"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7CC0F968" w14:textId="269FE8C0" w:rsidR="0083783B" w:rsidRDefault="0083783B" w:rsidP="004713DC">
      <w:pPr>
        <w:spacing w:after="160" w:line="259" w:lineRule="auto"/>
        <w:rPr>
          <w:rFonts w:asciiTheme="minorHAnsi" w:eastAsiaTheme="minorHAnsi" w:hAnsiTheme="minorHAnsi" w:cstheme="minorHAnsi"/>
          <w:sz w:val="20"/>
          <w:szCs w:val="20"/>
          <w:lang w:eastAsia="en-US"/>
        </w:rPr>
      </w:pPr>
    </w:p>
    <w:p w14:paraId="5FB0E770" w14:textId="77777777" w:rsidR="0083783B" w:rsidRDefault="0083783B">
      <w:pPr>
        <w:spacing w:after="160" w:line="259" w:lineRule="auto"/>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FD40ED" w:rsidRPr="00C36D09" w14:paraId="16947C0D" w14:textId="77777777" w:rsidTr="4A270927">
        <w:trPr>
          <w:trHeight w:val="558"/>
        </w:trPr>
        <w:tc>
          <w:tcPr>
            <w:tcW w:w="2537" w:type="dxa"/>
            <w:shd w:val="clear" w:color="auto" w:fill="8EAADB" w:themeFill="accent1" w:themeFillTint="99"/>
            <w:tcMar>
              <w:left w:w="57" w:type="dxa"/>
              <w:right w:w="57" w:type="dxa"/>
            </w:tcMar>
            <w:vAlign w:val="center"/>
          </w:tcPr>
          <w:p w14:paraId="2ED70D70"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0B2B48CC" w14:textId="385F8776" w:rsidR="00FD40ED" w:rsidRPr="00C36D09" w:rsidRDefault="00B94EA1"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UGOSTITELJSKA KUHINJA</w:t>
            </w:r>
          </w:p>
        </w:tc>
      </w:tr>
      <w:tr w:rsidR="00FD40ED" w:rsidRPr="00C36D09" w14:paraId="13DB06AB" w14:textId="77777777" w:rsidTr="4A270927">
        <w:trPr>
          <w:trHeight w:val="558"/>
        </w:trPr>
        <w:tc>
          <w:tcPr>
            <w:tcW w:w="2537" w:type="dxa"/>
            <w:shd w:val="clear" w:color="auto" w:fill="B4C6E7" w:themeFill="accent1" w:themeFillTint="66"/>
            <w:tcMar>
              <w:left w:w="57" w:type="dxa"/>
              <w:right w:w="57" w:type="dxa"/>
            </w:tcMar>
            <w:vAlign w:val="center"/>
          </w:tcPr>
          <w:p w14:paraId="5967AC34"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9462A8B" w14:textId="77777777" w:rsidR="00FD40ED" w:rsidRPr="00C36D09" w:rsidRDefault="00FD40ED" w:rsidP="00B94EA1">
            <w:pPr>
              <w:spacing w:after="0"/>
              <w:ind w:left="397" w:hanging="397"/>
              <w:rPr>
                <w:rFonts w:asciiTheme="minorHAnsi" w:hAnsiTheme="minorHAnsi" w:cstheme="minorHAnsi"/>
                <w:b/>
                <w:noProof/>
                <w:sz w:val="20"/>
                <w:szCs w:val="20"/>
                <w:lang w:val="hr-HR"/>
              </w:rPr>
            </w:pPr>
          </w:p>
        </w:tc>
      </w:tr>
      <w:tr w:rsidR="00FD40ED" w:rsidRPr="00C36D09" w14:paraId="2934E399" w14:textId="77777777" w:rsidTr="4A270927">
        <w:trPr>
          <w:trHeight w:val="558"/>
        </w:trPr>
        <w:tc>
          <w:tcPr>
            <w:tcW w:w="2537" w:type="dxa"/>
            <w:shd w:val="clear" w:color="auto" w:fill="B4C6E7" w:themeFill="accent1" w:themeFillTint="66"/>
            <w:tcMar>
              <w:left w:w="57" w:type="dxa"/>
              <w:right w:w="57" w:type="dxa"/>
            </w:tcMar>
            <w:vAlign w:val="center"/>
          </w:tcPr>
          <w:p w14:paraId="549B7E73"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E47864C" w14:textId="6D5B354E" w:rsidR="00EE3D0E" w:rsidRPr="00365FF4" w:rsidRDefault="00EE3D0E" w:rsidP="00EE3D0E">
            <w:pPr>
              <w:spacing w:after="0" w:line="240" w:lineRule="auto"/>
              <w:rPr>
                <w:sz w:val="20"/>
                <w:szCs w:val="20"/>
              </w:rPr>
            </w:pPr>
            <w:hyperlink r:id="rId50" w:history="1">
              <w:r w:rsidRPr="00365FF4">
                <w:rPr>
                  <w:rStyle w:val="Hyperlink"/>
                  <w:sz w:val="20"/>
                  <w:szCs w:val="20"/>
                </w:rPr>
                <w:t>https://hko.srce.hr/registar/skup-ishoda-ucenja/detalji/11733</w:t>
              </w:r>
            </w:hyperlink>
            <w:r w:rsidRPr="00365FF4">
              <w:rPr>
                <w:sz w:val="20"/>
                <w:szCs w:val="20"/>
              </w:rPr>
              <w:t xml:space="preserve">  </w:t>
            </w:r>
          </w:p>
          <w:p w14:paraId="36347236" w14:textId="77777777" w:rsidR="00FD40ED" w:rsidRDefault="00EE3D0E" w:rsidP="00EE3D0E">
            <w:pPr>
              <w:spacing w:before="60" w:after="60" w:line="240" w:lineRule="auto"/>
              <w:rPr>
                <w:rFonts w:asciiTheme="minorHAnsi" w:hAnsiTheme="minorHAnsi" w:cstheme="minorHAnsi"/>
                <w:noProof/>
                <w:sz w:val="20"/>
                <w:szCs w:val="20"/>
                <w:lang w:val="hr-HR"/>
              </w:rPr>
            </w:pPr>
            <w:hyperlink r:id="rId51" w:history="1">
              <w:r w:rsidRPr="00365FF4">
                <w:rPr>
                  <w:rStyle w:val="Hyperlink"/>
                  <w:sz w:val="20"/>
                  <w:szCs w:val="20"/>
                </w:rPr>
                <w:t>https://hko.srce.hr/registar/skup-ishoda-ucenja/detalji/11746</w:t>
              </w:r>
            </w:hyperlink>
            <w:r w:rsidRPr="00365FF4">
              <w:rPr>
                <w:sz w:val="20"/>
                <w:szCs w:val="20"/>
              </w:rPr>
              <w:t xml:space="preserve">  </w:t>
            </w:r>
            <w:r w:rsidR="004D2CD4" w:rsidRPr="00365FF4">
              <w:rPr>
                <w:rFonts w:asciiTheme="minorHAnsi" w:hAnsiTheme="minorHAnsi" w:cstheme="minorHAnsi"/>
                <w:noProof/>
                <w:sz w:val="20"/>
                <w:szCs w:val="20"/>
                <w:lang w:val="hr-HR"/>
              </w:rPr>
              <w:t xml:space="preserve"> </w:t>
            </w:r>
          </w:p>
          <w:p w14:paraId="6C4EE1AF" w14:textId="0F1636BE" w:rsidR="007A199E" w:rsidRPr="00365FF4" w:rsidRDefault="007A199E" w:rsidP="00EE3D0E">
            <w:pPr>
              <w:spacing w:before="60" w:after="60" w:line="240" w:lineRule="auto"/>
              <w:rPr>
                <w:rFonts w:asciiTheme="minorHAnsi" w:hAnsiTheme="minorHAnsi" w:cstheme="minorHAnsi"/>
                <w:noProof/>
                <w:sz w:val="20"/>
                <w:szCs w:val="20"/>
                <w:lang w:val="hr-HR"/>
              </w:rPr>
            </w:pPr>
            <w:r w:rsidRPr="007A199E">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FD40ED" w:rsidRPr="00C36D09" w14:paraId="60FCBB9E" w14:textId="77777777" w:rsidTr="4A270927">
        <w:trPr>
          <w:trHeight w:val="558"/>
        </w:trPr>
        <w:tc>
          <w:tcPr>
            <w:tcW w:w="2537" w:type="dxa"/>
            <w:shd w:val="clear" w:color="auto" w:fill="B4C6E7" w:themeFill="accent1" w:themeFillTint="66"/>
            <w:tcMar>
              <w:left w:w="57" w:type="dxa"/>
              <w:right w:w="57" w:type="dxa"/>
            </w:tcMar>
            <w:vAlign w:val="center"/>
          </w:tcPr>
          <w:p w14:paraId="6D0C232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2EDBD6A" w14:textId="77777777" w:rsidR="00FD40ED" w:rsidRDefault="00B314A1" w:rsidP="00B94EA1">
            <w:pPr>
              <w:spacing w:after="0"/>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7 CSVET</w:t>
            </w:r>
          </w:p>
          <w:p w14:paraId="55887B99" w14:textId="1C8506D7" w:rsidR="000A5126" w:rsidRPr="00C36D09" w:rsidRDefault="000A5126" w:rsidP="000A5126">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sidR="001E2F44">
              <w:rPr>
                <w:rFonts w:asciiTheme="minorHAnsi" w:hAnsiTheme="minorHAnsi" w:cstheme="minorHAnsi"/>
                <w:noProof/>
                <w:sz w:val="20"/>
                <w:szCs w:val="20"/>
                <w:lang w:val="hr-HR"/>
              </w:rPr>
              <w:t>1</w:t>
            </w:r>
            <w:r w:rsidRPr="00C36D09">
              <w:rPr>
                <w:rFonts w:asciiTheme="minorHAnsi" w:hAnsiTheme="minorHAnsi" w:cstheme="minorHAnsi"/>
                <w:noProof/>
                <w:sz w:val="20"/>
                <w:szCs w:val="20"/>
                <w:lang w:val="hr-HR"/>
              </w:rPr>
              <w:t>: Kuhinjske prostorije, 3 CSVET</w:t>
            </w:r>
          </w:p>
          <w:p w14:paraId="05AD35FC" w14:textId="39EE3286" w:rsidR="000A5126" w:rsidRPr="001E2F44" w:rsidRDefault="000A5126" w:rsidP="001E2F44">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sidR="001E2F44">
              <w:rPr>
                <w:rFonts w:asciiTheme="minorHAnsi" w:hAnsiTheme="minorHAnsi" w:cstheme="minorHAnsi"/>
                <w:noProof/>
                <w:sz w:val="20"/>
                <w:szCs w:val="20"/>
                <w:lang w:val="hr-HR"/>
              </w:rPr>
              <w:t>2</w:t>
            </w:r>
            <w:r w:rsidRPr="00C36D09">
              <w:rPr>
                <w:rFonts w:asciiTheme="minorHAnsi" w:hAnsiTheme="minorHAnsi" w:cstheme="minorHAnsi"/>
                <w:noProof/>
                <w:sz w:val="20"/>
                <w:szCs w:val="20"/>
                <w:lang w:val="hr-HR"/>
              </w:rPr>
              <w:t>: Skladištenje namirnica, 4 CSVET</w:t>
            </w:r>
          </w:p>
        </w:tc>
      </w:tr>
      <w:tr w:rsidR="00FD40ED" w:rsidRPr="00C36D09" w14:paraId="6BB74611" w14:textId="77777777" w:rsidTr="000A5126">
        <w:tc>
          <w:tcPr>
            <w:tcW w:w="2537" w:type="dxa"/>
            <w:vMerge w:val="restart"/>
            <w:shd w:val="clear" w:color="auto" w:fill="8EAADB" w:themeFill="accent1" w:themeFillTint="99"/>
            <w:tcMar>
              <w:left w:w="57" w:type="dxa"/>
              <w:right w:w="57" w:type="dxa"/>
            </w:tcMar>
            <w:vAlign w:val="center"/>
          </w:tcPr>
          <w:p w14:paraId="5AB689A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410" w:type="dxa"/>
            <w:shd w:val="clear" w:color="auto" w:fill="8EAADB" w:themeFill="accent1" w:themeFillTint="99"/>
            <w:tcMar>
              <w:left w:w="57" w:type="dxa"/>
              <w:right w:w="57" w:type="dxa"/>
            </w:tcMar>
            <w:vAlign w:val="center"/>
          </w:tcPr>
          <w:p w14:paraId="27CB5257"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3E228D73"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4E99574F"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FD40ED" w:rsidRPr="00C36D09" w14:paraId="5FBBE1AF" w14:textId="77777777" w:rsidTr="000A5126">
        <w:trPr>
          <w:trHeight w:val="540"/>
        </w:trPr>
        <w:tc>
          <w:tcPr>
            <w:tcW w:w="2537" w:type="dxa"/>
            <w:vMerge/>
            <w:tcMar>
              <w:left w:w="57" w:type="dxa"/>
              <w:right w:w="57" w:type="dxa"/>
            </w:tcMar>
            <w:vAlign w:val="center"/>
          </w:tcPr>
          <w:p w14:paraId="7107E83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57658C48" w14:textId="1A2DF988" w:rsidR="00FD40ED" w:rsidRPr="00284E54" w:rsidRDefault="007275FE" w:rsidP="00B94EA1">
            <w:pPr>
              <w:spacing w:after="0"/>
              <w:jc w:val="center"/>
              <w:rPr>
                <w:rFonts w:asciiTheme="minorHAnsi" w:hAnsiTheme="minorHAnsi" w:cstheme="minorHAnsi"/>
                <w:noProof/>
                <w:sz w:val="20"/>
                <w:szCs w:val="20"/>
                <w:lang w:val="hr-HR"/>
              </w:rPr>
            </w:pPr>
            <w:r w:rsidRPr="00284E54">
              <w:rPr>
                <w:rFonts w:asciiTheme="minorHAnsi" w:hAnsiTheme="minorHAnsi" w:cstheme="minorHAnsi"/>
                <w:noProof/>
                <w:sz w:val="20"/>
                <w:szCs w:val="20"/>
                <w:lang w:val="hr-HR"/>
              </w:rPr>
              <w:t>35 sati (</w:t>
            </w:r>
            <w:r w:rsidR="000D1416" w:rsidRPr="00284E54">
              <w:rPr>
                <w:rFonts w:asciiTheme="minorHAnsi" w:hAnsiTheme="minorHAnsi" w:cstheme="minorHAnsi"/>
                <w:noProof/>
                <w:sz w:val="20"/>
                <w:szCs w:val="20"/>
                <w:lang w:val="hr-HR"/>
              </w:rPr>
              <w:t>20%</w:t>
            </w:r>
            <w:r w:rsidRPr="00284E54">
              <w:rPr>
                <w:rFonts w:asciiTheme="minorHAnsi" w:hAnsiTheme="minorHAnsi" w:cstheme="minorHAnsi"/>
                <w:noProof/>
                <w:sz w:val="20"/>
                <w:szCs w:val="20"/>
                <w:lang w:val="hr-HR"/>
              </w:rPr>
              <w:t>)</w:t>
            </w:r>
          </w:p>
        </w:tc>
        <w:tc>
          <w:tcPr>
            <w:tcW w:w="2268" w:type="dxa"/>
            <w:vAlign w:val="center"/>
          </w:tcPr>
          <w:p w14:paraId="6DC38670" w14:textId="1A64FCA8" w:rsidR="00FD40ED" w:rsidRPr="00284E54" w:rsidRDefault="007275FE" w:rsidP="00B94EA1">
            <w:pPr>
              <w:spacing w:after="0"/>
              <w:jc w:val="center"/>
              <w:rPr>
                <w:rFonts w:asciiTheme="minorHAnsi" w:hAnsiTheme="minorHAnsi" w:cstheme="minorHAnsi"/>
                <w:noProof/>
                <w:sz w:val="20"/>
                <w:szCs w:val="20"/>
                <w:lang w:val="hr-HR"/>
              </w:rPr>
            </w:pPr>
            <w:r w:rsidRPr="00284E54">
              <w:rPr>
                <w:rFonts w:asciiTheme="minorHAnsi" w:hAnsiTheme="minorHAnsi" w:cstheme="minorHAnsi"/>
                <w:noProof/>
                <w:sz w:val="20"/>
                <w:szCs w:val="20"/>
                <w:lang w:val="hr-HR"/>
              </w:rPr>
              <w:t>110 sati (</w:t>
            </w:r>
            <w:r w:rsidR="000D1416" w:rsidRPr="00284E54">
              <w:rPr>
                <w:rFonts w:asciiTheme="minorHAnsi" w:hAnsiTheme="minorHAnsi" w:cstheme="minorHAnsi"/>
                <w:noProof/>
                <w:sz w:val="20"/>
                <w:szCs w:val="20"/>
                <w:lang w:val="hr-HR"/>
              </w:rPr>
              <w:t>6</w:t>
            </w:r>
            <w:r w:rsidR="009D66C7" w:rsidRPr="00284E54">
              <w:rPr>
                <w:rFonts w:asciiTheme="minorHAnsi" w:hAnsiTheme="minorHAnsi" w:cstheme="minorHAnsi"/>
                <w:noProof/>
                <w:sz w:val="20"/>
                <w:szCs w:val="20"/>
                <w:lang w:val="hr-HR"/>
              </w:rPr>
              <w:t>3</w:t>
            </w:r>
            <w:r w:rsidR="000D1416" w:rsidRPr="00284E54">
              <w:rPr>
                <w:rFonts w:asciiTheme="minorHAnsi" w:hAnsiTheme="minorHAnsi" w:cstheme="minorHAnsi"/>
                <w:noProof/>
                <w:sz w:val="20"/>
                <w:szCs w:val="20"/>
                <w:lang w:val="hr-HR"/>
              </w:rPr>
              <w:t>%</w:t>
            </w:r>
            <w:r w:rsidRPr="00284E54">
              <w:rPr>
                <w:rFonts w:asciiTheme="minorHAnsi" w:hAnsiTheme="minorHAnsi" w:cstheme="minorHAnsi"/>
                <w:noProof/>
                <w:sz w:val="20"/>
                <w:szCs w:val="20"/>
                <w:lang w:val="hr-HR"/>
              </w:rPr>
              <w:t>)</w:t>
            </w:r>
          </w:p>
        </w:tc>
        <w:tc>
          <w:tcPr>
            <w:tcW w:w="2278" w:type="dxa"/>
            <w:vAlign w:val="center"/>
          </w:tcPr>
          <w:p w14:paraId="01096031" w14:textId="22692B71" w:rsidR="00FD40ED" w:rsidRPr="00284E54" w:rsidRDefault="007275FE" w:rsidP="00B94EA1">
            <w:pPr>
              <w:spacing w:after="0"/>
              <w:jc w:val="center"/>
              <w:rPr>
                <w:rFonts w:asciiTheme="minorHAnsi" w:hAnsiTheme="minorHAnsi" w:cstheme="minorHAnsi"/>
                <w:noProof/>
                <w:sz w:val="20"/>
                <w:szCs w:val="20"/>
                <w:lang w:val="hr-HR"/>
              </w:rPr>
            </w:pPr>
            <w:r w:rsidRPr="00284E54">
              <w:rPr>
                <w:rFonts w:asciiTheme="minorHAnsi" w:hAnsiTheme="minorHAnsi" w:cstheme="minorHAnsi"/>
                <w:noProof/>
                <w:sz w:val="20"/>
                <w:szCs w:val="20"/>
                <w:lang w:val="hr-HR"/>
              </w:rPr>
              <w:t>30 sati (</w:t>
            </w:r>
            <w:r w:rsidR="009D66C7" w:rsidRPr="00284E54">
              <w:rPr>
                <w:rFonts w:asciiTheme="minorHAnsi" w:hAnsiTheme="minorHAnsi" w:cstheme="minorHAnsi"/>
                <w:noProof/>
                <w:sz w:val="20"/>
                <w:szCs w:val="20"/>
                <w:lang w:val="hr-HR"/>
              </w:rPr>
              <w:t>17%</w:t>
            </w:r>
            <w:r w:rsidRPr="00284E54">
              <w:rPr>
                <w:rFonts w:asciiTheme="minorHAnsi" w:hAnsiTheme="minorHAnsi" w:cstheme="minorHAnsi"/>
                <w:noProof/>
                <w:sz w:val="20"/>
                <w:szCs w:val="20"/>
                <w:lang w:val="hr-HR"/>
              </w:rPr>
              <w:t>)</w:t>
            </w:r>
          </w:p>
        </w:tc>
      </w:tr>
      <w:tr w:rsidR="00FD40ED" w:rsidRPr="00C36D09" w14:paraId="30728EB4" w14:textId="77777777" w:rsidTr="4A270927">
        <w:tc>
          <w:tcPr>
            <w:tcW w:w="2537" w:type="dxa"/>
            <w:shd w:val="clear" w:color="auto" w:fill="B4C6E7" w:themeFill="accent1" w:themeFillTint="66"/>
            <w:tcMar>
              <w:left w:w="57" w:type="dxa"/>
              <w:right w:w="57" w:type="dxa"/>
            </w:tcMar>
            <w:vAlign w:val="center"/>
          </w:tcPr>
          <w:p w14:paraId="45CDE50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06D7CC1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FBCFE40" w14:textId="0E1DBED4" w:rsidR="00FD40ED" w:rsidRPr="00C36D09" w:rsidRDefault="69A87E8B" w:rsidP="4A270927">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FD40ED" w:rsidRPr="00C36D09" w14:paraId="71BCE9C1" w14:textId="77777777" w:rsidTr="4A270927">
        <w:trPr>
          <w:trHeight w:val="626"/>
        </w:trPr>
        <w:tc>
          <w:tcPr>
            <w:tcW w:w="2537" w:type="dxa"/>
            <w:shd w:val="clear" w:color="auto" w:fill="B4C6E7" w:themeFill="accent1" w:themeFillTint="66"/>
            <w:tcMar>
              <w:left w:w="57" w:type="dxa"/>
              <w:right w:w="57" w:type="dxa"/>
            </w:tcMar>
            <w:vAlign w:val="center"/>
          </w:tcPr>
          <w:p w14:paraId="35D964BC"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FFA55DD" w14:textId="66A33E21" w:rsidR="00FD40ED" w:rsidRPr="00C36D09" w:rsidRDefault="2D9033C4"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Cilj modula </w:t>
            </w:r>
            <w:r w:rsidRPr="00C36D09">
              <w:rPr>
                <w:rFonts w:asciiTheme="minorHAnsi" w:hAnsiTheme="minorHAnsi" w:cstheme="minorHAnsi"/>
                <w:i/>
                <w:iCs/>
                <w:noProof/>
                <w:sz w:val="20"/>
                <w:szCs w:val="20"/>
                <w:lang w:val="hr-HR"/>
              </w:rPr>
              <w:t>Ugostiteljska kuhinja</w:t>
            </w:r>
            <w:r w:rsidR="00B314A1" w:rsidRPr="00C36D09">
              <w:rPr>
                <w:rFonts w:asciiTheme="minorHAnsi" w:hAnsiTheme="minorHAnsi" w:cstheme="minorHAnsi"/>
                <w:noProof/>
                <w:sz w:val="20"/>
                <w:szCs w:val="20"/>
                <w:lang w:val="hr-HR"/>
              </w:rPr>
              <w:t xml:space="preserve"> </w:t>
            </w:r>
            <w:r w:rsidRPr="00C36D09">
              <w:rPr>
                <w:rFonts w:asciiTheme="minorHAnsi" w:hAnsiTheme="minorHAnsi" w:cstheme="minorHAnsi"/>
                <w:noProof/>
                <w:sz w:val="20"/>
                <w:szCs w:val="20"/>
                <w:lang w:val="hr-HR"/>
              </w:rPr>
              <w:t>je osigurati da polaznici razumiju organizaciju i rad glavnih i sporednih kuhinjskih prostorija za pripremu hrane, uključujući odabir odgovarajuće prostorije za specifične zadatke i procese obrade namirnica. Također, cilj je da polaznici budu u mogućnosti prepoznati potrebnu opremu, alate i pribor za različite kuhinjske prostorije. Modul također naglašava važnost pravilnog skladištenja namirnica, uključujući provjeru njihove ispravnosti, pripremu za skladištenje, pravilno smještanje u skladišni prostor i kontrolu uvjeta poput datuma valjanosti te vlažnosti, temperature i prozračnosti skladišta, kako bi se osigurala sigurnost i kvaliteta namirnica u ugostiteljskom okruženju.</w:t>
            </w:r>
          </w:p>
        </w:tc>
      </w:tr>
      <w:tr w:rsidR="00FD40ED" w:rsidRPr="00C36D09" w14:paraId="58555013" w14:textId="77777777" w:rsidTr="4A270927">
        <w:tc>
          <w:tcPr>
            <w:tcW w:w="2537" w:type="dxa"/>
            <w:shd w:val="clear" w:color="auto" w:fill="B4C6E7" w:themeFill="accent1" w:themeFillTint="66"/>
            <w:tcMar>
              <w:left w:w="57" w:type="dxa"/>
              <w:right w:w="57" w:type="dxa"/>
            </w:tcMar>
            <w:vAlign w:val="center"/>
          </w:tcPr>
          <w:p w14:paraId="776095A9"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5A5AAC" w14:textId="4C56815E" w:rsidR="00FD40ED" w:rsidRPr="00C36D09" w:rsidRDefault="6A2CB0AD" w:rsidP="4A270927">
            <w:pPr>
              <w:tabs>
                <w:tab w:val="left" w:pos="2820"/>
              </w:tabs>
              <w:spacing w:after="0"/>
              <w:rPr>
                <w:rFonts w:asciiTheme="minorHAnsi" w:hAnsiTheme="minorHAnsi" w:cstheme="minorHAnsi"/>
                <w:i/>
                <w:iCs/>
                <w:noProof/>
                <w:sz w:val="20"/>
                <w:szCs w:val="20"/>
                <w:lang w:val="hr-HR"/>
              </w:rPr>
            </w:pPr>
            <w:r w:rsidRPr="00C36D09">
              <w:rPr>
                <w:rFonts w:asciiTheme="minorHAnsi" w:hAnsiTheme="minorHAnsi" w:cstheme="minorHAnsi"/>
                <w:i/>
                <w:iCs/>
                <w:noProof/>
                <w:sz w:val="20"/>
                <w:szCs w:val="20"/>
                <w:lang w:val="hr-HR"/>
              </w:rPr>
              <w:t>kuhinjske prostorije, skladištenje namirnica, datum valjanosti te kontrolu vlažnosti, temperature i prozračnosti u skladištu.</w:t>
            </w:r>
          </w:p>
        </w:tc>
      </w:tr>
      <w:tr w:rsidR="00FD40ED" w:rsidRPr="00C36D09" w14:paraId="13A04924" w14:textId="77777777" w:rsidTr="4A270927">
        <w:tc>
          <w:tcPr>
            <w:tcW w:w="2537" w:type="dxa"/>
            <w:shd w:val="clear" w:color="auto" w:fill="B4C6E7" w:themeFill="accent1" w:themeFillTint="66"/>
            <w:tcMar>
              <w:left w:w="57" w:type="dxa"/>
              <w:right w:w="57" w:type="dxa"/>
            </w:tcMar>
            <w:vAlign w:val="center"/>
          </w:tcPr>
          <w:p w14:paraId="5BEDCFB4"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4D460E52" w14:textId="0EBB7138" w:rsidR="00FD40ED" w:rsidRPr="00C36D09" w:rsidRDefault="007A1097"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FD40ED" w:rsidRPr="00C36D09" w14:paraId="1BBBFDB8" w14:textId="77777777" w:rsidTr="4A270927">
        <w:tc>
          <w:tcPr>
            <w:tcW w:w="2537" w:type="dxa"/>
            <w:shd w:val="clear" w:color="auto" w:fill="B4C6E7" w:themeFill="accent1" w:themeFillTint="66"/>
            <w:tcMar>
              <w:left w:w="57" w:type="dxa"/>
              <w:right w:w="57" w:type="dxa"/>
            </w:tcMar>
            <w:vAlign w:val="center"/>
          </w:tcPr>
          <w:p w14:paraId="0722AC65"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062FF6F" w14:textId="77777777" w:rsidR="00D8208E" w:rsidRPr="00C36D09" w:rsidRDefault="00D8208E" w:rsidP="00284E54">
            <w:pPr>
              <w:pStyle w:val="ListParagraph"/>
              <w:numPr>
                <w:ilvl w:val="0"/>
                <w:numId w:val="22"/>
              </w:numPr>
              <w:spacing w:after="0"/>
              <w:rPr>
                <w:rFonts w:cstheme="minorHAnsi"/>
                <w:noProof/>
                <w:sz w:val="20"/>
                <w:szCs w:val="20"/>
              </w:rPr>
            </w:pPr>
            <w:r w:rsidRPr="00C36D09">
              <w:rPr>
                <w:rFonts w:cstheme="minorHAnsi"/>
                <w:noProof/>
                <w:sz w:val="20"/>
                <w:szCs w:val="20"/>
              </w:rPr>
              <w:t xml:space="preserve">Lelas, Vesna. 2008. </w:t>
            </w:r>
            <w:r w:rsidRPr="00C36D09">
              <w:rPr>
                <w:rFonts w:cstheme="minorHAnsi"/>
                <w:i/>
                <w:iCs/>
                <w:noProof/>
                <w:sz w:val="20"/>
                <w:szCs w:val="20"/>
              </w:rPr>
              <w:t>Procesi pripreme hrane</w:t>
            </w:r>
            <w:r w:rsidRPr="00C36D09">
              <w:rPr>
                <w:rFonts w:cstheme="minorHAnsi"/>
                <w:noProof/>
                <w:sz w:val="20"/>
                <w:szCs w:val="20"/>
              </w:rPr>
              <w:t>. Udžbenici  sveučilišta u Zagrebu.Golden marketing-Tehnička knjiga. Zagreb.</w:t>
            </w:r>
          </w:p>
          <w:p w14:paraId="0AE24EB7" w14:textId="63B94BB7" w:rsidR="00E2071C" w:rsidRPr="00C36D09" w:rsidRDefault="00E2071C" w:rsidP="00284E54">
            <w:pPr>
              <w:pStyle w:val="ListParagraph"/>
              <w:numPr>
                <w:ilvl w:val="0"/>
                <w:numId w:val="22"/>
              </w:numPr>
              <w:spacing w:after="0"/>
              <w:rPr>
                <w:rFonts w:cstheme="minorHAnsi"/>
                <w:noProof/>
                <w:sz w:val="20"/>
                <w:szCs w:val="20"/>
              </w:rPr>
            </w:pPr>
            <w:r w:rsidRPr="00C36D09">
              <w:rPr>
                <w:rFonts w:cstheme="minorHAnsi"/>
                <w:noProof/>
                <w:sz w:val="20"/>
                <w:szCs w:val="20"/>
              </w:rPr>
              <w:t>Zakon o hrani (N.N., br. 30/15, 115/18)</w:t>
            </w:r>
          </w:p>
          <w:p w14:paraId="26F27330" w14:textId="5BDF25F3" w:rsidR="00E2071C" w:rsidRPr="00C36D09" w:rsidRDefault="00E2071C" w:rsidP="00284E54">
            <w:pPr>
              <w:pStyle w:val="ListParagraph"/>
              <w:numPr>
                <w:ilvl w:val="0"/>
                <w:numId w:val="22"/>
              </w:numPr>
              <w:spacing w:after="0"/>
              <w:rPr>
                <w:rFonts w:cstheme="minorHAnsi"/>
                <w:noProof/>
                <w:sz w:val="20"/>
                <w:szCs w:val="20"/>
              </w:rPr>
            </w:pPr>
            <w:r w:rsidRPr="00C36D09">
              <w:rPr>
                <w:rFonts w:cstheme="minorHAnsi"/>
                <w:noProof/>
                <w:sz w:val="20"/>
                <w:szCs w:val="20"/>
              </w:rPr>
              <w:t>Pravilnik o higijeni hrane NN 99/07</w:t>
            </w:r>
          </w:p>
          <w:p w14:paraId="13F90EA6" w14:textId="28FD6322" w:rsidR="00D8208E" w:rsidRPr="00C36D09" w:rsidRDefault="00E2071C" w:rsidP="00284E54">
            <w:pPr>
              <w:pStyle w:val="ListParagraph"/>
              <w:numPr>
                <w:ilvl w:val="0"/>
                <w:numId w:val="22"/>
              </w:numPr>
              <w:spacing w:after="0"/>
              <w:rPr>
                <w:rFonts w:cstheme="minorHAnsi"/>
                <w:noProof/>
                <w:sz w:val="20"/>
                <w:szCs w:val="20"/>
              </w:rPr>
            </w:pPr>
            <w:r w:rsidRPr="00C36D09">
              <w:rPr>
                <w:rFonts w:cstheme="minorHAnsi"/>
                <w:noProof/>
                <w:sz w:val="20"/>
                <w:szCs w:val="20"/>
              </w:rPr>
              <w:t>Šimundić, B.;“ Prehrambena roba, prehrana i zdravlje“, Fakultet za turistički i hotelski menadžment u Opatiji, Opatija, 2008.</w:t>
            </w:r>
          </w:p>
          <w:p w14:paraId="42B065F0" w14:textId="3105BE16" w:rsidR="00E61026" w:rsidRPr="00C36D09" w:rsidRDefault="00E61026" w:rsidP="00284E54">
            <w:pPr>
              <w:pStyle w:val="ListParagraph"/>
              <w:numPr>
                <w:ilvl w:val="0"/>
                <w:numId w:val="22"/>
              </w:numPr>
              <w:tabs>
                <w:tab w:val="left" w:pos="2820"/>
              </w:tabs>
              <w:spacing w:after="0"/>
              <w:rPr>
                <w:rFonts w:eastAsiaTheme="minorEastAsia" w:cstheme="minorHAnsi"/>
                <w:noProof/>
                <w:sz w:val="20"/>
                <w:szCs w:val="20"/>
              </w:rPr>
            </w:pPr>
            <w:r w:rsidRPr="00C36D09">
              <w:rPr>
                <w:rFonts w:cstheme="minorHAnsi"/>
                <w:noProof/>
                <w:sz w:val="20"/>
                <w:szCs w:val="20"/>
              </w:rPr>
              <w:t>Mandić, Milena, Lela. 2007. Znanost o prehrani. Hrana i prehrana u čuvanju zdravlja. Sveučilište J.J.Strossmayera u Osijeku. Prehrambeno tehnološki fakultet. Osijek.</w:t>
            </w:r>
          </w:p>
          <w:p w14:paraId="583C48A6" w14:textId="308D8A77" w:rsidR="00FD40ED" w:rsidRPr="00C36D09" w:rsidRDefault="00FD6CD1" w:rsidP="00B94EA1">
            <w:pPr>
              <w:spacing w:after="0"/>
              <w:rPr>
                <w:rFonts w:asciiTheme="minorHAnsi" w:hAnsiTheme="minorHAnsi" w:cstheme="minorHAnsi"/>
                <w:noProof/>
                <w:sz w:val="20"/>
                <w:szCs w:val="20"/>
              </w:rPr>
            </w:pPr>
            <w:r w:rsidRPr="00C36D09">
              <w:rPr>
                <w:rFonts w:asciiTheme="minorHAnsi" w:hAnsiTheme="minorHAnsi" w:cstheme="minorHAnsi"/>
                <w:b/>
                <w:bCs/>
                <w:noProof/>
                <w:sz w:val="20"/>
                <w:szCs w:val="20"/>
              </w:rPr>
              <w:t>Dodatno</w:t>
            </w:r>
            <w:r w:rsidRPr="00C36D09">
              <w:rPr>
                <w:rFonts w:asciiTheme="minorHAnsi" w:hAnsiTheme="minorHAnsi" w:cstheme="minorHAnsi"/>
                <w:noProof/>
                <w:sz w:val="20"/>
                <w:szCs w:val="20"/>
              </w:rPr>
              <w:t xml:space="preserve">: </w:t>
            </w:r>
            <w:r w:rsidR="00B314A1" w:rsidRPr="00C36D09">
              <w:rPr>
                <w:rFonts w:asciiTheme="minorHAnsi" w:hAnsiTheme="minorHAnsi" w:cstheme="minorHAnsi"/>
                <w:noProof/>
                <w:sz w:val="20"/>
                <w:szCs w:val="20"/>
              </w:rPr>
              <w:t xml:space="preserve">Interna sktipta </w:t>
            </w:r>
            <w:r w:rsidR="00284E54">
              <w:rPr>
                <w:rFonts w:asciiTheme="minorHAnsi" w:hAnsiTheme="minorHAnsi" w:cstheme="minorHAnsi"/>
                <w:noProof/>
                <w:sz w:val="20"/>
                <w:szCs w:val="20"/>
              </w:rPr>
              <w:t>ustanove</w:t>
            </w:r>
          </w:p>
        </w:tc>
      </w:tr>
    </w:tbl>
    <w:p w14:paraId="156DC2CE" w14:textId="77777777" w:rsidR="00FD40ED" w:rsidRPr="00C36D09" w:rsidRDefault="00FD40ED"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FD179C" w:rsidRPr="00C36D09" w14:paraId="6AECFA02" w14:textId="77777777" w:rsidTr="001E2F44">
        <w:trPr>
          <w:trHeight w:val="409"/>
        </w:trPr>
        <w:tc>
          <w:tcPr>
            <w:tcW w:w="3104" w:type="dxa"/>
            <w:gridSpan w:val="2"/>
            <w:shd w:val="clear" w:color="auto" w:fill="8EAADB" w:themeFill="accent1" w:themeFillTint="99"/>
            <w:tcMar>
              <w:left w:w="57" w:type="dxa"/>
              <w:right w:w="57" w:type="dxa"/>
            </w:tcMar>
            <w:vAlign w:val="center"/>
          </w:tcPr>
          <w:p w14:paraId="3051EC47" w14:textId="0E8FAD16" w:rsidR="00FD179C" w:rsidRPr="00C36D09" w:rsidRDefault="00FD179C"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1E2F44">
              <w:rPr>
                <w:rFonts w:asciiTheme="minorHAnsi" w:hAnsiTheme="minorHAnsi" w:cstheme="minorHAnsi"/>
                <w:b/>
                <w:noProof/>
                <w:sz w:val="20"/>
                <w:szCs w:val="20"/>
                <w:lang w:val="hr-HR"/>
              </w:rPr>
              <w:t>, obujam</w:t>
            </w:r>
          </w:p>
        </w:tc>
        <w:tc>
          <w:tcPr>
            <w:tcW w:w="6389" w:type="dxa"/>
            <w:shd w:val="clear" w:color="auto" w:fill="auto"/>
            <w:vAlign w:val="center"/>
          </w:tcPr>
          <w:p w14:paraId="51E21FDB" w14:textId="665FFCDB" w:rsidR="00FD179C" w:rsidRPr="00C36D09" w:rsidRDefault="00FD179C"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Kuhinjske prostorije</w:t>
            </w:r>
            <w:r w:rsidR="001E2F44">
              <w:rPr>
                <w:rFonts w:asciiTheme="minorHAnsi" w:hAnsiTheme="minorHAnsi" w:cstheme="minorHAnsi"/>
                <w:b/>
                <w:iCs/>
                <w:noProof/>
                <w:sz w:val="20"/>
                <w:szCs w:val="20"/>
                <w:lang w:val="hr-HR"/>
              </w:rPr>
              <w:t xml:space="preserve">, </w:t>
            </w:r>
            <w:r w:rsidR="00284E54" w:rsidRPr="00284E54">
              <w:rPr>
                <w:rFonts w:asciiTheme="minorHAnsi" w:hAnsiTheme="minorHAnsi" w:cstheme="minorHAnsi"/>
                <w:b/>
                <w:iCs/>
                <w:noProof/>
                <w:sz w:val="20"/>
                <w:szCs w:val="20"/>
                <w:lang w:val="hr-HR"/>
              </w:rPr>
              <w:t>3 CSVET</w:t>
            </w:r>
          </w:p>
        </w:tc>
      </w:tr>
      <w:tr w:rsidR="00FD179C" w:rsidRPr="00C36D09" w14:paraId="56992616" w14:textId="77777777" w:rsidTr="00B94EA1">
        <w:tc>
          <w:tcPr>
            <w:tcW w:w="9493" w:type="dxa"/>
            <w:gridSpan w:val="3"/>
            <w:shd w:val="clear" w:color="auto" w:fill="B4C6E7" w:themeFill="accent1" w:themeFillTint="66"/>
            <w:tcMar>
              <w:left w:w="57" w:type="dxa"/>
              <w:right w:w="57" w:type="dxa"/>
            </w:tcMar>
            <w:vAlign w:val="center"/>
          </w:tcPr>
          <w:p w14:paraId="20401CAF"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FD179C" w:rsidRPr="00C36D09" w14:paraId="4116CA0E" w14:textId="77777777" w:rsidTr="00B94EA1">
        <w:trPr>
          <w:trHeight w:val="813"/>
        </w:trPr>
        <w:tc>
          <w:tcPr>
            <w:tcW w:w="9493" w:type="dxa"/>
            <w:gridSpan w:val="3"/>
            <w:shd w:val="clear" w:color="auto" w:fill="auto"/>
            <w:tcMar>
              <w:left w:w="57" w:type="dxa"/>
              <w:right w:w="57" w:type="dxa"/>
            </w:tcMar>
            <w:vAlign w:val="center"/>
          </w:tcPr>
          <w:p w14:paraId="05F5A8A6" w14:textId="4ADAE4DA" w:rsidR="003F152F" w:rsidRPr="00284E54" w:rsidRDefault="00B94EA1" w:rsidP="00284E54">
            <w:pPr>
              <w:pStyle w:val="ListParagraph"/>
              <w:numPr>
                <w:ilvl w:val="0"/>
                <w:numId w:val="31"/>
              </w:numPr>
              <w:tabs>
                <w:tab w:val="left" w:pos="2820"/>
              </w:tabs>
              <w:spacing w:after="0"/>
              <w:rPr>
                <w:rFonts w:cstheme="minorHAnsi"/>
                <w:iCs/>
                <w:noProof/>
                <w:sz w:val="20"/>
                <w:szCs w:val="20"/>
              </w:rPr>
            </w:pPr>
            <w:r w:rsidRPr="00284E54">
              <w:rPr>
                <w:rFonts w:cstheme="minorHAnsi"/>
                <w:iCs/>
                <w:noProof/>
                <w:sz w:val="20"/>
                <w:szCs w:val="20"/>
              </w:rPr>
              <w:lastRenderedPageBreak/>
              <w:t>razlikovati glavne i sporedne kuhinjske prostorije za pripremu namirnica</w:t>
            </w:r>
          </w:p>
          <w:p w14:paraId="6F389191" w14:textId="32C788E3" w:rsidR="003F152F" w:rsidRPr="00284E54" w:rsidRDefault="00B94EA1" w:rsidP="00284E54">
            <w:pPr>
              <w:pStyle w:val="ListParagraph"/>
              <w:numPr>
                <w:ilvl w:val="0"/>
                <w:numId w:val="31"/>
              </w:numPr>
              <w:tabs>
                <w:tab w:val="left" w:pos="2820"/>
              </w:tabs>
              <w:spacing w:after="0"/>
              <w:rPr>
                <w:rFonts w:cstheme="minorHAnsi"/>
                <w:iCs/>
                <w:noProof/>
                <w:sz w:val="20"/>
                <w:szCs w:val="20"/>
              </w:rPr>
            </w:pPr>
            <w:r w:rsidRPr="00284E54">
              <w:rPr>
                <w:rFonts w:cstheme="minorHAnsi"/>
                <w:iCs/>
                <w:noProof/>
                <w:sz w:val="20"/>
                <w:szCs w:val="20"/>
              </w:rPr>
              <w:t>odabrati prostoriju za obradu pojedinih namirnica</w:t>
            </w:r>
          </w:p>
          <w:p w14:paraId="613E52BF" w14:textId="15EB7299" w:rsidR="003F152F" w:rsidRPr="00284E54" w:rsidRDefault="00B94EA1" w:rsidP="00284E54">
            <w:pPr>
              <w:pStyle w:val="ListParagraph"/>
              <w:numPr>
                <w:ilvl w:val="0"/>
                <w:numId w:val="31"/>
              </w:numPr>
              <w:tabs>
                <w:tab w:val="left" w:pos="2820"/>
              </w:tabs>
              <w:spacing w:after="0"/>
              <w:rPr>
                <w:rFonts w:cstheme="minorHAnsi"/>
                <w:iCs/>
                <w:noProof/>
                <w:sz w:val="20"/>
                <w:szCs w:val="20"/>
              </w:rPr>
            </w:pPr>
            <w:r w:rsidRPr="00284E54">
              <w:rPr>
                <w:rFonts w:cstheme="minorHAnsi"/>
                <w:iCs/>
                <w:noProof/>
                <w:sz w:val="20"/>
                <w:szCs w:val="20"/>
              </w:rPr>
              <w:t>objasniti radne procese koji se obavljaju u glavnim i sporednim prostorijama za obradu živežnih namirnica</w:t>
            </w:r>
          </w:p>
          <w:p w14:paraId="4C5702E4" w14:textId="58B64711" w:rsidR="00FD179C" w:rsidRPr="00284E54" w:rsidRDefault="00B94EA1" w:rsidP="00284E54">
            <w:pPr>
              <w:pStyle w:val="ListParagraph"/>
              <w:numPr>
                <w:ilvl w:val="0"/>
                <w:numId w:val="31"/>
              </w:numPr>
              <w:tabs>
                <w:tab w:val="left" w:pos="2820"/>
              </w:tabs>
              <w:spacing w:after="0"/>
              <w:rPr>
                <w:rFonts w:cstheme="minorHAnsi"/>
                <w:iCs/>
                <w:noProof/>
                <w:sz w:val="20"/>
                <w:szCs w:val="20"/>
              </w:rPr>
            </w:pPr>
            <w:r w:rsidRPr="00284E54">
              <w:rPr>
                <w:rFonts w:cstheme="minorHAnsi"/>
                <w:iCs/>
                <w:noProof/>
                <w:sz w:val="20"/>
                <w:szCs w:val="20"/>
              </w:rPr>
              <w:t>navesti alat, pribor i opremu različitih kuhinjskih prostorija</w:t>
            </w:r>
          </w:p>
        </w:tc>
      </w:tr>
      <w:tr w:rsidR="00FD179C" w:rsidRPr="00C36D09" w14:paraId="4DD85F84" w14:textId="77777777" w:rsidTr="00B94EA1">
        <w:trPr>
          <w:trHeight w:val="427"/>
        </w:trPr>
        <w:tc>
          <w:tcPr>
            <w:tcW w:w="9493" w:type="dxa"/>
            <w:gridSpan w:val="3"/>
            <w:shd w:val="clear" w:color="auto" w:fill="B4C6E7" w:themeFill="accent1" w:themeFillTint="66"/>
            <w:tcMar>
              <w:left w:w="57" w:type="dxa"/>
              <w:right w:w="57" w:type="dxa"/>
            </w:tcMar>
            <w:vAlign w:val="center"/>
          </w:tcPr>
          <w:p w14:paraId="22526423"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FD179C" w:rsidRPr="00C36D09" w14:paraId="0CFCA565" w14:textId="77777777" w:rsidTr="00B94EA1">
        <w:trPr>
          <w:trHeight w:val="572"/>
        </w:trPr>
        <w:tc>
          <w:tcPr>
            <w:tcW w:w="9493" w:type="dxa"/>
            <w:gridSpan w:val="3"/>
            <w:shd w:val="clear" w:color="auto" w:fill="auto"/>
            <w:tcMar>
              <w:left w:w="57" w:type="dxa"/>
              <w:right w:w="57" w:type="dxa"/>
            </w:tcMar>
          </w:tcPr>
          <w:p w14:paraId="215FCC22" w14:textId="7682D1CD" w:rsidR="00FD179C" w:rsidRPr="00C36D09" w:rsidRDefault="00F415BA"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1E2F44">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Kuhinjske prostorije</w:t>
            </w:r>
            <w:r w:rsidRPr="00C36D09">
              <w:rPr>
                <w:rFonts w:asciiTheme="minorHAnsi" w:eastAsia="Cambria" w:hAnsiTheme="minorHAnsi" w:cstheme="minorHAnsi"/>
                <w:sz w:val="20"/>
                <w:szCs w:val="20"/>
                <w:lang w:val="hr"/>
              </w:rPr>
              <w:t xml:space="preserve"> je projektna nastava.</w:t>
            </w:r>
          </w:p>
          <w:p w14:paraId="106BF468" w14:textId="77777777" w:rsidR="00611481" w:rsidRPr="00C36D09" w:rsidRDefault="00611481" w:rsidP="00B94EA1">
            <w:pPr>
              <w:tabs>
                <w:tab w:val="left" w:pos="2820"/>
              </w:tabs>
              <w:spacing w:after="0"/>
              <w:jc w:val="both"/>
              <w:rPr>
                <w:rFonts w:asciiTheme="minorHAnsi" w:hAnsiTheme="minorHAnsi" w:cstheme="minorHAnsi"/>
                <w:bCs/>
                <w:noProof/>
                <w:sz w:val="20"/>
                <w:szCs w:val="20"/>
                <w:lang w:val="hr-HR"/>
              </w:rPr>
            </w:pPr>
          </w:p>
          <w:p w14:paraId="7B1E6962" w14:textId="2EBE7D59" w:rsidR="00D010C3" w:rsidRPr="00C36D09" w:rsidRDefault="00611481"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Tijeko</w:t>
            </w:r>
            <w:r w:rsidR="003D2134">
              <w:rPr>
                <w:rFonts w:asciiTheme="minorHAnsi" w:hAnsiTheme="minorHAnsi" w:cstheme="minorHAnsi"/>
                <w:bCs/>
                <w:noProof/>
                <w:sz w:val="20"/>
                <w:szCs w:val="20"/>
                <w:lang w:val="hr-HR"/>
              </w:rPr>
              <w:t>m</w:t>
            </w:r>
            <w:r w:rsidRPr="00C36D09">
              <w:rPr>
                <w:rFonts w:asciiTheme="minorHAnsi" w:hAnsiTheme="minorHAnsi" w:cstheme="minorHAnsi"/>
                <w:bCs/>
                <w:noProof/>
                <w:sz w:val="20"/>
                <w:szCs w:val="20"/>
                <w:lang w:val="hr-HR"/>
              </w:rPr>
              <w:t xml:space="preserve"> vođenog procesa učenja i poučavanja, </w:t>
            </w:r>
            <w:r w:rsidR="00084534" w:rsidRPr="00C36D09">
              <w:rPr>
                <w:rFonts w:asciiTheme="minorHAnsi" w:hAnsiTheme="minorHAnsi" w:cstheme="minorHAnsi"/>
                <w:bCs/>
                <w:noProof/>
                <w:sz w:val="20"/>
                <w:szCs w:val="20"/>
                <w:lang w:val="hr-HR"/>
              </w:rPr>
              <w:t xml:space="preserve"> polaznici će </w:t>
            </w:r>
            <w:r w:rsidR="003D2134">
              <w:rPr>
                <w:rFonts w:asciiTheme="minorHAnsi" w:hAnsiTheme="minorHAnsi" w:cstheme="minorHAnsi"/>
                <w:bCs/>
                <w:noProof/>
                <w:sz w:val="20"/>
                <w:szCs w:val="20"/>
                <w:lang w:val="hr-HR"/>
              </w:rPr>
              <w:t>usvojiti teorijske</w:t>
            </w:r>
            <w:r w:rsidR="00084534" w:rsidRPr="00C36D09">
              <w:rPr>
                <w:rFonts w:asciiTheme="minorHAnsi" w:hAnsiTheme="minorHAnsi" w:cstheme="minorHAnsi"/>
                <w:bCs/>
                <w:noProof/>
                <w:sz w:val="20"/>
                <w:szCs w:val="20"/>
                <w:lang w:val="hr-HR"/>
              </w:rPr>
              <w:t xml:space="preserve"> </w:t>
            </w:r>
            <w:r w:rsidR="003D2134">
              <w:rPr>
                <w:rFonts w:asciiTheme="minorHAnsi" w:hAnsiTheme="minorHAnsi" w:cstheme="minorHAnsi"/>
                <w:bCs/>
                <w:noProof/>
                <w:sz w:val="20"/>
                <w:szCs w:val="20"/>
                <w:lang w:val="hr-HR"/>
              </w:rPr>
              <w:t>činjenice</w:t>
            </w:r>
            <w:r w:rsidR="00084534" w:rsidRPr="00C36D09">
              <w:rPr>
                <w:rFonts w:asciiTheme="minorHAnsi" w:hAnsiTheme="minorHAnsi" w:cstheme="minorHAnsi"/>
                <w:bCs/>
                <w:noProof/>
                <w:sz w:val="20"/>
                <w:szCs w:val="20"/>
                <w:lang w:val="hr-HR"/>
              </w:rPr>
              <w:t xml:space="preserve"> o različitim kuhinjskim prostorijama, njihovoj namjeni i funkcijama. Ovo uključuje predavanja, prezentacije, i interaktivne rasprave o kuhinjskim prostorijama, njihovoj organizaciji, te osnovnim principima odabir</w:t>
            </w:r>
            <w:r w:rsidR="00490E0F" w:rsidRPr="00C36D09">
              <w:rPr>
                <w:rFonts w:asciiTheme="minorHAnsi" w:hAnsiTheme="minorHAnsi" w:cstheme="minorHAnsi"/>
                <w:bCs/>
                <w:noProof/>
                <w:sz w:val="20"/>
                <w:szCs w:val="20"/>
                <w:lang w:val="hr-HR"/>
              </w:rPr>
              <w:t>a kuhinjske prostorije</w:t>
            </w:r>
            <w:r w:rsidR="00084534" w:rsidRPr="00C36D09">
              <w:rPr>
                <w:rFonts w:asciiTheme="minorHAnsi" w:hAnsiTheme="minorHAnsi" w:cstheme="minorHAnsi"/>
                <w:bCs/>
                <w:noProof/>
                <w:sz w:val="20"/>
                <w:szCs w:val="20"/>
                <w:lang w:val="hr-HR"/>
              </w:rPr>
              <w:t xml:space="preserve"> za određenu pripremu namirnica.</w:t>
            </w:r>
          </w:p>
          <w:p w14:paraId="4543C6B6" w14:textId="5CDB9007" w:rsidR="00764EA9" w:rsidRPr="00C36D09" w:rsidRDefault="00764EA9"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Nakon teorijskog dijela, nastavnik će organizirati praktičnu demonstraciju u kuhinjskom okruženju. Tijekom ove faze, nastavnik će prikazati upotrebu kuhinjskih prostorija, pokazujući kako se koristi svaka prostorija za pripremu različitih namirnica. Ovo će uključivati prikazivanje radnih procesa, upotrebu alata, pribora i opreme, te kako održavati higijenu i sigurnost u kuhinji.</w:t>
            </w:r>
          </w:p>
          <w:p w14:paraId="0E0424EA" w14:textId="77777777" w:rsidR="007B2B3A" w:rsidRPr="00C36D09" w:rsidRDefault="007B2B3A" w:rsidP="00B94EA1">
            <w:pPr>
              <w:tabs>
                <w:tab w:val="left" w:pos="2820"/>
              </w:tabs>
              <w:spacing w:after="0"/>
              <w:jc w:val="both"/>
              <w:rPr>
                <w:rFonts w:asciiTheme="minorHAnsi" w:hAnsiTheme="minorHAnsi" w:cstheme="minorHAnsi"/>
                <w:bCs/>
                <w:noProof/>
                <w:sz w:val="20"/>
                <w:szCs w:val="20"/>
                <w:lang w:val="hr-HR"/>
              </w:rPr>
            </w:pPr>
          </w:p>
          <w:p w14:paraId="52FBE1CC" w14:textId="51F6D51F" w:rsidR="00764EA9" w:rsidRPr="00C36D09" w:rsidRDefault="00764EA9"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Nakon demonstracije, polaznici će imati priliku</w:t>
            </w:r>
            <w:r w:rsidR="007B2B3A" w:rsidRPr="00C36D09">
              <w:rPr>
                <w:rFonts w:asciiTheme="minorHAnsi" w:hAnsiTheme="minorHAnsi" w:cstheme="minorHAnsi"/>
                <w:bCs/>
                <w:noProof/>
                <w:sz w:val="20"/>
                <w:szCs w:val="20"/>
                <w:lang w:val="hr-HR"/>
              </w:rPr>
              <w:t xml:space="preserve"> </w:t>
            </w:r>
            <w:r w:rsidRPr="00C36D09">
              <w:rPr>
                <w:rFonts w:asciiTheme="minorHAnsi" w:hAnsiTheme="minorHAnsi" w:cstheme="minorHAnsi"/>
                <w:bCs/>
                <w:noProof/>
                <w:sz w:val="20"/>
                <w:szCs w:val="20"/>
                <w:lang w:val="hr-HR"/>
              </w:rPr>
              <w:t xml:space="preserve">primijeniti </w:t>
            </w:r>
            <w:r w:rsidR="007B2B3A" w:rsidRPr="00C36D09">
              <w:rPr>
                <w:rFonts w:asciiTheme="minorHAnsi" w:hAnsiTheme="minorHAnsi" w:cstheme="minorHAnsi"/>
                <w:bCs/>
                <w:noProof/>
                <w:sz w:val="20"/>
                <w:szCs w:val="20"/>
                <w:lang w:val="hr-HR"/>
              </w:rPr>
              <w:t>vještine kroz učenje temeljeno na radu</w:t>
            </w:r>
            <w:r w:rsidRPr="00C36D09">
              <w:rPr>
                <w:rFonts w:asciiTheme="minorHAnsi" w:hAnsiTheme="minorHAnsi" w:cstheme="minorHAnsi"/>
                <w:bCs/>
                <w:noProof/>
                <w:sz w:val="20"/>
                <w:szCs w:val="20"/>
                <w:lang w:val="hr-HR"/>
              </w:rPr>
              <w:t xml:space="preserve">. Pod nadzorom nastavnika ili instruktora, polaznici će imati priliku raditi u stvarnim kuhinjskim prostorijama. Tijekom ove faze, polaznici će odabrati prostoriju za obradu određenih namirnica i izvršavati zadatke koji uključuju pripremu, kuhanje i obradu </w:t>
            </w:r>
            <w:r w:rsidR="00964A5B" w:rsidRPr="00C36D09">
              <w:rPr>
                <w:rFonts w:asciiTheme="minorHAnsi" w:hAnsiTheme="minorHAnsi" w:cstheme="minorHAnsi"/>
                <w:bCs/>
                <w:noProof/>
                <w:sz w:val="20"/>
                <w:szCs w:val="20"/>
                <w:lang w:val="hr-HR"/>
              </w:rPr>
              <w:t>namirnica</w:t>
            </w:r>
            <w:r w:rsidRPr="00C36D09">
              <w:rPr>
                <w:rFonts w:asciiTheme="minorHAnsi" w:hAnsiTheme="minorHAnsi" w:cstheme="minorHAnsi"/>
                <w:bCs/>
                <w:noProof/>
                <w:sz w:val="20"/>
                <w:szCs w:val="20"/>
                <w:lang w:val="hr-HR"/>
              </w:rPr>
              <w:t>.</w:t>
            </w:r>
          </w:p>
          <w:p w14:paraId="5DD8BD62" w14:textId="77777777" w:rsidR="00AF0C3C" w:rsidRPr="00C36D09" w:rsidRDefault="00AF0C3C" w:rsidP="00B94EA1">
            <w:pPr>
              <w:tabs>
                <w:tab w:val="left" w:pos="2820"/>
              </w:tabs>
              <w:spacing w:after="0"/>
              <w:jc w:val="both"/>
              <w:rPr>
                <w:rFonts w:asciiTheme="minorHAnsi" w:hAnsiTheme="minorHAnsi" w:cstheme="minorHAnsi"/>
                <w:bCs/>
                <w:noProof/>
                <w:sz w:val="20"/>
                <w:szCs w:val="20"/>
                <w:lang w:val="hr-HR"/>
              </w:rPr>
            </w:pPr>
          </w:p>
          <w:p w14:paraId="00D52BC4" w14:textId="1873F740" w:rsidR="00764EA9" w:rsidRPr="00C36D09" w:rsidRDefault="00764EA9"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Nakon stjecanja osnovnog iskustva u praktičnoj nastavi, polaznici će biti potaknuti na samostalne aktivnosti. To može uključivati zadatke kao što su odabir prostorije za pripremu jela kod kuće, izrada planova za kuhanje, i praktično provođenje tih planova. Nastavnik će biti na raspolaganju za konzultacije i povratne informacije</w:t>
            </w:r>
            <w:r w:rsidR="00AF0C3C" w:rsidRPr="00C36D09">
              <w:rPr>
                <w:rFonts w:asciiTheme="minorHAnsi" w:hAnsiTheme="minorHAnsi" w:cstheme="minorHAnsi"/>
                <w:bCs/>
                <w:noProof/>
                <w:sz w:val="20"/>
                <w:szCs w:val="20"/>
                <w:lang w:val="hr-HR"/>
              </w:rPr>
              <w:t xml:space="preserve">. Ukoliko </w:t>
            </w:r>
            <w:r w:rsidR="00AF0C3C" w:rsidRPr="00C36D09">
              <w:rPr>
                <w:rFonts w:asciiTheme="minorHAnsi" w:hAnsiTheme="minorHAnsi" w:cstheme="minorHAnsi"/>
                <w:noProof/>
                <w:sz w:val="20"/>
                <w:szCs w:val="20"/>
                <w:lang w:val="hr-HR"/>
              </w:rPr>
              <w:t>polaznik pred sobom ima teškoću koju ne može samostalno savladati, nastavnik ga usmjerava prema mogućem rješenju.</w:t>
            </w:r>
          </w:p>
        </w:tc>
      </w:tr>
      <w:tr w:rsidR="00FD179C" w:rsidRPr="00C36D09" w14:paraId="012C7EEF" w14:textId="77777777" w:rsidTr="00D8078C">
        <w:tc>
          <w:tcPr>
            <w:tcW w:w="1838" w:type="dxa"/>
            <w:shd w:val="clear" w:color="auto" w:fill="B4C6E7" w:themeFill="accent1" w:themeFillTint="66"/>
            <w:tcMar>
              <w:left w:w="57" w:type="dxa"/>
              <w:right w:w="57" w:type="dxa"/>
            </w:tcMar>
            <w:vAlign w:val="center"/>
          </w:tcPr>
          <w:p w14:paraId="5361C718"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CF07FF5" w14:textId="77777777" w:rsidR="00FD179C" w:rsidRPr="00DC6F13" w:rsidRDefault="00CB0038" w:rsidP="00DC6F13">
            <w:pPr>
              <w:tabs>
                <w:tab w:val="left" w:pos="2820"/>
              </w:tabs>
              <w:spacing w:after="0"/>
              <w:rPr>
                <w:rFonts w:cstheme="minorHAnsi"/>
                <w:sz w:val="20"/>
                <w:szCs w:val="20"/>
              </w:rPr>
            </w:pPr>
            <w:r w:rsidRPr="00DC6F13">
              <w:rPr>
                <w:rFonts w:cstheme="minorHAnsi"/>
                <w:sz w:val="20"/>
                <w:szCs w:val="20"/>
              </w:rPr>
              <w:t>Glavne i sporedne kuhinjske prostorije</w:t>
            </w:r>
          </w:p>
          <w:p w14:paraId="2F25BBA3" w14:textId="43638544" w:rsidR="00CB0038" w:rsidRPr="00DC6F13" w:rsidRDefault="00A356FD" w:rsidP="00DC6F13">
            <w:pPr>
              <w:tabs>
                <w:tab w:val="left" w:pos="2820"/>
              </w:tabs>
              <w:spacing w:after="0"/>
              <w:rPr>
                <w:rFonts w:cstheme="minorHAnsi"/>
                <w:sz w:val="20"/>
                <w:szCs w:val="20"/>
              </w:rPr>
            </w:pPr>
            <w:r w:rsidRPr="00DC6F13">
              <w:rPr>
                <w:rFonts w:cstheme="minorHAnsi"/>
                <w:sz w:val="20"/>
                <w:szCs w:val="20"/>
              </w:rPr>
              <w:t>Odabir prostorije za obradu namirnica</w:t>
            </w:r>
          </w:p>
          <w:p w14:paraId="2BC77EF8" w14:textId="77777777" w:rsidR="00A356FD" w:rsidRPr="00DC6F13" w:rsidRDefault="00A356FD" w:rsidP="00DC6F13">
            <w:pPr>
              <w:tabs>
                <w:tab w:val="left" w:pos="2820"/>
              </w:tabs>
              <w:spacing w:after="0"/>
              <w:rPr>
                <w:rFonts w:cstheme="minorHAnsi"/>
                <w:sz w:val="20"/>
                <w:szCs w:val="20"/>
              </w:rPr>
            </w:pPr>
            <w:r w:rsidRPr="00DC6F13">
              <w:rPr>
                <w:rFonts w:cstheme="minorHAnsi"/>
                <w:sz w:val="20"/>
                <w:szCs w:val="20"/>
              </w:rPr>
              <w:t>Radni procesi u kuhinjskim prostorijama</w:t>
            </w:r>
          </w:p>
          <w:p w14:paraId="691FB9EC" w14:textId="66D1B06B" w:rsidR="00A356FD" w:rsidRPr="00DC6F13" w:rsidRDefault="00A356FD" w:rsidP="00DC6F13">
            <w:pPr>
              <w:tabs>
                <w:tab w:val="left" w:pos="2820"/>
              </w:tabs>
              <w:spacing w:after="0"/>
              <w:rPr>
                <w:rFonts w:cstheme="minorHAnsi"/>
                <w:sz w:val="20"/>
                <w:szCs w:val="20"/>
              </w:rPr>
            </w:pPr>
            <w:r w:rsidRPr="00DC6F13">
              <w:rPr>
                <w:rFonts w:cstheme="minorHAnsi"/>
                <w:sz w:val="20"/>
                <w:szCs w:val="20"/>
              </w:rPr>
              <w:t>Alat, pribor i oprema</w:t>
            </w:r>
          </w:p>
        </w:tc>
      </w:tr>
      <w:tr w:rsidR="00FD179C" w:rsidRPr="00C36D09" w14:paraId="77EEAA81" w14:textId="77777777" w:rsidTr="00D8078C">
        <w:trPr>
          <w:trHeight w:val="486"/>
        </w:trPr>
        <w:tc>
          <w:tcPr>
            <w:tcW w:w="9493" w:type="dxa"/>
            <w:gridSpan w:val="3"/>
            <w:shd w:val="clear" w:color="auto" w:fill="B4C6E7" w:themeFill="accent1" w:themeFillTint="66"/>
            <w:tcMar>
              <w:left w:w="57" w:type="dxa"/>
              <w:right w:w="57" w:type="dxa"/>
            </w:tcMar>
            <w:vAlign w:val="center"/>
          </w:tcPr>
          <w:p w14:paraId="230E5564"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FD179C" w:rsidRPr="00C36D09" w14:paraId="72CF715F" w14:textId="77777777" w:rsidTr="00B94EA1">
        <w:trPr>
          <w:trHeight w:val="572"/>
        </w:trPr>
        <w:tc>
          <w:tcPr>
            <w:tcW w:w="9493" w:type="dxa"/>
            <w:gridSpan w:val="3"/>
            <w:shd w:val="clear" w:color="auto" w:fill="auto"/>
            <w:tcMar>
              <w:left w:w="57" w:type="dxa"/>
              <w:right w:w="57" w:type="dxa"/>
            </w:tcMar>
          </w:tcPr>
          <w:p w14:paraId="7687AC1B"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2EF2EB52" w14:textId="77777777" w:rsidR="00462971" w:rsidRPr="00C36D09" w:rsidRDefault="00462971" w:rsidP="00CF7B53">
            <w:pPr>
              <w:tabs>
                <w:tab w:val="left" w:pos="2820"/>
              </w:tabs>
              <w:spacing w:after="0"/>
              <w:jc w:val="both"/>
              <w:rPr>
                <w:rFonts w:asciiTheme="minorHAnsi" w:eastAsia="Cambria" w:hAnsiTheme="minorHAnsi" w:cstheme="minorHAnsi"/>
                <w:noProof/>
                <w:sz w:val="20"/>
                <w:szCs w:val="20"/>
                <w:lang w:val="hr"/>
              </w:rPr>
            </w:pPr>
          </w:p>
          <w:p w14:paraId="361CE9E6" w14:textId="5CA592F0" w:rsidR="00462971" w:rsidRPr="00C36D09" w:rsidRDefault="00462971"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 Polaznik dobiva zadatak odabrati prostoriju za pripremu različitih namirnica poput ribe, povrća, mesa i slastica. Za svaku vrstu namirnica napisati objašnjenje zašto je odabrana određena prostorija za pripremu. Navesti najmanje tri ključna kuhinjska pomagala ili aparata potrebna za svaku od tih priprema.</w:t>
            </w:r>
          </w:p>
          <w:p w14:paraId="256278A7" w14:textId="4E9A79FD" w:rsidR="00462971" w:rsidRPr="003D2134" w:rsidRDefault="001C133D" w:rsidP="003D2134">
            <w:pPr>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6B2AD2" w:rsidRPr="00C36D09" w14:paraId="06CF5ADB" w14:textId="77777777" w:rsidTr="00DC6F13">
              <w:trPr>
                <w:jc w:val="center"/>
              </w:trPr>
              <w:tc>
                <w:tcPr>
                  <w:tcW w:w="1255" w:type="pct"/>
                  <w:vMerge w:val="restart"/>
                  <w:shd w:val="clear" w:color="auto" w:fill="BFBFBF" w:themeFill="background1" w:themeFillShade="BF"/>
                  <w:vAlign w:val="center"/>
                </w:tcPr>
                <w:p w14:paraId="015F4967" w14:textId="77777777" w:rsidR="006B2AD2" w:rsidRPr="00C36D09" w:rsidRDefault="006B2AD2"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3F8FB2E9" w14:textId="77777777" w:rsidR="006B2AD2" w:rsidRPr="00C36D09" w:rsidRDefault="006B2AD2"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6B2AD2" w:rsidRPr="00C36D09" w14:paraId="202D0330" w14:textId="77777777" w:rsidTr="00DC6F13">
              <w:trPr>
                <w:jc w:val="center"/>
              </w:trPr>
              <w:tc>
                <w:tcPr>
                  <w:tcW w:w="1255" w:type="pct"/>
                  <w:vMerge/>
                  <w:shd w:val="clear" w:color="auto" w:fill="BFBFBF" w:themeFill="background1" w:themeFillShade="BF"/>
                  <w:vAlign w:val="center"/>
                </w:tcPr>
                <w:p w14:paraId="5BDD4A11" w14:textId="77777777" w:rsidR="006B2AD2" w:rsidRPr="00C36D09" w:rsidRDefault="006B2AD2" w:rsidP="00F17AE0">
                  <w:pPr>
                    <w:spacing w:after="0" w:line="240" w:lineRule="auto"/>
                    <w:jc w:val="center"/>
                    <w:rPr>
                      <w:rFonts w:asciiTheme="minorHAnsi" w:hAnsiTheme="minorHAnsi" w:cstheme="minorHAnsi"/>
                      <w:b/>
                      <w:bCs/>
                      <w:sz w:val="20"/>
                      <w:szCs w:val="20"/>
                    </w:rPr>
                  </w:pPr>
                </w:p>
              </w:tc>
              <w:tc>
                <w:tcPr>
                  <w:tcW w:w="1205" w:type="pct"/>
                  <w:shd w:val="clear" w:color="auto" w:fill="D9D9D9" w:themeFill="background1" w:themeFillShade="D9"/>
                </w:tcPr>
                <w:p w14:paraId="77E6C8DC" w14:textId="77777777" w:rsidR="003572A3" w:rsidRPr="004D64F7" w:rsidRDefault="003572A3" w:rsidP="00F17AE0">
                  <w:pPr>
                    <w:spacing w:after="0" w:line="240" w:lineRule="auto"/>
                    <w:jc w:val="center"/>
                    <w:rPr>
                      <w:rFonts w:asciiTheme="minorHAnsi" w:hAnsiTheme="minorHAnsi" w:cstheme="minorHAnsi"/>
                      <w:b/>
                      <w:bCs/>
                      <w:sz w:val="20"/>
                      <w:szCs w:val="20"/>
                    </w:rPr>
                  </w:pPr>
                  <w:r w:rsidRPr="004D64F7">
                    <w:rPr>
                      <w:rFonts w:asciiTheme="minorHAnsi" w:hAnsiTheme="minorHAnsi" w:cstheme="minorHAnsi"/>
                      <w:b/>
                      <w:bCs/>
                      <w:sz w:val="20"/>
                      <w:szCs w:val="20"/>
                    </w:rPr>
                    <w:t>NEZADOVOLJAVAJUĆE</w:t>
                  </w:r>
                </w:p>
                <w:p w14:paraId="6EBA782B" w14:textId="6BB4A8F7" w:rsidR="003572A3" w:rsidRPr="004D64F7" w:rsidRDefault="003572A3" w:rsidP="00F17AE0">
                  <w:pPr>
                    <w:spacing w:after="0" w:line="240" w:lineRule="auto"/>
                    <w:jc w:val="center"/>
                    <w:rPr>
                      <w:rFonts w:asciiTheme="minorHAnsi" w:hAnsiTheme="minorHAnsi" w:cstheme="minorHAnsi"/>
                      <w:b/>
                      <w:bCs/>
                      <w:sz w:val="20"/>
                      <w:szCs w:val="20"/>
                    </w:rPr>
                  </w:pPr>
                  <w:r w:rsidRPr="004D64F7">
                    <w:rPr>
                      <w:rFonts w:asciiTheme="minorHAnsi" w:hAnsiTheme="minorHAnsi" w:cstheme="minorHAnsi"/>
                      <w:b/>
                      <w:bCs/>
                      <w:sz w:val="20"/>
                      <w:szCs w:val="20"/>
                    </w:rPr>
                    <w:t>( 0 bodova )</w:t>
                  </w:r>
                </w:p>
              </w:tc>
              <w:tc>
                <w:tcPr>
                  <w:tcW w:w="1291" w:type="pct"/>
                  <w:shd w:val="clear" w:color="auto" w:fill="D9D9D9" w:themeFill="background1" w:themeFillShade="D9"/>
                </w:tcPr>
                <w:p w14:paraId="02A0EA48" w14:textId="77777777" w:rsidR="006B2AD2" w:rsidRPr="004D64F7" w:rsidRDefault="006B2AD2" w:rsidP="00F17AE0">
                  <w:pPr>
                    <w:spacing w:after="0" w:line="240" w:lineRule="auto"/>
                    <w:jc w:val="center"/>
                    <w:rPr>
                      <w:rFonts w:asciiTheme="minorHAnsi" w:hAnsiTheme="minorHAnsi" w:cstheme="minorHAnsi"/>
                      <w:b/>
                      <w:bCs/>
                      <w:sz w:val="20"/>
                      <w:szCs w:val="20"/>
                    </w:rPr>
                  </w:pPr>
                  <w:r w:rsidRPr="004D64F7">
                    <w:rPr>
                      <w:rFonts w:asciiTheme="minorHAnsi" w:hAnsiTheme="minorHAnsi" w:cstheme="minorHAnsi"/>
                      <w:b/>
                      <w:bCs/>
                      <w:sz w:val="20"/>
                      <w:szCs w:val="20"/>
                    </w:rPr>
                    <w:t>DJELOMIČNO</w:t>
                  </w:r>
                </w:p>
                <w:p w14:paraId="72488BEB" w14:textId="77777777" w:rsidR="006B2AD2" w:rsidRPr="004D64F7" w:rsidRDefault="006B2AD2" w:rsidP="00F17AE0">
                  <w:pPr>
                    <w:spacing w:after="0" w:line="240" w:lineRule="auto"/>
                    <w:jc w:val="center"/>
                    <w:rPr>
                      <w:rFonts w:asciiTheme="minorHAnsi" w:hAnsiTheme="minorHAnsi" w:cstheme="minorHAnsi"/>
                      <w:b/>
                      <w:bCs/>
                      <w:sz w:val="20"/>
                      <w:szCs w:val="20"/>
                    </w:rPr>
                  </w:pPr>
                  <w:r w:rsidRPr="004D64F7">
                    <w:rPr>
                      <w:rFonts w:asciiTheme="minorHAnsi" w:hAnsiTheme="minorHAnsi" w:cstheme="minorHAnsi"/>
                      <w:b/>
                      <w:bCs/>
                      <w:sz w:val="20"/>
                      <w:szCs w:val="20"/>
                    </w:rPr>
                    <w:t>(1 bod)</w:t>
                  </w:r>
                </w:p>
              </w:tc>
              <w:tc>
                <w:tcPr>
                  <w:tcW w:w="1249" w:type="pct"/>
                  <w:shd w:val="clear" w:color="auto" w:fill="D9D9D9" w:themeFill="background1" w:themeFillShade="D9"/>
                </w:tcPr>
                <w:p w14:paraId="7D05BB2A" w14:textId="77777777" w:rsidR="003572A3" w:rsidRPr="004D64F7" w:rsidRDefault="003572A3" w:rsidP="00F17AE0">
                  <w:pPr>
                    <w:spacing w:after="0" w:line="240" w:lineRule="auto"/>
                    <w:jc w:val="center"/>
                    <w:rPr>
                      <w:rFonts w:asciiTheme="minorHAnsi" w:hAnsiTheme="minorHAnsi" w:cstheme="minorHAnsi"/>
                      <w:b/>
                      <w:bCs/>
                      <w:sz w:val="20"/>
                      <w:szCs w:val="20"/>
                    </w:rPr>
                  </w:pPr>
                  <w:r w:rsidRPr="004D64F7">
                    <w:rPr>
                      <w:rFonts w:asciiTheme="minorHAnsi" w:hAnsiTheme="minorHAnsi" w:cstheme="minorHAnsi"/>
                      <w:b/>
                      <w:bCs/>
                      <w:sz w:val="20"/>
                      <w:szCs w:val="20"/>
                    </w:rPr>
                    <w:t>U POTPUNOSTI</w:t>
                  </w:r>
                </w:p>
                <w:p w14:paraId="1FF54A38" w14:textId="1176699C" w:rsidR="006B2AD2" w:rsidRPr="004D64F7" w:rsidRDefault="003572A3" w:rsidP="00F17AE0">
                  <w:pPr>
                    <w:spacing w:after="0" w:line="240" w:lineRule="auto"/>
                    <w:jc w:val="center"/>
                    <w:rPr>
                      <w:rFonts w:asciiTheme="minorHAnsi" w:hAnsiTheme="minorHAnsi" w:cstheme="minorHAnsi"/>
                      <w:b/>
                      <w:bCs/>
                      <w:sz w:val="20"/>
                      <w:szCs w:val="20"/>
                    </w:rPr>
                  </w:pPr>
                  <w:r w:rsidRPr="004D64F7">
                    <w:rPr>
                      <w:rFonts w:asciiTheme="minorHAnsi" w:hAnsiTheme="minorHAnsi" w:cstheme="minorHAnsi"/>
                      <w:b/>
                      <w:bCs/>
                      <w:sz w:val="20"/>
                      <w:szCs w:val="20"/>
                    </w:rPr>
                    <w:t>(2 boda)</w:t>
                  </w:r>
                </w:p>
              </w:tc>
            </w:tr>
            <w:tr w:rsidR="006666FB" w:rsidRPr="00C36D09" w14:paraId="79AD06AF" w14:textId="77777777" w:rsidTr="00DC6F13">
              <w:trPr>
                <w:trHeight w:val="865"/>
                <w:jc w:val="center"/>
              </w:trPr>
              <w:tc>
                <w:tcPr>
                  <w:tcW w:w="1255" w:type="pct"/>
                </w:tcPr>
                <w:p w14:paraId="23A47117" w14:textId="2FB72722" w:rsidR="006666FB" w:rsidRPr="00C36D09" w:rsidRDefault="006666FB" w:rsidP="00F17AE0">
                  <w:pPr>
                    <w:spacing w:after="0" w:line="240" w:lineRule="auto"/>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Odabir prostorije za pripremu namirnica</w:t>
                  </w:r>
                </w:p>
              </w:tc>
              <w:tc>
                <w:tcPr>
                  <w:tcW w:w="1205" w:type="pct"/>
                </w:tcPr>
                <w:p w14:paraId="0D5EAA03" w14:textId="53406683" w:rsidR="006666FB" w:rsidRPr="00C36D09" w:rsidRDefault="006666FB" w:rsidP="00F17AE0">
                  <w:pPr>
                    <w:spacing w:after="0" w:line="240" w:lineRule="auto"/>
                    <w:rPr>
                      <w:rFonts w:asciiTheme="minorHAnsi" w:hAnsiTheme="minorHAnsi" w:cstheme="minorHAnsi"/>
                      <w:iCs/>
                      <w:sz w:val="20"/>
                      <w:szCs w:val="20"/>
                      <w:lang w:val="hr-HR"/>
                    </w:rPr>
                  </w:pPr>
                  <w:r w:rsidRPr="00C36D09">
                    <w:rPr>
                      <w:rFonts w:asciiTheme="minorHAnsi" w:hAnsiTheme="minorHAnsi" w:cstheme="minorHAnsi"/>
                      <w:sz w:val="20"/>
                      <w:szCs w:val="20"/>
                    </w:rPr>
                    <w:t xml:space="preserve">Nema logičnog odabira ili odabir je potpuno neispravan </w:t>
                  </w:r>
                </w:p>
              </w:tc>
              <w:tc>
                <w:tcPr>
                  <w:tcW w:w="1291" w:type="pct"/>
                </w:tcPr>
                <w:p w14:paraId="1D0C4136" w14:textId="66F4A29A" w:rsidR="006666FB" w:rsidRPr="00C36D09" w:rsidRDefault="006666FB"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Odabir je donekle logičan, ali postoje nedostaci u objašnjenju </w:t>
                  </w:r>
                </w:p>
              </w:tc>
              <w:tc>
                <w:tcPr>
                  <w:tcW w:w="1249" w:type="pct"/>
                </w:tcPr>
                <w:p w14:paraId="61E06C71" w14:textId="32684303" w:rsidR="006666FB" w:rsidRPr="00C36D09" w:rsidRDefault="006666FB"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Odabir je potpuno logičan i pravilno objašnjen </w:t>
                  </w:r>
                </w:p>
              </w:tc>
            </w:tr>
            <w:tr w:rsidR="002B3BE9" w:rsidRPr="00C36D09" w14:paraId="078E3C23" w14:textId="77777777" w:rsidTr="00DC6F13">
              <w:trPr>
                <w:trHeight w:val="835"/>
                <w:jc w:val="center"/>
              </w:trPr>
              <w:tc>
                <w:tcPr>
                  <w:tcW w:w="1255" w:type="pct"/>
                </w:tcPr>
                <w:p w14:paraId="7DE66D65" w14:textId="39D96264" w:rsidR="002B3BE9" w:rsidRPr="00C36D09" w:rsidRDefault="002B3BE9"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t>Objašnjenje zašto je odabrana prostorija</w:t>
                  </w:r>
                </w:p>
              </w:tc>
              <w:tc>
                <w:tcPr>
                  <w:tcW w:w="1205" w:type="pct"/>
                </w:tcPr>
                <w:p w14:paraId="0BFFA56B" w14:textId="438C3DE1" w:rsidR="002B3BE9" w:rsidRPr="00C36D09" w:rsidRDefault="002B3BE9"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Nema objašnjenja ili objašnjenje je nejasno i nepotpuno </w:t>
                  </w:r>
                </w:p>
              </w:tc>
              <w:tc>
                <w:tcPr>
                  <w:tcW w:w="1291" w:type="pct"/>
                </w:tcPr>
                <w:p w14:paraId="6979B8BC" w14:textId="429BE12E" w:rsidR="002B3BE9" w:rsidRPr="00C36D09" w:rsidRDefault="002B3BE9"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Postoji osnovno objašnjenje, ali nedostaje detalja ili preciznosti </w:t>
                  </w:r>
                </w:p>
              </w:tc>
              <w:tc>
                <w:tcPr>
                  <w:tcW w:w="1249" w:type="pct"/>
                </w:tcPr>
                <w:p w14:paraId="7DB0ED58" w14:textId="0CC684BB" w:rsidR="002B3BE9" w:rsidRPr="00C36D09" w:rsidRDefault="002B3BE9"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Objašnjenje je jasno, logično i obuhvaća sve relevantne aspekte </w:t>
                  </w:r>
                </w:p>
              </w:tc>
            </w:tr>
            <w:tr w:rsidR="002B3BE9" w:rsidRPr="00C36D09" w14:paraId="38539593" w14:textId="77777777" w:rsidTr="00DC6F13">
              <w:trPr>
                <w:trHeight w:val="1095"/>
                <w:jc w:val="center"/>
              </w:trPr>
              <w:tc>
                <w:tcPr>
                  <w:tcW w:w="1255" w:type="pct"/>
                </w:tcPr>
                <w:p w14:paraId="508C6351" w14:textId="045BED32" w:rsidR="002B3BE9" w:rsidRPr="00C36D09" w:rsidRDefault="002B3BE9" w:rsidP="00F17AE0">
                  <w:pPr>
                    <w:spacing w:after="0" w:line="240" w:lineRule="auto"/>
                    <w:jc w:val="center"/>
                    <w:rPr>
                      <w:rFonts w:asciiTheme="minorHAnsi" w:hAnsiTheme="minorHAnsi" w:cstheme="minorHAnsi"/>
                      <w:b/>
                      <w:bCs/>
                      <w:sz w:val="20"/>
                      <w:szCs w:val="20"/>
                    </w:rPr>
                  </w:pPr>
                  <w:r w:rsidRPr="00C36D09">
                    <w:rPr>
                      <w:rFonts w:asciiTheme="minorHAnsi" w:hAnsiTheme="minorHAnsi" w:cstheme="minorHAnsi"/>
                      <w:b/>
                      <w:bCs/>
                      <w:sz w:val="20"/>
                      <w:szCs w:val="20"/>
                    </w:rPr>
                    <w:lastRenderedPageBreak/>
                    <w:t>Navođenje ključnih kuhinjskih pomagala</w:t>
                  </w:r>
                </w:p>
              </w:tc>
              <w:tc>
                <w:tcPr>
                  <w:tcW w:w="1205" w:type="pct"/>
                </w:tcPr>
                <w:p w14:paraId="34CAF012" w14:textId="04B225F6" w:rsidR="002B3BE9" w:rsidRPr="00C36D09" w:rsidRDefault="002B3BE9"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Ne navodi nijedno ili navodi potpuno neodgovarajuća pomagala</w:t>
                  </w:r>
                </w:p>
              </w:tc>
              <w:tc>
                <w:tcPr>
                  <w:tcW w:w="1291" w:type="pct"/>
                </w:tcPr>
                <w:p w14:paraId="6868AD9D" w14:textId="5A0AB010" w:rsidR="002B3BE9" w:rsidRPr="00C36D09" w:rsidRDefault="002B3BE9" w:rsidP="00F17AE0">
                  <w:pPr>
                    <w:spacing w:after="0" w:line="240" w:lineRule="auto"/>
                    <w:rPr>
                      <w:rFonts w:asciiTheme="minorHAnsi" w:hAnsiTheme="minorHAnsi" w:cstheme="minorHAnsi"/>
                      <w:sz w:val="20"/>
                      <w:szCs w:val="20"/>
                    </w:rPr>
                  </w:pPr>
                  <w:r w:rsidRPr="00C36D09">
                    <w:rPr>
                      <w:rFonts w:asciiTheme="minorHAnsi" w:hAnsiTheme="minorHAnsi" w:cstheme="minorHAnsi"/>
                      <w:sz w:val="20"/>
                      <w:szCs w:val="20"/>
                    </w:rPr>
                    <w:t xml:space="preserve">Navodi pomagala, ali ima nekoliko netočnosti ili propusta </w:t>
                  </w:r>
                </w:p>
              </w:tc>
              <w:tc>
                <w:tcPr>
                  <w:tcW w:w="1249" w:type="pct"/>
                </w:tcPr>
                <w:p w14:paraId="12D96064" w14:textId="2948A734" w:rsidR="002B3BE9" w:rsidRPr="00C36D09" w:rsidRDefault="002B3BE9" w:rsidP="00F17AE0">
                  <w:pPr>
                    <w:spacing w:after="0" w:line="240" w:lineRule="auto"/>
                    <w:rPr>
                      <w:rFonts w:asciiTheme="minorHAnsi" w:hAnsiTheme="minorHAnsi" w:cstheme="minorHAnsi"/>
                      <w:iCs/>
                      <w:sz w:val="20"/>
                      <w:szCs w:val="20"/>
                    </w:rPr>
                  </w:pPr>
                  <w:r w:rsidRPr="00C36D09">
                    <w:rPr>
                      <w:rFonts w:asciiTheme="minorHAnsi" w:hAnsiTheme="minorHAnsi" w:cstheme="minorHAnsi"/>
                      <w:sz w:val="20"/>
                      <w:szCs w:val="20"/>
                    </w:rPr>
                    <w:t xml:space="preserve">Precizno navodi ključna pomagala za svaku pripremu </w:t>
                  </w:r>
                </w:p>
              </w:tc>
            </w:tr>
          </w:tbl>
          <w:p w14:paraId="7FC74FE3" w14:textId="77777777" w:rsidR="002B3BE9" w:rsidRPr="00C36D09" w:rsidRDefault="002B3BE9" w:rsidP="002B3BE9">
            <w:pPr>
              <w:tabs>
                <w:tab w:val="left" w:pos="2820"/>
              </w:tabs>
              <w:spacing w:after="0"/>
              <w:jc w:val="both"/>
              <w:rPr>
                <w:rFonts w:asciiTheme="minorHAnsi" w:eastAsia="Cambria" w:hAnsiTheme="minorHAnsi" w:cstheme="minorHAnsi"/>
                <w:noProof/>
                <w:sz w:val="20"/>
                <w:szCs w:val="20"/>
                <w:lang w:val="hr"/>
              </w:rPr>
            </w:pPr>
          </w:p>
          <w:p w14:paraId="5D7B05B2" w14:textId="38D556CC" w:rsidR="002B3BE9" w:rsidRPr="00C36D09" w:rsidRDefault="002B3BE9" w:rsidP="002B3BE9">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539675FF" w14:textId="1ED440D7" w:rsidR="002B3BE9" w:rsidRPr="00C36D09" w:rsidRDefault="002B3BE9"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w:t>
            </w:r>
            <w:r w:rsidR="000403F6" w:rsidRPr="00C36D09">
              <w:rPr>
                <w:rFonts w:asciiTheme="minorHAnsi" w:hAnsiTheme="minorHAnsi" w:cstheme="minorHAnsi"/>
                <w:noProof/>
                <w:sz w:val="20"/>
                <w:szCs w:val="20"/>
                <w:lang w:val="hr-HR"/>
              </w:rPr>
              <w:t>3</w:t>
            </w:r>
            <w:r w:rsidRPr="00C36D09">
              <w:rPr>
                <w:rFonts w:asciiTheme="minorHAnsi" w:hAnsiTheme="minorHAnsi" w:cstheme="minorHAnsi"/>
                <w:noProof/>
                <w:sz w:val="20"/>
                <w:szCs w:val="20"/>
                <w:lang w:val="hr-HR"/>
              </w:rPr>
              <w:t xml:space="preserve"> boda – ne zadovoljava </w:t>
            </w:r>
          </w:p>
          <w:p w14:paraId="1A0FFFA7" w14:textId="46772718" w:rsidR="00FD179C" w:rsidRPr="00F17AE0" w:rsidRDefault="002B3BE9" w:rsidP="00F17AE0">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w:t>
            </w:r>
            <w:r w:rsidR="000403F6" w:rsidRPr="00C36D09">
              <w:rPr>
                <w:rFonts w:asciiTheme="minorHAnsi" w:hAnsiTheme="minorHAnsi" w:cstheme="minorHAnsi"/>
                <w:noProof/>
                <w:sz w:val="20"/>
                <w:szCs w:val="20"/>
                <w:lang w:val="hr-HR"/>
              </w:rPr>
              <w:t>4</w:t>
            </w:r>
            <w:r w:rsidRPr="00C36D09">
              <w:rPr>
                <w:rFonts w:asciiTheme="minorHAnsi" w:hAnsiTheme="minorHAnsi" w:cstheme="minorHAnsi"/>
                <w:noProof/>
                <w:sz w:val="20"/>
                <w:szCs w:val="20"/>
                <w:lang w:val="hr-HR"/>
              </w:rPr>
              <w:t xml:space="preserve"> do </w:t>
            </w:r>
            <w:r w:rsidR="000403F6" w:rsidRPr="00C36D09">
              <w:rPr>
                <w:rFonts w:asciiTheme="minorHAnsi" w:hAnsiTheme="minorHAnsi" w:cstheme="minorHAnsi"/>
                <w:noProof/>
                <w:sz w:val="20"/>
                <w:szCs w:val="20"/>
                <w:lang w:val="hr-HR"/>
              </w:rPr>
              <w:t>6</w:t>
            </w:r>
            <w:r w:rsidRPr="00C36D09">
              <w:rPr>
                <w:rFonts w:asciiTheme="minorHAnsi" w:hAnsiTheme="minorHAnsi" w:cstheme="minorHAnsi"/>
                <w:noProof/>
                <w:sz w:val="20"/>
                <w:szCs w:val="20"/>
                <w:lang w:val="hr-HR"/>
              </w:rPr>
              <w:t xml:space="preserve"> bodova – zadovoljava</w:t>
            </w:r>
          </w:p>
        </w:tc>
      </w:tr>
      <w:tr w:rsidR="00FD179C" w:rsidRPr="00C36D09" w14:paraId="1847AE68" w14:textId="77777777" w:rsidTr="00DC6F13">
        <w:trPr>
          <w:trHeight w:val="386"/>
        </w:trPr>
        <w:tc>
          <w:tcPr>
            <w:tcW w:w="9493" w:type="dxa"/>
            <w:gridSpan w:val="3"/>
            <w:shd w:val="clear" w:color="auto" w:fill="B4C6E7" w:themeFill="accent1" w:themeFillTint="66"/>
            <w:tcMar>
              <w:left w:w="57" w:type="dxa"/>
              <w:right w:w="57" w:type="dxa"/>
            </w:tcMar>
            <w:vAlign w:val="center"/>
          </w:tcPr>
          <w:p w14:paraId="1B3D4333"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Prilagodba iskustava učenja za polaznike/osobe s invaliditetom</w:t>
            </w:r>
          </w:p>
        </w:tc>
      </w:tr>
      <w:tr w:rsidR="00FD179C" w:rsidRPr="00C36D09" w14:paraId="7FBCECFE" w14:textId="77777777" w:rsidTr="00DC6F13">
        <w:trPr>
          <w:trHeight w:val="420"/>
        </w:trPr>
        <w:tc>
          <w:tcPr>
            <w:tcW w:w="9493" w:type="dxa"/>
            <w:gridSpan w:val="3"/>
            <w:shd w:val="clear" w:color="auto" w:fill="auto"/>
            <w:tcMar>
              <w:left w:w="57" w:type="dxa"/>
              <w:right w:w="57" w:type="dxa"/>
            </w:tcMar>
          </w:tcPr>
          <w:p w14:paraId="76DC6288" w14:textId="018CD515" w:rsidR="00FD179C" w:rsidRPr="00501869" w:rsidRDefault="00FD179C"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6E4CF3A3" w14:textId="77777777" w:rsidR="00FD179C" w:rsidRPr="00C36D09" w:rsidRDefault="00FD179C"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FD179C" w:rsidRPr="00C36D09" w14:paraId="658C8D9D" w14:textId="77777777" w:rsidTr="00DC6F13">
        <w:trPr>
          <w:trHeight w:val="409"/>
        </w:trPr>
        <w:tc>
          <w:tcPr>
            <w:tcW w:w="3246" w:type="dxa"/>
            <w:gridSpan w:val="2"/>
            <w:shd w:val="clear" w:color="auto" w:fill="8EAADB" w:themeFill="accent1" w:themeFillTint="99"/>
            <w:tcMar>
              <w:left w:w="57" w:type="dxa"/>
              <w:right w:w="57" w:type="dxa"/>
            </w:tcMar>
            <w:vAlign w:val="center"/>
          </w:tcPr>
          <w:p w14:paraId="27E5CDFB" w14:textId="1CBEB0F8" w:rsidR="00FD179C" w:rsidRPr="00C36D09" w:rsidRDefault="00FD179C"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DC6F13">
              <w:rPr>
                <w:rFonts w:asciiTheme="minorHAnsi" w:hAnsiTheme="minorHAnsi" w:cstheme="minorHAnsi"/>
                <w:b/>
                <w:noProof/>
                <w:sz w:val="20"/>
                <w:szCs w:val="20"/>
                <w:lang w:val="hr-HR"/>
              </w:rPr>
              <w:t>, obujam</w:t>
            </w:r>
          </w:p>
        </w:tc>
        <w:tc>
          <w:tcPr>
            <w:tcW w:w="6247" w:type="dxa"/>
            <w:shd w:val="clear" w:color="auto" w:fill="auto"/>
            <w:vAlign w:val="center"/>
          </w:tcPr>
          <w:p w14:paraId="361BDA25" w14:textId="4D3679B3" w:rsidR="00FD179C" w:rsidRPr="00C36D09" w:rsidRDefault="00FD179C"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Skladištenje namirnica</w:t>
            </w:r>
            <w:r w:rsidR="00DC6F13">
              <w:rPr>
                <w:rFonts w:asciiTheme="minorHAnsi" w:hAnsiTheme="minorHAnsi" w:cstheme="minorHAnsi"/>
                <w:b/>
                <w:iCs/>
                <w:noProof/>
                <w:sz w:val="20"/>
                <w:szCs w:val="20"/>
                <w:lang w:val="hr-HR"/>
              </w:rPr>
              <w:t xml:space="preserve">, </w:t>
            </w:r>
            <w:r w:rsidR="00284E54">
              <w:rPr>
                <w:rFonts w:asciiTheme="minorHAnsi" w:hAnsiTheme="minorHAnsi" w:cstheme="minorHAnsi"/>
                <w:b/>
                <w:iCs/>
                <w:noProof/>
                <w:sz w:val="20"/>
                <w:szCs w:val="20"/>
                <w:lang w:val="hr-HR"/>
              </w:rPr>
              <w:t>4</w:t>
            </w:r>
            <w:r w:rsidR="00284E54" w:rsidRPr="00284E54">
              <w:rPr>
                <w:rFonts w:asciiTheme="minorHAnsi" w:hAnsiTheme="minorHAnsi" w:cstheme="minorHAnsi"/>
                <w:b/>
                <w:iCs/>
                <w:noProof/>
                <w:sz w:val="20"/>
                <w:szCs w:val="20"/>
                <w:lang w:val="hr-HR"/>
              </w:rPr>
              <w:t xml:space="preserve"> CSVET</w:t>
            </w:r>
          </w:p>
        </w:tc>
      </w:tr>
      <w:tr w:rsidR="00FD179C" w:rsidRPr="00C36D09" w14:paraId="12242083" w14:textId="77777777" w:rsidTr="00B94EA1">
        <w:tc>
          <w:tcPr>
            <w:tcW w:w="9493" w:type="dxa"/>
            <w:gridSpan w:val="3"/>
            <w:shd w:val="clear" w:color="auto" w:fill="B4C6E7" w:themeFill="accent1" w:themeFillTint="66"/>
            <w:tcMar>
              <w:left w:w="57" w:type="dxa"/>
              <w:right w:w="57" w:type="dxa"/>
            </w:tcMar>
            <w:vAlign w:val="center"/>
          </w:tcPr>
          <w:p w14:paraId="5C21A782"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FD179C" w:rsidRPr="00C36D09" w14:paraId="0EED41E2" w14:textId="77777777" w:rsidTr="00B94EA1">
        <w:trPr>
          <w:trHeight w:val="813"/>
        </w:trPr>
        <w:tc>
          <w:tcPr>
            <w:tcW w:w="9493" w:type="dxa"/>
            <w:gridSpan w:val="3"/>
            <w:shd w:val="clear" w:color="auto" w:fill="auto"/>
            <w:tcMar>
              <w:left w:w="57" w:type="dxa"/>
              <w:right w:w="57" w:type="dxa"/>
            </w:tcMar>
            <w:vAlign w:val="center"/>
          </w:tcPr>
          <w:p w14:paraId="1F47108D" w14:textId="6565816A" w:rsidR="00A913A9" w:rsidRPr="00501869" w:rsidRDefault="00B94EA1" w:rsidP="00501869">
            <w:pPr>
              <w:pStyle w:val="ListParagraph"/>
              <w:numPr>
                <w:ilvl w:val="0"/>
                <w:numId w:val="32"/>
              </w:numPr>
              <w:tabs>
                <w:tab w:val="left" w:pos="2820"/>
              </w:tabs>
              <w:spacing w:after="0"/>
              <w:rPr>
                <w:rFonts w:cstheme="minorHAnsi"/>
                <w:iCs/>
                <w:noProof/>
                <w:sz w:val="20"/>
                <w:szCs w:val="20"/>
              </w:rPr>
            </w:pPr>
            <w:r w:rsidRPr="00501869">
              <w:rPr>
                <w:rFonts w:cstheme="minorHAnsi"/>
                <w:iCs/>
                <w:noProof/>
                <w:sz w:val="20"/>
                <w:szCs w:val="20"/>
              </w:rPr>
              <w:t>opisati potrebu skladištenja namirnica prema njihovim vrstama u svrhu njihovog očuvanja do upotrebe</w:t>
            </w:r>
          </w:p>
          <w:p w14:paraId="727C6D93" w14:textId="08E26926" w:rsidR="00A913A9" w:rsidRPr="00501869" w:rsidRDefault="00B94EA1" w:rsidP="00501869">
            <w:pPr>
              <w:pStyle w:val="ListParagraph"/>
              <w:numPr>
                <w:ilvl w:val="0"/>
                <w:numId w:val="32"/>
              </w:numPr>
              <w:tabs>
                <w:tab w:val="left" w:pos="2820"/>
              </w:tabs>
              <w:spacing w:after="0"/>
              <w:rPr>
                <w:rFonts w:cstheme="minorHAnsi"/>
                <w:iCs/>
                <w:noProof/>
                <w:sz w:val="20"/>
                <w:szCs w:val="20"/>
              </w:rPr>
            </w:pPr>
            <w:r w:rsidRPr="00501869">
              <w:rPr>
                <w:rFonts w:cstheme="minorHAnsi"/>
                <w:iCs/>
                <w:noProof/>
                <w:sz w:val="20"/>
                <w:szCs w:val="20"/>
              </w:rPr>
              <w:t>provjeravati ispravnost namirnica prije njihova skladištenja</w:t>
            </w:r>
          </w:p>
          <w:p w14:paraId="3BA23C9C" w14:textId="238C7AA5" w:rsidR="00A913A9" w:rsidRPr="00501869" w:rsidRDefault="00B94EA1" w:rsidP="00501869">
            <w:pPr>
              <w:pStyle w:val="ListParagraph"/>
              <w:numPr>
                <w:ilvl w:val="0"/>
                <w:numId w:val="32"/>
              </w:numPr>
              <w:tabs>
                <w:tab w:val="left" w:pos="2820"/>
              </w:tabs>
              <w:spacing w:after="0"/>
              <w:rPr>
                <w:rFonts w:cstheme="minorHAnsi"/>
                <w:iCs/>
                <w:noProof/>
                <w:sz w:val="20"/>
                <w:szCs w:val="20"/>
              </w:rPr>
            </w:pPr>
            <w:r w:rsidRPr="00501869">
              <w:rPr>
                <w:rFonts w:cstheme="minorHAnsi"/>
                <w:iCs/>
                <w:noProof/>
                <w:sz w:val="20"/>
                <w:szCs w:val="20"/>
              </w:rPr>
              <w:t>pripremiti namirnice za skladištenje</w:t>
            </w:r>
          </w:p>
          <w:p w14:paraId="341CC691" w14:textId="2C5AF0DF" w:rsidR="00A913A9" w:rsidRPr="00501869" w:rsidRDefault="00B94EA1" w:rsidP="00501869">
            <w:pPr>
              <w:pStyle w:val="ListParagraph"/>
              <w:numPr>
                <w:ilvl w:val="0"/>
                <w:numId w:val="32"/>
              </w:numPr>
              <w:tabs>
                <w:tab w:val="left" w:pos="2820"/>
              </w:tabs>
              <w:spacing w:after="0"/>
              <w:rPr>
                <w:rFonts w:cstheme="minorHAnsi"/>
                <w:iCs/>
                <w:noProof/>
                <w:sz w:val="20"/>
                <w:szCs w:val="20"/>
              </w:rPr>
            </w:pPr>
            <w:r w:rsidRPr="00501869">
              <w:rPr>
                <w:rFonts w:cstheme="minorHAnsi"/>
                <w:iCs/>
                <w:noProof/>
                <w:sz w:val="20"/>
                <w:szCs w:val="20"/>
              </w:rPr>
              <w:t>smještati pravilno namirnice u odgovarajući skladišni prostor prema važećim propisima i vrstama</w:t>
            </w:r>
          </w:p>
          <w:p w14:paraId="77EFDBD8" w14:textId="3A145BE5" w:rsidR="00A913A9" w:rsidRPr="00501869" w:rsidRDefault="00B94EA1" w:rsidP="00501869">
            <w:pPr>
              <w:pStyle w:val="ListParagraph"/>
              <w:numPr>
                <w:ilvl w:val="0"/>
                <w:numId w:val="32"/>
              </w:numPr>
              <w:tabs>
                <w:tab w:val="left" w:pos="2820"/>
              </w:tabs>
              <w:spacing w:after="0"/>
              <w:rPr>
                <w:rFonts w:cstheme="minorHAnsi"/>
                <w:iCs/>
                <w:noProof/>
                <w:sz w:val="20"/>
                <w:szCs w:val="20"/>
              </w:rPr>
            </w:pPr>
            <w:r w:rsidRPr="00501869">
              <w:rPr>
                <w:rFonts w:cstheme="minorHAnsi"/>
                <w:iCs/>
                <w:noProof/>
                <w:sz w:val="20"/>
                <w:szCs w:val="20"/>
              </w:rPr>
              <w:t>kontrolirati datum valjanosti i stanje ambalaže namirnica</w:t>
            </w:r>
          </w:p>
          <w:p w14:paraId="0F0005DA" w14:textId="018F18A7" w:rsidR="00FD179C" w:rsidRPr="00501869" w:rsidRDefault="00B94EA1" w:rsidP="00501869">
            <w:pPr>
              <w:pStyle w:val="ListParagraph"/>
              <w:numPr>
                <w:ilvl w:val="0"/>
                <w:numId w:val="32"/>
              </w:numPr>
              <w:tabs>
                <w:tab w:val="left" w:pos="2820"/>
              </w:tabs>
              <w:spacing w:after="0"/>
              <w:rPr>
                <w:rFonts w:cstheme="minorHAnsi"/>
                <w:iCs/>
                <w:noProof/>
                <w:sz w:val="20"/>
                <w:szCs w:val="20"/>
              </w:rPr>
            </w:pPr>
            <w:r w:rsidRPr="00501869">
              <w:rPr>
                <w:rFonts w:cstheme="minorHAnsi"/>
                <w:iCs/>
                <w:noProof/>
                <w:sz w:val="20"/>
                <w:szCs w:val="20"/>
              </w:rPr>
              <w:t>kontrolirati vlažnost, temperaturu i prozračnost skladišnog prostora</w:t>
            </w:r>
          </w:p>
        </w:tc>
      </w:tr>
      <w:tr w:rsidR="00FD179C" w:rsidRPr="00C36D09" w14:paraId="446B7A5A" w14:textId="77777777" w:rsidTr="00B94EA1">
        <w:trPr>
          <w:trHeight w:val="427"/>
        </w:trPr>
        <w:tc>
          <w:tcPr>
            <w:tcW w:w="9493" w:type="dxa"/>
            <w:gridSpan w:val="3"/>
            <w:shd w:val="clear" w:color="auto" w:fill="B4C6E7" w:themeFill="accent1" w:themeFillTint="66"/>
            <w:tcMar>
              <w:left w:w="57" w:type="dxa"/>
              <w:right w:w="57" w:type="dxa"/>
            </w:tcMar>
            <w:vAlign w:val="center"/>
          </w:tcPr>
          <w:p w14:paraId="3F052BBB"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FD179C" w:rsidRPr="00C36D09" w14:paraId="7452DCC8" w14:textId="77777777" w:rsidTr="00B94EA1">
        <w:trPr>
          <w:trHeight w:val="572"/>
        </w:trPr>
        <w:tc>
          <w:tcPr>
            <w:tcW w:w="9493" w:type="dxa"/>
            <w:gridSpan w:val="3"/>
            <w:shd w:val="clear" w:color="auto" w:fill="auto"/>
            <w:tcMar>
              <w:left w:w="57" w:type="dxa"/>
              <w:right w:w="57" w:type="dxa"/>
            </w:tcMar>
          </w:tcPr>
          <w:p w14:paraId="35C21FED" w14:textId="087C1C52" w:rsidR="00FD179C" w:rsidRPr="00C36D09" w:rsidRDefault="00F415BA"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DC6F13">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 xml:space="preserve">Skladištenje namirnica </w:t>
            </w:r>
            <w:r w:rsidRPr="00C36D09">
              <w:rPr>
                <w:rFonts w:asciiTheme="minorHAnsi" w:eastAsia="Cambria" w:hAnsiTheme="minorHAnsi" w:cstheme="minorHAnsi"/>
                <w:sz w:val="20"/>
                <w:szCs w:val="20"/>
                <w:lang w:val="hr"/>
              </w:rPr>
              <w:t xml:space="preserve">je </w:t>
            </w:r>
            <w:r w:rsidR="008542CA" w:rsidRPr="00C36D09">
              <w:rPr>
                <w:rFonts w:asciiTheme="minorHAnsi" w:eastAsia="Cambria" w:hAnsiTheme="minorHAnsi" w:cstheme="minorHAnsi"/>
                <w:sz w:val="20"/>
                <w:szCs w:val="20"/>
                <w:lang w:val="hr"/>
              </w:rPr>
              <w:t>učenje temeljeno na radu.</w:t>
            </w:r>
          </w:p>
          <w:p w14:paraId="5153C38E" w14:textId="77777777" w:rsidR="00BA2848" w:rsidRPr="00C36D09" w:rsidRDefault="00BA2848" w:rsidP="00B94EA1">
            <w:pPr>
              <w:tabs>
                <w:tab w:val="left" w:pos="2820"/>
              </w:tabs>
              <w:spacing w:after="0"/>
              <w:jc w:val="both"/>
              <w:rPr>
                <w:rFonts w:asciiTheme="minorHAnsi" w:eastAsia="Cambria" w:hAnsiTheme="minorHAnsi" w:cstheme="minorHAnsi"/>
                <w:sz w:val="20"/>
                <w:szCs w:val="20"/>
                <w:lang w:val="hr"/>
              </w:rPr>
            </w:pPr>
          </w:p>
          <w:p w14:paraId="6426EAB8" w14:textId="77777777" w:rsidR="00BA2848" w:rsidRPr="00C36D09" w:rsidRDefault="000220E1"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Tijekom vođenog procesa učenja i poučavanja, polaznici će usvojiti teorijske osnove skladištenja namirnica prema njihovim vrstama. To uključuje koncepte poput temperaturnih zahtjeva, vlažnosti, ambalaže, i datuma valjanosti. Nastavnik će koristiti prezentacije, materijale i primjere kako bi olakšao razumijevanje.</w:t>
            </w:r>
          </w:p>
          <w:p w14:paraId="6FBD383F" w14:textId="77777777" w:rsidR="00611AEE" w:rsidRPr="00C36D09" w:rsidRDefault="00611AEE" w:rsidP="00B94EA1">
            <w:pPr>
              <w:tabs>
                <w:tab w:val="left" w:pos="2820"/>
              </w:tabs>
              <w:spacing w:after="0"/>
              <w:jc w:val="both"/>
              <w:rPr>
                <w:rFonts w:asciiTheme="minorHAnsi" w:hAnsiTheme="minorHAnsi" w:cstheme="minorHAnsi"/>
                <w:bCs/>
                <w:noProof/>
                <w:sz w:val="20"/>
                <w:szCs w:val="20"/>
                <w:lang w:val="hr-HR"/>
              </w:rPr>
            </w:pPr>
          </w:p>
          <w:p w14:paraId="25CA915E" w14:textId="046DAF01" w:rsidR="00611AEE" w:rsidRPr="00C36D09" w:rsidRDefault="00936256"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teorijskog dijela, nastavnik će organizirati demonstraciju u stvarnom skladištu namirnica ili kuhinjskom okruženju. Tijekom demonstracije, polaznici će vidjeti kako se ispravno provjerava ispravnost namirnica, pripremaju za skladištenje i smještaju u odgovarajuće skladišne prostore. </w:t>
            </w:r>
            <w:r w:rsidR="001276F0" w:rsidRPr="00C36D09">
              <w:rPr>
                <w:rFonts w:asciiTheme="minorHAnsi" w:hAnsiTheme="minorHAnsi" w:cstheme="minorHAnsi"/>
                <w:bCs/>
                <w:noProof/>
                <w:sz w:val="20"/>
                <w:szCs w:val="20"/>
                <w:lang w:val="hr-HR"/>
              </w:rPr>
              <w:t>Nastavnik će koristiti stvarne primjere i pravilne postupke</w:t>
            </w:r>
            <w:r w:rsidR="00502BE6" w:rsidRPr="00C36D09">
              <w:rPr>
                <w:rFonts w:asciiTheme="minorHAnsi" w:hAnsiTheme="minorHAnsi" w:cstheme="minorHAnsi"/>
                <w:bCs/>
                <w:noProof/>
                <w:sz w:val="20"/>
                <w:szCs w:val="20"/>
                <w:lang w:val="hr-HR"/>
              </w:rPr>
              <w:t xml:space="preserve"> sladištenja namirnica</w:t>
            </w:r>
            <w:r w:rsidR="001276F0" w:rsidRPr="00C36D09">
              <w:rPr>
                <w:rFonts w:asciiTheme="minorHAnsi" w:hAnsiTheme="minorHAnsi" w:cstheme="minorHAnsi"/>
                <w:bCs/>
                <w:noProof/>
                <w:sz w:val="20"/>
                <w:szCs w:val="20"/>
                <w:lang w:val="hr-HR"/>
              </w:rPr>
              <w:t>.</w:t>
            </w:r>
          </w:p>
          <w:p w14:paraId="568C6143" w14:textId="77777777" w:rsidR="001276F0" w:rsidRPr="00C36D09" w:rsidRDefault="001276F0" w:rsidP="00B94EA1">
            <w:pPr>
              <w:tabs>
                <w:tab w:val="left" w:pos="2820"/>
              </w:tabs>
              <w:spacing w:after="0"/>
              <w:jc w:val="both"/>
              <w:rPr>
                <w:rFonts w:asciiTheme="minorHAnsi" w:hAnsiTheme="minorHAnsi" w:cstheme="minorHAnsi"/>
                <w:bCs/>
                <w:noProof/>
                <w:sz w:val="20"/>
                <w:szCs w:val="20"/>
                <w:lang w:val="hr-HR"/>
              </w:rPr>
            </w:pPr>
          </w:p>
          <w:p w14:paraId="1BBEE8F3" w14:textId="5F1C85E1" w:rsidR="001276F0" w:rsidRPr="00C36D09" w:rsidRDefault="001276F0"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demonstracije, polaznici će imati priliku primijeniti svoje znanje i vještine. Pod nadzorom nastavnika ili </w:t>
            </w:r>
            <w:r w:rsidR="00A664FD" w:rsidRPr="00C36D09">
              <w:rPr>
                <w:rFonts w:asciiTheme="minorHAnsi" w:hAnsiTheme="minorHAnsi" w:cstheme="minorHAnsi"/>
                <w:bCs/>
                <w:noProof/>
                <w:sz w:val="20"/>
                <w:szCs w:val="20"/>
                <w:lang w:val="hr-HR"/>
              </w:rPr>
              <w:t>mentora</w:t>
            </w:r>
            <w:r w:rsidRPr="00C36D09">
              <w:rPr>
                <w:rFonts w:asciiTheme="minorHAnsi" w:hAnsiTheme="minorHAnsi" w:cstheme="minorHAnsi"/>
                <w:bCs/>
                <w:noProof/>
                <w:sz w:val="20"/>
                <w:szCs w:val="20"/>
                <w:lang w:val="hr-HR"/>
              </w:rPr>
              <w:t>, polaznici će sudjelovati u stvarnim procesima skladištenja namirnica. To će uključivati pregled, pripremu, označavanje i smještaj namirnica uz poštivanje sigurnosnih i higijenskih standarda.</w:t>
            </w:r>
          </w:p>
          <w:p w14:paraId="17F734BD" w14:textId="77777777" w:rsidR="00DE3A79" w:rsidRPr="00C36D09" w:rsidRDefault="00DE3A79" w:rsidP="00B94EA1">
            <w:pPr>
              <w:tabs>
                <w:tab w:val="left" w:pos="2820"/>
              </w:tabs>
              <w:spacing w:after="0"/>
              <w:jc w:val="both"/>
              <w:rPr>
                <w:rFonts w:asciiTheme="minorHAnsi" w:hAnsiTheme="minorHAnsi" w:cstheme="minorHAnsi"/>
                <w:bCs/>
                <w:noProof/>
                <w:sz w:val="20"/>
                <w:szCs w:val="20"/>
                <w:lang w:val="hr-HR"/>
              </w:rPr>
            </w:pPr>
          </w:p>
          <w:p w14:paraId="793E248D" w14:textId="77777777" w:rsidR="00DE3A79" w:rsidRPr="00C36D09" w:rsidRDefault="00DE3A79"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Nakon učenja temeljenog na radu, polaznici će biti potaknuti da samostalno provedu postupke skladištenja namirnica. Nastavnik će im dodijeliti zadatke ili scenarije kako bi provjerili svoje sposobnosti i donijeli odluke u stvarnim situacijama skladištenja</w:t>
            </w:r>
            <w:r w:rsidR="00396B39" w:rsidRPr="00C36D09">
              <w:rPr>
                <w:rFonts w:asciiTheme="minorHAnsi" w:hAnsiTheme="minorHAnsi" w:cstheme="minorHAnsi"/>
                <w:bCs/>
                <w:noProof/>
                <w:sz w:val="20"/>
                <w:szCs w:val="20"/>
                <w:lang w:val="hr-HR"/>
              </w:rPr>
              <w:t xml:space="preserve"> namirnica</w:t>
            </w:r>
            <w:r w:rsidRPr="00C36D09">
              <w:rPr>
                <w:rFonts w:asciiTheme="minorHAnsi" w:hAnsiTheme="minorHAnsi" w:cstheme="minorHAnsi"/>
                <w:bCs/>
                <w:noProof/>
                <w:sz w:val="20"/>
                <w:szCs w:val="20"/>
                <w:lang w:val="hr-HR"/>
              </w:rPr>
              <w:t>.</w:t>
            </w:r>
          </w:p>
          <w:p w14:paraId="6A41AB3B" w14:textId="6C3C9532" w:rsidR="00396B39" w:rsidRPr="00C36D09" w:rsidRDefault="00396B39"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Ovaj sustav omogućava postupno učenje, od teorije do </w:t>
            </w:r>
            <w:r w:rsidR="00FB4698" w:rsidRPr="00C36D09">
              <w:rPr>
                <w:rFonts w:asciiTheme="minorHAnsi" w:hAnsiTheme="minorHAnsi" w:cstheme="minorHAnsi"/>
                <w:bCs/>
                <w:noProof/>
                <w:sz w:val="20"/>
                <w:szCs w:val="20"/>
                <w:lang w:val="hr-HR"/>
              </w:rPr>
              <w:t>učenja temeljenog na radu</w:t>
            </w:r>
            <w:r w:rsidRPr="00C36D09">
              <w:rPr>
                <w:rFonts w:asciiTheme="minorHAnsi" w:hAnsiTheme="minorHAnsi" w:cstheme="minorHAnsi"/>
                <w:bCs/>
                <w:noProof/>
                <w:sz w:val="20"/>
                <w:szCs w:val="20"/>
                <w:lang w:val="hr-HR"/>
              </w:rPr>
              <w:t>,</w:t>
            </w:r>
            <w:r w:rsidR="00FB4698" w:rsidRPr="00C36D09">
              <w:rPr>
                <w:rFonts w:asciiTheme="minorHAnsi" w:hAnsiTheme="minorHAnsi" w:cstheme="minorHAnsi"/>
                <w:bCs/>
                <w:noProof/>
                <w:sz w:val="20"/>
                <w:szCs w:val="20"/>
                <w:lang w:val="hr-HR"/>
              </w:rPr>
              <w:t xml:space="preserve"> i</w:t>
            </w:r>
            <w:r w:rsidRPr="00C36D09">
              <w:rPr>
                <w:rFonts w:asciiTheme="minorHAnsi" w:hAnsiTheme="minorHAnsi" w:cstheme="minorHAnsi"/>
                <w:bCs/>
                <w:noProof/>
                <w:sz w:val="20"/>
                <w:szCs w:val="20"/>
                <w:lang w:val="hr-HR"/>
              </w:rPr>
              <w:t xml:space="preserve"> omogućuje polaznicima da razviju sveobuhvatno razumijevanje i vještine skladištenja namirnica. Samostalne aktivnosti na kraju pomažu učvrstiti njihovo znanje i samopouzdanje u obavljanju </w:t>
            </w:r>
            <w:r w:rsidR="004E677A" w:rsidRPr="00C36D09">
              <w:rPr>
                <w:rFonts w:asciiTheme="minorHAnsi" w:hAnsiTheme="minorHAnsi" w:cstheme="minorHAnsi"/>
                <w:bCs/>
                <w:noProof/>
                <w:sz w:val="20"/>
                <w:szCs w:val="20"/>
                <w:lang w:val="hr-HR"/>
              </w:rPr>
              <w:t>radnih zadataka.</w:t>
            </w:r>
            <w:r w:rsidR="00FF780A" w:rsidRPr="00C36D09">
              <w:rPr>
                <w:rFonts w:asciiTheme="minorHAnsi" w:hAnsiTheme="minorHAnsi" w:cstheme="minorHAnsi"/>
                <w:bCs/>
                <w:noProof/>
                <w:sz w:val="20"/>
                <w:szCs w:val="20"/>
                <w:lang w:val="hr-HR"/>
              </w:rPr>
              <w:t xml:space="preserve"> </w:t>
            </w:r>
            <w:r w:rsidR="00FF780A" w:rsidRPr="00C36D09">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FD179C" w:rsidRPr="00C36D09" w14:paraId="66FF2EB3" w14:textId="77777777" w:rsidTr="00D8078C">
        <w:tc>
          <w:tcPr>
            <w:tcW w:w="1838" w:type="dxa"/>
            <w:shd w:val="clear" w:color="auto" w:fill="B4C6E7" w:themeFill="accent1" w:themeFillTint="66"/>
            <w:tcMar>
              <w:left w:w="57" w:type="dxa"/>
              <w:right w:w="57" w:type="dxa"/>
            </w:tcMar>
            <w:vAlign w:val="center"/>
          </w:tcPr>
          <w:p w14:paraId="29ECE981"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5013A52" w14:textId="77777777" w:rsidR="00FD179C" w:rsidRPr="008B414E" w:rsidRDefault="003E349D" w:rsidP="008B414E">
            <w:pPr>
              <w:tabs>
                <w:tab w:val="left" w:pos="2820"/>
              </w:tabs>
              <w:spacing w:after="0"/>
              <w:rPr>
                <w:rFonts w:cstheme="minorHAnsi"/>
                <w:sz w:val="20"/>
                <w:szCs w:val="20"/>
              </w:rPr>
            </w:pPr>
            <w:r w:rsidRPr="008B414E">
              <w:rPr>
                <w:rFonts w:cstheme="minorHAnsi"/>
                <w:sz w:val="20"/>
                <w:szCs w:val="20"/>
              </w:rPr>
              <w:t>Skladištenje namirnica</w:t>
            </w:r>
          </w:p>
          <w:p w14:paraId="08A3040E" w14:textId="77777777" w:rsidR="003E349D" w:rsidRPr="008B414E" w:rsidRDefault="003E349D" w:rsidP="008B414E">
            <w:pPr>
              <w:tabs>
                <w:tab w:val="left" w:pos="2820"/>
              </w:tabs>
              <w:spacing w:after="0"/>
              <w:rPr>
                <w:rFonts w:cstheme="minorHAnsi"/>
                <w:sz w:val="20"/>
                <w:szCs w:val="20"/>
              </w:rPr>
            </w:pPr>
            <w:r w:rsidRPr="008B414E">
              <w:rPr>
                <w:rFonts w:cstheme="minorHAnsi"/>
                <w:sz w:val="20"/>
                <w:szCs w:val="20"/>
              </w:rPr>
              <w:t>Provjera ispravnosti</w:t>
            </w:r>
          </w:p>
          <w:p w14:paraId="692C316D" w14:textId="77777777" w:rsidR="003E349D" w:rsidRPr="008B414E" w:rsidRDefault="003E349D" w:rsidP="008B414E">
            <w:pPr>
              <w:tabs>
                <w:tab w:val="left" w:pos="2820"/>
              </w:tabs>
              <w:spacing w:after="0"/>
              <w:rPr>
                <w:rFonts w:cstheme="minorHAnsi"/>
                <w:sz w:val="20"/>
                <w:szCs w:val="20"/>
              </w:rPr>
            </w:pPr>
            <w:r w:rsidRPr="008B414E">
              <w:rPr>
                <w:rFonts w:cstheme="minorHAnsi"/>
                <w:sz w:val="20"/>
                <w:szCs w:val="20"/>
              </w:rPr>
              <w:t>Priprema za skladištenje</w:t>
            </w:r>
          </w:p>
          <w:p w14:paraId="79783B06" w14:textId="77777777" w:rsidR="006A727C" w:rsidRPr="008B414E" w:rsidRDefault="006A727C" w:rsidP="008B414E">
            <w:pPr>
              <w:tabs>
                <w:tab w:val="left" w:pos="2820"/>
              </w:tabs>
              <w:spacing w:after="0"/>
              <w:rPr>
                <w:rFonts w:cstheme="minorHAnsi"/>
                <w:sz w:val="20"/>
                <w:szCs w:val="20"/>
              </w:rPr>
            </w:pPr>
            <w:r w:rsidRPr="008B414E">
              <w:rPr>
                <w:rFonts w:cstheme="minorHAnsi"/>
                <w:sz w:val="20"/>
                <w:szCs w:val="20"/>
              </w:rPr>
              <w:t>Pravilno smještanje namirnica u skladišni prostor</w:t>
            </w:r>
          </w:p>
          <w:p w14:paraId="31E76C49" w14:textId="77777777" w:rsidR="006A727C" w:rsidRPr="008B414E" w:rsidRDefault="006A727C" w:rsidP="008B414E">
            <w:pPr>
              <w:tabs>
                <w:tab w:val="left" w:pos="2820"/>
              </w:tabs>
              <w:spacing w:after="0"/>
              <w:rPr>
                <w:rFonts w:cstheme="minorHAnsi"/>
                <w:sz w:val="20"/>
                <w:szCs w:val="20"/>
              </w:rPr>
            </w:pPr>
            <w:r w:rsidRPr="008B414E">
              <w:rPr>
                <w:rFonts w:cstheme="minorHAnsi"/>
                <w:sz w:val="20"/>
                <w:szCs w:val="20"/>
              </w:rPr>
              <w:t>Kontrola datuma i ambalaže</w:t>
            </w:r>
          </w:p>
          <w:p w14:paraId="00C6D5A8" w14:textId="09FCB757" w:rsidR="006A727C" w:rsidRPr="00C36D09" w:rsidRDefault="006A727C" w:rsidP="008B414E">
            <w:pPr>
              <w:tabs>
                <w:tab w:val="left" w:pos="2820"/>
              </w:tabs>
              <w:spacing w:after="0"/>
              <w:rPr>
                <w:rFonts w:cstheme="minorHAnsi"/>
                <w:sz w:val="20"/>
                <w:szCs w:val="20"/>
              </w:rPr>
            </w:pPr>
            <w:r w:rsidRPr="008B414E">
              <w:rPr>
                <w:rFonts w:cstheme="minorHAnsi"/>
                <w:sz w:val="20"/>
                <w:szCs w:val="20"/>
              </w:rPr>
              <w:lastRenderedPageBreak/>
              <w:t>Kontrola uvjeta skladišta</w:t>
            </w:r>
          </w:p>
        </w:tc>
      </w:tr>
      <w:tr w:rsidR="00FD179C" w:rsidRPr="00C36D09" w14:paraId="72902ED9" w14:textId="77777777" w:rsidTr="00D8078C">
        <w:trPr>
          <w:trHeight w:val="486"/>
        </w:trPr>
        <w:tc>
          <w:tcPr>
            <w:tcW w:w="9493" w:type="dxa"/>
            <w:gridSpan w:val="3"/>
            <w:shd w:val="clear" w:color="auto" w:fill="B4C6E7" w:themeFill="accent1" w:themeFillTint="66"/>
            <w:tcMar>
              <w:left w:w="57" w:type="dxa"/>
              <w:right w:w="57" w:type="dxa"/>
            </w:tcMar>
            <w:vAlign w:val="center"/>
          </w:tcPr>
          <w:p w14:paraId="66AF6A5C"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Načini i primjer vrjednovanja skupa ishoda učenja</w:t>
            </w:r>
          </w:p>
        </w:tc>
      </w:tr>
      <w:tr w:rsidR="00FD179C" w:rsidRPr="00C36D09" w14:paraId="73B637A2" w14:textId="77777777" w:rsidTr="00B94EA1">
        <w:trPr>
          <w:trHeight w:val="572"/>
        </w:trPr>
        <w:tc>
          <w:tcPr>
            <w:tcW w:w="9493" w:type="dxa"/>
            <w:gridSpan w:val="3"/>
            <w:shd w:val="clear" w:color="auto" w:fill="auto"/>
            <w:tcMar>
              <w:left w:w="57" w:type="dxa"/>
              <w:right w:w="57" w:type="dxa"/>
            </w:tcMar>
          </w:tcPr>
          <w:p w14:paraId="5728DBFC"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6D693ECE" w14:textId="77777777" w:rsidR="001C0D88" w:rsidRPr="00C36D09" w:rsidRDefault="001C0D88" w:rsidP="00CF7B53">
            <w:pPr>
              <w:tabs>
                <w:tab w:val="left" w:pos="2820"/>
              </w:tabs>
              <w:spacing w:after="0"/>
              <w:jc w:val="both"/>
              <w:rPr>
                <w:rFonts w:asciiTheme="minorHAnsi" w:eastAsia="Cambria" w:hAnsiTheme="minorHAnsi" w:cstheme="minorHAnsi"/>
                <w:noProof/>
                <w:sz w:val="20"/>
                <w:szCs w:val="20"/>
                <w:lang w:val="hr"/>
              </w:rPr>
            </w:pPr>
          </w:p>
          <w:p w14:paraId="5666A613" w14:textId="3C0890CE" w:rsidR="001C0D88" w:rsidRPr="00C36D09" w:rsidRDefault="001C0D88" w:rsidP="008B414E">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 xml:space="preserve">: Polaznik treba opisati važnost skladištenja namirnica prema njihovim vrstama kako bi se osiguralo njihovo očuvanje do upotrebe, provjeravati ispravnost </w:t>
            </w:r>
            <w:r w:rsidRPr="008B414E">
              <w:rPr>
                <w:rFonts w:cstheme="minorHAnsi"/>
                <w:sz w:val="20"/>
                <w:szCs w:val="20"/>
              </w:rPr>
              <w:t>namirnica</w:t>
            </w:r>
            <w:r w:rsidRPr="00C36D09">
              <w:rPr>
                <w:rFonts w:asciiTheme="minorHAnsi" w:eastAsia="Cambria" w:hAnsiTheme="minorHAnsi" w:cstheme="minorHAnsi"/>
                <w:noProof/>
                <w:sz w:val="20"/>
                <w:szCs w:val="20"/>
                <w:lang w:val="hr"/>
              </w:rPr>
              <w:t xml:space="preserve"> prije njihova skladištenja, pripremiti namirnice za skladištenje, smjestiti namirnice pravilno u odgovarajući skladišni prostor prema važećim propisima i vrstama namirnica, kontrolirati datum valjanosti i stanje ambalaže namirnica, te kontrolirati vlažnost, temperaturu i prozračnost skladišnog prostora.</w:t>
            </w:r>
          </w:p>
          <w:p w14:paraId="171FD8DA" w14:textId="229DB35B" w:rsidR="003572A3" w:rsidRPr="001C133D" w:rsidRDefault="001C133D" w:rsidP="001C133D">
            <w:pPr>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3572A3" w:rsidRPr="00C36D09" w14:paraId="2CA6B4D2" w14:textId="77777777" w:rsidTr="008B414E">
              <w:trPr>
                <w:jc w:val="center"/>
              </w:trPr>
              <w:tc>
                <w:tcPr>
                  <w:tcW w:w="1255" w:type="pct"/>
                  <w:vMerge w:val="restart"/>
                  <w:shd w:val="clear" w:color="auto" w:fill="BFBFBF" w:themeFill="background1" w:themeFillShade="BF"/>
                  <w:vAlign w:val="center"/>
                </w:tcPr>
                <w:p w14:paraId="7C4B6762" w14:textId="77777777" w:rsidR="003572A3" w:rsidRPr="00C36D09" w:rsidRDefault="003572A3"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73CA22D2" w14:textId="77777777" w:rsidR="003572A3" w:rsidRPr="00C36D09" w:rsidRDefault="003572A3"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3572A3" w:rsidRPr="00C36D09" w14:paraId="565A8204" w14:textId="77777777" w:rsidTr="008B414E">
              <w:trPr>
                <w:jc w:val="center"/>
              </w:trPr>
              <w:tc>
                <w:tcPr>
                  <w:tcW w:w="1255" w:type="pct"/>
                  <w:vMerge/>
                  <w:shd w:val="clear" w:color="auto" w:fill="BFBFBF" w:themeFill="background1" w:themeFillShade="BF"/>
                  <w:vAlign w:val="center"/>
                </w:tcPr>
                <w:p w14:paraId="1273B0BD" w14:textId="77777777" w:rsidR="003572A3" w:rsidRPr="00C36D09" w:rsidRDefault="003572A3" w:rsidP="00F17AE0">
                  <w:pPr>
                    <w:spacing w:after="0"/>
                    <w:jc w:val="center"/>
                    <w:rPr>
                      <w:rFonts w:asciiTheme="minorHAnsi" w:hAnsiTheme="minorHAnsi" w:cstheme="minorHAnsi"/>
                      <w:b/>
                      <w:bCs/>
                      <w:sz w:val="20"/>
                      <w:szCs w:val="20"/>
                    </w:rPr>
                  </w:pPr>
                </w:p>
              </w:tc>
              <w:tc>
                <w:tcPr>
                  <w:tcW w:w="1205" w:type="pct"/>
                  <w:shd w:val="clear" w:color="auto" w:fill="D9D9D9" w:themeFill="background1" w:themeFillShade="D9"/>
                </w:tcPr>
                <w:p w14:paraId="5BA46DDB" w14:textId="77777777" w:rsidR="003572A3" w:rsidRPr="004D64F7" w:rsidRDefault="003572A3" w:rsidP="00F17AE0">
                  <w:pPr>
                    <w:spacing w:after="0"/>
                    <w:jc w:val="center"/>
                    <w:rPr>
                      <w:rFonts w:asciiTheme="minorHAnsi" w:hAnsiTheme="minorHAnsi" w:cstheme="minorHAnsi"/>
                      <w:b/>
                      <w:bCs/>
                      <w:sz w:val="20"/>
                      <w:szCs w:val="20"/>
                    </w:rPr>
                  </w:pPr>
                  <w:r w:rsidRPr="004D64F7">
                    <w:rPr>
                      <w:rFonts w:asciiTheme="minorHAnsi" w:hAnsiTheme="minorHAnsi" w:cstheme="minorHAnsi"/>
                      <w:b/>
                      <w:bCs/>
                      <w:sz w:val="20"/>
                      <w:szCs w:val="20"/>
                    </w:rPr>
                    <w:t>NEZADOVOLJAVAJUĆE</w:t>
                  </w:r>
                </w:p>
                <w:p w14:paraId="43F621A8" w14:textId="4E1744D9" w:rsidR="003572A3" w:rsidRPr="004D64F7" w:rsidRDefault="003572A3" w:rsidP="00F17AE0">
                  <w:pPr>
                    <w:spacing w:after="0"/>
                    <w:jc w:val="center"/>
                    <w:rPr>
                      <w:rFonts w:asciiTheme="minorHAnsi" w:hAnsiTheme="minorHAnsi" w:cstheme="minorHAnsi"/>
                      <w:b/>
                      <w:bCs/>
                      <w:sz w:val="20"/>
                      <w:szCs w:val="20"/>
                    </w:rPr>
                  </w:pPr>
                  <w:r w:rsidRPr="004D64F7">
                    <w:rPr>
                      <w:rFonts w:asciiTheme="minorHAnsi" w:hAnsiTheme="minorHAnsi" w:cstheme="minorHAnsi"/>
                      <w:b/>
                      <w:bCs/>
                      <w:sz w:val="20"/>
                      <w:szCs w:val="20"/>
                    </w:rPr>
                    <w:t>( 0 bodova )</w:t>
                  </w:r>
                </w:p>
              </w:tc>
              <w:tc>
                <w:tcPr>
                  <w:tcW w:w="1291" w:type="pct"/>
                  <w:shd w:val="clear" w:color="auto" w:fill="D9D9D9" w:themeFill="background1" w:themeFillShade="D9"/>
                </w:tcPr>
                <w:p w14:paraId="6F590A4D" w14:textId="77777777" w:rsidR="003572A3" w:rsidRPr="004D64F7" w:rsidRDefault="003572A3" w:rsidP="00F17AE0">
                  <w:pPr>
                    <w:spacing w:after="0"/>
                    <w:jc w:val="center"/>
                    <w:rPr>
                      <w:rFonts w:asciiTheme="minorHAnsi" w:hAnsiTheme="minorHAnsi" w:cstheme="minorHAnsi"/>
                      <w:b/>
                      <w:bCs/>
                      <w:sz w:val="20"/>
                      <w:szCs w:val="20"/>
                    </w:rPr>
                  </w:pPr>
                  <w:r w:rsidRPr="004D64F7">
                    <w:rPr>
                      <w:rFonts w:asciiTheme="minorHAnsi" w:hAnsiTheme="minorHAnsi" w:cstheme="minorHAnsi"/>
                      <w:b/>
                      <w:bCs/>
                      <w:sz w:val="20"/>
                      <w:szCs w:val="20"/>
                    </w:rPr>
                    <w:t>DJELOMIČNO</w:t>
                  </w:r>
                </w:p>
                <w:p w14:paraId="4E7993F1" w14:textId="45ED22E2" w:rsidR="003572A3" w:rsidRPr="004D64F7" w:rsidRDefault="003572A3" w:rsidP="00F17AE0">
                  <w:pPr>
                    <w:spacing w:after="0"/>
                    <w:jc w:val="center"/>
                    <w:rPr>
                      <w:rFonts w:asciiTheme="minorHAnsi" w:hAnsiTheme="minorHAnsi" w:cstheme="minorHAnsi"/>
                      <w:b/>
                      <w:bCs/>
                      <w:sz w:val="20"/>
                      <w:szCs w:val="20"/>
                    </w:rPr>
                  </w:pPr>
                  <w:r w:rsidRPr="004D64F7">
                    <w:rPr>
                      <w:rFonts w:asciiTheme="minorHAnsi" w:hAnsiTheme="minorHAnsi" w:cstheme="minorHAnsi"/>
                      <w:b/>
                      <w:bCs/>
                      <w:sz w:val="20"/>
                      <w:szCs w:val="20"/>
                    </w:rPr>
                    <w:t>(1 bod)</w:t>
                  </w:r>
                </w:p>
              </w:tc>
              <w:tc>
                <w:tcPr>
                  <w:tcW w:w="1249" w:type="pct"/>
                  <w:shd w:val="clear" w:color="auto" w:fill="D9D9D9" w:themeFill="background1" w:themeFillShade="D9"/>
                </w:tcPr>
                <w:p w14:paraId="43240AA2" w14:textId="77777777" w:rsidR="003572A3" w:rsidRPr="004D64F7" w:rsidRDefault="003572A3" w:rsidP="00F17AE0">
                  <w:pPr>
                    <w:spacing w:after="0"/>
                    <w:jc w:val="center"/>
                    <w:rPr>
                      <w:rFonts w:asciiTheme="minorHAnsi" w:hAnsiTheme="minorHAnsi" w:cstheme="minorHAnsi"/>
                      <w:b/>
                      <w:bCs/>
                      <w:sz w:val="20"/>
                      <w:szCs w:val="20"/>
                    </w:rPr>
                  </w:pPr>
                  <w:r w:rsidRPr="004D64F7">
                    <w:rPr>
                      <w:rFonts w:asciiTheme="minorHAnsi" w:hAnsiTheme="minorHAnsi" w:cstheme="minorHAnsi"/>
                      <w:b/>
                      <w:bCs/>
                      <w:sz w:val="20"/>
                      <w:szCs w:val="20"/>
                    </w:rPr>
                    <w:t>U POTPUNOSTI</w:t>
                  </w:r>
                </w:p>
                <w:p w14:paraId="4DB5E68D" w14:textId="58B8D13A" w:rsidR="003572A3" w:rsidRPr="004D64F7" w:rsidRDefault="003572A3" w:rsidP="00F17AE0">
                  <w:pPr>
                    <w:spacing w:after="0"/>
                    <w:jc w:val="center"/>
                    <w:rPr>
                      <w:rFonts w:asciiTheme="minorHAnsi" w:hAnsiTheme="minorHAnsi" w:cstheme="minorHAnsi"/>
                      <w:b/>
                      <w:bCs/>
                      <w:sz w:val="20"/>
                      <w:szCs w:val="20"/>
                    </w:rPr>
                  </w:pPr>
                  <w:r w:rsidRPr="004D64F7">
                    <w:rPr>
                      <w:rFonts w:asciiTheme="minorHAnsi" w:hAnsiTheme="minorHAnsi" w:cstheme="minorHAnsi"/>
                      <w:b/>
                      <w:bCs/>
                      <w:sz w:val="20"/>
                      <w:szCs w:val="20"/>
                    </w:rPr>
                    <w:t>(2 boda)</w:t>
                  </w:r>
                </w:p>
              </w:tc>
            </w:tr>
            <w:tr w:rsidR="00336257" w:rsidRPr="00C36D09" w14:paraId="1CF8F690" w14:textId="77777777" w:rsidTr="008B414E">
              <w:trPr>
                <w:trHeight w:val="733"/>
                <w:jc w:val="center"/>
              </w:trPr>
              <w:tc>
                <w:tcPr>
                  <w:tcW w:w="1255" w:type="pct"/>
                </w:tcPr>
                <w:p w14:paraId="0F3018B8" w14:textId="7F535770" w:rsidR="00336257" w:rsidRPr="00C36D09" w:rsidRDefault="00336257"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Opis važnosti skladištenja</w:t>
                  </w:r>
                </w:p>
              </w:tc>
              <w:tc>
                <w:tcPr>
                  <w:tcW w:w="1205" w:type="pct"/>
                </w:tcPr>
                <w:p w14:paraId="48549013" w14:textId="74388512" w:rsidR="00336257" w:rsidRPr="00C36D09" w:rsidRDefault="00336257" w:rsidP="00F17AE0">
                  <w:pPr>
                    <w:spacing w:after="0"/>
                    <w:jc w:val="center"/>
                    <w:rPr>
                      <w:rFonts w:asciiTheme="minorHAnsi" w:hAnsiTheme="minorHAnsi" w:cstheme="minorHAnsi"/>
                      <w:iCs/>
                      <w:sz w:val="20"/>
                      <w:szCs w:val="20"/>
                      <w:lang w:val="hr-HR"/>
                    </w:rPr>
                  </w:pPr>
                  <w:r w:rsidRPr="00C36D09">
                    <w:rPr>
                      <w:rFonts w:asciiTheme="minorHAnsi" w:hAnsiTheme="minorHAnsi" w:cstheme="minorHAnsi"/>
                      <w:sz w:val="20"/>
                      <w:szCs w:val="20"/>
                    </w:rPr>
                    <w:t>Nema razumijevanja</w:t>
                  </w:r>
                </w:p>
              </w:tc>
              <w:tc>
                <w:tcPr>
                  <w:tcW w:w="1291" w:type="pct"/>
                </w:tcPr>
                <w:p w14:paraId="6DB8DC49" w14:textId="3755F608" w:rsidR="00336257" w:rsidRPr="00C36D09" w:rsidRDefault="00336257"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Djelomično razumijevanje</w:t>
                  </w:r>
                </w:p>
              </w:tc>
              <w:tc>
                <w:tcPr>
                  <w:tcW w:w="1249" w:type="pct"/>
                </w:tcPr>
                <w:p w14:paraId="4516F670" w14:textId="77CC595C" w:rsidR="00336257" w:rsidRPr="00C36D09" w:rsidRDefault="00336257"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Potpuno razumijevanje</w:t>
                  </w:r>
                </w:p>
              </w:tc>
            </w:tr>
            <w:tr w:rsidR="00336257" w:rsidRPr="00C36D09" w14:paraId="132F7FD7" w14:textId="77777777" w:rsidTr="008B414E">
              <w:trPr>
                <w:trHeight w:val="617"/>
                <w:jc w:val="center"/>
              </w:trPr>
              <w:tc>
                <w:tcPr>
                  <w:tcW w:w="1255" w:type="pct"/>
                </w:tcPr>
                <w:p w14:paraId="7CA47770" w14:textId="758D110F" w:rsidR="00336257" w:rsidRPr="00C36D09" w:rsidRDefault="00336257"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Provjera ispravnosti namirnica</w:t>
                  </w:r>
                </w:p>
              </w:tc>
              <w:tc>
                <w:tcPr>
                  <w:tcW w:w="1205" w:type="pct"/>
                </w:tcPr>
                <w:p w14:paraId="4C870670" w14:textId="3FD4695B" w:rsidR="00336257" w:rsidRPr="00C36D09" w:rsidRDefault="00336257" w:rsidP="00F17AE0">
                  <w:pPr>
                    <w:spacing w:after="0"/>
                    <w:jc w:val="center"/>
                    <w:rPr>
                      <w:rFonts w:asciiTheme="minorHAnsi" w:hAnsiTheme="minorHAnsi" w:cstheme="minorHAnsi"/>
                      <w:iCs/>
                      <w:sz w:val="20"/>
                      <w:szCs w:val="20"/>
                      <w:lang w:val="hr-HR"/>
                    </w:rPr>
                  </w:pPr>
                  <w:r w:rsidRPr="00C36D09">
                    <w:rPr>
                      <w:rFonts w:asciiTheme="minorHAnsi" w:hAnsiTheme="minorHAnsi" w:cstheme="minorHAnsi"/>
                      <w:sz w:val="20"/>
                      <w:szCs w:val="20"/>
                    </w:rPr>
                    <w:t>Nema provjere</w:t>
                  </w:r>
                </w:p>
              </w:tc>
              <w:tc>
                <w:tcPr>
                  <w:tcW w:w="1291" w:type="pct"/>
                </w:tcPr>
                <w:p w14:paraId="730ECF2D" w14:textId="52DA9A1B" w:rsidR="00336257" w:rsidRPr="00C36D09" w:rsidRDefault="00336257"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Provjera s nekim propustima</w:t>
                  </w:r>
                </w:p>
              </w:tc>
              <w:tc>
                <w:tcPr>
                  <w:tcW w:w="1249" w:type="pct"/>
                </w:tcPr>
                <w:p w14:paraId="1A2EDF0C" w14:textId="2756D3AE" w:rsidR="00336257" w:rsidRPr="00C36D09" w:rsidRDefault="00336257"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Temeljita provjera</w:t>
                  </w:r>
                </w:p>
              </w:tc>
            </w:tr>
            <w:tr w:rsidR="00336257" w:rsidRPr="00C36D09" w14:paraId="11E5D395" w14:textId="77777777" w:rsidTr="008B414E">
              <w:trPr>
                <w:trHeight w:val="487"/>
                <w:jc w:val="center"/>
              </w:trPr>
              <w:tc>
                <w:tcPr>
                  <w:tcW w:w="1255" w:type="pct"/>
                </w:tcPr>
                <w:p w14:paraId="1617BDEB" w14:textId="490373D5" w:rsidR="00336257" w:rsidRPr="00C36D09" w:rsidRDefault="00336257"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Priprema namirnica za skladište</w:t>
                  </w:r>
                </w:p>
              </w:tc>
              <w:tc>
                <w:tcPr>
                  <w:tcW w:w="1205" w:type="pct"/>
                </w:tcPr>
                <w:p w14:paraId="27DD9E6A" w14:textId="247F8002" w:rsidR="00336257" w:rsidRPr="00C36D09" w:rsidRDefault="00336257"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Nepotpuna priprema</w:t>
                  </w:r>
                </w:p>
              </w:tc>
              <w:tc>
                <w:tcPr>
                  <w:tcW w:w="1291" w:type="pct"/>
                </w:tcPr>
                <w:p w14:paraId="7C130B44" w14:textId="4A5E8718" w:rsidR="00336257" w:rsidRPr="00C36D09" w:rsidRDefault="00336257"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Djelomična priprema</w:t>
                  </w:r>
                </w:p>
              </w:tc>
              <w:tc>
                <w:tcPr>
                  <w:tcW w:w="1249" w:type="pct"/>
                </w:tcPr>
                <w:p w14:paraId="01A429D7" w14:textId="277190AB" w:rsidR="00336257" w:rsidRPr="00C36D09" w:rsidRDefault="00336257"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Potpuna priprema</w:t>
                  </w:r>
                </w:p>
              </w:tc>
            </w:tr>
            <w:tr w:rsidR="00FD7475" w:rsidRPr="00C36D09" w14:paraId="318BD265" w14:textId="77777777" w:rsidTr="008B414E">
              <w:trPr>
                <w:trHeight w:val="487"/>
                <w:jc w:val="center"/>
              </w:trPr>
              <w:tc>
                <w:tcPr>
                  <w:tcW w:w="1255" w:type="pct"/>
                </w:tcPr>
                <w:p w14:paraId="6E6F96B5" w14:textId="73FA42C2" w:rsidR="00FD7475" w:rsidRPr="00C36D09" w:rsidRDefault="00FD7475"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Smještaj namirnica</w:t>
                  </w:r>
                </w:p>
              </w:tc>
              <w:tc>
                <w:tcPr>
                  <w:tcW w:w="1205" w:type="pct"/>
                </w:tcPr>
                <w:p w14:paraId="49F597A9" w14:textId="47F74519"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Nema pravilnog smještaja</w:t>
                  </w:r>
                </w:p>
              </w:tc>
              <w:tc>
                <w:tcPr>
                  <w:tcW w:w="1291" w:type="pct"/>
                </w:tcPr>
                <w:p w14:paraId="6DC81C9D" w14:textId="6E9BCE66"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Djelomično pravilan smještaj</w:t>
                  </w:r>
                </w:p>
              </w:tc>
              <w:tc>
                <w:tcPr>
                  <w:tcW w:w="1249" w:type="pct"/>
                </w:tcPr>
                <w:p w14:paraId="30FE944B" w14:textId="3636D466"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Pravilan smještaj</w:t>
                  </w:r>
                </w:p>
              </w:tc>
            </w:tr>
            <w:tr w:rsidR="00FD7475" w:rsidRPr="00C36D09" w14:paraId="0DA8F8B8" w14:textId="77777777" w:rsidTr="008B414E">
              <w:trPr>
                <w:trHeight w:val="487"/>
                <w:jc w:val="center"/>
              </w:trPr>
              <w:tc>
                <w:tcPr>
                  <w:tcW w:w="1255" w:type="pct"/>
                </w:tcPr>
                <w:p w14:paraId="1EADBDE4" w14:textId="59ECC663" w:rsidR="00FD7475" w:rsidRPr="00C36D09" w:rsidRDefault="00FD7475"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Kontrola datuma valjanosti</w:t>
                  </w:r>
                </w:p>
              </w:tc>
              <w:tc>
                <w:tcPr>
                  <w:tcW w:w="1205" w:type="pct"/>
                </w:tcPr>
                <w:p w14:paraId="0A5AA222" w14:textId="34F3265E"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Nema kontrole</w:t>
                  </w:r>
                </w:p>
              </w:tc>
              <w:tc>
                <w:tcPr>
                  <w:tcW w:w="1291" w:type="pct"/>
                </w:tcPr>
                <w:p w14:paraId="520A9EB5" w14:textId="63F65E5F"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Djelomična kontrola</w:t>
                  </w:r>
                </w:p>
              </w:tc>
              <w:tc>
                <w:tcPr>
                  <w:tcW w:w="1249" w:type="pct"/>
                </w:tcPr>
                <w:p w14:paraId="7C7773F8" w14:textId="7FD96303"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Potpuna kontrola</w:t>
                  </w:r>
                </w:p>
              </w:tc>
            </w:tr>
            <w:tr w:rsidR="00FD7475" w:rsidRPr="00C36D09" w14:paraId="748495B0" w14:textId="77777777" w:rsidTr="008B414E">
              <w:trPr>
                <w:trHeight w:val="487"/>
                <w:jc w:val="center"/>
              </w:trPr>
              <w:tc>
                <w:tcPr>
                  <w:tcW w:w="1255" w:type="pct"/>
                </w:tcPr>
                <w:p w14:paraId="0A6E4742" w14:textId="2AE98FF6" w:rsidR="00FD7475" w:rsidRPr="00C36D09" w:rsidRDefault="00FD7475"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Kontrola uvjeta skladišta</w:t>
                  </w:r>
                </w:p>
              </w:tc>
              <w:tc>
                <w:tcPr>
                  <w:tcW w:w="1205" w:type="pct"/>
                </w:tcPr>
                <w:p w14:paraId="43B07363" w14:textId="2A4BD294"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Bez kontrole uvjeta</w:t>
                  </w:r>
                </w:p>
              </w:tc>
              <w:tc>
                <w:tcPr>
                  <w:tcW w:w="1291" w:type="pct"/>
                </w:tcPr>
                <w:p w14:paraId="63477095" w14:textId="06F25F10"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Djelomična kontrola uvjeta</w:t>
                  </w:r>
                </w:p>
              </w:tc>
              <w:tc>
                <w:tcPr>
                  <w:tcW w:w="1249" w:type="pct"/>
                </w:tcPr>
                <w:p w14:paraId="46B6F93E" w14:textId="72F03218" w:rsidR="00FD7475" w:rsidRPr="00C36D09" w:rsidRDefault="00FD7475"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Potpuna kontrola uvjeta</w:t>
                  </w:r>
                </w:p>
              </w:tc>
            </w:tr>
          </w:tbl>
          <w:p w14:paraId="42029C3E" w14:textId="6B4B88A4" w:rsidR="00FD7475" w:rsidRPr="00C36D09" w:rsidRDefault="00FD7475" w:rsidP="00FD7475">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7930C1AC" w14:textId="224A3E98" w:rsidR="00FD7475" w:rsidRPr="00C36D09" w:rsidRDefault="00FD7475"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6 boda – ne zadovoljava </w:t>
            </w:r>
          </w:p>
          <w:p w14:paraId="20623C76" w14:textId="57B1D2DF" w:rsidR="00FD179C" w:rsidRPr="00577B11" w:rsidRDefault="00FD7475" w:rsidP="00577B11">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7 do 12 bodova – zadovoljava</w:t>
            </w:r>
          </w:p>
        </w:tc>
      </w:tr>
      <w:tr w:rsidR="00FD179C" w:rsidRPr="00C36D09" w14:paraId="65D9328F" w14:textId="77777777" w:rsidTr="00406F66">
        <w:trPr>
          <w:trHeight w:val="552"/>
        </w:trPr>
        <w:tc>
          <w:tcPr>
            <w:tcW w:w="9493" w:type="dxa"/>
            <w:gridSpan w:val="3"/>
            <w:shd w:val="clear" w:color="auto" w:fill="B4C6E7" w:themeFill="accent1" w:themeFillTint="66"/>
            <w:tcMar>
              <w:left w:w="57" w:type="dxa"/>
              <w:right w:w="57" w:type="dxa"/>
            </w:tcMar>
            <w:vAlign w:val="center"/>
          </w:tcPr>
          <w:p w14:paraId="3081279B" w14:textId="77777777" w:rsidR="00FD179C" w:rsidRPr="00C36D09" w:rsidRDefault="00FD179C"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Prilagodba iskustava učenja za polaznike/osobe s invaliditetom</w:t>
            </w:r>
          </w:p>
        </w:tc>
      </w:tr>
      <w:tr w:rsidR="00FD179C" w:rsidRPr="00C36D09" w14:paraId="36FE8547" w14:textId="77777777" w:rsidTr="00406F66">
        <w:trPr>
          <w:trHeight w:val="418"/>
        </w:trPr>
        <w:tc>
          <w:tcPr>
            <w:tcW w:w="9493" w:type="dxa"/>
            <w:gridSpan w:val="3"/>
            <w:shd w:val="clear" w:color="auto" w:fill="auto"/>
            <w:tcMar>
              <w:left w:w="57" w:type="dxa"/>
              <w:right w:w="57" w:type="dxa"/>
            </w:tcMar>
          </w:tcPr>
          <w:p w14:paraId="2E2AB214" w14:textId="3DF17419" w:rsidR="00FD179C" w:rsidRPr="00501869" w:rsidRDefault="00FD179C"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38F529D0" w14:textId="0B914B16" w:rsidR="00406F66" w:rsidRDefault="00406F66" w:rsidP="004713DC">
      <w:pPr>
        <w:spacing w:after="160" w:line="259" w:lineRule="auto"/>
        <w:rPr>
          <w:rFonts w:asciiTheme="minorHAnsi" w:eastAsiaTheme="minorHAnsi" w:hAnsiTheme="minorHAnsi" w:cstheme="minorHAnsi"/>
          <w:sz w:val="20"/>
          <w:szCs w:val="20"/>
          <w:lang w:eastAsia="en-US"/>
        </w:rPr>
      </w:pPr>
    </w:p>
    <w:p w14:paraId="5FFA2F7B" w14:textId="77777777" w:rsidR="00406F66" w:rsidRDefault="00406F66">
      <w:pPr>
        <w:spacing w:after="160" w:line="259" w:lineRule="auto"/>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FD40ED" w:rsidRPr="00C36D09" w14:paraId="3185AAD4" w14:textId="77777777" w:rsidTr="4A270927">
        <w:trPr>
          <w:trHeight w:val="558"/>
        </w:trPr>
        <w:tc>
          <w:tcPr>
            <w:tcW w:w="2537" w:type="dxa"/>
            <w:shd w:val="clear" w:color="auto" w:fill="8EAADB" w:themeFill="accent1" w:themeFillTint="99"/>
            <w:tcMar>
              <w:left w:w="57" w:type="dxa"/>
              <w:right w:w="57" w:type="dxa"/>
            </w:tcMar>
            <w:vAlign w:val="center"/>
          </w:tcPr>
          <w:p w14:paraId="07B7D8F2"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330A69B2" w14:textId="33311C08" w:rsidR="00FD40ED" w:rsidRPr="00C36D09" w:rsidRDefault="00B94EA1"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ŽIVEŽNE NAMIRNICE</w:t>
            </w:r>
          </w:p>
        </w:tc>
      </w:tr>
      <w:tr w:rsidR="00FD40ED" w:rsidRPr="00C36D09" w14:paraId="056A8B4C" w14:textId="77777777" w:rsidTr="4A270927">
        <w:trPr>
          <w:trHeight w:val="558"/>
        </w:trPr>
        <w:tc>
          <w:tcPr>
            <w:tcW w:w="2537" w:type="dxa"/>
            <w:shd w:val="clear" w:color="auto" w:fill="B4C6E7" w:themeFill="accent1" w:themeFillTint="66"/>
            <w:tcMar>
              <w:left w:w="57" w:type="dxa"/>
              <w:right w:w="57" w:type="dxa"/>
            </w:tcMar>
            <w:vAlign w:val="center"/>
          </w:tcPr>
          <w:p w14:paraId="6FF766B2"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12BB926" w14:textId="77777777" w:rsidR="00FD40ED" w:rsidRPr="00C36D09" w:rsidRDefault="00FD40ED" w:rsidP="00B94EA1">
            <w:pPr>
              <w:spacing w:after="0"/>
              <w:ind w:left="397" w:hanging="397"/>
              <w:rPr>
                <w:rFonts w:asciiTheme="minorHAnsi" w:hAnsiTheme="minorHAnsi" w:cstheme="minorHAnsi"/>
                <w:b/>
                <w:noProof/>
                <w:sz w:val="20"/>
                <w:szCs w:val="20"/>
                <w:lang w:val="hr-HR"/>
              </w:rPr>
            </w:pPr>
          </w:p>
        </w:tc>
      </w:tr>
      <w:tr w:rsidR="00FD40ED" w:rsidRPr="00C36D09" w14:paraId="313CE4A2" w14:textId="77777777" w:rsidTr="4A270927">
        <w:trPr>
          <w:trHeight w:val="558"/>
        </w:trPr>
        <w:tc>
          <w:tcPr>
            <w:tcW w:w="2537" w:type="dxa"/>
            <w:shd w:val="clear" w:color="auto" w:fill="B4C6E7" w:themeFill="accent1" w:themeFillTint="66"/>
            <w:tcMar>
              <w:left w:w="57" w:type="dxa"/>
              <w:right w:w="57" w:type="dxa"/>
            </w:tcMar>
            <w:vAlign w:val="center"/>
          </w:tcPr>
          <w:p w14:paraId="636EA7B1"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72428C5" w14:textId="5B7DAF70" w:rsidR="00FD40ED" w:rsidRPr="008B414E" w:rsidRDefault="00191BD9" w:rsidP="00586F37">
            <w:pPr>
              <w:spacing w:before="60" w:after="60" w:line="240" w:lineRule="auto"/>
              <w:rPr>
                <w:rFonts w:asciiTheme="minorHAnsi" w:hAnsiTheme="minorHAnsi" w:cstheme="minorHAnsi"/>
                <w:noProof/>
                <w:sz w:val="20"/>
                <w:szCs w:val="20"/>
                <w:lang w:val="hr-HR"/>
              </w:rPr>
            </w:pPr>
            <w:hyperlink r:id="rId52" w:history="1">
              <w:r w:rsidRPr="008B414E">
                <w:rPr>
                  <w:rStyle w:val="Hyperlink"/>
                  <w:sz w:val="20"/>
                  <w:szCs w:val="20"/>
                </w:rPr>
                <w:t>https://hko.srce.hr/registar/skup-ishoda-ucenja/detalji/11736</w:t>
              </w:r>
            </w:hyperlink>
            <w:r w:rsidRPr="008B414E">
              <w:rPr>
                <w:sz w:val="20"/>
                <w:szCs w:val="20"/>
              </w:rPr>
              <w:t xml:space="preserve"> </w:t>
            </w:r>
          </w:p>
        </w:tc>
      </w:tr>
      <w:tr w:rsidR="00FD40ED" w:rsidRPr="00C36D09" w14:paraId="01D76922" w14:textId="77777777" w:rsidTr="4A270927">
        <w:trPr>
          <w:trHeight w:val="558"/>
        </w:trPr>
        <w:tc>
          <w:tcPr>
            <w:tcW w:w="2537" w:type="dxa"/>
            <w:shd w:val="clear" w:color="auto" w:fill="B4C6E7" w:themeFill="accent1" w:themeFillTint="66"/>
            <w:tcMar>
              <w:left w:w="57" w:type="dxa"/>
              <w:right w:w="57" w:type="dxa"/>
            </w:tcMar>
            <w:vAlign w:val="center"/>
          </w:tcPr>
          <w:p w14:paraId="081BF73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4D1CA01" w14:textId="77777777" w:rsidR="00FD40ED" w:rsidRDefault="33276A66" w:rsidP="4A270927">
            <w:pPr>
              <w:spacing w:after="0"/>
              <w:ind w:left="397" w:hanging="397"/>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4 CSVET</w:t>
            </w:r>
          </w:p>
          <w:p w14:paraId="33E8B794" w14:textId="41BE4200" w:rsidR="006412C8" w:rsidRPr="006412C8" w:rsidRDefault="006412C8" w:rsidP="006412C8">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 xml:space="preserve">1: </w:t>
            </w:r>
            <w:r w:rsidRPr="00C36D09">
              <w:rPr>
                <w:rFonts w:asciiTheme="minorHAnsi" w:hAnsiTheme="minorHAnsi" w:cstheme="minorHAnsi"/>
                <w:noProof/>
                <w:sz w:val="20"/>
                <w:szCs w:val="20"/>
                <w:lang w:val="hr-HR"/>
              </w:rPr>
              <w:t>Živežne namirnice biljnog i životinjskog porijekla, 4 CSVET</w:t>
            </w:r>
          </w:p>
        </w:tc>
      </w:tr>
      <w:tr w:rsidR="00FD40ED" w:rsidRPr="00C36D09" w14:paraId="0CC3D2BF" w14:textId="77777777" w:rsidTr="00CB3AA7">
        <w:tc>
          <w:tcPr>
            <w:tcW w:w="2537" w:type="dxa"/>
            <w:vMerge w:val="restart"/>
            <w:shd w:val="clear" w:color="auto" w:fill="8EAADB" w:themeFill="accent1" w:themeFillTint="99"/>
            <w:tcMar>
              <w:left w:w="57" w:type="dxa"/>
              <w:right w:w="57" w:type="dxa"/>
            </w:tcMar>
            <w:vAlign w:val="center"/>
          </w:tcPr>
          <w:p w14:paraId="3FE8F1F4"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6696E4BF"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5D272B1"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3586BB15"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FD40ED" w:rsidRPr="00C36D09" w14:paraId="7BA326B6" w14:textId="77777777" w:rsidTr="00CB3AA7">
        <w:trPr>
          <w:trHeight w:val="540"/>
        </w:trPr>
        <w:tc>
          <w:tcPr>
            <w:tcW w:w="2537" w:type="dxa"/>
            <w:vMerge/>
            <w:tcMar>
              <w:left w:w="57" w:type="dxa"/>
              <w:right w:w="57" w:type="dxa"/>
            </w:tcMar>
            <w:vAlign w:val="center"/>
          </w:tcPr>
          <w:p w14:paraId="4F78B31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47C558C" w14:textId="69FDCC5E" w:rsidR="00FD40ED" w:rsidRPr="00501869" w:rsidRDefault="00834CCB" w:rsidP="00B94EA1">
            <w:pPr>
              <w:spacing w:after="0"/>
              <w:jc w:val="center"/>
              <w:rPr>
                <w:rFonts w:asciiTheme="minorHAnsi" w:hAnsiTheme="minorHAnsi" w:cstheme="minorHAnsi"/>
                <w:noProof/>
                <w:sz w:val="20"/>
                <w:szCs w:val="20"/>
                <w:lang w:val="hr-HR"/>
              </w:rPr>
            </w:pPr>
            <w:r w:rsidRPr="00501869">
              <w:rPr>
                <w:rFonts w:asciiTheme="minorHAnsi" w:hAnsiTheme="minorHAnsi" w:cstheme="minorHAnsi"/>
                <w:noProof/>
                <w:sz w:val="20"/>
                <w:szCs w:val="20"/>
                <w:lang w:val="hr-HR"/>
              </w:rPr>
              <w:t>20 sati (20%)</w:t>
            </w:r>
          </w:p>
        </w:tc>
        <w:tc>
          <w:tcPr>
            <w:tcW w:w="2268" w:type="dxa"/>
            <w:vAlign w:val="center"/>
          </w:tcPr>
          <w:p w14:paraId="10EAB8EC" w14:textId="6CD27BF0" w:rsidR="00FD40ED" w:rsidRPr="00501869" w:rsidRDefault="00834CCB" w:rsidP="00B94EA1">
            <w:pPr>
              <w:spacing w:after="0"/>
              <w:jc w:val="center"/>
              <w:rPr>
                <w:rFonts w:asciiTheme="minorHAnsi" w:hAnsiTheme="minorHAnsi" w:cstheme="minorHAnsi"/>
                <w:noProof/>
                <w:sz w:val="20"/>
                <w:szCs w:val="20"/>
                <w:lang w:val="hr-HR"/>
              </w:rPr>
            </w:pPr>
            <w:r w:rsidRPr="00501869">
              <w:rPr>
                <w:rFonts w:asciiTheme="minorHAnsi" w:hAnsiTheme="minorHAnsi" w:cstheme="minorHAnsi"/>
                <w:noProof/>
                <w:sz w:val="20"/>
                <w:szCs w:val="20"/>
                <w:lang w:val="hr-HR"/>
              </w:rPr>
              <w:t>60 sati (60%)</w:t>
            </w:r>
          </w:p>
        </w:tc>
        <w:tc>
          <w:tcPr>
            <w:tcW w:w="2420" w:type="dxa"/>
            <w:vAlign w:val="center"/>
          </w:tcPr>
          <w:p w14:paraId="17C50024" w14:textId="04A9361B" w:rsidR="00FD40ED" w:rsidRPr="00501869" w:rsidRDefault="00834CCB" w:rsidP="00B94EA1">
            <w:pPr>
              <w:spacing w:after="0"/>
              <w:jc w:val="center"/>
              <w:rPr>
                <w:rFonts w:asciiTheme="minorHAnsi" w:hAnsiTheme="minorHAnsi" w:cstheme="minorHAnsi"/>
                <w:noProof/>
                <w:sz w:val="20"/>
                <w:szCs w:val="20"/>
                <w:lang w:val="hr-HR"/>
              </w:rPr>
            </w:pPr>
            <w:r w:rsidRPr="00501869">
              <w:rPr>
                <w:rFonts w:asciiTheme="minorHAnsi" w:hAnsiTheme="minorHAnsi" w:cstheme="minorHAnsi"/>
                <w:noProof/>
                <w:sz w:val="20"/>
                <w:szCs w:val="20"/>
                <w:lang w:val="hr-HR"/>
              </w:rPr>
              <w:t>20 sati (20%)</w:t>
            </w:r>
          </w:p>
        </w:tc>
      </w:tr>
      <w:tr w:rsidR="00FD40ED" w:rsidRPr="00C36D09" w14:paraId="2B21E743" w14:textId="77777777" w:rsidTr="4A270927">
        <w:tc>
          <w:tcPr>
            <w:tcW w:w="2537" w:type="dxa"/>
            <w:shd w:val="clear" w:color="auto" w:fill="B4C6E7" w:themeFill="accent1" w:themeFillTint="66"/>
            <w:tcMar>
              <w:left w:w="57" w:type="dxa"/>
              <w:right w:w="57" w:type="dxa"/>
            </w:tcMar>
            <w:vAlign w:val="center"/>
          </w:tcPr>
          <w:p w14:paraId="3D1118D1"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53F1D7C6"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FEFBC90" w14:textId="0DBF7A30" w:rsidR="00FD40ED" w:rsidRPr="00C36D09" w:rsidRDefault="003572A3" w:rsidP="00B94EA1">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FD40ED" w:rsidRPr="00C36D09" w14:paraId="79245A51" w14:textId="77777777" w:rsidTr="4A270927">
        <w:trPr>
          <w:trHeight w:val="626"/>
        </w:trPr>
        <w:tc>
          <w:tcPr>
            <w:tcW w:w="2537" w:type="dxa"/>
            <w:shd w:val="clear" w:color="auto" w:fill="B4C6E7" w:themeFill="accent1" w:themeFillTint="66"/>
            <w:tcMar>
              <w:left w:w="57" w:type="dxa"/>
              <w:right w:w="57" w:type="dxa"/>
            </w:tcMar>
            <w:vAlign w:val="center"/>
          </w:tcPr>
          <w:p w14:paraId="4EB1AE0F"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16F628C" w14:textId="44B7DB23" w:rsidR="00FD40ED" w:rsidRPr="00C36D09" w:rsidRDefault="004463D6" w:rsidP="4A270927">
            <w:pPr>
              <w:tabs>
                <w:tab w:val="left" w:pos="2820"/>
              </w:tabs>
              <w:spacing w:after="0"/>
              <w:jc w:val="both"/>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Ovim</w:t>
            </w:r>
            <w:r w:rsidR="13E4F687" w:rsidRPr="00C36D09">
              <w:rPr>
                <w:rFonts w:asciiTheme="minorHAnsi" w:hAnsiTheme="minorHAnsi" w:cstheme="minorHAnsi"/>
                <w:noProof/>
                <w:sz w:val="20"/>
                <w:szCs w:val="20"/>
                <w:lang w:val="hr-HR"/>
              </w:rPr>
              <w:t xml:space="preserve"> modul</w:t>
            </w:r>
            <w:r w:rsidRPr="00C36D09">
              <w:rPr>
                <w:rFonts w:asciiTheme="minorHAnsi" w:hAnsiTheme="minorHAnsi" w:cstheme="minorHAnsi"/>
                <w:noProof/>
                <w:sz w:val="20"/>
                <w:szCs w:val="20"/>
                <w:lang w:val="hr-HR"/>
              </w:rPr>
              <w:t>om</w:t>
            </w:r>
            <w:r w:rsidR="13E4F687" w:rsidRPr="00C36D09">
              <w:rPr>
                <w:rFonts w:asciiTheme="minorHAnsi" w:hAnsiTheme="minorHAnsi" w:cstheme="minorHAnsi"/>
                <w:noProof/>
                <w:sz w:val="20"/>
                <w:szCs w:val="20"/>
                <w:lang w:val="hr-HR"/>
              </w:rPr>
              <w:t xml:space="preserve">, polaznici će naučiti razlikovati vrste namirnica biljnog i životinjskog porijekla te njihovu ulogu i primjenu u </w:t>
            </w:r>
            <w:r w:rsidR="009C761B" w:rsidRPr="00C36D09">
              <w:rPr>
                <w:rFonts w:asciiTheme="minorHAnsi" w:hAnsiTheme="minorHAnsi" w:cstheme="minorHAnsi"/>
                <w:noProof/>
                <w:sz w:val="20"/>
                <w:szCs w:val="20"/>
                <w:lang w:val="hr-HR"/>
              </w:rPr>
              <w:t>kuharstvu</w:t>
            </w:r>
            <w:r w:rsidR="13E4F687" w:rsidRPr="00C36D09">
              <w:rPr>
                <w:rFonts w:asciiTheme="minorHAnsi" w:hAnsiTheme="minorHAnsi" w:cstheme="minorHAnsi"/>
                <w:noProof/>
                <w:sz w:val="20"/>
                <w:szCs w:val="20"/>
                <w:lang w:val="hr-HR"/>
              </w:rPr>
              <w:t>. Također će steći znanje o različitim dijelovima mesa i načinima njihove termičke obrade, sposobnost odabira namirnica u skladu s receptima</w:t>
            </w:r>
            <w:r w:rsidR="1A216E73" w:rsidRPr="00C36D09">
              <w:rPr>
                <w:rFonts w:asciiTheme="minorHAnsi" w:hAnsiTheme="minorHAnsi" w:cstheme="minorHAnsi"/>
                <w:noProof/>
                <w:sz w:val="20"/>
                <w:szCs w:val="20"/>
                <w:lang w:val="hr-HR"/>
              </w:rPr>
              <w:t xml:space="preserve"> </w:t>
            </w:r>
            <w:r w:rsidR="13E4F687" w:rsidRPr="00C36D09">
              <w:rPr>
                <w:rFonts w:asciiTheme="minorHAnsi" w:hAnsiTheme="minorHAnsi" w:cstheme="minorHAnsi"/>
                <w:noProof/>
                <w:sz w:val="20"/>
                <w:szCs w:val="20"/>
                <w:lang w:val="hr-HR"/>
              </w:rPr>
              <w:t>te vještinu procjene svježine i ispravnosti namirnica koristeći organoleptičku metodu</w:t>
            </w:r>
            <w:r w:rsidR="719B5EDD" w:rsidRPr="00C36D09">
              <w:rPr>
                <w:rFonts w:asciiTheme="minorHAnsi" w:hAnsiTheme="minorHAnsi" w:cstheme="minorHAnsi"/>
                <w:noProof/>
                <w:sz w:val="20"/>
                <w:szCs w:val="20"/>
                <w:lang w:val="hr-HR"/>
              </w:rPr>
              <w:t>.</w:t>
            </w:r>
            <w:r w:rsidR="13E4F687" w:rsidRPr="00C36D09">
              <w:rPr>
                <w:rFonts w:asciiTheme="minorHAnsi" w:hAnsiTheme="minorHAnsi" w:cstheme="minorHAnsi"/>
                <w:noProof/>
                <w:sz w:val="20"/>
                <w:szCs w:val="20"/>
                <w:lang w:val="hr-HR"/>
              </w:rPr>
              <w:t xml:space="preserve"> Ovaj modul će osigurati da polaznici budu kompetentni u pravilnom rukovanju i pripremi namirnica u ugostiteljskom okruženju, što će doprinijeti kvaliteti i sigurnosti pripremljenih jela.</w:t>
            </w:r>
          </w:p>
        </w:tc>
      </w:tr>
      <w:tr w:rsidR="00FD40ED" w:rsidRPr="00C36D09" w14:paraId="4AD8C5B0" w14:textId="77777777" w:rsidTr="4A270927">
        <w:tc>
          <w:tcPr>
            <w:tcW w:w="2537" w:type="dxa"/>
            <w:shd w:val="clear" w:color="auto" w:fill="B4C6E7" w:themeFill="accent1" w:themeFillTint="66"/>
            <w:tcMar>
              <w:left w:w="57" w:type="dxa"/>
              <w:right w:w="57" w:type="dxa"/>
            </w:tcMar>
            <w:vAlign w:val="center"/>
          </w:tcPr>
          <w:p w14:paraId="02A9BDE1"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4E61C4E" w14:textId="0ACCAF72" w:rsidR="00FD40ED" w:rsidRPr="00C36D09" w:rsidRDefault="00D05EE8" w:rsidP="00D05EE8">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namirnice biljnog i životinjskog porijekla. vrste mesa, termička obrada, izbor namirnica prema recepturi, procjena svježine i ispravnosti namirnica.</w:t>
            </w:r>
          </w:p>
        </w:tc>
      </w:tr>
      <w:tr w:rsidR="00CC723B" w:rsidRPr="00C36D09" w14:paraId="46F8C8F6" w14:textId="77777777" w:rsidTr="4A270927">
        <w:tc>
          <w:tcPr>
            <w:tcW w:w="2537" w:type="dxa"/>
            <w:shd w:val="clear" w:color="auto" w:fill="B4C6E7" w:themeFill="accent1" w:themeFillTint="66"/>
            <w:tcMar>
              <w:left w:w="57" w:type="dxa"/>
              <w:right w:w="57" w:type="dxa"/>
            </w:tcMar>
            <w:vAlign w:val="center"/>
          </w:tcPr>
          <w:p w14:paraId="7924CA40" w14:textId="77777777" w:rsidR="00CC723B" w:rsidRPr="00C36D09" w:rsidRDefault="00CC723B" w:rsidP="00CC723B">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36FE6E0" w14:textId="3AC0DFA8" w:rsidR="00CC723B" w:rsidRPr="00C36D09" w:rsidRDefault="00CC723B" w:rsidP="00CC723B">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CC723B" w:rsidRPr="00C36D09" w14:paraId="6C184F17" w14:textId="77777777" w:rsidTr="4A270927">
        <w:tc>
          <w:tcPr>
            <w:tcW w:w="2537" w:type="dxa"/>
            <w:shd w:val="clear" w:color="auto" w:fill="B4C6E7" w:themeFill="accent1" w:themeFillTint="66"/>
            <w:tcMar>
              <w:left w:w="57" w:type="dxa"/>
              <w:right w:w="57" w:type="dxa"/>
            </w:tcMar>
            <w:vAlign w:val="center"/>
          </w:tcPr>
          <w:p w14:paraId="514257F0" w14:textId="77777777" w:rsidR="00CC723B" w:rsidRPr="00C36D09" w:rsidRDefault="00CC723B" w:rsidP="00CC723B">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5096CF3" w14:textId="77777777" w:rsidR="000B6E6F" w:rsidRPr="00C36D09" w:rsidRDefault="000B6E6F" w:rsidP="00284E54">
            <w:pPr>
              <w:pStyle w:val="ListParagraph"/>
              <w:numPr>
                <w:ilvl w:val="0"/>
                <w:numId w:val="23"/>
              </w:numPr>
              <w:spacing w:after="0"/>
              <w:rPr>
                <w:rFonts w:cstheme="minorHAnsi"/>
                <w:noProof/>
                <w:sz w:val="20"/>
                <w:szCs w:val="20"/>
              </w:rPr>
            </w:pPr>
            <w:r w:rsidRPr="00C36D09">
              <w:rPr>
                <w:rFonts w:cstheme="minorHAnsi"/>
                <w:noProof/>
                <w:sz w:val="20"/>
                <w:szCs w:val="20"/>
              </w:rPr>
              <w:t xml:space="preserve">Lelas, Vesna. 2008. </w:t>
            </w:r>
            <w:r w:rsidRPr="00C36D09">
              <w:rPr>
                <w:rFonts w:cstheme="minorHAnsi"/>
                <w:i/>
                <w:iCs/>
                <w:noProof/>
                <w:sz w:val="20"/>
                <w:szCs w:val="20"/>
              </w:rPr>
              <w:t>Procesi pripreme hrane</w:t>
            </w:r>
            <w:r w:rsidRPr="00C36D09">
              <w:rPr>
                <w:rFonts w:cstheme="minorHAnsi"/>
                <w:noProof/>
                <w:sz w:val="20"/>
                <w:szCs w:val="20"/>
              </w:rPr>
              <w:t>. Udžbenici  sveučilišta u Zagrebu.Golden marketing-Tehnička knjiga. Zagreb.</w:t>
            </w:r>
          </w:p>
          <w:p w14:paraId="35A58822" w14:textId="77777777" w:rsidR="000B6E6F" w:rsidRPr="00C36D09" w:rsidRDefault="000B6E6F" w:rsidP="00284E54">
            <w:pPr>
              <w:pStyle w:val="ListParagraph"/>
              <w:numPr>
                <w:ilvl w:val="0"/>
                <w:numId w:val="23"/>
              </w:numPr>
              <w:tabs>
                <w:tab w:val="left" w:pos="2820"/>
              </w:tabs>
              <w:spacing w:after="0"/>
              <w:rPr>
                <w:rFonts w:cstheme="minorHAnsi"/>
                <w:noProof/>
                <w:sz w:val="20"/>
                <w:szCs w:val="20"/>
              </w:rPr>
            </w:pPr>
            <w:r w:rsidRPr="00C36D09">
              <w:rPr>
                <w:rFonts w:cstheme="minorHAnsi"/>
                <w:noProof/>
                <w:sz w:val="20"/>
                <w:szCs w:val="20"/>
              </w:rPr>
              <w:t>Krešić G., Trendovi u prehrani, Sveučilište u Rijeci, Opatija 2012.</w:t>
            </w:r>
          </w:p>
          <w:p w14:paraId="2A6462BC" w14:textId="77777777" w:rsidR="000B6E6F" w:rsidRPr="00C36D09" w:rsidRDefault="000B6E6F" w:rsidP="00284E54">
            <w:pPr>
              <w:pStyle w:val="ListParagraph"/>
              <w:numPr>
                <w:ilvl w:val="0"/>
                <w:numId w:val="23"/>
              </w:numPr>
              <w:tabs>
                <w:tab w:val="left" w:pos="2820"/>
              </w:tabs>
              <w:spacing w:after="0"/>
              <w:rPr>
                <w:rFonts w:cstheme="minorHAnsi"/>
                <w:noProof/>
                <w:sz w:val="20"/>
                <w:szCs w:val="20"/>
              </w:rPr>
            </w:pPr>
            <w:r w:rsidRPr="00C36D09">
              <w:rPr>
                <w:rFonts w:cstheme="minorHAnsi"/>
                <w:noProof/>
                <w:sz w:val="20"/>
                <w:szCs w:val="20"/>
              </w:rPr>
              <w:t>Tešanović D., Osnove gastronomije za menadžere, univerzitet u Novom Sadu, 2016., Novi Sad.</w:t>
            </w:r>
          </w:p>
          <w:p w14:paraId="682C8CBA" w14:textId="77777777" w:rsidR="000B6E6F" w:rsidRPr="00C36D09" w:rsidRDefault="000B6E6F" w:rsidP="00284E54">
            <w:pPr>
              <w:pStyle w:val="ListParagraph"/>
              <w:numPr>
                <w:ilvl w:val="0"/>
                <w:numId w:val="23"/>
              </w:numPr>
              <w:spacing w:after="0"/>
              <w:jc w:val="both"/>
              <w:rPr>
                <w:rFonts w:eastAsiaTheme="minorEastAsia" w:cstheme="minorHAnsi"/>
                <w:noProof/>
                <w:sz w:val="20"/>
                <w:szCs w:val="20"/>
              </w:rPr>
            </w:pPr>
            <w:r w:rsidRPr="00C36D09">
              <w:rPr>
                <w:rFonts w:eastAsiaTheme="minorEastAsia" w:cstheme="minorHAnsi"/>
                <w:noProof/>
                <w:sz w:val="20"/>
                <w:szCs w:val="20"/>
              </w:rPr>
              <w:t>Brkljačić, N.; Bošnir, J.; Slemenšek, Ž.: Priručnik prema proširenom programu za osobe koje rade s hranom u ugostiteljstvu, turizmu i društvenoj prehrani, Zavod za javno zdravstvo grada Zagreba, Zagreb, 2006.,</w:t>
            </w:r>
          </w:p>
          <w:p w14:paraId="101FB1E3" w14:textId="77777777" w:rsidR="000B6E6F" w:rsidRPr="00C36D09" w:rsidRDefault="000B6E6F" w:rsidP="00284E54">
            <w:pPr>
              <w:pStyle w:val="ListParagraph"/>
              <w:numPr>
                <w:ilvl w:val="0"/>
                <w:numId w:val="23"/>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Zakon o hrani (N.N., br. 30/15, 115/18)</w:t>
            </w:r>
          </w:p>
          <w:p w14:paraId="2AF7FDAD" w14:textId="77777777" w:rsidR="000B6E6F" w:rsidRPr="00C36D09" w:rsidRDefault="000B6E6F" w:rsidP="00284E54">
            <w:pPr>
              <w:pStyle w:val="ListParagraph"/>
              <w:numPr>
                <w:ilvl w:val="0"/>
                <w:numId w:val="23"/>
              </w:numPr>
              <w:spacing w:after="0"/>
              <w:rPr>
                <w:rFonts w:cstheme="minorHAnsi"/>
                <w:noProof/>
                <w:sz w:val="20"/>
                <w:szCs w:val="20"/>
              </w:rPr>
            </w:pPr>
            <w:r w:rsidRPr="00C36D09">
              <w:rPr>
                <w:rFonts w:eastAsiaTheme="minorEastAsia" w:cstheme="minorHAnsi"/>
                <w:noProof/>
                <w:sz w:val="20"/>
                <w:szCs w:val="20"/>
              </w:rPr>
              <w:t>Pravilnik o higijeni hrane NN 99/07</w:t>
            </w:r>
          </w:p>
          <w:p w14:paraId="06CB8FC5" w14:textId="77777777" w:rsidR="000B6E6F" w:rsidRPr="00C36D09" w:rsidRDefault="000B6E6F" w:rsidP="00284E54">
            <w:pPr>
              <w:pStyle w:val="ListParagraph"/>
              <w:numPr>
                <w:ilvl w:val="0"/>
                <w:numId w:val="23"/>
              </w:numPr>
              <w:spacing w:after="0"/>
              <w:rPr>
                <w:rFonts w:cstheme="minorHAnsi"/>
                <w:noProof/>
                <w:sz w:val="20"/>
                <w:szCs w:val="20"/>
              </w:rPr>
            </w:pPr>
            <w:r w:rsidRPr="00C36D09">
              <w:rPr>
                <w:rFonts w:cstheme="minorHAnsi"/>
                <w:sz w:val="20"/>
                <w:szCs w:val="20"/>
              </w:rPr>
              <w:t>Šimundić, B.;“ Prehrambena roba, prehrana i zdravlje“, Fakultet za turistički i hotelski menadžment u Opatiji, Opatija, 2008.</w:t>
            </w:r>
          </w:p>
          <w:p w14:paraId="4A573BB4" w14:textId="77777777" w:rsidR="000B6E6F" w:rsidRPr="00C36D09" w:rsidRDefault="000B6E6F" w:rsidP="00284E54">
            <w:pPr>
              <w:pStyle w:val="ListParagraph"/>
              <w:numPr>
                <w:ilvl w:val="0"/>
                <w:numId w:val="23"/>
              </w:numPr>
              <w:spacing w:after="0"/>
              <w:rPr>
                <w:rFonts w:cstheme="minorHAnsi"/>
                <w:noProof/>
                <w:color w:val="FF0000"/>
                <w:sz w:val="20"/>
                <w:szCs w:val="20"/>
              </w:rPr>
            </w:pPr>
            <w:r w:rsidRPr="00C36D09">
              <w:rPr>
                <w:rFonts w:cstheme="minorHAnsi"/>
                <w:noProof/>
                <w:sz w:val="20"/>
                <w:szCs w:val="20"/>
              </w:rPr>
              <w:t>Mateljan George. 2009. Najzdravije namirnice svijeta. Planetopija. Profil</w:t>
            </w:r>
            <w:r w:rsidRPr="00C36D09">
              <w:rPr>
                <w:rFonts w:cstheme="minorHAnsi"/>
                <w:noProof/>
                <w:color w:val="FF0000"/>
                <w:sz w:val="20"/>
                <w:szCs w:val="20"/>
              </w:rPr>
              <w:t xml:space="preserve">.      </w:t>
            </w:r>
          </w:p>
          <w:p w14:paraId="0F9A38A4" w14:textId="77777777" w:rsidR="000B6E6F" w:rsidRPr="00C36D09" w:rsidRDefault="000B6E6F" w:rsidP="00284E54">
            <w:pPr>
              <w:pStyle w:val="ListParagraph"/>
              <w:numPr>
                <w:ilvl w:val="0"/>
                <w:numId w:val="23"/>
              </w:numPr>
              <w:tabs>
                <w:tab w:val="left" w:pos="2820"/>
              </w:tabs>
              <w:spacing w:after="0"/>
              <w:rPr>
                <w:rFonts w:eastAsiaTheme="minorEastAsia" w:cstheme="minorHAnsi"/>
                <w:noProof/>
                <w:sz w:val="20"/>
                <w:szCs w:val="20"/>
              </w:rPr>
            </w:pPr>
            <w:r w:rsidRPr="00C36D09">
              <w:rPr>
                <w:rFonts w:cstheme="minorHAnsi"/>
                <w:noProof/>
                <w:sz w:val="20"/>
                <w:szCs w:val="20"/>
              </w:rPr>
              <w:t>Mandić, Milena, Lela. 2007. Znanost o prehrani. Hrana i prehrana u čuvanju zdravlja. Sveučilište J.J.Strossmayera u Osijeku. Prehrambeno tehnološki fakultet. Osijek.</w:t>
            </w:r>
          </w:p>
          <w:p w14:paraId="2A7BB3A9" w14:textId="77777777" w:rsidR="000B6E6F" w:rsidRPr="00C36D09" w:rsidRDefault="000B6E6F" w:rsidP="00284E54">
            <w:pPr>
              <w:pStyle w:val="ListParagraph"/>
              <w:numPr>
                <w:ilvl w:val="0"/>
                <w:numId w:val="23"/>
              </w:numPr>
              <w:spacing w:after="0"/>
              <w:rPr>
                <w:rFonts w:cstheme="minorHAnsi"/>
                <w:noProof/>
                <w:sz w:val="20"/>
                <w:szCs w:val="20"/>
              </w:rPr>
            </w:pPr>
            <w:r w:rsidRPr="00C36D09">
              <w:rPr>
                <w:rFonts w:cstheme="minorHAnsi"/>
                <w:noProof/>
                <w:sz w:val="20"/>
                <w:szCs w:val="20"/>
              </w:rPr>
              <w:t>Kažinić Kreho, L. (2009.) Prehrana 21.stoljeća, Zagreb: Profil</w:t>
            </w:r>
          </w:p>
          <w:p w14:paraId="0816DF27" w14:textId="7F6742D8" w:rsidR="00C51AFF" w:rsidRPr="003D2134" w:rsidRDefault="000B6E6F" w:rsidP="00CC723B">
            <w:pPr>
              <w:pStyle w:val="ListParagraph"/>
              <w:numPr>
                <w:ilvl w:val="0"/>
                <w:numId w:val="23"/>
              </w:numPr>
              <w:spacing w:after="0"/>
              <w:rPr>
                <w:rFonts w:cstheme="minorHAnsi"/>
                <w:noProof/>
                <w:sz w:val="20"/>
                <w:szCs w:val="20"/>
              </w:rPr>
            </w:pPr>
            <w:r w:rsidRPr="00C36D09">
              <w:rPr>
                <w:rFonts w:cstheme="minorHAnsi"/>
                <w:noProof/>
                <w:sz w:val="20"/>
                <w:szCs w:val="20"/>
              </w:rPr>
              <w:t>Krešić, G. (2012.) Trendovi u prehrani, Opatija: Fakultet za menadžment u turizmu i ugostiteljstvu</w:t>
            </w:r>
          </w:p>
          <w:p w14:paraId="79347278" w14:textId="56038A21" w:rsidR="00CC723B" w:rsidRPr="003D2134" w:rsidRDefault="00C51AFF" w:rsidP="00CC723B">
            <w:pPr>
              <w:spacing w:after="0"/>
              <w:rPr>
                <w:rFonts w:asciiTheme="minorHAnsi" w:hAnsiTheme="minorHAnsi" w:cstheme="minorHAnsi"/>
                <w:b/>
                <w:bCs/>
                <w:noProof/>
                <w:sz w:val="20"/>
                <w:szCs w:val="20"/>
              </w:rPr>
            </w:pPr>
            <w:r w:rsidRPr="00C36D09">
              <w:rPr>
                <w:rFonts w:asciiTheme="minorHAnsi" w:hAnsiTheme="minorHAnsi" w:cstheme="minorHAnsi"/>
                <w:b/>
                <w:bCs/>
                <w:noProof/>
                <w:sz w:val="20"/>
                <w:szCs w:val="20"/>
              </w:rPr>
              <w:t xml:space="preserve">Dodatno: </w:t>
            </w:r>
            <w:r w:rsidR="00834CCB" w:rsidRPr="00C36D09">
              <w:rPr>
                <w:rFonts w:asciiTheme="minorHAnsi" w:hAnsiTheme="minorHAnsi" w:cstheme="minorHAnsi"/>
                <w:noProof/>
                <w:sz w:val="20"/>
                <w:szCs w:val="20"/>
              </w:rPr>
              <w:t xml:space="preserve">Interna skripta </w:t>
            </w:r>
            <w:r w:rsidR="00501869">
              <w:rPr>
                <w:rFonts w:asciiTheme="minorHAnsi" w:hAnsiTheme="minorHAnsi" w:cstheme="minorHAnsi"/>
                <w:noProof/>
                <w:sz w:val="20"/>
                <w:szCs w:val="20"/>
              </w:rPr>
              <w:t>ustanove</w:t>
            </w:r>
          </w:p>
        </w:tc>
      </w:tr>
    </w:tbl>
    <w:p w14:paraId="4A21A4B0" w14:textId="77777777" w:rsidR="00FD40ED" w:rsidRPr="00C36D09" w:rsidRDefault="00FD40ED"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435474" w:rsidRPr="00C36D09" w14:paraId="0D55FC12" w14:textId="77777777" w:rsidTr="006412C8">
        <w:trPr>
          <w:trHeight w:val="409"/>
        </w:trPr>
        <w:tc>
          <w:tcPr>
            <w:tcW w:w="3387" w:type="dxa"/>
            <w:gridSpan w:val="2"/>
            <w:shd w:val="clear" w:color="auto" w:fill="8EAADB" w:themeFill="accent1" w:themeFillTint="99"/>
            <w:tcMar>
              <w:left w:w="57" w:type="dxa"/>
              <w:right w:w="57" w:type="dxa"/>
            </w:tcMar>
            <w:vAlign w:val="center"/>
          </w:tcPr>
          <w:p w14:paraId="0A368285" w14:textId="2DBF93DE" w:rsidR="00435474" w:rsidRPr="00C36D09" w:rsidRDefault="00435474"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6412C8">
              <w:rPr>
                <w:rFonts w:asciiTheme="minorHAnsi" w:hAnsiTheme="minorHAnsi" w:cstheme="minorHAnsi"/>
                <w:b/>
                <w:noProof/>
                <w:sz w:val="20"/>
                <w:szCs w:val="20"/>
                <w:lang w:val="hr-HR"/>
              </w:rPr>
              <w:t>, obujam</w:t>
            </w:r>
          </w:p>
        </w:tc>
        <w:tc>
          <w:tcPr>
            <w:tcW w:w="6106" w:type="dxa"/>
            <w:shd w:val="clear" w:color="auto" w:fill="auto"/>
            <w:vAlign w:val="center"/>
          </w:tcPr>
          <w:p w14:paraId="6839D2B9" w14:textId="427EC2A4" w:rsidR="00435474" w:rsidRPr="00C36D09" w:rsidRDefault="00435474"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Živežne namirnice biljnog i životinjskog porijekla</w:t>
            </w:r>
            <w:r w:rsidR="006412C8">
              <w:rPr>
                <w:rFonts w:asciiTheme="minorHAnsi" w:hAnsiTheme="minorHAnsi" w:cstheme="minorHAnsi"/>
                <w:b/>
                <w:iCs/>
                <w:noProof/>
                <w:sz w:val="20"/>
                <w:szCs w:val="20"/>
                <w:lang w:val="hr-HR"/>
              </w:rPr>
              <w:t xml:space="preserve">, </w:t>
            </w:r>
            <w:r w:rsidR="00501869">
              <w:rPr>
                <w:rFonts w:asciiTheme="minorHAnsi" w:hAnsiTheme="minorHAnsi" w:cstheme="minorHAnsi"/>
                <w:b/>
                <w:iCs/>
                <w:noProof/>
                <w:sz w:val="20"/>
                <w:szCs w:val="20"/>
                <w:lang w:val="hr-HR"/>
              </w:rPr>
              <w:t>4</w:t>
            </w:r>
            <w:r w:rsidR="00501869" w:rsidRPr="00501869">
              <w:rPr>
                <w:rFonts w:asciiTheme="minorHAnsi" w:hAnsiTheme="minorHAnsi" w:cstheme="minorHAnsi"/>
                <w:b/>
                <w:iCs/>
                <w:noProof/>
                <w:sz w:val="20"/>
                <w:szCs w:val="20"/>
                <w:lang w:val="hr-HR"/>
              </w:rPr>
              <w:t xml:space="preserve"> CSVET</w:t>
            </w:r>
          </w:p>
        </w:tc>
      </w:tr>
      <w:tr w:rsidR="00435474" w:rsidRPr="00C36D09" w14:paraId="30443608" w14:textId="77777777" w:rsidTr="00B94EA1">
        <w:tc>
          <w:tcPr>
            <w:tcW w:w="9493" w:type="dxa"/>
            <w:gridSpan w:val="3"/>
            <w:shd w:val="clear" w:color="auto" w:fill="B4C6E7" w:themeFill="accent1" w:themeFillTint="66"/>
            <w:tcMar>
              <w:left w:w="57" w:type="dxa"/>
              <w:right w:w="57" w:type="dxa"/>
            </w:tcMar>
            <w:vAlign w:val="center"/>
          </w:tcPr>
          <w:p w14:paraId="36B3F17E"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435474" w:rsidRPr="00C36D09" w14:paraId="0EF9E443" w14:textId="77777777" w:rsidTr="00D05EE8">
        <w:trPr>
          <w:trHeight w:val="283"/>
        </w:trPr>
        <w:tc>
          <w:tcPr>
            <w:tcW w:w="9493" w:type="dxa"/>
            <w:gridSpan w:val="3"/>
            <w:shd w:val="clear" w:color="auto" w:fill="auto"/>
            <w:tcMar>
              <w:left w:w="57" w:type="dxa"/>
              <w:right w:w="57" w:type="dxa"/>
            </w:tcMar>
            <w:vAlign w:val="center"/>
          </w:tcPr>
          <w:p w14:paraId="4AA6F4DB" w14:textId="0D4C8878" w:rsidR="00A004F1" w:rsidRPr="00501869" w:rsidRDefault="00B94EA1" w:rsidP="00501869">
            <w:pPr>
              <w:pStyle w:val="ListParagraph"/>
              <w:numPr>
                <w:ilvl w:val="0"/>
                <w:numId w:val="33"/>
              </w:numPr>
              <w:tabs>
                <w:tab w:val="left" w:pos="2820"/>
              </w:tabs>
              <w:spacing w:after="0"/>
              <w:rPr>
                <w:rFonts w:cstheme="minorHAnsi"/>
                <w:iCs/>
                <w:noProof/>
                <w:sz w:val="20"/>
                <w:szCs w:val="20"/>
              </w:rPr>
            </w:pPr>
            <w:r w:rsidRPr="00501869">
              <w:rPr>
                <w:rFonts w:cstheme="minorHAnsi"/>
                <w:iCs/>
                <w:noProof/>
                <w:sz w:val="20"/>
                <w:szCs w:val="20"/>
              </w:rPr>
              <w:t>razlikovati vrste, ulogu, podjelu i primjenu namirnica biljnog i životinjskog porijekla</w:t>
            </w:r>
          </w:p>
          <w:p w14:paraId="2EB61D90" w14:textId="6DB37371" w:rsidR="00A004F1" w:rsidRPr="00501869" w:rsidRDefault="00B94EA1" w:rsidP="00501869">
            <w:pPr>
              <w:pStyle w:val="ListParagraph"/>
              <w:numPr>
                <w:ilvl w:val="0"/>
                <w:numId w:val="33"/>
              </w:numPr>
              <w:tabs>
                <w:tab w:val="left" w:pos="2820"/>
              </w:tabs>
              <w:spacing w:after="0"/>
              <w:rPr>
                <w:rFonts w:cstheme="minorHAnsi"/>
                <w:iCs/>
                <w:noProof/>
                <w:sz w:val="20"/>
                <w:szCs w:val="20"/>
              </w:rPr>
            </w:pPr>
            <w:r w:rsidRPr="00501869">
              <w:rPr>
                <w:rFonts w:cstheme="minorHAnsi"/>
                <w:iCs/>
                <w:noProof/>
                <w:sz w:val="20"/>
                <w:szCs w:val="20"/>
              </w:rPr>
              <w:t>razlikovati vrste i dijelove mesa za određenu termičku obradu</w:t>
            </w:r>
          </w:p>
          <w:p w14:paraId="53C7B8F1" w14:textId="4CB64167" w:rsidR="00A004F1" w:rsidRPr="00501869" w:rsidRDefault="00B94EA1" w:rsidP="00501869">
            <w:pPr>
              <w:pStyle w:val="ListParagraph"/>
              <w:numPr>
                <w:ilvl w:val="0"/>
                <w:numId w:val="33"/>
              </w:numPr>
              <w:tabs>
                <w:tab w:val="left" w:pos="2820"/>
              </w:tabs>
              <w:spacing w:after="0"/>
              <w:rPr>
                <w:rFonts w:cstheme="minorHAnsi"/>
                <w:iCs/>
                <w:noProof/>
                <w:sz w:val="20"/>
                <w:szCs w:val="20"/>
              </w:rPr>
            </w:pPr>
            <w:r w:rsidRPr="00501869">
              <w:rPr>
                <w:rFonts w:cstheme="minorHAnsi"/>
                <w:iCs/>
                <w:noProof/>
                <w:sz w:val="20"/>
                <w:szCs w:val="20"/>
              </w:rPr>
              <w:t>izabrati namirnice prema zadanoj recepturi uz nadzor kuhara</w:t>
            </w:r>
          </w:p>
          <w:p w14:paraId="43D9A0C8" w14:textId="5CEF17E2" w:rsidR="00435474" w:rsidRPr="00501869" w:rsidRDefault="00B94EA1" w:rsidP="00501869">
            <w:pPr>
              <w:pStyle w:val="ListParagraph"/>
              <w:numPr>
                <w:ilvl w:val="0"/>
                <w:numId w:val="33"/>
              </w:numPr>
              <w:tabs>
                <w:tab w:val="left" w:pos="2820"/>
              </w:tabs>
              <w:spacing w:after="0"/>
              <w:rPr>
                <w:rFonts w:cstheme="minorHAnsi"/>
                <w:iCs/>
                <w:noProof/>
                <w:sz w:val="20"/>
                <w:szCs w:val="20"/>
              </w:rPr>
            </w:pPr>
            <w:r w:rsidRPr="00501869">
              <w:rPr>
                <w:rFonts w:cstheme="minorHAnsi"/>
                <w:iCs/>
                <w:noProof/>
                <w:sz w:val="20"/>
                <w:szCs w:val="20"/>
              </w:rPr>
              <w:t>procijeniti svježinu i ispravnost namirnice organoleptičkom metodom (izgled, aroma, oblik)</w:t>
            </w:r>
          </w:p>
        </w:tc>
      </w:tr>
      <w:tr w:rsidR="00435474" w:rsidRPr="00C36D09" w14:paraId="2F9A1E5D" w14:textId="77777777" w:rsidTr="00B94EA1">
        <w:trPr>
          <w:trHeight w:val="427"/>
        </w:trPr>
        <w:tc>
          <w:tcPr>
            <w:tcW w:w="9493" w:type="dxa"/>
            <w:gridSpan w:val="3"/>
            <w:shd w:val="clear" w:color="auto" w:fill="B4C6E7" w:themeFill="accent1" w:themeFillTint="66"/>
            <w:tcMar>
              <w:left w:w="57" w:type="dxa"/>
              <w:right w:w="57" w:type="dxa"/>
            </w:tcMar>
            <w:vAlign w:val="center"/>
          </w:tcPr>
          <w:p w14:paraId="23B69C62"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435474" w:rsidRPr="00C36D09" w14:paraId="76F48945" w14:textId="77777777" w:rsidTr="00B94EA1">
        <w:trPr>
          <w:trHeight w:val="572"/>
        </w:trPr>
        <w:tc>
          <w:tcPr>
            <w:tcW w:w="9493" w:type="dxa"/>
            <w:gridSpan w:val="3"/>
            <w:shd w:val="clear" w:color="auto" w:fill="auto"/>
            <w:tcMar>
              <w:left w:w="57" w:type="dxa"/>
              <w:right w:w="57" w:type="dxa"/>
            </w:tcMar>
          </w:tcPr>
          <w:p w14:paraId="368185A0" w14:textId="3C9E754A" w:rsidR="00DB0DDB" w:rsidRPr="00C36D09" w:rsidRDefault="00DB0DDB" w:rsidP="00DB0DDB">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6412C8">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 xml:space="preserve">Živežne namirnice biljnog i životinjskog porijekla </w:t>
            </w:r>
            <w:r w:rsidRPr="00C36D09">
              <w:rPr>
                <w:rFonts w:asciiTheme="minorHAnsi" w:eastAsia="Cambria" w:hAnsiTheme="minorHAnsi" w:cstheme="minorHAnsi"/>
                <w:sz w:val="20"/>
                <w:szCs w:val="20"/>
                <w:lang w:val="hr"/>
              </w:rPr>
              <w:t xml:space="preserve">je učenje </w:t>
            </w:r>
            <w:r w:rsidR="000F5956" w:rsidRPr="00C36D09">
              <w:rPr>
                <w:rFonts w:asciiTheme="minorHAnsi" w:eastAsia="Cambria" w:hAnsiTheme="minorHAnsi" w:cstheme="minorHAnsi"/>
                <w:sz w:val="20"/>
                <w:szCs w:val="20"/>
                <w:lang w:val="hr"/>
              </w:rPr>
              <w:t>temeljeno na radu.</w:t>
            </w:r>
          </w:p>
          <w:p w14:paraId="357A0335" w14:textId="09BDB9F5" w:rsidR="00CE2E63" w:rsidRPr="00C36D09" w:rsidRDefault="00CE2E63" w:rsidP="00311A34">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 xml:space="preserve">Tijekom vođenog procesa učenja i poučavanja, polaznici će dobiti </w:t>
            </w:r>
            <w:r w:rsidR="00B0241E" w:rsidRPr="00C36D09">
              <w:rPr>
                <w:rFonts w:asciiTheme="minorHAnsi" w:eastAsia="Cambria" w:hAnsiTheme="minorHAnsi" w:cstheme="minorHAnsi"/>
                <w:sz w:val="20"/>
                <w:szCs w:val="20"/>
                <w:lang w:val="hr"/>
              </w:rPr>
              <w:t xml:space="preserve">teorijski uvid </w:t>
            </w:r>
            <w:r w:rsidRPr="00C36D09">
              <w:rPr>
                <w:rFonts w:asciiTheme="minorHAnsi" w:eastAsia="Cambria" w:hAnsiTheme="minorHAnsi" w:cstheme="minorHAnsi"/>
                <w:sz w:val="20"/>
                <w:szCs w:val="20"/>
                <w:lang w:val="hr"/>
              </w:rPr>
              <w:t>o različitim vrstama namirnica biljnog i životinjskog porijekla, njihovoj ulozi u prehrani, podjeli prema nutrijentima, i primjeni u kuhinji. Ovdje će se također naglasiti važnost svježine i ispravnosti namirnica.</w:t>
            </w:r>
          </w:p>
          <w:p w14:paraId="120EEFB3" w14:textId="3FCB8DE3" w:rsidR="00B0241E" w:rsidRPr="00C36D09" w:rsidRDefault="00CE2E63" w:rsidP="00311A34">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Nakon teorijskog dijela, otvorit će se diskusija kako bi polaznici mogli postavljati pitanja i razmjenjivati iskustva.</w:t>
            </w:r>
          </w:p>
          <w:p w14:paraId="759773C7" w14:textId="06AA0A40" w:rsidR="00CF6F56" w:rsidRPr="00C36D09" w:rsidRDefault="000F5956" w:rsidP="00311A34">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Nastavnik će provesti demonstraciju u kuhinji. Ovdje će polaznici imati priliku vidjeti kako se priprema meso za termičku obradu, kako razlikovati dijelove mesa, te kako odabrati odgovarajuću termičku obradu za svaku vrstu mesa. Demonstracije će biti popraćene objašnjenjima i savjetima kako postupiti pravilno i sigurno.</w:t>
            </w:r>
            <w:r w:rsidR="00EA4B4F" w:rsidRPr="00C36D09">
              <w:rPr>
                <w:rFonts w:asciiTheme="minorHAnsi" w:eastAsia="Cambria" w:hAnsiTheme="minorHAnsi" w:cstheme="minorHAnsi"/>
                <w:sz w:val="20"/>
                <w:szCs w:val="20"/>
                <w:lang w:val="hr"/>
              </w:rPr>
              <w:t xml:space="preserve"> Prilikom učenja temeljenog na radu, p</w:t>
            </w:r>
            <w:r w:rsidR="00CF6F56" w:rsidRPr="00C36D09">
              <w:rPr>
                <w:rFonts w:asciiTheme="minorHAnsi" w:eastAsia="Cambria" w:hAnsiTheme="minorHAnsi" w:cstheme="minorHAnsi"/>
                <w:sz w:val="20"/>
                <w:szCs w:val="20"/>
                <w:lang w:val="hr"/>
              </w:rPr>
              <w:t>olaznici će pripr</w:t>
            </w:r>
            <w:r w:rsidR="00F14666" w:rsidRPr="00C36D09">
              <w:rPr>
                <w:rFonts w:asciiTheme="minorHAnsi" w:eastAsia="Cambria" w:hAnsiTheme="minorHAnsi" w:cstheme="minorHAnsi"/>
                <w:sz w:val="20"/>
                <w:szCs w:val="20"/>
                <w:lang w:val="hr"/>
              </w:rPr>
              <w:t>e</w:t>
            </w:r>
            <w:r w:rsidR="00CF6F56" w:rsidRPr="00C36D09">
              <w:rPr>
                <w:rFonts w:asciiTheme="minorHAnsi" w:eastAsia="Cambria" w:hAnsiTheme="minorHAnsi" w:cstheme="minorHAnsi"/>
                <w:sz w:val="20"/>
                <w:szCs w:val="20"/>
                <w:lang w:val="hr"/>
              </w:rPr>
              <w:t>m</w:t>
            </w:r>
            <w:r w:rsidR="00F14666" w:rsidRPr="00C36D09">
              <w:rPr>
                <w:rFonts w:asciiTheme="minorHAnsi" w:eastAsia="Cambria" w:hAnsiTheme="minorHAnsi" w:cstheme="minorHAnsi"/>
                <w:sz w:val="20"/>
                <w:szCs w:val="20"/>
                <w:lang w:val="hr"/>
              </w:rPr>
              <w:t>a</w:t>
            </w:r>
            <w:r w:rsidR="00CF6F56" w:rsidRPr="00C36D09">
              <w:rPr>
                <w:rFonts w:asciiTheme="minorHAnsi" w:eastAsia="Cambria" w:hAnsiTheme="minorHAnsi" w:cstheme="minorHAnsi"/>
                <w:sz w:val="20"/>
                <w:szCs w:val="20"/>
                <w:lang w:val="hr"/>
              </w:rPr>
              <w:t>ti namirnice prema recepturi, što uključuje pranje, čišćenje, rezanje i sve ostale pripremne radnje</w:t>
            </w:r>
            <w:r w:rsidR="00EA4B4F" w:rsidRPr="00C36D09">
              <w:rPr>
                <w:rFonts w:asciiTheme="minorHAnsi" w:eastAsia="Cambria" w:hAnsiTheme="minorHAnsi" w:cstheme="minorHAnsi"/>
                <w:sz w:val="20"/>
                <w:szCs w:val="20"/>
                <w:lang w:val="hr"/>
              </w:rPr>
              <w:t>. N</w:t>
            </w:r>
            <w:r w:rsidR="007A73A6" w:rsidRPr="00C36D09">
              <w:rPr>
                <w:rFonts w:asciiTheme="minorHAnsi" w:eastAsia="Cambria" w:hAnsiTheme="minorHAnsi" w:cstheme="minorHAnsi"/>
                <w:sz w:val="20"/>
                <w:szCs w:val="20"/>
                <w:lang w:val="hr"/>
              </w:rPr>
              <w:t>akon pripreme namirnica, polaznici će slijediti korake iz recepture pod nadzorom kuhara. Ovo uključuje pravilno doziranje sastojaka, kontrolu temperature i vremena kuhanja te pridržavanje drugih specifičnih koraka iz recepture.</w:t>
            </w:r>
          </w:p>
          <w:p w14:paraId="468BA98E" w14:textId="4D889D55" w:rsidR="00435474" w:rsidRPr="00C36D09" w:rsidRDefault="00BA2A4A"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Polaznici će dobiti zadatke za samostalno učenje. To uključuje istraživanje različitih recepata, procjenu svježine namirnica kod kuće, te izvještavanje o svojim iskustvima. Tijekom samostalnih aktivnosti, polaznici će također imati priliku postavljati dodatna pitanja i konzultirati se s nastavnikom</w:t>
            </w:r>
            <w:r w:rsidR="00AC2D6A" w:rsidRPr="00C36D09">
              <w:rPr>
                <w:rFonts w:asciiTheme="minorHAnsi" w:eastAsia="Cambria" w:hAnsiTheme="minorHAnsi" w:cstheme="minorHAnsi"/>
                <w:sz w:val="20"/>
                <w:szCs w:val="20"/>
                <w:lang w:val="hr"/>
              </w:rPr>
              <w:t>. Ako polaznik pred sobom ima teškoću koju ne može samostalno savladati, nastavnik ga usmjerava prema mogućem rješenju.</w:t>
            </w:r>
          </w:p>
        </w:tc>
      </w:tr>
      <w:tr w:rsidR="00435474" w:rsidRPr="00C36D09" w14:paraId="1723EB70" w14:textId="77777777" w:rsidTr="00D8078C">
        <w:tc>
          <w:tcPr>
            <w:tcW w:w="1838" w:type="dxa"/>
            <w:shd w:val="clear" w:color="auto" w:fill="B4C6E7" w:themeFill="accent1" w:themeFillTint="66"/>
            <w:tcMar>
              <w:left w:w="57" w:type="dxa"/>
              <w:right w:w="57" w:type="dxa"/>
            </w:tcMar>
            <w:vAlign w:val="center"/>
          </w:tcPr>
          <w:p w14:paraId="1E43105C"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D87CE48" w14:textId="77777777" w:rsidR="00435474" w:rsidRPr="00731678" w:rsidRDefault="00DF7EB1" w:rsidP="00731678">
            <w:pPr>
              <w:tabs>
                <w:tab w:val="left" w:pos="2820"/>
              </w:tabs>
              <w:spacing w:after="0"/>
              <w:rPr>
                <w:rFonts w:cstheme="minorHAnsi"/>
                <w:sz w:val="20"/>
                <w:szCs w:val="20"/>
              </w:rPr>
            </w:pPr>
            <w:r w:rsidRPr="00731678">
              <w:rPr>
                <w:rFonts w:cstheme="minorHAnsi"/>
                <w:sz w:val="20"/>
                <w:szCs w:val="20"/>
              </w:rPr>
              <w:t>Namirnice biljnog i životinjskog porijekla</w:t>
            </w:r>
          </w:p>
          <w:p w14:paraId="4310B399" w14:textId="39DACDA1" w:rsidR="00B97CCD" w:rsidRPr="00731678" w:rsidRDefault="00B97CCD" w:rsidP="00731678">
            <w:pPr>
              <w:tabs>
                <w:tab w:val="left" w:pos="2820"/>
              </w:tabs>
              <w:spacing w:after="0"/>
              <w:rPr>
                <w:rFonts w:cstheme="minorHAnsi"/>
                <w:sz w:val="20"/>
                <w:szCs w:val="20"/>
              </w:rPr>
            </w:pPr>
            <w:r w:rsidRPr="00731678">
              <w:rPr>
                <w:rFonts w:cstheme="minorHAnsi"/>
                <w:sz w:val="20"/>
                <w:szCs w:val="20"/>
              </w:rPr>
              <w:t>Mesa i termička obrada</w:t>
            </w:r>
          </w:p>
          <w:p w14:paraId="786F1E75" w14:textId="77777777" w:rsidR="00DF7EB1" w:rsidRPr="00731678" w:rsidRDefault="00B97CCD" w:rsidP="00731678">
            <w:pPr>
              <w:tabs>
                <w:tab w:val="left" w:pos="2820"/>
              </w:tabs>
              <w:spacing w:after="0"/>
              <w:rPr>
                <w:rFonts w:cstheme="minorHAnsi"/>
                <w:sz w:val="20"/>
                <w:szCs w:val="20"/>
              </w:rPr>
            </w:pPr>
            <w:r w:rsidRPr="00731678">
              <w:rPr>
                <w:rFonts w:cstheme="minorHAnsi"/>
                <w:sz w:val="20"/>
                <w:szCs w:val="20"/>
              </w:rPr>
              <w:t>Planiranje i priprema prema recepturi</w:t>
            </w:r>
          </w:p>
          <w:p w14:paraId="0DD7494E" w14:textId="368E3018" w:rsidR="00B97CCD" w:rsidRPr="00731678" w:rsidRDefault="00B97CCD" w:rsidP="00731678">
            <w:pPr>
              <w:tabs>
                <w:tab w:val="left" w:pos="2820"/>
              </w:tabs>
              <w:spacing w:after="0"/>
              <w:rPr>
                <w:rFonts w:cstheme="minorHAnsi"/>
                <w:sz w:val="20"/>
                <w:szCs w:val="20"/>
              </w:rPr>
            </w:pPr>
            <w:r w:rsidRPr="00731678">
              <w:rPr>
                <w:rFonts w:cstheme="minorHAnsi"/>
                <w:sz w:val="20"/>
                <w:szCs w:val="20"/>
              </w:rPr>
              <w:t>Procjena svježine i ispravnosti namirnica</w:t>
            </w:r>
          </w:p>
        </w:tc>
      </w:tr>
      <w:tr w:rsidR="00435474" w:rsidRPr="00C36D09" w14:paraId="5AB8625C" w14:textId="77777777" w:rsidTr="00D8078C">
        <w:trPr>
          <w:trHeight w:val="486"/>
        </w:trPr>
        <w:tc>
          <w:tcPr>
            <w:tcW w:w="9493" w:type="dxa"/>
            <w:gridSpan w:val="3"/>
            <w:shd w:val="clear" w:color="auto" w:fill="B4C6E7" w:themeFill="accent1" w:themeFillTint="66"/>
            <w:tcMar>
              <w:left w:w="57" w:type="dxa"/>
              <w:right w:w="57" w:type="dxa"/>
            </w:tcMar>
            <w:vAlign w:val="center"/>
          </w:tcPr>
          <w:p w14:paraId="580BE0B5"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435474" w:rsidRPr="00C36D09" w14:paraId="614E826C" w14:textId="77777777" w:rsidTr="00B94EA1">
        <w:trPr>
          <w:trHeight w:val="572"/>
        </w:trPr>
        <w:tc>
          <w:tcPr>
            <w:tcW w:w="9493" w:type="dxa"/>
            <w:gridSpan w:val="3"/>
            <w:shd w:val="clear" w:color="auto" w:fill="auto"/>
            <w:tcMar>
              <w:left w:w="57" w:type="dxa"/>
              <w:right w:w="57" w:type="dxa"/>
            </w:tcMar>
          </w:tcPr>
          <w:p w14:paraId="6DB7394E"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7C838301" w14:textId="77777777" w:rsidR="00B97CCD" w:rsidRPr="00C36D09" w:rsidRDefault="00B97CCD" w:rsidP="00CF7B53">
            <w:pPr>
              <w:tabs>
                <w:tab w:val="left" w:pos="2820"/>
              </w:tabs>
              <w:spacing w:after="0"/>
              <w:jc w:val="both"/>
              <w:rPr>
                <w:rFonts w:asciiTheme="minorHAnsi" w:eastAsia="Cambria" w:hAnsiTheme="minorHAnsi" w:cstheme="minorHAnsi"/>
                <w:noProof/>
                <w:sz w:val="20"/>
                <w:szCs w:val="20"/>
                <w:lang w:val="hr"/>
              </w:rPr>
            </w:pPr>
          </w:p>
          <w:p w14:paraId="3E837D8B" w14:textId="3FA7C3A6" w:rsidR="00FF00A9" w:rsidRDefault="00FA46E8"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w:t>
            </w:r>
            <w:r w:rsidR="00CE1928" w:rsidRPr="00C36D09">
              <w:rPr>
                <w:rFonts w:asciiTheme="minorHAnsi" w:hAnsiTheme="minorHAnsi" w:cstheme="minorHAnsi"/>
                <w:sz w:val="20"/>
                <w:szCs w:val="20"/>
              </w:rPr>
              <w:t xml:space="preserve"> </w:t>
            </w:r>
            <w:r w:rsidR="00604672" w:rsidRPr="00C36D09">
              <w:rPr>
                <w:rFonts w:asciiTheme="minorHAnsi" w:eastAsia="Cambria" w:hAnsiTheme="minorHAnsi" w:cstheme="minorHAnsi"/>
                <w:noProof/>
                <w:sz w:val="20"/>
                <w:szCs w:val="20"/>
                <w:lang w:val="hr"/>
              </w:rPr>
              <w:t>Pripremiti jelo koristeći različite vrste mesa i povrća, razlikovati dijelove mesa koji se termički obrađuju, odabrati pravilnu recepturu uz nadzor kuhara, te procijeniti svježinu i ispravnost namirnica koristeći organoleptičke metode.</w:t>
            </w:r>
          </w:p>
          <w:p w14:paraId="76B83BCE" w14:textId="7B4EA59B" w:rsidR="00A07336" w:rsidRPr="00C36D09" w:rsidRDefault="00A07336" w:rsidP="00CF7B53">
            <w:pPr>
              <w:tabs>
                <w:tab w:val="left" w:pos="2820"/>
              </w:tabs>
              <w:spacing w:after="0"/>
              <w:jc w:val="both"/>
              <w:rPr>
                <w:rFonts w:asciiTheme="minorHAnsi" w:eastAsia="Cambria" w:hAnsiTheme="minorHAnsi" w:cstheme="minorHAnsi"/>
                <w:noProof/>
                <w:sz w:val="20"/>
                <w:szCs w:val="20"/>
                <w:lang w:val="hr"/>
              </w:rPr>
            </w:pPr>
            <w:r w:rsidRPr="00A07336">
              <w:rPr>
                <w:rFonts w:asciiTheme="minorHAnsi" w:eastAsia="Cambria" w:hAnsiTheme="minorHAnsi" w:cstheme="minorHAnsi"/>
                <w:noProof/>
                <w:sz w:val="20"/>
                <w:szCs w:val="20"/>
                <w:lang w:val="hr"/>
              </w:rPr>
              <w:t>Vrednovanje se provodi prema unaprijed utvrđenim kriterijima:</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FF00A9" w:rsidRPr="00C36D09" w14:paraId="524366C3" w14:textId="77777777" w:rsidTr="00731678">
              <w:trPr>
                <w:jc w:val="center"/>
              </w:trPr>
              <w:tc>
                <w:tcPr>
                  <w:tcW w:w="1255" w:type="pct"/>
                  <w:vMerge w:val="restart"/>
                  <w:shd w:val="clear" w:color="auto" w:fill="BFBFBF" w:themeFill="background1" w:themeFillShade="BF"/>
                  <w:vAlign w:val="center"/>
                </w:tcPr>
                <w:p w14:paraId="685DCB0E" w14:textId="77777777" w:rsidR="00FF00A9" w:rsidRPr="00C36D09" w:rsidRDefault="00FF00A9"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7143D4B0" w14:textId="77777777" w:rsidR="00FF00A9" w:rsidRPr="00C36D09" w:rsidRDefault="00FF00A9"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FF00A9" w:rsidRPr="00C36D09" w14:paraId="2F0E69A6" w14:textId="77777777" w:rsidTr="00731678">
              <w:trPr>
                <w:jc w:val="center"/>
              </w:trPr>
              <w:tc>
                <w:tcPr>
                  <w:tcW w:w="1255" w:type="pct"/>
                  <w:vMerge/>
                  <w:shd w:val="clear" w:color="auto" w:fill="BFBFBF" w:themeFill="background1" w:themeFillShade="BF"/>
                  <w:vAlign w:val="center"/>
                </w:tcPr>
                <w:p w14:paraId="7ECA265F" w14:textId="77777777" w:rsidR="00FF00A9" w:rsidRPr="00C36D09" w:rsidRDefault="00FF00A9" w:rsidP="00F17AE0">
                  <w:pPr>
                    <w:spacing w:after="0"/>
                    <w:jc w:val="center"/>
                    <w:rPr>
                      <w:rFonts w:asciiTheme="minorHAnsi" w:hAnsiTheme="minorHAnsi" w:cstheme="minorHAnsi"/>
                      <w:b/>
                      <w:bCs/>
                      <w:sz w:val="20"/>
                      <w:szCs w:val="20"/>
                    </w:rPr>
                  </w:pPr>
                </w:p>
              </w:tc>
              <w:tc>
                <w:tcPr>
                  <w:tcW w:w="1205" w:type="pct"/>
                  <w:shd w:val="clear" w:color="auto" w:fill="D9D9D9" w:themeFill="background1" w:themeFillShade="D9"/>
                </w:tcPr>
                <w:p w14:paraId="2C2EFB0E" w14:textId="77777777" w:rsidR="00FF00A9" w:rsidRPr="00D93321" w:rsidRDefault="00FF00A9"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NEZADOVOLJAVAJUĆE</w:t>
                  </w:r>
                </w:p>
                <w:p w14:paraId="21621B55" w14:textId="77777777" w:rsidR="00FF00A9" w:rsidRPr="00D93321" w:rsidRDefault="00FF00A9"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( 0 bodova )</w:t>
                  </w:r>
                </w:p>
              </w:tc>
              <w:tc>
                <w:tcPr>
                  <w:tcW w:w="1291" w:type="pct"/>
                  <w:shd w:val="clear" w:color="auto" w:fill="D9D9D9" w:themeFill="background1" w:themeFillShade="D9"/>
                </w:tcPr>
                <w:p w14:paraId="4BBF5E26" w14:textId="77777777" w:rsidR="00FF00A9" w:rsidRPr="00D93321" w:rsidRDefault="00FF00A9"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DJELOMIČNO</w:t>
                  </w:r>
                </w:p>
                <w:p w14:paraId="078BC295" w14:textId="77777777" w:rsidR="00FF00A9" w:rsidRPr="00D93321" w:rsidRDefault="00FF00A9"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(1 bod)</w:t>
                  </w:r>
                </w:p>
              </w:tc>
              <w:tc>
                <w:tcPr>
                  <w:tcW w:w="1249" w:type="pct"/>
                  <w:shd w:val="clear" w:color="auto" w:fill="D9D9D9" w:themeFill="background1" w:themeFillShade="D9"/>
                </w:tcPr>
                <w:p w14:paraId="17B47B63" w14:textId="77777777" w:rsidR="00FF00A9" w:rsidRPr="00D93321" w:rsidRDefault="00FF00A9"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U POTPUNOSTI</w:t>
                  </w:r>
                </w:p>
                <w:p w14:paraId="01EE53B8" w14:textId="77777777" w:rsidR="00FF00A9" w:rsidRPr="00D93321" w:rsidRDefault="00FF00A9"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(2 boda)</w:t>
                  </w:r>
                </w:p>
              </w:tc>
            </w:tr>
            <w:tr w:rsidR="00FF00A9" w:rsidRPr="00C36D09" w14:paraId="3EB2817F" w14:textId="77777777" w:rsidTr="00731678">
              <w:trPr>
                <w:trHeight w:val="733"/>
                <w:jc w:val="center"/>
              </w:trPr>
              <w:tc>
                <w:tcPr>
                  <w:tcW w:w="1255" w:type="pct"/>
                </w:tcPr>
                <w:p w14:paraId="56F7DACD" w14:textId="463B24BB" w:rsidR="00FF00A9" w:rsidRPr="00C36D09" w:rsidRDefault="00BD288E" w:rsidP="00F17AE0">
                  <w:pPr>
                    <w:spacing w:after="0"/>
                    <w:jc w:val="center"/>
                    <w:rPr>
                      <w:rFonts w:asciiTheme="minorHAnsi" w:eastAsia="Times New Roman" w:hAnsiTheme="minorHAnsi" w:cstheme="minorHAnsi"/>
                      <w:b/>
                      <w:bCs/>
                      <w:sz w:val="20"/>
                      <w:szCs w:val="20"/>
                      <w:lang w:eastAsia="en-GB"/>
                    </w:rPr>
                  </w:pPr>
                  <w:r w:rsidRPr="00C36D09">
                    <w:rPr>
                      <w:rFonts w:asciiTheme="minorHAnsi" w:eastAsia="Times New Roman" w:hAnsiTheme="minorHAnsi" w:cstheme="minorHAnsi"/>
                      <w:b/>
                      <w:bCs/>
                      <w:sz w:val="20"/>
                      <w:szCs w:val="20"/>
                      <w:lang w:eastAsia="en-GB"/>
                    </w:rPr>
                    <w:t>Priprema jela</w:t>
                  </w:r>
                </w:p>
              </w:tc>
              <w:tc>
                <w:tcPr>
                  <w:tcW w:w="1205" w:type="pct"/>
                </w:tcPr>
                <w:p w14:paraId="7D91BE9D" w14:textId="73E9912A" w:rsidR="00FF00A9" w:rsidRPr="00C36D09" w:rsidRDefault="00694A41" w:rsidP="00F17AE0">
                  <w:pPr>
                    <w:spacing w:after="0"/>
                    <w:rPr>
                      <w:rFonts w:asciiTheme="minorHAnsi" w:hAnsiTheme="minorHAnsi" w:cstheme="minorHAnsi"/>
                      <w:iCs/>
                      <w:sz w:val="20"/>
                      <w:szCs w:val="20"/>
                      <w:lang w:val="hr-HR"/>
                    </w:rPr>
                  </w:pPr>
                  <w:r w:rsidRPr="00C36D09">
                    <w:rPr>
                      <w:rFonts w:asciiTheme="minorHAnsi" w:hAnsiTheme="minorHAnsi" w:cstheme="minorHAnsi"/>
                      <w:iCs/>
                      <w:sz w:val="20"/>
                      <w:szCs w:val="20"/>
                      <w:lang w:val="hr-HR"/>
                    </w:rPr>
                    <w:t xml:space="preserve">Polaznik nije uspio pripremiti jelo ili je napravio ozbiljne greške u postupku, </w:t>
                  </w:r>
                  <w:proofErr w:type="spellStart"/>
                  <w:r w:rsidRPr="00C36D09">
                    <w:rPr>
                      <w:rFonts w:asciiTheme="minorHAnsi" w:hAnsiTheme="minorHAnsi" w:cstheme="minorHAnsi"/>
                      <w:iCs/>
                      <w:sz w:val="20"/>
                      <w:szCs w:val="20"/>
                      <w:lang w:val="hr-HR"/>
                    </w:rPr>
                    <w:t>rezultirajući</w:t>
                  </w:r>
                  <w:proofErr w:type="spellEnd"/>
                  <w:r w:rsidRPr="00C36D09">
                    <w:rPr>
                      <w:rFonts w:asciiTheme="minorHAnsi" w:hAnsiTheme="minorHAnsi" w:cstheme="minorHAnsi"/>
                      <w:iCs/>
                      <w:sz w:val="20"/>
                      <w:szCs w:val="20"/>
                      <w:lang w:val="hr-HR"/>
                    </w:rPr>
                    <w:t xml:space="preserve"> nejestivim</w:t>
                  </w:r>
                </w:p>
              </w:tc>
              <w:tc>
                <w:tcPr>
                  <w:tcW w:w="1291" w:type="pct"/>
                </w:tcPr>
                <w:p w14:paraId="5B4A8C90" w14:textId="7EDE7E88" w:rsidR="00FF00A9" w:rsidRPr="00C36D09" w:rsidRDefault="00694A41" w:rsidP="00F17AE0">
                  <w:pPr>
                    <w:spacing w:after="0"/>
                    <w:ind w:firstLine="708"/>
                    <w:rPr>
                      <w:rFonts w:asciiTheme="minorHAnsi" w:hAnsiTheme="minorHAnsi" w:cstheme="minorHAnsi"/>
                      <w:iCs/>
                      <w:sz w:val="20"/>
                      <w:szCs w:val="20"/>
                    </w:rPr>
                  </w:pPr>
                  <w:r w:rsidRPr="00C36D09">
                    <w:rPr>
                      <w:rFonts w:asciiTheme="minorHAnsi" w:hAnsiTheme="minorHAnsi" w:cstheme="minorHAnsi"/>
                      <w:iCs/>
                      <w:sz w:val="20"/>
                      <w:szCs w:val="20"/>
                    </w:rPr>
                    <w:t>Polaznik je pripremio jelo, ali s</w:t>
                  </w:r>
                  <w:r w:rsidR="00C56D3D" w:rsidRPr="00C36D09">
                    <w:rPr>
                      <w:rFonts w:asciiTheme="minorHAnsi" w:hAnsiTheme="minorHAnsi" w:cstheme="minorHAnsi"/>
                      <w:iCs/>
                      <w:sz w:val="20"/>
                      <w:szCs w:val="20"/>
                    </w:rPr>
                    <w:t xml:space="preserve"> nekoliko manjih grešaka koje nisu značajno utjecale na ukupni okus ili kvalitetu jela.</w:t>
                  </w:r>
                </w:p>
              </w:tc>
              <w:tc>
                <w:tcPr>
                  <w:tcW w:w="1249" w:type="pct"/>
                </w:tcPr>
                <w:p w14:paraId="55FF5025" w14:textId="14509ED2" w:rsidR="00FF00A9" w:rsidRPr="00C36D09" w:rsidRDefault="00C56D3D" w:rsidP="00F17AE0">
                  <w:pPr>
                    <w:spacing w:after="0"/>
                    <w:rPr>
                      <w:rFonts w:asciiTheme="minorHAnsi" w:hAnsiTheme="minorHAnsi" w:cstheme="minorHAnsi"/>
                      <w:iCs/>
                      <w:sz w:val="20"/>
                      <w:szCs w:val="20"/>
                    </w:rPr>
                  </w:pPr>
                  <w:r w:rsidRPr="00C36D09">
                    <w:rPr>
                      <w:rFonts w:asciiTheme="minorHAnsi" w:hAnsiTheme="minorHAnsi" w:cstheme="minorHAnsi"/>
                      <w:iCs/>
                      <w:sz w:val="20"/>
                      <w:szCs w:val="20"/>
                    </w:rPr>
                    <w:t>Polaznik je uspješno pripremio jelo s pravilnim tehnikama i okusom, bez</w:t>
                  </w:r>
                  <w:r w:rsidR="00A17656" w:rsidRPr="00C36D09">
                    <w:rPr>
                      <w:rFonts w:asciiTheme="minorHAnsi" w:hAnsiTheme="minorHAnsi" w:cstheme="minorHAnsi"/>
                      <w:iCs/>
                      <w:sz w:val="20"/>
                      <w:szCs w:val="20"/>
                    </w:rPr>
                    <w:t xml:space="preserve"> grešaka u postupku ili okusu.</w:t>
                  </w:r>
                </w:p>
              </w:tc>
            </w:tr>
            <w:tr w:rsidR="005F4B5D" w:rsidRPr="00C36D09" w14:paraId="0EC2E249" w14:textId="77777777" w:rsidTr="00731678">
              <w:trPr>
                <w:trHeight w:val="617"/>
                <w:jc w:val="center"/>
              </w:trPr>
              <w:tc>
                <w:tcPr>
                  <w:tcW w:w="1255" w:type="pct"/>
                </w:tcPr>
                <w:p w14:paraId="611EA7BF" w14:textId="60B3826E" w:rsidR="005F4B5D" w:rsidRPr="00C36D09" w:rsidRDefault="005F4B5D" w:rsidP="00F17AE0">
                  <w:pPr>
                    <w:spacing w:after="0"/>
                    <w:jc w:val="center"/>
                    <w:rPr>
                      <w:rFonts w:asciiTheme="minorHAnsi" w:eastAsia="Times New Roman" w:hAnsiTheme="minorHAnsi" w:cstheme="minorHAnsi"/>
                      <w:b/>
                      <w:bCs/>
                      <w:sz w:val="20"/>
                      <w:szCs w:val="20"/>
                      <w:lang w:eastAsia="en-GB"/>
                    </w:rPr>
                  </w:pPr>
                  <w:r w:rsidRPr="00C36D09">
                    <w:rPr>
                      <w:rFonts w:asciiTheme="minorHAnsi" w:eastAsia="Times New Roman" w:hAnsiTheme="minorHAnsi" w:cstheme="minorHAnsi"/>
                      <w:b/>
                      <w:bCs/>
                      <w:sz w:val="20"/>
                      <w:szCs w:val="20"/>
                      <w:lang w:eastAsia="en-GB"/>
                    </w:rPr>
                    <w:lastRenderedPageBreak/>
                    <w:t>Razlikovanje dijelova mesa za termičku obradu</w:t>
                  </w:r>
                </w:p>
              </w:tc>
              <w:tc>
                <w:tcPr>
                  <w:tcW w:w="1205" w:type="pct"/>
                </w:tcPr>
                <w:p w14:paraId="70163695" w14:textId="4CA69E39" w:rsidR="005F4B5D" w:rsidRPr="00C36D09" w:rsidRDefault="005F4B5D" w:rsidP="00F17AE0">
                  <w:pPr>
                    <w:spacing w:after="0"/>
                    <w:rPr>
                      <w:rFonts w:asciiTheme="minorHAnsi" w:hAnsiTheme="minorHAnsi" w:cstheme="minorHAnsi"/>
                      <w:iCs/>
                      <w:sz w:val="20"/>
                      <w:szCs w:val="20"/>
                      <w:lang w:val="hr-HR"/>
                    </w:rPr>
                  </w:pPr>
                  <w:r w:rsidRPr="00C36D09">
                    <w:rPr>
                      <w:rFonts w:asciiTheme="minorHAnsi" w:hAnsiTheme="minorHAnsi" w:cstheme="minorHAnsi"/>
                      <w:sz w:val="20"/>
                      <w:szCs w:val="20"/>
                    </w:rPr>
                    <w:t>Polaznik nije uspio razlikovati</w:t>
                  </w:r>
                  <w:r w:rsidR="00E9543A" w:rsidRPr="00C36D09">
                    <w:rPr>
                      <w:rFonts w:asciiTheme="minorHAnsi" w:hAnsiTheme="minorHAnsi" w:cstheme="minorHAnsi"/>
                      <w:sz w:val="20"/>
                      <w:szCs w:val="20"/>
                    </w:rPr>
                    <w:t xml:space="preserve"> dijelove mesa za termičku obradu, li je napravio značajne greške u prepoznavanju</w:t>
                  </w:r>
                </w:p>
              </w:tc>
              <w:tc>
                <w:tcPr>
                  <w:tcW w:w="1291" w:type="pct"/>
                </w:tcPr>
                <w:p w14:paraId="1F38D70F" w14:textId="0AADCBED" w:rsidR="005F4B5D" w:rsidRPr="00C36D09" w:rsidRDefault="005F4B5D"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Polaznik je djelomično razlikovao</w:t>
                  </w:r>
                  <w:r w:rsidR="00E9543A" w:rsidRPr="00C36D09">
                    <w:rPr>
                      <w:rFonts w:asciiTheme="minorHAnsi" w:hAnsiTheme="minorHAnsi" w:cstheme="minorHAnsi"/>
                      <w:sz w:val="20"/>
                      <w:szCs w:val="20"/>
                    </w:rPr>
                    <w:t xml:space="preserve"> dijelove mesa za termičku obradu, ali je napravio nekoliko manjih</w:t>
                  </w:r>
                  <w:r w:rsidR="00B2627E" w:rsidRPr="00C36D09">
                    <w:rPr>
                      <w:rFonts w:asciiTheme="minorHAnsi" w:hAnsiTheme="minorHAnsi" w:cstheme="minorHAnsi"/>
                      <w:sz w:val="20"/>
                      <w:szCs w:val="20"/>
                    </w:rPr>
                    <w:t xml:space="preserve"> grešaka</w:t>
                  </w:r>
                </w:p>
              </w:tc>
              <w:tc>
                <w:tcPr>
                  <w:tcW w:w="1249" w:type="pct"/>
                </w:tcPr>
                <w:p w14:paraId="629F27B3" w14:textId="29A31CFD" w:rsidR="005F4B5D" w:rsidRPr="00C36D09" w:rsidRDefault="005F4B5D"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Polaznik je uspješno razlikovao dijelove</w:t>
                  </w:r>
                  <w:r w:rsidR="00B2627E" w:rsidRPr="00C36D09">
                    <w:rPr>
                      <w:rFonts w:asciiTheme="minorHAnsi" w:hAnsiTheme="minorHAnsi" w:cstheme="minorHAnsi"/>
                      <w:sz w:val="20"/>
                      <w:szCs w:val="20"/>
                    </w:rPr>
                    <w:t xml:space="preserve"> mesa za termičku obradu i odabrao pravilnu termičku obradu svakog dijela</w:t>
                  </w:r>
                </w:p>
              </w:tc>
            </w:tr>
            <w:tr w:rsidR="00114886" w:rsidRPr="00C36D09" w14:paraId="04AF29AD" w14:textId="77777777" w:rsidTr="00731678">
              <w:trPr>
                <w:trHeight w:val="487"/>
                <w:jc w:val="center"/>
              </w:trPr>
              <w:tc>
                <w:tcPr>
                  <w:tcW w:w="1255" w:type="pct"/>
                </w:tcPr>
                <w:p w14:paraId="656FBF58" w14:textId="5848CCA9" w:rsidR="00114886" w:rsidRPr="00C36D09" w:rsidRDefault="00114886"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Odabir pravilne recepture</w:t>
                  </w:r>
                  <w:r w:rsidRPr="00C36D09">
                    <w:rPr>
                      <w:rFonts w:asciiTheme="minorHAnsi" w:hAnsiTheme="minorHAnsi" w:cstheme="minorHAnsi"/>
                      <w:b/>
                      <w:bCs/>
                      <w:sz w:val="20"/>
                      <w:szCs w:val="20"/>
                    </w:rPr>
                    <w:tab/>
                  </w:r>
                </w:p>
              </w:tc>
              <w:tc>
                <w:tcPr>
                  <w:tcW w:w="1205" w:type="pct"/>
                </w:tcPr>
                <w:p w14:paraId="0B0C6EFC" w14:textId="096D3988" w:rsidR="00114886" w:rsidRPr="00C36D09" w:rsidRDefault="00114886" w:rsidP="00F17AE0">
                  <w:pPr>
                    <w:spacing w:after="0"/>
                    <w:rPr>
                      <w:rFonts w:asciiTheme="minorHAnsi" w:hAnsiTheme="minorHAnsi" w:cstheme="minorHAnsi"/>
                      <w:sz w:val="20"/>
                      <w:szCs w:val="20"/>
                    </w:rPr>
                  </w:pPr>
                  <w:r w:rsidRPr="00C36D09">
                    <w:rPr>
                      <w:rFonts w:asciiTheme="minorHAnsi" w:hAnsiTheme="minorHAnsi" w:cstheme="minorHAnsi"/>
                      <w:sz w:val="20"/>
                      <w:szCs w:val="20"/>
                    </w:rPr>
                    <w:t>Polaznik nije uspio odabrati pravilnu recepturu za jelo, rezultirajući neharmoničnim ili neukusnim jelom.</w:t>
                  </w:r>
                </w:p>
              </w:tc>
              <w:tc>
                <w:tcPr>
                  <w:tcW w:w="1291" w:type="pct"/>
                </w:tcPr>
                <w:p w14:paraId="770A6F1E" w14:textId="579A76AB" w:rsidR="00114886" w:rsidRPr="00C36D09" w:rsidRDefault="00114886" w:rsidP="00F17AE0">
                  <w:pPr>
                    <w:spacing w:after="0"/>
                    <w:rPr>
                      <w:rFonts w:asciiTheme="minorHAnsi" w:hAnsiTheme="minorHAnsi" w:cstheme="minorHAnsi"/>
                      <w:sz w:val="20"/>
                      <w:szCs w:val="20"/>
                    </w:rPr>
                  </w:pPr>
                  <w:r w:rsidRPr="00C36D09">
                    <w:rPr>
                      <w:rFonts w:asciiTheme="minorHAnsi" w:hAnsiTheme="minorHAnsi" w:cstheme="minorHAnsi"/>
                      <w:sz w:val="20"/>
                      <w:szCs w:val="20"/>
                    </w:rPr>
                    <w:t>Polaznik je odabrao recepturu, ali</w:t>
                  </w:r>
                  <w:r w:rsidR="00606D52" w:rsidRPr="00C36D09">
                    <w:rPr>
                      <w:rFonts w:asciiTheme="minorHAnsi" w:hAnsiTheme="minorHAnsi" w:cstheme="minorHAnsi"/>
                      <w:sz w:val="20"/>
                      <w:szCs w:val="20"/>
                    </w:rPr>
                    <w:t xml:space="preserve"> s nekim manjim nesavršenostima u pristupu ili sastojcima.</w:t>
                  </w:r>
                </w:p>
              </w:tc>
              <w:tc>
                <w:tcPr>
                  <w:tcW w:w="1249" w:type="pct"/>
                </w:tcPr>
                <w:p w14:paraId="6655CD3A" w14:textId="085AED4E" w:rsidR="00114886" w:rsidRPr="00C36D09" w:rsidRDefault="00114886"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Polaznik je uspješno odabrao</w:t>
                  </w:r>
                  <w:r w:rsidR="00606D52" w:rsidRPr="00C36D09">
                    <w:rPr>
                      <w:rFonts w:asciiTheme="minorHAnsi" w:hAnsiTheme="minorHAnsi" w:cstheme="minorHAnsi"/>
                      <w:sz w:val="20"/>
                      <w:szCs w:val="20"/>
                    </w:rPr>
                    <w:t xml:space="preserve"> pravilnu recepturu za jelo i pridržavao se svih koraka i sastojaka </w:t>
                  </w:r>
                  <w:r w:rsidR="00606D52" w:rsidRPr="00C36D09">
                    <w:rPr>
                      <w:rFonts w:asciiTheme="minorHAnsi" w:hAnsiTheme="minorHAnsi" w:cstheme="minorHAnsi"/>
                      <w:sz w:val="20"/>
                      <w:szCs w:val="20"/>
                    </w:rPr>
                    <w:tab/>
                    <w:t>recepture.</w:t>
                  </w:r>
                </w:p>
              </w:tc>
            </w:tr>
            <w:tr w:rsidR="00575198" w:rsidRPr="00C36D09" w14:paraId="14F36890" w14:textId="77777777" w:rsidTr="00731678">
              <w:trPr>
                <w:trHeight w:val="487"/>
                <w:jc w:val="center"/>
              </w:trPr>
              <w:tc>
                <w:tcPr>
                  <w:tcW w:w="1255" w:type="pct"/>
                </w:tcPr>
                <w:p w14:paraId="4EDE9223" w14:textId="32661B5A" w:rsidR="00575198" w:rsidRPr="00C36D09" w:rsidRDefault="00575198"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Procjena svježine i ispravnosti namirnica organoleptičkim metodama</w:t>
                  </w:r>
                </w:p>
              </w:tc>
              <w:tc>
                <w:tcPr>
                  <w:tcW w:w="1205" w:type="pct"/>
                </w:tcPr>
                <w:p w14:paraId="4B991CB6" w14:textId="11063E5E" w:rsidR="00575198" w:rsidRPr="00C36D09" w:rsidRDefault="00575198" w:rsidP="00F17AE0">
                  <w:pPr>
                    <w:spacing w:after="0"/>
                    <w:rPr>
                      <w:rFonts w:asciiTheme="minorHAnsi" w:hAnsiTheme="minorHAnsi" w:cstheme="minorHAnsi"/>
                      <w:sz w:val="20"/>
                      <w:szCs w:val="20"/>
                    </w:rPr>
                  </w:pPr>
                  <w:r w:rsidRPr="00C36D09">
                    <w:rPr>
                      <w:rFonts w:asciiTheme="minorHAnsi" w:hAnsiTheme="minorHAnsi" w:cstheme="minorHAnsi"/>
                      <w:sz w:val="20"/>
                      <w:szCs w:val="20"/>
                    </w:rPr>
                    <w:t>Polaznik nije uspio procijeniti svježinu i ispravnost namirnica</w:t>
                  </w:r>
                  <w:r w:rsidR="003102BC" w:rsidRPr="00C36D09">
                    <w:rPr>
                      <w:rFonts w:asciiTheme="minorHAnsi" w:hAnsiTheme="minorHAnsi" w:cstheme="minorHAnsi"/>
                      <w:sz w:val="20"/>
                      <w:szCs w:val="20"/>
                    </w:rPr>
                    <w:t xml:space="preserve"> koristeći organoleptičke metode, ili je napravio ozbiljne greške u procjeni</w:t>
                  </w:r>
                </w:p>
              </w:tc>
              <w:tc>
                <w:tcPr>
                  <w:tcW w:w="1291" w:type="pct"/>
                </w:tcPr>
                <w:p w14:paraId="4BEF3D58" w14:textId="465946C8" w:rsidR="00575198" w:rsidRPr="00C36D09" w:rsidRDefault="00575198" w:rsidP="00F17AE0">
                  <w:pPr>
                    <w:spacing w:after="0"/>
                    <w:rPr>
                      <w:rFonts w:asciiTheme="minorHAnsi" w:hAnsiTheme="minorHAnsi" w:cstheme="minorHAnsi"/>
                      <w:sz w:val="20"/>
                      <w:szCs w:val="20"/>
                    </w:rPr>
                  </w:pPr>
                  <w:r w:rsidRPr="00C36D09">
                    <w:rPr>
                      <w:rFonts w:asciiTheme="minorHAnsi" w:hAnsiTheme="minorHAnsi" w:cstheme="minorHAnsi"/>
                      <w:sz w:val="20"/>
                      <w:szCs w:val="20"/>
                    </w:rPr>
                    <w:t>Polaznik je djelomično procijenio svježinu i ispravnost namirnica,</w:t>
                  </w:r>
                  <w:r w:rsidR="003102BC" w:rsidRPr="00C36D09">
                    <w:rPr>
                      <w:rFonts w:asciiTheme="minorHAnsi" w:hAnsiTheme="minorHAnsi" w:cstheme="minorHAnsi"/>
                      <w:sz w:val="20"/>
                      <w:szCs w:val="20"/>
                    </w:rPr>
                    <w:t xml:space="preserve"> ali s nekim nesavršenostima u postupku ili točnosti procjene.</w:t>
                  </w:r>
                </w:p>
              </w:tc>
              <w:tc>
                <w:tcPr>
                  <w:tcW w:w="1249" w:type="pct"/>
                </w:tcPr>
                <w:p w14:paraId="341140E5" w14:textId="2AEDED1C" w:rsidR="00575198" w:rsidRPr="00C36D09" w:rsidRDefault="00575198" w:rsidP="00F17AE0">
                  <w:pPr>
                    <w:spacing w:after="0"/>
                    <w:rPr>
                      <w:rFonts w:asciiTheme="minorHAnsi" w:hAnsiTheme="minorHAnsi" w:cstheme="minorHAnsi"/>
                      <w:sz w:val="20"/>
                      <w:szCs w:val="20"/>
                    </w:rPr>
                  </w:pPr>
                  <w:r w:rsidRPr="00C36D09">
                    <w:rPr>
                      <w:rFonts w:asciiTheme="minorHAnsi" w:hAnsiTheme="minorHAnsi" w:cstheme="minorHAnsi"/>
                      <w:sz w:val="20"/>
                      <w:szCs w:val="20"/>
                    </w:rPr>
                    <w:t>Polaznik je uspješno procijenio svježinu i ispravnost namirnica</w:t>
                  </w:r>
                  <w:r w:rsidR="003102BC" w:rsidRPr="00C36D09">
                    <w:rPr>
                      <w:rFonts w:asciiTheme="minorHAnsi" w:hAnsiTheme="minorHAnsi" w:cstheme="minorHAnsi"/>
                      <w:sz w:val="20"/>
                      <w:szCs w:val="20"/>
                    </w:rPr>
                    <w:t xml:space="preserve"> koristeći organoleptičke metode, bez grešaka u procjeni.</w:t>
                  </w:r>
                </w:p>
              </w:tc>
            </w:tr>
          </w:tbl>
          <w:p w14:paraId="3115613D" w14:textId="77777777" w:rsidR="00604672" w:rsidRPr="00C36D09" w:rsidRDefault="00604672" w:rsidP="00CF7B53">
            <w:pPr>
              <w:tabs>
                <w:tab w:val="left" w:pos="2820"/>
              </w:tabs>
              <w:spacing w:after="0"/>
              <w:jc w:val="both"/>
              <w:rPr>
                <w:rFonts w:asciiTheme="minorHAnsi" w:hAnsiTheme="minorHAnsi" w:cstheme="minorHAnsi"/>
                <w:sz w:val="20"/>
                <w:szCs w:val="20"/>
              </w:rPr>
            </w:pPr>
          </w:p>
          <w:p w14:paraId="5C2F8CB4" w14:textId="3D44D327" w:rsidR="003102BC" w:rsidRPr="00C36D09" w:rsidRDefault="003102BC" w:rsidP="003102BC">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2735BA19" w14:textId="3FC8E937" w:rsidR="003102BC" w:rsidRPr="00C36D09" w:rsidRDefault="003102BC"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4 boda – ne zadovoljava </w:t>
            </w:r>
          </w:p>
          <w:p w14:paraId="6EA23EC2" w14:textId="3A401606" w:rsidR="00435474" w:rsidRPr="00501869" w:rsidRDefault="003102BC" w:rsidP="00501869">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5 do 8 bodova – zadovoljava</w:t>
            </w:r>
          </w:p>
        </w:tc>
      </w:tr>
      <w:tr w:rsidR="00435474" w:rsidRPr="00C36D09" w14:paraId="2369C9B5" w14:textId="77777777" w:rsidTr="00731678">
        <w:trPr>
          <w:trHeight w:val="532"/>
        </w:trPr>
        <w:tc>
          <w:tcPr>
            <w:tcW w:w="9493" w:type="dxa"/>
            <w:gridSpan w:val="3"/>
            <w:shd w:val="clear" w:color="auto" w:fill="B4C6E7" w:themeFill="accent1" w:themeFillTint="66"/>
            <w:tcMar>
              <w:left w:w="57" w:type="dxa"/>
              <w:right w:w="57" w:type="dxa"/>
            </w:tcMar>
            <w:vAlign w:val="center"/>
          </w:tcPr>
          <w:p w14:paraId="1BEE6372"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Prilagodba iskustava učenja za polaznike/osobe s invaliditetom</w:t>
            </w:r>
          </w:p>
        </w:tc>
      </w:tr>
      <w:tr w:rsidR="00435474" w:rsidRPr="00C36D09" w14:paraId="2E21259E" w14:textId="77777777" w:rsidTr="00731678">
        <w:trPr>
          <w:trHeight w:val="554"/>
        </w:trPr>
        <w:tc>
          <w:tcPr>
            <w:tcW w:w="9493" w:type="dxa"/>
            <w:gridSpan w:val="3"/>
            <w:shd w:val="clear" w:color="auto" w:fill="auto"/>
            <w:tcMar>
              <w:left w:w="57" w:type="dxa"/>
              <w:right w:w="57" w:type="dxa"/>
            </w:tcMar>
          </w:tcPr>
          <w:p w14:paraId="43ABBA91" w14:textId="5F5A189A" w:rsidR="00435474" w:rsidRPr="00287A68" w:rsidRDefault="00435474"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0A917B5E" w14:textId="77777777" w:rsidR="00435474" w:rsidRDefault="00435474" w:rsidP="004713DC">
      <w:pPr>
        <w:spacing w:after="160" w:line="259" w:lineRule="auto"/>
        <w:rPr>
          <w:rFonts w:asciiTheme="minorHAnsi" w:eastAsiaTheme="minorHAnsi" w:hAnsiTheme="minorHAnsi" w:cstheme="minorHAnsi"/>
          <w:sz w:val="20"/>
          <w:szCs w:val="20"/>
          <w:lang w:eastAsia="en-US"/>
        </w:rPr>
      </w:pPr>
    </w:p>
    <w:p w14:paraId="76322313" w14:textId="77777777" w:rsidR="004B4E41" w:rsidRDefault="004B4E41" w:rsidP="004713DC">
      <w:pPr>
        <w:spacing w:after="160" w:line="259" w:lineRule="auto"/>
        <w:rPr>
          <w:rFonts w:asciiTheme="minorHAnsi" w:eastAsiaTheme="minorHAnsi" w:hAnsiTheme="minorHAnsi" w:cstheme="minorHAnsi"/>
          <w:sz w:val="20"/>
          <w:szCs w:val="20"/>
          <w:lang w:eastAsia="en-US"/>
        </w:rPr>
      </w:pPr>
    </w:p>
    <w:p w14:paraId="39739F97" w14:textId="66941A07" w:rsidR="00731678" w:rsidRDefault="00731678">
      <w:pPr>
        <w:spacing w:after="160" w:line="259" w:lineRule="auto"/>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FD40ED" w:rsidRPr="00C36D09" w14:paraId="17E58C4F" w14:textId="77777777" w:rsidTr="4A270927">
        <w:trPr>
          <w:trHeight w:val="558"/>
        </w:trPr>
        <w:tc>
          <w:tcPr>
            <w:tcW w:w="2537" w:type="dxa"/>
            <w:shd w:val="clear" w:color="auto" w:fill="8EAADB" w:themeFill="accent1" w:themeFillTint="99"/>
            <w:tcMar>
              <w:left w:w="57" w:type="dxa"/>
              <w:right w:w="57" w:type="dxa"/>
            </w:tcMar>
            <w:vAlign w:val="center"/>
          </w:tcPr>
          <w:p w14:paraId="12028B18"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069EDF34" w14:textId="0F496207" w:rsidR="00FD40ED" w:rsidRPr="00C36D09" w:rsidRDefault="00B94EA1"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PRIPREMA NAMIRNICA ZA OBRADU</w:t>
            </w:r>
          </w:p>
        </w:tc>
      </w:tr>
      <w:tr w:rsidR="00FD40ED" w:rsidRPr="00C36D09" w14:paraId="04B9F00B" w14:textId="77777777" w:rsidTr="4A270927">
        <w:trPr>
          <w:trHeight w:val="558"/>
        </w:trPr>
        <w:tc>
          <w:tcPr>
            <w:tcW w:w="2537" w:type="dxa"/>
            <w:shd w:val="clear" w:color="auto" w:fill="B4C6E7" w:themeFill="accent1" w:themeFillTint="66"/>
            <w:tcMar>
              <w:left w:w="57" w:type="dxa"/>
              <w:right w:w="57" w:type="dxa"/>
            </w:tcMar>
            <w:vAlign w:val="center"/>
          </w:tcPr>
          <w:p w14:paraId="5C4471F0"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D3E9B7" w14:textId="77777777" w:rsidR="00FD40ED" w:rsidRPr="00C36D09" w:rsidRDefault="00FD40ED" w:rsidP="00B94EA1">
            <w:pPr>
              <w:spacing w:after="0"/>
              <w:ind w:left="397" w:hanging="397"/>
              <w:rPr>
                <w:rFonts w:asciiTheme="minorHAnsi" w:hAnsiTheme="minorHAnsi" w:cstheme="minorHAnsi"/>
                <w:b/>
                <w:noProof/>
                <w:sz w:val="20"/>
                <w:szCs w:val="20"/>
                <w:lang w:val="hr-HR"/>
              </w:rPr>
            </w:pPr>
          </w:p>
        </w:tc>
      </w:tr>
      <w:tr w:rsidR="00FD40ED" w:rsidRPr="00C36D09" w14:paraId="4A04A0FA" w14:textId="77777777" w:rsidTr="4A270927">
        <w:trPr>
          <w:trHeight w:val="558"/>
        </w:trPr>
        <w:tc>
          <w:tcPr>
            <w:tcW w:w="2537" w:type="dxa"/>
            <w:shd w:val="clear" w:color="auto" w:fill="B4C6E7" w:themeFill="accent1" w:themeFillTint="66"/>
            <w:tcMar>
              <w:left w:w="57" w:type="dxa"/>
              <w:right w:w="57" w:type="dxa"/>
            </w:tcMar>
            <w:vAlign w:val="center"/>
          </w:tcPr>
          <w:p w14:paraId="6C3A9250"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87B70CA" w14:textId="3257BC8D" w:rsidR="00711159" w:rsidRPr="00731678" w:rsidRDefault="00711159" w:rsidP="00711159">
            <w:pPr>
              <w:spacing w:before="60" w:after="60" w:line="240" w:lineRule="auto"/>
              <w:rPr>
                <w:sz w:val="20"/>
                <w:szCs w:val="20"/>
              </w:rPr>
            </w:pPr>
            <w:hyperlink r:id="rId53" w:history="1">
              <w:r w:rsidRPr="00731678">
                <w:rPr>
                  <w:rStyle w:val="Hyperlink"/>
                  <w:sz w:val="20"/>
                  <w:szCs w:val="20"/>
                </w:rPr>
                <w:t>https://hko.srce.hr/registar/skup-ishoda-ucenja/detalji/11743</w:t>
              </w:r>
            </w:hyperlink>
            <w:r w:rsidRPr="00731678">
              <w:rPr>
                <w:sz w:val="20"/>
                <w:szCs w:val="20"/>
              </w:rPr>
              <w:t xml:space="preserve">   </w:t>
            </w:r>
          </w:p>
          <w:p w14:paraId="1EE856CB" w14:textId="77777777" w:rsidR="00FD40ED" w:rsidRDefault="00711159" w:rsidP="00711159">
            <w:pPr>
              <w:spacing w:after="0"/>
            </w:pPr>
            <w:hyperlink r:id="rId54" w:history="1">
              <w:r w:rsidRPr="00731678">
                <w:rPr>
                  <w:rStyle w:val="Hyperlink"/>
                  <w:sz w:val="20"/>
                  <w:szCs w:val="20"/>
                </w:rPr>
                <w:t>https://hko.srce.hr/registar/skup-ishoda-ucenja/detalji/11737</w:t>
              </w:r>
            </w:hyperlink>
            <w:r>
              <w:t xml:space="preserve"> </w:t>
            </w:r>
          </w:p>
          <w:p w14:paraId="1E0BE95F" w14:textId="3F84E8F4" w:rsidR="007A199E" w:rsidRPr="00C36D09" w:rsidRDefault="007A199E" w:rsidP="00711159">
            <w:pPr>
              <w:spacing w:after="0"/>
              <w:rPr>
                <w:rFonts w:asciiTheme="minorHAnsi" w:hAnsiTheme="minorHAnsi" w:cstheme="minorHAnsi"/>
                <w:bCs/>
                <w:noProof/>
                <w:sz w:val="20"/>
                <w:szCs w:val="20"/>
                <w:lang w:val="hr-HR"/>
              </w:rPr>
            </w:pPr>
            <w:r w:rsidRPr="007A199E">
              <w:rPr>
                <w:rFonts w:asciiTheme="minorHAnsi" w:hAnsiTheme="minorHAnsi" w:cstheme="minorHAnsi"/>
                <w:bCs/>
                <w:noProof/>
                <w:sz w:val="20"/>
                <w:szCs w:val="20"/>
                <w:lang w:val="hr-HR"/>
              </w:rPr>
              <w:t>Za izvođenje VPUP-a najmanje razina 6.st ili 6.sv HKO-a odgovarajućeg profila, a za izvođenje UTR-a najmanje razina 4.1. HKO-a odgovarajućeg profila.</w:t>
            </w:r>
          </w:p>
        </w:tc>
      </w:tr>
      <w:tr w:rsidR="00FD40ED" w:rsidRPr="00C36D09" w14:paraId="14E2ECFD" w14:textId="77777777" w:rsidTr="4A270927">
        <w:trPr>
          <w:trHeight w:val="558"/>
        </w:trPr>
        <w:tc>
          <w:tcPr>
            <w:tcW w:w="2537" w:type="dxa"/>
            <w:shd w:val="clear" w:color="auto" w:fill="B4C6E7" w:themeFill="accent1" w:themeFillTint="66"/>
            <w:tcMar>
              <w:left w:w="57" w:type="dxa"/>
              <w:right w:w="57" w:type="dxa"/>
            </w:tcMar>
            <w:vAlign w:val="center"/>
          </w:tcPr>
          <w:p w14:paraId="2EA06AE4"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6A75814" w14:textId="77777777" w:rsidR="00FD40ED" w:rsidRDefault="0E066CBA" w:rsidP="4A270927">
            <w:pPr>
              <w:spacing w:after="0"/>
              <w:ind w:left="397" w:hanging="397"/>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11 CSVET</w:t>
            </w:r>
          </w:p>
          <w:p w14:paraId="3CEAD5D3" w14:textId="534BEFBB" w:rsidR="00731678" w:rsidRPr="00C36D09" w:rsidRDefault="00731678" w:rsidP="00731678">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C36D09">
              <w:rPr>
                <w:rFonts w:asciiTheme="minorHAnsi" w:hAnsiTheme="minorHAnsi" w:cstheme="minorHAnsi"/>
                <w:noProof/>
                <w:sz w:val="20"/>
                <w:szCs w:val="20"/>
                <w:lang w:val="hr-HR"/>
              </w:rPr>
              <w:t>: Mjerne jedinice u kuharstvu, 4 CSVET</w:t>
            </w:r>
          </w:p>
          <w:p w14:paraId="5B317F06" w14:textId="4FF015F5" w:rsidR="00731678" w:rsidRPr="00731678" w:rsidRDefault="00731678" w:rsidP="00731678">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C36D09">
              <w:rPr>
                <w:rFonts w:asciiTheme="minorHAnsi" w:hAnsiTheme="minorHAnsi" w:cstheme="minorHAnsi"/>
                <w:noProof/>
                <w:sz w:val="20"/>
                <w:szCs w:val="20"/>
                <w:lang w:val="hr-HR"/>
              </w:rPr>
              <w:t>: Priprema i obrada živežnih namirnica, 7 CSVET</w:t>
            </w:r>
          </w:p>
        </w:tc>
      </w:tr>
      <w:tr w:rsidR="00FD40ED" w:rsidRPr="00C36D09" w14:paraId="01A6A633" w14:textId="77777777" w:rsidTr="00731678">
        <w:tc>
          <w:tcPr>
            <w:tcW w:w="2537" w:type="dxa"/>
            <w:vMerge w:val="restart"/>
            <w:shd w:val="clear" w:color="auto" w:fill="8EAADB" w:themeFill="accent1" w:themeFillTint="99"/>
            <w:tcMar>
              <w:left w:w="57" w:type="dxa"/>
              <w:right w:w="57" w:type="dxa"/>
            </w:tcMar>
            <w:vAlign w:val="center"/>
          </w:tcPr>
          <w:p w14:paraId="60AA5749"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01E38043"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0FBC3DAB"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43968CDC"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FD40ED" w:rsidRPr="00C36D09" w14:paraId="2FD35425" w14:textId="77777777" w:rsidTr="00731678">
        <w:trPr>
          <w:trHeight w:val="540"/>
        </w:trPr>
        <w:tc>
          <w:tcPr>
            <w:tcW w:w="2537" w:type="dxa"/>
            <w:vMerge/>
            <w:tcMar>
              <w:left w:w="57" w:type="dxa"/>
              <w:right w:w="57" w:type="dxa"/>
            </w:tcMar>
            <w:vAlign w:val="center"/>
          </w:tcPr>
          <w:p w14:paraId="71429092"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21B12B07" w14:textId="7ABA3FCF" w:rsidR="00FD40ED" w:rsidRPr="00501869" w:rsidRDefault="007C6E08" w:rsidP="00A42601">
            <w:pPr>
              <w:spacing w:after="0"/>
              <w:jc w:val="center"/>
              <w:rPr>
                <w:rFonts w:asciiTheme="minorHAnsi" w:hAnsiTheme="minorHAnsi" w:cstheme="minorHAnsi"/>
                <w:noProof/>
                <w:sz w:val="20"/>
                <w:szCs w:val="20"/>
                <w:lang w:val="hr-HR"/>
              </w:rPr>
            </w:pPr>
            <w:r w:rsidRPr="00501869">
              <w:rPr>
                <w:rFonts w:asciiTheme="minorHAnsi" w:hAnsiTheme="minorHAnsi" w:cstheme="minorHAnsi"/>
                <w:noProof/>
                <w:sz w:val="20"/>
                <w:szCs w:val="20"/>
                <w:lang w:val="hr-HR"/>
              </w:rPr>
              <w:t>55</w:t>
            </w:r>
            <w:r w:rsidR="000C6049" w:rsidRPr="00501869">
              <w:rPr>
                <w:rFonts w:asciiTheme="minorHAnsi" w:hAnsiTheme="minorHAnsi" w:cstheme="minorHAnsi"/>
                <w:noProof/>
                <w:sz w:val="20"/>
                <w:szCs w:val="20"/>
                <w:lang w:val="hr-HR"/>
              </w:rPr>
              <w:t xml:space="preserve"> sati (20%)</w:t>
            </w:r>
          </w:p>
        </w:tc>
        <w:tc>
          <w:tcPr>
            <w:tcW w:w="2410" w:type="dxa"/>
            <w:vAlign w:val="center"/>
          </w:tcPr>
          <w:p w14:paraId="24CC5F78" w14:textId="0DEBBEC0" w:rsidR="00FD40ED" w:rsidRPr="00501869" w:rsidRDefault="007C6E08" w:rsidP="00A42601">
            <w:pPr>
              <w:spacing w:after="0"/>
              <w:jc w:val="center"/>
              <w:rPr>
                <w:rFonts w:asciiTheme="minorHAnsi" w:hAnsiTheme="minorHAnsi" w:cstheme="minorHAnsi"/>
                <w:noProof/>
                <w:sz w:val="20"/>
                <w:szCs w:val="20"/>
                <w:lang w:val="hr-HR"/>
              </w:rPr>
            </w:pPr>
            <w:r w:rsidRPr="00501869">
              <w:rPr>
                <w:rFonts w:asciiTheme="minorHAnsi" w:hAnsiTheme="minorHAnsi" w:cstheme="minorHAnsi"/>
                <w:noProof/>
                <w:sz w:val="20"/>
                <w:szCs w:val="20"/>
                <w:lang w:val="hr-HR"/>
              </w:rPr>
              <w:t>205</w:t>
            </w:r>
            <w:r w:rsidR="000C6049" w:rsidRPr="00501869">
              <w:rPr>
                <w:rFonts w:asciiTheme="minorHAnsi" w:hAnsiTheme="minorHAnsi" w:cstheme="minorHAnsi"/>
                <w:noProof/>
                <w:sz w:val="20"/>
                <w:szCs w:val="20"/>
                <w:lang w:val="hr-HR"/>
              </w:rPr>
              <w:t xml:space="preserve"> sati</w:t>
            </w:r>
            <w:r w:rsidR="00A42601" w:rsidRPr="00501869">
              <w:rPr>
                <w:rFonts w:asciiTheme="minorHAnsi" w:hAnsiTheme="minorHAnsi" w:cstheme="minorHAnsi"/>
                <w:noProof/>
                <w:sz w:val="20"/>
                <w:szCs w:val="20"/>
                <w:lang w:val="hr-HR"/>
              </w:rPr>
              <w:t xml:space="preserve"> (75%)</w:t>
            </w:r>
          </w:p>
        </w:tc>
        <w:tc>
          <w:tcPr>
            <w:tcW w:w="2278" w:type="dxa"/>
            <w:vAlign w:val="center"/>
          </w:tcPr>
          <w:p w14:paraId="4F7753B6" w14:textId="533A6B4E" w:rsidR="00FD40ED" w:rsidRPr="00501869" w:rsidRDefault="000C6049" w:rsidP="00A42601">
            <w:pPr>
              <w:spacing w:after="0"/>
              <w:jc w:val="center"/>
              <w:rPr>
                <w:rFonts w:asciiTheme="minorHAnsi" w:hAnsiTheme="minorHAnsi" w:cstheme="minorHAnsi"/>
                <w:noProof/>
                <w:sz w:val="20"/>
                <w:szCs w:val="20"/>
                <w:lang w:val="hr-HR"/>
              </w:rPr>
            </w:pPr>
            <w:r w:rsidRPr="00501869">
              <w:rPr>
                <w:rFonts w:asciiTheme="minorHAnsi" w:hAnsiTheme="minorHAnsi" w:cstheme="minorHAnsi"/>
                <w:noProof/>
                <w:sz w:val="20"/>
                <w:szCs w:val="20"/>
                <w:lang w:val="hr-HR"/>
              </w:rPr>
              <w:t>15 sati</w:t>
            </w:r>
            <w:r w:rsidR="00A42601" w:rsidRPr="00501869">
              <w:rPr>
                <w:rFonts w:asciiTheme="minorHAnsi" w:hAnsiTheme="minorHAnsi" w:cstheme="minorHAnsi"/>
                <w:noProof/>
                <w:sz w:val="20"/>
                <w:szCs w:val="20"/>
                <w:lang w:val="hr-HR"/>
              </w:rPr>
              <w:t xml:space="preserve"> (5%)</w:t>
            </w:r>
          </w:p>
        </w:tc>
      </w:tr>
      <w:tr w:rsidR="00FD40ED" w:rsidRPr="00C36D09" w14:paraId="0D11E0AA" w14:textId="77777777" w:rsidTr="4A270927">
        <w:tc>
          <w:tcPr>
            <w:tcW w:w="2537" w:type="dxa"/>
            <w:shd w:val="clear" w:color="auto" w:fill="B4C6E7" w:themeFill="accent1" w:themeFillTint="66"/>
            <w:tcMar>
              <w:left w:w="57" w:type="dxa"/>
              <w:right w:w="57" w:type="dxa"/>
            </w:tcMar>
            <w:vAlign w:val="center"/>
          </w:tcPr>
          <w:p w14:paraId="594FDFEA"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684DF0F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1232A13" w14:textId="4EF725EF" w:rsidR="00FD40ED" w:rsidRPr="00C36D09" w:rsidRDefault="001D5596" w:rsidP="00B94EA1">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FD40ED" w:rsidRPr="00C36D09" w14:paraId="4B717CF9" w14:textId="77777777" w:rsidTr="4A270927">
        <w:trPr>
          <w:trHeight w:val="626"/>
        </w:trPr>
        <w:tc>
          <w:tcPr>
            <w:tcW w:w="2537" w:type="dxa"/>
            <w:shd w:val="clear" w:color="auto" w:fill="B4C6E7" w:themeFill="accent1" w:themeFillTint="66"/>
            <w:tcMar>
              <w:left w:w="57" w:type="dxa"/>
              <w:right w:w="57" w:type="dxa"/>
            </w:tcMar>
            <w:vAlign w:val="center"/>
          </w:tcPr>
          <w:p w14:paraId="01E4915C"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38A9215B" w14:textId="28C0F0F3" w:rsidR="00FD40ED" w:rsidRPr="00C36D09" w:rsidRDefault="00E21D0F" w:rsidP="00E21D0F">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iCs/>
                <w:noProof/>
                <w:sz w:val="20"/>
                <w:szCs w:val="20"/>
                <w:lang w:val="hr-HR"/>
              </w:rPr>
              <w:t xml:space="preserve">Cilj modula </w:t>
            </w:r>
            <w:r w:rsidRPr="00C36D09">
              <w:rPr>
                <w:rFonts w:asciiTheme="minorHAnsi" w:hAnsiTheme="minorHAnsi" w:cstheme="minorHAnsi"/>
                <w:i/>
                <w:noProof/>
                <w:sz w:val="20"/>
                <w:szCs w:val="20"/>
                <w:lang w:val="hr-HR"/>
              </w:rPr>
              <w:t>Priprema namirnica za obradu</w:t>
            </w:r>
            <w:r w:rsidRPr="00C36D09">
              <w:rPr>
                <w:rFonts w:asciiTheme="minorHAnsi" w:hAnsiTheme="minorHAnsi" w:cstheme="minorHAnsi"/>
                <w:iCs/>
                <w:noProof/>
                <w:sz w:val="20"/>
                <w:szCs w:val="20"/>
                <w:lang w:val="hr-HR"/>
              </w:rPr>
              <w:t xml:space="preserve"> jest osposobiti polaznike za pripremu različitih namirnica prije njihove obrade u ugostiteljskoj kuhinji. Kroz ovaj modul, polaznici će razviti vještine u korištenju odgovarajućeg pribora za mjerenje tekućina, masa, duljina i količina namirnica. Također, stjecat će vještine mjerenja namirnica prema zadanim recepturama, primjene osnovnih matematičkih operacija za izračune te osiguranja preciznih količina namirnica prema normativima</w:t>
            </w:r>
            <w:r w:rsidR="001A6D03" w:rsidRPr="00C36D09">
              <w:rPr>
                <w:rFonts w:asciiTheme="minorHAnsi" w:hAnsiTheme="minorHAnsi" w:cstheme="minorHAnsi"/>
                <w:iCs/>
                <w:noProof/>
                <w:sz w:val="20"/>
                <w:szCs w:val="20"/>
                <w:lang w:val="hr-HR"/>
              </w:rPr>
              <w:t xml:space="preserve">. </w:t>
            </w:r>
            <w:r w:rsidRPr="00C36D09">
              <w:rPr>
                <w:rFonts w:asciiTheme="minorHAnsi" w:hAnsiTheme="minorHAnsi" w:cstheme="minorHAnsi"/>
                <w:iCs/>
                <w:noProof/>
                <w:sz w:val="20"/>
                <w:szCs w:val="20"/>
                <w:lang w:val="hr-HR"/>
              </w:rPr>
              <w:t xml:space="preserve">Polaznici će također </w:t>
            </w:r>
            <w:r w:rsidR="001A6D03" w:rsidRPr="00C36D09">
              <w:rPr>
                <w:rFonts w:asciiTheme="minorHAnsi" w:hAnsiTheme="minorHAnsi" w:cstheme="minorHAnsi"/>
                <w:iCs/>
                <w:noProof/>
                <w:sz w:val="20"/>
                <w:szCs w:val="20"/>
                <w:lang w:val="hr-HR"/>
              </w:rPr>
              <w:t>usvojiti</w:t>
            </w:r>
            <w:r w:rsidRPr="00C36D09">
              <w:rPr>
                <w:rFonts w:asciiTheme="minorHAnsi" w:hAnsiTheme="minorHAnsi" w:cstheme="minorHAnsi"/>
                <w:iCs/>
                <w:noProof/>
                <w:sz w:val="20"/>
                <w:szCs w:val="20"/>
                <w:lang w:val="hr-HR"/>
              </w:rPr>
              <w:t xml:space="preserve"> tehnike pripreme namirnica, uključujući čišćenje, pranje, ljuštenje i rezanje, pripremu radnog prostora i odabir odgovarajućeg alata za obradu. Modul će ih osposobiti za sigurno rukovanje strojevima za mehaničku obradu namirnica pod nadzorom. Osim toga, polaznici će razviti kompetencije za primjenu metoda i tehnika obrade namirnica sukladno specifičnim recepturama i uputama kuhara, pravilno odlaganje neiskorištenih namirnica i korištenje raznovrsnog kuhinjskog inventara uz strogo pridržavanje higijenskih i sigurnosnih standarda.</w:t>
            </w:r>
          </w:p>
        </w:tc>
      </w:tr>
      <w:tr w:rsidR="00FD40ED" w:rsidRPr="00C36D09" w14:paraId="7CDC21D6" w14:textId="77777777" w:rsidTr="4A270927">
        <w:tc>
          <w:tcPr>
            <w:tcW w:w="2537" w:type="dxa"/>
            <w:shd w:val="clear" w:color="auto" w:fill="B4C6E7" w:themeFill="accent1" w:themeFillTint="66"/>
            <w:tcMar>
              <w:left w:w="57" w:type="dxa"/>
              <w:right w:w="57" w:type="dxa"/>
            </w:tcMar>
            <w:vAlign w:val="center"/>
          </w:tcPr>
          <w:p w14:paraId="5BD42FED"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6B35269B" w14:textId="1942069F" w:rsidR="00D60354" w:rsidRPr="00C36D09" w:rsidRDefault="00D60354" w:rsidP="00D60354">
            <w:pPr>
              <w:tabs>
                <w:tab w:val="left" w:pos="2820"/>
              </w:tabs>
              <w:spacing w:after="0"/>
              <w:jc w:val="both"/>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mjerne jedinice: volumen, masa, duljina, količina, pribor i uređaji za mjerenje</w:t>
            </w:r>
          </w:p>
          <w:p w14:paraId="763F7E45" w14:textId="053F3792" w:rsidR="00FD40ED" w:rsidRPr="00C36D09" w:rsidRDefault="00D60354" w:rsidP="00D60354">
            <w:pPr>
              <w:tabs>
                <w:tab w:val="left" w:pos="2820"/>
              </w:tabs>
              <w:spacing w:after="0"/>
              <w:jc w:val="both"/>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mjerenje namirnica prema recepturi i nalogu, priprema namirnica: čišćenje, pranje, ljuštenje, rezanje, radni prostor u ugostiteljskoj kuhinji, odabir alata i pribora, strojevi za mehaničku obradu namirnica, metode i načini obrade namirnica, higijenski standardi, sigurnosni standardi</w:t>
            </w:r>
          </w:p>
        </w:tc>
      </w:tr>
      <w:tr w:rsidR="00FD40ED" w:rsidRPr="00C36D09" w14:paraId="6268B22F" w14:textId="77777777" w:rsidTr="4A270927">
        <w:tc>
          <w:tcPr>
            <w:tcW w:w="2537" w:type="dxa"/>
            <w:shd w:val="clear" w:color="auto" w:fill="B4C6E7" w:themeFill="accent1" w:themeFillTint="66"/>
            <w:tcMar>
              <w:left w:w="57" w:type="dxa"/>
              <w:right w:w="57" w:type="dxa"/>
            </w:tcMar>
            <w:vAlign w:val="center"/>
          </w:tcPr>
          <w:p w14:paraId="240B09DA"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685B474" w14:textId="5D3A04ED" w:rsidR="00FD40ED" w:rsidRPr="00C36D09" w:rsidRDefault="00CC4DFF" w:rsidP="00B94EA1">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FD40ED" w:rsidRPr="00C36D09" w14:paraId="408594C6" w14:textId="77777777" w:rsidTr="4A270927">
        <w:tc>
          <w:tcPr>
            <w:tcW w:w="2537" w:type="dxa"/>
            <w:shd w:val="clear" w:color="auto" w:fill="B4C6E7" w:themeFill="accent1" w:themeFillTint="66"/>
            <w:tcMar>
              <w:left w:w="57" w:type="dxa"/>
              <w:right w:w="57" w:type="dxa"/>
            </w:tcMar>
            <w:vAlign w:val="center"/>
          </w:tcPr>
          <w:p w14:paraId="6588B26D"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9719011" w14:textId="77777777" w:rsidR="000B6E6F" w:rsidRPr="00C36D09" w:rsidRDefault="000B6E6F" w:rsidP="00284E54">
            <w:pPr>
              <w:pStyle w:val="ListParagraph"/>
              <w:numPr>
                <w:ilvl w:val="0"/>
                <w:numId w:val="24"/>
              </w:numPr>
              <w:spacing w:after="0"/>
              <w:rPr>
                <w:rFonts w:cstheme="minorHAnsi"/>
                <w:noProof/>
                <w:sz w:val="20"/>
                <w:szCs w:val="20"/>
              </w:rPr>
            </w:pPr>
            <w:r w:rsidRPr="00C36D09">
              <w:rPr>
                <w:rFonts w:cstheme="minorHAnsi"/>
                <w:noProof/>
                <w:sz w:val="20"/>
                <w:szCs w:val="20"/>
              </w:rPr>
              <w:t xml:space="preserve">Lelas, Vesna. 2008. </w:t>
            </w:r>
            <w:r w:rsidRPr="00C36D09">
              <w:rPr>
                <w:rFonts w:cstheme="minorHAnsi"/>
                <w:i/>
                <w:iCs/>
                <w:noProof/>
                <w:sz w:val="20"/>
                <w:szCs w:val="20"/>
              </w:rPr>
              <w:t>Procesi pripreme hrane</w:t>
            </w:r>
            <w:r w:rsidRPr="00C36D09">
              <w:rPr>
                <w:rFonts w:cstheme="minorHAnsi"/>
                <w:noProof/>
                <w:sz w:val="20"/>
                <w:szCs w:val="20"/>
              </w:rPr>
              <w:t>. Udžbenici  sveučilišta u Zagrebu.Golden marketing-Tehnička knjiga. Zagreb.</w:t>
            </w:r>
          </w:p>
          <w:p w14:paraId="14B0D318" w14:textId="77777777" w:rsidR="000B6E6F" w:rsidRPr="00C36D09" w:rsidRDefault="000B6E6F" w:rsidP="00284E54">
            <w:pPr>
              <w:pStyle w:val="ListParagraph"/>
              <w:numPr>
                <w:ilvl w:val="0"/>
                <w:numId w:val="24"/>
              </w:numPr>
              <w:tabs>
                <w:tab w:val="left" w:pos="2820"/>
              </w:tabs>
              <w:spacing w:after="0"/>
              <w:rPr>
                <w:rFonts w:cstheme="minorHAnsi"/>
                <w:noProof/>
                <w:sz w:val="20"/>
                <w:szCs w:val="20"/>
              </w:rPr>
            </w:pPr>
            <w:r w:rsidRPr="00C36D09">
              <w:rPr>
                <w:rFonts w:cstheme="minorHAnsi"/>
                <w:noProof/>
                <w:sz w:val="20"/>
                <w:szCs w:val="20"/>
              </w:rPr>
              <w:t>Krešić G., Trendovi u prehrani, Sveučilište u Rijeci, Opatija 2012.</w:t>
            </w:r>
          </w:p>
          <w:p w14:paraId="5E9EEDF3" w14:textId="77777777" w:rsidR="000B6E6F" w:rsidRPr="00C36D09" w:rsidRDefault="000B6E6F" w:rsidP="00284E54">
            <w:pPr>
              <w:pStyle w:val="ListParagraph"/>
              <w:numPr>
                <w:ilvl w:val="0"/>
                <w:numId w:val="24"/>
              </w:numPr>
              <w:tabs>
                <w:tab w:val="left" w:pos="2820"/>
              </w:tabs>
              <w:spacing w:after="0"/>
              <w:rPr>
                <w:rFonts w:cstheme="minorHAnsi"/>
                <w:noProof/>
                <w:sz w:val="20"/>
                <w:szCs w:val="20"/>
              </w:rPr>
            </w:pPr>
            <w:r w:rsidRPr="00C36D09">
              <w:rPr>
                <w:rFonts w:cstheme="minorHAnsi"/>
                <w:noProof/>
                <w:sz w:val="20"/>
                <w:szCs w:val="20"/>
              </w:rPr>
              <w:t>Tešanović D., Osnove gastronomije za menadžere, univerzitet u Novom Sadu, 2016., Novi Sad.</w:t>
            </w:r>
          </w:p>
          <w:p w14:paraId="121B5FE4" w14:textId="77777777" w:rsidR="000B6E6F" w:rsidRPr="00C36D09" w:rsidRDefault="000B6E6F" w:rsidP="00284E54">
            <w:pPr>
              <w:pStyle w:val="ListParagraph"/>
              <w:numPr>
                <w:ilvl w:val="0"/>
                <w:numId w:val="24"/>
              </w:numPr>
              <w:spacing w:after="0"/>
              <w:jc w:val="both"/>
              <w:rPr>
                <w:rFonts w:eastAsiaTheme="minorEastAsia" w:cstheme="minorHAnsi"/>
                <w:noProof/>
                <w:sz w:val="20"/>
                <w:szCs w:val="20"/>
              </w:rPr>
            </w:pPr>
            <w:r w:rsidRPr="00C36D09">
              <w:rPr>
                <w:rFonts w:eastAsiaTheme="minorEastAsia" w:cstheme="minorHAnsi"/>
                <w:noProof/>
                <w:sz w:val="20"/>
                <w:szCs w:val="20"/>
              </w:rPr>
              <w:lastRenderedPageBreak/>
              <w:t>Brkljačić, N.; Bošnir, J.; Slemenšek, Ž.: Priručnik prema proširenom programu za osobe koje rade s hranom u ugostiteljstvu, turizmu i društvenoj prehrani, Zavod za javno zdravstvo grada Zagreba, Zagreb, 2006.,</w:t>
            </w:r>
          </w:p>
          <w:p w14:paraId="3F3A74C9" w14:textId="77777777" w:rsidR="000B6E6F" w:rsidRPr="00C36D09" w:rsidRDefault="000B6E6F" w:rsidP="00284E54">
            <w:pPr>
              <w:pStyle w:val="ListParagraph"/>
              <w:numPr>
                <w:ilvl w:val="0"/>
                <w:numId w:val="24"/>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Zakon o hrani (N.N., br. 30/15, 115/18)</w:t>
            </w:r>
          </w:p>
          <w:p w14:paraId="409F1D62" w14:textId="77777777" w:rsidR="000B6E6F" w:rsidRPr="00C36D09" w:rsidRDefault="000B6E6F" w:rsidP="00284E54">
            <w:pPr>
              <w:pStyle w:val="ListParagraph"/>
              <w:numPr>
                <w:ilvl w:val="0"/>
                <w:numId w:val="24"/>
              </w:numPr>
              <w:spacing w:after="0"/>
              <w:rPr>
                <w:rFonts w:cstheme="minorHAnsi"/>
                <w:noProof/>
                <w:sz w:val="20"/>
                <w:szCs w:val="20"/>
              </w:rPr>
            </w:pPr>
            <w:r w:rsidRPr="00C36D09">
              <w:rPr>
                <w:rFonts w:eastAsiaTheme="minorEastAsia" w:cstheme="minorHAnsi"/>
                <w:noProof/>
                <w:sz w:val="20"/>
                <w:szCs w:val="20"/>
              </w:rPr>
              <w:t>Pravilnik o higijeni hrane NN 99/07</w:t>
            </w:r>
          </w:p>
          <w:p w14:paraId="333714B1" w14:textId="77777777" w:rsidR="000B6E6F" w:rsidRPr="00C36D09" w:rsidRDefault="000B6E6F" w:rsidP="00284E54">
            <w:pPr>
              <w:pStyle w:val="ListParagraph"/>
              <w:numPr>
                <w:ilvl w:val="0"/>
                <w:numId w:val="24"/>
              </w:numPr>
              <w:spacing w:after="0"/>
              <w:rPr>
                <w:rFonts w:cstheme="minorHAnsi"/>
                <w:noProof/>
                <w:sz w:val="20"/>
                <w:szCs w:val="20"/>
              </w:rPr>
            </w:pPr>
            <w:r w:rsidRPr="00C36D09">
              <w:rPr>
                <w:rFonts w:cstheme="minorHAnsi"/>
                <w:sz w:val="20"/>
                <w:szCs w:val="20"/>
              </w:rPr>
              <w:t>Šimundić, B.;“ Prehrambena roba, prehrana i zdravlje“, Fakultet za turistički i hotelski menadžment u Opatiji, Opatija, 2008.</w:t>
            </w:r>
          </w:p>
          <w:p w14:paraId="632186D7" w14:textId="77777777" w:rsidR="000B6E6F" w:rsidRPr="00C36D09" w:rsidRDefault="000B6E6F" w:rsidP="00284E54">
            <w:pPr>
              <w:pStyle w:val="ListParagraph"/>
              <w:numPr>
                <w:ilvl w:val="0"/>
                <w:numId w:val="24"/>
              </w:numPr>
              <w:spacing w:after="0"/>
              <w:rPr>
                <w:rFonts w:cstheme="minorHAnsi"/>
                <w:noProof/>
                <w:color w:val="FF0000"/>
                <w:sz w:val="20"/>
                <w:szCs w:val="20"/>
              </w:rPr>
            </w:pPr>
            <w:r w:rsidRPr="00C36D09">
              <w:rPr>
                <w:rFonts w:cstheme="minorHAnsi"/>
                <w:noProof/>
                <w:sz w:val="20"/>
                <w:szCs w:val="20"/>
              </w:rPr>
              <w:t>Mateljan George. 2009. Najzdravije namirnice svijeta. Planetopija. Profil</w:t>
            </w:r>
            <w:r w:rsidRPr="00C36D09">
              <w:rPr>
                <w:rFonts w:cstheme="minorHAnsi"/>
                <w:noProof/>
                <w:color w:val="FF0000"/>
                <w:sz w:val="20"/>
                <w:szCs w:val="20"/>
              </w:rPr>
              <w:t xml:space="preserve">.      </w:t>
            </w:r>
          </w:p>
          <w:p w14:paraId="183EDD52" w14:textId="77777777" w:rsidR="000B6E6F" w:rsidRPr="00C36D09" w:rsidRDefault="000B6E6F" w:rsidP="00284E54">
            <w:pPr>
              <w:pStyle w:val="ListParagraph"/>
              <w:numPr>
                <w:ilvl w:val="0"/>
                <w:numId w:val="24"/>
              </w:numPr>
              <w:tabs>
                <w:tab w:val="left" w:pos="2820"/>
              </w:tabs>
              <w:spacing w:after="0"/>
              <w:rPr>
                <w:rFonts w:eastAsiaTheme="minorEastAsia" w:cstheme="minorHAnsi"/>
                <w:noProof/>
                <w:sz w:val="20"/>
                <w:szCs w:val="20"/>
              </w:rPr>
            </w:pPr>
            <w:r w:rsidRPr="00C36D09">
              <w:rPr>
                <w:rFonts w:cstheme="minorHAnsi"/>
                <w:noProof/>
                <w:sz w:val="20"/>
                <w:szCs w:val="20"/>
              </w:rPr>
              <w:t>Mandić, Milena, Lela. 2007. Znanost o prehrani. Hrana i prehrana u čuvanju zdravlja. Sveučilište J.J.Strossmayera u Osijeku. Prehrambeno tehnološki fakultet. Osijek.</w:t>
            </w:r>
          </w:p>
          <w:p w14:paraId="3EBD45E4" w14:textId="77777777" w:rsidR="000B6E6F" w:rsidRPr="00C36D09" w:rsidRDefault="000B6E6F" w:rsidP="00284E54">
            <w:pPr>
              <w:pStyle w:val="ListParagraph"/>
              <w:numPr>
                <w:ilvl w:val="0"/>
                <w:numId w:val="24"/>
              </w:numPr>
              <w:spacing w:after="0"/>
              <w:rPr>
                <w:rFonts w:cstheme="minorHAnsi"/>
                <w:noProof/>
                <w:sz w:val="20"/>
                <w:szCs w:val="20"/>
              </w:rPr>
            </w:pPr>
            <w:r w:rsidRPr="00C36D09">
              <w:rPr>
                <w:rFonts w:cstheme="minorHAnsi"/>
                <w:noProof/>
                <w:sz w:val="20"/>
                <w:szCs w:val="20"/>
              </w:rPr>
              <w:t>Kažinić Kreho, L. (2009.) Prehrana 21.stoljeća, Zagreb: Profil</w:t>
            </w:r>
          </w:p>
          <w:p w14:paraId="7E2F1105" w14:textId="77777777" w:rsidR="000B6E6F" w:rsidRPr="00C36D09" w:rsidRDefault="000B6E6F" w:rsidP="00284E54">
            <w:pPr>
              <w:pStyle w:val="ListParagraph"/>
              <w:numPr>
                <w:ilvl w:val="0"/>
                <w:numId w:val="24"/>
              </w:numPr>
              <w:spacing w:after="0"/>
              <w:rPr>
                <w:rFonts w:cstheme="minorHAnsi"/>
                <w:noProof/>
                <w:sz w:val="20"/>
                <w:szCs w:val="20"/>
              </w:rPr>
            </w:pPr>
            <w:r w:rsidRPr="00C36D09">
              <w:rPr>
                <w:rFonts w:cstheme="minorHAnsi"/>
                <w:noProof/>
                <w:sz w:val="20"/>
                <w:szCs w:val="20"/>
              </w:rPr>
              <w:t>Krešić, G. (2012.) Trendovi u prehrani, Opatija: Fakultet za menadžment u turizmu i ugostiteljstvu</w:t>
            </w:r>
          </w:p>
          <w:p w14:paraId="4964463A" w14:textId="77777777" w:rsidR="000B6E6F" w:rsidRPr="00C36D09" w:rsidRDefault="000B6E6F" w:rsidP="000B6E6F">
            <w:pPr>
              <w:pStyle w:val="ListParagraph"/>
              <w:spacing w:after="0"/>
              <w:rPr>
                <w:rFonts w:cstheme="minorHAnsi"/>
                <w:noProof/>
                <w:sz w:val="20"/>
                <w:szCs w:val="20"/>
              </w:rPr>
            </w:pPr>
          </w:p>
          <w:p w14:paraId="4831FB61" w14:textId="630B8021" w:rsidR="00FD40ED" w:rsidRPr="00287A68" w:rsidRDefault="000B6E6F" w:rsidP="00B94EA1">
            <w:pPr>
              <w:spacing w:after="0"/>
              <w:rPr>
                <w:rFonts w:asciiTheme="minorHAnsi" w:hAnsiTheme="minorHAnsi" w:cstheme="minorHAnsi"/>
                <w:b/>
                <w:bCs/>
                <w:noProof/>
                <w:sz w:val="20"/>
                <w:szCs w:val="20"/>
              </w:rPr>
            </w:pPr>
            <w:r w:rsidRPr="00C36D09">
              <w:rPr>
                <w:rFonts w:asciiTheme="minorHAnsi" w:hAnsiTheme="minorHAnsi" w:cstheme="minorHAnsi"/>
                <w:b/>
                <w:bCs/>
                <w:noProof/>
                <w:sz w:val="20"/>
                <w:szCs w:val="20"/>
              </w:rPr>
              <w:t xml:space="preserve">Dodatno: </w:t>
            </w:r>
            <w:r w:rsidR="009D3862" w:rsidRPr="00C36D09">
              <w:rPr>
                <w:rFonts w:asciiTheme="minorHAnsi" w:hAnsiTheme="minorHAnsi" w:cstheme="minorHAnsi"/>
                <w:noProof/>
                <w:sz w:val="20"/>
                <w:szCs w:val="20"/>
              </w:rPr>
              <w:t xml:space="preserve">Interna skripta </w:t>
            </w:r>
            <w:r w:rsidR="00501869">
              <w:rPr>
                <w:rFonts w:asciiTheme="minorHAnsi" w:hAnsiTheme="minorHAnsi" w:cstheme="minorHAnsi"/>
                <w:noProof/>
                <w:sz w:val="20"/>
                <w:szCs w:val="20"/>
              </w:rPr>
              <w:t>ustanove</w:t>
            </w:r>
          </w:p>
        </w:tc>
      </w:tr>
    </w:tbl>
    <w:p w14:paraId="2200C140" w14:textId="77777777" w:rsidR="00FD40ED" w:rsidRDefault="00FD40ED" w:rsidP="004713DC">
      <w:pPr>
        <w:spacing w:after="160" w:line="259" w:lineRule="auto"/>
        <w:rPr>
          <w:rFonts w:asciiTheme="minorHAnsi" w:eastAsiaTheme="minorHAnsi" w:hAnsiTheme="minorHAnsi" w:cstheme="minorHAnsi"/>
          <w:sz w:val="20"/>
          <w:szCs w:val="20"/>
          <w:lang w:eastAsia="en-US"/>
        </w:rPr>
      </w:pPr>
    </w:p>
    <w:p w14:paraId="5A14738C" w14:textId="77777777" w:rsidR="00577B11" w:rsidRPr="00C36D09" w:rsidRDefault="00577B11"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435474" w:rsidRPr="00C36D09" w14:paraId="214AFC7C" w14:textId="77777777" w:rsidTr="00F713B2">
        <w:trPr>
          <w:trHeight w:val="409"/>
        </w:trPr>
        <w:tc>
          <w:tcPr>
            <w:tcW w:w="3246" w:type="dxa"/>
            <w:gridSpan w:val="2"/>
            <w:shd w:val="clear" w:color="auto" w:fill="8EAADB" w:themeFill="accent1" w:themeFillTint="99"/>
            <w:tcMar>
              <w:left w:w="57" w:type="dxa"/>
              <w:right w:w="57" w:type="dxa"/>
            </w:tcMar>
            <w:vAlign w:val="center"/>
          </w:tcPr>
          <w:p w14:paraId="70B7B026" w14:textId="20FF24D1" w:rsidR="00435474" w:rsidRPr="00C36D09" w:rsidRDefault="00435474"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F713B2">
              <w:rPr>
                <w:rFonts w:asciiTheme="minorHAnsi" w:hAnsiTheme="minorHAnsi" w:cstheme="minorHAnsi"/>
                <w:b/>
                <w:noProof/>
                <w:sz w:val="20"/>
                <w:szCs w:val="20"/>
                <w:lang w:val="hr-HR"/>
              </w:rPr>
              <w:t>, obujam</w:t>
            </w:r>
          </w:p>
        </w:tc>
        <w:tc>
          <w:tcPr>
            <w:tcW w:w="6247" w:type="dxa"/>
            <w:shd w:val="clear" w:color="auto" w:fill="auto"/>
            <w:vAlign w:val="center"/>
          </w:tcPr>
          <w:p w14:paraId="51ED8D1A" w14:textId="05E21CC8" w:rsidR="00435474" w:rsidRPr="00C36D09" w:rsidRDefault="0000406D"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Mjerne jedinice u kuharstvu</w:t>
            </w:r>
            <w:r w:rsidR="00F713B2">
              <w:rPr>
                <w:rFonts w:asciiTheme="minorHAnsi" w:hAnsiTheme="minorHAnsi" w:cstheme="minorHAnsi"/>
                <w:b/>
                <w:iCs/>
                <w:noProof/>
                <w:sz w:val="20"/>
                <w:szCs w:val="20"/>
                <w:lang w:val="hr-HR"/>
              </w:rPr>
              <w:t xml:space="preserve">, </w:t>
            </w:r>
            <w:r w:rsidR="00501869">
              <w:rPr>
                <w:rFonts w:asciiTheme="minorHAnsi" w:hAnsiTheme="minorHAnsi" w:cstheme="minorHAnsi"/>
                <w:b/>
                <w:iCs/>
                <w:noProof/>
                <w:sz w:val="20"/>
                <w:szCs w:val="20"/>
                <w:lang w:val="hr-HR"/>
              </w:rPr>
              <w:t>4</w:t>
            </w:r>
            <w:r w:rsidR="00501869" w:rsidRPr="00501869">
              <w:rPr>
                <w:rFonts w:asciiTheme="minorHAnsi" w:hAnsiTheme="minorHAnsi" w:cstheme="minorHAnsi"/>
                <w:b/>
                <w:iCs/>
                <w:noProof/>
                <w:sz w:val="20"/>
                <w:szCs w:val="20"/>
                <w:lang w:val="hr-HR"/>
              </w:rPr>
              <w:t xml:space="preserve"> CSVET</w:t>
            </w:r>
          </w:p>
        </w:tc>
      </w:tr>
      <w:tr w:rsidR="00435474" w:rsidRPr="00C36D09" w14:paraId="1DDD8D12" w14:textId="77777777" w:rsidTr="00B94EA1">
        <w:tc>
          <w:tcPr>
            <w:tcW w:w="9493" w:type="dxa"/>
            <w:gridSpan w:val="3"/>
            <w:shd w:val="clear" w:color="auto" w:fill="B4C6E7" w:themeFill="accent1" w:themeFillTint="66"/>
            <w:tcMar>
              <w:left w:w="57" w:type="dxa"/>
              <w:right w:w="57" w:type="dxa"/>
            </w:tcMar>
            <w:vAlign w:val="center"/>
          </w:tcPr>
          <w:p w14:paraId="54C4D2F3"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435474" w:rsidRPr="00C36D09" w14:paraId="713D7DF5" w14:textId="77777777" w:rsidTr="003C6979">
        <w:trPr>
          <w:trHeight w:val="425"/>
        </w:trPr>
        <w:tc>
          <w:tcPr>
            <w:tcW w:w="9493" w:type="dxa"/>
            <w:gridSpan w:val="3"/>
            <w:shd w:val="clear" w:color="auto" w:fill="auto"/>
            <w:tcMar>
              <w:left w:w="57" w:type="dxa"/>
              <w:right w:w="57" w:type="dxa"/>
            </w:tcMar>
            <w:vAlign w:val="center"/>
          </w:tcPr>
          <w:p w14:paraId="6837C4B2" w14:textId="08E0712C" w:rsidR="003E781D" w:rsidRPr="00501869" w:rsidRDefault="00B94EA1" w:rsidP="00501869">
            <w:pPr>
              <w:pStyle w:val="ListParagraph"/>
              <w:numPr>
                <w:ilvl w:val="0"/>
                <w:numId w:val="34"/>
              </w:numPr>
              <w:tabs>
                <w:tab w:val="left" w:pos="2820"/>
              </w:tabs>
              <w:spacing w:after="0"/>
              <w:rPr>
                <w:rFonts w:cstheme="minorHAnsi"/>
                <w:iCs/>
                <w:noProof/>
                <w:sz w:val="20"/>
                <w:szCs w:val="20"/>
              </w:rPr>
            </w:pPr>
            <w:r w:rsidRPr="00501869">
              <w:rPr>
                <w:rFonts w:cstheme="minorHAnsi"/>
                <w:iCs/>
                <w:noProof/>
                <w:sz w:val="20"/>
                <w:szCs w:val="20"/>
              </w:rPr>
              <w:t>razlikovati osnovne mjerne jedinice za mjerenje volumena tekućine, mase, duljine i količine</w:t>
            </w:r>
          </w:p>
          <w:p w14:paraId="13AB83B7" w14:textId="488C7CAD" w:rsidR="003E781D" w:rsidRPr="00501869" w:rsidRDefault="00B94EA1" w:rsidP="00501869">
            <w:pPr>
              <w:pStyle w:val="ListParagraph"/>
              <w:numPr>
                <w:ilvl w:val="0"/>
                <w:numId w:val="34"/>
              </w:numPr>
              <w:tabs>
                <w:tab w:val="left" w:pos="2820"/>
              </w:tabs>
              <w:spacing w:after="0"/>
              <w:rPr>
                <w:rFonts w:cstheme="minorHAnsi"/>
                <w:iCs/>
                <w:noProof/>
                <w:sz w:val="20"/>
                <w:szCs w:val="20"/>
              </w:rPr>
            </w:pPr>
            <w:r w:rsidRPr="00501869">
              <w:rPr>
                <w:rFonts w:cstheme="minorHAnsi"/>
                <w:iCs/>
                <w:noProof/>
                <w:sz w:val="20"/>
                <w:szCs w:val="20"/>
              </w:rPr>
              <w:t>koristiti pribor i uređaje za mjerenje količina namirnica</w:t>
            </w:r>
          </w:p>
          <w:p w14:paraId="3FBC18C4" w14:textId="6DED1F6A" w:rsidR="003E781D" w:rsidRPr="00501869" w:rsidRDefault="00B94EA1" w:rsidP="00501869">
            <w:pPr>
              <w:pStyle w:val="ListParagraph"/>
              <w:numPr>
                <w:ilvl w:val="0"/>
                <w:numId w:val="34"/>
              </w:numPr>
              <w:tabs>
                <w:tab w:val="left" w:pos="2820"/>
              </w:tabs>
              <w:spacing w:after="0"/>
              <w:rPr>
                <w:rFonts w:cstheme="minorHAnsi"/>
                <w:iCs/>
                <w:noProof/>
                <w:sz w:val="20"/>
                <w:szCs w:val="20"/>
              </w:rPr>
            </w:pPr>
            <w:r w:rsidRPr="00501869">
              <w:rPr>
                <w:rFonts w:cstheme="minorHAnsi"/>
                <w:iCs/>
                <w:noProof/>
                <w:sz w:val="20"/>
                <w:szCs w:val="20"/>
              </w:rPr>
              <w:t>izmjeriti namirnice prema zadanoj recepturi i nalogu kuhara</w:t>
            </w:r>
          </w:p>
          <w:p w14:paraId="0D6A6E5F" w14:textId="3BCA2551" w:rsidR="003E781D" w:rsidRPr="00501869" w:rsidRDefault="00B94EA1" w:rsidP="00501869">
            <w:pPr>
              <w:pStyle w:val="ListParagraph"/>
              <w:numPr>
                <w:ilvl w:val="0"/>
                <w:numId w:val="34"/>
              </w:numPr>
              <w:tabs>
                <w:tab w:val="left" w:pos="2820"/>
              </w:tabs>
              <w:spacing w:after="0"/>
              <w:rPr>
                <w:rFonts w:cstheme="minorHAnsi"/>
                <w:iCs/>
                <w:noProof/>
                <w:sz w:val="20"/>
                <w:szCs w:val="20"/>
              </w:rPr>
            </w:pPr>
            <w:r w:rsidRPr="00501869">
              <w:rPr>
                <w:rFonts w:cstheme="minorHAnsi"/>
                <w:iCs/>
                <w:noProof/>
                <w:sz w:val="20"/>
                <w:szCs w:val="20"/>
              </w:rPr>
              <w:t>koristiti osnovne matematičke operacije za izračun</w:t>
            </w:r>
          </w:p>
          <w:p w14:paraId="5779A861" w14:textId="719EA56F" w:rsidR="00435474" w:rsidRPr="00501869" w:rsidRDefault="00B94EA1" w:rsidP="00501869">
            <w:pPr>
              <w:pStyle w:val="ListParagraph"/>
              <w:numPr>
                <w:ilvl w:val="0"/>
                <w:numId w:val="34"/>
              </w:numPr>
              <w:tabs>
                <w:tab w:val="left" w:pos="2820"/>
              </w:tabs>
              <w:spacing w:after="0"/>
              <w:rPr>
                <w:rFonts w:cstheme="minorHAnsi"/>
                <w:iCs/>
                <w:noProof/>
                <w:sz w:val="20"/>
                <w:szCs w:val="20"/>
              </w:rPr>
            </w:pPr>
            <w:r w:rsidRPr="00501869">
              <w:rPr>
                <w:rFonts w:cstheme="minorHAnsi"/>
                <w:iCs/>
                <w:noProof/>
                <w:sz w:val="20"/>
                <w:szCs w:val="20"/>
              </w:rPr>
              <w:t>koristiti točne mjere namirnica u pripremi jela prema zadanim normativima</w:t>
            </w:r>
          </w:p>
        </w:tc>
      </w:tr>
      <w:tr w:rsidR="00435474" w:rsidRPr="00C36D09" w14:paraId="6C57A02C" w14:textId="77777777" w:rsidTr="00B94EA1">
        <w:trPr>
          <w:trHeight w:val="427"/>
        </w:trPr>
        <w:tc>
          <w:tcPr>
            <w:tcW w:w="9493" w:type="dxa"/>
            <w:gridSpan w:val="3"/>
            <w:shd w:val="clear" w:color="auto" w:fill="B4C6E7" w:themeFill="accent1" w:themeFillTint="66"/>
            <w:tcMar>
              <w:left w:w="57" w:type="dxa"/>
              <w:right w:w="57" w:type="dxa"/>
            </w:tcMar>
            <w:vAlign w:val="center"/>
          </w:tcPr>
          <w:p w14:paraId="5F160F59"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435474" w:rsidRPr="00C36D09" w14:paraId="78EE9AF1" w14:textId="77777777" w:rsidTr="00B94EA1">
        <w:trPr>
          <w:trHeight w:val="572"/>
        </w:trPr>
        <w:tc>
          <w:tcPr>
            <w:tcW w:w="9493" w:type="dxa"/>
            <w:gridSpan w:val="3"/>
            <w:shd w:val="clear" w:color="auto" w:fill="auto"/>
            <w:tcMar>
              <w:left w:w="57" w:type="dxa"/>
              <w:right w:w="57" w:type="dxa"/>
            </w:tcMar>
          </w:tcPr>
          <w:p w14:paraId="0260FA70" w14:textId="56C89CE1" w:rsidR="00084256" w:rsidRPr="00C36D09" w:rsidRDefault="00084256" w:rsidP="00084256">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F713B2">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 xml:space="preserve">Mjerne jedinice u kuharstvu </w:t>
            </w:r>
            <w:r w:rsidRPr="00C36D09">
              <w:rPr>
                <w:rFonts w:asciiTheme="minorHAnsi" w:eastAsia="Cambria" w:hAnsiTheme="minorHAnsi" w:cstheme="minorHAnsi"/>
                <w:sz w:val="20"/>
                <w:szCs w:val="20"/>
                <w:lang w:val="hr"/>
              </w:rPr>
              <w:t>je učenje temeljeno na radu.</w:t>
            </w:r>
          </w:p>
          <w:p w14:paraId="62CB6412" w14:textId="77777777" w:rsidR="003C4808" w:rsidRPr="00C36D09" w:rsidRDefault="003C4808" w:rsidP="00EB5EFB">
            <w:pPr>
              <w:tabs>
                <w:tab w:val="left" w:pos="2820"/>
              </w:tabs>
              <w:spacing w:after="0"/>
              <w:jc w:val="both"/>
              <w:rPr>
                <w:rFonts w:asciiTheme="minorHAnsi" w:hAnsiTheme="minorHAnsi" w:cstheme="minorHAnsi"/>
                <w:bCs/>
                <w:noProof/>
                <w:sz w:val="20"/>
                <w:szCs w:val="20"/>
                <w:lang w:val="hr-HR"/>
              </w:rPr>
            </w:pPr>
          </w:p>
          <w:p w14:paraId="205FB71F" w14:textId="234680E4" w:rsidR="00084256" w:rsidRPr="00C36D09" w:rsidRDefault="003C4808" w:rsidP="00EB5EF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Polaznici će započeti svoje učenje kroz teorijski dio koji obuhvaća predavanja, diskusije i stvarne primjere iz stvarnog svijeta. Tijekom ovog dijela, naglasak će biti na razumijevanju osnova mjernih jedinica i matematičkih operacija. Nastavnik će koristiti praktične primjere kako bi olakšao razumijevanje i primjenu ovih koncepata.</w:t>
            </w:r>
          </w:p>
          <w:p w14:paraId="24F266DD" w14:textId="77777777" w:rsidR="00084256" w:rsidRPr="00C36D09" w:rsidRDefault="00084256" w:rsidP="00EB5EFB">
            <w:pPr>
              <w:tabs>
                <w:tab w:val="left" w:pos="2820"/>
              </w:tabs>
              <w:spacing w:after="0"/>
              <w:jc w:val="both"/>
              <w:rPr>
                <w:rFonts w:asciiTheme="minorHAnsi" w:hAnsiTheme="minorHAnsi" w:cstheme="minorHAnsi"/>
                <w:bCs/>
                <w:noProof/>
                <w:sz w:val="20"/>
                <w:szCs w:val="20"/>
                <w:lang w:val="hr-HR"/>
              </w:rPr>
            </w:pPr>
          </w:p>
          <w:p w14:paraId="58525485" w14:textId="75FF140E" w:rsidR="00EB5EFB" w:rsidRPr="00C36D09" w:rsidRDefault="00DB3A8F" w:rsidP="00EB5EF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teorijskog dijela, slijedi demonstracija. Nastavnik će polaznicima praktično prikazati kako se vrši mjerenje, izračunavanje i priprema namirnica u kuhinji. </w:t>
            </w:r>
            <w:r w:rsidR="00E70328" w:rsidRPr="00C36D09">
              <w:rPr>
                <w:rFonts w:asciiTheme="minorHAnsi" w:hAnsiTheme="minorHAnsi" w:cstheme="minorHAnsi"/>
                <w:bCs/>
                <w:noProof/>
                <w:sz w:val="20"/>
                <w:szCs w:val="20"/>
                <w:lang w:val="hr-HR"/>
              </w:rPr>
              <w:t>Demonstracije će omogućiti polaznicima da vide kako se teorijsko znanje primjenjuje u praksi.</w:t>
            </w:r>
          </w:p>
          <w:p w14:paraId="49440C54" w14:textId="77777777" w:rsidR="00DB3A8F" w:rsidRPr="00C36D09" w:rsidRDefault="00DB3A8F" w:rsidP="00EB5EFB">
            <w:pPr>
              <w:tabs>
                <w:tab w:val="left" w:pos="2820"/>
              </w:tabs>
              <w:spacing w:after="0"/>
              <w:jc w:val="both"/>
              <w:rPr>
                <w:rFonts w:asciiTheme="minorHAnsi" w:hAnsiTheme="minorHAnsi" w:cstheme="minorHAnsi"/>
                <w:bCs/>
                <w:noProof/>
                <w:sz w:val="20"/>
                <w:szCs w:val="20"/>
                <w:lang w:val="hr-HR"/>
              </w:rPr>
            </w:pPr>
          </w:p>
          <w:p w14:paraId="22D18F7F" w14:textId="6795D7DC" w:rsidR="00EB5EFB" w:rsidRPr="00C36D09" w:rsidRDefault="00E70328" w:rsidP="00EB5EF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demonstracija, polaznici će imati priliku primijeniti naučeno tijekom </w:t>
            </w:r>
            <w:r w:rsidR="008073D7" w:rsidRPr="00C36D09">
              <w:rPr>
                <w:rFonts w:asciiTheme="minorHAnsi" w:hAnsiTheme="minorHAnsi" w:cstheme="minorHAnsi"/>
                <w:bCs/>
                <w:noProof/>
                <w:sz w:val="20"/>
                <w:szCs w:val="20"/>
                <w:lang w:val="hr-HR"/>
              </w:rPr>
              <w:t>učenja temeljenom na radu</w:t>
            </w:r>
            <w:r w:rsidRPr="00C36D09">
              <w:rPr>
                <w:rFonts w:asciiTheme="minorHAnsi" w:hAnsiTheme="minorHAnsi" w:cstheme="minorHAnsi"/>
                <w:bCs/>
                <w:noProof/>
                <w:sz w:val="20"/>
                <w:szCs w:val="20"/>
                <w:lang w:val="hr-HR"/>
              </w:rPr>
              <w:t>. Radit će vježbe mjerenja, izračunavanja i pripreme jela uz nadzor i upute nastavnika. Ovaj dio omogućava polaznicima da steknu praktične vještine u radu s mjerama i alatima za mjerenje.</w:t>
            </w:r>
          </w:p>
          <w:p w14:paraId="5ED2AA8F" w14:textId="77777777" w:rsidR="00E70328" w:rsidRPr="00C36D09" w:rsidRDefault="00E70328" w:rsidP="00EB5EFB">
            <w:pPr>
              <w:tabs>
                <w:tab w:val="left" w:pos="2820"/>
              </w:tabs>
              <w:spacing w:after="0"/>
              <w:jc w:val="both"/>
              <w:rPr>
                <w:rFonts w:asciiTheme="minorHAnsi" w:hAnsiTheme="minorHAnsi" w:cstheme="minorHAnsi"/>
                <w:bCs/>
                <w:noProof/>
                <w:sz w:val="20"/>
                <w:szCs w:val="20"/>
                <w:lang w:val="hr-HR"/>
              </w:rPr>
            </w:pPr>
          </w:p>
          <w:p w14:paraId="78A8A5D3" w14:textId="29938118" w:rsidR="00435474" w:rsidRPr="00C36D09" w:rsidRDefault="008D44AE" w:rsidP="00EB5EF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U cijelom procesu učenja, naglasak će biti na praktičnoj primjeni teorijskog znanja u kuharstvu. Polaznici će imati priliku razvijati svoje vještine koristeći mjere i alate za mjerenje u kulinarskom kontekstu. Nastavnik će biti prisutan kako bi podržao njihov napredak i osigurao razumijevanje i primjenu naučenog.</w:t>
            </w:r>
          </w:p>
        </w:tc>
      </w:tr>
      <w:tr w:rsidR="00435474" w:rsidRPr="00C36D09" w14:paraId="3F21CAB9" w14:textId="77777777" w:rsidTr="00A85F73">
        <w:tc>
          <w:tcPr>
            <w:tcW w:w="1838" w:type="dxa"/>
            <w:shd w:val="clear" w:color="auto" w:fill="B4C6E7" w:themeFill="accent1" w:themeFillTint="66"/>
            <w:tcMar>
              <w:left w:w="57" w:type="dxa"/>
              <w:right w:w="57" w:type="dxa"/>
            </w:tcMar>
            <w:vAlign w:val="center"/>
          </w:tcPr>
          <w:p w14:paraId="74BB032A"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F6B436A" w14:textId="77777777" w:rsidR="00435474" w:rsidRPr="00F713B2" w:rsidRDefault="007D6E8C" w:rsidP="00F713B2">
            <w:pPr>
              <w:tabs>
                <w:tab w:val="left" w:pos="2820"/>
              </w:tabs>
              <w:spacing w:after="0"/>
              <w:rPr>
                <w:rFonts w:cstheme="minorHAnsi"/>
                <w:sz w:val="20"/>
                <w:szCs w:val="20"/>
              </w:rPr>
            </w:pPr>
            <w:r w:rsidRPr="00F713B2">
              <w:rPr>
                <w:rFonts w:cstheme="minorHAnsi"/>
                <w:sz w:val="20"/>
                <w:szCs w:val="20"/>
              </w:rPr>
              <w:t>Osnove mjernih jedinica</w:t>
            </w:r>
          </w:p>
          <w:p w14:paraId="32A5A3C1" w14:textId="77777777" w:rsidR="007D6E8C" w:rsidRPr="00F713B2" w:rsidRDefault="00EA15BD" w:rsidP="00F713B2">
            <w:pPr>
              <w:tabs>
                <w:tab w:val="left" w:pos="2820"/>
              </w:tabs>
              <w:spacing w:after="0"/>
              <w:rPr>
                <w:rFonts w:cstheme="minorHAnsi"/>
                <w:sz w:val="20"/>
                <w:szCs w:val="20"/>
              </w:rPr>
            </w:pPr>
            <w:r w:rsidRPr="00F713B2">
              <w:rPr>
                <w:rFonts w:cstheme="minorHAnsi"/>
                <w:sz w:val="20"/>
                <w:szCs w:val="20"/>
              </w:rPr>
              <w:t>Korištenje pribora za mjerenje</w:t>
            </w:r>
          </w:p>
          <w:p w14:paraId="53A754DA" w14:textId="005115C2" w:rsidR="00EA15BD" w:rsidRPr="00F713B2" w:rsidRDefault="00EA15BD" w:rsidP="00F713B2">
            <w:pPr>
              <w:tabs>
                <w:tab w:val="left" w:pos="2820"/>
              </w:tabs>
              <w:spacing w:after="0"/>
              <w:rPr>
                <w:rFonts w:cstheme="minorHAnsi"/>
                <w:sz w:val="20"/>
                <w:szCs w:val="20"/>
              </w:rPr>
            </w:pPr>
            <w:r w:rsidRPr="00F713B2">
              <w:rPr>
                <w:rFonts w:cstheme="minorHAnsi"/>
                <w:sz w:val="20"/>
                <w:szCs w:val="20"/>
              </w:rPr>
              <w:t>Mjerenje namirnica</w:t>
            </w:r>
          </w:p>
          <w:p w14:paraId="45754696" w14:textId="0C90F6A9" w:rsidR="00EA15BD" w:rsidRPr="00F713B2" w:rsidRDefault="00EA15BD" w:rsidP="00F713B2">
            <w:pPr>
              <w:tabs>
                <w:tab w:val="left" w:pos="2820"/>
              </w:tabs>
              <w:spacing w:after="0"/>
              <w:rPr>
                <w:rFonts w:cstheme="minorHAnsi"/>
                <w:sz w:val="20"/>
                <w:szCs w:val="20"/>
              </w:rPr>
            </w:pPr>
            <w:r w:rsidRPr="00F713B2">
              <w:rPr>
                <w:rFonts w:cstheme="minorHAnsi"/>
                <w:sz w:val="20"/>
                <w:szCs w:val="20"/>
              </w:rPr>
              <w:t>Matematičke operacije u kuharstvu</w:t>
            </w:r>
          </w:p>
        </w:tc>
      </w:tr>
      <w:tr w:rsidR="00435474" w:rsidRPr="00C36D09" w14:paraId="3908365E" w14:textId="77777777" w:rsidTr="00A85F73">
        <w:trPr>
          <w:trHeight w:val="486"/>
        </w:trPr>
        <w:tc>
          <w:tcPr>
            <w:tcW w:w="9493" w:type="dxa"/>
            <w:gridSpan w:val="3"/>
            <w:shd w:val="clear" w:color="auto" w:fill="B4C6E7" w:themeFill="accent1" w:themeFillTint="66"/>
            <w:tcMar>
              <w:left w:w="57" w:type="dxa"/>
              <w:right w:w="57" w:type="dxa"/>
            </w:tcMar>
            <w:vAlign w:val="center"/>
          </w:tcPr>
          <w:p w14:paraId="0E6AFA12"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Načini i primjer vrjednovanja skupa ishoda učenja</w:t>
            </w:r>
          </w:p>
        </w:tc>
      </w:tr>
      <w:tr w:rsidR="00435474" w:rsidRPr="00C36D09" w14:paraId="1392626C" w14:textId="77777777" w:rsidTr="008708FD">
        <w:trPr>
          <w:trHeight w:val="5235"/>
        </w:trPr>
        <w:tc>
          <w:tcPr>
            <w:tcW w:w="9493" w:type="dxa"/>
            <w:gridSpan w:val="3"/>
            <w:shd w:val="clear" w:color="auto" w:fill="auto"/>
            <w:tcMar>
              <w:left w:w="57" w:type="dxa"/>
              <w:right w:w="57" w:type="dxa"/>
            </w:tcMar>
          </w:tcPr>
          <w:p w14:paraId="7C27A0D8"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042230E8" w14:textId="77777777" w:rsidR="006F1729" w:rsidRPr="00C36D09" w:rsidRDefault="006F1729" w:rsidP="00CF7B53">
            <w:pPr>
              <w:tabs>
                <w:tab w:val="left" w:pos="2820"/>
              </w:tabs>
              <w:spacing w:after="0"/>
              <w:jc w:val="both"/>
              <w:rPr>
                <w:rFonts w:asciiTheme="minorHAnsi" w:eastAsia="Cambria" w:hAnsiTheme="minorHAnsi" w:cstheme="minorHAnsi"/>
                <w:noProof/>
                <w:sz w:val="20"/>
                <w:szCs w:val="20"/>
                <w:lang w:val="hr"/>
              </w:rPr>
            </w:pPr>
          </w:p>
          <w:p w14:paraId="5587760F" w14:textId="28B6C41D" w:rsidR="006F1729" w:rsidRPr="00C36D09" w:rsidRDefault="006F1729"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w:t>
            </w:r>
            <w:r w:rsidR="00D95083" w:rsidRPr="00C36D09">
              <w:rPr>
                <w:rFonts w:asciiTheme="minorHAnsi" w:eastAsia="Cambria" w:hAnsiTheme="minorHAnsi" w:cstheme="minorHAnsi"/>
                <w:noProof/>
                <w:sz w:val="20"/>
                <w:szCs w:val="20"/>
                <w:lang w:val="hr"/>
              </w:rPr>
              <w:t xml:space="preserve"> </w:t>
            </w:r>
            <w:r w:rsidR="00287A68">
              <w:rPr>
                <w:rFonts w:asciiTheme="minorHAnsi" w:eastAsia="Cambria" w:hAnsiTheme="minorHAnsi" w:cstheme="minorHAnsi"/>
                <w:noProof/>
                <w:sz w:val="20"/>
                <w:szCs w:val="20"/>
                <w:lang w:val="hr"/>
              </w:rPr>
              <w:t>Polaznik</w:t>
            </w:r>
            <w:r w:rsidR="00287A68" w:rsidRPr="00287A68">
              <w:rPr>
                <w:rFonts w:asciiTheme="minorHAnsi" w:eastAsia="Cambria" w:hAnsiTheme="minorHAnsi" w:cstheme="minorHAnsi"/>
                <w:noProof/>
                <w:sz w:val="20"/>
                <w:szCs w:val="20"/>
                <w:lang w:val="hr"/>
              </w:rPr>
              <w:t xml:space="preserve"> dobiva zadatak napraviti palačinke za 20 osoba. Prilikom izvršavanja zadatka učenik koristi uređaje za mjerenje tekućine i suhih živežnih namirnica poštujući zadane normative. Osnovnim matematičkim operacijama izračunava potrebne količine sastojaka za izradu palačinki.  </w:t>
            </w:r>
          </w:p>
          <w:p w14:paraId="770E6524" w14:textId="19AE0C3D" w:rsidR="00E52B40" w:rsidRPr="00C36D09" w:rsidRDefault="00A07336" w:rsidP="00CF7B53">
            <w:pPr>
              <w:tabs>
                <w:tab w:val="left" w:pos="2820"/>
              </w:tabs>
              <w:spacing w:after="0"/>
              <w:jc w:val="both"/>
              <w:rPr>
                <w:rFonts w:asciiTheme="minorHAnsi" w:eastAsia="Cambria" w:hAnsiTheme="minorHAnsi" w:cstheme="minorHAnsi"/>
                <w:noProof/>
                <w:sz w:val="20"/>
                <w:szCs w:val="20"/>
                <w:lang w:val="hr"/>
              </w:rPr>
            </w:pPr>
            <w:r w:rsidRPr="00A07336">
              <w:rPr>
                <w:rFonts w:asciiTheme="minorHAnsi" w:eastAsia="Cambria" w:hAnsiTheme="minorHAnsi" w:cstheme="minorHAnsi"/>
                <w:noProof/>
                <w:sz w:val="20"/>
                <w:szCs w:val="20"/>
                <w:lang w:val="hr"/>
              </w:rPr>
              <w:t>Vrednovanje se provodi prema unaprijed utvrđenim kriterijima:</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E52B40" w:rsidRPr="00C36D09" w14:paraId="68D6F0C2" w14:textId="77777777" w:rsidTr="008708FD">
              <w:trPr>
                <w:jc w:val="center"/>
              </w:trPr>
              <w:tc>
                <w:tcPr>
                  <w:tcW w:w="1255" w:type="pct"/>
                  <w:vMerge w:val="restart"/>
                  <w:shd w:val="clear" w:color="auto" w:fill="BFBFBF" w:themeFill="background1" w:themeFillShade="BF"/>
                  <w:vAlign w:val="center"/>
                </w:tcPr>
                <w:p w14:paraId="5C4495AA" w14:textId="77777777" w:rsidR="00E52B40" w:rsidRPr="00C36D09" w:rsidRDefault="00E52B40"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4E2E7F50" w14:textId="77777777" w:rsidR="00E52B40" w:rsidRPr="00C36D09" w:rsidRDefault="00E52B40"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E52B40" w:rsidRPr="00C36D09" w14:paraId="7E22535D" w14:textId="77777777" w:rsidTr="008708FD">
              <w:trPr>
                <w:jc w:val="center"/>
              </w:trPr>
              <w:tc>
                <w:tcPr>
                  <w:tcW w:w="1255" w:type="pct"/>
                  <w:vMerge/>
                  <w:shd w:val="clear" w:color="auto" w:fill="BFBFBF" w:themeFill="background1" w:themeFillShade="BF"/>
                  <w:vAlign w:val="center"/>
                </w:tcPr>
                <w:p w14:paraId="18DF345F" w14:textId="77777777" w:rsidR="00E52B40" w:rsidRPr="00C36D09" w:rsidRDefault="00E52B40" w:rsidP="00F17AE0">
                  <w:pPr>
                    <w:spacing w:after="0"/>
                    <w:jc w:val="center"/>
                    <w:rPr>
                      <w:rFonts w:asciiTheme="minorHAnsi" w:hAnsiTheme="minorHAnsi" w:cstheme="minorHAnsi"/>
                      <w:b/>
                      <w:bCs/>
                      <w:sz w:val="20"/>
                      <w:szCs w:val="20"/>
                    </w:rPr>
                  </w:pPr>
                </w:p>
              </w:tc>
              <w:tc>
                <w:tcPr>
                  <w:tcW w:w="1205" w:type="pct"/>
                  <w:shd w:val="clear" w:color="auto" w:fill="D9D9D9" w:themeFill="background1" w:themeFillShade="D9"/>
                </w:tcPr>
                <w:p w14:paraId="45E8D795" w14:textId="77777777" w:rsidR="00E52B40" w:rsidRPr="00D93321" w:rsidRDefault="00E52B40"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NEZADOVOLJAVAJUĆE</w:t>
                  </w:r>
                </w:p>
                <w:p w14:paraId="10A35C61" w14:textId="77777777" w:rsidR="00E52B40" w:rsidRPr="00D93321" w:rsidRDefault="00E52B40"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( 0 bodova )</w:t>
                  </w:r>
                </w:p>
              </w:tc>
              <w:tc>
                <w:tcPr>
                  <w:tcW w:w="1291" w:type="pct"/>
                  <w:shd w:val="clear" w:color="auto" w:fill="D9D9D9" w:themeFill="background1" w:themeFillShade="D9"/>
                </w:tcPr>
                <w:p w14:paraId="661BA245" w14:textId="77777777" w:rsidR="00E52B40" w:rsidRPr="00D93321" w:rsidRDefault="00E52B40"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DJELOMIČNO</w:t>
                  </w:r>
                </w:p>
                <w:p w14:paraId="4D2D1146" w14:textId="77777777" w:rsidR="00E52B40" w:rsidRPr="00D93321" w:rsidRDefault="00E52B40"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(1 bod)</w:t>
                  </w:r>
                </w:p>
              </w:tc>
              <w:tc>
                <w:tcPr>
                  <w:tcW w:w="1249" w:type="pct"/>
                  <w:shd w:val="clear" w:color="auto" w:fill="D9D9D9" w:themeFill="background1" w:themeFillShade="D9"/>
                </w:tcPr>
                <w:p w14:paraId="54FC8CF6" w14:textId="77777777" w:rsidR="00E52B40" w:rsidRPr="00D93321" w:rsidRDefault="00E52B40"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U POTPUNOSTI</w:t>
                  </w:r>
                </w:p>
                <w:p w14:paraId="77B88DBC" w14:textId="77777777" w:rsidR="00E52B40" w:rsidRPr="00D93321" w:rsidRDefault="00E52B40" w:rsidP="00F17AE0">
                  <w:pPr>
                    <w:spacing w:after="0"/>
                    <w:jc w:val="center"/>
                    <w:rPr>
                      <w:rFonts w:asciiTheme="minorHAnsi" w:hAnsiTheme="minorHAnsi" w:cstheme="minorHAnsi"/>
                      <w:b/>
                      <w:bCs/>
                      <w:sz w:val="20"/>
                      <w:szCs w:val="20"/>
                    </w:rPr>
                  </w:pPr>
                  <w:r w:rsidRPr="00D93321">
                    <w:rPr>
                      <w:rFonts w:asciiTheme="minorHAnsi" w:hAnsiTheme="minorHAnsi" w:cstheme="minorHAnsi"/>
                      <w:b/>
                      <w:bCs/>
                      <w:sz w:val="20"/>
                      <w:szCs w:val="20"/>
                    </w:rPr>
                    <w:t>(2 boda)</w:t>
                  </w:r>
                </w:p>
              </w:tc>
            </w:tr>
            <w:tr w:rsidR="00F75D4C" w:rsidRPr="00C36D09" w14:paraId="7BFFD4B7" w14:textId="77777777" w:rsidTr="008708FD">
              <w:trPr>
                <w:trHeight w:val="733"/>
                <w:jc w:val="center"/>
              </w:trPr>
              <w:tc>
                <w:tcPr>
                  <w:tcW w:w="1255" w:type="pct"/>
                </w:tcPr>
                <w:p w14:paraId="05E5108C" w14:textId="53F0E415" w:rsidR="00F75D4C" w:rsidRPr="00C36D09" w:rsidRDefault="00F75D4C"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Pravilno mjerenje vode (ml)</w:t>
                  </w:r>
                </w:p>
              </w:tc>
              <w:tc>
                <w:tcPr>
                  <w:tcW w:w="1205" w:type="pct"/>
                </w:tcPr>
                <w:p w14:paraId="3FB884C7" w14:textId="5B6AE081" w:rsidR="00F75D4C" w:rsidRPr="00C36D09" w:rsidRDefault="00F75D4C" w:rsidP="00F17AE0">
                  <w:pPr>
                    <w:spacing w:after="0"/>
                    <w:jc w:val="center"/>
                    <w:rPr>
                      <w:rFonts w:asciiTheme="minorHAnsi" w:hAnsiTheme="minorHAnsi" w:cstheme="minorHAnsi"/>
                      <w:iCs/>
                      <w:sz w:val="20"/>
                      <w:szCs w:val="20"/>
                      <w:lang w:val="hr-HR"/>
                    </w:rPr>
                  </w:pPr>
                  <w:r w:rsidRPr="00C36D09">
                    <w:rPr>
                      <w:rFonts w:asciiTheme="minorHAnsi" w:hAnsiTheme="minorHAnsi" w:cstheme="minorHAnsi"/>
                      <w:sz w:val="20"/>
                      <w:szCs w:val="20"/>
                    </w:rPr>
                    <w:t>Neispravno mjerenje.</w:t>
                  </w:r>
                </w:p>
              </w:tc>
              <w:tc>
                <w:tcPr>
                  <w:tcW w:w="1291" w:type="pct"/>
                </w:tcPr>
                <w:p w14:paraId="24CAAFCB" w14:textId="634A1732" w:rsidR="00F75D4C" w:rsidRPr="00C36D09" w:rsidRDefault="00F75D4C" w:rsidP="00F17AE0">
                  <w:pPr>
                    <w:spacing w:after="0"/>
                    <w:jc w:val="center"/>
                    <w:rPr>
                      <w:rFonts w:asciiTheme="minorHAnsi" w:hAnsiTheme="minorHAnsi" w:cstheme="minorHAnsi"/>
                      <w:iCs/>
                      <w:sz w:val="20"/>
                      <w:szCs w:val="20"/>
                    </w:rPr>
                  </w:pPr>
                </w:p>
              </w:tc>
              <w:tc>
                <w:tcPr>
                  <w:tcW w:w="1249" w:type="pct"/>
                </w:tcPr>
                <w:p w14:paraId="0EC6CEFF" w14:textId="0D382712" w:rsidR="00F75D4C" w:rsidRPr="00C36D09" w:rsidRDefault="00F75D4C"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Precizno i točno mjerenje vode.</w:t>
                  </w:r>
                </w:p>
              </w:tc>
            </w:tr>
            <w:tr w:rsidR="00F75D4C" w:rsidRPr="00C36D09" w14:paraId="34124B54" w14:textId="77777777" w:rsidTr="008708FD">
              <w:trPr>
                <w:trHeight w:val="617"/>
                <w:jc w:val="center"/>
              </w:trPr>
              <w:tc>
                <w:tcPr>
                  <w:tcW w:w="1255" w:type="pct"/>
                </w:tcPr>
                <w:p w14:paraId="209066A5" w14:textId="3E3FA03A" w:rsidR="00F75D4C" w:rsidRPr="00C36D09" w:rsidRDefault="00F75D4C"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Pravilno mjerenje brašna (g)</w:t>
                  </w:r>
                </w:p>
              </w:tc>
              <w:tc>
                <w:tcPr>
                  <w:tcW w:w="1205" w:type="pct"/>
                </w:tcPr>
                <w:p w14:paraId="5EBE8CA6" w14:textId="29F29DE0" w:rsidR="00F75D4C" w:rsidRPr="00C36D09" w:rsidRDefault="00F75D4C" w:rsidP="00F17AE0">
                  <w:pPr>
                    <w:spacing w:after="0"/>
                    <w:jc w:val="center"/>
                    <w:rPr>
                      <w:rFonts w:asciiTheme="minorHAnsi" w:hAnsiTheme="minorHAnsi" w:cstheme="minorHAnsi"/>
                      <w:iCs/>
                      <w:sz w:val="20"/>
                      <w:szCs w:val="20"/>
                      <w:lang w:val="hr-HR"/>
                    </w:rPr>
                  </w:pPr>
                  <w:r w:rsidRPr="00C36D09">
                    <w:rPr>
                      <w:rFonts w:asciiTheme="minorHAnsi" w:hAnsiTheme="minorHAnsi" w:cstheme="minorHAnsi"/>
                      <w:sz w:val="20"/>
                      <w:szCs w:val="20"/>
                    </w:rPr>
                    <w:t>Neispravno mjerenje.</w:t>
                  </w:r>
                </w:p>
              </w:tc>
              <w:tc>
                <w:tcPr>
                  <w:tcW w:w="1291" w:type="pct"/>
                </w:tcPr>
                <w:p w14:paraId="4F26ABCC" w14:textId="2C68B69A" w:rsidR="00F75D4C" w:rsidRPr="00C36D09" w:rsidRDefault="00F75D4C" w:rsidP="00F17AE0">
                  <w:pPr>
                    <w:spacing w:after="0"/>
                    <w:jc w:val="center"/>
                    <w:rPr>
                      <w:rFonts w:asciiTheme="minorHAnsi" w:hAnsiTheme="minorHAnsi" w:cstheme="minorHAnsi"/>
                      <w:iCs/>
                      <w:sz w:val="20"/>
                      <w:szCs w:val="20"/>
                    </w:rPr>
                  </w:pPr>
                </w:p>
              </w:tc>
              <w:tc>
                <w:tcPr>
                  <w:tcW w:w="1249" w:type="pct"/>
                </w:tcPr>
                <w:p w14:paraId="199995BE" w14:textId="0A85C9D8" w:rsidR="00F75D4C" w:rsidRPr="00C36D09" w:rsidRDefault="00F75D4C"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Precizno i točno mjerenje brašna.</w:t>
                  </w:r>
                </w:p>
              </w:tc>
            </w:tr>
            <w:tr w:rsidR="00F75D4C" w:rsidRPr="00C36D09" w14:paraId="7CA22037" w14:textId="77777777" w:rsidTr="008708FD">
              <w:trPr>
                <w:trHeight w:val="487"/>
                <w:jc w:val="center"/>
              </w:trPr>
              <w:tc>
                <w:tcPr>
                  <w:tcW w:w="1255" w:type="pct"/>
                </w:tcPr>
                <w:p w14:paraId="3CE09CEC" w14:textId="499D16DF" w:rsidR="00F75D4C" w:rsidRPr="00C36D09" w:rsidRDefault="00F75D4C"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Pravilan izračun ukupne mase smjese</w:t>
                  </w:r>
                </w:p>
              </w:tc>
              <w:tc>
                <w:tcPr>
                  <w:tcW w:w="1205" w:type="pct"/>
                </w:tcPr>
                <w:p w14:paraId="0FF0E78C" w14:textId="2A8333B8" w:rsidR="00F75D4C" w:rsidRPr="00C36D09" w:rsidRDefault="00F75D4C" w:rsidP="00F17AE0">
                  <w:pPr>
                    <w:spacing w:after="0"/>
                    <w:jc w:val="center"/>
                    <w:rPr>
                      <w:rFonts w:asciiTheme="minorHAnsi" w:hAnsiTheme="minorHAnsi" w:cstheme="minorHAnsi"/>
                      <w:sz w:val="20"/>
                      <w:szCs w:val="20"/>
                    </w:rPr>
                  </w:pPr>
                  <w:r w:rsidRPr="00C36D09">
                    <w:rPr>
                      <w:rFonts w:asciiTheme="minorHAnsi" w:hAnsiTheme="minorHAnsi" w:cstheme="minorHAnsi"/>
                      <w:sz w:val="20"/>
                      <w:szCs w:val="20"/>
                    </w:rPr>
                    <w:t>Netočan izračun.</w:t>
                  </w:r>
                </w:p>
              </w:tc>
              <w:tc>
                <w:tcPr>
                  <w:tcW w:w="1291" w:type="pct"/>
                </w:tcPr>
                <w:p w14:paraId="27EFA939" w14:textId="4831F8D4" w:rsidR="00F75D4C" w:rsidRPr="00C36D09" w:rsidRDefault="00F75D4C" w:rsidP="00F17AE0">
                  <w:pPr>
                    <w:spacing w:after="0"/>
                    <w:jc w:val="center"/>
                    <w:rPr>
                      <w:rFonts w:asciiTheme="minorHAnsi" w:hAnsiTheme="minorHAnsi" w:cstheme="minorHAnsi"/>
                      <w:sz w:val="20"/>
                      <w:szCs w:val="20"/>
                    </w:rPr>
                  </w:pPr>
                </w:p>
              </w:tc>
              <w:tc>
                <w:tcPr>
                  <w:tcW w:w="1249" w:type="pct"/>
                </w:tcPr>
                <w:p w14:paraId="303BAE80" w14:textId="3E556E20" w:rsidR="00F75D4C" w:rsidRPr="00C36D09" w:rsidRDefault="00F75D4C" w:rsidP="00F17AE0">
                  <w:pPr>
                    <w:spacing w:after="0"/>
                    <w:jc w:val="center"/>
                    <w:rPr>
                      <w:rFonts w:asciiTheme="minorHAnsi" w:hAnsiTheme="minorHAnsi" w:cstheme="minorHAnsi"/>
                      <w:iCs/>
                      <w:sz w:val="20"/>
                      <w:szCs w:val="20"/>
                    </w:rPr>
                  </w:pPr>
                  <w:r w:rsidRPr="00C36D09">
                    <w:rPr>
                      <w:rFonts w:asciiTheme="minorHAnsi" w:hAnsiTheme="minorHAnsi" w:cstheme="minorHAnsi"/>
                      <w:sz w:val="20"/>
                      <w:szCs w:val="20"/>
                    </w:rPr>
                    <w:t>Precizan i točan izračun mase.</w:t>
                  </w:r>
                </w:p>
              </w:tc>
            </w:tr>
          </w:tbl>
          <w:p w14:paraId="0B1A85F9" w14:textId="4023B069" w:rsidR="00435474" w:rsidRPr="00501869" w:rsidRDefault="00435474" w:rsidP="00EE115A">
            <w:pPr>
              <w:tabs>
                <w:tab w:val="left" w:pos="2820"/>
              </w:tabs>
              <w:spacing w:after="0"/>
              <w:ind w:left="720"/>
              <w:rPr>
                <w:rFonts w:asciiTheme="minorHAnsi" w:hAnsiTheme="minorHAnsi" w:cstheme="minorHAnsi"/>
                <w:noProof/>
                <w:sz w:val="20"/>
                <w:szCs w:val="20"/>
                <w:lang w:val="hr-HR"/>
              </w:rPr>
            </w:pPr>
          </w:p>
        </w:tc>
      </w:tr>
      <w:tr w:rsidR="00435474" w:rsidRPr="00C36D09" w14:paraId="4F4123D8" w14:textId="77777777" w:rsidTr="008708FD">
        <w:trPr>
          <w:trHeight w:val="527"/>
        </w:trPr>
        <w:tc>
          <w:tcPr>
            <w:tcW w:w="9493" w:type="dxa"/>
            <w:gridSpan w:val="3"/>
            <w:shd w:val="clear" w:color="auto" w:fill="B4C6E7" w:themeFill="accent1" w:themeFillTint="66"/>
            <w:tcMar>
              <w:left w:w="57" w:type="dxa"/>
              <w:right w:w="57" w:type="dxa"/>
            </w:tcMar>
            <w:vAlign w:val="center"/>
          </w:tcPr>
          <w:p w14:paraId="71D68F37"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Prilagodba iskustava učenja za polaznike/osobe s invaliditetom</w:t>
            </w:r>
          </w:p>
        </w:tc>
      </w:tr>
      <w:tr w:rsidR="00435474" w:rsidRPr="00C36D09" w14:paraId="31D38F51" w14:textId="77777777" w:rsidTr="008708FD">
        <w:trPr>
          <w:trHeight w:val="422"/>
        </w:trPr>
        <w:tc>
          <w:tcPr>
            <w:tcW w:w="9493" w:type="dxa"/>
            <w:gridSpan w:val="3"/>
            <w:shd w:val="clear" w:color="auto" w:fill="auto"/>
            <w:tcMar>
              <w:left w:w="57" w:type="dxa"/>
              <w:right w:w="57" w:type="dxa"/>
            </w:tcMar>
          </w:tcPr>
          <w:p w14:paraId="21721D1C" w14:textId="735CF22F" w:rsidR="00435474" w:rsidRPr="00C36D09" w:rsidRDefault="00435474"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29DF0AF9" w14:textId="77777777" w:rsidR="00435474" w:rsidRPr="00C36D09" w:rsidRDefault="00435474"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435474" w:rsidRPr="00C36D09" w14:paraId="6C593FE4" w14:textId="77777777" w:rsidTr="008708FD">
        <w:trPr>
          <w:trHeight w:val="409"/>
        </w:trPr>
        <w:tc>
          <w:tcPr>
            <w:tcW w:w="3104" w:type="dxa"/>
            <w:gridSpan w:val="2"/>
            <w:shd w:val="clear" w:color="auto" w:fill="8EAADB" w:themeFill="accent1" w:themeFillTint="99"/>
            <w:tcMar>
              <w:left w:w="57" w:type="dxa"/>
              <w:right w:w="57" w:type="dxa"/>
            </w:tcMar>
            <w:vAlign w:val="center"/>
          </w:tcPr>
          <w:p w14:paraId="168AAD40" w14:textId="33EC745C" w:rsidR="00435474" w:rsidRPr="00C36D09" w:rsidRDefault="00435474"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8708FD">
              <w:rPr>
                <w:rFonts w:asciiTheme="minorHAnsi" w:hAnsiTheme="minorHAnsi" w:cstheme="minorHAnsi"/>
                <w:b/>
                <w:noProof/>
                <w:sz w:val="20"/>
                <w:szCs w:val="20"/>
                <w:lang w:val="hr-HR"/>
              </w:rPr>
              <w:t>, obujam</w:t>
            </w:r>
          </w:p>
        </w:tc>
        <w:tc>
          <w:tcPr>
            <w:tcW w:w="6389" w:type="dxa"/>
            <w:shd w:val="clear" w:color="auto" w:fill="auto"/>
            <w:vAlign w:val="center"/>
          </w:tcPr>
          <w:p w14:paraId="61253B1A" w14:textId="28CD3CB0" w:rsidR="00435474" w:rsidRPr="00C36D09" w:rsidRDefault="008D22F0"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Priprema i obrada živežnih namirnica</w:t>
            </w:r>
            <w:r w:rsidR="008708FD">
              <w:rPr>
                <w:rFonts w:asciiTheme="minorHAnsi" w:hAnsiTheme="minorHAnsi" w:cstheme="minorHAnsi"/>
                <w:b/>
                <w:iCs/>
                <w:noProof/>
                <w:sz w:val="20"/>
                <w:szCs w:val="20"/>
                <w:lang w:val="hr-HR"/>
              </w:rPr>
              <w:t xml:space="preserve">, </w:t>
            </w:r>
            <w:r w:rsidR="00501869">
              <w:rPr>
                <w:rFonts w:asciiTheme="minorHAnsi" w:hAnsiTheme="minorHAnsi" w:cstheme="minorHAnsi"/>
                <w:b/>
                <w:iCs/>
                <w:noProof/>
                <w:sz w:val="20"/>
                <w:szCs w:val="20"/>
                <w:lang w:val="hr-HR"/>
              </w:rPr>
              <w:t>7</w:t>
            </w:r>
            <w:r w:rsidR="00501869" w:rsidRPr="00501869">
              <w:rPr>
                <w:rFonts w:asciiTheme="minorHAnsi" w:hAnsiTheme="minorHAnsi" w:cstheme="minorHAnsi"/>
                <w:b/>
                <w:iCs/>
                <w:noProof/>
                <w:sz w:val="20"/>
                <w:szCs w:val="20"/>
                <w:lang w:val="hr-HR"/>
              </w:rPr>
              <w:t xml:space="preserve"> CSVET</w:t>
            </w:r>
          </w:p>
        </w:tc>
      </w:tr>
      <w:tr w:rsidR="00435474" w:rsidRPr="00C36D09" w14:paraId="6F1FFD92" w14:textId="77777777" w:rsidTr="00B94EA1">
        <w:tc>
          <w:tcPr>
            <w:tcW w:w="9493" w:type="dxa"/>
            <w:gridSpan w:val="3"/>
            <w:shd w:val="clear" w:color="auto" w:fill="B4C6E7" w:themeFill="accent1" w:themeFillTint="66"/>
            <w:tcMar>
              <w:left w:w="57" w:type="dxa"/>
              <w:right w:w="57" w:type="dxa"/>
            </w:tcMar>
            <w:vAlign w:val="center"/>
          </w:tcPr>
          <w:p w14:paraId="36F4F9CD"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435474" w:rsidRPr="00C36D09" w14:paraId="404E94E7" w14:textId="77777777" w:rsidTr="00B94EA1">
        <w:trPr>
          <w:trHeight w:val="813"/>
        </w:trPr>
        <w:tc>
          <w:tcPr>
            <w:tcW w:w="9493" w:type="dxa"/>
            <w:gridSpan w:val="3"/>
            <w:shd w:val="clear" w:color="auto" w:fill="auto"/>
            <w:tcMar>
              <w:left w:w="57" w:type="dxa"/>
              <w:right w:w="57" w:type="dxa"/>
            </w:tcMar>
            <w:vAlign w:val="center"/>
          </w:tcPr>
          <w:p w14:paraId="42D57264" w14:textId="732C7446" w:rsidR="00323090"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odraditi postupke pripreme namirnica: čišćenje, pranje, ljuštenje i rezanje</w:t>
            </w:r>
          </w:p>
          <w:p w14:paraId="324D07F3" w14:textId="3B9B4C07" w:rsidR="00323090"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pripremiti radni prostor za obavljanje poslova u ugostiteljskoj kuhinji</w:t>
            </w:r>
          </w:p>
          <w:p w14:paraId="60DFCD24" w14:textId="289B8CA9" w:rsidR="00323090"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odabrati odgovarajući alat i pribor za obradu namirnica</w:t>
            </w:r>
          </w:p>
          <w:p w14:paraId="62B9882E" w14:textId="4E41BE6D" w:rsidR="00323090"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koristiti strojeve za mehaničku obradu namirnica uz nadzor kuhara</w:t>
            </w:r>
          </w:p>
          <w:p w14:paraId="570864B3" w14:textId="552EC1F5" w:rsidR="00323090"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primijeniti metode i načine obrade namirnica prema zadanoj recepturi i uputi kuhara</w:t>
            </w:r>
          </w:p>
          <w:p w14:paraId="02D18790" w14:textId="3EAF72E6" w:rsidR="00323090"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odložiti neiskorištene namirnice na za to predviđeno mjesto</w:t>
            </w:r>
          </w:p>
          <w:p w14:paraId="394FAA8C" w14:textId="4B740370" w:rsidR="00435474" w:rsidRPr="00501869" w:rsidRDefault="00B94EA1" w:rsidP="00501869">
            <w:pPr>
              <w:pStyle w:val="ListParagraph"/>
              <w:numPr>
                <w:ilvl w:val="0"/>
                <w:numId w:val="35"/>
              </w:numPr>
              <w:tabs>
                <w:tab w:val="left" w:pos="2820"/>
              </w:tabs>
              <w:spacing w:after="0"/>
              <w:rPr>
                <w:rFonts w:cstheme="minorHAnsi"/>
                <w:iCs/>
                <w:noProof/>
                <w:sz w:val="20"/>
                <w:szCs w:val="20"/>
              </w:rPr>
            </w:pPr>
            <w:r w:rsidRPr="00501869">
              <w:rPr>
                <w:rFonts w:cstheme="minorHAnsi"/>
                <w:iCs/>
                <w:noProof/>
                <w:sz w:val="20"/>
                <w:szCs w:val="20"/>
              </w:rPr>
              <w:t>koristiti sitni i krupni kuhinjski inventar uz nadzor kuhara</w:t>
            </w:r>
          </w:p>
        </w:tc>
      </w:tr>
      <w:tr w:rsidR="00435474" w:rsidRPr="00C36D09" w14:paraId="70BE190A" w14:textId="77777777" w:rsidTr="00B94EA1">
        <w:trPr>
          <w:trHeight w:val="427"/>
        </w:trPr>
        <w:tc>
          <w:tcPr>
            <w:tcW w:w="9493" w:type="dxa"/>
            <w:gridSpan w:val="3"/>
            <w:shd w:val="clear" w:color="auto" w:fill="B4C6E7" w:themeFill="accent1" w:themeFillTint="66"/>
            <w:tcMar>
              <w:left w:w="57" w:type="dxa"/>
              <w:right w:w="57" w:type="dxa"/>
            </w:tcMar>
            <w:vAlign w:val="center"/>
          </w:tcPr>
          <w:p w14:paraId="21B325CE"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435474" w:rsidRPr="00C36D09" w14:paraId="17EB2AFB" w14:textId="77777777" w:rsidTr="00B94EA1">
        <w:trPr>
          <w:trHeight w:val="572"/>
        </w:trPr>
        <w:tc>
          <w:tcPr>
            <w:tcW w:w="9493" w:type="dxa"/>
            <w:gridSpan w:val="3"/>
            <w:shd w:val="clear" w:color="auto" w:fill="auto"/>
            <w:tcMar>
              <w:left w:w="57" w:type="dxa"/>
              <w:right w:w="57" w:type="dxa"/>
            </w:tcMar>
          </w:tcPr>
          <w:p w14:paraId="2B52FAD4" w14:textId="0A491F1E" w:rsidR="00933EAD" w:rsidRPr="00C36D09" w:rsidRDefault="00933EAD" w:rsidP="00933EAD">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8F3FC4">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 xml:space="preserve">Priprema i obrada živežnih namirnica </w:t>
            </w:r>
            <w:r w:rsidRPr="00C36D09">
              <w:rPr>
                <w:rFonts w:asciiTheme="minorHAnsi" w:eastAsia="Cambria" w:hAnsiTheme="minorHAnsi" w:cstheme="minorHAnsi"/>
                <w:sz w:val="20"/>
                <w:szCs w:val="20"/>
                <w:lang w:val="hr"/>
              </w:rPr>
              <w:t>je učenje temeljeno na radu.</w:t>
            </w:r>
          </w:p>
          <w:p w14:paraId="530E4DB4" w14:textId="77777777" w:rsidR="0097694F" w:rsidRPr="00C36D09" w:rsidRDefault="0097694F" w:rsidP="00933EAD">
            <w:pPr>
              <w:tabs>
                <w:tab w:val="left" w:pos="2820"/>
              </w:tabs>
              <w:spacing w:after="0"/>
              <w:jc w:val="both"/>
              <w:rPr>
                <w:rFonts w:asciiTheme="minorHAnsi" w:eastAsia="Cambria" w:hAnsiTheme="minorHAnsi" w:cstheme="minorHAnsi"/>
                <w:sz w:val="20"/>
                <w:szCs w:val="20"/>
                <w:lang w:val="hr"/>
              </w:rPr>
            </w:pPr>
          </w:p>
          <w:p w14:paraId="1A1B034C" w14:textId="10EBA354" w:rsidR="0097694F" w:rsidRPr="00C36D09" w:rsidRDefault="0097694F" w:rsidP="00933EAD">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Tijekom vođenog procesa učenja i poučavanja, polaznici će naučiti osnovne koncepte i principe vezane uz pripremu i obradu živežnih namirnica. To uključuje razumijevanje različitih postupaka pripreme, higijene, sigurnosti u kuhinji, te osnovnih pojmova vezanih uz alate i pribor.</w:t>
            </w:r>
          </w:p>
          <w:p w14:paraId="0908FADB" w14:textId="77777777" w:rsidR="00EB1CE3" w:rsidRPr="00C36D09" w:rsidRDefault="00EB1CE3" w:rsidP="00933EAD">
            <w:pPr>
              <w:tabs>
                <w:tab w:val="left" w:pos="2820"/>
              </w:tabs>
              <w:spacing w:after="0"/>
              <w:jc w:val="both"/>
              <w:rPr>
                <w:rFonts w:asciiTheme="minorHAnsi" w:eastAsia="Cambria" w:hAnsiTheme="minorHAnsi" w:cstheme="minorHAnsi"/>
                <w:sz w:val="20"/>
                <w:szCs w:val="20"/>
                <w:lang w:val="hr"/>
              </w:rPr>
            </w:pPr>
          </w:p>
          <w:p w14:paraId="79477935" w14:textId="7E8C2480" w:rsidR="00EB1CE3" w:rsidRPr="00C36D09" w:rsidRDefault="00EB1CE3" w:rsidP="00933EAD">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Nakon teorijskog uvoda, nastavnik će provoditi demonstracije različitih postupaka pripreme i obrade namirnica. To će uključivati čišćenje, pranje, ljuštenje, rezanje namirnica te korištenje različitih alata i strojeva za mehaničku obradu. Polaznici će moći pratiti korake i tehnike koje trebaju usvojiti.</w:t>
            </w:r>
          </w:p>
          <w:p w14:paraId="309C1037" w14:textId="77777777" w:rsidR="00EB1CE3" w:rsidRPr="00C36D09" w:rsidRDefault="00EB1CE3" w:rsidP="00933EAD">
            <w:pPr>
              <w:tabs>
                <w:tab w:val="left" w:pos="2820"/>
              </w:tabs>
              <w:spacing w:after="0"/>
              <w:jc w:val="both"/>
              <w:rPr>
                <w:rFonts w:asciiTheme="minorHAnsi" w:eastAsia="Cambria" w:hAnsiTheme="minorHAnsi" w:cstheme="minorHAnsi"/>
                <w:sz w:val="20"/>
                <w:szCs w:val="20"/>
                <w:lang w:val="hr"/>
              </w:rPr>
            </w:pPr>
          </w:p>
          <w:p w14:paraId="6D3888D4" w14:textId="77777777" w:rsidR="00435474" w:rsidRPr="00C36D09" w:rsidRDefault="00703A2D" w:rsidP="00B94EA1">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lang w:val="hr"/>
              </w:rPr>
              <w:t xml:space="preserve">U ovom dijelu, polaznici će imati priliku primijeniti svoje znanje i vještine u stvarnom radnom okruženju, tj. kuhinji. Pod nadzorom kuhara, </w:t>
            </w:r>
            <w:r w:rsidR="00246EB4" w:rsidRPr="00C36D09">
              <w:rPr>
                <w:rFonts w:asciiTheme="minorHAnsi" w:eastAsia="Cambria" w:hAnsiTheme="minorHAnsi" w:cstheme="minorHAnsi"/>
                <w:sz w:val="20"/>
                <w:szCs w:val="20"/>
                <w:lang w:val="hr"/>
              </w:rPr>
              <w:t>polaznici će sudjelovati u pripremi različitih namirnica, uključujući voće, povrće i meso. To uključuje čišćenje, pranje, ljuštenje i rezanje namirnica prema uputama i recepturama</w:t>
            </w:r>
            <w:r w:rsidR="00D369F8" w:rsidRPr="00C36D09">
              <w:rPr>
                <w:rFonts w:asciiTheme="minorHAnsi" w:eastAsia="Cambria" w:hAnsiTheme="minorHAnsi" w:cstheme="minorHAnsi"/>
                <w:sz w:val="20"/>
                <w:szCs w:val="20"/>
                <w:lang w:val="hr"/>
              </w:rPr>
              <w:t xml:space="preserve">, Aktivno će sudjelovati u </w:t>
            </w:r>
            <w:r w:rsidR="00D369F8" w:rsidRPr="00C36D09">
              <w:rPr>
                <w:rFonts w:asciiTheme="minorHAnsi" w:eastAsia="Cambria" w:hAnsiTheme="minorHAnsi" w:cstheme="minorHAnsi"/>
                <w:sz w:val="20"/>
                <w:szCs w:val="20"/>
                <w:lang w:val="hr"/>
              </w:rPr>
              <w:lastRenderedPageBreak/>
              <w:t>pripremi jela prema zadanim receptima i uputama kuhara. To uključuje pravilno raspoređivanje radnih koraka kako bi se jelo pripremilo učinkovito i ukusno.</w:t>
            </w:r>
          </w:p>
          <w:p w14:paraId="3477E8D6" w14:textId="77777777" w:rsidR="00990E5D" w:rsidRPr="00C36D09" w:rsidRDefault="00990E5D" w:rsidP="00B94EA1">
            <w:pPr>
              <w:tabs>
                <w:tab w:val="left" w:pos="2820"/>
              </w:tabs>
              <w:spacing w:after="0"/>
              <w:jc w:val="both"/>
              <w:rPr>
                <w:rFonts w:asciiTheme="minorHAnsi" w:eastAsia="Cambria" w:hAnsiTheme="minorHAnsi" w:cstheme="minorHAnsi"/>
                <w:sz w:val="20"/>
                <w:szCs w:val="20"/>
                <w:lang w:val="hr"/>
              </w:rPr>
            </w:pPr>
          </w:p>
          <w:p w14:paraId="47D3803B" w14:textId="5C0F4D1C" w:rsidR="003214A2" w:rsidRPr="00C36D09" w:rsidRDefault="00990E5D" w:rsidP="00B94EA1">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Nastavnik će pružiti nadzor, upute i povratne informacije kako bi polaznici postupno razvijali svoje vještine i samostalnost u pripremi i obradi različitih namirnica.</w:t>
            </w:r>
          </w:p>
        </w:tc>
      </w:tr>
      <w:tr w:rsidR="00435474" w:rsidRPr="00C36D09" w14:paraId="5BEB90EF" w14:textId="77777777" w:rsidTr="00A85F73">
        <w:tc>
          <w:tcPr>
            <w:tcW w:w="1838" w:type="dxa"/>
            <w:shd w:val="clear" w:color="auto" w:fill="B4C6E7" w:themeFill="accent1" w:themeFillTint="66"/>
            <w:tcMar>
              <w:left w:w="57" w:type="dxa"/>
              <w:right w:w="57" w:type="dxa"/>
            </w:tcMar>
            <w:vAlign w:val="center"/>
          </w:tcPr>
          <w:p w14:paraId="33DCA6F7"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49F5966A" w14:textId="77777777" w:rsidR="00435474" w:rsidRPr="00F713B2" w:rsidRDefault="00922035" w:rsidP="00F713B2">
            <w:pPr>
              <w:tabs>
                <w:tab w:val="left" w:pos="2820"/>
              </w:tabs>
              <w:spacing w:after="0"/>
              <w:rPr>
                <w:rFonts w:cstheme="minorHAnsi"/>
                <w:sz w:val="20"/>
                <w:szCs w:val="20"/>
              </w:rPr>
            </w:pPr>
            <w:r w:rsidRPr="00F713B2">
              <w:rPr>
                <w:rFonts w:cstheme="minorHAnsi"/>
                <w:sz w:val="20"/>
                <w:szCs w:val="20"/>
              </w:rPr>
              <w:t>Priprema namirnica: čišćenje, pranje, ljuštenje i rezanje</w:t>
            </w:r>
          </w:p>
          <w:p w14:paraId="3F9C5E56" w14:textId="77777777" w:rsidR="00212FAB" w:rsidRPr="00F713B2" w:rsidRDefault="00212FAB" w:rsidP="00F713B2">
            <w:pPr>
              <w:tabs>
                <w:tab w:val="left" w:pos="2820"/>
              </w:tabs>
              <w:spacing w:after="0"/>
              <w:rPr>
                <w:rFonts w:cstheme="minorHAnsi"/>
                <w:sz w:val="20"/>
                <w:szCs w:val="20"/>
              </w:rPr>
            </w:pPr>
            <w:r w:rsidRPr="00F713B2">
              <w:rPr>
                <w:rFonts w:cstheme="minorHAnsi"/>
                <w:sz w:val="20"/>
                <w:szCs w:val="20"/>
              </w:rPr>
              <w:t>Priprema radnog prostora u kuhinji</w:t>
            </w:r>
          </w:p>
          <w:p w14:paraId="2F898B9F" w14:textId="77777777" w:rsidR="00212FAB" w:rsidRPr="00F713B2" w:rsidRDefault="007D7B43" w:rsidP="00F713B2">
            <w:pPr>
              <w:tabs>
                <w:tab w:val="left" w:pos="2820"/>
              </w:tabs>
              <w:spacing w:after="0"/>
              <w:rPr>
                <w:rFonts w:cstheme="minorHAnsi"/>
                <w:sz w:val="20"/>
                <w:szCs w:val="20"/>
              </w:rPr>
            </w:pPr>
            <w:r w:rsidRPr="00F713B2">
              <w:rPr>
                <w:rFonts w:cstheme="minorHAnsi"/>
                <w:sz w:val="20"/>
                <w:szCs w:val="20"/>
              </w:rPr>
              <w:t>Primjena metoda i načina obrade namirnica prema recepturama i uputama</w:t>
            </w:r>
          </w:p>
          <w:p w14:paraId="32FE2C05" w14:textId="2CAA4DDB" w:rsidR="007D7B43" w:rsidRPr="00F713B2" w:rsidRDefault="007D7B43" w:rsidP="00F713B2">
            <w:pPr>
              <w:tabs>
                <w:tab w:val="left" w:pos="2820"/>
              </w:tabs>
              <w:spacing w:after="0"/>
              <w:rPr>
                <w:rFonts w:cstheme="minorHAnsi"/>
                <w:sz w:val="20"/>
                <w:szCs w:val="20"/>
              </w:rPr>
            </w:pPr>
            <w:r w:rsidRPr="00F713B2">
              <w:rPr>
                <w:rFonts w:cstheme="minorHAnsi"/>
                <w:sz w:val="20"/>
                <w:szCs w:val="20"/>
              </w:rPr>
              <w:t>Odlaganje neiskorištenih namirnica</w:t>
            </w:r>
          </w:p>
        </w:tc>
      </w:tr>
      <w:tr w:rsidR="00435474" w:rsidRPr="00C36D09" w14:paraId="3C4E06AB" w14:textId="77777777" w:rsidTr="00A85F73">
        <w:trPr>
          <w:trHeight w:val="486"/>
        </w:trPr>
        <w:tc>
          <w:tcPr>
            <w:tcW w:w="9493" w:type="dxa"/>
            <w:gridSpan w:val="3"/>
            <w:shd w:val="clear" w:color="auto" w:fill="B4C6E7" w:themeFill="accent1" w:themeFillTint="66"/>
            <w:tcMar>
              <w:left w:w="57" w:type="dxa"/>
              <w:right w:w="57" w:type="dxa"/>
            </w:tcMar>
            <w:vAlign w:val="center"/>
          </w:tcPr>
          <w:p w14:paraId="772407D9"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435474" w:rsidRPr="00C36D09" w14:paraId="1C50D45A" w14:textId="77777777" w:rsidTr="00B94EA1">
        <w:trPr>
          <w:trHeight w:val="572"/>
        </w:trPr>
        <w:tc>
          <w:tcPr>
            <w:tcW w:w="9493" w:type="dxa"/>
            <w:gridSpan w:val="3"/>
            <w:shd w:val="clear" w:color="auto" w:fill="auto"/>
            <w:tcMar>
              <w:left w:w="57" w:type="dxa"/>
              <w:right w:w="57" w:type="dxa"/>
            </w:tcMar>
          </w:tcPr>
          <w:p w14:paraId="3C000919"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7FB0853A" w14:textId="77777777" w:rsidR="007D7B43" w:rsidRPr="00C36D09" w:rsidRDefault="007D7B43" w:rsidP="00CF7B53">
            <w:pPr>
              <w:tabs>
                <w:tab w:val="left" w:pos="2820"/>
              </w:tabs>
              <w:spacing w:after="0"/>
              <w:jc w:val="both"/>
              <w:rPr>
                <w:rFonts w:asciiTheme="minorHAnsi" w:hAnsiTheme="minorHAnsi" w:cstheme="minorHAnsi"/>
                <w:sz w:val="20"/>
                <w:szCs w:val="20"/>
              </w:rPr>
            </w:pPr>
          </w:p>
          <w:p w14:paraId="3F79055C" w14:textId="7BDEA989" w:rsidR="0048156A" w:rsidRPr="00C36D09" w:rsidRDefault="0048156A" w:rsidP="00CF7B53">
            <w:pPr>
              <w:tabs>
                <w:tab w:val="left" w:pos="2820"/>
              </w:tabs>
              <w:spacing w:after="0"/>
              <w:jc w:val="both"/>
              <w:rPr>
                <w:rFonts w:asciiTheme="minorHAnsi" w:hAnsiTheme="minorHAnsi" w:cstheme="minorHAnsi"/>
                <w:sz w:val="20"/>
                <w:szCs w:val="20"/>
              </w:rPr>
            </w:pPr>
            <w:r w:rsidRPr="00C36D09">
              <w:rPr>
                <w:rFonts w:asciiTheme="minorHAnsi" w:hAnsiTheme="minorHAnsi" w:cstheme="minorHAnsi"/>
                <w:b/>
                <w:bCs/>
                <w:sz w:val="20"/>
                <w:szCs w:val="20"/>
              </w:rPr>
              <w:t>Zadatak</w:t>
            </w:r>
            <w:r w:rsidRPr="00C36D09">
              <w:rPr>
                <w:rFonts w:asciiTheme="minorHAnsi" w:hAnsiTheme="minorHAnsi" w:cstheme="minorHAnsi"/>
                <w:sz w:val="20"/>
                <w:szCs w:val="20"/>
              </w:rPr>
              <w:t>: Pripremiti povrće za</w:t>
            </w:r>
            <w:r w:rsidR="00BF07E9">
              <w:rPr>
                <w:rFonts w:asciiTheme="minorHAnsi" w:hAnsiTheme="minorHAnsi" w:cstheme="minorHAnsi"/>
                <w:sz w:val="20"/>
                <w:szCs w:val="20"/>
              </w:rPr>
              <w:t xml:space="preserve">ragu </w:t>
            </w:r>
            <w:r w:rsidRPr="00C36D09">
              <w:rPr>
                <w:rFonts w:asciiTheme="minorHAnsi" w:hAnsiTheme="minorHAnsi" w:cstheme="minorHAnsi"/>
                <w:sz w:val="20"/>
                <w:szCs w:val="20"/>
              </w:rPr>
              <w:t>juhu, uključujući čišćenje i pranje, ljuštenje (ako je potrebno) i rezanje na odgovarajuće komade. Također, pripremiti meso za juhu, pranjem i rezanjem na komade po potrebi. Nakon toga, pripremiti radni prostor u kuhinji, osigurati potrebne alate i pribor za obradu namirnica kao što su noževi, daska za rezanje, zdjele za povrće, itd. Za mehaničku obradu namirnica, koristiti strojeve poput miksera ili sjeckalice, pod nadzorom kuhara. Primijeniti metode i načine obrade namirnica prema recepturi za juhu i uputama kuhara, osiguravajući da se svi sastojci pravilno pripreme. Na kraju, odložiti neiskorištene namirnice na odgovarajuće mjesto za skladištenje i koristiti sitni i krupni kuhinjski inventar uz nadzor kuhara kako bi se osigurala pravilna priprema juhe.</w:t>
            </w:r>
          </w:p>
          <w:p w14:paraId="2C3B5B9E" w14:textId="77777777" w:rsidR="00BF07E9" w:rsidRDefault="00BF07E9" w:rsidP="00CF7B53">
            <w:pPr>
              <w:tabs>
                <w:tab w:val="left" w:pos="2820"/>
              </w:tabs>
              <w:spacing w:after="0"/>
              <w:jc w:val="both"/>
              <w:rPr>
                <w:rFonts w:asciiTheme="minorHAnsi" w:hAnsiTheme="minorHAnsi" w:cstheme="minorHAnsi"/>
                <w:sz w:val="20"/>
                <w:szCs w:val="20"/>
              </w:rPr>
            </w:pPr>
          </w:p>
          <w:p w14:paraId="161D515C" w14:textId="281AEE79" w:rsidR="00596640" w:rsidRPr="00C36D09" w:rsidRDefault="00A07336" w:rsidP="00CF7B53">
            <w:pPr>
              <w:tabs>
                <w:tab w:val="left" w:pos="2820"/>
              </w:tabs>
              <w:spacing w:after="0"/>
              <w:jc w:val="both"/>
              <w:rPr>
                <w:rFonts w:asciiTheme="minorHAnsi" w:hAnsiTheme="minorHAnsi" w:cstheme="minorHAnsi"/>
                <w:sz w:val="20"/>
                <w:szCs w:val="20"/>
              </w:rPr>
            </w:pPr>
            <w:r w:rsidRPr="00A07336">
              <w:rPr>
                <w:rFonts w:asciiTheme="minorHAnsi" w:hAnsiTheme="minorHAnsi" w:cstheme="minorHAnsi"/>
                <w:sz w:val="20"/>
                <w:szCs w:val="20"/>
              </w:rPr>
              <w:t>Vrednovanje se provodi prema unaprijed utvrđenim kriterijima:</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E62055" w:rsidRPr="00C36D09" w14:paraId="2C64D1E4" w14:textId="77777777" w:rsidTr="008708FD">
              <w:trPr>
                <w:jc w:val="center"/>
              </w:trPr>
              <w:tc>
                <w:tcPr>
                  <w:tcW w:w="1255" w:type="pct"/>
                  <w:vMerge w:val="restart"/>
                  <w:shd w:val="clear" w:color="auto" w:fill="BFBFBF" w:themeFill="background1" w:themeFillShade="BF"/>
                  <w:vAlign w:val="center"/>
                </w:tcPr>
                <w:p w14:paraId="699BEA09" w14:textId="77777777" w:rsidR="00E62055" w:rsidRPr="00C36D09" w:rsidRDefault="00E62055"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1D6E52A2" w14:textId="77777777" w:rsidR="00E62055" w:rsidRPr="00C36D09" w:rsidRDefault="00E62055"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E62055" w:rsidRPr="00C36D09" w14:paraId="05F95668" w14:textId="77777777" w:rsidTr="008708FD">
              <w:trPr>
                <w:jc w:val="center"/>
              </w:trPr>
              <w:tc>
                <w:tcPr>
                  <w:tcW w:w="1255" w:type="pct"/>
                  <w:vMerge/>
                  <w:shd w:val="clear" w:color="auto" w:fill="BFBFBF" w:themeFill="background1" w:themeFillShade="BF"/>
                  <w:vAlign w:val="center"/>
                </w:tcPr>
                <w:p w14:paraId="32D4E4C8" w14:textId="77777777" w:rsidR="00E62055" w:rsidRPr="00C36D09" w:rsidRDefault="00E62055" w:rsidP="00F17AE0">
                  <w:pPr>
                    <w:spacing w:after="0"/>
                    <w:jc w:val="center"/>
                    <w:rPr>
                      <w:rFonts w:asciiTheme="minorHAnsi" w:hAnsiTheme="minorHAnsi" w:cstheme="minorHAnsi"/>
                      <w:b/>
                      <w:bCs/>
                      <w:sz w:val="20"/>
                      <w:szCs w:val="20"/>
                    </w:rPr>
                  </w:pPr>
                </w:p>
              </w:tc>
              <w:tc>
                <w:tcPr>
                  <w:tcW w:w="1205" w:type="pct"/>
                  <w:shd w:val="clear" w:color="auto" w:fill="D9D9D9" w:themeFill="background1" w:themeFillShade="D9"/>
                </w:tcPr>
                <w:p w14:paraId="2C59950A" w14:textId="77777777" w:rsidR="00E62055" w:rsidRPr="00E56D63" w:rsidRDefault="00E62055" w:rsidP="00F17AE0">
                  <w:pPr>
                    <w:spacing w:after="0"/>
                    <w:jc w:val="center"/>
                    <w:rPr>
                      <w:rFonts w:asciiTheme="minorHAnsi" w:hAnsiTheme="minorHAnsi" w:cstheme="minorHAnsi"/>
                      <w:b/>
                      <w:bCs/>
                      <w:sz w:val="20"/>
                      <w:szCs w:val="20"/>
                    </w:rPr>
                  </w:pPr>
                  <w:r w:rsidRPr="00E56D63">
                    <w:rPr>
                      <w:rFonts w:asciiTheme="minorHAnsi" w:hAnsiTheme="minorHAnsi" w:cstheme="minorHAnsi"/>
                      <w:b/>
                      <w:bCs/>
                      <w:sz w:val="20"/>
                      <w:szCs w:val="20"/>
                    </w:rPr>
                    <w:t>NEZADOVOLJAVAJUĆE</w:t>
                  </w:r>
                </w:p>
                <w:p w14:paraId="03B765F2" w14:textId="77777777" w:rsidR="00E62055" w:rsidRPr="00E56D63" w:rsidRDefault="00E62055" w:rsidP="00F17AE0">
                  <w:pPr>
                    <w:spacing w:after="0"/>
                    <w:jc w:val="center"/>
                    <w:rPr>
                      <w:rFonts w:asciiTheme="minorHAnsi" w:hAnsiTheme="minorHAnsi" w:cstheme="minorHAnsi"/>
                      <w:b/>
                      <w:bCs/>
                      <w:sz w:val="20"/>
                      <w:szCs w:val="20"/>
                    </w:rPr>
                  </w:pPr>
                  <w:r w:rsidRPr="00E56D63">
                    <w:rPr>
                      <w:rFonts w:asciiTheme="minorHAnsi" w:hAnsiTheme="minorHAnsi" w:cstheme="minorHAnsi"/>
                      <w:b/>
                      <w:bCs/>
                      <w:sz w:val="20"/>
                      <w:szCs w:val="20"/>
                    </w:rPr>
                    <w:t>( 0 bodova )</w:t>
                  </w:r>
                </w:p>
              </w:tc>
              <w:tc>
                <w:tcPr>
                  <w:tcW w:w="1291" w:type="pct"/>
                  <w:shd w:val="clear" w:color="auto" w:fill="D9D9D9" w:themeFill="background1" w:themeFillShade="D9"/>
                </w:tcPr>
                <w:p w14:paraId="2DCEA911" w14:textId="77777777" w:rsidR="00E62055" w:rsidRPr="00E56D63" w:rsidRDefault="00E62055" w:rsidP="00F17AE0">
                  <w:pPr>
                    <w:spacing w:after="0"/>
                    <w:jc w:val="center"/>
                    <w:rPr>
                      <w:rFonts w:asciiTheme="minorHAnsi" w:hAnsiTheme="minorHAnsi" w:cstheme="minorHAnsi"/>
                      <w:b/>
                      <w:bCs/>
                      <w:sz w:val="20"/>
                      <w:szCs w:val="20"/>
                    </w:rPr>
                  </w:pPr>
                  <w:r w:rsidRPr="00E56D63">
                    <w:rPr>
                      <w:rFonts w:asciiTheme="minorHAnsi" w:hAnsiTheme="minorHAnsi" w:cstheme="minorHAnsi"/>
                      <w:b/>
                      <w:bCs/>
                      <w:sz w:val="20"/>
                      <w:szCs w:val="20"/>
                    </w:rPr>
                    <w:t>DJELOMIČNO</w:t>
                  </w:r>
                </w:p>
                <w:p w14:paraId="6C38B4D5" w14:textId="77777777" w:rsidR="00E62055" w:rsidRPr="00E56D63" w:rsidRDefault="00E62055" w:rsidP="00F17AE0">
                  <w:pPr>
                    <w:spacing w:after="0"/>
                    <w:jc w:val="center"/>
                    <w:rPr>
                      <w:rFonts w:asciiTheme="minorHAnsi" w:hAnsiTheme="minorHAnsi" w:cstheme="minorHAnsi"/>
                      <w:b/>
                      <w:bCs/>
                      <w:sz w:val="20"/>
                      <w:szCs w:val="20"/>
                    </w:rPr>
                  </w:pPr>
                  <w:r w:rsidRPr="00E56D63">
                    <w:rPr>
                      <w:rFonts w:asciiTheme="minorHAnsi" w:hAnsiTheme="minorHAnsi" w:cstheme="minorHAnsi"/>
                      <w:b/>
                      <w:bCs/>
                      <w:sz w:val="20"/>
                      <w:szCs w:val="20"/>
                    </w:rPr>
                    <w:t>(1 bod)</w:t>
                  </w:r>
                </w:p>
              </w:tc>
              <w:tc>
                <w:tcPr>
                  <w:tcW w:w="1249" w:type="pct"/>
                  <w:shd w:val="clear" w:color="auto" w:fill="D9D9D9" w:themeFill="background1" w:themeFillShade="D9"/>
                </w:tcPr>
                <w:p w14:paraId="567E5068" w14:textId="77777777" w:rsidR="00E62055" w:rsidRPr="00E56D63" w:rsidRDefault="00E62055" w:rsidP="00F17AE0">
                  <w:pPr>
                    <w:spacing w:after="0"/>
                    <w:jc w:val="center"/>
                    <w:rPr>
                      <w:rFonts w:asciiTheme="minorHAnsi" w:hAnsiTheme="minorHAnsi" w:cstheme="minorHAnsi"/>
                      <w:b/>
                      <w:bCs/>
                      <w:sz w:val="20"/>
                      <w:szCs w:val="20"/>
                    </w:rPr>
                  </w:pPr>
                  <w:r w:rsidRPr="00E56D63">
                    <w:rPr>
                      <w:rFonts w:asciiTheme="minorHAnsi" w:hAnsiTheme="minorHAnsi" w:cstheme="minorHAnsi"/>
                      <w:b/>
                      <w:bCs/>
                      <w:sz w:val="20"/>
                      <w:szCs w:val="20"/>
                    </w:rPr>
                    <w:t>U POTPUNOSTI</w:t>
                  </w:r>
                </w:p>
                <w:p w14:paraId="46DF7787" w14:textId="77777777" w:rsidR="00E62055" w:rsidRPr="00E56D63" w:rsidRDefault="00E62055" w:rsidP="00F17AE0">
                  <w:pPr>
                    <w:spacing w:after="0"/>
                    <w:jc w:val="center"/>
                    <w:rPr>
                      <w:rFonts w:asciiTheme="minorHAnsi" w:hAnsiTheme="minorHAnsi" w:cstheme="minorHAnsi"/>
                      <w:b/>
                      <w:bCs/>
                      <w:sz w:val="20"/>
                      <w:szCs w:val="20"/>
                    </w:rPr>
                  </w:pPr>
                  <w:r w:rsidRPr="00E56D63">
                    <w:rPr>
                      <w:rFonts w:asciiTheme="minorHAnsi" w:hAnsiTheme="minorHAnsi" w:cstheme="minorHAnsi"/>
                      <w:b/>
                      <w:bCs/>
                      <w:sz w:val="20"/>
                      <w:szCs w:val="20"/>
                    </w:rPr>
                    <w:t>(2 boda)</w:t>
                  </w:r>
                </w:p>
              </w:tc>
            </w:tr>
            <w:tr w:rsidR="00BF0BAD" w:rsidRPr="00C36D09" w14:paraId="44319E17" w14:textId="77777777" w:rsidTr="008708FD">
              <w:trPr>
                <w:trHeight w:val="733"/>
                <w:jc w:val="center"/>
              </w:trPr>
              <w:tc>
                <w:tcPr>
                  <w:tcW w:w="1255" w:type="pct"/>
                </w:tcPr>
                <w:p w14:paraId="49747786" w14:textId="1B87618E" w:rsidR="00BF0BAD" w:rsidRPr="00C36D09" w:rsidRDefault="00BF0BAD"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Priprema povrća (čišćenje, pranje, rezanje)</w:t>
                  </w:r>
                </w:p>
              </w:tc>
              <w:tc>
                <w:tcPr>
                  <w:tcW w:w="1205" w:type="pct"/>
                </w:tcPr>
                <w:p w14:paraId="141A1BCF" w14:textId="1DB724F7" w:rsidR="00BF0BAD" w:rsidRPr="00C36D09" w:rsidRDefault="00BF0BAD" w:rsidP="00F17AE0">
                  <w:pPr>
                    <w:spacing w:after="0"/>
                    <w:rPr>
                      <w:rFonts w:asciiTheme="minorHAnsi" w:hAnsiTheme="minorHAnsi" w:cstheme="minorHAnsi"/>
                      <w:iCs/>
                      <w:sz w:val="20"/>
                      <w:szCs w:val="20"/>
                      <w:lang w:val="hr-HR"/>
                    </w:rPr>
                  </w:pPr>
                  <w:r w:rsidRPr="00C36D09">
                    <w:rPr>
                      <w:rFonts w:asciiTheme="minorHAnsi" w:hAnsiTheme="minorHAnsi" w:cstheme="minorHAnsi"/>
                      <w:sz w:val="20"/>
                      <w:szCs w:val="20"/>
                    </w:rPr>
                    <w:t xml:space="preserve">Nepravilno čišćenje i rezanje; nepoštivanje higijenskih standarda </w:t>
                  </w:r>
                </w:p>
              </w:tc>
              <w:tc>
                <w:tcPr>
                  <w:tcW w:w="1291" w:type="pct"/>
                </w:tcPr>
                <w:p w14:paraId="48A99CA8" w14:textId="07B646C9" w:rsidR="00BF0BAD" w:rsidRPr="00C36D09" w:rsidRDefault="00BF0BAD"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 xml:space="preserve">Djelomično pravilna priprema povrća; neusklađenost s higijenskim standardima </w:t>
                  </w:r>
                </w:p>
              </w:tc>
              <w:tc>
                <w:tcPr>
                  <w:tcW w:w="1249" w:type="pct"/>
                </w:tcPr>
                <w:p w14:paraId="2DEBA54F" w14:textId="35F81536" w:rsidR="00BF0BAD" w:rsidRPr="00C36D09" w:rsidRDefault="00BF0BAD"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 xml:space="preserve">Pravilna priprema povrća; poštivanje higijenskih standarda </w:t>
                  </w:r>
                </w:p>
              </w:tc>
            </w:tr>
            <w:tr w:rsidR="00BF0BAD" w:rsidRPr="00C36D09" w14:paraId="456193E2" w14:textId="77777777" w:rsidTr="008708FD">
              <w:trPr>
                <w:trHeight w:val="617"/>
                <w:jc w:val="center"/>
              </w:trPr>
              <w:tc>
                <w:tcPr>
                  <w:tcW w:w="1255" w:type="pct"/>
                </w:tcPr>
                <w:p w14:paraId="3E8AC2C1" w14:textId="36D46220" w:rsidR="00BF0BAD" w:rsidRPr="00C36D09" w:rsidRDefault="00BF0BAD"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Priprema mesa (pranje, rezanje)</w:t>
                  </w:r>
                </w:p>
              </w:tc>
              <w:tc>
                <w:tcPr>
                  <w:tcW w:w="1205" w:type="pct"/>
                </w:tcPr>
                <w:p w14:paraId="6C5E3D41" w14:textId="1CEF75A0" w:rsidR="00BF0BAD" w:rsidRPr="00C36D09" w:rsidRDefault="00BF0BAD" w:rsidP="00F17AE0">
                  <w:pPr>
                    <w:spacing w:after="0"/>
                    <w:rPr>
                      <w:rFonts w:asciiTheme="minorHAnsi" w:hAnsiTheme="minorHAnsi" w:cstheme="minorHAnsi"/>
                      <w:iCs/>
                      <w:sz w:val="20"/>
                      <w:szCs w:val="20"/>
                      <w:lang w:val="hr-HR"/>
                    </w:rPr>
                  </w:pPr>
                  <w:r w:rsidRPr="00C36D09">
                    <w:rPr>
                      <w:rFonts w:asciiTheme="minorHAnsi" w:hAnsiTheme="minorHAnsi" w:cstheme="minorHAnsi"/>
                      <w:sz w:val="20"/>
                      <w:szCs w:val="20"/>
                    </w:rPr>
                    <w:t xml:space="preserve">Nepravilno pranje mesa; nepoštivanje higijenskih standarda </w:t>
                  </w:r>
                </w:p>
              </w:tc>
              <w:tc>
                <w:tcPr>
                  <w:tcW w:w="1291" w:type="pct"/>
                </w:tcPr>
                <w:p w14:paraId="7660C9F7" w14:textId="258F10EC" w:rsidR="00BF0BAD" w:rsidRPr="00C36D09" w:rsidRDefault="00BF0BAD"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 xml:space="preserve">Djelomično pravilna priprema mesa; neusklađenost s higijenskim standardima </w:t>
                  </w:r>
                </w:p>
              </w:tc>
              <w:tc>
                <w:tcPr>
                  <w:tcW w:w="1249" w:type="pct"/>
                </w:tcPr>
                <w:p w14:paraId="7A310389" w14:textId="7C552A51" w:rsidR="00BF0BAD" w:rsidRPr="00C36D09" w:rsidRDefault="00BF0BAD"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Pravilna priprema mesa; poštivanje higijenskih standarda</w:t>
                  </w:r>
                </w:p>
              </w:tc>
            </w:tr>
            <w:tr w:rsidR="00671BA1" w:rsidRPr="00C36D09" w14:paraId="3B3B26BE" w14:textId="77777777" w:rsidTr="008708FD">
              <w:trPr>
                <w:trHeight w:val="487"/>
                <w:jc w:val="center"/>
              </w:trPr>
              <w:tc>
                <w:tcPr>
                  <w:tcW w:w="1255" w:type="pct"/>
                </w:tcPr>
                <w:p w14:paraId="4B731B58" w14:textId="71E25BFB" w:rsidR="00671BA1" w:rsidRPr="00C36D09" w:rsidRDefault="00671BA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Priprema radnog prostora</w:t>
                  </w:r>
                </w:p>
              </w:tc>
              <w:tc>
                <w:tcPr>
                  <w:tcW w:w="1205" w:type="pct"/>
                </w:tcPr>
                <w:p w14:paraId="19ECDB6F" w14:textId="4B25B332"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Nepravilno pripremljen radni prostor; nepoštivanje organizacije rada </w:t>
                  </w:r>
                </w:p>
              </w:tc>
              <w:tc>
                <w:tcPr>
                  <w:tcW w:w="1291" w:type="pct"/>
                </w:tcPr>
                <w:p w14:paraId="2EAAEA59" w14:textId="0C6D9583"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Djelomično pravilno pripremljen radni prostor; neusklađenost s organizacijom rada </w:t>
                  </w:r>
                </w:p>
              </w:tc>
              <w:tc>
                <w:tcPr>
                  <w:tcW w:w="1249" w:type="pct"/>
                </w:tcPr>
                <w:p w14:paraId="6DED1492" w14:textId="0655A42C" w:rsidR="00671BA1" w:rsidRPr="00C36D09" w:rsidRDefault="00671BA1"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 xml:space="preserve">Pravilno pripremljen radni prostor; poštivanje organizacije rada </w:t>
                  </w:r>
                </w:p>
              </w:tc>
            </w:tr>
            <w:tr w:rsidR="00671BA1" w:rsidRPr="00C36D09" w14:paraId="5F3908E6" w14:textId="77777777" w:rsidTr="008708FD">
              <w:trPr>
                <w:trHeight w:val="487"/>
                <w:jc w:val="center"/>
              </w:trPr>
              <w:tc>
                <w:tcPr>
                  <w:tcW w:w="1255" w:type="pct"/>
                </w:tcPr>
                <w:p w14:paraId="674A0AAE" w14:textId="2022A84E" w:rsidR="00671BA1" w:rsidRPr="00C36D09" w:rsidRDefault="00671BA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Korištenje alata i pribora</w:t>
                  </w:r>
                </w:p>
              </w:tc>
              <w:tc>
                <w:tcPr>
                  <w:tcW w:w="1205" w:type="pct"/>
                </w:tcPr>
                <w:p w14:paraId="1E88B63D" w14:textId="040C00CE"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Nepravilna upotreba alata i pribora; opasnost za sigurnost </w:t>
                  </w:r>
                </w:p>
              </w:tc>
              <w:tc>
                <w:tcPr>
                  <w:tcW w:w="1291" w:type="pct"/>
                </w:tcPr>
                <w:p w14:paraId="7DC413C1" w14:textId="19BB702C"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Djelomično pravilna upotreba alata i pribora; rizik od ozljeda </w:t>
                  </w:r>
                </w:p>
              </w:tc>
              <w:tc>
                <w:tcPr>
                  <w:tcW w:w="1249" w:type="pct"/>
                </w:tcPr>
                <w:p w14:paraId="6636CBE5" w14:textId="1DE64908"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Pravilna upotreba alata i pribora; sigurnost i učinkovitost </w:t>
                  </w:r>
                </w:p>
              </w:tc>
            </w:tr>
            <w:tr w:rsidR="00671BA1" w:rsidRPr="00C36D09" w14:paraId="6EEE2BDD" w14:textId="77777777" w:rsidTr="008708FD">
              <w:trPr>
                <w:trHeight w:val="487"/>
                <w:jc w:val="center"/>
              </w:trPr>
              <w:tc>
                <w:tcPr>
                  <w:tcW w:w="1255" w:type="pct"/>
                </w:tcPr>
                <w:p w14:paraId="2A17514C" w14:textId="21E56F09" w:rsidR="00671BA1" w:rsidRPr="00C36D09" w:rsidRDefault="00671BA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Upotreba strojeva za mehaničku obradu</w:t>
                  </w:r>
                </w:p>
              </w:tc>
              <w:tc>
                <w:tcPr>
                  <w:tcW w:w="1205" w:type="pct"/>
                </w:tcPr>
                <w:p w14:paraId="5B96A01B" w14:textId="3058EAC4"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Nepravilna upotreba strojeva; rizik od ozljeda ili oštećenja </w:t>
                  </w:r>
                </w:p>
              </w:tc>
              <w:tc>
                <w:tcPr>
                  <w:tcW w:w="1291" w:type="pct"/>
                </w:tcPr>
                <w:p w14:paraId="3C89214C" w14:textId="15083E4C"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Djelomično pravilna upotreba strojeva; rizik od manjih ozljeda ili oštećenja </w:t>
                  </w:r>
                </w:p>
              </w:tc>
              <w:tc>
                <w:tcPr>
                  <w:tcW w:w="1249" w:type="pct"/>
                </w:tcPr>
                <w:p w14:paraId="73CF3341" w14:textId="2BD57183"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Pravilna upotreba strojeva; sigurnost i učinkovitost </w:t>
                  </w:r>
                </w:p>
              </w:tc>
            </w:tr>
            <w:tr w:rsidR="00671BA1" w:rsidRPr="00C36D09" w14:paraId="6679639D" w14:textId="77777777" w:rsidTr="008708FD">
              <w:trPr>
                <w:trHeight w:val="487"/>
                <w:jc w:val="center"/>
              </w:trPr>
              <w:tc>
                <w:tcPr>
                  <w:tcW w:w="1255" w:type="pct"/>
                </w:tcPr>
                <w:p w14:paraId="77A5F140" w14:textId="1C58D808" w:rsidR="00671BA1" w:rsidRPr="00C36D09" w:rsidRDefault="00671BA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Primjena metoda i načina obrade namirnica</w:t>
                  </w:r>
                </w:p>
              </w:tc>
              <w:tc>
                <w:tcPr>
                  <w:tcW w:w="1205" w:type="pct"/>
                </w:tcPr>
                <w:p w14:paraId="34250D73" w14:textId="46A92072"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Nepravilna primjena metoda i načina obrade; loš rezultat </w:t>
                  </w:r>
                </w:p>
              </w:tc>
              <w:tc>
                <w:tcPr>
                  <w:tcW w:w="1291" w:type="pct"/>
                </w:tcPr>
                <w:p w14:paraId="0C81CF85" w14:textId="5AFC1880"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Djelomično pravilna primjena metoda i načina obrade; prosječan rezultat </w:t>
                  </w:r>
                </w:p>
              </w:tc>
              <w:tc>
                <w:tcPr>
                  <w:tcW w:w="1249" w:type="pct"/>
                </w:tcPr>
                <w:p w14:paraId="6B02D384" w14:textId="33365696" w:rsidR="00671BA1" w:rsidRPr="00C36D09" w:rsidRDefault="00671BA1"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Pravilna primjena metoda i načina obrade; izvrsni rezultati </w:t>
                  </w:r>
                </w:p>
              </w:tc>
            </w:tr>
            <w:tr w:rsidR="00A54A7E" w:rsidRPr="00C36D09" w14:paraId="5502120C" w14:textId="77777777" w:rsidTr="008708FD">
              <w:trPr>
                <w:trHeight w:val="487"/>
                <w:jc w:val="center"/>
              </w:trPr>
              <w:tc>
                <w:tcPr>
                  <w:tcW w:w="1255" w:type="pct"/>
                </w:tcPr>
                <w:p w14:paraId="336AB014" w14:textId="52A78938" w:rsidR="00A54A7E" w:rsidRPr="00C36D09" w:rsidRDefault="00A54A7E"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lastRenderedPageBreak/>
                    <w:t>Organizacija skladištenja neiskorištenih namirnica</w:t>
                  </w:r>
                </w:p>
              </w:tc>
              <w:tc>
                <w:tcPr>
                  <w:tcW w:w="1205" w:type="pct"/>
                </w:tcPr>
                <w:p w14:paraId="1EF1ABE3" w14:textId="20E595EC" w:rsidR="00A54A7E" w:rsidRPr="00C36D09" w:rsidRDefault="00A54A7E"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Nepravilno skladištenje; neadekvatno odlaganje </w:t>
                  </w:r>
                </w:p>
              </w:tc>
              <w:tc>
                <w:tcPr>
                  <w:tcW w:w="1291" w:type="pct"/>
                </w:tcPr>
                <w:p w14:paraId="385BD4EB" w14:textId="090F1E92" w:rsidR="00A54A7E" w:rsidRPr="00C36D09" w:rsidRDefault="00A54A7E"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Djelomično pravilno skladištenje; povremeno neadekvatno odlaganje </w:t>
                  </w:r>
                </w:p>
              </w:tc>
              <w:tc>
                <w:tcPr>
                  <w:tcW w:w="1249" w:type="pct"/>
                </w:tcPr>
                <w:p w14:paraId="360410B7" w14:textId="4E7D89BE" w:rsidR="00A54A7E" w:rsidRPr="00C36D09" w:rsidRDefault="00A54A7E"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Pravilno skladištenje; adekvatno odlaganje </w:t>
                  </w:r>
                </w:p>
              </w:tc>
            </w:tr>
            <w:tr w:rsidR="00A54A7E" w:rsidRPr="00C36D09" w14:paraId="45121D97" w14:textId="77777777" w:rsidTr="008708FD">
              <w:trPr>
                <w:trHeight w:val="487"/>
                <w:jc w:val="center"/>
              </w:trPr>
              <w:tc>
                <w:tcPr>
                  <w:tcW w:w="1255" w:type="pct"/>
                </w:tcPr>
                <w:p w14:paraId="4215A2D0" w14:textId="4B496967" w:rsidR="00A54A7E" w:rsidRPr="00C36D09" w:rsidRDefault="00A54A7E"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Korištenje sitnog i krupnog kuhinjskog inventara</w:t>
                  </w:r>
                </w:p>
              </w:tc>
              <w:tc>
                <w:tcPr>
                  <w:tcW w:w="1205" w:type="pct"/>
                </w:tcPr>
                <w:p w14:paraId="5313E432" w14:textId="0509197B" w:rsidR="00A54A7E" w:rsidRPr="00C36D09" w:rsidRDefault="00A54A7E"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Nepravilna upotreba inventara; oštećenje ili gubitak </w:t>
                  </w:r>
                </w:p>
              </w:tc>
              <w:tc>
                <w:tcPr>
                  <w:tcW w:w="1291" w:type="pct"/>
                </w:tcPr>
                <w:p w14:paraId="3D263BD0" w14:textId="43E0F9D3" w:rsidR="00A54A7E" w:rsidRPr="00C36D09" w:rsidRDefault="00A54A7E"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Djelomično pravilna upotreba inventara; manji incidenti </w:t>
                  </w:r>
                </w:p>
              </w:tc>
              <w:tc>
                <w:tcPr>
                  <w:tcW w:w="1249" w:type="pct"/>
                </w:tcPr>
                <w:p w14:paraId="7ED178BE" w14:textId="41054AC3" w:rsidR="00A54A7E" w:rsidRPr="00C36D09" w:rsidRDefault="00A54A7E" w:rsidP="00F17AE0">
                  <w:pPr>
                    <w:spacing w:after="0"/>
                    <w:rPr>
                      <w:rFonts w:asciiTheme="minorHAnsi" w:hAnsiTheme="minorHAnsi" w:cstheme="minorHAnsi"/>
                      <w:sz w:val="20"/>
                      <w:szCs w:val="20"/>
                    </w:rPr>
                  </w:pPr>
                  <w:r w:rsidRPr="00C36D09">
                    <w:rPr>
                      <w:rFonts w:asciiTheme="minorHAnsi" w:hAnsiTheme="minorHAnsi" w:cstheme="minorHAnsi"/>
                      <w:sz w:val="20"/>
                      <w:szCs w:val="20"/>
                    </w:rPr>
                    <w:t xml:space="preserve">Pravilna upotreba inventara; očuvanje i učinkovitost </w:t>
                  </w:r>
                </w:p>
              </w:tc>
            </w:tr>
          </w:tbl>
          <w:p w14:paraId="6EDB2EB6" w14:textId="77777777" w:rsidR="00E62055" w:rsidRPr="00C36D09" w:rsidRDefault="00E62055" w:rsidP="00CF7B53">
            <w:pPr>
              <w:tabs>
                <w:tab w:val="left" w:pos="2820"/>
              </w:tabs>
              <w:spacing w:after="0"/>
              <w:jc w:val="both"/>
              <w:rPr>
                <w:rFonts w:asciiTheme="minorHAnsi" w:hAnsiTheme="minorHAnsi" w:cstheme="minorHAnsi"/>
                <w:sz w:val="20"/>
                <w:szCs w:val="20"/>
              </w:rPr>
            </w:pPr>
          </w:p>
          <w:p w14:paraId="286BA0C1" w14:textId="5F2A8E1D" w:rsidR="00A54A7E" w:rsidRPr="00C36D09" w:rsidRDefault="00A54A7E" w:rsidP="00A54A7E">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4402C31C" w14:textId="62F9DAE3" w:rsidR="00A54A7E" w:rsidRPr="00C36D09" w:rsidRDefault="00A54A7E"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8 boda – ne zadovoljava </w:t>
            </w:r>
          </w:p>
          <w:p w14:paraId="1862AB42" w14:textId="23541722" w:rsidR="00435474" w:rsidRPr="00690353" w:rsidRDefault="00A54A7E" w:rsidP="00690353">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9 do 16 bodova – zadovoljava</w:t>
            </w:r>
          </w:p>
        </w:tc>
      </w:tr>
      <w:tr w:rsidR="00435474" w:rsidRPr="00C36D09" w14:paraId="6C327C53" w14:textId="77777777" w:rsidTr="00E56D63">
        <w:trPr>
          <w:trHeight w:val="496"/>
        </w:trPr>
        <w:tc>
          <w:tcPr>
            <w:tcW w:w="9493" w:type="dxa"/>
            <w:gridSpan w:val="3"/>
            <w:shd w:val="clear" w:color="auto" w:fill="B4C6E7" w:themeFill="accent1" w:themeFillTint="66"/>
            <w:tcMar>
              <w:left w:w="57" w:type="dxa"/>
              <w:right w:w="57" w:type="dxa"/>
            </w:tcMar>
            <w:vAlign w:val="center"/>
          </w:tcPr>
          <w:p w14:paraId="63EF3E36" w14:textId="77777777" w:rsidR="00435474" w:rsidRPr="00C36D09" w:rsidRDefault="004354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Prilagodba iskustava učenja za polaznike/osobe s invaliditetom</w:t>
            </w:r>
          </w:p>
        </w:tc>
      </w:tr>
      <w:tr w:rsidR="00435474" w:rsidRPr="00C36D09" w14:paraId="284F35F0" w14:textId="77777777" w:rsidTr="00E56D63">
        <w:trPr>
          <w:trHeight w:val="430"/>
        </w:trPr>
        <w:tc>
          <w:tcPr>
            <w:tcW w:w="9493" w:type="dxa"/>
            <w:gridSpan w:val="3"/>
            <w:shd w:val="clear" w:color="auto" w:fill="auto"/>
            <w:tcMar>
              <w:left w:w="57" w:type="dxa"/>
              <w:right w:w="57" w:type="dxa"/>
            </w:tcMar>
          </w:tcPr>
          <w:p w14:paraId="74D19BB4" w14:textId="6154CF03" w:rsidR="00435474" w:rsidRPr="00570DBD" w:rsidRDefault="00435474"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69F82BDD" w14:textId="3163781F" w:rsidR="008708FD" w:rsidRDefault="008708FD" w:rsidP="004713DC">
      <w:pPr>
        <w:spacing w:after="160" w:line="259" w:lineRule="auto"/>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br/>
      </w:r>
    </w:p>
    <w:p w14:paraId="5003FBE7" w14:textId="77777777" w:rsidR="008708FD" w:rsidRDefault="008708FD">
      <w:pPr>
        <w:spacing w:after="160" w:line="259" w:lineRule="auto"/>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FD40ED" w:rsidRPr="00C36D09" w14:paraId="3C444A27" w14:textId="77777777" w:rsidTr="4A270927">
        <w:trPr>
          <w:trHeight w:val="558"/>
        </w:trPr>
        <w:tc>
          <w:tcPr>
            <w:tcW w:w="2537" w:type="dxa"/>
            <w:shd w:val="clear" w:color="auto" w:fill="8EAADB" w:themeFill="accent1" w:themeFillTint="99"/>
            <w:tcMar>
              <w:left w:w="57" w:type="dxa"/>
              <w:right w:w="57" w:type="dxa"/>
            </w:tcMar>
            <w:vAlign w:val="center"/>
          </w:tcPr>
          <w:p w14:paraId="401FFD4A"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644E650" w14:textId="10DFC745" w:rsidR="00FD40ED" w:rsidRPr="00C36D09" w:rsidRDefault="00B94EA1" w:rsidP="008F3FC4">
            <w:pPr>
              <w:spacing w:before="60" w:after="60" w:line="240" w:lineRule="auto"/>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OSNOVE OBRADE ŽIVEŽNIH NAMIRNICA</w:t>
            </w:r>
          </w:p>
        </w:tc>
      </w:tr>
      <w:tr w:rsidR="00FD40ED" w:rsidRPr="00C36D09" w14:paraId="5750D3B9" w14:textId="77777777" w:rsidTr="4A270927">
        <w:trPr>
          <w:trHeight w:val="558"/>
        </w:trPr>
        <w:tc>
          <w:tcPr>
            <w:tcW w:w="2537" w:type="dxa"/>
            <w:shd w:val="clear" w:color="auto" w:fill="B4C6E7" w:themeFill="accent1" w:themeFillTint="66"/>
            <w:tcMar>
              <w:left w:w="57" w:type="dxa"/>
              <w:right w:w="57" w:type="dxa"/>
            </w:tcMar>
            <w:vAlign w:val="center"/>
          </w:tcPr>
          <w:p w14:paraId="22DD91C3"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92DA648" w14:textId="77777777" w:rsidR="00FD40ED" w:rsidRPr="00C36D09" w:rsidRDefault="00FD40ED" w:rsidP="00B94EA1">
            <w:pPr>
              <w:spacing w:after="0"/>
              <w:ind w:left="397" w:hanging="397"/>
              <w:rPr>
                <w:rFonts w:asciiTheme="minorHAnsi" w:hAnsiTheme="minorHAnsi" w:cstheme="minorHAnsi"/>
                <w:b/>
                <w:noProof/>
                <w:sz w:val="20"/>
                <w:szCs w:val="20"/>
                <w:lang w:val="hr-HR"/>
              </w:rPr>
            </w:pPr>
          </w:p>
        </w:tc>
      </w:tr>
      <w:tr w:rsidR="00FD40ED" w:rsidRPr="00C36D09" w14:paraId="7C8F9BA9" w14:textId="77777777" w:rsidTr="4A270927">
        <w:trPr>
          <w:trHeight w:val="558"/>
        </w:trPr>
        <w:tc>
          <w:tcPr>
            <w:tcW w:w="2537" w:type="dxa"/>
            <w:shd w:val="clear" w:color="auto" w:fill="B4C6E7" w:themeFill="accent1" w:themeFillTint="66"/>
            <w:tcMar>
              <w:left w:w="57" w:type="dxa"/>
              <w:right w:w="57" w:type="dxa"/>
            </w:tcMar>
            <w:vAlign w:val="center"/>
          </w:tcPr>
          <w:p w14:paraId="52D7498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6234215" w14:textId="47C53D6D" w:rsidR="00556E28" w:rsidRPr="008F3FC4" w:rsidRDefault="00556E28" w:rsidP="00556E28">
            <w:pPr>
              <w:spacing w:after="0" w:line="240" w:lineRule="auto"/>
              <w:rPr>
                <w:sz w:val="20"/>
                <w:szCs w:val="20"/>
              </w:rPr>
            </w:pPr>
            <w:hyperlink r:id="rId55" w:history="1">
              <w:r w:rsidRPr="008F3FC4">
                <w:rPr>
                  <w:rStyle w:val="Hyperlink"/>
                  <w:sz w:val="20"/>
                  <w:szCs w:val="20"/>
                </w:rPr>
                <w:t>https://hko.srce.hr/registar/skup-ishoda-ucenja/detalji/12855</w:t>
              </w:r>
            </w:hyperlink>
            <w:r w:rsidRPr="008F3FC4">
              <w:rPr>
                <w:sz w:val="20"/>
                <w:szCs w:val="20"/>
              </w:rPr>
              <w:t xml:space="preserve">  </w:t>
            </w:r>
          </w:p>
          <w:p w14:paraId="67099A85" w14:textId="77777777" w:rsidR="003A381F" w:rsidRDefault="00556E28" w:rsidP="00556E28">
            <w:pPr>
              <w:spacing w:before="60" w:after="60" w:line="240" w:lineRule="auto"/>
            </w:pPr>
            <w:hyperlink r:id="rId56" w:history="1">
              <w:r w:rsidRPr="008F3FC4">
                <w:rPr>
                  <w:rStyle w:val="Hyperlink"/>
                  <w:sz w:val="20"/>
                  <w:szCs w:val="20"/>
                </w:rPr>
                <w:t>https://hko.srce.hr/registar/skup-ishoda-ucenja/detalji/11745</w:t>
              </w:r>
            </w:hyperlink>
            <w:r>
              <w:t xml:space="preserve"> </w:t>
            </w:r>
          </w:p>
          <w:p w14:paraId="282DB543" w14:textId="0311C9B5" w:rsidR="007A199E" w:rsidRPr="00C36D09" w:rsidRDefault="007A199E" w:rsidP="00556E28">
            <w:pPr>
              <w:spacing w:before="60" w:after="60" w:line="240" w:lineRule="auto"/>
              <w:rPr>
                <w:rFonts w:asciiTheme="minorHAnsi" w:hAnsiTheme="minorHAnsi" w:cstheme="minorHAnsi"/>
                <w:noProof/>
                <w:sz w:val="20"/>
                <w:szCs w:val="20"/>
                <w:lang w:val="hr-HR"/>
              </w:rPr>
            </w:pPr>
            <w:r w:rsidRPr="007A199E">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FD40ED" w:rsidRPr="00C36D09" w14:paraId="28187B9F" w14:textId="77777777" w:rsidTr="4A270927">
        <w:trPr>
          <w:trHeight w:val="558"/>
        </w:trPr>
        <w:tc>
          <w:tcPr>
            <w:tcW w:w="2537" w:type="dxa"/>
            <w:shd w:val="clear" w:color="auto" w:fill="B4C6E7" w:themeFill="accent1" w:themeFillTint="66"/>
            <w:tcMar>
              <w:left w:w="57" w:type="dxa"/>
              <w:right w:w="57" w:type="dxa"/>
            </w:tcMar>
            <w:vAlign w:val="center"/>
          </w:tcPr>
          <w:p w14:paraId="2C5397CF"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990A432" w14:textId="77777777" w:rsidR="00FD40ED" w:rsidRDefault="2014B3A1" w:rsidP="4A270927">
            <w:pPr>
              <w:spacing w:after="0"/>
              <w:ind w:left="397" w:hanging="397"/>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14 CSVET</w:t>
            </w:r>
          </w:p>
          <w:p w14:paraId="2CF7E051" w14:textId="40FE065A" w:rsidR="00A42B1D" w:rsidRPr="00C36D09" w:rsidRDefault="00A42B1D" w:rsidP="00A42B1D">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SIU 1: Osnove obrade živežnih namirnica, 8 CSVET</w:t>
            </w:r>
          </w:p>
          <w:p w14:paraId="1DF3ABF4" w14:textId="6A56F388" w:rsidR="00A42B1D" w:rsidRPr="00A42B1D" w:rsidRDefault="00A42B1D" w:rsidP="00A42B1D">
            <w:pPr>
              <w:spacing w:before="60" w:after="60" w:line="240" w:lineRule="auto"/>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C36D09">
              <w:rPr>
                <w:rFonts w:asciiTheme="minorHAnsi" w:hAnsiTheme="minorHAnsi" w:cstheme="minorHAnsi"/>
                <w:noProof/>
                <w:sz w:val="20"/>
                <w:szCs w:val="20"/>
                <w:lang w:val="hr-HR"/>
              </w:rPr>
              <w:t>: Osnove pripreme jednostavnih slanih jela, 6 CSVET</w:t>
            </w:r>
          </w:p>
        </w:tc>
      </w:tr>
      <w:tr w:rsidR="00FD40ED" w:rsidRPr="00C36D09" w14:paraId="5BBD3655" w14:textId="77777777" w:rsidTr="00A42B1D">
        <w:tc>
          <w:tcPr>
            <w:tcW w:w="2537" w:type="dxa"/>
            <w:vMerge w:val="restart"/>
            <w:shd w:val="clear" w:color="auto" w:fill="8EAADB" w:themeFill="accent1" w:themeFillTint="99"/>
            <w:tcMar>
              <w:left w:w="57" w:type="dxa"/>
              <w:right w:w="57" w:type="dxa"/>
            </w:tcMar>
            <w:vAlign w:val="center"/>
          </w:tcPr>
          <w:p w14:paraId="4E4B3D48"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410" w:type="dxa"/>
            <w:shd w:val="clear" w:color="auto" w:fill="8EAADB" w:themeFill="accent1" w:themeFillTint="99"/>
            <w:tcMar>
              <w:left w:w="57" w:type="dxa"/>
              <w:right w:w="57" w:type="dxa"/>
            </w:tcMar>
            <w:vAlign w:val="center"/>
          </w:tcPr>
          <w:p w14:paraId="377AC7AD"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7C4B0D7D"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665165D9" w14:textId="77777777" w:rsidR="00FD40ED" w:rsidRPr="00C36D09" w:rsidRDefault="00FD40ED" w:rsidP="00B94EA1">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FD40ED" w:rsidRPr="00C36D09" w14:paraId="63ECA309" w14:textId="77777777" w:rsidTr="00A42B1D">
        <w:trPr>
          <w:trHeight w:val="540"/>
        </w:trPr>
        <w:tc>
          <w:tcPr>
            <w:tcW w:w="2537" w:type="dxa"/>
            <w:vMerge/>
            <w:tcMar>
              <w:left w:w="57" w:type="dxa"/>
              <w:right w:w="57" w:type="dxa"/>
            </w:tcMar>
            <w:vAlign w:val="center"/>
          </w:tcPr>
          <w:p w14:paraId="04DA486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45194681" w14:textId="092C5778" w:rsidR="00FD40ED" w:rsidRPr="00690353" w:rsidRDefault="008D0428" w:rsidP="00B94EA1">
            <w:pPr>
              <w:spacing w:after="0"/>
              <w:jc w:val="center"/>
              <w:rPr>
                <w:rFonts w:asciiTheme="minorHAnsi" w:hAnsiTheme="minorHAnsi" w:cstheme="minorHAnsi"/>
                <w:noProof/>
                <w:sz w:val="20"/>
                <w:szCs w:val="20"/>
                <w:lang w:val="hr-HR"/>
              </w:rPr>
            </w:pPr>
            <w:r w:rsidRPr="00690353">
              <w:rPr>
                <w:rFonts w:asciiTheme="minorHAnsi" w:hAnsiTheme="minorHAnsi" w:cstheme="minorHAnsi"/>
                <w:noProof/>
                <w:sz w:val="20"/>
                <w:szCs w:val="20"/>
                <w:lang w:val="hr-HR"/>
              </w:rPr>
              <w:t>60</w:t>
            </w:r>
            <w:r w:rsidR="00825123" w:rsidRPr="00690353">
              <w:rPr>
                <w:rFonts w:asciiTheme="minorHAnsi" w:hAnsiTheme="minorHAnsi" w:cstheme="minorHAnsi"/>
                <w:noProof/>
                <w:sz w:val="20"/>
                <w:szCs w:val="20"/>
                <w:lang w:val="hr-HR"/>
              </w:rPr>
              <w:t xml:space="preserve"> sati</w:t>
            </w:r>
            <w:r w:rsidRPr="00690353">
              <w:rPr>
                <w:rFonts w:asciiTheme="minorHAnsi" w:hAnsiTheme="minorHAnsi" w:cstheme="minorHAnsi"/>
                <w:noProof/>
                <w:sz w:val="20"/>
                <w:szCs w:val="20"/>
                <w:lang w:val="hr-HR"/>
              </w:rPr>
              <w:t xml:space="preserve"> (</w:t>
            </w:r>
            <w:r w:rsidR="00317F4E" w:rsidRPr="00690353">
              <w:rPr>
                <w:rFonts w:asciiTheme="minorHAnsi" w:hAnsiTheme="minorHAnsi" w:cstheme="minorHAnsi"/>
                <w:noProof/>
                <w:sz w:val="20"/>
                <w:szCs w:val="20"/>
                <w:lang w:val="hr-HR"/>
              </w:rPr>
              <w:t>17</w:t>
            </w:r>
            <w:r w:rsidR="00825123" w:rsidRPr="00690353">
              <w:rPr>
                <w:rFonts w:asciiTheme="minorHAnsi" w:hAnsiTheme="minorHAnsi" w:cstheme="minorHAnsi"/>
                <w:noProof/>
                <w:sz w:val="20"/>
                <w:szCs w:val="20"/>
                <w:lang w:val="hr-HR"/>
              </w:rPr>
              <w:t>%</w:t>
            </w:r>
            <w:r w:rsidRPr="00690353">
              <w:rPr>
                <w:rFonts w:asciiTheme="minorHAnsi" w:hAnsiTheme="minorHAnsi" w:cstheme="minorHAnsi"/>
                <w:noProof/>
                <w:sz w:val="20"/>
                <w:szCs w:val="20"/>
                <w:lang w:val="hr-HR"/>
              </w:rPr>
              <w:t>)</w:t>
            </w:r>
          </w:p>
        </w:tc>
        <w:tc>
          <w:tcPr>
            <w:tcW w:w="2268" w:type="dxa"/>
            <w:vAlign w:val="center"/>
          </w:tcPr>
          <w:p w14:paraId="75B29296" w14:textId="5FC1F56F" w:rsidR="00FD40ED" w:rsidRPr="00690353" w:rsidRDefault="008D0428" w:rsidP="00B94EA1">
            <w:pPr>
              <w:spacing w:after="0"/>
              <w:jc w:val="center"/>
              <w:rPr>
                <w:rFonts w:asciiTheme="minorHAnsi" w:hAnsiTheme="minorHAnsi" w:cstheme="minorHAnsi"/>
                <w:noProof/>
                <w:sz w:val="20"/>
                <w:szCs w:val="20"/>
                <w:lang w:val="hr-HR"/>
              </w:rPr>
            </w:pPr>
            <w:r w:rsidRPr="00690353">
              <w:rPr>
                <w:rFonts w:asciiTheme="minorHAnsi" w:hAnsiTheme="minorHAnsi" w:cstheme="minorHAnsi"/>
                <w:noProof/>
                <w:sz w:val="20"/>
                <w:szCs w:val="20"/>
                <w:lang w:val="hr-HR"/>
              </w:rPr>
              <w:t>260 (</w:t>
            </w:r>
            <w:r w:rsidR="00825123" w:rsidRPr="00690353">
              <w:rPr>
                <w:rFonts w:asciiTheme="minorHAnsi" w:hAnsiTheme="minorHAnsi" w:cstheme="minorHAnsi"/>
                <w:noProof/>
                <w:sz w:val="20"/>
                <w:szCs w:val="20"/>
                <w:lang w:val="hr-HR"/>
              </w:rPr>
              <w:t>74%</w:t>
            </w:r>
            <w:r w:rsidRPr="00690353">
              <w:rPr>
                <w:rFonts w:asciiTheme="minorHAnsi" w:hAnsiTheme="minorHAnsi" w:cstheme="minorHAnsi"/>
                <w:noProof/>
                <w:sz w:val="20"/>
                <w:szCs w:val="20"/>
                <w:lang w:val="hr-HR"/>
              </w:rPr>
              <w:t>)</w:t>
            </w:r>
          </w:p>
        </w:tc>
        <w:tc>
          <w:tcPr>
            <w:tcW w:w="2278" w:type="dxa"/>
            <w:vAlign w:val="center"/>
          </w:tcPr>
          <w:p w14:paraId="5EAE6885" w14:textId="4F607660" w:rsidR="00FD40ED" w:rsidRPr="00690353" w:rsidRDefault="008D0428" w:rsidP="00B94EA1">
            <w:pPr>
              <w:spacing w:after="0"/>
              <w:jc w:val="center"/>
              <w:rPr>
                <w:rFonts w:asciiTheme="minorHAnsi" w:hAnsiTheme="minorHAnsi" w:cstheme="minorHAnsi"/>
                <w:noProof/>
                <w:sz w:val="20"/>
                <w:szCs w:val="20"/>
                <w:lang w:val="hr-HR"/>
              </w:rPr>
            </w:pPr>
            <w:r w:rsidRPr="00690353">
              <w:rPr>
                <w:rFonts w:asciiTheme="minorHAnsi" w:hAnsiTheme="minorHAnsi" w:cstheme="minorHAnsi"/>
                <w:noProof/>
                <w:sz w:val="20"/>
                <w:szCs w:val="20"/>
                <w:lang w:val="hr-HR"/>
              </w:rPr>
              <w:t>30 (</w:t>
            </w:r>
            <w:r w:rsidR="00EC2328" w:rsidRPr="00690353">
              <w:rPr>
                <w:rFonts w:asciiTheme="minorHAnsi" w:hAnsiTheme="minorHAnsi" w:cstheme="minorHAnsi"/>
                <w:noProof/>
                <w:sz w:val="20"/>
                <w:szCs w:val="20"/>
                <w:lang w:val="hr-HR"/>
              </w:rPr>
              <w:t>9%</w:t>
            </w:r>
            <w:r w:rsidRPr="00690353">
              <w:rPr>
                <w:rFonts w:asciiTheme="minorHAnsi" w:hAnsiTheme="minorHAnsi" w:cstheme="minorHAnsi"/>
                <w:noProof/>
                <w:sz w:val="20"/>
                <w:szCs w:val="20"/>
                <w:lang w:val="hr-HR"/>
              </w:rPr>
              <w:t>)</w:t>
            </w:r>
          </w:p>
        </w:tc>
      </w:tr>
      <w:tr w:rsidR="00FD40ED" w:rsidRPr="00C36D09" w14:paraId="41CA1857" w14:textId="77777777" w:rsidTr="4A270927">
        <w:tc>
          <w:tcPr>
            <w:tcW w:w="2537" w:type="dxa"/>
            <w:shd w:val="clear" w:color="auto" w:fill="B4C6E7" w:themeFill="accent1" w:themeFillTint="66"/>
            <w:tcMar>
              <w:left w:w="57" w:type="dxa"/>
              <w:right w:w="57" w:type="dxa"/>
            </w:tcMar>
            <w:vAlign w:val="center"/>
          </w:tcPr>
          <w:p w14:paraId="08377F9E"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542780BA"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A823F7B" w14:textId="2E9B3314" w:rsidR="00FD40ED" w:rsidRPr="00C36D09" w:rsidRDefault="00A54A7E" w:rsidP="00B94EA1">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FD40ED" w:rsidRPr="00C36D09" w14:paraId="6C42914F" w14:textId="77777777" w:rsidTr="4A270927">
        <w:trPr>
          <w:trHeight w:val="626"/>
        </w:trPr>
        <w:tc>
          <w:tcPr>
            <w:tcW w:w="2537" w:type="dxa"/>
            <w:shd w:val="clear" w:color="auto" w:fill="B4C6E7" w:themeFill="accent1" w:themeFillTint="66"/>
            <w:tcMar>
              <w:left w:w="57" w:type="dxa"/>
              <w:right w:w="57" w:type="dxa"/>
            </w:tcMar>
            <w:vAlign w:val="center"/>
          </w:tcPr>
          <w:p w14:paraId="0114A677"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042C314" w14:textId="0DB2BBA9" w:rsidR="00FD40ED" w:rsidRPr="00C36D09" w:rsidRDefault="00FF0546" w:rsidP="00FF0546">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iCs/>
                <w:noProof/>
                <w:sz w:val="20"/>
                <w:szCs w:val="20"/>
                <w:lang w:val="hr-HR"/>
              </w:rPr>
              <w:t xml:space="preserve">Cilj modula </w:t>
            </w:r>
            <w:r w:rsidRPr="00C36D09">
              <w:rPr>
                <w:rFonts w:asciiTheme="minorHAnsi" w:hAnsiTheme="minorHAnsi" w:cstheme="minorHAnsi"/>
                <w:i/>
                <w:noProof/>
                <w:sz w:val="20"/>
                <w:szCs w:val="20"/>
                <w:lang w:val="hr-HR"/>
              </w:rPr>
              <w:t>Osnove obrade živežnih namirnica</w:t>
            </w:r>
            <w:r w:rsidRPr="00C36D09">
              <w:rPr>
                <w:rFonts w:asciiTheme="minorHAnsi" w:hAnsiTheme="minorHAnsi" w:cstheme="minorHAnsi"/>
                <w:iCs/>
                <w:noProof/>
                <w:sz w:val="20"/>
                <w:szCs w:val="20"/>
                <w:lang w:val="hr-HR"/>
              </w:rPr>
              <w:t xml:space="preserve"> je pružiti polaznicima temeljno razumijevanje i vještine potrebne za obradu i pripremu različitih živežnih namirnica. Ovaj modul omogućuje polaznicima usvajanje znanja i vještina o alatima i tehnikama obrade, održavanju higijenskih standarda i sigurnosnim aspektima rada u</w:t>
            </w:r>
            <w:r w:rsidR="00DB4EBF" w:rsidRPr="00C36D09">
              <w:rPr>
                <w:rFonts w:asciiTheme="minorHAnsi" w:hAnsiTheme="minorHAnsi" w:cstheme="minorHAnsi"/>
                <w:iCs/>
                <w:noProof/>
                <w:sz w:val="20"/>
                <w:szCs w:val="20"/>
                <w:lang w:val="hr-HR"/>
              </w:rPr>
              <w:t xml:space="preserve"> kuharstvu</w:t>
            </w:r>
            <w:r w:rsidRPr="00C36D09">
              <w:rPr>
                <w:rFonts w:asciiTheme="minorHAnsi" w:hAnsiTheme="minorHAnsi" w:cstheme="minorHAnsi"/>
                <w:iCs/>
                <w:noProof/>
                <w:sz w:val="20"/>
                <w:szCs w:val="20"/>
                <w:lang w:val="hr-HR"/>
              </w:rPr>
              <w:t>. Cilj je osposobiti polaznike za samostalno pripremanje slanih jela visoke kvalitete, u skladu s propisima i zahtjevima tržišta. Kroz ovaj modul, polaznici će steći potrebne kompetencije za samostalnu obradu živežnih namirnica.</w:t>
            </w:r>
          </w:p>
        </w:tc>
      </w:tr>
      <w:tr w:rsidR="00FD40ED" w:rsidRPr="00C36D09" w14:paraId="4B08CED0" w14:textId="77777777" w:rsidTr="4A270927">
        <w:tc>
          <w:tcPr>
            <w:tcW w:w="2537" w:type="dxa"/>
            <w:shd w:val="clear" w:color="auto" w:fill="B4C6E7" w:themeFill="accent1" w:themeFillTint="66"/>
            <w:tcMar>
              <w:left w:w="57" w:type="dxa"/>
              <w:right w:w="57" w:type="dxa"/>
            </w:tcMar>
            <w:vAlign w:val="center"/>
          </w:tcPr>
          <w:p w14:paraId="50CD6E22" w14:textId="77777777" w:rsidR="00FD40ED" w:rsidRPr="00C36D09" w:rsidRDefault="00FD40ED"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406FC45" w14:textId="398F9DC9" w:rsidR="00FD40ED" w:rsidRPr="00C36D09" w:rsidRDefault="00394C2C"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 xml:space="preserve">vrste slanih jela, </w:t>
            </w:r>
            <w:r w:rsidR="0037450E" w:rsidRPr="00C36D09">
              <w:rPr>
                <w:rFonts w:asciiTheme="minorHAnsi" w:hAnsiTheme="minorHAnsi" w:cstheme="minorHAnsi"/>
                <w:i/>
                <w:noProof/>
                <w:sz w:val="20"/>
                <w:szCs w:val="20"/>
                <w:lang w:val="hr-HR"/>
              </w:rPr>
              <w:t xml:space="preserve">receptura, organoleptička svojstva, mehanička obrada namirnica, </w:t>
            </w:r>
            <w:r w:rsidR="00AD0128" w:rsidRPr="00C36D09">
              <w:rPr>
                <w:rFonts w:asciiTheme="minorHAnsi" w:hAnsiTheme="minorHAnsi" w:cstheme="minorHAnsi"/>
                <w:i/>
                <w:noProof/>
                <w:sz w:val="20"/>
                <w:szCs w:val="20"/>
                <w:lang w:val="hr-HR"/>
              </w:rPr>
              <w:t>termička obrada namirnica</w:t>
            </w:r>
          </w:p>
        </w:tc>
      </w:tr>
      <w:tr w:rsidR="004507B4" w:rsidRPr="00C36D09" w14:paraId="24F1E060" w14:textId="77777777" w:rsidTr="4A270927">
        <w:tc>
          <w:tcPr>
            <w:tcW w:w="2537" w:type="dxa"/>
            <w:shd w:val="clear" w:color="auto" w:fill="B4C6E7" w:themeFill="accent1" w:themeFillTint="66"/>
            <w:tcMar>
              <w:left w:w="57" w:type="dxa"/>
              <w:right w:w="57" w:type="dxa"/>
            </w:tcMar>
            <w:vAlign w:val="center"/>
          </w:tcPr>
          <w:p w14:paraId="2BF2E332" w14:textId="77777777" w:rsidR="004507B4" w:rsidRPr="00C36D09" w:rsidRDefault="004507B4" w:rsidP="004507B4">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002C2A4" w14:textId="735706E8" w:rsidR="004507B4" w:rsidRPr="00C36D09" w:rsidRDefault="004507B4" w:rsidP="004507B4">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4507B4" w:rsidRPr="00C36D09" w14:paraId="16DDE5B5" w14:textId="77777777" w:rsidTr="4A270927">
        <w:tc>
          <w:tcPr>
            <w:tcW w:w="2537" w:type="dxa"/>
            <w:shd w:val="clear" w:color="auto" w:fill="B4C6E7" w:themeFill="accent1" w:themeFillTint="66"/>
            <w:tcMar>
              <w:left w:w="57" w:type="dxa"/>
              <w:right w:w="57" w:type="dxa"/>
            </w:tcMar>
            <w:vAlign w:val="center"/>
          </w:tcPr>
          <w:p w14:paraId="6E3991B2" w14:textId="77777777" w:rsidR="004507B4" w:rsidRPr="00C36D09" w:rsidRDefault="004507B4" w:rsidP="004507B4">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EB788EE" w14:textId="77777777" w:rsidR="000B6E6F" w:rsidRPr="00C36D09" w:rsidRDefault="000B6E6F" w:rsidP="00284E54">
            <w:pPr>
              <w:pStyle w:val="ListParagraph"/>
              <w:numPr>
                <w:ilvl w:val="0"/>
                <w:numId w:val="25"/>
              </w:numPr>
              <w:spacing w:after="0"/>
              <w:rPr>
                <w:rFonts w:cstheme="minorHAnsi"/>
                <w:noProof/>
                <w:sz w:val="20"/>
                <w:szCs w:val="20"/>
              </w:rPr>
            </w:pPr>
            <w:r w:rsidRPr="00C36D09">
              <w:rPr>
                <w:rFonts w:cstheme="minorHAnsi"/>
                <w:noProof/>
                <w:sz w:val="20"/>
                <w:szCs w:val="20"/>
              </w:rPr>
              <w:t xml:space="preserve">Lelas, Vesna. 2008. </w:t>
            </w:r>
            <w:r w:rsidRPr="00C36D09">
              <w:rPr>
                <w:rFonts w:cstheme="minorHAnsi"/>
                <w:i/>
                <w:iCs/>
                <w:noProof/>
                <w:sz w:val="20"/>
                <w:szCs w:val="20"/>
              </w:rPr>
              <w:t>Procesi pripreme hrane</w:t>
            </w:r>
            <w:r w:rsidRPr="00C36D09">
              <w:rPr>
                <w:rFonts w:cstheme="minorHAnsi"/>
                <w:noProof/>
                <w:sz w:val="20"/>
                <w:szCs w:val="20"/>
              </w:rPr>
              <w:t>. Udžbenici  sveučilišta u Zagrebu.Golden marketing-Tehnička knjiga. Zagreb.</w:t>
            </w:r>
          </w:p>
          <w:p w14:paraId="420CE9E7" w14:textId="77777777" w:rsidR="000B6E6F" w:rsidRPr="00C36D09" w:rsidRDefault="000B6E6F" w:rsidP="00284E54">
            <w:pPr>
              <w:pStyle w:val="ListParagraph"/>
              <w:numPr>
                <w:ilvl w:val="0"/>
                <w:numId w:val="25"/>
              </w:numPr>
              <w:tabs>
                <w:tab w:val="left" w:pos="2820"/>
              </w:tabs>
              <w:spacing w:after="0"/>
              <w:rPr>
                <w:rFonts w:cstheme="minorHAnsi"/>
                <w:noProof/>
                <w:sz w:val="20"/>
                <w:szCs w:val="20"/>
              </w:rPr>
            </w:pPr>
            <w:r w:rsidRPr="00C36D09">
              <w:rPr>
                <w:rFonts w:cstheme="minorHAnsi"/>
                <w:noProof/>
                <w:sz w:val="20"/>
                <w:szCs w:val="20"/>
              </w:rPr>
              <w:t>Krešić G., Trendovi u prehrani, Sveučilište u Rijeci, Opatija 2012.</w:t>
            </w:r>
          </w:p>
          <w:p w14:paraId="04761BC9" w14:textId="77777777" w:rsidR="000B6E6F" w:rsidRPr="00C36D09" w:rsidRDefault="000B6E6F" w:rsidP="00284E54">
            <w:pPr>
              <w:pStyle w:val="ListParagraph"/>
              <w:numPr>
                <w:ilvl w:val="0"/>
                <w:numId w:val="25"/>
              </w:numPr>
              <w:tabs>
                <w:tab w:val="left" w:pos="2820"/>
              </w:tabs>
              <w:spacing w:after="0"/>
              <w:rPr>
                <w:rFonts w:cstheme="minorHAnsi"/>
                <w:noProof/>
                <w:sz w:val="20"/>
                <w:szCs w:val="20"/>
              </w:rPr>
            </w:pPr>
            <w:r w:rsidRPr="00C36D09">
              <w:rPr>
                <w:rFonts w:cstheme="minorHAnsi"/>
                <w:noProof/>
                <w:sz w:val="20"/>
                <w:szCs w:val="20"/>
              </w:rPr>
              <w:t>Tešanović D., Osnove gastronomije za menadžere, univerzitet u Novom Sadu, 2016., Novi Sad.</w:t>
            </w:r>
          </w:p>
          <w:p w14:paraId="4214B1D4" w14:textId="77777777" w:rsidR="000B6E6F" w:rsidRPr="00C36D09" w:rsidRDefault="000B6E6F" w:rsidP="00284E54">
            <w:pPr>
              <w:pStyle w:val="ListParagraph"/>
              <w:numPr>
                <w:ilvl w:val="0"/>
                <w:numId w:val="25"/>
              </w:numPr>
              <w:spacing w:after="0"/>
              <w:jc w:val="both"/>
              <w:rPr>
                <w:rFonts w:eastAsiaTheme="minorEastAsia" w:cstheme="minorHAnsi"/>
                <w:noProof/>
                <w:sz w:val="20"/>
                <w:szCs w:val="20"/>
              </w:rPr>
            </w:pPr>
            <w:r w:rsidRPr="00C36D09">
              <w:rPr>
                <w:rFonts w:eastAsiaTheme="minorEastAsia" w:cstheme="minorHAnsi"/>
                <w:noProof/>
                <w:sz w:val="20"/>
                <w:szCs w:val="20"/>
              </w:rPr>
              <w:t>Brkljačić, N.; Bošnir, J.; Slemenšek, Ž.: Priručnik prema proširenom programu za osobe koje rade s hranom u ugostiteljstvu, turizmu i društvenoj prehrani, Zavod za javno zdravstvo grada Zagreba, Zagreb, 2006.,</w:t>
            </w:r>
          </w:p>
          <w:p w14:paraId="2EF6FA9E" w14:textId="77777777" w:rsidR="000B6E6F" w:rsidRPr="00C36D09" w:rsidRDefault="000B6E6F" w:rsidP="00284E54">
            <w:pPr>
              <w:pStyle w:val="ListParagraph"/>
              <w:numPr>
                <w:ilvl w:val="0"/>
                <w:numId w:val="25"/>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Zakon o hrani (N.N., br. 30/15, 115/18)</w:t>
            </w:r>
          </w:p>
          <w:p w14:paraId="53F948C1" w14:textId="77777777" w:rsidR="000B6E6F" w:rsidRPr="00C36D09" w:rsidRDefault="000B6E6F" w:rsidP="00284E54">
            <w:pPr>
              <w:pStyle w:val="ListParagraph"/>
              <w:numPr>
                <w:ilvl w:val="0"/>
                <w:numId w:val="25"/>
              </w:numPr>
              <w:spacing w:after="0"/>
              <w:rPr>
                <w:rFonts w:cstheme="minorHAnsi"/>
                <w:noProof/>
                <w:sz w:val="20"/>
                <w:szCs w:val="20"/>
              </w:rPr>
            </w:pPr>
            <w:r w:rsidRPr="00C36D09">
              <w:rPr>
                <w:rFonts w:eastAsiaTheme="minorEastAsia" w:cstheme="minorHAnsi"/>
                <w:noProof/>
                <w:sz w:val="20"/>
                <w:szCs w:val="20"/>
              </w:rPr>
              <w:t>Pravilnik o higijeni hrane NN 99/07</w:t>
            </w:r>
          </w:p>
          <w:p w14:paraId="1D68E749" w14:textId="77777777" w:rsidR="000B6E6F" w:rsidRPr="00C36D09" w:rsidRDefault="000B6E6F" w:rsidP="00284E54">
            <w:pPr>
              <w:pStyle w:val="ListParagraph"/>
              <w:numPr>
                <w:ilvl w:val="0"/>
                <w:numId w:val="25"/>
              </w:numPr>
              <w:spacing w:after="0"/>
              <w:rPr>
                <w:rFonts w:cstheme="minorHAnsi"/>
                <w:noProof/>
                <w:sz w:val="20"/>
                <w:szCs w:val="20"/>
              </w:rPr>
            </w:pPr>
            <w:r w:rsidRPr="00C36D09">
              <w:rPr>
                <w:rFonts w:cstheme="minorHAnsi"/>
                <w:sz w:val="20"/>
                <w:szCs w:val="20"/>
              </w:rPr>
              <w:t>Šimundić, B.;“ Prehrambena roba, prehrana i zdravlje“, Fakultet za turistički i hotelski menadžment u Opatiji, Opatija, 2008.</w:t>
            </w:r>
          </w:p>
          <w:p w14:paraId="5C7DA6D2" w14:textId="77777777" w:rsidR="000B6E6F" w:rsidRPr="00C36D09" w:rsidRDefault="000B6E6F" w:rsidP="00284E54">
            <w:pPr>
              <w:pStyle w:val="ListParagraph"/>
              <w:numPr>
                <w:ilvl w:val="0"/>
                <w:numId w:val="25"/>
              </w:numPr>
              <w:spacing w:after="0"/>
              <w:rPr>
                <w:rFonts w:cstheme="minorHAnsi"/>
                <w:noProof/>
                <w:color w:val="FF0000"/>
                <w:sz w:val="20"/>
                <w:szCs w:val="20"/>
              </w:rPr>
            </w:pPr>
            <w:r w:rsidRPr="00C36D09">
              <w:rPr>
                <w:rFonts w:cstheme="minorHAnsi"/>
                <w:noProof/>
                <w:sz w:val="20"/>
                <w:szCs w:val="20"/>
              </w:rPr>
              <w:t>Mateljan George. 2009. Najzdravije namirnice svijeta. Planetopija. Profil</w:t>
            </w:r>
            <w:r w:rsidRPr="00C36D09">
              <w:rPr>
                <w:rFonts w:cstheme="minorHAnsi"/>
                <w:noProof/>
                <w:color w:val="FF0000"/>
                <w:sz w:val="20"/>
                <w:szCs w:val="20"/>
              </w:rPr>
              <w:t xml:space="preserve">.      </w:t>
            </w:r>
          </w:p>
          <w:p w14:paraId="5B75B52E" w14:textId="77777777" w:rsidR="000B6E6F" w:rsidRPr="00C36D09" w:rsidRDefault="000B6E6F" w:rsidP="00284E54">
            <w:pPr>
              <w:pStyle w:val="ListParagraph"/>
              <w:numPr>
                <w:ilvl w:val="0"/>
                <w:numId w:val="25"/>
              </w:numPr>
              <w:tabs>
                <w:tab w:val="left" w:pos="2820"/>
              </w:tabs>
              <w:spacing w:after="0"/>
              <w:rPr>
                <w:rFonts w:eastAsiaTheme="minorEastAsia" w:cstheme="minorHAnsi"/>
                <w:noProof/>
                <w:sz w:val="20"/>
                <w:szCs w:val="20"/>
              </w:rPr>
            </w:pPr>
            <w:r w:rsidRPr="00C36D09">
              <w:rPr>
                <w:rFonts w:cstheme="minorHAnsi"/>
                <w:noProof/>
                <w:sz w:val="20"/>
                <w:szCs w:val="20"/>
              </w:rPr>
              <w:t>Mandić, Milena, Lela. 2007. Znanost o prehrani. Hrana i prehrana u čuvanju zdravlja. Sveučilište J.J.Strossmayera u Osijeku. Prehrambeno tehnološki fakultet. Osijek.</w:t>
            </w:r>
          </w:p>
          <w:p w14:paraId="4DB49F52" w14:textId="77777777" w:rsidR="000B6E6F" w:rsidRPr="00C36D09" w:rsidRDefault="000B6E6F" w:rsidP="00284E54">
            <w:pPr>
              <w:pStyle w:val="ListParagraph"/>
              <w:numPr>
                <w:ilvl w:val="0"/>
                <w:numId w:val="25"/>
              </w:numPr>
              <w:spacing w:after="0"/>
              <w:rPr>
                <w:rFonts w:cstheme="minorHAnsi"/>
                <w:noProof/>
                <w:sz w:val="20"/>
                <w:szCs w:val="20"/>
              </w:rPr>
            </w:pPr>
            <w:r w:rsidRPr="00C36D09">
              <w:rPr>
                <w:rFonts w:cstheme="minorHAnsi"/>
                <w:noProof/>
                <w:sz w:val="20"/>
                <w:szCs w:val="20"/>
              </w:rPr>
              <w:t>Kažinić Kreho, L. (2009.) Prehrana 21.stoljeća, Zagreb: Profil</w:t>
            </w:r>
          </w:p>
          <w:p w14:paraId="1C86C4AD" w14:textId="14102FB0" w:rsidR="000B6E6F" w:rsidRPr="00577B11" w:rsidRDefault="000B6E6F" w:rsidP="000B6E6F">
            <w:pPr>
              <w:pStyle w:val="ListParagraph"/>
              <w:numPr>
                <w:ilvl w:val="0"/>
                <w:numId w:val="25"/>
              </w:numPr>
              <w:spacing w:after="0"/>
              <w:rPr>
                <w:rFonts w:cstheme="minorHAnsi"/>
                <w:noProof/>
                <w:sz w:val="20"/>
                <w:szCs w:val="20"/>
              </w:rPr>
            </w:pPr>
            <w:r w:rsidRPr="00C36D09">
              <w:rPr>
                <w:rFonts w:cstheme="minorHAnsi"/>
                <w:noProof/>
                <w:sz w:val="20"/>
                <w:szCs w:val="20"/>
              </w:rPr>
              <w:lastRenderedPageBreak/>
              <w:t>Krešić, G. (2012.) Trendovi u prehrani, Opatija: Fakultet za menadžment u turizmu i ugostiteljstvu</w:t>
            </w:r>
          </w:p>
          <w:p w14:paraId="31975D2A" w14:textId="2F2518A4" w:rsidR="004507B4" w:rsidRPr="00C36D09" w:rsidRDefault="000B6E6F" w:rsidP="004507B4">
            <w:pPr>
              <w:spacing w:after="0"/>
              <w:rPr>
                <w:rFonts w:asciiTheme="minorHAnsi" w:hAnsiTheme="minorHAnsi" w:cstheme="minorHAnsi"/>
                <w:noProof/>
                <w:sz w:val="20"/>
                <w:szCs w:val="20"/>
              </w:rPr>
            </w:pPr>
            <w:r w:rsidRPr="00C36D09">
              <w:rPr>
                <w:rFonts w:asciiTheme="minorHAnsi" w:hAnsiTheme="minorHAnsi" w:cstheme="minorHAnsi"/>
                <w:b/>
                <w:bCs/>
                <w:noProof/>
                <w:sz w:val="20"/>
                <w:szCs w:val="20"/>
              </w:rPr>
              <w:t>Dodatno</w:t>
            </w:r>
            <w:r w:rsidRPr="00C36D09">
              <w:rPr>
                <w:rFonts w:asciiTheme="minorHAnsi" w:hAnsiTheme="minorHAnsi" w:cstheme="minorHAnsi"/>
                <w:noProof/>
                <w:sz w:val="20"/>
                <w:szCs w:val="20"/>
              </w:rPr>
              <w:t xml:space="preserve">: </w:t>
            </w:r>
            <w:r w:rsidR="00F004FD" w:rsidRPr="00C36D09">
              <w:rPr>
                <w:rFonts w:asciiTheme="minorHAnsi" w:hAnsiTheme="minorHAnsi" w:cstheme="minorHAnsi"/>
                <w:noProof/>
                <w:sz w:val="20"/>
                <w:szCs w:val="20"/>
              </w:rPr>
              <w:t xml:space="preserve">interna </w:t>
            </w:r>
            <w:r w:rsidR="00E94BCE" w:rsidRPr="00C36D09">
              <w:rPr>
                <w:rFonts w:asciiTheme="minorHAnsi" w:hAnsiTheme="minorHAnsi" w:cstheme="minorHAnsi"/>
                <w:noProof/>
                <w:sz w:val="20"/>
                <w:szCs w:val="20"/>
              </w:rPr>
              <w:t xml:space="preserve">skripta </w:t>
            </w:r>
            <w:r w:rsidR="00690353">
              <w:rPr>
                <w:rFonts w:asciiTheme="minorHAnsi" w:hAnsiTheme="minorHAnsi" w:cstheme="minorHAnsi"/>
                <w:noProof/>
                <w:sz w:val="20"/>
                <w:szCs w:val="20"/>
              </w:rPr>
              <w:t>ustanove</w:t>
            </w:r>
          </w:p>
        </w:tc>
      </w:tr>
    </w:tbl>
    <w:p w14:paraId="7E5FE6A3" w14:textId="77777777" w:rsidR="00FD40ED" w:rsidRPr="00C36D09" w:rsidRDefault="00FD40ED"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0E4E74" w:rsidRPr="00C36D09" w14:paraId="4C7F3527" w14:textId="77777777" w:rsidTr="00DC0B00">
        <w:trPr>
          <w:trHeight w:val="409"/>
        </w:trPr>
        <w:tc>
          <w:tcPr>
            <w:tcW w:w="3246" w:type="dxa"/>
            <w:gridSpan w:val="2"/>
            <w:shd w:val="clear" w:color="auto" w:fill="8EAADB" w:themeFill="accent1" w:themeFillTint="99"/>
            <w:tcMar>
              <w:left w:w="57" w:type="dxa"/>
              <w:right w:w="57" w:type="dxa"/>
            </w:tcMar>
            <w:vAlign w:val="center"/>
          </w:tcPr>
          <w:p w14:paraId="2D479676" w14:textId="412CB670" w:rsidR="000E4E74" w:rsidRPr="00C36D09" w:rsidRDefault="000E4E74"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DC0B00">
              <w:rPr>
                <w:rFonts w:asciiTheme="minorHAnsi" w:hAnsiTheme="minorHAnsi" w:cstheme="minorHAnsi"/>
                <w:b/>
                <w:noProof/>
                <w:sz w:val="20"/>
                <w:szCs w:val="20"/>
                <w:lang w:val="hr-HR"/>
              </w:rPr>
              <w:t>, obujam</w:t>
            </w:r>
          </w:p>
        </w:tc>
        <w:tc>
          <w:tcPr>
            <w:tcW w:w="6247" w:type="dxa"/>
            <w:shd w:val="clear" w:color="auto" w:fill="auto"/>
            <w:vAlign w:val="center"/>
          </w:tcPr>
          <w:p w14:paraId="2E63FA1F" w14:textId="5A31CB14" w:rsidR="000E4E74" w:rsidRPr="00C36D09" w:rsidRDefault="00BA335A"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Osnove pripreme jednostavnih slanih jela</w:t>
            </w:r>
            <w:r w:rsidR="00DC0B00">
              <w:rPr>
                <w:rFonts w:asciiTheme="minorHAnsi" w:hAnsiTheme="minorHAnsi" w:cstheme="minorHAnsi"/>
                <w:b/>
                <w:iCs/>
                <w:noProof/>
                <w:sz w:val="20"/>
                <w:szCs w:val="20"/>
                <w:lang w:val="hr-HR"/>
              </w:rPr>
              <w:t xml:space="preserve">, </w:t>
            </w:r>
            <w:r w:rsidR="00690353">
              <w:rPr>
                <w:rFonts w:asciiTheme="minorHAnsi" w:hAnsiTheme="minorHAnsi" w:cstheme="minorHAnsi"/>
                <w:b/>
                <w:iCs/>
                <w:noProof/>
                <w:sz w:val="20"/>
                <w:szCs w:val="20"/>
                <w:lang w:val="hr-HR"/>
              </w:rPr>
              <w:t>6</w:t>
            </w:r>
            <w:r w:rsidR="00690353" w:rsidRPr="00690353">
              <w:rPr>
                <w:rFonts w:asciiTheme="minorHAnsi" w:hAnsiTheme="minorHAnsi" w:cstheme="minorHAnsi"/>
                <w:b/>
                <w:iCs/>
                <w:noProof/>
                <w:sz w:val="20"/>
                <w:szCs w:val="20"/>
                <w:lang w:val="hr-HR"/>
              </w:rPr>
              <w:t xml:space="preserve"> CSVET</w:t>
            </w:r>
          </w:p>
        </w:tc>
      </w:tr>
      <w:tr w:rsidR="000E4E74" w:rsidRPr="00C36D09" w14:paraId="3C792312" w14:textId="77777777" w:rsidTr="00B94EA1">
        <w:tc>
          <w:tcPr>
            <w:tcW w:w="9493" w:type="dxa"/>
            <w:gridSpan w:val="3"/>
            <w:shd w:val="clear" w:color="auto" w:fill="B4C6E7" w:themeFill="accent1" w:themeFillTint="66"/>
            <w:tcMar>
              <w:left w:w="57" w:type="dxa"/>
              <w:right w:w="57" w:type="dxa"/>
            </w:tcMar>
            <w:vAlign w:val="center"/>
          </w:tcPr>
          <w:p w14:paraId="4726F45B" w14:textId="77777777" w:rsidR="000E4E74" w:rsidRPr="00C36D09" w:rsidRDefault="000E4E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0E4E74" w:rsidRPr="00C36D09" w14:paraId="45CD2E4A" w14:textId="77777777" w:rsidTr="00B94EA1">
        <w:trPr>
          <w:trHeight w:val="813"/>
        </w:trPr>
        <w:tc>
          <w:tcPr>
            <w:tcW w:w="9493" w:type="dxa"/>
            <w:gridSpan w:val="3"/>
            <w:shd w:val="clear" w:color="auto" w:fill="auto"/>
            <w:tcMar>
              <w:left w:w="57" w:type="dxa"/>
              <w:right w:w="57" w:type="dxa"/>
            </w:tcMar>
            <w:vAlign w:val="center"/>
          </w:tcPr>
          <w:p w14:paraId="319C2F9C" w14:textId="66EE3895" w:rsidR="000F09D8" w:rsidRPr="00690353" w:rsidRDefault="00B94EA1" w:rsidP="00690353">
            <w:pPr>
              <w:pStyle w:val="ListParagraph"/>
              <w:numPr>
                <w:ilvl w:val="0"/>
                <w:numId w:val="36"/>
              </w:numPr>
              <w:tabs>
                <w:tab w:val="left" w:pos="2820"/>
              </w:tabs>
              <w:spacing w:after="0"/>
              <w:rPr>
                <w:rFonts w:cstheme="minorHAnsi"/>
                <w:iCs/>
                <w:noProof/>
                <w:sz w:val="20"/>
                <w:szCs w:val="20"/>
              </w:rPr>
            </w:pPr>
            <w:r w:rsidRPr="00690353">
              <w:rPr>
                <w:rFonts w:cstheme="minorHAnsi"/>
                <w:iCs/>
                <w:noProof/>
                <w:sz w:val="20"/>
                <w:szCs w:val="20"/>
              </w:rPr>
              <w:t>opisati vrste slanih jela prema njihovoj ulozi u obroku</w:t>
            </w:r>
          </w:p>
          <w:p w14:paraId="2C02A336" w14:textId="29EC370A" w:rsidR="000F09D8" w:rsidRPr="00690353" w:rsidRDefault="00B94EA1" w:rsidP="00690353">
            <w:pPr>
              <w:pStyle w:val="ListParagraph"/>
              <w:numPr>
                <w:ilvl w:val="0"/>
                <w:numId w:val="36"/>
              </w:numPr>
              <w:tabs>
                <w:tab w:val="left" w:pos="2820"/>
              </w:tabs>
              <w:spacing w:after="0"/>
              <w:rPr>
                <w:rFonts w:cstheme="minorHAnsi"/>
                <w:iCs/>
                <w:noProof/>
                <w:sz w:val="20"/>
                <w:szCs w:val="20"/>
              </w:rPr>
            </w:pPr>
            <w:r w:rsidRPr="00690353">
              <w:rPr>
                <w:rFonts w:cstheme="minorHAnsi"/>
                <w:iCs/>
                <w:noProof/>
                <w:sz w:val="20"/>
                <w:szCs w:val="20"/>
              </w:rPr>
              <w:t>pripremati jednostavna slana jela prema zadanoj recepturi i uputi kuhara</w:t>
            </w:r>
          </w:p>
          <w:p w14:paraId="27DB055B" w14:textId="185D2DD5" w:rsidR="000F09D8" w:rsidRPr="00690353" w:rsidRDefault="00B94EA1" w:rsidP="00690353">
            <w:pPr>
              <w:pStyle w:val="ListParagraph"/>
              <w:numPr>
                <w:ilvl w:val="0"/>
                <w:numId w:val="36"/>
              </w:numPr>
              <w:tabs>
                <w:tab w:val="left" w:pos="2820"/>
              </w:tabs>
              <w:spacing w:after="0"/>
              <w:rPr>
                <w:rFonts w:cstheme="minorHAnsi"/>
                <w:iCs/>
                <w:noProof/>
                <w:sz w:val="20"/>
                <w:szCs w:val="20"/>
              </w:rPr>
            </w:pPr>
            <w:r w:rsidRPr="00690353">
              <w:rPr>
                <w:rFonts w:cstheme="minorHAnsi"/>
                <w:iCs/>
                <w:noProof/>
                <w:sz w:val="20"/>
                <w:szCs w:val="20"/>
              </w:rPr>
              <w:t>ispitati osnovna organoleptička svojstva tijekom i po završetku pripreme jednostavnih slanih jela (okusom, mirisom i vizualno) uz nadzor kuhara</w:t>
            </w:r>
          </w:p>
          <w:p w14:paraId="0E43457B" w14:textId="1C5A2EA4" w:rsidR="000E4E74" w:rsidRPr="00690353" w:rsidRDefault="00B94EA1" w:rsidP="00690353">
            <w:pPr>
              <w:pStyle w:val="ListParagraph"/>
              <w:numPr>
                <w:ilvl w:val="0"/>
                <w:numId w:val="36"/>
              </w:numPr>
              <w:tabs>
                <w:tab w:val="left" w:pos="2820"/>
              </w:tabs>
              <w:spacing w:after="0"/>
              <w:rPr>
                <w:rFonts w:cstheme="minorHAnsi"/>
                <w:iCs/>
                <w:noProof/>
                <w:sz w:val="20"/>
                <w:szCs w:val="20"/>
              </w:rPr>
            </w:pPr>
            <w:r w:rsidRPr="00690353">
              <w:rPr>
                <w:rFonts w:cstheme="minorHAnsi"/>
                <w:iCs/>
                <w:noProof/>
                <w:sz w:val="20"/>
                <w:szCs w:val="20"/>
              </w:rPr>
              <w:t>izabrati odgovarajući alat i pribor za pripremu jednostavnih slanih jela</w:t>
            </w:r>
          </w:p>
        </w:tc>
      </w:tr>
      <w:tr w:rsidR="000E4E74" w:rsidRPr="00C36D09" w14:paraId="1B6D1A2D" w14:textId="77777777" w:rsidTr="00B94EA1">
        <w:trPr>
          <w:trHeight w:val="427"/>
        </w:trPr>
        <w:tc>
          <w:tcPr>
            <w:tcW w:w="9493" w:type="dxa"/>
            <w:gridSpan w:val="3"/>
            <w:shd w:val="clear" w:color="auto" w:fill="B4C6E7" w:themeFill="accent1" w:themeFillTint="66"/>
            <w:tcMar>
              <w:left w:w="57" w:type="dxa"/>
              <w:right w:w="57" w:type="dxa"/>
            </w:tcMar>
            <w:vAlign w:val="center"/>
          </w:tcPr>
          <w:p w14:paraId="6B75A5F8" w14:textId="77777777" w:rsidR="000E4E74" w:rsidRPr="00C36D09" w:rsidRDefault="000E4E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0E4E74" w:rsidRPr="00C36D09" w14:paraId="4F39E32F" w14:textId="77777777" w:rsidTr="00B94EA1">
        <w:trPr>
          <w:trHeight w:val="572"/>
        </w:trPr>
        <w:tc>
          <w:tcPr>
            <w:tcW w:w="9493" w:type="dxa"/>
            <w:gridSpan w:val="3"/>
            <w:shd w:val="clear" w:color="auto" w:fill="auto"/>
            <w:tcMar>
              <w:left w:w="57" w:type="dxa"/>
              <w:right w:w="57" w:type="dxa"/>
            </w:tcMar>
          </w:tcPr>
          <w:p w14:paraId="52BE3D9A" w14:textId="52311ECB" w:rsidR="005E2DFC" w:rsidRPr="00C36D09" w:rsidRDefault="005E2DFC" w:rsidP="005E2DFC">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DC0B00">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 xml:space="preserve">Osnove pripreme jednostavnih slanih jela </w:t>
            </w:r>
            <w:r w:rsidRPr="00C36D09">
              <w:rPr>
                <w:rFonts w:asciiTheme="minorHAnsi" w:eastAsia="Cambria" w:hAnsiTheme="minorHAnsi" w:cstheme="minorHAnsi"/>
                <w:sz w:val="20"/>
                <w:szCs w:val="20"/>
                <w:lang w:val="hr"/>
              </w:rPr>
              <w:t>je učenje temeljeno na radu.</w:t>
            </w:r>
          </w:p>
          <w:p w14:paraId="73455947" w14:textId="77777777" w:rsidR="0047455B" w:rsidRPr="00C36D09" w:rsidRDefault="0047455B" w:rsidP="0047455B">
            <w:pPr>
              <w:tabs>
                <w:tab w:val="left" w:pos="2820"/>
              </w:tabs>
              <w:spacing w:after="0"/>
              <w:jc w:val="both"/>
              <w:rPr>
                <w:rFonts w:asciiTheme="minorHAnsi" w:eastAsia="Cambria" w:hAnsiTheme="minorHAnsi" w:cstheme="minorHAnsi"/>
                <w:sz w:val="20"/>
                <w:szCs w:val="20"/>
                <w:lang w:val="hr"/>
              </w:rPr>
            </w:pPr>
          </w:p>
          <w:p w14:paraId="7DFAB30E" w14:textId="11ACB915" w:rsidR="0047455B" w:rsidRPr="00C36D09" w:rsidRDefault="0047455B" w:rsidP="0047455B">
            <w:pPr>
              <w:tabs>
                <w:tab w:val="left" w:pos="2820"/>
              </w:tabs>
              <w:spacing w:after="0"/>
              <w:jc w:val="both"/>
              <w:rPr>
                <w:rFonts w:asciiTheme="minorHAnsi" w:hAnsiTheme="minorHAnsi" w:cstheme="minorHAnsi"/>
                <w:bCs/>
                <w:noProof/>
                <w:sz w:val="20"/>
                <w:szCs w:val="20"/>
                <w:lang w:val="hr-HR"/>
              </w:rPr>
            </w:pPr>
            <w:r w:rsidRPr="00C36D09">
              <w:rPr>
                <w:rFonts w:asciiTheme="minorHAnsi" w:eastAsia="Cambria" w:hAnsiTheme="minorHAnsi" w:cstheme="minorHAnsi"/>
                <w:sz w:val="20"/>
                <w:szCs w:val="20"/>
                <w:lang w:val="hr"/>
              </w:rPr>
              <w:t>Tijekom vođenog procesa učenja i poučavanja</w:t>
            </w:r>
            <w:r w:rsidRPr="00C36D09">
              <w:rPr>
                <w:rFonts w:asciiTheme="minorHAnsi" w:hAnsiTheme="minorHAnsi" w:cstheme="minorHAnsi"/>
                <w:bCs/>
                <w:noProof/>
                <w:sz w:val="20"/>
                <w:szCs w:val="20"/>
                <w:lang w:val="hr-HR"/>
              </w:rPr>
              <w:t>, polaznici će sudjelovati u predavanjima i diskusijama koja će im omogućiti da razumiju različite vrste slanih jela i njihovu ulogu u obrocima, kao i osnovne tehničke aspekte pripreme. Bit će upoznati s kategorijama slanih jela kao što su predjela, glavna jela i prilozi te će razumjeti njihove specifičnosti. Također će se detaljno pregledati alati i pribor koji se koriste u kuhinji za pripremu slanih jela</w:t>
            </w:r>
            <w:r w:rsidR="00D16010" w:rsidRPr="00C36D09">
              <w:rPr>
                <w:rFonts w:asciiTheme="minorHAnsi" w:hAnsiTheme="minorHAnsi" w:cstheme="minorHAnsi"/>
                <w:bCs/>
                <w:noProof/>
                <w:sz w:val="20"/>
                <w:szCs w:val="20"/>
                <w:lang w:val="hr-HR"/>
              </w:rPr>
              <w:t>.</w:t>
            </w:r>
          </w:p>
          <w:p w14:paraId="7637281B" w14:textId="77777777" w:rsidR="00E71B58" w:rsidRPr="00C36D09" w:rsidRDefault="0047455B" w:rsidP="0047455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teorijskog dijela, slijedi praktična demonstracija u kojoj će nastavnik pripremiti jednostavno slano jelo koristeći odabrani recept. Ova demonstracija omogućuje polaznicima da vizualno i praktično prate korake pripreme pod vodstvom iskusnog kuhara. Nakon demonstracije, polaznici će imati priliku primijeniti svoje naučene vještine. </w:t>
            </w:r>
          </w:p>
          <w:p w14:paraId="3BBA57DF" w14:textId="1D2A2E19" w:rsidR="0047455B" w:rsidRPr="00C36D09" w:rsidRDefault="00815291" w:rsidP="0047455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Tijekom učenja temeljenog na radu, </w:t>
            </w:r>
            <w:r w:rsidR="007875FA" w:rsidRPr="00C36D09">
              <w:rPr>
                <w:rFonts w:asciiTheme="minorHAnsi" w:hAnsiTheme="minorHAnsi" w:cstheme="minorHAnsi"/>
                <w:bCs/>
                <w:noProof/>
                <w:sz w:val="20"/>
                <w:szCs w:val="20"/>
                <w:lang w:val="hr-HR"/>
              </w:rPr>
              <w:t>polaznici će imati priliku samostalno pripremati jela koristeći dostupne recepte</w:t>
            </w:r>
            <w:r w:rsidR="0047455B" w:rsidRPr="00C36D09">
              <w:rPr>
                <w:rFonts w:asciiTheme="minorHAnsi" w:hAnsiTheme="minorHAnsi" w:cstheme="minorHAnsi"/>
                <w:bCs/>
                <w:noProof/>
                <w:sz w:val="20"/>
                <w:szCs w:val="20"/>
                <w:lang w:val="hr-HR"/>
              </w:rPr>
              <w:t>. Svaka vježba će se fokusirati na različite aspekte pripreme, kao što su čišćenje, rezanje povrća, kuhanje</w:t>
            </w:r>
            <w:r w:rsidR="00EA37AD" w:rsidRPr="00C36D09">
              <w:rPr>
                <w:rFonts w:asciiTheme="minorHAnsi" w:hAnsiTheme="minorHAnsi" w:cstheme="minorHAnsi"/>
                <w:bCs/>
                <w:noProof/>
                <w:sz w:val="20"/>
                <w:szCs w:val="20"/>
                <w:lang w:val="hr-HR"/>
              </w:rPr>
              <w:t xml:space="preserve"> i pećenje</w:t>
            </w:r>
            <w:r w:rsidR="0047455B" w:rsidRPr="00C36D09">
              <w:rPr>
                <w:rFonts w:asciiTheme="minorHAnsi" w:hAnsiTheme="minorHAnsi" w:cstheme="minorHAnsi"/>
                <w:bCs/>
                <w:noProof/>
                <w:sz w:val="20"/>
                <w:szCs w:val="20"/>
                <w:lang w:val="hr-HR"/>
              </w:rPr>
              <w:t xml:space="preserve"> mesa, priprema umaka i mnog</w:t>
            </w:r>
            <w:r w:rsidR="0000145F" w:rsidRPr="00C36D09">
              <w:rPr>
                <w:rFonts w:asciiTheme="minorHAnsi" w:hAnsiTheme="minorHAnsi" w:cstheme="minorHAnsi"/>
                <w:bCs/>
                <w:noProof/>
                <w:sz w:val="20"/>
                <w:szCs w:val="20"/>
                <w:lang w:val="hr-HR"/>
              </w:rPr>
              <w:t>o</w:t>
            </w:r>
            <w:r w:rsidR="0047455B" w:rsidRPr="00C36D09">
              <w:rPr>
                <w:rFonts w:asciiTheme="minorHAnsi" w:hAnsiTheme="minorHAnsi" w:cstheme="minorHAnsi"/>
                <w:bCs/>
                <w:noProof/>
                <w:sz w:val="20"/>
                <w:szCs w:val="20"/>
                <w:lang w:val="hr-HR"/>
              </w:rPr>
              <w:t xml:space="preserve"> drugi</w:t>
            </w:r>
            <w:r w:rsidR="0000145F" w:rsidRPr="00C36D09">
              <w:rPr>
                <w:rFonts w:asciiTheme="minorHAnsi" w:hAnsiTheme="minorHAnsi" w:cstheme="minorHAnsi"/>
                <w:bCs/>
                <w:noProof/>
                <w:sz w:val="20"/>
                <w:szCs w:val="20"/>
                <w:lang w:val="hr-HR"/>
              </w:rPr>
              <w:t>h</w:t>
            </w:r>
            <w:r w:rsidR="0047455B" w:rsidRPr="00C36D09">
              <w:rPr>
                <w:rFonts w:asciiTheme="minorHAnsi" w:hAnsiTheme="minorHAnsi" w:cstheme="minorHAnsi"/>
                <w:bCs/>
                <w:noProof/>
                <w:sz w:val="20"/>
                <w:szCs w:val="20"/>
                <w:lang w:val="hr-HR"/>
              </w:rPr>
              <w:t>.</w:t>
            </w:r>
          </w:p>
          <w:p w14:paraId="7D05871C" w14:textId="77777777" w:rsidR="007875FA" w:rsidRPr="00C36D09" w:rsidRDefault="007875FA" w:rsidP="0047455B">
            <w:pPr>
              <w:tabs>
                <w:tab w:val="left" w:pos="2820"/>
              </w:tabs>
              <w:spacing w:after="0"/>
              <w:jc w:val="both"/>
              <w:rPr>
                <w:rFonts w:asciiTheme="minorHAnsi" w:hAnsiTheme="minorHAnsi" w:cstheme="minorHAnsi"/>
                <w:bCs/>
                <w:noProof/>
                <w:sz w:val="20"/>
                <w:szCs w:val="20"/>
                <w:lang w:val="hr-HR"/>
              </w:rPr>
            </w:pPr>
          </w:p>
          <w:p w14:paraId="4391E639" w14:textId="64C88E3C" w:rsidR="000E4E74" w:rsidRPr="00C36D09" w:rsidRDefault="005C47DB" w:rsidP="0047455B">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0E4E74" w:rsidRPr="00C36D09" w14:paraId="7D141EC4" w14:textId="77777777" w:rsidTr="00A85F73">
        <w:tc>
          <w:tcPr>
            <w:tcW w:w="1838" w:type="dxa"/>
            <w:shd w:val="clear" w:color="auto" w:fill="B4C6E7" w:themeFill="accent1" w:themeFillTint="66"/>
            <w:tcMar>
              <w:left w:w="57" w:type="dxa"/>
              <w:right w:w="57" w:type="dxa"/>
            </w:tcMar>
            <w:vAlign w:val="center"/>
          </w:tcPr>
          <w:p w14:paraId="7ACD710A" w14:textId="77777777" w:rsidR="000E4E74" w:rsidRPr="00C36D09" w:rsidRDefault="000E4E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70D53EA" w14:textId="77777777" w:rsidR="000E4E74" w:rsidRPr="00DC0B00" w:rsidRDefault="00130AAB" w:rsidP="00DC0B00">
            <w:pPr>
              <w:tabs>
                <w:tab w:val="left" w:pos="2820"/>
              </w:tabs>
              <w:spacing w:after="0"/>
              <w:rPr>
                <w:rFonts w:cstheme="minorHAnsi"/>
                <w:sz w:val="20"/>
                <w:szCs w:val="20"/>
              </w:rPr>
            </w:pPr>
            <w:r w:rsidRPr="00DC0B00">
              <w:rPr>
                <w:rFonts w:cstheme="minorHAnsi"/>
                <w:sz w:val="20"/>
                <w:szCs w:val="20"/>
              </w:rPr>
              <w:t>Vrste slanih jela i njihova uloga</w:t>
            </w:r>
          </w:p>
          <w:p w14:paraId="0BB2DE3A" w14:textId="77777777" w:rsidR="00130AAB" w:rsidRPr="00DC0B00" w:rsidRDefault="00130AAB" w:rsidP="00DC0B00">
            <w:pPr>
              <w:tabs>
                <w:tab w:val="left" w:pos="2820"/>
              </w:tabs>
              <w:spacing w:after="0"/>
              <w:rPr>
                <w:rFonts w:cstheme="minorHAnsi"/>
                <w:sz w:val="20"/>
                <w:szCs w:val="20"/>
              </w:rPr>
            </w:pPr>
            <w:r w:rsidRPr="00DC0B00">
              <w:rPr>
                <w:rFonts w:cstheme="minorHAnsi"/>
                <w:sz w:val="20"/>
                <w:szCs w:val="20"/>
              </w:rPr>
              <w:t>Priprema jednostavnih slanih jela</w:t>
            </w:r>
          </w:p>
          <w:p w14:paraId="08FB9A4D" w14:textId="77777777" w:rsidR="00130AAB" w:rsidRPr="00DC0B00" w:rsidRDefault="00A567F6" w:rsidP="00DC0B00">
            <w:pPr>
              <w:tabs>
                <w:tab w:val="left" w:pos="2820"/>
              </w:tabs>
              <w:spacing w:after="0"/>
              <w:rPr>
                <w:rFonts w:cstheme="minorHAnsi"/>
                <w:sz w:val="20"/>
                <w:szCs w:val="20"/>
              </w:rPr>
            </w:pPr>
            <w:r w:rsidRPr="00DC0B00">
              <w:rPr>
                <w:rFonts w:cstheme="minorHAnsi"/>
                <w:sz w:val="20"/>
                <w:szCs w:val="20"/>
              </w:rPr>
              <w:t>Organoleptička svojstva tijekom i nakon pripreme jela</w:t>
            </w:r>
          </w:p>
          <w:p w14:paraId="36768D36" w14:textId="1EFA6374" w:rsidR="00A567F6" w:rsidRPr="00DC0B00" w:rsidRDefault="00A567F6" w:rsidP="00DC0B00">
            <w:pPr>
              <w:tabs>
                <w:tab w:val="left" w:pos="2820"/>
              </w:tabs>
              <w:spacing w:after="0"/>
              <w:rPr>
                <w:rFonts w:cstheme="minorHAnsi"/>
                <w:sz w:val="20"/>
                <w:szCs w:val="20"/>
              </w:rPr>
            </w:pPr>
            <w:r w:rsidRPr="00DC0B00">
              <w:rPr>
                <w:rFonts w:cstheme="minorHAnsi"/>
                <w:sz w:val="20"/>
                <w:szCs w:val="20"/>
              </w:rPr>
              <w:t xml:space="preserve">Alati i pribor za pripremu </w:t>
            </w:r>
          </w:p>
        </w:tc>
      </w:tr>
      <w:tr w:rsidR="000E4E74" w:rsidRPr="00C36D09" w14:paraId="3164BCF2" w14:textId="77777777" w:rsidTr="00A85F73">
        <w:trPr>
          <w:trHeight w:val="486"/>
        </w:trPr>
        <w:tc>
          <w:tcPr>
            <w:tcW w:w="9493" w:type="dxa"/>
            <w:gridSpan w:val="3"/>
            <w:shd w:val="clear" w:color="auto" w:fill="B4C6E7" w:themeFill="accent1" w:themeFillTint="66"/>
            <w:tcMar>
              <w:left w:w="57" w:type="dxa"/>
              <w:right w:w="57" w:type="dxa"/>
            </w:tcMar>
            <w:vAlign w:val="center"/>
          </w:tcPr>
          <w:p w14:paraId="07ED305B" w14:textId="77777777" w:rsidR="000E4E74" w:rsidRPr="00C36D09" w:rsidRDefault="000E4E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0E4E74" w:rsidRPr="00C36D09" w14:paraId="2E89A170" w14:textId="77777777" w:rsidTr="00B94EA1">
        <w:trPr>
          <w:trHeight w:val="572"/>
        </w:trPr>
        <w:tc>
          <w:tcPr>
            <w:tcW w:w="9493" w:type="dxa"/>
            <w:gridSpan w:val="3"/>
            <w:shd w:val="clear" w:color="auto" w:fill="auto"/>
            <w:tcMar>
              <w:left w:w="57" w:type="dxa"/>
              <w:right w:w="57" w:type="dxa"/>
            </w:tcMar>
          </w:tcPr>
          <w:p w14:paraId="5AAB9B6C" w14:textId="77777777" w:rsidR="003B5CDE" w:rsidRPr="00C36D09" w:rsidRDefault="003B5CDE" w:rsidP="003B5CDE">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561DD8F6" w14:textId="77777777" w:rsidR="003B5CDE" w:rsidRPr="00C36D09" w:rsidRDefault="003B5CDE" w:rsidP="003B5CDE">
            <w:pPr>
              <w:tabs>
                <w:tab w:val="left" w:pos="2820"/>
              </w:tabs>
              <w:spacing w:after="0"/>
              <w:jc w:val="both"/>
              <w:rPr>
                <w:rFonts w:asciiTheme="minorHAnsi" w:eastAsia="Cambria" w:hAnsiTheme="minorHAnsi" w:cstheme="minorHAnsi"/>
                <w:noProof/>
                <w:sz w:val="20"/>
                <w:szCs w:val="20"/>
                <w:lang w:val="hr"/>
              </w:rPr>
            </w:pPr>
          </w:p>
          <w:p w14:paraId="2BA4F0E2" w14:textId="3F09D050" w:rsidR="003B5CDE" w:rsidRPr="00C36D09" w:rsidRDefault="003B5CDE" w:rsidP="00775CC7">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 xml:space="preserve">: </w:t>
            </w:r>
            <w:r w:rsidR="00775CC7" w:rsidRPr="00C36D09">
              <w:rPr>
                <w:rFonts w:asciiTheme="minorHAnsi" w:eastAsia="Cambria" w:hAnsiTheme="minorHAnsi" w:cstheme="minorHAnsi"/>
                <w:noProof/>
                <w:sz w:val="20"/>
                <w:szCs w:val="20"/>
                <w:lang w:val="hr"/>
              </w:rPr>
              <w:t>Pripremiti različite vrste slanih jela, opisati njihovu ulogu u obroku, pripremiti ih prema zadanoj recepturi i uputi kuhara, ispitati osnovna organoleptička svojstva tijekom i po završetku pripreme (okusom, mirisom i vizualno) uz nadzor kuhara, te izabrati odgovarajući alat i pribor za pripremu jednostavnih slanih jela.</w:t>
            </w:r>
          </w:p>
          <w:p w14:paraId="40C5DFC8" w14:textId="77777777" w:rsidR="001A76F1" w:rsidRDefault="001A76F1" w:rsidP="00775CC7">
            <w:pPr>
              <w:tabs>
                <w:tab w:val="left" w:pos="2820"/>
              </w:tabs>
              <w:spacing w:after="0"/>
              <w:jc w:val="both"/>
              <w:rPr>
                <w:rFonts w:asciiTheme="minorHAnsi" w:eastAsia="Cambria" w:hAnsiTheme="minorHAnsi" w:cstheme="minorHAnsi"/>
                <w:noProof/>
                <w:sz w:val="20"/>
                <w:szCs w:val="20"/>
                <w:lang w:val="hr"/>
              </w:rPr>
            </w:pPr>
          </w:p>
          <w:p w14:paraId="276C3023" w14:textId="310E7DCF" w:rsidR="00690353" w:rsidRDefault="00A07336" w:rsidP="00775CC7">
            <w:pPr>
              <w:tabs>
                <w:tab w:val="left" w:pos="2820"/>
              </w:tabs>
              <w:spacing w:after="0"/>
              <w:jc w:val="both"/>
              <w:rPr>
                <w:rFonts w:asciiTheme="minorHAnsi" w:eastAsia="Cambria" w:hAnsiTheme="minorHAnsi" w:cstheme="minorHAnsi"/>
                <w:noProof/>
                <w:sz w:val="20"/>
                <w:szCs w:val="20"/>
                <w:lang w:val="hr"/>
              </w:rPr>
            </w:pPr>
            <w:r w:rsidRPr="00A07336">
              <w:rPr>
                <w:rFonts w:asciiTheme="minorHAnsi" w:eastAsia="Cambria" w:hAnsiTheme="minorHAnsi" w:cstheme="minorHAnsi"/>
                <w:noProof/>
                <w:sz w:val="20"/>
                <w:szCs w:val="20"/>
                <w:lang w:val="hr"/>
              </w:rPr>
              <w:t>Vrednovanje se provodi prema unaprijed utvrđenim kriterijima:</w:t>
            </w:r>
          </w:p>
          <w:p w14:paraId="086ECEDB" w14:textId="77777777" w:rsidR="00577B11" w:rsidRPr="00C36D09" w:rsidRDefault="00577B11" w:rsidP="00775CC7">
            <w:pPr>
              <w:tabs>
                <w:tab w:val="left" w:pos="2820"/>
              </w:tabs>
              <w:spacing w:after="0"/>
              <w:jc w:val="both"/>
              <w:rPr>
                <w:rFonts w:asciiTheme="minorHAnsi" w:eastAsia="Cambria" w:hAnsiTheme="minorHAnsi" w:cstheme="minorHAnsi"/>
                <w:noProof/>
                <w:sz w:val="20"/>
                <w:szCs w:val="20"/>
                <w:lang w:val="hr"/>
              </w:rPr>
            </w:pP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321921" w:rsidRPr="00C36D09" w14:paraId="7FB0AA67" w14:textId="77777777" w:rsidTr="00DC0B00">
              <w:trPr>
                <w:jc w:val="center"/>
              </w:trPr>
              <w:tc>
                <w:tcPr>
                  <w:tcW w:w="1255" w:type="pct"/>
                  <w:vMerge w:val="restart"/>
                  <w:shd w:val="clear" w:color="auto" w:fill="BFBFBF" w:themeFill="background1" w:themeFillShade="BF"/>
                  <w:vAlign w:val="center"/>
                </w:tcPr>
                <w:p w14:paraId="4693AE3E" w14:textId="77777777" w:rsidR="00321921" w:rsidRPr="00C36D09" w:rsidRDefault="0032192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2A905F9C" w14:textId="77777777" w:rsidR="00321921" w:rsidRPr="00C36D09" w:rsidRDefault="0032192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321921" w:rsidRPr="00C36D09" w14:paraId="557BA5B9" w14:textId="77777777" w:rsidTr="00DC0B00">
              <w:trPr>
                <w:jc w:val="center"/>
              </w:trPr>
              <w:tc>
                <w:tcPr>
                  <w:tcW w:w="1255" w:type="pct"/>
                  <w:vMerge/>
                  <w:shd w:val="clear" w:color="auto" w:fill="BFBFBF" w:themeFill="background1" w:themeFillShade="BF"/>
                  <w:vAlign w:val="center"/>
                </w:tcPr>
                <w:p w14:paraId="37861D3E" w14:textId="77777777" w:rsidR="00321921" w:rsidRPr="00C36D09" w:rsidRDefault="00321921" w:rsidP="00F17AE0">
                  <w:pPr>
                    <w:spacing w:after="0"/>
                    <w:jc w:val="center"/>
                    <w:rPr>
                      <w:rFonts w:asciiTheme="minorHAnsi" w:hAnsiTheme="minorHAnsi" w:cstheme="minorHAnsi"/>
                      <w:b/>
                      <w:bCs/>
                      <w:sz w:val="20"/>
                      <w:szCs w:val="20"/>
                    </w:rPr>
                  </w:pPr>
                </w:p>
              </w:tc>
              <w:tc>
                <w:tcPr>
                  <w:tcW w:w="1205" w:type="pct"/>
                  <w:shd w:val="clear" w:color="auto" w:fill="D9D9D9" w:themeFill="background1" w:themeFillShade="D9"/>
                </w:tcPr>
                <w:p w14:paraId="2F1C95B0" w14:textId="77777777" w:rsidR="00321921" w:rsidRPr="003C1118" w:rsidRDefault="00321921"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NEZADOVOLJAVAJUĆE</w:t>
                  </w:r>
                </w:p>
                <w:p w14:paraId="76A74352" w14:textId="77777777" w:rsidR="00321921" w:rsidRPr="003C1118" w:rsidRDefault="00321921"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( 0 bodova )</w:t>
                  </w:r>
                </w:p>
              </w:tc>
              <w:tc>
                <w:tcPr>
                  <w:tcW w:w="1291" w:type="pct"/>
                  <w:shd w:val="clear" w:color="auto" w:fill="D9D9D9" w:themeFill="background1" w:themeFillShade="D9"/>
                </w:tcPr>
                <w:p w14:paraId="09CE9E73" w14:textId="77777777" w:rsidR="00321921" w:rsidRPr="003C1118" w:rsidRDefault="00321921"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DJELOMIČNO</w:t>
                  </w:r>
                </w:p>
                <w:p w14:paraId="56A1466B" w14:textId="77777777" w:rsidR="00321921" w:rsidRPr="003C1118" w:rsidRDefault="00321921"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(1 bod)</w:t>
                  </w:r>
                </w:p>
              </w:tc>
              <w:tc>
                <w:tcPr>
                  <w:tcW w:w="1249" w:type="pct"/>
                  <w:shd w:val="clear" w:color="auto" w:fill="D9D9D9" w:themeFill="background1" w:themeFillShade="D9"/>
                </w:tcPr>
                <w:p w14:paraId="041749E5" w14:textId="77777777" w:rsidR="00321921" w:rsidRPr="003C1118" w:rsidRDefault="00321921"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U POTPUNOSTI</w:t>
                  </w:r>
                </w:p>
                <w:p w14:paraId="0C7A9390" w14:textId="77777777" w:rsidR="00321921" w:rsidRPr="003C1118" w:rsidRDefault="00321921"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(2 boda)</w:t>
                  </w:r>
                </w:p>
              </w:tc>
            </w:tr>
            <w:tr w:rsidR="00321921" w:rsidRPr="00C36D09" w14:paraId="34325E34" w14:textId="77777777" w:rsidTr="00DC0B00">
              <w:trPr>
                <w:trHeight w:val="733"/>
                <w:jc w:val="center"/>
              </w:trPr>
              <w:tc>
                <w:tcPr>
                  <w:tcW w:w="1255" w:type="pct"/>
                </w:tcPr>
                <w:p w14:paraId="03917CB5" w14:textId="51C6D24C" w:rsidR="00321921" w:rsidRPr="00C36D09" w:rsidRDefault="00321921"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lastRenderedPageBreak/>
                    <w:t>Priprema različitih slanih jela</w:t>
                  </w:r>
                </w:p>
              </w:tc>
              <w:tc>
                <w:tcPr>
                  <w:tcW w:w="1205" w:type="pct"/>
                </w:tcPr>
                <w:p w14:paraId="7F69DEB4" w14:textId="0B071FA1" w:rsidR="00321921" w:rsidRPr="00C36D09" w:rsidRDefault="00321921" w:rsidP="00F17AE0">
                  <w:pPr>
                    <w:spacing w:after="0"/>
                    <w:rPr>
                      <w:rFonts w:asciiTheme="minorHAnsi" w:hAnsiTheme="minorHAnsi" w:cstheme="minorHAnsi"/>
                      <w:iCs/>
                      <w:sz w:val="20"/>
                      <w:szCs w:val="20"/>
                      <w:lang w:val="hr-HR"/>
                    </w:rPr>
                  </w:pPr>
                  <w:r w:rsidRPr="00C36D09">
                    <w:rPr>
                      <w:rFonts w:asciiTheme="minorHAnsi" w:hAnsiTheme="minorHAnsi" w:cstheme="minorHAnsi"/>
                      <w:sz w:val="20"/>
                      <w:szCs w:val="20"/>
                    </w:rPr>
                    <w:t>Ne priprema ili priprema s greškama.</w:t>
                  </w:r>
                </w:p>
              </w:tc>
              <w:tc>
                <w:tcPr>
                  <w:tcW w:w="1291" w:type="pct"/>
                </w:tcPr>
                <w:p w14:paraId="1B918D03" w14:textId="2B552534" w:rsidR="00321921" w:rsidRPr="00C36D09" w:rsidRDefault="00321921"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Priprema nekoliko različitih slanih jela s manjim greškama.</w:t>
                  </w:r>
                </w:p>
              </w:tc>
              <w:tc>
                <w:tcPr>
                  <w:tcW w:w="1249" w:type="pct"/>
                </w:tcPr>
                <w:p w14:paraId="39DB7C0A" w14:textId="7C80FAD4" w:rsidR="00321921" w:rsidRPr="00C36D09" w:rsidRDefault="00321921"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Uspješno priprema različita slana jela prema zadanoj recepturi.</w:t>
                  </w:r>
                </w:p>
              </w:tc>
            </w:tr>
            <w:tr w:rsidR="00321921" w:rsidRPr="00C36D09" w14:paraId="75076819" w14:textId="77777777" w:rsidTr="00DC0B00">
              <w:trPr>
                <w:trHeight w:val="617"/>
                <w:jc w:val="center"/>
              </w:trPr>
              <w:tc>
                <w:tcPr>
                  <w:tcW w:w="1255" w:type="pct"/>
                </w:tcPr>
                <w:p w14:paraId="0B54D12D" w14:textId="7B238708" w:rsidR="00321921" w:rsidRPr="00C36D09" w:rsidRDefault="00321921" w:rsidP="00F17AE0">
                  <w:pPr>
                    <w:spacing w:after="0"/>
                    <w:jc w:val="center"/>
                    <w:rPr>
                      <w:rFonts w:asciiTheme="minorHAnsi" w:eastAsia="Times New Roman" w:hAnsiTheme="minorHAnsi" w:cstheme="minorHAnsi"/>
                      <w:b/>
                      <w:bCs/>
                      <w:sz w:val="20"/>
                      <w:szCs w:val="20"/>
                      <w:lang w:eastAsia="en-GB"/>
                    </w:rPr>
                  </w:pPr>
                  <w:r w:rsidRPr="00C36D09">
                    <w:rPr>
                      <w:rFonts w:asciiTheme="minorHAnsi" w:hAnsiTheme="minorHAnsi" w:cstheme="minorHAnsi"/>
                      <w:b/>
                      <w:bCs/>
                      <w:sz w:val="20"/>
                      <w:szCs w:val="20"/>
                    </w:rPr>
                    <w:t>Opis uloge slanih jela u obroku</w:t>
                  </w:r>
                </w:p>
              </w:tc>
              <w:tc>
                <w:tcPr>
                  <w:tcW w:w="1205" w:type="pct"/>
                </w:tcPr>
                <w:p w14:paraId="4FE96E7C" w14:textId="1D002D07" w:rsidR="00321921" w:rsidRPr="00C36D09" w:rsidRDefault="00321921" w:rsidP="00F17AE0">
                  <w:pPr>
                    <w:spacing w:after="0"/>
                    <w:rPr>
                      <w:rFonts w:asciiTheme="minorHAnsi" w:hAnsiTheme="minorHAnsi" w:cstheme="minorHAnsi"/>
                      <w:iCs/>
                      <w:sz w:val="20"/>
                      <w:szCs w:val="20"/>
                      <w:lang w:val="hr-HR"/>
                    </w:rPr>
                  </w:pPr>
                  <w:r w:rsidRPr="00C36D09">
                    <w:rPr>
                      <w:rFonts w:asciiTheme="minorHAnsi" w:hAnsiTheme="minorHAnsi" w:cstheme="minorHAnsi"/>
                      <w:sz w:val="20"/>
                      <w:szCs w:val="20"/>
                    </w:rPr>
                    <w:t>Ne razumije ulogu slanih jela u obroku.</w:t>
                  </w:r>
                </w:p>
              </w:tc>
              <w:tc>
                <w:tcPr>
                  <w:tcW w:w="1291" w:type="pct"/>
                </w:tcPr>
                <w:p w14:paraId="49405B4B" w14:textId="2ACC2768" w:rsidR="00321921" w:rsidRPr="00C36D09" w:rsidRDefault="00321921"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Djelomično razumije ulogu slanih jela u obroku.</w:t>
                  </w:r>
                </w:p>
              </w:tc>
              <w:tc>
                <w:tcPr>
                  <w:tcW w:w="1249" w:type="pct"/>
                </w:tcPr>
                <w:p w14:paraId="44FB3AB1" w14:textId="75108DA8" w:rsidR="00321921" w:rsidRPr="00C36D09" w:rsidRDefault="00321921"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Jasno i precizno opisuje ulogu slanih jela u obroku.</w:t>
                  </w:r>
                </w:p>
              </w:tc>
            </w:tr>
            <w:tr w:rsidR="00321921" w:rsidRPr="00C36D09" w14:paraId="00040AF3" w14:textId="77777777" w:rsidTr="00DC0B00">
              <w:trPr>
                <w:trHeight w:val="487"/>
                <w:jc w:val="center"/>
              </w:trPr>
              <w:tc>
                <w:tcPr>
                  <w:tcW w:w="1255" w:type="pct"/>
                </w:tcPr>
                <w:p w14:paraId="38317215" w14:textId="17174DCF" w:rsidR="00321921" w:rsidRPr="00C36D09" w:rsidRDefault="0032192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Organoleptičko ispitivanje</w:t>
                  </w:r>
                </w:p>
              </w:tc>
              <w:tc>
                <w:tcPr>
                  <w:tcW w:w="1205" w:type="pct"/>
                </w:tcPr>
                <w:p w14:paraId="5BF251CA" w14:textId="7410C7B3" w:rsidR="00321921" w:rsidRPr="00C36D09" w:rsidRDefault="00321921" w:rsidP="00F17AE0">
                  <w:pPr>
                    <w:spacing w:after="0"/>
                    <w:rPr>
                      <w:rFonts w:asciiTheme="minorHAnsi" w:hAnsiTheme="minorHAnsi" w:cstheme="minorHAnsi"/>
                      <w:sz w:val="20"/>
                      <w:szCs w:val="20"/>
                    </w:rPr>
                  </w:pPr>
                  <w:r w:rsidRPr="00C36D09">
                    <w:rPr>
                      <w:rFonts w:asciiTheme="minorHAnsi" w:hAnsiTheme="minorHAnsi" w:cstheme="minorHAnsi"/>
                      <w:sz w:val="20"/>
                      <w:szCs w:val="20"/>
                    </w:rPr>
                    <w:t>Ne provodi ispitivanje ili provodi s greškama.</w:t>
                  </w:r>
                </w:p>
              </w:tc>
              <w:tc>
                <w:tcPr>
                  <w:tcW w:w="1291" w:type="pct"/>
                </w:tcPr>
                <w:p w14:paraId="7A389B21" w14:textId="42CA257F" w:rsidR="00321921" w:rsidRPr="00C36D09" w:rsidRDefault="00321921" w:rsidP="00F17AE0">
                  <w:pPr>
                    <w:spacing w:after="0"/>
                    <w:rPr>
                      <w:rFonts w:asciiTheme="minorHAnsi" w:hAnsiTheme="minorHAnsi" w:cstheme="minorHAnsi"/>
                      <w:sz w:val="20"/>
                      <w:szCs w:val="20"/>
                    </w:rPr>
                  </w:pPr>
                  <w:r w:rsidRPr="00C36D09">
                    <w:rPr>
                      <w:rFonts w:asciiTheme="minorHAnsi" w:hAnsiTheme="minorHAnsi" w:cstheme="minorHAnsi"/>
                      <w:sz w:val="20"/>
                      <w:szCs w:val="20"/>
                    </w:rPr>
                    <w:t>Provodi osnovno ispitivanje organoleptičkih svojstava s nekim greškama.</w:t>
                  </w:r>
                </w:p>
              </w:tc>
              <w:tc>
                <w:tcPr>
                  <w:tcW w:w="1249" w:type="pct"/>
                </w:tcPr>
                <w:p w14:paraId="68A43EA4" w14:textId="600D628F" w:rsidR="00321921" w:rsidRPr="00C36D09" w:rsidRDefault="00321921" w:rsidP="00F17AE0">
                  <w:pPr>
                    <w:spacing w:after="0"/>
                    <w:rPr>
                      <w:rFonts w:asciiTheme="minorHAnsi" w:hAnsiTheme="minorHAnsi" w:cstheme="minorHAnsi"/>
                      <w:iCs/>
                      <w:sz w:val="20"/>
                      <w:szCs w:val="20"/>
                    </w:rPr>
                  </w:pPr>
                  <w:r w:rsidRPr="00C36D09">
                    <w:rPr>
                      <w:rFonts w:asciiTheme="minorHAnsi" w:hAnsiTheme="minorHAnsi" w:cstheme="minorHAnsi"/>
                      <w:sz w:val="20"/>
                      <w:szCs w:val="20"/>
                    </w:rPr>
                    <w:t>Uspješno i precizno ispituje organoleptička svojstva jela tijekom i nakon pripreme.</w:t>
                  </w:r>
                </w:p>
              </w:tc>
            </w:tr>
            <w:tr w:rsidR="00321921" w:rsidRPr="00C36D09" w14:paraId="63D17975" w14:textId="77777777" w:rsidTr="00DC0B00">
              <w:trPr>
                <w:trHeight w:val="1145"/>
                <w:jc w:val="center"/>
              </w:trPr>
              <w:tc>
                <w:tcPr>
                  <w:tcW w:w="1255" w:type="pct"/>
                </w:tcPr>
                <w:p w14:paraId="3624B8EF" w14:textId="7C8AF797" w:rsidR="00321921" w:rsidRPr="00C36D09" w:rsidRDefault="00321921"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Odabir alata i pribora</w:t>
                  </w:r>
                </w:p>
              </w:tc>
              <w:tc>
                <w:tcPr>
                  <w:tcW w:w="1205" w:type="pct"/>
                </w:tcPr>
                <w:p w14:paraId="39D78C8E" w14:textId="7A494E6B" w:rsidR="00321921" w:rsidRPr="00C36D09" w:rsidRDefault="00321921" w:rsidP="00F17AE0">
                  <w:pPr>
                    <w:spacing w:after="0"/>
                    <w:rPr>
                      <w:rFonts w:asciiTheme="minorHAnsi" w:hAnsiTheme="minorHAnsi" w:cstheme="minorHAnsi"/>
                      <w:sz w:val="20"/>
                      <w:szCs w:val="20"/>
                    </w:rPr>
                  </w:pPr>
                  <w:r w:rsidRPr="00C36D09">
                    <w:rPr>
                      <w:rFonts w:asciiTheme="minorHAnsi" w:hAnsiTheme="minorHAnsi" w:cstheme="minorHAnsi"/>
                      <w:sz w:val="20"/>
                      <w:szCs w:val="20"/>
                    </w:rPr>
                    <w:t>Ne odabire odgovarajući alat i pribor.</w:t>
                  </w:r>
                </w:p>
              </w:tc>
              <w:tc>
                <w:tcPr>
                  <w:tcW w:w="1291" w:type="pct"/>
                </w:tcPr>
                <w:p w14:paraId="1D380239" w14:textId="695254BB" w:rsidR="00321921" w:rsidRPr="00C36D09" w:rsidRDefault="00321921" w:rsidP="00F17AE0">
                  <w:pPr>
                    <w:spacing w:after="0"/>
                    <w:rPr>
                      <w:rFonts w:asciiTheme="minorHAnsi" w:hAnsiTheme="minorHAnsi" w:cstheme="minorHAnsi"/>
                      <w:sz w:val="20"/>
                      <w:szCs w:val="20"/>
                    </w:rPr>
                  </w:pPr>
                  <w:r w:rsidRPr="00C36D09">
                    <w:rPr>
                      <w:rFonts w:asciiTheme="minorHAnsi" w:hAnsiTheme="minorHAnsi" w:cstheme="minorHAnsi"/>
                      <w:sz w:val="20"/>
                      <w:szCs w:val="20"/>
                    </w:rPr>
                    <w:t>Djelomično odabire odgovarajući alat i pribor.</w:t>
                  </w:r>
                </w:p>
              </w:tc>
              <w:tc>
                <w:tcPr>
                  <w:tcW w:w="1249" w:type="pct"/>
                </w:tcPr>
                <w:p w14:paraId="08BA07FF" w14:textId="16897F80" w:rsidR="00321921" w:rsidRPr="00C36D09" w:rsidRDefault="00321921" w:rsidP="00F17AE0">
                  <w:pPr>
                    <w:spacing w:after="0"/>
                    <w:rPr>
                      <w:rFonts w:asciiTheme="minorHAnsi" w:hAnsiTheme="minorHAnsi" w:cstheme="minorHAnsi"/>
                      <w:sz w:val="20"/>
                      <w:szCs w:val="20"/>
                    </w:rPr>
                  </w:pPr>
                  <w:r w:rsidRPr="00C36D09">
                    <w:rPr>
                      <w:rFonts w:asciiTheme="minorHAnsi" w:hAnsiTheme="minorHAnsi" w:cstheme="minorHAnsi"/>
                      <w:sz w:val="20"/>
                      <w:szCs w:val="20"/>
                    </w:rPr>
                    <w:t>Uspješno odabire odgovarajući alat i pribor za pripremu slanih jela.</w:t>
                  </w:r>
                </w:p>
              </w:tc>
            </w:tr>
          </w:tbl>
          <w:p w14:paraId="271B57D6" w14:textId="77777777" w:rsidR="001A76F1" w:rsidRPr="00C36D09" w:rsidRDefault="001A76F1" w:rsidP="00775CC7">
            <w:pPr>
              <w:tabs>
                <w:tab w:val="left" w:pos="2820"/>
              </w:tabs>
              <w:spacing w:after="0"/>
              <w:jc w:val="both"/>
              <w:rPr>
                <w:rFonts w:asciiTheme="minorHAnsi" w:eastAsia="Cambria" w:hAnsiTheme="minorHAnsi" w:cstheme="minorHAnsi"/>
                <w:noProof/>
                <w:sz w:val="20"/>
                <w:szCs w:val="20"/>
                <w:lang w:val="hr"/>
              </w:rPr>
            </w:pPr>
          </w:p>
          <w:p w14:paraId="2E2A1999" w14:textId="1DA70C82" w:rsidR="00321921" w:rsidRPr="00C36D09" w:rsidRDefault="00321921" w:rsidP="00321921">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2024D5FB" w14:textId="458B51E2" w:rsidR="00321921" w:rsidRPr="00C36D09" w:rsidRDefault="00321921"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4 boda – ne zadovoljava </w:t>
            </w:r>
          </w:p>
          <w:p w14:paraId="00B15800" w14:textId="733C5E7C" w:rsidR="00321921" w:rsidRPr="00690353" w:rsidRDefault="00321921" w:rsidP="006B5672">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5 do 8 bodova – zadovoljava</w:t>
            </w:r>
          </w:p>
        </w:tc>
      </w:tr>
      <w:tr w:rsidR="000E4E74" w:rsidRPr="00C36D09" w14:paraId="1CAFDFD1" w14:textId="77777777" w:rsidTr="00DC0B00">
        <w:trPr>
          <w:trHeight w:val="486"/>
        </w:trPr>
        <w:tc>
          <w:tcPr>
            <w:tcW w:w="9493" w:type="dxa"/>
            <w:gridSpan w:val="3"/>
            <w:shd w:val="clear" w:color="auto" w:fill="B4C6E7" w:themeFill="accent1" w:themeFillTint="66"/>
            <w:tcMar>
              <w:left w:w="57" w:type="dxa"/>
              <w:right w:w="57" w:type="dxa"/>
            </w:tcMar>
            <w:vAlign w:val="center"/>
          </w:tcPr>
          <w:p w14:paraId="71030A52" w14:textId="77777777" w:rsidR="000E4E74" w:rsidRPr="00C36D09" w:rsidRDefault="000E4E74"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Prilagodba iskustava učenja za polaznike/osobe s invaliditetom</w:t>
            </w:r>
          </w:p>
        </w:tc>
      </w:tr>
      <w:tr w:rsidR="000E4E74" w:rsidRPr="00C36D09" w14:paraId="0DCDFD73" w14:textId="77777777" w:rsidTr="00DC0B00">
        <w:trPr>
          <w:trHeight w:val="408"/>
        </w:trPr>
        <w:tc>
          <w:tcPr>
            <w:tcW w:w="9493" w:type="dxa"/>
            <w:gridSpan w:val="3"/>
            <w:shd w:val="clear" w:color="auto" w:fill="auto"/>
            <w:tcMar>
              <w:left w:w="57" w:type="dxa"/>
              <w:right w:w="57" w:type="dxa"/>
            </w:tcMar>
          </w:tcPr>
          <w:p w14:paraId="460375E0" w14:textId="6B2B2D64" w:rsidR="000E4E74" w:rsidRPr="00C36D09" w:rsidRDefault="000E4E74"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20905BC4" w14:textId="77777777" w:rsidR="00957034" w:rsidRPr="00C36D09" w:rsidRDefault="00957034"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777FA7" w:rsidRPr="00C36D09" w14:paraId="0F43C58F" w14:textId="77777777" w:rsidTr="00DC0B00">
        <w:trPr>
          <w:trHeight w:val="409"/>
        </w:trPr>
        <w:tc>
          <w:tcPr>
            <w:tcW w:w="3246" w:type="dxa"/>
            <w:gridSpan w:val="2"/>
            <w:shd w:val="clear" w:color="auto" w:fill="8EAADB" w:themeFill="accent1" w:themeFillTint="99"/>
            <w:tcMar>
              <w:left w:w="57" w:type="dxa"/>
              <w:right w:w="57" w:type="dxa"/>
            </w:tcMar>
            <w:vAlign w:val="center"/>
          </w:tcPr>
          <w:p w14:paraId="531977AD" w14:textId="07D81987" w:rsidR="00777FA7" w:rsidRPr="00C36D09" w:rsidRDefault="00777FA7"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DC0B00">
              <w:rPr>
                <w:rFonts w:asciiTheme="minorHAnsi" w:hAnsiTheme="minorHAnsi" w:cstheme="minorHAnsi"/>
                <w:b/>
                <w:noProof/>
                <w:sz w:val="20"/>
                <w:szCs w:val="20"/>
                <w:lang w:val="hr-HR"/>
              </w:rPr>
              <w:t>, obujam</w:t>
            </w:r>
          </w:p>
        </w:tc>
        <w:tc>
          <w:tcPr>
            <w:tcW w:w="6247" w:type="dxa"/>
            <w:shd w:val="clear" w:color="auto" w:fill="auto"/>
            <w:vAlign w:val="center"/>
          </w:tcPr>
          <w:p w14:paraId="131106EF" w14:textId="7CE9CA4C" w:rsidR="00777FA7" w:rsidRPr="00C36D09" w:rsidRDefault="00BA335A"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Osnove obrade živežnih namirnica</w:t>
            </w:r>
            <w:r w:rsidR="00DC0B00">
              <w:rPr>
                <w:rFonts w:asciiTheme="minorHAnsi" w:hAnsiTheme="minorHAnsi" w:cstheme="minorHAnsi"/>
                <w:b/>
                <w:iCs/>
                <w:noProof/>
                <w:sz w:val="20"/>
                <w:szCs w:val="20"/>
                <w:lang w:val="hr-HR"/>
              </w:rPr>
              <w:t xml:space="preserve">, </w:t>
            </w:r>
            <w:r w:rsidR="00690353">
              <w:rPr>
                <w:rFonts w:asciiTheme="minorHAnsi" w:hAnsiTheme="minorHAnsi" w:cstheme="minorHAnsi"/>
                <w:b/>
                <w:iCs/>
                <w:noProof/>
                <w:sz w:val="20"/>
                <w:szCs w:val="20"/>
                <w:lang w:val="hr-HR"/>
              </w:rPr>
              <w:t>8</w:t>
            </w:r>
            <w:r w:rsidR="00690353" w:rsidRPr="00690353">
              <w:rPr>
                <w:rFonts w:asciiTheme="minorHAnsi" w:hAnsiTheme="minorHAnsi" w:cstheme="minorHAnsi"/>
                <w:b/>
                <w:iCs/>
                <w:noProof/>
                <w:sz w:val="20"/>
                <w:szCs w:val="20"/>
                <w:lang w:val="hr-HR"/>
              </w:rPr>
              <w:t xml:space="preserve"> CSVET</w:t>
            </w:r>
          </w:p>
        </w:tc>
      </w:tr>
      <w:tr w:rsidR="00777FA7" w:rsidRPr="00C36D09" w14:paraId="09C1B23C" w14:textId="77777777" w:rsidTr="00B94EA1">
        <w:tc>
          <w:tcPr>
            <w:tcW w:w="9493" w:type="dxa"/>
            <w:gridSpan w:val="3"/>
            <w:shd w:val="clear" w:color="auto" w:fill="B4C6E7" w:themeFill="accent1" w:themeFillTint="66"/>
            <w:tcMar>
              <w:left w:w="57" w:type="dxa"/>
              <w:right w:w="57" w:type="dxa"/>
            </w:tcMar>
            <w:vAlign w:val="center"/>
          </w:tcPr>
          <w:p w14:paraId="35FEC469" w14:textId="77777777" w:rsidR="00777FA7" w:rsidRPr="00C36D09" w:rsidRDefault="00777FA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777FA7" w:rsidRPr="00C36D09" w14:paraId="22EE1065" w14:textId="77777777" w:rsidTr="00B94EA1">
        <w:trPr>
          <w:trHeight w:val="813"/>
        </w:trPr>
        <w:tc>
          <w:tcPr>
            <w:tcW w:w="9493" w:type="dxa"/>
            <w:gridSpan w:val="3"/>
            <w:shd w:val="clear" w:color="auto" w:fill="auto"/>
            <w:tcMar>
              <w:left w:w="57" w:type="dxa"/>
              <w:right w:w="57" w:type="dxa"/>
            </w:tcMar>
            <w:vAlign w:val="center"/>
          </w:tcPr>
          <w:p w14:paraId="62FC3801" w14:textId="2B88757F"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razlikovati alat za mehaničku obradu namirnice</w:t>
            </w:r>
          </w:p>
          <w:p w14:paraId="1216959A" w14:textId="67D76C52"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primijeniti mehaničke procese za obradu namirnica</w:t>
            </w:r>
          </w:p>
          <w:p w14:paraId="50821E7F" w14:textId="5638AB12"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održavati higijenu alata i strojeva za obradu namirnica</w:t>
            </w:r>
          </w:p>
          <w:p w14:paraId="580B3426" w14:textId="5FC7518F"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objasniti izvore i prenositelje topline u termičkom procesu</w:t>
            </w:r>
          </w:p>
          <w:p w14:paraId="6307665F" w14:textId="592C1BC2"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razlikovati uređaje za termičku obradu namirnica</w:t>
            </w:r>
          </w:p>
          <w:p w14:paraId="4CD085A8" w14:textId="6AE0649D"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primijeniti osnovne termičke postupke pri obradi namirnica</w:t>
            </w:r>
          </w:p>
          <w:p w14:paraId="1A9ACE60" w14:textId="5BB13942"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identificirati moguće opasnosti tijekom rukovanja strojevima i termičkim uređajima</w:t>
            </w:r>
          </w:p>
          <w:p w14:paraId="5A52794B" w14:textId="2EB4ADBA"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rukovati opremom, alatima, strojevima i uređajima u proizvodno poslužnom odjelu prema sigurnosnim normama</w:t>
            </w:r>
          </w:p>
          <w:p w14:paraId="1FF68420" w14:textId="277F717B" w:rsidR="00A91C05"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primijeniti zakonske odredbe zaštite na radu u proizvodno poslužnom odjelu</w:t>
            </w:r>
          </w:p>
          <w:p w14:paraId="66DF6337" w14:textId="01157997" w:rsidR="00777FA7" w:rsidRPr="00690353" w:rsidRDefault="00B94EA1" w:rsidP="00690353">
            <w:pPr>
              <w:pStyle w:val="ListParagraph"/>
              <w:numPr>
                <w:ilvl w:val="0"/>
                <w:numId w:val="37"/>
              </w:numPr>
              <w:tabs>
                <w:tab w:val="left" w:pos="2820"/>
              </w:tabs>
              <w:spacing w:after="0"/>
              <w:rPr>
                <w:rFonts w:cstheme="minorHAnsi"/>
                <w:iCs/>
                <w:noProof/>
                <w:sz w:val="20"/>
                <w:szCs w:val="20"/>
              </w:rPr>
            </w:pPr>
            <w:r w:rsidRPr="00690353">
              <w:rPr>
                <w:rFonts w:cstheme="minorHAnsi"/>
                <w:iCs/>
                <w:noProof/>
                <w:sz w:val="20"/>
                <w:szCs w:val="20"/>
              </w:rPr>
              <w:t>slijediti upute iz recepta pri obradi namirnica</w:t>
            </w:r>
          </w:p>
        </w:tc>
      </w:tr>
      <w:tr w:rsidR="00777FA7" w:rsidRPr="00C36D09" w14:paraId="3823E976" w14:textId="77777777" w:rsidTr="00B94EA1">
        <w:trPr>
          <w:trHeight w:val="427"/>
        </w:trPr>
        <w:tc>
          <w:tcPr>
            <w:tcW w:w="9493" w:type="dxa"/>
            <w:gridSpan w:val="3"/>
            <w:shd w:val="clear" w:color="auto" w:fill="B4C6E7" w:themeFill="accent1" w:themeFillTint="66"/>
            <w:tcMar>
              <w:left w:w="57" w:type="dxa"/>
              <w:right w:w="57" w:type="dxa"/>
            </w:tcMar>
            <w:vAlign w:val="center"/>
          </w:tcPr>
          <w:p w14:paraId="21F7BD3F" w14:textId="77777777" w:rsidR="00777FA7" w:rsidRPr="00C36D09" w:rsidRDefault="00777FA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777FA7" w:rsidRPr="00C36D09" w14:paraId="6B1690E4" w14:textId="77777777" w:rsidTr="00B94EA1">
        <w:trPr>
          <w:trHeight w:val="572"/>
        </w:trPr>
        <w:tc>
          <w:tcPr>
            <w:tcW w:w="9493" w:type="dxa"/>
            <w:gridSpan w:val="3"/>
            <w:shd w:val="clear" w:color="auto" w:fill="auto"/>
            <w:tcMar>
              <w:left w:w="57" w:type="dxa"/>
              <w:right w:w="57" w:type="dxa"/>
            </w:tcMar>
          </w:tcPr>
          <w:p w14:paraId="6C3A0762" w14:textId="73B6A1F7" w:rsidR="00FD0440" w:rsidRPr="00C36D09" w:rsidRDefault="00FD0440" w:rsidP="00FD0440">
            <w:pPr>
              <w:tabs>
                <w:tab w:val="left" w:pos="2820"/>
              </w:tabs>
              <w:spacing w:after="0"/>
              <w:jc w:val="both"/>
              <w:rPr>
                <w:rFonts w:asciiTheme="minorHAnsi" w:eastAsia="Cambria" w:hAnsiTheme="minorHAnsi" w:cstheme="minorHAnsi"/>
                <w:sz w:val="20"/>
                <w:szCs w:val="20"/>
                <w:lang w:val="hr"/>
              </w:rPr>
            </w:pPr>
            <w:r w:rsidRPr="00C36D09">
              <w:rPr>
                <w:rFonts w:asciiTheme="minorHAnsi" w:eastAsia="Cambria" w:hAnsiTheme="minorHAnsi" w:cstheme="minorHAnsi"/>
                <w:sz w:val="20"/>
                <w:szCs w:val="20"/>
              </w:rPr>
              <w:t>Dominant</w:t>
            </w:r>
            <w:r w:rsidR="00DC0B00">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skupa ishoda učenja </w:t>
            </w:r>
            <w:r w:rsidRPr="00C36D09">
              <w:rPr>
                <w:rFonts w:asciiTheme="minorHAnsi" w:hAnsiTheme="minorHAnsi" w:cstheme="minorHAnsi"/>
                <w:bCs/>
                <w:i/>
                <w:noProof/>
                <w:sz w:val="20"/>
                <w:szCs w:val="20"/>
                <w:lang w:val="hr-HR"/>
              </w:rPr>
              <w:t xml:space="preserve">Osnove obrade živežnih namirnica </w:t>
            </w:r>
            <w:r w:rsidRPr="00C36D09">
              <w:rPr>
                <w:rFonts w:asciiTheme="minorHAnsi" w:eastAsia="Cambria" w:hAnsiTheme="minorHAnsi" w:cstheme="minorHAnsi"/>
                <w:sz w:val="20"/>
                <w:szCs w:val="20"/>
                <w:lang w:val="hr"/>
              </w:rPr>
              <w:t>je učenje temeljeno na radu.</w:t>
            </w:r>
          </w:p>
          <w:p w14:paraId="23DA7B7B" w14:textId="77777777" w:rsidR="001D201E" w:rsidRPr="00C36D09" w:rsidRDefault="001D201E" w:rsidP="00FD0440">
            <w:pPr>
              <w:tabs>
                <w:tab w:val="left" w:pos="2820"/>
              </w:tabs>
              <w:spacing w:after="0"/>
              <w:jc w:val="both"/>
              <w:rPr>
                <w:rFonts w:asciiTheme="minorHAnsi" w:eastAsia="Cambria" w:hAnsiTheme="minorHAnsi" w:cstheme="minorHAnsi"/>
                <w:sz w:val="20"/>
                <w:szCs w:val="20"/>
                <w:lang w:val="hr"/>
              </w:rPr>
            </w:pPr>
          </w:p>
          <w:p w14:paraId="3701C73A" w14:textId="38CC0C04" w:rsidR="001D201E" w:rsidRPr="00C36D09" w:rsidRDefault="001D201E" w:rsidP="001D201E">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Nastavnik će započeti teorijski dio nastave, gdje će polaznicima pružiti temeljno znanje o alatima za mehaničku obradu namirnica, mehaničkim procesima u pripremi hrane, higijeni alata i strojeva, izvorima i prenositeljima topline, različitim uređajima za termičku obradu, zakonskim odredbama zaštite na radu, i slijediti upute iz recepta. Ovo će osigurati da polaznici steknu teorijsko razumijevanje prije nego što prijeđu na </w:t>
            </w:r>
            <w:r w:rsidR="005C079A" w:rsidRPr="00C36D09">
              <w:rPr>
                <w:rFonts w:asciiTheme="minorHAnsi" w:hAnsiTheme="minorHAnsi" w:cstheme="minorHAnsi"/>
                <w:bCs/>
                <w:noProof/>
                <w:sz w:val="20"/>
                <w:szCs w:val="20"/>
                <w:lang w:val="hr-HR"/>
              </w:rPr>
              <w:t>učenje temeljeno na radu</w:t>
            </w:r>
          </w:p>
          <w:p w14:paraId="5A44D250" w14:textId="77777777" w:rsidR="001D201E" w:rsidRPr="00C36D09" w:rsidRDefault="001D201E" w:rsidP="001D201E">
            <w:pPr>
              <w:tabs>
                <w:tab w:val="left" w:pos="2820"/>
              </w:tabs>
              <w:spacing w:after="0"/>
              <w:jc w:val="both"/>
              <w:rPr>
                <w:rFonts w:asciiTheme="minorHAnsi" w:hAnsiTheme="minorHAnsi" w:cstheme="minorHAnsi"/>
                <w:bCs/>
                <w:noProof/>
                <w:sz w:val="20"/>
                <w:szCs w:val="20"/>
                <w:lang w:val="hr-HR"/>
              </w:rPr>
            </w:pPr>
          </w:p>
          <w:p w14:paraId="1D452387" w14:textId="78CAC01B" w:rsidR="001D201E" w:rsidRPr="00C36D09" w:rsidRDefault="001D201E" w:rsidP="001D201E">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Nakon teorijskog dijela, uslijedit će </w:t>
            </w:r>
            <w:r w:rsidR="008B5255" w:rsidRPr="00C36D09">
              <w:rPr>
                <w:rFonts w:asciiTheme="minorHAnsi" w:hAnsiTheme="minorHAnsi" w:cstheme="minorHAnsi"/>
                <w:bCs/>
                <w:noProof/>
                <w:sz w:val="20"/>
                <w:szCs w:val="20"/>
                <w:lang w:val="hr-HR"/>
              </w:rPr>
              <w:t xml:space="preserve">učenje temeljeno na radu </w:t>
            </w:r>
            <w:r w:rsidRPr="00C36D09">
              <w:rPr>
                <w:rFonts w:asciiTheme="minorHAnsi" w:hAnsiTheme="minorHAnsi" w:cstheme="minorHAnsi"/>
                <w:bCs/>
                <w:noProof/>
                <w:sz w:val="20"/>
                <w:szCs w:val="20"/>
                <w:lang w:val="hr-HR"/>
              </w:rPr>
              <w:t>gdje će polaznici imati priliku primijeniti svoje znanje i vještine u stvarnom kulinarskom okruženju. Pod nadzorom kuhara, polaznici će raditi s alatima za mehaničku obradu, izvoditi mehaničke procese, održavati higijenu opreme, koristiti uređaje za termičku obradu namirnica te primjenjivati osnovne termičke postupke u pripremi hrane.</w:t>
            </w:r>
          </w:p>
          <w:p w14:paraId="0070AB11" w14:textId="77777777" w:rsidR="001D201E" w:rsidRPr="00C36D09" w:rsidRDefault="001D201E" w:rsidP="001D201E">
            <w:pPr>
              <w:tabs>
                <w:tab w:val="left" w:pos="2820"/>
              </w:tabs>
              <w:spacing w:after="0"/>
              <w:jc w:val="both"/>
              <w:rPr>
                <w:rFonts w:asciiTheme="minorHAnsi" w:hAnsiTheme="minorHAnsi" w:cstheme="minorHAnsi"/>
                <w:bCs/>
                <w:noProof/>
                <w:sz w:val="20"/>
                <w:szCs w:val="20"/>
                <w:lang w:val="hr-HR"/>
              </w:rPr>
            </w:pPr>
          </w:p>
          <w:p w14:paraId="5743961F" w14:textId="50E50662" w:rsidR="00777FA7" w:rsidRPr="00C36D09" w:rsidRDefault="001D201E" w:rsidP="001D201E">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bCs/>
                <w:noProof/>
                <w:sz w:val="20"/>
                <w:szCs w:val="20"/>
                <w:lang w:val="hr-HR"/>
              </w:rPr>
              <w:t xml:space="preserve">Nadalje, polaznici će naučiti kako rukovati opremom, alatima, strojevima i uređajima prema sigurnosnim normama kako bi se izbjegle opasnosti tijekom rada. Tijekom </w:t>
            </w:r>
            <w:r w:rsidR="008B5255" w:rsidRPr="00C36D09">
              <w:rPr>
                <w:rFonts w:asciiTheme="minorHAnsi" w:hAnsiTheme="minorHAnsi" w:cstheme="minorHAnsi"/>
                <w:bCs/>
                <w:noProof/>
                <w:sz w:val="20"/>
                <w:szCs w:val="20"/>
                <w:lang w:val="hr-HR"/>
              </w:rPr>
              <w:t>učenja temeljenom na radu</w:t>
            </w:r>
            <w:r w:rsidRPr="00C36D09">
              <w:rPr>
                <w:rFonts w:asciiTheme="minorHAnsi" w:hAnsiTheme="minorHAnsi" w:cstheme="minorHAnsi"/>
                <w:bCs/>
                <w:noProof/>
                <w:sz w:val="20"/>
                <w:szCs w:val="20"/>
                <w:lang w:val="hr-HR"/>
              </w:rPr>
              <w:t xml:space="preserve">, polaznici će biti upoznati s pravilima zaštite na radu i zakonskim odredbama koje se primjenjuju u </w:t>
            </w:r>
            <w:r w:rsidR="006D6098" w:rsidRPr="00C36D09">
              <w:rPr>
                <w:rFonts w:asciiTheme="minorHAnsi" w:hAnsiTheme="minorHAnsi" w:cstheme="minorHAnsi"/>
                <w:bCs/>
                <w:noProof/>
                <w:sz w:val="20"/>
                <w:szCs w:val="20"/>
                <w:lang w:val="hr-HR"/>
              </w:rPr>
              <w:t>kuharstvu.</w:t>
            </w:r>
            <w:r w:rsidR="00450AF1" w:rsidRPr="00C36D09">
              <w:rPr>
                <w:rFonts w:asciiTheme="minorHAnsi" w:hAnsiTheme="minorHAnsi" w:cstheme="minorHAnsi"/>
                <w:bCs/>
                <w:noProof/>
                <w:sz w:val="20"/>
                <w:szCs w:val="20"/>
                <w:lang w:val="hr-HR"/>
              </w:rPr>
              <w:t xml:space="preserve"> </w:t>
            </w:r>
            <w:r w:rsidRPr="00C36D09">
              <w:rPr>
                <w:rFonts w:asciiTheme="minorHAnsi" w:hAnsiTheme="minorHAnsi" w:cstheme="minorHAnsi"/>
                <w:bCs/>
                <w:noProof/>
                <w:sz w:val="20"/>
                <w:szCs w:val="20"/>
                <w:lang w:val="hr-HR"/>
              </w:rPr>
              <w:t xml:space="preserve">U završnoj fazi, polaznici će provesti vrednovanje svojih vještina i znanja kroz ispitivanje organoleptičkih svojstava pripremljenih jela, uključujući okus, miris i vizualni dojam. </w:t>
            </w:r>
          </w:p>
          <w:p w14:paraId="54C029F5" w14:textId="7D32D0EA" w:rsidR="00E24574" w:rsidRPr="00C36D09" w:rsidRDefault="00450AF1" w:rsidP="001D201E">
            <w:pPr>
              <w:tabs>
                <w:tab w:val="left" w:pos="2820"/>
              </w:tabs>
              <w:spacing w:after="0"/>
              <w:jc w:val="both"/>
              <w:rPr>
                <w:rFonts w:asciiTheme="minorHAnsi" w:hAnsiTheme="minorHAnsi" w:cstheme="minorHAnsi"/>
                <w:bCs/>
                <w:noProof/>
                <w:sz w:val="20"/>
                <w:szCs w:val="20"/>
                <w:lang w:val="hr-HR"/>
              </w:rPr>
            </w:pPr>
            <w:r w:rsidRPr="00C36D09">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777FA7" w:rsidRPr="00C36D09" w14:paraId="615641E3" w14:textId="77777777" w:rsidTr="00A85F73">
        <w:tc>
          <w:tcPr>
            <w:tcW w:w="1838" w:type="dxa"/>
            <w:shd w:val="clear" w:color="auto" w:fill="B4C6E7" w:themeFill="accent1" w:themeFillTint="66"/>
            <w:tcMar>
              <w:left w:w="57" w:type="dxa"/>
              <w:right w:w="57" w:type="dxa"/>
            </w:tcMar>
            <w:vAlign w:val="center"/>
          </w:tcPr>
          <w:p w14:paraId="5BC16274" w14:textId="77777777" w:rsidR="00777FA7" w:rsidRPr="00C36D09" w:rsidRDefault="00777FA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4E1D2590" w14:textId="77777777" w:rsidR="0011129C" w:rsidRPr="00DC0B00" w:rsidRDefault="0011129C" w:rsidP="00DC0B00">
            <w:pPr>
              <w:tabs>
                <w:tab w:val="left" w:pos="2820"/>
              </w:tabs>
              <w:spacing w:after="0"/>
              <w:rPr>
                <w:rFonts w:cstheme="minorHAnsi"/>
                <w:sz w:val="20"/>
                <w:szCs w:val="20"/>
              </w:rPr>
            </w:pPr>
            <w:r w:rsidRPr="00DC0B00">
              <w:rPr>
                <w:rFonts w:cstheme="minorHAnsi"/>
                <w:sz w:val="20"/>
                <w:szCs w:val="20"/>
              </w:rPr>
              <w:t>Razlikovanje i upoznavanje s alatima za mehaničku obradu namirnica.</w:t>
            </w:r>
          </w:p>
          <w:p w14:paraId="4F36E30C" w14:textId="77777777" w:rsidR="0011129C" w:rsidRPr="00DC0B00" w:rsidRDefault="0011129C" w:rsidP="00DC0B00">
            <w:pPr>
              <w:tabs>
                <w:tab w:val="left" w:pos="2820"/>
              </w:tabs>
              <w:spacing w:after="0"/>
              <w:rPr>
                <w:rFonts w:cstheme="minorHAnsi"/>
                <w:sz w:val="20"/>
                <w:szCs w:val="20"/>
              </w:rPr>
            </w:pPr>
            <w:r w:rsidRPr="00DC0B00">
              <w:rPr>
                <w:rFonts w:cstheme="minorHAnsi"/>
                <w:sz w:val="20"/>
                <w:szCs w:val="20"/>
              </w:rPr>
              <w:t>Primjena mehaničkih procesa u obradi namirnica.</w:t>
            </w:r>
          </w:p>
          <w:p w14:paraId="07B1261E" w14:textId="77777777" w:rsidR="0011129C" w:rsidRPr="00DC0B00" w:rsidRDefault="0011129C" w:rsidP="00DC0B00">
            <w:pPr>
              <w:tabs>
                <w:tab w:val="left" w:pos="2820"/>
              </w:tabs>
              <w:spacing w:after="0"/>
              <w:rPr>
                <w:rFonts w:cstheme="minorHAnsi"/>
                <w:sz w:val="20"/>
                <w:szCs w:val="20"/>
              </w:rPr>
            </w:pPr>
            <w:r w:rsidRPr="00DC0B00">
              <w:rPr>
                <w:rFonts w:cstheme="minorHAnsi"/>
                <w:sz w:val="20"/>
                <w:szCs w:val="20"/>
              </w:rPr>
              <w:t>Higijena alata i strojeva za obradu namirnica.</w:t>
            </w:r>
          </w:p>
          <w:p w14:paraId="32100FD0" w14:textId="77777777" w:rsidR="0011129C" w:rsidRPr="00DC0B00" w:rsidRDefault="0011129C" w:rsidP="00DC0B00">
            <w:pPr>
              <w:tabs>
                <w:tab w:val="left" w:pos="2820"/>
              </w:tabs>
              <w:spacing w:after="0"/>
              <w:rPr>
                <w:rFonts w:cstheme="minorHAnsi"/>
                <w:sz w:val="20"/>
                <w:szCs w:val="20"/>
              </w:rPr>
            </w:pPr>
            <w:r w:rsidRPr="00DC0B00">
              <w:rPr>
                <w:rFonts w:cstheme="minorHAnsi"/>
                <w:sz w:val="20"/>
                <w:szCs w:val="20"/>
              </w:rPr>
              <w:t>Termička obrada namirnica.</w:t>
            </w:r>
          </w:p>
          <w:p w14:paraId="2D3B59E8" w14:textId="77777777" w:rsidR="0011129C" w:rsidRPr="00DC0B00" w:rsidRDefault="0011129C" w:rsidP="00DC0B00">
            <w:pPr>
              <w:tabs>
                <w:tab w:val="left" w:pos="2820"/>
              </w:tabs>
              <w:spacing w:after="0"/>
              <w:rPr>
                <w:rFonts w:cstheme="minorHAnsi"/>
                <w:sz w:val="20"/>
                <w:szCs w:val="20"/>
              </w:rPr>
            </w:pPr>
            <w:r w:rsidRPr="00DC0B00">
              <w:rPr>
                <w:rFonts w:cstheme="minorHAnsi"/>
                <w:sz w:val="20"/>
                <w:szCs w:val="20"/>
              </w:rPr>
              <w:t>Sigurnost i zakonske odredbe.</w:t>
            </w:r>
          </w:p>
          <w:p w14:paraId="24EADE13" w14:textId="5AA4E772" w:rsidR="00777FA7" w:rsidRPr="00DC0B00" w:rsidRDefault="0011129C" w:rsidP="00DC0B00">
            <w:pPr>
              <w:tabs>
                <w:tab w:val="left" w:pos="2820"/>
              </w:tabs>
              <w:spacing w:after="0"/>
              <w:rPr>
                <w:rFonts w:cstheme="minorHAnsi"/>
                <w:sz w:val="20"/>
                <w:szCs w:val="20"/>
              </w:rPr>
            </w:pPr>
            <w:r w:rsidRPr="00DC0B00">
              <w:rPr>
                <w:rFonts w:cstheme="minorHAnsi"/>
                <w:sz w:val="20"/>
                <w:szCs w:val="20"/>
              </w:rPr>
              <w:t xml:space="preserve">Praktična primjena </w:t>
            </w:r>
          </w:p>
        </w:tc>
      </w:tr>
      <w:tr w:rsidR="00777FA7" w:rsidRPr="00C36D09" w14:paraId="0C025768" w14:textId="77777777" w:rsidTr="00A85F73">
        <w:trPr>
          <w:trHeight w:val="486"/>
        </w:trPr>
        <w:tc>
          <w:tcPr>
            <w:tcW w:w="9493" w:type="dxa"/>
            <w:gridSpan w:val="3"/>
            <w:shd w:val="clear" w:color="auto" w:fill="B4C6E7" w:themeFill="accent1" w:themeFillTint="66"/>
            <w:tcMar>
              <w:left w:w="57" w:type="dxa"/>
              <w:right w:w="57" w:type="dxa"/>
            </w:tcMar>
            <w:vAlign w:val="center"/>
          </w:tcPr>
          <w:p w14:paraId="452A8A24" w14:textId="77777777" w:rsidR="00777FA7" w:rsidRPr="00C36D09" w:rsidRDefault="00777FA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777FA7" w:rsidRPr="00C36D09" w14:paraId="36A69C46" w14:textId="77777777" w:rsidTr="00B94EA1">
        <w:trPr>
          <w:trHeight w:val="572"/>
        </w:trPr>
        <w:tc>
          <w:tcPr>
            <w:tcW w:w="9493" w:type="dxa"/>
            <w:gridSpan w:val="3"/>
            <w:shd w:val="clear" w:color="auto" w:fill="auto"/>
            <w:tcMar>
              <w:left w:w="57" w:type="dxa"/>
              <w:right w:w="57" w:type="dxa"/>
            </w:tcMar>
          </w:tcPr>
          <w:p w14:paraId="7F47C14A" w14:textId="77777777" w:rsidR="00CF7B53" w:rsidRPr="00C36D09" w:rsidRDefault="00CF7B53" w:rsidP="00CF7B53">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2E0F4C43" w14:textId="77777777" w:rsidR="0011129C" w:rsidRPr="00C36D09" w:rsidRDefault="0011129C" w:rsidP="00CF7B53">
            <w:pPr>
              <w:tabs>
                <w:tab w:val="left" w:pos="2820"/>
              </w:tabs>
              <w:spacing w:after="0"/>
              <w:jc w:val="both"/>
              <w:rPr>
                <w:rFonts w:asciiTheme="minorHAnsi" w:eastAsia="Cambria" w:hAnsiTheme="minorHAnsi" w:cstheme="minorHAnsi"/>
                <w:noProof/>
                <w:sz w:val="20"/>
                <w:szCs w:val="20"/>
                <w:lang w:val="hr"/>
              </w:rPr>
            </w:pPr>
          </w:p>
          <w:p w14:paraId="010AD103" w14:textId="1DED783B" w:rsidR="0011129C" w:rsidRPr="00C36D09" w:rsidRDefault="00CD1017" w:rsidP="00CF7B53">
            <w:pPr>
              <w:tabs>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 xml:space="preserve">: </w:t>
            </w:r>
            <w:r w:rsidR="00A660AD" w:rsidRPr="00C36D09">
              <w:rPr>
                <w:rFonts w:asciiTheme="minorHAnsi" w:eastAsia="Cambria" w:hAnsiTheme="minorHAnsi" w:cstheme="minorHAnsi"/>
                <w:noProof/>
                <w:sz w:val="20"/>
                <w:szCs w:val="20"/>
                <w:lang w:val="hr"/>
              </w:rPr>
              <w:t>Pripremiti piletinu s pireom od krumpira koristeći odgovarajuće alate za mehaničku obradu namirnica i pravilno rukovati s mesom. Pravilno operirati i pripremiti pileće komade, a zatim ih isjeckati na manje komade. Također, pripremiti krumpir za pire, oguliti ga i isjeckati. Uključiti kuhinjsku pećnicu i objasniti kako izvor topline radi. Nakon što su piletina i krumpir pripremljeni, primijeniti odgovarajuće termičke postupke za kuhanje piletine i pirea na štednjaku. Tijekom cijelog procesa, paziti na higijenu alata i površina te pravilno rukovanje mesom. Identificirati moguće opasnosti i primijeniti zakonske odredbe zaštite na radu. Na kraju, ocijeniti kvalitetu pripremljenih jela koristeći organoleptička svojstva te slijediti upute iz recepta za dodatne korake.</w:t>
            </w:r>
            <w:r w:rsidRPr="00C36D09">
              <w:rPr>
                <w:rFonts w:asciiTheme="minorHAnsi" w:hAnsiTheme="minorHAnsi" w:cstheme="minorHAnsi"/>
                <w:sz w:val="20"/>
                <w:szCs w:val="20"/>
              </w:rPr>
              <w:t xml:space="preserve"> </w:t>
            </w:r>
          </w:p>
          <w:p w14:paraId="20F88782" w14:textId="77777777" w:rsidR="00EF44EF" w:rsidRDefault="00EF44EF" w:rsidP="00CF7B53">
            <w:pPr>
              <w:tabs>
                <w:tab w:val="left" w:pos="2820"/>
              </w:tabs>
              <w:spacing w:after="0"/>
              <w:jc w:val="both"/>
              <w:rPr>
                <w:rFonts w:asciiTheme="minorHAnsi" w:hAnsiTheme="minorHAnsi" w:cstheme="minorHAnsi"/>
                <w:sz w:val="20"/>
                <w:szCs w:val="20"/>
              </w:rPr>
            </w:pPr>
          </w:p>
          <w:p w14:paraId="06B11C2A" w14:textId="3C72F39C" w:rsidR="00A660AD" w:rsidRDefault="00A07336" w:rsidP="00CF7B53">
            <w:pPr>
              <w:tabs>
                <w:tab w:val="left" w:pos="2820"/>
              </w:tabs>
              <w:spacing w:after="0"/>
              <w:jc w:val="both"/>
              <w:rPr>
                <w:rFonts w:asciiTheme="minorHAnsi" w:hAnsiTheme="minorHAnsi" w:cstheme="minorHAnsi"/>
                <w:sz w:val="20"/>
                <w:szCs w:val="20"/>
              </w:rPr>
            </w:pPr>
            <w:r w:rsidRPr="00A07336">
              <w:rPr>
                <w:rFonts w:asciiTheme="minorHAnsi" w:hAnsiTheme="minorHAnsi" w:cstheme="minorHAnsi"/>
                <w:sz w:val="20"/>
                <w:szCs w:val="20"/>
              </w:rPr>
              <w:t>Vrednovanje se provodi prema unaprijed utvrđenim kriterijima:</w:t>
            </w:r>
          </w:p>
          <w:p w14:paraId="0CD3C122" w14:textId="77777777" w:rsidR="00EF44EF" w:rsidRPr="00C36D09" w:rsidRDefault="00EF44EF" w:rsidP="00CF7B53">
            <w:pPr>
              <w:tabs>
                <w:tab w:val="left" w:pos="2820"/>
              </w:tabs>
              <w:spacing w:after="0"/>
              <w:jc w:val="both"/>
              <w:rPr>
                <w:rFonts w:asciiTheme="minorHAnsi" w:hAnsiTheme="minorHAnsi" w:cstheme="minorHAnsi"/>
                <w:sz w:val="20"/>
                <w:szCs w:val="20"/>
              </w:rPr>
            </w:pP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3E6A53" w:rsidRPr="00C36D09" w14:paraId="35DFF7DA" w14:textId="77777777" w:rsidTr="00DC0B00">
              <w:trPr>
                <w:jc w:val="center"/>
              </w:trPr>
              <w:tc>
                <w:tcPr>
                  <w:tcW w:w="1255" w:type="pct"/>
                  <w:vMerge w:val="restart"/>
                  <w:shd w:val="clear" w:color="auto" w:fill="BFBFBF" w:themeFill="background1" w:themeFillShade="BF"/>
                  <w:vAlign w:val="center"/>
                </w:tcPr>
                <w:p w14:paraId="336763ED" w14:textId="77777777" w:rsidR="003E6A53" w:rsidRPr="00C36D09" w:rsidRDefault="003E6A53"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Elementi vrednovanja (sastavnice)</w:t>
                  </w:r>
                </w:p>
              </w:tc>
              <w:tc>
                <w:tcPr>
                  <w:tcW w:w="3745" w:type="pct"/>
                  <w:gridSpan w:val="3"/>
                  <w:shd w:val="clear" w:color="auto" w:fill="BFBFBF" w:themeFill="background1" w:themeFillShade="BF"/>
                  <w:vAlign w:val="center"/>
                </w:tcPr>
                <w:p w14:paraId="20714E92" w14:textId="77777777" w:rsidR="003E6A53" w:rsidRPr="00C36D09" w:rsidRDefault="003E6A53"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Razine ostvarenosti kriterija</w:t>
                  </w:r>
                </w:p>
              </w:tc>
            </w:tr>
            <w:tr w:rsidR="003E6A53" w:rsidRPr="00C36D09" w14:paraId="7A9EAC6E" w14:textId="77777777" w:rsidTr="00DC0B00">
              <w:trPr>
                <w:jc w:val="center"/>
              </w:trPr>
              <w:tc>
                <w:tcPr>
                  <w:tcW w:w="1255" w:type="pct"/>
                  <w:vMerge/>
                  <w:shd w:val="clear" w:color="auto" w:fill="BFBFBF" w:themeFill="background1" w:themeFillShade="BF"/>
                  <w:vAlign w:val="center"/>
                </w:tcPr>
                <w:p w14:paraId="6C34449A" w14:textId="77777777" w:rsidR="003E6A53" w:rsidRPr="00C36D09" w:rsidRDefault="003E6A53" w:rsidP="00F17AE0">
                  <w:pPr>
                    <w:spacing w:after="0"/>
                    <w:jc w:val="center"/>
                    <w:rPr>
                      <w:rFonts w:asciiTheme="minorHAnsi" w:hAnsiTheme="minorHAnsi" w:cstheme="minorHAnsi"/>
                      <w:b/>
                      <w:bCs/>
                      <w:sz w:val="20"/>
                      <w:szCs w:val="20"/>
                    </w:rPr>
                  </w:pPr>
                </w:p>
              </w:tc>
              <w:tc>
                <w:tcPr>
                  <w:tcW w:w="1205" w:type="pct"/>
                  <w:shd w:val="clear" w:color="auto" w:fill="D9D9D9" w:themeFill="background1" w:themeFillShade="D9"/>
                </w:tcPr>
                <w:p w14:paraId="2C38C30E" w14:textId="77777777" w:rsidR="003E6A53" w:rsidRPr="003C1118" w:rsidRDefault="003E6A53"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NEZADOVOLJAVAJUĆE</w:t>
                  </w:r>
                </w:p>
                <w:p w14:paraId="189FB459" w14:textId="77777777" w:rsidR="003E6A53" w:rsidRPr="003C1118" w:rsidRDefault="003E6A53"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( 0 bodova )</w:t>
                  </w:r>
                </w:p>
              </w:tc>
              <w:tc>
                <w:tcPr>
                  <w:tcW w:w="1291" w:type="pct"/>
                  <w:shd w:val="clear" w:color="auto" w:fill="D9D9D9" w:themeFill="background1" w:themeFillShade="D9"/>
                </w:tcPr>
                <w:p w14:paraId="41D68004" w14:textId="77777777" w:rsidR="003E6A53" w:rsidRPr="003C1118" w:rsidRDefault="003E6A53"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DJELOMIČNO</w:t>
                  </w:r>
                </w:p>
                <w:p w14:paraId="5CF9F072" w14:textId="77777777" w:rsidR="003E6A53" w:rsidRPr="003C1118" w:rsidRDefault="003E6A53"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(1 bod)</w:t>
                  </w:r>
                </w:p>
              </w:tc>
              <w:tc>
                <w:tcPr>
                  <w:tcW w:w="1249" w:type="pct"/>
                  <w:shd w:val="clear" w:color="auto" w:fill="D9D9D9" w:themeFill="background1" w:themeFillShade="D9"/>
                </w:tcPr>
                <w:p w14:paraId="7B8A1AD4" w14:textId="77777777" w:rsidR="003E6A53" w:rsidRPr="003C1118" w:rsidRDefault="003E6A53"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U POTPUNOSTI</w:t>
                  </w:r>
                </w:p>
                <w:p w14:paraId="7C3439E9" w14:textId="77777777" w:rsidR="003E6A53" w:rsidRPr="003C1118" w:rsidRDefault="003E6A53" w:rsidP="00F17AE0">
                  <w:pPr>
                    <w:spacing w:after="0"/>
                    <w:jc w:val="center"/>
                    <w:rPr>
                      <w:rFonts w:asciiTheme="minorHAnsi" w:hAnsiTheme="minorHAnsi" w:cstheme="minorHAnsi"/>
                      <w:b/>
                      <w:bCs/>
                      <w:sz w:val="20"/>
                      <w:szCs w:val="20"/>
                    </w:rPr>
                  </w:pPr>
                  <w:r w:rsidRPr="003C1118">
                    <w:rPr>
                      <w:rFonts w:asciiTheme="minorHAnsi" w:hAnsiTheme="minorHAnsi" w:cstheme="minorHAnsi"/>
                      <w:b/>
                      <w:bCs/>
                      <w:sz w:val="20"/>
                      <w:szCs w:val="20"/>
                    </w:rPr>
                    <w:t>(2 boda)</w:t>
                  </w:r>
                </w:p>
              </w:tc>
            </w:tr>
            <w:tr w:rsidR="003E6A53" w:rsidRPr="00C36D09" w14:paraId="2B205CC1" w14:textId="77777777" w:rsidTr="00DC0B00">
              <w:trPr>
                <w:trHeight w:val="538"/>
                <w:jc w:val="center"/>
              </w:trPr>
              <w:tc>
                <w:tcPr>
                  <w:tcW w:w="1255" w:type="pct"/>
                </w:tcPr>
                <w:p w14:paraId="344A03DA" w14:textId="33C7733C" w:rsidR="003E6A53" w:rsidRPr="00C36D09" w:rsidRDefault="00220D0C" w:rsidP="00F17AE0">
                  <w:pPr>
                    <w:spacing w:after="0"/>
                    <w:jc w:val="center"/>
                    <w:rPr>
                      <w:rFonts w:asciiTheme="minorHAnsi" w:eastAsia="Times New Roman" w:hAnsiTheme="minorHAnsi" w:cstheme="minorHAnsi"/>
                      <w:b/>
                      <w:bCs/>
                      <w:sz w:val="20"/>
                      <w:szCs w:val="20"/>
                      <w:lang w:eastAsia="en-GB"/>
                    </w:rPr>
                  </w:pPr>
                  <w:r w:rsidRPr="00C36D09">
                    <w:rPr>
                      <w:rFonts w:asciiTheme="minorHAnsi" w:eastAsia="Times New Roman" w:hAnsiTheme="minorHAnsi" w:cstheme="minorHAnsi"/>
                      <w:b/>
                      <w:bCs/>
                      <w:sz w:val="20"/>
                      <w:szCs w:val="20"/>
                      <w:lang w:eastAsia="en-GB"/>
                    </w:rPr>
                    <w:t>Pravilno pripremljena piletina</w:t>
                  </w:r>
                </w:p>
              </w:tc>
              <w:tc>
                <w:tcPr>
                  <w:tcW w:w="1205" w:type="pct"/>
                </w:tcPr>
                <w:p w14:paraId="1682A0D5" w14:textId="7DF8FF0A" w:rsidR="003E6A53" w:rsidRPr="00C36D09" w:rsidRDefault="006847B4" w:rsidP="00F17AE0">
                  <w:pPr>
                    <w:spacing w:after="0"/>
                    <w:rPr>
                      <w:rFonts w:asciiTheme="minorHAnsi" w:hAnsiTheme="minorHAnsi" w:cstheme="minorHAnsi"/>
                      <w:iCs/>
                      <w:sz w:val="20"/>
                      <w:szCs w:val="20"/>
                      <w:lang w:val="hr-HR"/>
                    </w:rPr>
                  </w:pPr>
                  <w:r w:rsidRPr="00C36D09">
                    <w:rPr>
                      <w:rFonts w:asciiTheme="minorHAnsi" w:hAnsiTheme="minorHAnsi" w:cstheme="minorHAnsi"/>
                      <w:iCs/>
                      <w:sz w:val="20"/>
                      <w:szCs w:val="20"/>
                      <w:lang w:val="hr-HR"/>
                    </w:rPr>
                    <w:t>Nije usvojio</w:t>
                  </w:r>
                </w:p>
              </w:tc>
              <w:tc>
                <w:tcPr>
                  <w:tcW w:w="1291" w:type="pct"/>
                </w:tcPr>
                <w:p w14:paraId="2C60CEAB" w14:textId="073A360B" w:rsidR="003E6A53" w:rsidRPr="00C36D09" w:rsidRDefault="006847B4" w:rsidP="00F17AE0">
                  <w:pPr>
                    <w:spacing w:after="0"/>
                    <w:rPr>
                      <w:rFonts w:asciiTheme="minorHAnsi" w:hAnsiTheme="minorHAnsi" w:cstheme="minorHAnsi"/>
                      <w:iCs/>
                      <w:sz w:val="20"/>
                      <w:szCs w:val="20"/>
                    </w:rPr>
                  </w:pPr>
                  <w:r w:rsidRPr="00C36D09">
                    <w:rPr>
                      <w:rFonts w:asciiTheme="minorHAnsi" w:hAnsiTheme="minorHAnsi" w:cstheme="minorHAnsi"/>
                      <w:iCs/>
                      <w:sz w:val="20"/>
                      <w:szCs w:val="20"/>
                    </w:rPr>
                    <w:t>Djelomično je usvojio</w:t>
                  </w:r>
                </w:p>
              </w:tc>
              <w:tc>
                <w:tcPr>
                  <w:tcW w:w="1249" w:type="pct"/>
                </w:tcPr>
                <w:p w14:paraId="18E52DF2" w14:textId="5DAD145C" w:rsidR="003E6A53" w:rsidRPr="00C36D09" w:rsidRDefault="006847B4" w:rsidP="00F17AE0">
                  <w:pPr>
                    <w:spacing w:after="0"/>
                    <w:rPr>
                      <w:rFonts w:asciiTheme="minorHAnsi" w:hAnsiTheme="minorHAnsi" w:cstheme="minorHAnsi"/>
                      <w:iCs/>
                      <w:sz w:val="20"/>
                      <w:szCs w:val="20"/>
                    </w:rPr>
                  </w:pPr>
                  <w:r w:rsidRPr="00C36D09">
                    <w:rPr>
                      <w:rFonts w:asciiTheme="minorHAnsi" w:hAnsiTheme="minorHAnsi" w:cstheme="minorHAnsi"/>
                      <w:iCs/>
                      <w:sz w:val="20"/>
                      <w:szCs w:val="20"/>
                    </w:rPr>
                    <w:t>U potpunosti je usvojio</w:t>
                  </w:r>
                </w:p>
              </w:tc>
            </w:tr>
            <w:tr w:rsidR="006847B4" w:rsidRPr="00C36D09" w14:paraId="3730F125" w14:textId="77777777" w:rsidTr="00DC0B00">
              <w:trPr>
                <w:trHeight w:val="364"/>
                <w:jc w:val="center"/>
              </w:trPr>
              <w:tc>
                <w:tcPr>
                  <w:tcW w:w="1255" w:type="pct"/>
                </w:tcPr>
                <w:p w14:paraId="139328AA" w14:textId="07B1774F" w:rsidR="006847B4" w:rsidRPr="00C36D09" w:rsidRDefault="006847B4" w:rsidP="00F17AE0">
                  <w:pPr>
                    <w:spacing w:after="0"/>
                    <w:jc w:val="center"/>
                    <w:rPr>
                      <w:rFonts w:asciiTheme="minorHAnsi" w:eastAsia="Times New Roman" w:hAnsiTheme="minorHAnsi" w:cstheme="minorHAnsi"/>
                      <w:b/>
                      <w:bCs/>
                      <w:sz w:val="20"/>
                      <w:szCs w:val="20"/>
                      <w:lang w:eastAsia="en-GB"/>
                    </w:rPr>
                  </w:pPr>
                  <w:r w:rsidRPr="00C36D09">
                    <w:rPr>
                      <w:rFonts w:asciiTheme="minorHAnsi" w:eastAsia="Times New Roman" w:hAnsiTheme="minorHAnsi" w:cstheme="minorHAnsi"/>
                      <w:b/>
                      <w:bCs/>
                      <w:sz w:val="20"/>
                      <w:szCs w:val="20"/>
                      <w:lang w:eastAsia="en-GB"/>
                    </w:rPr>
                    <w:t>Pravilno pripremljen pire</w:t>
                  </w:r>
                </w:p>
              </w:tc>
              <w:tc>
                <w:tcPr>
                  <w:tcW w:w="1205" w:type="pct"/>
                </w:tcPr>
                <w:p w14:paraId="0F8BBF5A" w14:textId="71A2770D" w:rsidR="006847B4" w:rsidRPr="00C36D09" w:rsidRDefault="006847B4" w:rsidP="00F17AE0">
                  <w:pPr>
                    <w:spacing w:after="0"/>
                    <w:rPr>
                      <w:rFonts w:asciiTheme="minorHAnsi" w:hAnsiTheme="minorHAnsi" w:cstheme="minorHAnsi"/>
                      <w:iCs/>
                      <w:sz w:val="20"/>
                      <w:szCs w:val="20"/>
                      <w:lang w:val="hr-HR"/>
                    </w:rPr>
                  </w:pPr>
                  <w:r w:rsidRPr="00C36D09">
                    <w:rPr>
                      <w:rFonts w:asciiTheme="minorHAnsi" w:hAnsiTheme="minorHAnsi" w:cstheme="minorHAnsi"/>
                      <w:iCs/>
                      <w:sz w:val="20"/>
                      <w:szCs w:val="20"/>
                      <w:lang w:val="hr-HR"/>
                    </w:rPr>
                    <w:t>Nije usvojio</w:t>
                  </w:r>
                </w:p>
              </w:tc>
              <w:tc>
                <w:tcPr>
                  <w:tcW w:w="1291" w:type="pct"/>
                </w:tcPr>
                <w:p w14:paraId="7F389F02" w14:textId="00BE271D" w:rsidR="006847B4" w:rsidRPr="00C36D09" w:rsidRDefault="006847B4" w:rsidP="00F17AE0">
                  <w:pPr>
                    <w:spacing w:after="0"/>
                    <w:rPr>
                      <w:rFonts w:asciiTheme="minorHAnsi" w:hAnsiTheme="minorHAnsi" w:cstheme="minorHAnsi"/>
                      <w:iCs/>
                      <w:sz w:val="20"/>
                      <w:szCs w:val="20"/>
                    </w:rPr>
                  </w:pPr>
                  <w:r w:rsidRPr="00C36D09">
                    <w:rPr>
                      <w:rFonts w:asciiTheme="minorHAnsi" w:hAnsiTheme="minorHAnsi" w:cstheme="minorHAnsi"/>
                      <w:iCs/>
                      <w:sz w:val="20"/>
                      <w:szCs w:val="20"/>
                    </w:rPr>
                    <w:t>Djelomično je usvojio</w:t>
                  </w:r>
                </w:p>
              </w:tc>
              <w:tc>
                <w:tcPr>
                  <w:tcW w:w="1249" w:type="pct"/>
                </w:tcPr>
                <w:p w14:paraId="3A38FC39" w14:textId="19EF2614" w:rsidR="006847B4" w:rsidRPr="00C36D09" w:rsidRDefault="006847B4" w:rsidP="00F17AE0">
                  <w:pPr>
                    <w:spacing w:after="0"/>
                    <w:rPr>
                      <w:rFonts w:asciiTheme="minorHAnsi" w:hAnsiTheme="minorHAnsi" w:cstheme="minorHAnsi"/>
                      <w:iCs/>
                      <w:sz w:val="20"/>
                      <w:szCs w:val="20"/>
                    </w:rPr>
                  </w:pPr>
                  <w:r w:rsidRPr="00C36D09">
                    <w:rPr>
                      <w:rFonts w:asciiTheme="minorHAnsi" w:hAnsiTheme="minorHAnsi" w:cstheme="minorHAnsi"/>
                      <w:iCs/>
                      <w:sz w:val="20"/>
                      <w:szCs w:val="20"/>
                    </w:rPr>
                    <w:t>U potpunosti je usvojio</w:t>
                  </w:r>
                </w:p>
              </w:tc>
            </w:tr>
            <w:tr w:rsidR="006847B4" w:rsidRPr="00C36D09" w14:paraId="22F4D7A1" w14:textId="77777777" w:rsidTr="00DC0B00">
              <w:trPr>
                <w:trHeight w:val="487"/>
                <w:jc w:val="center"/>
              </w:trPr>
              <w:tc>
                <w:tcPr>
                  <w:tcW w:w="1255" w:type="pct"/>
                </w:tcPr>
                <w:p w14:paraId="6B9FFB7F" w14:textId="4BCC437A" w:rsidR="006847B4" w:rsidRPr="00C36D09" w:rsidRDefault="006847B4"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Pravilno rukovanje mesom</w:t>
                  </w:r>
                </w:p>
              </w:tc>
              <w:tc>
                <w:tcPr>
                  <w:tcW w:w="1205" w:type="pct"/>
                </w:tcPr>
                <w:p w14:paraId="738015EB" w14:textId="06949CFF"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lang w:val="hr-HR"/>
                    </w:rPr>
                    <w:t>Nije usvojio</w:t>
                  </w:r>
                </w:p>
              </w:tc>
              <w:tc>
                <w:tcPr>
                  <w:tcW w:w="1291" w:type="pct"/>
                </w:tcPr>
                <w:p w14:paraId="13D5D009" w14:textId="0E578572"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Djelomično je usvojio</w:t>
                  </w:r>
                </w:p>
              </w:tc>
              <w:tc>
                <w:tcPr>
                  <w:tcW w:w="1249" w:type="pct"/>
                </w:tcPr>
                <w:p w14:paraId="0C9A9FE5" w14:textId="4EA714FB" w:rsidR="006847B4" w:rsidRPr="00C36D09" w:rsidRDefault="006847B4" w:rsidP="00F17AE0">
                  <w:pPr>
                    <w:spacing w:after="0"/>
                    <w:rPr>
                      <w:rFonts w:asciiTheme="minorHAnsi" w:hAnsiTheme="minorHAnsi" w:cstheme="minorHAnsi"/>
                      <w:iCs/>
                      <w:sz w:val="20"/>
                      <w:szCs w:val="20"/>
                    </w:rPr>
                  </w:pPr>
                  <w:r w:rsidRPr="00C36D09">
                    <w:rPr>
                      <w:rFonts w:asciiTheme="minorHAnsi" w:hAnsiTheme="minorHAnsi" w:cstheme="minorHAnsi"/>
                      <w:iCs/>
                      <w:sz w:val="20"/>
                      <w:szCs w:val="20"/>
                    </w:rPr>
                    <w:t>U potpunosti je usvojio</w:t>
                  </w:r>
                </w:p>
              </w:tc>
            </w:tr>
            <w:tr w:rsidR="006847B4" w:rsidRPr="00C36D09" w14:paraId="5AEA0D62" w14:textId="77777777" w:rsidTr="00DC0B00">
              <w:trPr>
                <w:trHeight w:val="487"/>
                <w:jc w:val="center"/>
              </w:trPr>
              <w:tc>
                <w:tcPr>
                  <w:tcW w:w="1255" w:type="pct"/>
                </w:tcPr>
                <w:p w14:paraId="26010140" w14:textId="08B1571D" w:rsidR="006847B4" w:rsidRPr="00C36D09" w:rsidRDefault="006847B4"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Održavanje higijene i sigurnosti</w:t>
                  </w:r>
                </w:p>
              </w:tc>
              <w:tc>
                <w:tcPr>
                  <w:tcW w:w="1205" w:type="pct"/>
                </w:tcPr>
                <w:p w14:paraId="0F99ABDA" w14:textId="7ADCC9F8"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lang w:val="hr-HR"/>
                    </w:rPr>
                    <w:t>Nije usvojio</w:t>
                  </w:r>
                </w:p>
              </w:tc>
              <w:tc>
                <w:tcPr>
                  <w:tcW w:w="1291" w:type="pct"/>
                </w:tcPr>
                <w:p w14:paraId="15627522" w14:textId="033D1D18"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Djelomično je usvojio</w:t>
                  </w:r>
                </w:p>
              </w:tc>
              <w:tc>
                <w:tcPr>
                  <w:tcW w:w="1249" w:type="pct"/>
                </w:tcPr>
                <w:p w14:paraId="7D344FE5" w14:textId="5A91C7B5"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U potpunosti je usvojio</w:t>
                  </w:r>
                </w:p>
              </w:tc>
            </w:tr>
            <w:tr w:rsidR="006847B4" w:rsidRPr="00C36D09" w14:paraId="7B754685" w14:textId="77777777" w:rsidTr="00DC0B00">
              <w:trPr>
                <w:trHeight w:val="487"/>
                <w:jc w:val="center"/>
              </w:trPr>
              <w:tc>
                <w:tcPr>
                  <w:tcW w:w="1255" w:type="pct"/>
                </w:tcPr>
                <w:p w14:paraId="601058EB" w14:textId="65666DA8" w:rsidR="006847B4" w:rsidRPr="00C36D09" w:rsidRDefault="006847B4"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Identifikacija opasnosti</w:t>
                  </w:r>
                </w:p>
              </w:tc>
              <w:tc>
                <w:tcPr>
                  <w:tcW w:w="1205" w:type="pct"/>
                </w:tcPr>
                <w:p w14:paraId="6E3013EC" w14:textId="25A7481E"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lang w:val="hr-HR"/>
                    </w:rPr>
                    <w:t>Nije usvojio</w:t>
                  </w:r>
                </w:p>
              </w:tc>
              <w:tc>
                <w:tcPr>
                  <w:tcW w:w="1291" w:type="pct"/>
                </w:tcPr>
                <w:p w14:paraId="45793BCC" w14:textId="1D867DD1"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Djelomično je usvojio</w:t>
                  </w:r>
                </w:p>
              </w:tc>
              <w:tc>
                <w:tcPr>
                  <w:tcW w:w="1249" w:type="pct"/>
                </w:tcPr>
                <w:p w14:paraId="56F7CCB6" w14:textId="4B958960"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U potpunosti je usvojio</w:t>
                  </w:r>
                </w:p>
              </w:tc>
            </w:tr>
            <w:tr w:rsidR="006847B4" w:rsidRPr="00C36D09" w14:paraId="1A118CD6" w14:textId="77777777" w:rsidTr="00DC0B00">
              <w:trPr>
                <w:trHeight w:val="487"/>
                <w:jc w:val="center"/>
              </w:trPr>
              <w:tc>
                <w:tcPr>
                  <w:tcW w:w="1255" w:type="pct"/>
                </w:tcPr>
                <w:p w14:paraId="5D1F4570" w14:textId="65645E2B" w:rsidR="006847B4" w:rsidRPr="00C36D09" w:rsidRDefault="006847B4" w:rsidP="00F17AE0">
                  <w:pPr>
                    <w:spacing w:after="0"/>
                    <w:jc w:val="center"/>
                    <w:rPr>
                      <w:rFonts w:asciiTheme="minorHAnsi" w:hAnsiTheme="minorHAnsi" w:cstheme="minorHAnsi"/>
                      <w:b/>
                      <w:bCs/>
                      <w:sz w:val="20"/>
                      <w:szCs w:val="20"/>
                    </w:rPr>
                  </w:pPr>
                  <w:r w:rsidRPr="00C36D09">
                    <w:rPr>
                      <w:rFonts w:asciiTheme="minorHAnsi" w:hAnsiTheme="minorHAnsi" w:cstheme="minorHAnsi"/>
                      <w:b/>
                      <w:bCs/>
                      <w:sz w:val="20"/>
                      <w:szCs w:val="20"/>
                    </w:rPr>
                    <w:t>Pravilno ocjenjivanje jela</w:t>
                  </w:r>
                </w:p>
              </w:tc>
              <w:tc>
                <w:tcPr>
                  <w:tcW w:w="1205" w:type="pct"/>
                </w:tcPr>
                <w:p w14:paraId="13B7D3E6" w14:textId="42C40888"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lang w:val="hr-HR"/>
                    </w:rPr>
                    <w:t>Nije usvojio</w:t>
                  </w:r>
                </w:p>
              </w:tc>
              <w:tc>
                <w:tcPr>
                  <w:tcW w:w="1291" w:type="pct"/>
                </w:tcPr>
                <w:p w14:paraId="0E48DBD9" w14:textId="75882F61"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Djelomično je usvojio</w:t>
                  </w:r>
                </w:p>
              </w:tc>
              <w:tc>
                <w:tcPr>
                  <w:tcW w:w="1249" w:type="pct"/>
                </w:tcPr>
                <w:p w14:paraId="1C26DDA4" w14:textId="048EA49D" w:rsidR="006847B4" w:rsidRPr="00C36D09" w:rsidRDefault="006847B4" w:rsidP="00F17AE0">
                  <w:pPr>
                    <w:spacing w:after="0"/>
                    <w:rPr>
                      <w:rFonts w:asciiTheme="minorHAnsi" w:hAnsiTheme="minorHAnsi" w:cstheme="minorHAnsi"/>
                      <w:sz w:val="20"/>
                      <w:szCs w:val="20"/>
                    </w:rPr>
                  </w:pPr>
                  <w:r w:rsidRPr="00C36D09">
                    <w:rPr>
                      <w:rFonts w:asciiTheme="minorHAnsi" w:hAnsiTheme="minorHAnsi" w:cstheme="minorHAnsi"/>
                      <w:iCs/>
                      <w:sz w:val="20"/>
                      <w:szCs w:val="20"/>
                    </w:rPr>
                    <w:t>U potpunosti je usvojio</w:t>
                  </w:r>
                </w:p>
              </w:tc>
            </w:tr>
          </w:tbl>
          <w:p w14:paraId="296A20E0" w14:textId="77777777" w:rsidR="00A660AD" w:rsidRPr="00C36D09" w:rsidRDefault="00A660AD" w:rsidP="00CF7B53">
            <w:pPr>
              <w:tabs>
                <w:tab w:val="left" w:pos="2820"/>
              </w:tabs>
              <w:spacing w:after="0"/>
              <w:jc w:val="both"/>
              <w:rPr>
                <w:rFonts w:asciiTheme="minorHAnsi" w:hAnsiTheme="minorHAnsi" w:cstheme="minorHAnsi"/>
                <w:sz w:val="20"/>
                <w:szCs w:val="20"/>
              </w:rPr>
            </w:pPr>
          </w:p>
          <w:p w14:paraId="6EA6BFB6" w14:textId="333E498F" w:rsidR="006847B4" w:rsidRPr="00C36D09" w:rsidRDefault="006847B4" w:rsidP="006847B4">
            <w:pPr>
              <w:tabs>
                <w:tab w:val="left" w:pos="2820"/>
              </w:tabs>
              <w:spacing w:after="0"/>
              <w:rPr>
                <w:rFonts w:asciiTheme="minorHAnsi" w:hAnsiTheme="minorHAnsi" w:cstheme="minorHAnsi"/>
                <w:b/>
                <w:bCs/>
                <w:noProof/>
                <w:sz w:val="20"/>
                <w:szCs w:val="20"/>
                <w:lang w:val="hr-HR"/>
              </w:rPr>
            </w:pPr>
            <w:r w:rsidRPr="00C36D09">
              <w:rPr>
                <w:rFonts w:asciiTheme="minorHAnsi" w:hAnsiTheme="minorHAnsi" w:cstheme="minorHAnsi"/>
                <w:b/>
                <w:bCs/>
                <w:noProof/>
                <w:sz w:val="20"/>
                <w:szCs w:val="20"/>
                <w:lang w:val="hr-HR"/>
              </w:rPr>
              <w:t>KRITERIJI VREDNOVANJA:</w:t>
            </w:r>
          </w:p>
          <w:p w14:paraId="0E158D60" w14:textId="0A331E79" w:rsidR="006847B4" w:rsidRPr="00C36D09" w:rsidRDefault="006847B4" w:rsidP="00284E54">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 xml:space="preserve">Od 0 do 6 boda – ne zadovoljava </w:t>
            </w:r>
          </w:p>
          <w:p w14:paraId="50DFD977" w14:textId="2664BFCD" w:rsidR="00777FA7" w:rsidRPr="00690353" w:rsidRDefault="006847B4" w:rsidP="00690353">
            <w:pPr>
              <w:numPr>
                <w:ilvl w:val="0"/>
                <w:numId w:val="9"/>
              </w:numPr>
              <w:tabs>
                <w:tab w:val="left" w:pos="2820"/>
              </w:tabs>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Od 7 do 12 bodova – zadovoljava</w:t>
            </w:r>
          </w:p>
        </w:tc>
      </w:tr>
      <w:tr w:rsidR="00777FA7" w:rsidRPr="00C36D09" w14:paraId="345923B1" w14:textId="77777777" w:rsidTr="00DC0B00">
        <w:trPr>
          <w:trHeight w:val="502"/>
        </w:trPr>
        <w:tc>
          <w:tcPr>
            <w:tcW w:w="9493" w:type="dxa"/>
            <w:gridSpan w:val="3"/>
            <w:shd w:val="clear" w:color="auto" w:fill="B4C6E7" w:themeFill="accent1" w:themeFillTint="66"/>
            <w:tcMar>
              <w:left w:w="57" w:type="dxa"/>
              <w:right w:w="57" w:type="dxa"/>
            </w:tcMar>
            <w:vAlign w:val="center"/>
          </w:tcPr>
          <w:p w14:paraId="30C5EE71" w14:textId="77777777" w:rsidR="00777FA7" w:rsidRPr="00C36D09" w:rsidRDefault="00777FA7"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Prilagodba iskustava učenja za polaznike/osobe s invaliditetom</w:t>
            </w:r>
          </w:p>
        </w:tc>
      </w:tr>
      <w:tr w:rsidR="00777FA7" w:rsidRPr="00C36D09" w14:paraId="6DC3DC72" w14:textId="77777777" w:rsidTr="00DC0B00">
        <w:trPr>
          <w:trHeight w:val="424"/>
        </w:trPr>
        <w:tc>
          <w:tcPr>
            <w:tcW w:w="9493" w:type="dxa"/>
            <w:gridSpan w:val="3"/>
            <w:shd w:val="clear" w:color="auto" w:fill="auto"/>
            <w:tcMar>
              <w:left w:w="57" w:type="dxa"/>
              <w:right w:w="57" w:type="dxa"/>
            </w:tcMar>
          </w:tcPr>
          <w:p w14:paraId="55991B94" w14:textId="5B4C8C85" w:rsidR="00777FA7" w:rsidRPr="00C36D09" w:rsidRDefault="00777FA7"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lastRenderedPageBreak/>
              <w:t>-</w:t>
            </w:r>
          </w:p>
        </w:tc>
      </w:tr>
    </w:tbl>
    <w:p w14:paraId="39BE42E7" w14:textId="77777777" w:rsidR="00777FA7" w:rsidRPr="00C36D09" w:rsidRDefault="00777FA7"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0E4E74" w:rsidRPr="00C36D09" w14:paraId="58296E36" w14:textId="77777777" w:rsidTr="4A270927">
        <w:trPr>
          <w:trHeight w:val="558"/>
        </w:trPr>
        <w:tc>
          <w:tcPr>
            <w:tcW w:w="2537" w:type="dxa"/>
            <w:shd w:val="clear" w:color="auto" w:fill="8EAADB" w:themeFill="accent1" w:themeFillTint="99"/>
            <w:tcMar>
              <w:left w:w="57" w:type="dxa"/>
              <w:right w:w="57" w:type="dxa"/>
            </w:tcMar>
            <w:vAlign w:val="center"/>
          </w:tcPr>
          <w:p w14:paraId="552368F1" w14:textId="77777777" w:rsidR="000E4E74" w:rsidRPr="00C36D09" w:rsidRDefault="000E4E74"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A7DD38C" w14:textId="6152ED36" w:rsidR="000E4E74" w:rsidRPr="00C36D09" w:rsidRDefault="00175D0A" w:rsidP="00B94EA1">
            <w:pPr>
              <w:spacing w:before="60" w:after="60" w:line="240" w:lineRule="auto"/>
              <w:ind w:left="397" w:hanging="397"/>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ZBRINJAVANJE OTPADA</w:t>
            </w:r>
          </w:p>
        </w:tc>
      </w:tr>
      <w:tr w:rsidR="000E4E74" w:rsidRPr="00C36D09" w14:paraId="7E811998" w14:textId="77777777" w:rsidTr="4A270927">
        <w:trPr>
          <w:trHeight w:val="558"/>
        </w:trPr>
        <w:tc>
          <w:tcPr>
            <w:tcW w:w="2537" w:type="dxa"/>
            <w:shd w:val="clear" w:color="auto" w:fill="B4C6E7" w:themeFill="accent1" w:themeFillTint="66"/>
            <w:tcMar>
              <w:left w:w="57" w:type="dxa"/>
              <w:right w:w="57" w:type="dxa"/>
            </w:tcMar>
            <w:vAlign w:val="center"/>
          </w:tcPr>
          <w:p w14:paraId="4875EAFA" w14:textId="77777777" w:rsidR="000E4E74" w:rsidRPr="00C36D09" w:rsidRDefault="000E4E74" w:rsidP="00B94EA1">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6EC45F18" w14:textId="77777777" w:rsidR="000E4E74" w:rsidRPr="00C36D09" w:rsidRDefault="000E4E74" w:rsidP="00B94EA1">
            <w:pPr>
              <w:spacing w:after="0"/>
              <w:ind w:left="397" w:hanging="397"/>
              <w:rPr>
                <w:rFonts w:asciiTheme="minorHAnsi" w:hAnsiTheme="minorHAnsi" w:cstheme="minorHAnsi"/>
                <w:b/>
                <w:noProof/>
                <w:sz w:val="20"/>
                <w:szCs w:val="20"/>
                <w:lang w:val="hr-HR"/>
              </w:rPr>
            </w:pPr>
          </w:p>
        </w:tc>
      </w:tr>
      <w:tr w:rsidR="007B5439" w:rsidRPr="00C36D09" w14:paraId="59CC50CB" w14:textId="77777777" w:rsidTr="4A270927">
        <w:trPr>
          <w:trHeight w:val="558"/>
        </w:trPr>
        <w:tc>
          <w:tcPr>
            <w:tcW w:w="2537" w:type="dxa"/>
            <w:shd w:val="clear" w:color="auto" w:fill="B4C6E7" w:themeFill="accent1" w:themeFillTint="66"/>
            <w:tcMar>
              <w:left w:w="57" w:type="dxa"/>
              <w:right w:w="57" w:type="dxa"/>
            </w:tcMar>
            <w:vAlign w:val="center"/>
          </w:tcPr>
          <w:p w14:paraId="39BFE26B"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15556F6" w14:textId="77777777" w:rsidR="007B5439" w:rsidRDefault="00537C43" w:rsidP="007B5439">
            <w:pPr>
              <w:spacing w:after="0"/>
              <w:rPr>
                <w:rFonts w:asciiTheme="minorHAnsi" w:hAnsiTheme="minorHAnsi" w:cstheme="minorHAnsi"/>
                <w:bCs/>
                <w:noProof/>
                <w:sz w:val="20"/>
                <w:szCs w:val="20"/>
                <w:lang w:val="hr-HR"/>
              </w:rPr>
            </w:pPr>
            <w:hyperlink r:id="rId57" w:history="1">
              <w:r w:rsidRPr="00DC0B00">
                <w:rPr>
                  <w:rStyle w:val="Hyperlink"/>
                  <w:sz w:val="20"/>
                  <w:szCs w:val="20"/>
                </w:rPr>
                <w:t>https://hko.srce.hr/registar/skup-ishoda-ucenja/detalji/11582</w:t>
              </w:r>
            </w:hyperlink>
            <w:r w:rsidRPr="00DC0B00">
              <w:rPr>
                <w:sz w:val="20"/>
                <w:szCs w:val="20"/>
              </w:rPr>
              <w:t xml:space="preserve">  </w:t>
            </w:r>
            <w:r w:rsidR="00EF44EF" w:rsidRPr="00DC0B00">
              <w:rPr>
                <w:rFonts w:asciiTheme="minorHAnsi" w:hAnsiTheme="minorHAnsi" w:cstheme="minorHAnsi"/>
                <w:bCs/>
                <w:noProof/>
                <w:sz w:val="20"/>
                <w:szCs w:val="20"/>
                <w:lang w:val="hr-HR"/>
              </w:rPr>
              <w:t xml:space="preserve"> </w:t>
            </w:r>
          </w:p>
          <w:p w14:paraId="115DE2A3" w14:textId="1CBAA026" w:rsidR="007A199E" w:rsidRPr="00DC0B00" w:rsidRDefault="007A199E" w:rsidP="007B5439">
            <w:pPr>
              <w:spacing w:after="0"/>
              <w:rPr>
                <w:rFonts w:asciiTheme="minorHAnsi" w:hAnsiTheme="minorHAnsi" w:cstheme="minorHAnsi"/>
                <w:bCs/>
                <w:noProof/>
                <w:sz w:val="20"/>
                <w:szCs w:val="20"/>
                <w:lang w:val="hr-HR"/>
              </w:rPr>
            </w:pPr>
            <w:r w:rsidRPr="007A199E">
              <w:rPr>
                <w:rFonts w:asciiTheme="minorHAnsi" w:hAnsiTheme="minorHAnsi" w:cstheme="minorHAnsi"/>
                <w:bCs/>
                <w:noProof/>
                <w:sz w:val="20"/>
                <w:szCs w:val="20"/>
                <w:lang w:val="hr-HR"/>
              </w:rPr>
              <w:t>Za izvođenje VPUP-a najmanje razina 6.st ili 6.sv HKO-a odgovarajućeg profila, a za izvođenje UTR-a najmanje razina 4.1. HKO-a odgovarajućeg profila.</w:t>
            </w:r>
          </w:p>
        </w:tc>
      </w:tr>
      <w:tr w:rsidR="007B5439" w:rsidRPr="00C36D09" w14:paraId="1DD814E0" w14:textId="77777777" w:rsidTr="4A270927">
        <w:trPr>
          <w:trHeight w:val="558"/>
        </w:trPr>
        <w:tc>
          <w:tcPr>
            <w:tcW w:w="2537" w:type="dxa"/>
            <w:shd w:val="clear" w:color="auto" w:fill="B4C6E7" w:themeFill="accent1" w:themeFillTint="66"/>
            <w:tcMar>
              <w:left w:w="57" w:type="dxa"/>
              <w:right w:w="57" w:type="dxa"/>
            </w:tcMar>
            <w:vAlign w:val="center"/>
          </w:tcPr>
          <w:p w14:paraId="0E4463D3"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3FFFBAA" w14:textId="77777777" w:rsidR="007B5439" w:rsidRDefault="00537C43" w:rsidP="007B5439">
            <w:pPr>
              <w:spacing w:after="0"/>
              <w:ind w:left="397" w:hanging="397"/>
              <w:rPr>
                <w:rFonts w:asciiTheme="minorHAnsi" w:hAnsiTheme="minorHAnsi" w:cstheme="minorHAnsi"/>
                <w:b/>
                <w:bCs/>
                <w:noProof/>
                <w:sz w:val="20"/>
                <w:szCs w:val="20"/>
                <w:lang w:val="hr-HR"/>
              </w:rPr>
            </w:pPr>
            <w:r w:rsidRPr="00957034">
              <w:rPr>
                <w:rFonts w:asciiTheme="minorHAnsi" w:hAnsiTheme="minorHAnsi" w:cstheme="minorHAnsi"/>
                <w:b/>
                <w:bCs/>
                <w:noProof/>
                <w:sz w:val="20"/>
                <w:szCs w:val="20"/>
                <w:lang w:val="hr-HR"/>
              </w:rPr>
              <w:t xml:space="preserve">2 </w:t>
            </w:r>
            <w:r w:rsidR="007B5439" w:rsidRPr="00957034">
              <w:rPr>
                <w:rFonts w:asciiTheme="minorHAnsi" w:hAnsiTheme="minorHAnsi" w:cstheme="minorHAnsi"/>
                <w:b/>
                <w:bCs/>
                <w:noProof/>
                <w:sz w:val="20"/>
                <w:szCs w:val="20"/>
                <w:lang w:val="hr-HR"/>
              </w:rPr>
              <w:t>CSVET</w:t>
            </w:r>
          </w:p>
          <w:p w14:paraId="70B65497" w14:textId="3618D8F6" w:rsidR="00DC0B00" w:rsidRPr="00C36D09" w:rsidRDefault="00DC0B00" w:rsidP="007B5439">
            <w:pPr>
              <w:spacing w:after="0"/>
              <w:ind w:left="397" w:hanging="397"/>
              <w:rPr>
                <w:rFonts w:asciiTheme="minorHAnsi" w:hAnsiTheme="minorHAnsi" w:cstheme="minorHAnsi"/>
                <w:b/>
                <w:bCs/>
                <w:noProof/>
                <w:sz w:val="20"/>
                <w:szCs w:val="20"/>
                <w:lang w:val="hr-HR"/>
              </w:rPr>
            </w:pPr>
            <w:r w:rsidRPr="00C36D09">
              <w:rPr>
                <w:rFonts w:asciiTheme="minorHAnsi" w:hAnsiTheme="minorHAnsi" w:cstheme="minorHAnsi"/>
                <w:noProof/>
                <w:sz w:val="20"/>
                <w:szCs w:val="20"/>
                <w:lang w:val="hr-HR"/>
              </w:rPr>
              <w:t>SIU 1: Zbrinjavanje otpada</w:t>
            </w:r>
            <w:r>
              <w:rPr>
                <w:rFonts w:asciiTheme="minorHAnsi" w:hAnsiTheme="minorHAnsi" w:cstheme="minorHAnsi"/>
                <w:noProof/>
                <w:sz w:val="20"/>
                <w:szCs w:val="20"/>
                <w:lang w:val="hr-HR"/>
              </w:rPr>
              <w:t xml:space="preserve"> u pomoćnim ugostiteljskim zanimanjima</w:t>
            </w:r>
            <w:r w:rsidRPr="00C36D09">
              <w:rPr>
                <w:rFonts w:asciiTheme="minorHAnsi" w:hAnsiTheme="minorHAnsi" w:cstheme="minorHAnsi"/>
                <w:noProof/>
                <w:sz w:val="20"/>
                <w:szCs w:val="20"/>
                <w:lang w:val="hr-HR"/>
              </w:rPr>
              <w:t>,</w:t>
            </w:r>
            <w:r w:rsidRPr="00DA3D7A">
              <w:rPr>
                <w:rFonts w:asciiTheme="minorHAnsi" w:hAnsiTheme="minorHAnsi" w:cstheme="minorHAnsi"/>
                <w:noProof/>
                <w:sz w:val="20"/>
                <w:szCs w:val="20"/>
                <w:lang w:val="hr-HR"/>
              </w:rPr>
              <w:t xml:space="preserve"> 2 CSVET</w:t>
            </w:r>
          </w:p>
        </w:tc>
      </w:tr>
      <w:tr w:rsidR="007B5439" w:rsidRPr="00C36D09" w14:paraId="2937AB79" w14:textId="77777777" w:rsidTr="00DC0B00">
        <w:tc>
          <w:tcPr>
            <w:tcW w:w="2537" w:type="dxa"/>
            <w:vMerge w:val="restart"/>
            <w:shd w:val="clear" w:color="auto" w:fill="8EAADB" w:themeFill="accent1" w:themeFillTint="99"/>
            <w:tcMar>
              <w:left w:w="57" w:type="dxa"/>
              <w:right w:w="57" w:type="dxa"/>
            </w:tcMar>
            <w:vAlign w:val="center"/>
          </w:tcPr>
          <w:p w14:paraId="05A59E22"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8EAADB" w:themeFill="accent1" w:themeFillTint="99"/>
            <w:tcMar>
              <w:left w:w="57" w:type="dxa"/>
              <w:right w:w="57" w:type="dxa"/>
            </w:tcMar>
            <w:vAlign w:val="center"/>
          </w:tcPr>
          <w:p w14:paraId="3DB04024" w14:textId="77777777" w:rsidR="007B5439" w:rsidRPr="00C36D09" w:rsidRDefault="007B5439" w:rsidP="007B5439">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2D996AFD" w14:textId="77777777" w:rsidR="007B5439" w:rsidRPr="00C36D09" w:rsidRDefault="007B5439" w:rsidP="007B5439">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71AA3171" w14:textId="77777777" w:rsidR="007B5439" w:rsidRPr="00C36D09" w:rsidRDefault="007B5439" w:rsidP="007B5439">
            <w:pPr>
              <w:spacing w:after="0"/>
              <w:jc w:val="center"/>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Samostalne aktivnosti polaznika</w:t>
            </w:r>
          </w:p>
        </w:tc>
      </w:tr>
      <w:tr w:rsidR="007B5439" w:rsidRPr="00C36D09" w14:paraId="16894582" w14:textId="77777777" w:rsidTr="00DC0B00">
        <w:trPr>
          <w:trHeight w:val="540"/>
        </w:trPr>
        <w:tc>
          <w:tcPr>
            <w:tcW w:w="2537" w:type="dxa"/>
            <w:vMerge/>
            <w:tcMar>
              <w:left w:w="57" w:type="dxa"/>
              <w:right w:w="57" w:type="dxa"/>
            </w:tcMar>
            <w:vAlign w:val="center"/>
          </w:tcPr>
          <w:p w14:paraId="57B9F854"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14789146" w14:textId="6FE81750" w:rsidR="007B5439" w:rsidRPr="00537C43" w:rsidRDefault="00981189" w:rsidP="007B5439">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 xml:space="preserve">10 sati (20%) </w:t>
            </w:r>
          </w:p>
        </w:tc>
        <w:tc>
          <w:tcPr>
            <w:tcW w:w="2410" w:type="dxa"/>
            <w:vAlign w:val="center"/>
          </w:tcPr>
          <w:p w14:paraId="7069ED57" w14:textId="0807D937" w:rsidR="007B5439" w:rsidRPr="00537C43" w:rsidRDefault="00981189" w:rsidP="007B5439">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35 sati (70%)</w:t>
            </w:r>
          </w:p>
        </w:tc>
        <w:tc>
          <w:tcPr>
            <w:tcW w:w="2278" w:type="dxa"/>
            <w:vAlign w:val="center"/>
          </w:tcPr>
          <w:p w14:paraId="2AC30450" w14:textId="0DFDE6C2" w:rsidR="007B5439" w:rsidRPr="00537C43" w:rsidRDefault="00981189" w:rsidP="007B5439">
            <w:pPr>
              <w:spacing w:after="0"/>
              <w:jc w:val="center"/>
              <w:rPr>
                <w:rFonts w:asciiTheme="minorHAnsi" w:hAnsiTheme="minorHAnsi" w:cstheme="minorHAnsi"/>
                <w:strike/>
                <w:noProof/>
                <w:color w:val="FF0000"/>
                <w:sz w:val="20"/>
                <w:szCs w:val="20"/>
                <w:lang w:val="hr-HR"/>
              </w:rPr>
            </w:pPr>
            <w:r>
              <w:rPr>
                <w:rFonts w:asciiTheme="minorHAnsi" w:hAnsiTheme="minorHAnsi" w:cstheme="minorHAnsi"/>
                <w:noProof/>
                <w:sz w:val="20"/>
                <w:szCs w:val="20"/>
                <w:lang w:val="hr-HR"/>
              </w:rPr>
              <w:t>5 sati (10%)</w:t>
            </w:r>
          </w:p>
        </w:tc>
      </w:tr>
      <w:tr w:rsidR="007B5439" w:rsidRPr="00C36D09" w14:paraId="5EB0D3B8" w14:textId="77777777" w:rsidTr="4A270927">
        <w:tc>
          <w:tcPr>
            <w:tcW w:w="2537" w:type="dxa"/>
            <w:shd w:val="clear" w:color="auto" w:fill="B4C6E7" w:themeFill="accent1" w:themeFillTint="66"/>
            <w:tcMar>
              <w:left w:w="57" w:type="dxa"/>
              <w:right w:w="57" w:type="dxa"/>
            </w:tcMar>
            <w:vAlign w:val="center"/>
          </w:tcPr>
          <w:p w14:paraId="2B3C5AE7"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Status modula</w:t>
            </w:r>
          </w:p>
          <w:p w14:paraId="45781F1E"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C4E9B84" w14:textId="091F3633" w:rsidR="007B5439" w:rsidRPr="00C36D09" w:rsidRDefault="007B5439" w:rsidP="007B5439">
            <w:pPr>
              <w:spacing w:after="0"/>
              <w:rPr>
                <w:rFonts w:asciiTheme="minorHAnsi" w:hAnsiTheme="minorHAnsi" w:cstheme="minorHAnsi"/>
                <w:noProof/>
                <w:sz w:val="20"/>
                <w:szCs w:val="20"/>
                <w:lang w:val="hr-HR"/>
              </w:rPr>
            </w:pPr>
            <w:r w:rsidRPr="00C36D09">
              <w:rPr>
                <w:rFonts w:asciiTheme="minorHAnsi" w:hAnsiTheme="minorHAnsi" w:cstheme="minorHAnsi"/>
                <w:noProof/>
                <w:sz w:val="20"/>
                <w:szCs w:val="20"/>
                <w:lang w:val="hr-HR"/>
              </w:rPr>
              <w:t>obvezni</w:t>
            </w:r>
          </w:p>
        </w:tc>
      </w:tr>
      <w:tr w:rsidR="007B5439" w:rsidRPr="00C36D09" w14:paraId="6767F8E4" w14:textId="77777777" w:rsidTr="4A270927">
        <w:trPr>
          <w:trHeight w:val="626"/>
        </w:trPr>
        <w:tc>
          <w:tcPr>
            <w:tcW w:w="2537" w:type="dxa"/>
            <w:shd w:val="clear" w:color="auto" w:fill="B4C6E7" w:themeFill="accent1" w:themeFillTint="66"/>
            <w:tcMar>
              <w:left w:w="57" w:type="dxa"/>
              <w:right w:w="57" w:type="dxa"/>
            </w:tcMar>
            <w:vAlign w:val="center"/>
          </w:tcPr>
          <w:p w14:paraId="40B71F99"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4C43FDAF" w14:textId="03F44739" w:rsidR="007B5439" w:rsidRPr="00C36D09" w:rsidRDefault="007B5439" w:rsidP="007B5439">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iCs/>
                <w:noProof/>
                <w:sz w:val="20"/>
                <w:szCs w:val="20"/>
                <w:lang w:val="hr-HR"/>
              </w:rPr>
              <w:t xml:space="preserve">Cilj modula </w:t>
            </w:r>
            <w:r w:rsidRPr="00C36D09">
              <w:rPr>
                <w:rFonts w:asciiTheme="minorHAnsi" w:hAnsiTheme="minorHAnsi" w:cstheme="minorHAnsi"/>
                <w:i/>
                <w:noProof/>
                <w:sz w:val="20"/>
                <w:szCs w:val="20"/>
                <w:lang w:val="hr-HR"/>
              </w:rPr>
              <w:t>Zbrinjavanje otpada</w:t>
            </w:r>
            <w:r w:rsidRPr="00C36D09">
              <w:rPr>
                <w:rFonts w:asciiTheme="minorHAnsi" w:hAnsiTheme="minorHAnsi" w:cstheme="minorHAnsi"/>
                <w:iCs/>
                <w:noProof/>
                <w:sz w:val="20"/>
                <w:szCs w:val="20"/>
                <w:lang w:val="hr-HR"/>
              </w:rPr>
              <w:t xml:space="preserve"> je osnažiti polaznike da razumiju, prepoznaju i primijene odgovarajuće pristupe zbrinjavanju otpada različitih vrsta. Polaznici će biti sposobni razlikovati i identificirati specifične načine zbrinjavanja za različite vrste otpada, istaknuti važnost pravilnog zbrinjavanja posebnih otpada kao što su biorazgradivi materijali i iskorišteno ulje te razumjeti potencijalne posljedice neodgovarajućeg zbrinjavanja otpada. Također, cilj je osigurati da polaznici steknu sposobnost pravilnog razdvajanja otpada prema njegovim karakteristikama i da razviju vještine za postupanje s otpadom sukladno zakonodavstvu i propisima kako bi zaštitili okoliš.</w:t>
            </w:r>
          </w:p>
        </w:tc>
      </w:tr>
      <w:tr w:rsidR="007B5439" w:rsidRPr="00C36D09" w14:paraId="00C34025" w14:textId="77777777" w:rsidTr="4A270927">
        <w:tc>
          <w:tcPr>
            <w:tcW w:w="2537" w:type="dxa"/>
            <w:shd w:val="clear" w:color="auto" w:fill="B4C6E7" w:themeFill="accent1" w:themeFillTint="66"/>
            <w:tcMar>
              <w:left w:w="57" w:type="dxa"/>
              <w:right w:w="57" w:type="dxa"/>
            </w:tcMar>
            <w:vAlign w:val="center"/>
          </w:tcPr>
          <w:p w14:paraId="1AC42643"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1FC8D3D" w14:textId="1AE838EF" w:rsidR="007B5439" w:rsidRPr="00EF44EF" w:rsidRDefault="007B5439" w:rsidP="007B5439">
            <w:pPr>
              <w:tabs>
                <w:tab w:val="left" w:pos="2820"/>
              </w:tabs>
              <w:spacing w:after="0"/>
              <w:jc w:val="both"/>
              <w:rPr>
                <w:rFonts w:asciiTheme="minorHAnsi" w:hAnsiTheme="minorHAnsi" w:cstheme="minorHAnsi"/>
                <w:i/>
                <w:noProof/>
                <w:sz w:val="20"/>
                <w:szCs w:val="20"/>
                <w:lang w:val="hr-HR"/>
              </w:rPr>
            </w:pPr>
            <w:r w:rsidRPr="00EF44EF">
              <w:rPr>
                <w:rFonts w:asciiTheme="minorHAnsi" w:hAnsiTheme="minorHAnsi" w:cstheme="minorHAnsi"/>
                <w:i/>
                <w:noProof/>
                <w:sz w:val="20"/>
                <w:szCs w:val="20"/>
                <w:lang w:val="hr-HR"/>
              </w:rPr>
              <w:t>zbrinjavanje otpada, načini zbrinjavanja, vrste otpada, biorazgradivi otpad, iskorišteno ulje, važnost ispravnog zbrinjavanja, posljedice neprimjerenog zbrinjavanja, razdvajanje otpada, predviđena mjesta za zbrinjavanje, propisi o zbrinjavanju otpada</w:t>
            </w:r>
          </w:p>
        </w:tc>
      </w:tr>
      <w:tr w:rsidR="007B5439" w:rsidRPr="00C36D09" w14:paraId="3299FCB2" w14:textId="77777777" w:rsidTr="4A270927">
        <w:tc>
          <w:tcPr>
            <w:tcW w:w="2537" w:type="dxa"/>
            <w:shd w:val="clear" w:color="auto" w:fill="B4C6E7" w:themeFill="accent1" w:themeFillTint="66"/>
            <w:tcMar>
              <w:left w:w="57" w:type="dxa"/>
              <w:right w:w="57" w:type="dxa"/>
            </w:tcMar>
            <w:vAlign w:val="center"/>
          </w:tcPr>
          <w:p w14:paraId="5D807CF8"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5471269" w14:textId="7ABE90C4" w:rsidR="007B5439" w:rsidRPr="00C36D09" w:rsidRDefault="007B5439" w:rsidP="007B5439">
            <w:pPr>
              <w:tabs>
                <w:tab w:val="left" w:pos="2820"/>
              </w:tabs>
              <w:spacing w:after="0"/>
              <w:jc w:val="both"/>
              <w:rPr>
                <w:rFonts w:asciiTheme="minorHAnsi" w:hAnsiTheme="minorHAnsi" w:cstheme="minorHAnsi"/>
                <w:iCs/>
                <w:noProof/>
                <w:sz w:val="20"/>
                <w:szCs w:val="20"/>
                <w:lang w:val="hr-HR"/>
              </w:rPr>
            </w:pPr>
            <w:r w:rsidRPr="00C36D09">
              <w:rPr>
                <w:rFonts w:asciiTheme="minorHAnsi" w:hAnsiTheme="minorHAnsi"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7B5439" w:rsidRPr="00C36D09" w14:paraId="57792C05" w14:textId="77777777" w:rsidTr="4A270927">
        <w:tc>
          <w:tcPr>
            <w:tcW w:w="2537" w:type="dxa"/>
            <w:shd w:val="clear" w:color="auto" w:fill="B4C6E7" w:themeFill="accent1" w:themeFillTint="66"/>
            <w:tcMar>
              <w:left w:w="57" w:type="dxa"/>
              <w:right w:w="57" w:type="dxa"/>
            </w:tcMar>
            <w:vAlign w:val="center"/>
          </w:tcPr>
          <w:p w14:paraId="587FF521" w14:textId="77777777" w:rsidR="007B5439" w:rsidRPr="00C36D09" w:rsidRDefault="007B5439" w:rsidP="007B5439">
            <w:pPr>
              <w:spacing w:after="0" w:line="240" w:lineRule="auto"/>
              <w:rPr>
                <w:rFonts w:asciiTheme="minorHAnsi" w:hAnsiTheme="minorHAnsi" w:cstheme="minorHAnsi"/>
                <w:b/>
                <w:bCs/>
                <w:noProof/>
                <w:color w:val="000000"/>
                <w:sz w:val="20"/>
                <w:szCs w:val="20"/>
                <w:lang w:val="hr-HR"/>
              </w:rPr>
            </w:pPr>
            <w:r w:rsidRPr="00C36D09">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DFD0C05" w14:textId="77777777" w:rsidR="007B5439" w:rsidRPr="00C36D09" w:rsidRDefault="007B5439" w:rsidP="00284E54">
            <w:pPr>
              <w:pStyle w:val="ListParagraph"/>
              <w:numPr>
                <w:ilvl w:val="0"/>
                <w:numId w:val="26"/>
              </w:numPr>
              <w:spacing w:after="0"/>
              <w:rPr>
                <w:rFonts w:cstheme="minorHAnsi"/>
                <w:noProof/>
                <w:sz w:val="20"/>
                <w:szCs w:val="20"/>
              </w:rPr>
            </w:pPr>
            <w:r w:rsidRPr="00C36D09">
              <w:rPr>
                <w:rFonts w:cstheme="minorHAnsi"/>
                <w:noProof/>
                <w:sz w:val="20"/>
                <w:szCs w:val="20"/>
              </w:rPr>
              <w:t xml:space="preserve">Lelas, Vesna. 2008. </w:t>
            </w:r>
            <w:r w:rsidRPr="00C36D09">
              <w:rPr>
                <w:rFonts w:cstheme="minorHAnsi"/>
                <w:i/>
                <w:iCs/>
                <w:noProof/>
                <w:sz w:val="20"/>
                <w:szCs w:val="20"/>
              </w:rPr>
              <w:t>Procesi pripreme hrane</w:t>
            </w:r>
            <w:r w:rsidRPr="00C36D09">
              <w:rPr>
                <w:rFonts w:cstheme="minorHAnsi"/>
                <w:noProof/>
                <w:sz w:val="20"/>
                <w:szCs w:val="20"/>
              </w:rPr>
              <w:t>. Udžbenici  sveučilišta u Zagrebu.Golden marketing-Tehnička knjiga. Zagreb.</w:t>
            </w:r>
          </w:p>
          <w:p w14:paraId="4FC3023E" w14:textId="77777777" w:rsidR="007B5439" w:rsidRPr="00C36D09" w:rsidRDefault="007B5439" w:rsidP="00284E54">
            <w:pPr>
              <w:pStyle w:val="ListParagraph"/>
              <w:numPr>
                <w:ilvl w:val="0"/>
                <w:numId w:val="26"/>
              </w:numPr>
              <w:tabs>
                <w:tab w:val="left" w:pos="2820"/>
              </w:tabs>
              <w:spacing w:after="0"/>
              <w:rPr>
                <w:rFonts w:cstheme="minorHAnsi"/>
                <w:noProof/>
                <w:sz w:val="20"/>
                <w:szCs w:val="20"/>
              </w:rPr>
            </w:pPr>
            <w:r w:rsidRPr="00C36D09">
              <w:rPr>
                <w:rFonts w:cstheme="minorHAnsi"/>
                <w:noProof/>
                <w:sz w:val="20"/>
                <w:szCs w:val="20"/>
              </w:rPr>
              <w:t>Krešić G., Trendovi u prehrani, Sveučilište u Rijeci, Opatija 2012.</w:t>
            </w:r>
          </w:p>
          <w:p w14:paraId="0739E9FB" w14:textId="77777777" w:rsidR="007B5439" w:rsidRPr="00C36D09" w:rsidRDefault="007B5439" w:rsidP="00284E54">
            <w:pPr>
              <w:pStyle w:val="ListParagraph"/>
              <w:numPr>
                <w:ilvl w:val="0"/>
                <w:numId w:val="26"/>
              </w:numPr>
              <w:tabs>
                <w:tab w:val="left" w:pos="2820"/>
              </w:tabs>
              <w:spacing w:after="0"/>
              <w:rPr>
                <w:rFonts w:cstheme="minorHAnsi"/>
                <w:noProof/>
                <w:sz w:val="20"/>
                <w:szCs w:val="20"/>
              </w:rPr>
            </w:pPr>
            <w:r w:rsidRPr="00C36D09">
              <w:rPr>
                <w:rFonts w:cstheme="minorHAnsi"/>
                <w:noProof/>
                <w:sz w:val="20"/>
                <w:szCs w:val="20"/>
              </w:rPr>
              <w:t>Tešanović D., Osnove gastronomije za menadžere, univerzitet u Novom Sadu, 2016., Novi Sad.</w:t>
            </w:r>
          </w:p>
          <w:p w14:paraId="53D1F369" w14:textId="77777777" w:rsidR="007B5439" w:rsidRPr="00C36D09" w:rsidRDefault="007B5439" w:rsidP="00284E54">
            <w:pPr>
              <w:pStyle w:val="ListParagraph"/>
              <w:numPr>
                <w:ilvl w:val="0"/>
                <w:numId w:val="26"/>
              </w:numPr>
              <w:spacing w:after="0"/>
              <w:jc w:val="both"/>
              <w:rPr>
                <w:rFonts w:eastAsiaTheme="minorEastAsia" w:cstheme="minorHAnsi"/>
                <w:noProof/>
                <w:sz w:val="20"/>
                <w:szCs w:val="20"/>
              </w:rPr>
            </w:pPr>
            <w:r w:rsidRPr="00C36D09">
              <w:rPr>
                <w:rFonts w:eastAsiaTheme="minorEastAsia" w:cstheme="minorHAnsi"/>
                <w:noProof/>
                <w:sz w:val="20"/>
                <w:szCs w:val="20"/>
              </w:rPr>
              <w:t>Brkljačić, N.; Bošnir, J.; Slemenšek, Ž.: Priručnik prema proširenom programu za osobe koje rade s hranom u ugostiteljstvu, turizmu i društvenoj prehrani, Zavod za javno zdravstvo grada Zagreba, Zagreb, 2006.,</w:t>
            </w:r>
          </w:p>
          <w:p w14:paraId="3873E9F2" w14:textId="77777777" w:rsidR="007B5439" w:rsidRPr="00C36D09" w:rsidRDefault="007B5439" w:rsidP="00284E54">
            <w:pPr>
              <w:pStyle w:val="ListParagraph"/>
              <w:numPr>
                <w:ilvl w:val="0"/>
                <w:numId w:val="26"/>
              </w:numPr>
              <w:tabs>
                <w:tab w:val="left" w:pos="2820"/>
              </w:tabs>
              <w:spacing w:after="0"/>
              <w:jc w:val="both"/>
              <w:rPr>
                <w:rFonts w:eastAsiaTheme="minorEastAsia" w:cstheme="minorHAnsi"/>
                <w:noProof/>
                <w:sz w:val="20"/>
                <w:szCs w:val="20"/>
              </w:rPr>
            </w:pPr>
            <w:r w:rsidRPr="00C36D09">
              <w:rPr>
                <w:rFonts w:eastAsiaTheme="minorEastAsia" w:cstheme="minorHAnsi"/>
                <w:noProof/>
                <w:sz w:val="20"/>
                <w:szCs w:val="20"/>
              </w:rPr>
              <w:t>Zakon o hrani (N.N., br. 30/15, 115/18)</w:t>
            </w:r>
          </w:p>
          <w:p w14:paraId="51E2CAD8" w14:textId="77777777" w:rsidR="007B5439" w:rsidRPr="00C36D09" w:rsidRDefault="007B5439" w:rsidP="00284E54">
            <w:pPr>
              <w:pStyle w:val="ListParagraph"/>
              <w:numPr>
                <w:ilvl w:val="0"/>
                <w:numId w:val="26"/>
              </w:numPr>
              <w:spacing w:after="0"/>
              <w:rPr>
                <w:rFonts w:cstheme="minorHAnsi"/>
                <w:noProof/>
                <w:sz w:val="20"/>
                <w:szCs w:val="20"/>
              </w:rPr>
            </w:pPr>
            <w:r w:rsidRPr="00C36D09">
              <w:rPr>
                <w:rFonts w:eastAsiaTheme="minorEastAsia" w:cstheme="minorHAnsi"/>
                <w:noProof/>
                <w:sz w:val="20"/>
                <w:szCs w:val="20"/>
              </w:rPr>
              <w:t>Pravilnik o higijeni hrane NN 99/07</w:t>
            </w:r>
          </w:p>
          <w:p w14:paraId="048CA9D2" w14:textId="77777777" w:rsidR="007B5439" w:rsidRPr="00C36D09" w:rsidRDefault="007B5439" w:rsidP="00284E54">
            <w:pPr>
              <w:pStyle w:val="ListParagraph"/>
              <w:numPr>
                <w:ilvl w:val="0"/>
                <w:numId w:val="26"/>
              </w:numPr>
              <w:spacing w:after="0"/>
              <w:rPr>
                <w:rFonts w:cstheme="minorHAnsi"/>
                <w:noProof/>
                <w:sz w:val="20"/>
                <w:szCs w:val="20"/>
              </w:rPr>
            </w:pPr>
            <w:r w:rsidRPr="00C36D09">
              <w:rPr>
                <w:rFonts w:cstheme="minorHAnsi"/>
                <w:sz w:val="20"/>
                <w:szCs w:val="20"/>
              </w:rPr>
              <w:t>Šimundić, B.;“ Prehrambena roba, prehrana i zdravlje“, Fakultet za turistički i hotelski menadžment u Opatiji, Opatija, 2008.</w:t>
            </w:r>
          </w:p>
          <w:p w14:paraId="235B9F9A" w14:textId="77777777" w:rsidR="007B5439" w:rsidRPr="00C36D09" w:rsidRDefault="007B5439" w:rsidP="00284E54">
            <w:pPr>
              <w:pStyle w:val="ListParagraph"/>
              <w:numPr>
                <w:ilvl w:val="0"/>
                <w:numId w:val="26"/>
              </w:numPr>
              <w:spacing w:after="0"/>
              <w:rPr>
                <w:rFonts w:cstheme="minorHAnsi"/>
                <w:noProof/>
                <w:color w:val="FF0000"/>
                <w:sz w:val="20"/>
                <w:szCs w:val="20"/>
              </w:rPr>
            </w:pPr>
            <w:r w:rsidRPr="00C36D09">
              <w:rPr>
                <w:rFonts w:cstheme="minorHAnsi"/>
                <w:noProof/>
                <w:sz w:val="20"/>
                <w:szCs w:val="20"/>
              </w:rPr>
              <w:lastRenderedPageBreak/>
              <w:t>Mateljan George. 2009. Najzdravije namirnice svijeta. Planetopija. Profil</w:t>
            </w:r>
            <w:r w:rsidRPr="00C36D09">
              <w:rPr>
                <w:rFonts w:cstheme="minorHAnsi"/>
                <w:noProof/>
                <w:color w:val="FF0000"/>
                <w:sz w:val="20"/>
                <w:szCs w:val="20"/>
              </w:rPr>
              <w:t xml:space="preserve">.      </w:t>
            </w:r>
          </w:p>
          <w:p w14:paraId="0D06A746" w14:textId="77777777" w:rsidR="007B5439" w:rsidRPr="00C36D09" w:rsidRDefault="007B5439" w:rsidP="00284E54">
            <w:pPr>
              <w:pStyle w:val="ListParagraph"/>
              <w:numPr>
                <w:ilvl w:val="0"/>
                <w:numId w:val="26"/>
              </w:numPr>
              <w:tabs>
                <w:tab w:val="left" w:pos="2820"/>
              </w:tabs>
              <w:spacing w:after="0"/>
              <w:rPr>
                <w:rFonts w:eastAsiaTheme="minorEastAsia" w:cstheme="minorHAnsi"/>
                <w:noProof/>
                <w:sz w:val="20"/>
                <w:szCs w:val="20"/>
              </w:rPr>
            </w:pPr>
            <w:r w:rsidRPr="00C36D09">
              <w:rPr>
                <w:rFonts w:cstheme="minorHAnsi"/>
                <w:noProof/>
                <w:sz w:val="20"/>
                <w:szCs w:val="20"/>
              </w:rPr>
              <w:t>Mandić, Milena, Lela. 2007. Znanost o prehrani. Hrana i prehrana u čuvanju zdravlja. Sveučilište J.J.Strossmayera u Osijeku. Prehrambeno tehnološki fakultet. Osijek.</w:t>
            </w:r>
          </w:p>
          <w:p w14:paraId="534BD11D" w14:textId="77777777" w:rsidR="007B5439" w:rsidRPr="00C36D09" w:rsidRDefault="007B5439" w:rsidP="00284E54">
            <w:pPr>
              <w:pStyle w:val="ListParagraph"/>
              <w:numPr>
                <w:ilvl w:val="0"/>
                <w:numId w:val="26"/>
              </w:numPr>
              <w:spacing w:after="0"/>
              <w:rPr>
                <w:rFonts w:cstheme="minorHAnsi"/>
                <w:noProof/>
                <w:sz w:val="20"/>
                <w:szCs w:val="20"/>
              </w:rPr>
            </w:pPr>
            <w:r w:rsidRPr="00C36D09">
              <w:rPr>
                <w:rFonts w:cstheme="minorHAnsi"/>
                <w:noProof/>
                <w:sz w:val="20"/>
                <w:szCs w:val="20"/>
              </w:rPr>
              <w:t>Kažinić Kreho, L. (2009.) Prehrana 21.stoljeća, Zagreb: Profil</w:t>
            </w:r>
          </w:p>
          <w:p w14:paraId="2FD8F1D0" w14:textId="6740DF23" w:rsidR="007B5439" w:rsidRPr="00EF44EF" w:rsidRDefault="007B5439" w:rsidP="007B5439">
            <w:pPr>
              <w:pStyle w:val="ListParagraph"/>
              <w:numPr>
                <w:ilvl w:val="0"/>
                <w:numId w:val="26"/>
              </w:numPr>
              <w:spacing w:after="0"/>
              <w:rPr>
                <w:rFonts w:cstheme="minorHAnsi"/>
                <w:noProof/>
                <w:sz w:val="20"/>
                <w:szCs w:val="20"/>
              </w:rPr>
            </w:pPr>
            <w:r w:rsidRPr="00C36D09">
              <w:rPr>
                <w:rFonts w:cstheme="minorHAnsi"/>
                <w:noProof/>
                <w:sz w:val="20"/>
                <w:szCs w:val="20"/>
              </w:rPr>
              <w:t>Krešić, G. (2012.) Trendovi u prehrani, Opatija: Fakultet za menadžment u turizmu i ugostiteljstvu</w:t>
            </w:r>
          </w:p>
          <w:p w14:paraId="3FEBE33B" w14:textId="2C978F28" w:rsidR="007B5439" w:rsidRPr="00690353" w:rsidRDefault="007B5439" w:rsidP="007B5439">
            <w:pPr>
              <w:spacing w:after="0"/>
              <w:rPr>
                <w:rFonts w:asciiTheme="minorHAnsi" w:hAnsiTheme="minorHAnsi" w:cstheme="minorHAnsi"/>
                <w:b/>
                <w:bCs/>
                <w:noProof/>
                <w:sz w:val="20"/>
                <w:szCs w:val="20"/>
              </w:rPr>
            </w:pPr>
            <w:r w:rsidRPr="00C36D09">
              <w:rPr>
                <w:rFonts w:asciiTheme="minorHAnsi" w:hAnsiTheme="minorHAnsi" w:cstheme="minorHAnsi"/>
                <w:b/>
                <w:bCs/>
                <w:noProof/>
                <w:sz w:val="20"/>
                <w:szCs w:val="20"/>
              </w:rPr>
              <w:t xml:space="preserve">Dodatno: </w:t>
            </w:r>
            <w:r w:rsidRPr="00C36D09">
              <w:rPr>
                <w:rFonts w:asciiTheme="minorHAnsi" w:hAnsiTheme="minorHAnsi" w:cstheme="minorHAnsi"/>
                <w:noProof/>
                <w:sz w:val="20"/>
                <w:szCs w:val="20"/>
              </w:rPr>
              <w:t xml:space="preserve">Interna skripta </w:t>
            </w:r>
            <w:r w:rsidR="00690353">
              <w:rPr>
                <w:rFonts w:asciiTheme="minorHAnsi" w:hAnsiTheme="minorHAnsi" w:cstheme="minorHAnsi"/>
                <w:noProof/>
                <w:sz w:val="20"/>
                <w:szCs w:val="20"/>
              </w:rPr>
              <w:t>ustanove</w:t>
            </w:r>
          </w:p>
        </w:tc>
      </w:tr>
    </w:tbl>
    <w:p w14:paraId="30E826C0" w14:textId="77777777" w:rsidR="000E4E74" w:rsidRPr="00C36D09" w:rsidRDefault="000E4E74" w:rsidP="004713DC">
      <w:pPr>
        <w:spacing w:after="160" w:line="259" w:lineRule="auto"/>
        <w:rPr>
          <w:rFonts w:asciiTheme="minorHAnsi" w:eastAsiaTheme="minorHAnsi" w:hAnsiTheme="minorHAnsi" w:cstheme="minorHAnsi"/>
          <w:sz w:val="20"/>
          <w:szCs w:val="20"/>
          <w:lang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BA335A" w:rsidRPr="00C36D09" w14:paraId="1D829B31" w14:textId="77777777" w:rsidTr="00DC0B00">
        <w:trPr>
          <w:trHeight w:val="409"/>
        </w:trPr>
        <w:tc>
          <w:tcPr>
            <w:tcW w:w="3246" w:type="dxa"/>
            <w:gridSpan w:val="2"/>
            <w:shd w:val="clear" w:color="auto" w:fill="8EAADB" w:themeFill="accent1" w:themeFillTint="99"/>
            <w:tcMar>
              <w:left w:w="57" w:type="dxa"/>
              <w:right w:w="57" w:type="dxa"/>
            </w:tcMar>
            <w:vAlign w:val="center"/>
          </w:tcPr>
          <w:p w14:paraId="5F4E34F1" w14:textId="31DB3935" w:rsidR="00BA335A" w:rsidRPr="00C36D09" w:rsidRDefault="00BA335A" w:rsidP="00B94EA1">
            <w:pPr>
              <w:tabs>
                <w:tab w:val="left" w:pos="2820"/>
              </w:tabs>
              <w:spacing w:after="0"/>
              <w:rPr>
                <w:rFonts w:asciiTheme="minorHAnsi" w:hAnsiTheme="minorHAnsi" w:cstheme="minorHAnsi"/>
                <w:bCs/>
                <w:i/>
                <w:noProof/>
                <w:sz w:val="20"/>
                <w:szCs w:val="20"/>
                <w:lang w:val="hr-HR"/>
              </w:rPr>
            </w:pPr>
            <w:r w:rsidRPr="00C36D09">
              <w:rPr>
                <w:rFonts w:asciiTheme="minorHAnsi" w:hAnsiTheme="minorHAnsi" w:cstheme="minorHAnsi"/>
                <w:b/>
                <w:noProof/>
                <w:sz w:val="20"/>
                <w:szCs w:val="20"/>
                <w:lang w:val="hr-HR"/>
              </w:rPr>
              <w:t>Skup ishoda učenja iz SK-a</w:t>
            </w:r>
            <w:r w:rsidR="00DC0B00">
              <w:rPr>
                <w:rFonts w:asciiTheme="minorHAnsi" w:hAnsiTheme="minorHAnsi" w:cstheme="minorHAnsi"/>
                <w:b/>
                <w:noProof/>
                <w:sz w:val="20"/>
                <w:szCs w:val="20"/>
                <w:lang w:val="hr-HR"/>
              </w:rPr>
              <w:t>, obujam</w:t>
            </w:r>
          </w:p>
        </w:tc>
        <w:tc>
          <w:tcPr>
            <w:tcW w:w="6247" w:type="dxa"/>
            <w:shd w:val="clear" w:color="auto" w:fill="auto"/>
            <w:vAlign w:val="center"/>
          </w:tcPr>
          <w:p w14:paraId="5651DC70" w14:textId="2C878A38" w:rsidR="00BA335A" w:rsidRPr="00C36D09" w:rsidRDefault="00BA335A" w:rsidP="00B94EA1">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Zbrinjavanje otpada</w:t>
            </w:r>
            <w:r w:rsidR="00537C43">
              <w:rPr>
                <w:rFonts w:asciiTheme="minorHAnsi" w:hAnsiTheme="minorHAnsi" w:cstheme="minorHAnsi"/>
                <w:b/>
                <w:iCs/>
                <w:noProof/>
                <w:sz w:val="20"/>
                <w:szCs w:val="20"/>
                <w:lang w:val="hr-HR"/>
              </w:rPr>
              <w:t xml:space="preserve"> u pomoćnim ugostiteljskim zanimanjima</w:t>
            </w:r>
            <w:r w:rsidR="00DC0B00">
              <w:rPr>
                <w:rFonts w:asciiTheme="minorHAnsi" w:hAnsiTheme="minorHAnsi" w:cstheme="minorHAnsi"/>
                <w:b/>
                <w:iCs/>
                <w:noProof/>
                <w:sz w:val="20"/>
                <w:szCs w:val="20"/>
                <w:lang w:val="hr-HR"/>
              </w:rPr>
              <w:t xml:space="preserve">, </w:t>
            </w:r>
            <w:r w:rsidR="00537C43" w:rsidRPr="00957034">
              <w:rPr>
                <w:rFonts w:asciiTheme="minorHAnsi" w:hAnsiTheme="minorHAnsi" w:cstheme="minorHAnsi"/>
                <w:b/>
                <w:bCs/>
                <w:noProof/>
                <w:sz w:val="20"/>
                <w:szCs w:val="20"/>
                <w:lang w:val="hr-HR"/>
              </w:rPr>
              <w:t>2 CSVET</w:t>
            </w:r>
          </w:p>
        </w:tc>
      </w:tr>
      <w:tr w:rsidR="00BA335A" w:rsidRPr="00C36D09" w14:paraId="2AC50765" w14:textId="77777777" w:rsidTr="4A270927">
        <w:tc>
          <w:tcPr>
            <w:tcW w:w="9493" w:type="dxa"/>
            <w:gridSpan w:val="3"/>
            <w:shd w:val="clear" w:color="auto" w:fill="B4C6E7" w:themeFill="accent1" w:themeFillTint="66"/>
            <w:tcMar>
              <w:left w:w="57" w:type="dxa"/>
              <w:right w:w="57" w:type="dxa"/>
            </w:tcMar>
            <w:vAlign w:val="center"/>
          </w:tcPr>
          <w:p w14:paraId="36886CDC" w14:textId="77777777" w:rsidR="00BA335A" w:rsidRPr="00C36D09" w:rsidRDefault="00BA335A"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Ishodi učenja</w:t>
            </w:r>
          </w:p>
        </w:tc>
      </w:tr>
      <w:tr w:rsidR="00BA335A" w:rsidRPr="00C36D09" w14:paraId="5BD12946" w14:textId="77777777" w:rsidTr="4A270927">
        <w:trPr>
          <w:trHeight w:val="813"/>
        </w:trPr>
        <w:tc>
          <w:tcPr>
            <w:tcW w:w="9493" w:type="dxa"/>
            <w:gridSpan w:val="3"/>
            <w:shd w:val="clear" w:color="auto" w:fill="auto"/>
            <w:tcMar>
              <w:left w:w="57" w:type="dxa"/>
              <w:right w:w="57" w:type="dxa"/>
            </w:tcMar>
            <w:vAlign w:val="center"/>
          </w:tcPr>
          <w:p w14:paraId="13E15964" w14:textId="343EBB7E" w:rsidR="00175D0A" w:rsidRPr="00690353" w:rsidRDefault="00175D0A" w:rsidP="00690353">
            <w:pPr>
              <w:pStyle w:val="ListParagraph"/>
              <w:numPr>
                <w:ilvl w:val="0"/>
                <w:numId w:val="38"/>
              </w:numPr>
              <w:tabs>
                <w:tab w:val="left" w:pos="2820"/>
              </w:tabs>
              <w:spacing w:after="0"/>
              <w:rPr>
                <w:rFonts w:cstheme="minorHAnsi"/>
                <w:iCs/>
                <w:noProof/>
                <w:sz w:val="20"/>
                <w:szCs w:val="20"/>
              </w:rPr>
            </w:pPr>
            <w:r w:rsidRPr="00690353">
              <w:rPr>
                <w:rFonts w:cstheme="minorHAnsi"/>
                <w:iCs/>
                <w:noProof/>
                <w:sz w:val="20"/>
                <w:szCs w:val="20"/>
              </w:rPr>
              <w:t>razdvajati otpad u na za to predviđena mjesta</w:t>
            </w:r>
          </w:p>
          <w:p w14:paraId="7187A820" w14:textId="3DB5AB72" w:rsidR="00175D0A" w:rsidRPr="00690353" w:rsidRDefault="00175D0A" w:rsidP="00690353">
            <w:pPr>
              <w:pStyle w:val="ListParagraph"/>
              <w:numPr>
                <w:ilvl w:val="0"/>
                <w:numId w:val="38"/>
              </w:numPr>
              <w:tabs>
                <w:tab w:val="left" w:pos="2820"/>
              </w:tabs>
              <w:spacing w:after="0"/>
              <w:rPr>
                <w:rFonts w:cstheme="minorHAnsi"/>
                <w:iCs/>
                <w:noProof/>
                <w:sz w:val="20"/>
                <w:szCs w:val="20"/>
              </w:rPr>
            </w:pPr>
            <w:r w:rsidRPr="00690353">
              <w:rPr>
                <w:rFonts w:cstheme="minorHAnsi"/>
                <w:iCs/>
                <w:noProof/>
                <w:sz w:val="20"/>
                <w:szCs w:val="20"/>
              </w:rPr>
              <w:t>razlikovati načine zbrinjavanja pojedinih vrsta otpada prema njihovim vrstama</w:t>
            </w:r>
          </w:p>
          <w:p w14:paraId="374A7E06" w14:textId="3FB5AF86" w:rsidR="00175D0A" w:rsidRPr="00690353" w:rsidRDefault="00175D0A" w:rsidP="00690353">
            <w:pPr>
              <w:pStyle w:val="ListParagraph"/>
              <w:numPr>
                <w:ilvl w:val="0"/>
                <w:numId w:val="38"/>
              </w:numPr>
              <w:tabs>
                <w:tab w:val="left" w:pos="2820"/>
              </w:tabs>
              <w:spacing w:after="0"/>
              <w:rPr>
                <w:rFonts w:cstheme="minorHAnsi"/>
                <w:iCs/>
                <w:noProof/>
                <w:sz w:val="20"/>
                <w:szCs w:val="20"/>
              </w:rPr>
            </w:pPr>
            <w:r w:rsidRPr="00690353">
              <w:rPr>
                <w:rFonts w:cstheme="minorHAnsi"/>
                <w:iCs/>
                <w:noProof/>
                <w:sz w:val="20"/>
                <w:szCs w:val="20"/>
              </w:rPr>
              <w:t>zbrinuti otpad prema propisima u svrhu zaštite okoliša</w:t>
            </w:r>
          </w:p>
          <w:p w14:paraId="6088A818" w14:textId="7D24E7C7" w:rsidR="00175D0A" w:rsidRPr="00690353" w:rsidRDefault="00175D0A" w:rsidP="00690353">
            <w:pPr>
              <w:pStyle w:val="ListParagraph"/>
              <w:numPr>
                <w:ilvl w:val="0"/>
                <w:numId w:val="38"/>
              </w:numPr>
              <w:tabs>
                <w:tab w:val="left" w:pos="2820"/>
              </w:tabs>
              <w:spacing w:after="0"/>
              <w:rPr>
                <w:rFonts w:cstheme="minorHAnsi"/>
                <w:iCs/>
                <w:noProof/>
                <w:sz w:val="20"/>
                <w:szCs w:val="20"/>
              </w:rPr>
            </w:pPr>
            <w:r w:rsidRPr="00690353">
              <w:rPr>
                <w:rFonts w:cstheme="minorHAnsi"/>
                <w:iCs/>
                <w:noProof/>
                <w:sz w:val="20"/>
                <w:szCs w:val="20"/>
              </w:rPr>
              <w:t>navesti važnost ispravnog zbrinjavanja posebnih vrsta otpada (npr. biorazgradive otpatke i iskorišteno ulje)</w:t>
            </w:r>
          </w:p>
          <w:p w14:paraId="63B96E81" w14:textId="36DAA0B1" w:rsidR="00BA335A" w:rsidRPr="00690353" w:rsidRDefault="00175D0A" w:rsidP="00690353">
            <w:pPr>
              <w:pStyle w:val="ListParagraph"/>
              <w:numPr>
                <w:ilvl w:val="0"/>
                <w:numId w:val="38"/>
              </w:numPr>
              <w:tabs>
                <w:tab w:val="left" w:pos="2820"/>
              </w:tabs>
              <w:spacing w:after="0"/>
              <w:rPr>
                <w:rFonts w:cstheme="minorHAnsi"/>
                <w:iCs/>
                <w:noProof/>
                <w:sz w:val="20"/>
                <w:szCs w:val="20"/>
              </w:rPr>
            </w:pPr>
            <w:r w:rsidRPr="00690353">
              <w:rPr>
                <w:rFonts w:cstheme="minorHAnsi"/>
                <w:iCs/>
                <w:noProof/>
                <w:sz w:val="20"/>
                <w:szCs w:val="20"/>
              </w:rPr>
              <w:t>navesti posljedice neprimjerenog zbrinjavanja otpada</w:t>
            </w:r>
          </w:p>
        </w:tc>
      </w:tr>
      <w:tr w:rsidR="00BA335A" w:rsidRPr="00C36D09" w14:paraId="02367D89" w14:textId="77777777" w:rsidTr="4A270927">
        <w:trPr>
          <w:trHeight w:val="427"/>
        </w:trPr>
        <w:tc>
          <w:tcPr>
            <w:tcW w:w="9493" w:type="dxa"/>
            <w:gridSpan w:val="3"/>
            <w:shd w:val="clear" w:color="auto" w:fill="B4C6E7" w:themeFill="accent1" w:themeFillTint="66"/>
            <w:tcMar>
              <w:left w:w="57" w:type="dxa"/>
              <w:right w:w="57" w:type="dxa"/>
            </w:tcMar>
            <w:vAlign w:val="center"/>
          </w:tcPr>
          <w:p w14:paraId="0229372D" w14:textId="77777777" w:rsidR="00BA335A" w:rsidRPr="00C36D09" w:rsidRDefault="00BA335A"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Dominantan nastavni sustav i opis načina ostvarivanja SIU</w:t>
            </w:r>
          </w:p>
        </w:tc>
      </w:tr>
      <w:tr w:rsidR="00BA335A" w:rsidRPr="00C36D09" w14:paraId="20AB1A29" w14:textId="77777777" w:rsidTr="4A270927">
        <w:trPr>
          <w:trHeight w:val="572"/>
        </w:trPr>
        <w:tc>
          <w:tcPr>
            <w:tcW w:w="9493" w:type="dxa"/>
            <w:gridSpan w:val="3"/>
            <w:shd w:val="clear" w:color="auto" w:fill="auto"/>
            <w:tcMar>
              <w:left w:w="57" w:type="dxa"/>
              <w:right w:w="57" w:type="dxa"/>
            </w:tcMar>
          </w:tcPr>
          <w:p w14:paraId="7CE4F354" w14:textId="140816DF"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Dominant</w:t>
            </w:r>
            <w:r w:rsidR="00DC0B00">
              <w:rPr>
                <w:rFonts w:asciiTheme="minorHAnsi" w:eastAsia="Cambria" w:hAnsiTheme="minorHAnsi" w:cstheme="minorHAnsi"/>
                <w:sz w:val="20"/>
                <w:szCs w:val="20"/>
              </w:rPr>
              <w:t>a</w:t>
            </w:r>
            <w:r w:rsidRPr="00C36D09">
              <w:rPr>
                <w:rFonts w:asciiTheme="minorHAnsi" w:eastAsia="Cambria" w:hAnsiTheme="minorHAnsi" w:cstheme="minorHAnsi"/>
                <w:sz w:val="20"/>
                <w:szCs w:val="20"/>
              </w:rPr>
              <w:t xml:space="preserve">n nastavni sustav u skupu ishoda učenja </w:t>
            </w:r>
            <w:r w:rsidRPr="00C36D09">
              <w:rPr>
                <w:rFonts w:asciiTheme="minorHAnsi" w:eastAsia="Cambria" w:hAnsiTheme="minorHAnsi" w:cstheme="minorHAnsi"/>
                <w:i/>
                <w:iCs/>
                <w:sz w:val="20"/>
                <w:szCs w:val="20"/>
              </w:rPr>
              <w:t>Zbrinjavanje otpada</w:t>
            </w:r>
            <w:r w:rsidRPr="00C36D09">
              <w:rPr>
                <w:rFonts w:asciiTheme="minorHAnsi" w:eastAsia="Cambria" w:hAnsiTheme="minorHAnsi" w:cstheme="minorHAnsi"/>
                <w:sz w:val="20"/>
                <w:szCs w:val="20"/>
              </w:rPr>
              <w:t xml:space="preserve"> je problemska nastava. </w:t>
            </w:r>
          </w:p>
          <w:p w14:paraId="6B6DB1B7" w14:textId="57A922B8"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 xml:space="preserve"> </w:t>
            </w:r>
          </w:p>
          <w:p w14:paraId="32242D46" w14:textId="4A1C3BD0"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Vođeni proces učenja i poučavanja će se oblikovati kroz poticajne situacije i stvarne probleme. Nastavnik će teoretski prenijeti osnovne pojmove polaznicima, kao što su različite vrste otpada poput biorazgradivog otpada, plastike i elektroničkog otpada, te će ih usmjeriti kako prepoznati specifične metode zbrinjavanja za svaku vrstu, uključujući recikliranje, kompostiranje i pravilno odlaganje. Važnost ispravnog zbrinjavanja posebnih vrsta otpada, kao što su biorazgradivi otpaci i iskorišteno ulje, bit će naglašena kroz objašnjenje ekoloških i zdravstvenih implikacija. Nastavnik će također informirati polaznike o negativnim posljedicama neadekvatnog postupanja s otpadom, poput zagađenja okoliša i prijetnje zdravlju ljudi. Polaznike će se educirati kako pravilno razdvajati otpad na za to predviđenim mjestima te kako se pridržavati propisa i zakona kako bi se osigurala zaštita okoliša putem pravilnog zbrinjavanja otpada.</w:t>
            </w:r>
          </w:p>
          <w:p w14:paraId="2A1D7F08" w14:textId="0E06AF93"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 xml:space="preserve"> </w:t>
            </w:r>
          </w:p>
          <w:p w14:paraId="2D037EF0" w14:textId="5131BADA"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Kroz poticanje interaktivnih rasprava, brainstorminga i timskih diskusija, polaznici će razvijati duboko razumijevanje različitih aspekata zbrinjavanja otpada i njegove važnosti. Terenske posjete odlagalištima otpada i reciklažnim centrima omogućit će im stvaran uvid u postupke i izazove zbrinjavanja otpada.</w:t>
            </w:r>
          </w:p>
          <w:p w14:paraId="4632A0EA" w14:textId="05B583E4"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 xml:space="preserve"> </w:t>
            </w:r>
          </w:p>
          <w:p w14:paraId="19DA449E" w14:textId="50456579"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Učenje temeljeno na radu odvijat će se kroz stvaranje simuliranih scenarija. Polaznici će biti potaknuti da se uključe u rješavanje stvarnih problema vezanih uz zbrinjavanje otpada. Kroz timsku suradnju, istraživanje i analizu, razvit će konkretna rješenja za učinkovito zbrinjavanje otpada. Organiziranje terenske posjete reciklažnom centru ili postrojenju za obradu otpada omogućit će polaznicima uvid u postupke razdvajanja i obrade otpada. Tijekom posjete, polaznici će imati priliku sudjelovati u radionicama za razdvajanje otpada.</w:t>
            </w:r>
          </w:p>
          <w:p w14:paraId="0CCE163E" w14:textId="4E3570FE"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 xml:space="preserve"> </w:t>
            </w:r>
          </w:p>
          <w:p w14:paraId="793A1ACE" w14:textId="237C254D"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Samostalne aktivnosti će podržati razvoj kritičkog razmišljanja i samostalnosti. Polaznici će samostalno istraživati različite metode razdvajanja otpada, analizirati mogućnosti za unapređenje postojećih sustava te razvijati vlastite inovativne pristupe. Kroz samostalne projekte poput izrade kampanje za promicanje svijesti o zbrinjavanju otpada, polaznici će razvijati vještine prezentacije i sposobnost artikulacije vlastitih ideja.</w:t>
            </w:r>
          </w:p>
          <w:p w14:paraId="572FB134" w14:textId="196EE0DD"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 xml:space="preserve"> </w:t>
            </w:r>
          </w:p>
          <w:p w14:paraId="4D6FA67C" w14:textId="3BF843DC" w:rsidR="4A270927" w:rsidRPr="00C36D09" w:rsidRDefault="4A270927" w:rsidP="4A270927">
            <w:pPr>
              <w:tabs>
                <w:tab w:val="left" w:pos="0"/>
                <w:tab w:val="left" w:pos="0"/>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sz w:val="20"/>
                <w:szCs w:val="20"/>
              </w:rPr>
              <w:t>Integracijom problemske nastave, gdje će polaznici aktivno sudjelovati u analizi stvarnih problema i razvoju rješenja, program će omogućiti odraslima da razviju duboko razumijevanje, praktične vještine i kritičko razmišljanje vezano uz zbrinjavanje otpada.</w:t>
            </w:r>
          </w:p>
        </w:tc>
      </w:tr>
      <w:tr w:rsidR="00BA335A" w:rsidRPr="00C36D09" w14:paraId="63108FC0" w14:textId="77777777" w:rsidTr="00A85F73">
        <w:tc>
          <w:tcPr>
            <w:tcW w:w="1838" w:type="dxa"/>
            <w:shd w:val="clear" w:color="auto" w:fill="B4C6E7" w:themeFill="accent1" w:themeFillTint="66"/>
            <w:tcMar>
              <w:left w:w="57" w:type="dxa"/>
              <w:right w:w="57" w:type="dxa"/>
            </w:tcMar>
            <w:vAlign w:val="center"/>
          </w:tcPr>
          <w:p w14:paraId="5F175B4D" w14:textId="77777777" w:rsidR="00BA335A" w:rsidRPr="00C36D09" w:rsidRDefault="00BA335A"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753CBF76" w14:textId="6E623C2B" w:rsidR="00BA335A" w:rsidRPr="00DC0B00" w:rsidRDefault="67767B10" w:rsidP="00DC0B00">
            <w:pPr>
              <w:spacing w:after="0"/>
              <w:rPr>
                <w:rFonts w:eastAsia="Cambria" w:cstheme="minorHAnsi"/>
                <w:sz w:val="20"/>
                <w:szCs w:val="20"/>
                <w:lang w:val="hr"/>
              </w:rPr>
            </w:pPr>
            <w:r w:rsidRPr="00DC0B00">
              <w:rPr>
                <w:rFonts w:eastAsia="Cambria" w:cstheme="minorHAnsi"/>
                <w:sz w:val="20"/>
                <w:szCs w:val="20"/>
                <w:lang w:val="hr"/>
              </w:rPr>
              <w:t>Osnovni koncepti zbrinjavanja otpada</w:t>
            </w:r>
          </w:p>
          <w:p w14:paraId="5F27E79D" w14:textId="50E8A9E5" w:rsidR="00BA335A" w:rsidRPr="00DC0B00" w:rsidRDefault="67767B10" w:rsidP="00DC0B00">
            <w:pPr>
              <w:spacing w:after="0"/>
              <w:rPr>
                <w:rFonts w:eastAsia="Cambria" w:cstheme="minorHAnsi"/>
                <w:sz w:val="20"/>
                <w:szCs w:val="20"/>
                <w:lang w:val="hr"/>
              </w:rPr>
            </w:pPr>
            <w:r w:rsidRPr="00DC0B00">
              <w:rPr>
                <w:rFonts w:eastAsia="Cambria" w:cstheme="minorHAnsi"/>
                <w:sz w:val="20"/>
                <w:szCs w:val="20"/>
                <w:lang w:val="hr"/>
              </w:rPr>
              <w:t>Važnost ispravnog zbrinjavanja posebnih vrsta otpada</w:t>
            </w:r>
          </w:p>
          <w:p w14:paraId="3ED94C50" w14:textId="306B5091" w:rsidR="00BA335A" w:rsidRPr="00DC0B00" w:rsidRDefault="67767B10" w:rsidP="00DC0B00">
            <w:pPr>
              <w:spacing w:after="0"/>
              <w:rPr>
                <w:rFonts w:cstheme="minorHAnsi"/>
                <w:sz w:val="20"/>
                <w:szCs w:val="20"/>
              </w:rPr>
            </w:pPr>
            <w:r w:rsidRPr="00DC0B00">
              <w:rPr>
                <w:rFonts w:eastAsia="Cambria" w:cstheme="minorHAnsi"/>
                <w:sz w:val="20"/>
                <w:szCs w:val="20"/>
                <w:lang w:val="hr"/>
              </w:rPr>
              <w:t>Posljedice neprimjerenog zbrinjavanja otpada</w:t>
            </w:r>
          </w:p>
          <w:p w14:paraId="1E1692F5" w14:textId="46274DD3" w:rsidR="00BA335A" w:rsidRPr="00DC0B00" w:rsidRDefault="67767B10" w:rsidP="00DC0B00">
            <w:pPr>
              <w:spacing w:after="0"/>
              <w:rPr>
                <w:rFonts w:cstheme="minorHAnsi"/>
                <w:sz w:val="20"/>
                <w:szCs w:val="20"/>
              </w:rPr>
            </w:pPr>
            <w:r w:rsidRPr="00DC0B00">
              <w:rPr>
                <w:rFonts w:eastAsia="Cambria" w:cstheme="minorHAnsi"/>
                <w:sz w:val="20"/>
                <w:szCs w:val="20"/>
              </w:rPr>
              <w:t>Razdvajanje otpada i propisi</w:t>
            </w:r>
          </w:p>
        </w:tc>
      </w:tr>
      <w:tr w:rsidR="00BA335A" w:rsidRPr="00C36D09" w14:paraId="5EA260A6" w14:textId="77777777" w:rsidTr="00A85F73">
        <w:trPr>
          <w:trHeight w:val="486"/>
        </w:trPr>
        <w:tc>
          <w:tcPr>
            <w:tcW w:w="9493" w:type="dxa"/>
            <w:gridSpan w:val="3"/>
            <w:shd w:val="clear" w:color="auto" w:fill="B4C6E7" w:themeFill="accent1" w:themeFillTint="66"/>
            <w:tcMar>
              <w:left w:w="57" w:type="dxa"/>
              <w:right w:w="57" w:type="dxa"/>
            </w:tcMar>
            <w:vAlign w:val="center"/>
          </w:tcPr>
          <w:p w14:paraId="0D67B549" w14:textId="77777777" w:rsidR="00BA335A" w:rsidRPr="00C36D09" w:rsidRDefault="00BA335A"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Načini i primjer vrjednovanja skupa ishoda učenja</w:t>
            </w:r>
          </w:p>
        </w:tc>
      </w:tr>
      <w:tr w:rsidR="00BA335A" w:rsidRPr="00C36D09" w14:paraId="61331E6E" w14:textId="77777777" w:rsidTr="4A270927">
        <w:trPr>
          <w:trHeight w:val="572"/>
        </w:trPr>
        <w:tc>
          <w:tcPr>
            <w:tcW w:w="9493" w:type="dxa"/>
            <w:gridSpan w:val="3"/>
            <w:shd w:val="clear" w:color="auto" w:fill="auto"/>
            <w:tcMar>
              <w:left w:w="57" w:type="dxa"/>
              <w:right w:w="57" w:type="dxa"/>
            </w:tcMar>
          </w:tcPr>
          <w:p w14:paraId="433BAEC7" w14:textId="46C8B149" w:rsidR="00BA335A" w:rsidRPr="00C36D09" w:rsidRDefault="37FDD9DE" w:rsidP="4A270927">
            <w:pPr>
              <w:tabs>
                <w:tab w:val="left" w:pos="2820"/>
              </w:tabs>
              <w:spacing w:after="0"/>
              <w:jc w:val="both"/>
              <w:rPr>
                <w:rFonts w:asciiTheme="minorHAnsi" w:hAnsiTheme="minorHAnsi" w:cstheme="minorHAnsi"/>
                <w:sz w:val="20"/>
                <w:szCs w:val="20"/>
              </w:rPr>
            </w:pPr>
            <w:r w:rsidRPr="00C36D09">
              <w:rPr>
                <w:rFonts w:asciiTheme="minorHAnsi" w:eastAsia="Cambria" w:hAnsiTheme="minorHAnsi" w:cstheme="minorHAnsi"/>
                <w:noProof/>
                <w:sz w:val="20"/>
                <w:szCs w:val="20"/>
                <w:lang w:val="hr"/>
              </w:rPr>
              <w:t>Ishodi učenja provjeravaju se pisano i/ili usmeno  i/ili vježbom i/ili problemskim zadatkom i/ili projektnom temom i/ili projektnim zadatkom i/ili radnom situacijom.</w:t>
            </w:r>
          </w:p>
          <w:p w14:paraId="79079A8C" w14:textId="77777777" w:rsidR="00EF44EF" w:rsidRDefault="00EF44EF" w:rsidP="4A270927">
            <w:pPr>
              <w:tabs>
                <w:tab w:val="left" w:pos="2820"/>
              </w:tabs>
              <w:spacing w:after="0"/>
              <w:jc w:val="both"/>
              <w:rPr>
                <w:rFonts w:asciiTheme="minorHAnsi" w:eastAsia="Cambria" w:hAnsiTheme="minorHAnsi" w:cstheme="minorHAnsi"/>
                <w:noProof/>
                <w:sz w:val="20"/>
                <w:szCs w:val="20"/>
                <w:lang w:val="hr"/>
              </w:rPr>
            </w:pPr>
          </w:p>
          <w:p w14:paraId="3A8DE0E3" w14:textId="3EBD237F" w:rsidR="00BA335A" w:rsidRPr="00C36D09" w:rsidRDefault="37FDD9DE" w:rsidP="4A270927">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noProof/>
                <w:sz w:val="20"/>
                <w:szCs w:val="20"/>
                <w:lang w:val="hr"/>
              </w:rPr>
              <w:t>Primjer vrednovanja:</w:t>
            </w:r>
          </w:p>
          <w:p w14:paraId="61C9C29A" w14:textId="77777777" w:rsidR="00137416" w:rsidRPr="00C36D09" w:rsidRDefault="00137416" w:rsidP="4A270927">
            <w:pPr>
              <w:tabs>
                <w:tab w:val="left" w:pos="2820"/>
              </w:tabs>
              <w:spacing w:after="0"/>
              <w:jc w:val="both"/>
              <w:rPr>
                <w:rFonts w:asciiTheme="minorHAnsi" w:hAnsiTheme="minorHAnsi" w:cstheme="minorHAnsi"/>
                <w:sz w:val="20"/>
                <w:szCs w:val="20"/>
              </w:rPr>
            </w:pPr>
          </w:p>
          <w:p w14:paraId="147D0807" w14:textId="3A4C0E2A" w:rsidR="00BA335A" w:rsidRPr="00C36D09" w:rsidRDefault="37FDD9DE" w:rsidP="4A270927">
            <w:pPr>
              <w:tabs>
                <w:tab w:val="left" w:pos="2820"/>
              </w:tabs>
              <w:spacing w:after="0"/>
              <w:jc w:val="both"/>
              <w:rPr>
                <w:rFonts w:asciiTheme="minorHAnsi" w:eastAsia="Cambria" w:hAnsiTheme="minorHAnsi" w:cstheme="minorHAnsi"/>
                <w:noProof/>
                <w:sz w:val="20"/>
                <w:szCs w:val="20"/>
                <w:lang w:val="hr"/>
              </w:rPr>
            </w:pPr>
            <w:r w:rsidRPr="00C36D09">
              <w:rPr>
                <w:rFonts w:asciiTheme="minorHAnsi" w:eastAsia="Cambria" w:hAnsiTheme="minorHAnsi" w:cstheme="minorHAnsi"/>
                <w:b/>
                <w:bCs/>
                <w:noProof/>
                <w:sz w:val="20"/>
                <w:szCs w:val="20"/>
                <w:lang w:val="hr"/>
              </w:rPr>
              <w:t>ZADATAK</w:t>
            </w:r>
            <w:r w:rsidRPr="00C36D09">
              <w:rPr>
                <w:rFonts w:asciiTheme="minorHAnsi" w:eastAsia="Cambria" w:hAnsiTheme="minorHAnsi" w:cstheme="minorHAnsi"/>
                <w:noProof/>
                <w:sz w:val="20"/>
                <w:szCs w:val="20"/>
                <w:lang w:val="hr"/>
              </w:rPr>
              <w:t>: Polaznici trebaju istražiti i odabrati najmanje tri različite metode recikliranja materijala koji su prisutni u njihovom svakodnevnom okruženju, npr. plastika, papir, staklo ili metal. Potom, trebaju napisati kratki esej ili pripremiti prezentaciju u kojoj će objasniti svaku odabrane metode, istaknuti njezine prednosti za okoliš, i opisati kako se mogu uključiti u pravilno razvrstavanje otpada i poticanje održivih praksi u svojoj lokalnoj zajednici.</w:t>
            </w:r>
          </w:p>
          <w:p w14:paraId="4D346265" w14:textId="614C941A" w:rsidR="00DA285A" w:rsidRPr="00C36D09" w:rsidRDefault="00A07336" w:rsidP="4A270927">
            <w:pPr>
              <w:tabs>
                <w:tab w:val="left" w:pos="2820"/>
              </w:tabs>
              <w:spacing w:after="0"/>
              <w:jc w:val="both"/>
              <w:rPr>
                <w:rFonts w:asciiTheme="minorHAnsi" w:eastAsia="Cambria" w:hAnsiTheme="minorHAnsi" w:cstheme="minorHAnsi"/>
                <w:noProof/>
                <w:sz w:val="20"/>
                <w:szCs w:val="20"/>
                <w:lang w:val="hr"/>
              </w:rPr>
            </w:pPr>
            <w:r w:rsidRPr="00A07336">
              <w:rPr>
                <w:rFonts w:asciiTheme="minorHAnsi" w:eastAsia="Cambria" w:hAnsiTheme="minorHAnsi" w:cstheme="minorHAnsi"/>
                <w:noProof/>
                <w:sz w:val="20"/>
                <w:szCs w:val="20"/>
                <w:lang w:val="hr"/>
              </w:rPr>
              <w:t>Vrednovanje se provodi prema unaprijed utvrđenim kriterijima:</w:t>
            </w:r>
          </w:p>
          <w:tbl>
            <w:tblPr>
              <w:tblStyle w:val="TableGrid"/>
              <w:tblW w:w="0" w:type="auto"/>
              <w:jc w:val="center"/>
              <w:tblLayout w:type="fixed"/>
              <w:tblLook w:val="04A0" w:firstRow="1" w:lastRow="0" w:firstColumn="1" w:lastColumn="0" w:noHBand="0" w:noVBand="1"/>
            </w:tblPr>
            <w:tblGrid>
              <w:gridCol w:w="2188"/>
              <w:gridCol w:w="2552"/>
              <w:gridCol w:w="1984"/>
              <w:gridCol w:w="2552"/>
            </w:tblGrid>
            <w:tr w:rsidR="00DA285A" w:rsidRPr="00C36D09" w14:paraId="5FE807BB" w14:textId="77777777" w:rsidTr="00421889">
              <w:trPr>
                <w:trHeight w:val="533"/>
                <w:jc w:val="center"/>
              </w:trPr>
              <w:tc>
                <w:tcPr>
                  <w:tcW w:w="2188" w:type="dxa"/>
                  <w:shd w:val="clear" w:color="auto" w:fill="D0CECE" w:themeFill="background2" w:themeFillShade="E6"/>
                </w:tcPr>
                <w:p w14:paraId="2A23C19F" w14:textId="77777777" w:rsidR="00DA285A" w:rsidRPr="00C36D09" w:rsidRDefault="00DA285A" w:rsidP="00DA285A">
                  <w:pPr>
                    <w:tabs>
                      <w:tab w:val="left" w:pos="2820"/>
                    </w:tabs>
                    <w:spacing w:after="0"/>
                    <w:jc w:val="center"/>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Elementi vrednovanja</w:t>
                  </w:r>
                </w:p>
              </w:tc>
              <w:tc>
                <w:tcPr>
                  <w:tcW w:w="2552" w:type="dxa"/>
                  <w:shd w:val="clear" w:color="auto" w:fill="D0CECE" w:themeFill="background2" w:themeFillShade="E6"/>
                </w:tcPr>
                <w:p w14:paraId="38C7AEA8" w14:textId="77777777" w:rsidR="00DA285A" w:rsidRPr="00421889" w:rsidRDefault="00DA285A" w:rsidP="00DA285A">
                  <w:pPr>
                    <w:spacing w:after="160" w:line="259" w:lineRule="auto"/>
                    <w:jc w:val="center"/>
                    <w:rPr>
                      <w:rFonts w:asciiTheme="minorHAnsi" w:hAnsiTheme="minorHAnsi" w:cstheme="minorHAnsi"/>
                      <w:b/>
                      <w:bCs/>
                      <w:sz w:val="20"/>
                      <w:szCs w:val="20"/>
                    </w:rPr>
                  </w:pPr>
                  <w:r w:rsidRPr="00421889">
                    <w:rPr>
                      <w:rFonts w:asciiTheme="minorHAnsi" w:hAnsiTheme="minorHAnsi" w:cstheme="minorHAnsi"/>
                      <w:b/>
                      <w:bCs/>
                      <w:sz w:val="20"/>
                      <w:szCs w:val="20"/>
                    </w:rPr>
                    <w:t>NEZADOVOLJAVA</w:t>
                  </w:r>
                </w:p>
                <w:p w14:paraId="5F842EDB" w14:textId="77777777" w:rsidR="00DA285A" w:rsidRPr="00421889" w:rsidRDefault="00DA285A" w:rsidP="00DA285A">
                  <w:pPr>
                    <w:tabs>
                      <w:tab w:val="left" w:pos="2820"/>
                    </w:tabs>
                    <w:spacing w:after="0"/>
                    <w:jc w:val="center"/>
                    <w:rPr>
                      <w:rFonts w:asciiTheme="minorHAnsi" w:hAnsiTheme="minorHAnsi" w:cstheme="minorHAnsi"/>
                      <w:b/>
                      <w:bCs/>
                      <w:iCs/>
                      <w:noProof/>
                      <w:sz w:val="20"/>
                      <w:szCs w:val="20"/>
                      <w:lang w:val="hr-HR"/>
                    </w:rPr>
                  </w:pPr>
                  <w:r w:rsidRPr="00421889">
                    <w:rPr>
                      <w:rFonts w:asciiTheme="minorHAnsi" w:hAnsiTheme="minorHAnsi" w:cstheme="minorHAnsi"/>
                      <w:b/>
                      <w:bCs/>
                      <w:sz w:val="20"/>
                      <w:szCs w:val="20"/>
                    </w:rPr>
                    <w:t>( 0 bodova )</w:t>
                  </w:r>
                </w:p>
              </w:tc>
              <w:tc>
                <w:tcPr>
                  <w:tcW w:w="1984" w:type="dxa"/>
                  <w:shd w:val="clear" w:color="auto" w:fill="D0CECE" w:themeFill="background2" w:themeFillShade="E6"/>
                </w:tcPr>
                <w:p w14:paraId="6D0680DD" w14:textId="77777777" w:rsidR="00DA285A" w:rsidRPr="00421889" w:rsidRDefault="00DA285A" w:rsidP="00DA285A">
                  <w:pPr>
                    <w:spacing w:after="160" w:line="259" w:lineRule="auto"/>
                    <w:jc w:val="center"/>
                    <w:rPr>
                      <w:rFonts w:asciiTheme="minorHAnsi" w:hAnsiTheme="minorHAnsi" w:cstheme="minorHAnsi"/>
                      <w:b/>
                      <w:bCs/>
                      <w:sz w:val="20"/>
                      <w:szCs w:val="20"/>
                    </w:rPr>
                  </w:pPr>
                  <w:r w:rsidRPr="00421889">
                    <w:rPr>
                      <w:rFonts w:asciiTheme="minorHAnsi" w:hAnsiTheme="minorHAnsi" w:cstheme="minorHAnsi"/>
                      <w:b/>
                      <w:bCs/>
                      <w:sz w:val="20"/>
                      <w:szCs w:val="20"/>
                    </w:rPr>
                    <w:t>DJELOMIČNO</w:t>
                  </w:r>
                </w:p>
                <w:p w14:paraId="2D8AA169" w14:textId="77777777" w:rsidR="00DA285A" w:rsidRPr="00421889" w:rsidRDefault="00DA285A" w:rsidP="00DA285A">
                  <w:pPr>
                    <w:tabs>
                      <w:tab w:val="left" w:pos="2820"/>
                    </w:tabs>
                    <w:spacing w:after="0"/>
                    <w:jc w:val="center"/>
                    <w:rPr>
                      <w:rFonts w:asciiTheme="minorHAnsi" w:hAnsiTheme="minorHAnsi" w:cstheme="minorHAnsi"/>
                      <w:b/>
                      <w:bCs/>
                      <w:iCs/>
                      <w:noProof/>
                      <w:sz w:val="20"/>
                      <w:szCs w:val="20"/>
                      <w:lang w:val="hr-HR"/>
                    </w:rPr>
                  </w:pPr>
                  <w:r w:rsidRPr="00421889">
                    <w:rPr>
                      <w:rFonts w:asciiTheme="minorHAnsi" w:hAnsiTheme="minorHAnsi" w:cstheme="minorHAnsi"/>
                      <w:b/>
                      <w:bCs/>
                      <w:sz w:val="20"/>
                      <w:szCs w:val="20"/>
                    </w:rPr>
                    <w:t>(1 bod  )</w:t>
                  </w:r>
                </w:p>
              </w:tc>
              <w:tc>
                <w:tcPr>
                  <w:tcW w:w="2552" w:type="dxa"/>
                  <w:shd w:val="clear" w:color="auto" w:fill="D0CECE" w:themeFill="background2" w:themeFillShade="E6"/>
                </w:tcPr>
                <w:p w14:paraId="3A5F0E30" w14:textId="77777777" w:rsidR="00DA285A" w:rsidRPr="00421889" w:rsidRDefault="00DA285A" w:rsidP="00DA285A">
                  <w:pPr>
                    <w:spacing w:after="160" w:line="259" w:lineRule="auto"/>
                    <w:jc w:val="center"/>
                    <w:rPr>
                      <w:rFonts w:asciiTheme="minorHAnsi" w:hAnsiTheme="minorHAnsi" w:cstheme="minorHAnsi"/>
                      <w:b/>
                      <w:bCs/>
                      <w:sz w:val="20"/>
                      <w:szCs w:val="20"/>
                    </w:rPr>
                  </w:pPr>
                  <w:r w:rsidRPr="00421889">
                    <w:rPr>
                      <w:rFonts w:asciiTheme="minorHAnsi" w:hAnsiTheme="minorHAnsi" w:cstheme="minorHAnsi"/>
                      <w:b/>
                      <w:bCs/>
                      <w:sz w:val="20"/>
                      <w:szCs w:val="20"/>
                    </w:rPr>
                    <w:t>U POTPUNOSTI</w:t>
                  </w:r>
                </w:p>
                <w:p w14:paraId="6BB0277E" w14:textId="77777777" w:rsidR="00DA285A" w:rsidRPr="00421889" w:rsidRDefault="00DA285A" w:rsidP="00DA285A">
                  <w:pPr>
                    <w:tabs>
                      <w:tab w:val="left" w:pos="2820"/>
                    </w:tabs>
                    <w:spacing w:after="0"/>
                    <w:jc w:val="center"/>
                    <w:rPr>
                      <w:rFonts w:asciiTheme="minorHAnsi" w:hAnsiTheme="minorHAnsi" w:cstheme="minorHAnsi"/>
                      <w:b/>
                      <w:bCs/>
                      <w:iCs/>
                      <w:noProof/>
                      <w:sz w:val="20"/>
                      <w:szCs w:val="20"/>
                      <w:lang w:val="hr-HR"/>
                    </w:rPr>
                  </w:pPr>
                  <w:r w:rsidRPr="00421889">
                    <w:rPr>
                      <w:rFonts w:asciiTheme="minorHAnsi" w:hAnsiTheme="minorHAnsi" w:cstheme="minorHAnsi"/>
                      <w:b/>
                      <w:bCs/>
                      <w:sz w:val="20"/>
                      <w:szCs w:val="20"/>
                    </w:rPr>
                    <w:t>( 2 boda )</w:t>
                  </w:r>
                </w:p>
              </w:tc>
            </w:tr>
            <w:tr w:rsidR="00DA285A" w:rsidRPr="00C36D09" w14:paraId="174E1C85" w14:textId="77777777" w:rsidTr="00421889">
              <w:trPr>
                <w:jc w:val="center"/>
              </w:trPr>
              <w:tc>
                <w:tcPr>
                  <w:tcW w:w="2188" w:type="dxa"/>
                </w:tcPr>
                <w:p w14:paraId="637D6D9E" w14:textId="4CC1E1F6" w:rsidR="00DA285A" w:rsidRPr="00C36D09" w:rsidRDefault="00DA285A" w:rsidP="00DA285A">
                  <w:pPr>
                    <w:tabs>
                      <w:tab w:val="left" w:pos="2820"/>
                    </w:tabs>
                    <w:spacing w:after="0"/>
                    <w:jc w:val="center"/>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Odabir metoda reciklira</w:t>
                  </w:r>
                </w:p>
              </w:tc>
              <w:tc>
                <w:tcPr>
                  <w:tcW w:w="2552" w:type="dxa"/>
                </w:tcPr>
                <w:p w14:paraId="5DE33AB0"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Nije istraženo ili odabrane metode nisu prikladne.</w:t>
                  </w:r>
                </w:p>
              </w:tc>
              <w:tc>
                <w:tcPr>
                  <w:tcW w:w="1984" w:type="dxa"/>
                </w:tcPr>
                <w:p w14:paraId="714F482D"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Odabir s nekim propustima ili niskim razumijevanjem metoda.</w:t>
                  </w:r>
                </w:p>
              </w:tc>
              <w:tc>
                <w:tcPr>
                  <w:tcW w:w="2552" w:type="dxa"/>
                </w:tcPr>
                <w:p w14:paraId="0990E92D"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Precizan odabir najmanje tri prikladne metode recikliranja.</w:t>
                  </w:r>
                </w:p>
              </w:tc>
            </w:tr>
            <w:tr w:rsidR="00DA285A" w:rsidRPr="00C36D09" w14:paraId="5E2FE74F" w14:textId="77777777" w:rsidTr="00421889">
              <w:trPr>
                <w:jc w:val="center"/>
              </w:trPr>
              <w:tc>
                <w:tcPr>
                  <w:tcW w:w="2188" w:type="dxa"/>
                </w:tcPr>
                <w:p w14:paraId="2AA8E47F" w14:textId="77777777" w:rsidR="00DA285A" w:rsidRPr="00C36D09" w:rsidRDefault="00DA285A" w:rsidP="00DA285A">
                  <w:pPr>
                    <w:tabs>
                      <w:tab w:val="left" w:pos="2820"/>
                    </w:tabs>
                    <w:spacing w:after="0"/>
                    <w:jc w:val="center"/>
                    <w:rPr>
                      <w:rFonts w:asciiTheme="minorHAnsi" w:hAnsiTheme="minorHAnsi" w:cstheme="minorHAnsi"/>
                      <w:b/>
                      <w:iCs/>
                      <w:noProof/>
                      <w:sz w:val="20"/>
                      <w:szCs w:val="20"/>
                      <w:lang w:val="hr-HR"/>
                    </w:rPr>
                  </w:pPr>
                  <w:r w:rsidRPr="00C36D09">
                    <w:rPr>
                      <w:rFonts w:asciiTheme="minorHAnsi" w:hAnsiTheme="minorHAnsi" w:cstheme="minorHAnsi"/>
                      <w:b/>
                      <w:sz w:val="20"/>
                      <w:szCs w:val="20"/>
                    </w:rPr>
                    <w:t>Objasniti svaku odabranu metodu</w:t>
                  </w:r>
                </w:p>
              </w:tc>
              <w:tc>
                <w:tcPr>
                  <w:tcW w:w="2552" w:type="dxa"/>
                </w:tcPr>
                <w:p w14:paraId="2C52AF3C"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Nepotpuno ili netočno objašnjene metode recikliranja.</w:t>
                  </w:r>
                </w:p>
              </w:tc>
              <w:tc>
                <w:tcPr>
                  <w:tcW w:w="1984" w:type="dxa"/>
                </w:tcPr>
                <w:p w14:paraId="7B195521"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Djelomično točno objašnjene metode s nekim propustima.</w:t>
                  </w:r>
                </w:p>
              </w:tc>
              <w:tc>
                <w:tcPr>
                  <w:tcW w:w="2552" w:type="dxa"/>
                </w:tcPr>
                <w:p w14:paraId="15E3C602"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Jasan i točan opis svake odabrane metode recikliranja.</w:t>
                  </w:r>
                </w:p>
              </w:tc>
            </w:tr>
            <w:tr w:rsidR="00DA285A" w:rsidRPr="00C36D09" w14:paraId="478809A5" w14:textId="77777777" w:rsidTr="00421889">
              <w:trPr>
                <w:jc w:val="center"/>
              </w:trPr>
              <w:tc>
                <w:tcPr>
                  <w:tcW w:w="2188" w:type="dxa"/>
                </w:tcPr>
                <w:p w14:paraId="6EC99E75" w14:textId="77777777" w:rsidR="00DA285A" w:rsidRPr="00C36D09" w:rsidRDefault="00DA285A" w:rsidP="00DA285A">
                  <w:pPr>
                    <w:tabs>
                      <w:tab w:val="left" w:pos="2820"/>
                    </w:tabs>
                    <w:spacing w:after="0"/>
                    <w:jc w:val="center"/>
                    <w:rPr>
                      <w:rFonts w:asciiTheme="minorHAnsi" w:hAnsiTheme="minorHAnsi" w:cstheme="minorHAnsi"/>
                      <w:b/>
                      <w:iCs/>
                      <w:noProof/>
                      <w:sz w:val="20"/>
                      <w:szCs w:val="20"/>
                      <w:lang w:val="hr-HR"/>
                    </w:rPr>
                  </w:pPr>
                  <w:r w:rsidRPr="00C36D09">
                    <w:rPr>
                      <w:rFonts w:asciiTheme="minorHAnsi" w:hAnsiTheme="minorHAnsi" w:cstheme="minorHAnsi"/>
                      <w:b/>
                      <w:sz w:val="20"/>
                      <w:szCs w:val="20"/>
                    </w:rPr>
                    <w:t>Istaknuti prednosti odabranih metoda za okoliš</w:t>
                  </w:r>
                </w:p>
              </w:tc>
              <w:tc>
                <w:tcPr>
                  <w:tcW w:w="2552" w:type="dxa"/>
                </w:tcPr>
                <w:p w14:paraId="47D0E9C3"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Nedovoljno naglašene ili netočne prednosti.</w:t>
                  </w:r>
                </w:p>
              </w:tc>
              <w:tc>
                <w:tcPr>
                  <w:tcW w:w="1984" w:type="dxa"/>
                </w:tcPr>
                <w:p w14:paraId="34A4B00A"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Djelomično točno istaknute prednosti s nekim propustima.</w:t>
                  </w:r>
                </w:p>
              </w:tc>
              <w:tc>
                <w:tcPr>
                  <w:tcW w:w="2552" w:type="dxa"/>
                </w:tcPr>
                <w:p w14:paraId="2D022D13"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Precizno istaknute prednosti odabranih metoda za okoliš.</w:t>
                  </w:r>
                </w:p>
              </w:tc>
            </w:tr>
            <w:tr w:rsidR="00DA285A" w:rsidRPr="00C36D09" w14:paraId="4CE30A86" w14:textId="77777777" w:rsidTr="00421889">
              <w:trPr>
                <w:jc w:val="center"/>
              </w:trPr>
              <w:tc>
                <w:tcPr>
                  <w:tcW w:w="2188" w:type="dxa"/>
                </w:tcPr>
                <w:p w14:paraId="48E6CD51" w14:textId="77777777" w:rsidR="00DA285A" w:rsidRPr="00C36D09" w:rsidRDefault="00DA285A" w:rsidP="00DA285A">
                  <w:pPr>
                    <w:tabs>
                      <w:tab w:val="left" w:pos="2820"/>
                    </w:tabs>
                    <w:spacing w:after="0"/>
                    <w:jc w:val="center"/>
                    <w:rPr>
                      <w:rFonts w:asciiTheme="minorHAnsi" w:hAnsiTheme="minorHAnsi" w:cstheme="minorHAnsi"/>
                      <w:b/>
                      <w:iCs/>
                      <w:noProof/>
                      <w:sz w:val="20"/>
                      <w:szCs w:val="20"/>
                      <w:lang w:val="hr-HR"/>
                    </w:rPr>
                  </w:pPr>
                  <w:r w:rsidRPr="00C36D09">
                    <w:rPr>
                      <w:rFonts w:asciiTheme="minorHAnsi" w:hAnsiTheme="minorHAnsi" w:cstheme="minorHAnsi"/>
                      <w:b/>
                      <w:sz w:val="20"/>
                      <w:szCs w:val="20"/>
                    </w:rPr>
                    <w:t>Opisati kako se mogu uključiti u razvrstavanje otpada</w:t>
                  </w:r>
                </w:p>
              </w:tc>
              <w:tc>
                <w:tcPr>
                  <w:tcW w:w="2552" w:type="dxa"/>
                </w:tcPr>
                <w:p w14:paraId="595F761D"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Nedovoljno opisane ili netočne metode uključivanja.</w:t>
                  </w:r>
                </w:p>
              </w:tc>
              <w:tc>
                <w:tcPr>
                  <w:tcW w:w="1984" w:type="dxa"/>
                </w:tcPr>
                <w:p w14:paraId="3E4320A2"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Djelomično točne metode s nekim propustima.</w:t>
                  </w:r>
                </w:p>
              </w:tc>
              <w:tc>
                <w:tcPr>
                  <w:tcW w:w="2552" w:type="dxa"/>
                </w:tcPr>
                <w:p w14:paraId="3047C87C"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Jasan i precizan opis kako se može uključiti u razvrstavanje otpada i poticanje održivih praksi.</w:t>
                  </w:r>
                </w:p>
              </w:tc>
            </w:tr>
            <w:tr w:rsidR="00DA285A" w:rsidRPr="00C36D09" w14:paraId="57C7B998" w14:textId="77777777" w:rsidTr="00421889">
              <w:trPr>
                <w:trHeight w:val="625"/>
                <w:jc w:val="center"/>
              </w:trPr>
              <w:tc>
                <w:tcPr>
                  <w:tcW w:w="2188" w:type="dxa"/>
                </w:tcPr>
                <w:p w14:paraId="3D17897A" w14:textId="77777777" w:rsidR="00DA285A" w:rsidRPr="00C36D09" w:rsidRDefault="00DA285A" w:rsidP="00DA285A">
                  <w:pPr>
                    <w:tabs>
                      <w:tab w:val="left" w:pos="2820"/>
                    </w:tabs>
                    <w:spacing w:after="0"/>
                    <w:jc w:val="center"/>
                    <w:rPr>
                      <w:rFonts w:asciiTheme="minorHAnsi" w:hAnsiTheme="minorHAnsi" w:cstheme="minorHAnsi"/>
                      <w:b/>
                      <w:iCs/>
                      <w:noProof/>
                      <w:sz w:val="20"/>
                      <w:szCs w:val="20"/>
                      <w:lang w:val="hr-HR"/>
                    </w:rPr>
                  </w:pPr>
                  <w:r w:rsidRPr="00C36D09">
                    <w:rPr>
                      <w:rFonts w:asciiTheme="minorHAnsi" w:hAnsiTheme="minorHAnsi" w:cstheme="minorHAnsi"/>
                      <w:b/>
                      <w:sz w:val="20"/>
                      <w:szCs w:val="20"/>
                    </w:rPr>
                    <w:t>Poticanje održivih praksi u lokalnoj zajednici</w:t>
                  </w:r>
                </w:p>
              </w:tc>
              <w:tc>
                <w:tcPr>
                  <w:tcW w:w="2552" w:type="dxa"/>
                </w:tcPr>
                <w:p w14:paraId="4B01DC25"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Nedovoljno razrađeni ili netočni prijedlozi za poticanje.</w:t>
                  </w:r>
                </w:p>
              </w:tc>
              <w:tc>
                <w:tcPr>
                  <w:tcW w:w="1984" w:type="dxa"/>
                </w:tcPr>
                <w:p w14:paraId="21675494"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Djelomično točni prijedlozi s nekim propustima.</w:t>
                  </w:r>
                </w:p>
              </w:tc>
              <w:tc>
                <w:tcPr>
                  <w:tcW w:w="2552" w:type="dxa"/>
                </w:tcPr>
                <w:p w14:paraId="14248324" w14:textId="77777777" w:rsidR="00DA285A" w:rsidRPr="00C36D09" w:rsidRDefault="00DA285A" w:rsidP="00DA285A">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sz w:val="20"/>
                      <w:szCs w:val="20"/>
                    </w:rPr>
                    <w:t>Precizni i inovativni prijedlozi za poticanje održivih praksi.</w:t>
                  </w:r>
                </w:p>
              </w:tc>
            </w:tr>
          </w:tbl>
          <w:p w14:paraId="028B03F7" w14:textId="77777777" w:rsidR="00DA285A" w:rsidRPr="00C36D09" w:rsidRDefault="00DA285A" w:rsidP="4A270927">
            <w:pPr>
              <w:tabs>
                <w:tab w:val="left" w:pos="2820"/>
              </w:tabs>
              <w:spacing w:after="0"/>
              <w:jc w:val="both"/>
              <w:rPr>
                <w:rFonts w:asciiTheme="minorHAnsi" w:hAnsiTheme="minorHAnsi" w:cstheme="minorHAnsi"/>
                <w:sz w:val="20"/>
                <w:szCs w:val="20"/>
              </w:rPr>
            </w:pPr>
          </w:p>
          <w:p w14:paraId="08514859" w14:textId="7EAD998D" w:rsidR="00A72869" w:rsidRPr="00690353" w:rsidRDefault="00A72869" w:rsidP="00A72869">
            <w:pPr>
              <w:tabs>
                <w:tab w:val="left" w:pos="2820"/>
              </w:tabs>
              <w:spacing w:after="0"/>
              <w:rPr>
                <w:rFonts w:asciiTheme="minorHAnsi" w:hAnsiTheme="minorHAnsi" w:cstheme="minorHAnsi"/>
                <w:b/>
                <w:iCs/>
                <w:noProof/>
                <w:sz w:val="20"/>
                <w:szCs w:val="20"/>
                <w:lang w:val="hr-HR"/>
              </w:rPr>
            </w:pPr>
            <w:r w:rsidRPr="00C36D09">
              <w:rPr>
                <w:rFonts w:asciiTheme="minorHAnsi" w:hAnsiTheme="minorHAnsi" w:cstheme="minorHAnsi"/>
                <w:b/>
                <w:iCs/>
                <w:noProof/>
                <w:sz w:val="20"/>
                <w:szCs w:val="20"/>
                <w:lang w:val="hr-HR"/>
              </w:rPr>
              <w:t>KRITERIJI VREDNOVANJA:</w:t>
            </w:r>
          </w:p>
          <w:p w14:paraId="31513974" w14:textId="2223EF4B" w:rsidR="00A72869" w:rsidRPr="00C36D09" w:rsidRDefault="00A72869" w:rsidP="00A72869">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bCs/>
                <w:iCs/>
                <w:noProof/>
                <w:sz w:val="20"/>
                <w:szCs w:val="20"/>
                <w:lang w:val="hr-HR"/>
              </w:rPr>
              <w:t xml:space="preserve">Od 0 do 5 boda – ne zadovoljava </w:t>
            </w:r>
          </w:p>
          <w:p w14:paraId="1662A3D0" w14:textId="1BCE5B8B" w:rsidR="00BA335A" w:rsidRPr="00690353" w:rsidRDefault="00A72869" w:rsidP="00690353">
            <w:pPr>
              <w:tabs>
                <w:tab w:val="left" w:pos="2820"/>
              </w:tabs>
              <w:spacing w:after="0"/>
              <w:rPr>
                <w:rFonts w:asciiTheme="minorHAnsi" w:hAnsiTheme="minorHAnsi" w:cstheme="minorHAnsi"/>
                <w:bCs/>
                <w:iCs/>
                <w:noProof/>
                <w:sz w:val="20"/>
                <w:szCs w:val="20"/>
                <w:lang w:val="hr-HR"/>
              </w:rPr>
            </w:pPr>
            <w:r w:rsidRPr="00C36D09">
              <w:rPr>
                <w:rFonts w:asciiTheme="minorHAnsi" w:hAnsiTheme="minorHAnsi" w:cstheme="minorHAnsi"/>
                <w:bCs/>
                <w:iCs/>
                <w:noProof/>
                <w:sz w:val="20"/>
                <w:szCs w:val="20"/>
                <w:lang w:val="hr-HR"/>
              </w:rPr>
              <w:t>Od 6 do 10 bodova – zadovoljava</w:t>
            </w:r>
          </w:p>
        </w:tc>
      </w:tr>
      <w:tr w:rsidR="00BA335A" w:rsidRPr="00C36D09" w14:paraId="407A907B" w14:textId="77777777" w:rsidTr="00421889">
        <w:trPr>
          <w:trHeight w:val="468"/>
        </w:trPr>
        <w:tc>
          <w:tcPr>
            <w:tcW w:w="9493" w:type="dxa"/>
            <w:gridSpan w:val="3"/>
            <w:shd w:val="clear" w:color="auto" w:fill="B4C6E7" w:themeFill="accent1" w:themeFillTint="66"/>
            <w:tcMar>
              <w:left w:w="57" w:type="dxa"/>
              <w:right w:w="57" w:type="dxa"/>
            </w:tcMar>
            <w:vAlign w:val="center"/>
          </w:tcPr>
          <w:p w14:paraId="012340D3" w14:textId="77777777" w:rsidR="00BA335A" w:rsidRPr="00C36D09" w:rsidRDefault="00BA335A" w:rsidP="00B94EA1">
            <w:pPr>
              <w:tabs>
                <w:tab w:val="left" w:pos="2820"/>
              </w:tabs>
              <w:spacing w:after="0"/>
              <w:rPr>
                <w:rFonts w:asciiTheme="minorHAnsi" w:hAnsiTheme="minorHAnsi" w:cstheme="minorHAnsi"/>
                <w:b/>
                <w:noProof/>
                <w:sz w:val="20"/>
                <w:szCs w:val="20"/>
                <w:lang w:val="hr-HR"/>
              </w:rPr>
            </w:pPr>
            <w:r w:rsidRPr="00C36D09">
              <w:rPr>
                <w:rFonts w:asciiTheme="minorHAnsi" w:hAnsiTheme="minorHAnsi" w:cstheme="minorHAnsi"/>
                <w:b/>
                <w:noProof/>
                <w:sz w:val="20"/>
                <w:szCs w:val="20"/>
                <w:lang w:val="hr-HR"/>
              </w:rPr>
              <w:t>Prilagodba iskustava učenja za polaznike/osobe s invaliditetom</w:t>
            </w:r>
          </w:p>
        </w:tc>
      </w:tr>
      <w:tr w:rsidR="00BA335A" w:rsidRPr="00C36D09" w14:paraId="1117C600" w14:textId="77777777" w:rsidTr="00421889">
        <w:trPr>
          <w:trHeight w:val="417"/>
        </w:trPr>
        <w:tc>
          <w:tcPr>
            <w:tcW w:w="9493" w:type="dxa"/>
            <w:gridSpan w:val="3"/>
            <w:shd w:val="clear" w:color="auto" w:fill="auto"/>
            <w:tcMar>
              <w:left w:w="57" w:type="dxa"/>
              <w:right w:w="57" w:type="dxa"/>
            </w:tcMar>
          </w:tcPr>
          <w:p w14:paraId="258597A8" w14:textId="1C8DC173" w:rsidR="00BA335A" w:rsidRPr="00690353" w:rsidRDefault="00BA335A" w:rsidP="00B94EA1">
            <w:pPr>
              <w:tabs>
                <w:tab w:val="left" w:pos="2820"/>
              </w:tabs>
              <w:spacing w:after="0"/>
              <w:rPr>
                <w:rFonts w:asciiTheme="minorHAnsi" w:hAnsiTheme="minorHAnsi" w:cstheme="minorHAnsi"/>
                <w:i/>
                <w:noProof/>
                <w:sz w:val="20"/>
                <w:szCs w:val="20"/>
                <w:lang w:val="hr-HR"/>
              </w:rPr>
            </w:pPr>
            <w:r w:rsidRPr="00C36D09">
              <w:rPr>
                <w:rFonts w:asciiTheme="minorHAnsi" w:hAnsiTheme="minorHAnsi" w:cstheme="minorHAnsi"/>
                <w:i/>
                <w:noProof/>
                <w:sz w:val="20"/>
                <w:szCs w:val="20"/>
                <w:lang w:val="hr-HR"/>
              </w:rPr>
              <w:t>-</w:t>
            </w:r>
          </w:p>
        </w:tc>
      </w:tr>
    </w:tbl>
    <w:p w14:paraId="6FF5EF3B" w14:textId="39F9DEC2" w:rsidR="00421889" w:rsidRDefault="00421889" w:rsidP="004713DC">
      <w:pPr>
        <w:spacing w:after="160" w:line="259" w:lineRule="auto"/>
        <w:rPr>
          <w:rFonts w:asciiTheme="minorHAnsi" w:eastAsiaTheme="minorHAnsi" w:hAnsiTheme="minorHAnsi" w:cstheme="minorHAnsi"/>
          <w:sz w:val="20"/>
          <w:szCs w:val="20"/>
          <w:lang w:val="hr-HR" w:eastAsia="en-US"/>
        </w:rPr>
      </w:pPr>
    </w:p>
    <w:p w14:paraId="41E39084" w14:textId="77777777" w:rsidR="00421889" w:rsidRDefault="00421889">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668C9340" w14:textId="77777777" w:rsidR="00A72869" w:rsidRPr="00C36D09" w:rsidRDefault="00A72869"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C36D09" w14:paraId="2B6BFADF" w14:textId="77777777" w:rsidTr="00B94EA1">
        <w:tc>
          <w:tcPr>
            <w:tcW w:w="9485" w:type="dxa"/>
            <w:shd w:val="clear" w:color="auto" w:fill="auto"/>
            <w:vAlign w:val="center"/>
          </w:tcPr>
          <w:p w14:paraId="4FB4E046" w14:textId="77777777" w:rsidR="004713DC" w:rsidRPr="00C36D09"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C36D09">
              <w:rPr>
                <w:rFonts w:asciiTheme="minorHAnsi" w:eastAsiaTheme="minorHAnsi" w:hAnsiTheme="minorHAnsi" w:cstheme="minorHAnsi"/>
                <w:b/>
                <w:bCs/>
                <w:iCs/>
                <w:sz w:val="20"/>
                <w:szCs w:val="20"/>
                <w:lang w:val="hr-HR" w:eastAsia="en-US"/>
              </w:rPr>
              <w:t>*Napomena:</w:t>
            </w:r>
          </w:p>
          <w:p w14:paraId="690CCEF2" w14:textId="77777777" w:rsidR="004713DC" w:rsidRPr="00C36D09"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C36D09">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09F4C446" w14:textId="77777777" w:rsidR="00B346CA" w:rsidRPr="00B346CA" w:rsidRDefault="00B346CA" w:rsidP="00B346CA">
      <w:pPr>
        <w:autoSpaceDE w:val="0"/>
        <w:autoSpaceDN w:val="0"/>
        <w:adjustRightInd w:val="0"/>
        <w:spacing w:after="160" w:line="300" w:lineRule="atLeast"/>
        <w:rPr>
          <w:rFonts w:cs="Times New Roman"/>
          <w:b/>
          <w:bCs/>
          <w:sz w:val="20"/>
          <w:szCs w:val="20"/>
          <w:lang w:val="hr-HR" w:eastAsia="en-US"/>
        </w:rPr>
      </w:pPr>
      <w:r w:rsidRPr="00B346CA">
        <w:rPr>
          <w:rFonts w:cs="Times New Roman"/>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B346CA" w:rsidRPr="00B346CA" w14:paraId="76AB9B2F" w14:textId="77777777" w:rsidTr="00B346CA">
        <w:tc>
          <w:tcPr>
            <w:tcW w:w="4630" w:type="dxa"/>
            <w:tcBorders>
              <w:top w:val="single" w:sz="12" w:space="0" w:color="auto"/>
              <w:left w:val="single" w:sz="12" w:space="0" w:color="auto"/>
              <w:bottom w:val="single" w:sz="6" w:space="0" w:color="auto"/>
              <w:right w:val="single" w:sz="6" w:space="0" w:color="auto"/>
            </w:tcBorders>
            <w:hideMark/>
          </w:tcPr>
          <w:p w14:paraId="0E1A774E" w14:textId="77777777" w:rsidR="00B346CA" w:rsidRPr="00B346CA" w:rsidRDefault="00B346CA" w:rsidP="00B346CA">
            <w:pPr>
              <w:tabs>
                <w:tab w:val="left" w:pos="720"/>
              </w:tabs>
              <w:autoSpaceDE w:val="0"/>
              <w:autoSpaceDN w:val="0"/>
              <w:adjustRightInd w:val="0"/>
              <w:spacing w:after="160" w:line="300" w:lineRule="atLeast"/>
              <w:jc w:val="both"/>
              <w:rPr>
                <w:iCs/>
                <w:sz w:val="20"/>
                <w:szCs w:val="20"/>
                <w:lang w:val="hr-HR" w:eastAsia="en-US"/>
              </w:rPr>
            </w:pPr>
            <w:r w:rsidRPr="00B346CA">
              <w:rPr>
                <w:iCs/>
                <w:sz w:val="20"/>
                <w:szCs w:val="20"/>
                <w:lang w:val="hr-HR" w:eastAsia="en-US"/>
              </w:rPr>
              <w:t>KLASA:</w:t>
            </w:r>
          </w:p>
        </w:tc>
        <w:tc>
          <w:tcPr>
            <w:tcW w:w="4886" w:type="dxa"/>
            <w:tcBorders>
              <w:top w:val="single" w:sz="12" w:space="0" w:color="auto"/>
              <w:left w:val="single" w:sz="6" w:space="0" w:color="auto"/>
              <w:bottom w:val="single" w:sz="6" w:space="0" w:color="auto"/>
              <w:right w:val="single" w:sz="12" w:space="0" w:color="auto"/>
            </w:tcBorders>
          </w:tcPr>
          <w:p w14:paraId="285F9A35" w14:textId="77777777" w:rsidR="00B346CA" w:rsidRPr="00B346CA" w:rsidRDefault="00B346CA" w:rsidP="00B346CA">
            <w:pPr>
              <w:tabs>
                <w:tab w:val="left" w:pos="720"/>
              </w:tabs>
              <w:autoSpaceDE w:val="0"/>
              <w:autoSpaceDN w:val="0"/>
              <w:adjustRightInd w:val="0"/>
              <w:spacing w:after="160" w:line="300" w:lineRule="atLeast"/>
              <w:jc w:val="both"/>
              <w:rPr>
                <w:iCs/>
                <w:sz w:val="20"/>
                <w:szCs w:val="20"/>
                <w:lang w:val="hr-HR" w:eastAsia="en-US"/>
              </w:rPr>
            </w:pPr>
          </w:p>
        </w:tc>
      </w:tr>
      <w:tr w:rsidR="00B346CA" w:rsidRPr="00B346CA" w14:paraId="39A85941" w14:textId="77777777" w:rsidTr="00B346CA">
        <w:tc>
          <w:tcPr>
            <w:tcW w:w="4630" w:type="dxa"/>
            <w:tcBorders>
              <w:top w:val="single" w:sz="6" w:space="0" w:color="auto"/>
              <w:left w:val="single" w:sz="12" w:space="0" w:color="auto"/>
              <w:bottom w:val="single" w:sz="6" w:space="0" w:color="auto"/>
              <w:right w:val="single" w:sz="6" w:space="0" w:color="auto"/>
            </w:tcBorders>
            <w:hideMark/>
          </w:tcPr>
          <w:p w14:paraId="306D5DE9" w14:textId="77777777" w:rsidR="00B346CA" w:rsidRPr="00B346CA" w:rsidRDefault="00B346CA" w:rsidP="00B346CA">
            <w:pPr>
              <w:tabs>
                <w:tab w:val="left" w:pos="720"/>
              </w:tabs>
              <w:autoSpaceDE w:val="0"/>
              <w:autoSpaceDN w:val="0"/>
              <w:adjustRightInd w:val="0"/>
              <w:spacing w:after="160" w:line="300" w:lineRule="atLeast"/>
              <w:jc w:val="both"/>
              <w:rPr>
                <w:iCs/>
                <w:sz w:val="20"/>
                <w:szCs w:val="20"/>
                <w:lang w:val="hr-HR" w:eastAsia="en-US"/>
              </w:rPr>
            </w:pPr>
            <w:r w:rsidRPr="00B346CA">
              <w:rPr>
                <w:iCs/>
                <w:sz w:val="20"/>
                <w:szCs w:val="20"/>
                <w:lang w:val="hr-HR" w:eastAsia="en-US"/>
              </w:rPr>
              <w:t>URBROJ:</w:t>
            </w:r>
          </w:p>
        </w:tc>
        <w:tc>
          <w:tcPr>
            <w:tcW w:w="4886" w:type="dxa"/>
            <w:tcBorders>
              <w:top w:val="single" w:sz="6" w:space="0" w:color="auto"/>
              <w:left w:val="single" w:sz="6" w:space="0" w:color="auto"/>
              <w:bottom w:val="single" w:sz="6" w:space="0" w:color="auto"/>
              <w:right w:val="single" w:sz="12" w:space="0" w:color="auto"/>
            </w:tcBorders>
          </w:tcPr>
          <w:p w14:paraId="6EB8913A" w14:textId="77777777" w:rsidR="00B346CA" w:rsidRPr="00B346CA" w:rsidRDefault="00B346CA" w:rsidP="00B346CA">
            <w:pPr>
              <w:tabs>
                <w:tab w:val="left" w:pos="720"/>
              </w:tabs>
              <w:autoSpaceDE w:val="0"/>
              <w:autoSpaceDN w:val="0"/>
              <w:adjustRightInd w:val="0"/>
              <w:spacing w:after="160" w:line="300" w:lineRule="atLeast"/>
              <w:jc w:val="both"/>
              <w:rPr>
                <w:iCs/>
                <w:sz w:val="20"/>
                <w:szCs w:val="20"/>
                <w:lang w:val="hr-HR" w:eastAsia="en-US"/>
              </w:rPr>
            </w:pPr>
          </w:p>
        </w:tc>
      </w:tr>
      <w:tr w:rsidR="00B346CA" w:rsidRPr="00B346CA" w14:paraId="1ED6C562" w14:textId="77777777" w:rsidTr="00B346CA">
        <w:tc>
          <w:tcPr>
            <w:tcW w:w="4630" w:type="dxa"/>
            <w:tcBorders>
              <w:top w:val="single" w:sz="6" w:space="0" w:color="auto"/>
              <w:left w:val="single" w:sz="12" w:space="0" w:color="auto"/>
              <w:bottom w:val="single" w:sz="12" w:space="0" w:color="auto"/>
              <w:right w:val="single" w:sz="6" w:space="0" w:color="auto"/>
            </w:tcBorders>
            <w:hideMark/>
          </w:tcPr>
          <w:p w14:paraId="0A74DDC5" w14:textId="77777777" w:rsidR="00B346CA" w:rsidRPr="00B346CA" w:rsidRDefault="00B346CA" w:rsidP="00B346CA">
            <w:pPr>
              <w:tabs>
                <w:tab w:val="left" w:pos="720"/>
              </w:tabs>
              <w:autoSpaceDE w:val="0"/>
              <w:autoSpaceDN w:val="0"/>
              <w:adjustRightInd w:val="0"/>
              <w:spacing w:after="160" w:line="300" w:lineRule="atLeast"/>
              <w:jc w:val="both"/>
              <w:rPr>
                <w:iCs/>
                <w:sz w:val="20"/>
                <w:szCs w:val="20"/>
                <w:lang w:val="hr-HR" w:eastAsia="en-US"/>
              </w:rPr>
            </w:pPr>
            <w:r w:rsidRPr="00B346CA">
              <w:rPr>
                <w:iCs/>
                <w:sz w:val="20"/>
                <w:szCs w:val="20"/>
                <w:lang w:val="hr-HR" w:eastAsia="en-US"/>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406C8929" w14:textId="77777777" w:rsidR="00B346CA" w:rsidRPr="00B346CA" w:rsidRDefault="00B346CA" w:rsidP="00B346CA">
            <w:pPr>
              <w:tabs>
                <w:tab w:val="left" w:pos="720"/>
              </w:tabs>
              <w:autoSpaceDE w:val="0"/>
              <w:autoSpaceDN w:val="0"/>
              <w:adjustRightInd w:val="0"/>
              <w:spacing w:after="160" w:line="300" w:lineRule="atLeast"/>
              <w:jc w:val="both"/>
              <w:rPr>
                <w:iCs/>
                <w:sz w:val="20"/>
                <w:szCs w:val="20"/>
                <w:lang w:val="hr-HR" w:eastAsia="en-US"/>
              </w:rPr>
            </w:pPr>
          </w:p>
        </w:tc>
      </w:tr>
    </w:tbl>
    <w:p w14:paraId="305F1220" w14:textId="77777777" w:rsidR="00B346CA" w:rsidRPr="00B346CA" w:rsidRDefault="00B346CA" w:rsidP="00B346CA">
      <w:pPr>
        <w:spacing w:after="160" w:line="256" w:lineRule="auto"/>
        <w:rPr>
          <w:sz w:val="20"/>
          <w:szCs w:val="20"/>
          <w:lang w:val="hr-HR" w:eastAsia="en-US"/>
        </w:rPr>
      </w:pPr>
    </w:p>
    <w:p w14:paraId="026FC550" w14:textId="77777777" w:rsidR="008E10C2" w:rsidRPr="00C36D09" w:rsidRDefault="008E10C2">
      <w:pPr>
        <w:rPr>
          <w:rFonts w:asciiTheme="minorHAnsi" w:hAnsiTheme="minorHAnsi" w:cstheme="minorHAnsi"/>
          <w:sz w:val="20"/>
          <w:szCs w:val="20"/>
        </w:rPr>
      </w:pPr>
    </w:p>
    <w:sectPr w:rsidR="008E10C2" w:rsidRPr="00C36D09" w:rsidSect="00501869">
      <w:footerReference w:type="default" r:id="rId5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50CD" w14:textId="77777777" w:rsidR="00907AE2" w:rsidRDefault="00907AE2" w:rsidP="00C759FB">
      <w:pPr>
        <w:spacing w:after="0" w:line="240" w:lineRule="auto"/>
      </w:pPr>
      <w:r>
        <w:separator/>
      </w:r>
    </w:p>
  </w:endnote>
  <w:endnote w:type="continuationSeparator" w:id="0">
    <w:p w14:paraId="3DE07D1D" w14:textId="77777777" w:rsidR="00907AE2" w:rsidRDefault="00907AE2" w:rsidP="00C759FB">
      <w:pPr>
        <w:spacing w:after="0" w:line="240" w:lineRule="auto"/>
      </w:pPr>
      <w:r>
        <w:continuationSeparator/>
      </w:r>
    </w:p>
  </w:endnote>
  <w:endnote w:type="continuationNotice" w:id="1">
    <w:p w14:paraId="0F69050C" w14:textId="77777777" w:rsidR="00907AE2" w:rsidRDefault="00907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662096"/>
      <w:docPartObj>
        <w:docPartGallery w:val="Page Numbers (Bottom of Page)"/>
        <w:docPartUnique/>
      </w:docPartObj>
    </w:sdtPr>
    <w:sdtContent>
      <w:p w14:paraId="066381BF" w14:textId="1452E08A" w:rsidR="00501869" w:rsidRDefault="00501869">
        <w:pPr>
          <w:pStyle w:val="Footer"/>
          <w:jc w:val="right"/>
        </w:pPr>
        <w:r>
          <w:fldChar w:fldCharType="begin"/>
        </w:r>
        <w:r>
          <w:instrText>PAGE   \* MERGEFORMAT</w:instrText>
        </w:r>
        <w:r>
          <w:fldChar w:fldCharType="separate"/>
        </w:r>
        <w:r w:rsidR="008167DC" w:rsidRPr="008167DC">
          <w:rPr>
            <w:noProof/>
            <w:lang w:val="hr-HR"/>
          </w:rPr>
          <w:t>35</w:t>
        </w:r>
        <w:r>
          <w:fldChar w:fldCharType="end"/>
        </w:r>
      </w:p>
    </w:sdtContent>
  </w:sdt>
  <w:p w14:paraId="365C6044" w14:textId="77777777" w:rsidR="00501869" w:rsidRDefault="0050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28E6D" w14:textId="77777777" w:rsidR="00907AE2" w:rsidRDefault="00907AE2" w:rsidP="00C759FB">
      <w:pPr>
        <w:spacing w:after="0" w:line="240" w:lineRule="auto"/>
      </w:pPr>
      <w:r>
        <w:separator/>
      </w:r>
    </w:p>
  </w:footnote>
  <w:footnote w:type="continuationSeparator" w:id="0">
    <w:p w14:paraId="79984327" w14:textId="77777777" w:rsidR="00907AE2" w:rsidRDefault="00907AE2" w:rsidP="00C759FB">
      <w:pPr>
        <w:spacing w:after="0" w:line="240" w:lineRule="auto"/>
      </w:pPr>
      <w:r>
        <w:continuationSeparator/>
      </w:r>
    </w:p>
  </w:footnote>
  <w:footnote w:type="continuationNotice" w:id="1">
    <w:p w14:paraId="1A9CF18E" w14:textId="77777777" w:rsidR="00907AE2" w:rsidRDefault="00907A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13C9"/>
    <w:multiLevelType w:val="hybridMultilevel"/>
    <w:tmpl w:val="4F68D90A"/>
    <w:lvl w:ilvl="0" w:tplc="0ADC12BC">
      <w:start w:val="1"/>
      <w:numFmt w:val="bullet"/>
      <w:lvlText w:val="·"/>
      <w:lvlJc w:val="left"/>
      <w:pPr>
        <w:ind w:left="644" w:hanging="360"/>
      </w:pPr>
      <w:rPr>
        <w:rFonts w:ascii="Symbol" w:hAnsi="Symbol" w:hint="default"/>
      </w:rPr>
    </w:lvl>
    <w:lvl w:ilvl="1" w:tplc="3C20E460">
      <w:start w:val="1"/>
      <w:numFmt w:val="bullet"/>
      <w:lvlText w:val="o"/>
      <w:lvlJc w:val="left"/>
      <w:pPr>
        <w:ind w:left="1364" w:hanging="360"/>
      </w:pPr>
      <w:rPr>
        <w:rFonts w:ascii="Courier New" w:hAnsi="Courier New" w:hint="default"/>
      </w:rPr>
    </w:lvl>
    <w:lvl w:ilvl="2" w:tplc="EF16CA1E">
      <w:start w:val="1"/>
      <w:numFmt w:val="bullet"/>
      <w:lvlText w:val=""/>
      <w:lvlJc w:val="left"/>
      <w:pPr>
        <w:ind w:left="2084" w:hanging="360"/>
      </w:pPr>
      <w:rPr>
        <w:rFonts w:ascii="Wingdings" w:hAnsi="Wingdings" w:hint="default"/>
      </w:rPr>
    </w:lvl>
    <w:lvl w:ilvl="3" w:tplc="80DCD80E">
      <w:start w:val="1"/>
      <w:numFmt w:val="bullet"/>
      <w:lvlText w:val=""/>
      <w:lvlJc w:val="left"/>
      <w:pPr>
        <w:ind w:left="2804" w:hanging="360"/>
      </w:pPr>
      <w:rPr>
        <w:rFonts w:ascii="Symbol" w:hAnsi="Symbol" w:hint="default"/>
      </w:rPr>
    </w:lvl>
    <w:lvl w:ilvl="4" w:tplc="0E98288C">
      <w:start w:val="1"/>
      <w:numFmt w:val="bullet"/>
      <w:lvlText w:val="o"/>
      <w:lvlJc w:val="left"/>
      <w:pPr>
        <w:ind w:left="3524" w:hanging="360"/>
      </w:pPr>
      <w:rPr>
        <w:rFonts w:ascii="Courier New" w:hAnsi="Courier New" w:hint="default"/>
      </w:rPr>
    </w:lvl>
    <w:lvl w:ilvl="5" w:tplc="F57070CC">
      <w:start w:val="1"/>
      <w:numFmt w:val="bullet"/>
      <w:lvlText w:val=""/>
      <w:lvlJc w:val="left"/>
      <w:pPr>
        <w:ind w:left="4244" w:hanging="360"/>
      </w:pPr>
      <w:rPr>
        <w:rFonts w:ascii="Wingdings" w:hAnsi="Wingdings" w:hint="default"/>
      </w:rPr>
    </w:lvl>
    <w:lvl w:ilvl="6" w:tplc="9FCA743A">
      <w:start w:val="1"/>
      <w:numFmt w:val="bullet"/>
      <w:lvlText w:val=""/>
      <w:lvlJc w:val="left"/>
      <w:pPr>
        <w:ind w:left="4964" w:hanging="360"/>
      </w:pPr>
      <w:rPr>
        <w:rFonts w:ascii="Symbol" w:hAnsi="Symbol" w:hint="default"/>
      </w:rPr>
    </w:lvl>
    <w:lvl w:ilvl="7" w:tplc="326CA136">
      <w:start w:val="1"/>
      <w:numFmt w:val="bullet"/>
      <w:lvlText w:val="o"/>
      <w:lvlJc w:val="left"/>
      <w:pPr>
        <w:ind w:left="5684" w:hanging="360"/>
      </w:pPr>
      <w:rPr>
        <w:rFonts w:ascii="Courier New" w:hAnsi="Courier New" w:hint="default"/>
      </w:rPr>
    </w:lvl>
    <w:lvl w:ilvl="8" w:tplc="42682354">
      <w:start w:val="1"/>
      <w:numFmt w:val="bullet"/>
      <w:lvlText w:val=""/>
      <w:lvlJc w:val="left"/>
      <w:pPr>
        <w:ind w:left="6404" w:hanging="360"/>
      </w:pPr>
      <w:rPr>
        <w:rFonts w:ascii="Wingdings" w:hAnsi="Wingdings" w:hint="default"/>
      </w:rPr>
    </w:lvl>
  </w:abstractNum>
  <w:abstractNum w:abstractNumId="1" w15:restartNumberingAfterBreak="0">
    <w:nsid w:val="026D36D9"/>
    <w:multiLevelType w:val="hybridMultilevel"/>
    <w:tmpl w:val="B8622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7A44E5"/>
    <w:multiLevelType w:val="hybridMultilevel"/>
    <w:tmpl w:val="6F0E0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952AC3"/>
    <w:multiLevelType w:val="hybridMultilevel"/>
    <w:tmpl w:val="6D78F8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484471"/>
    <w:multiLevelType w:val="hybridMultilevel"/>
    <w:tmpl w:val="A83208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D31B3A"/>
    <w:multiLevelType w:val="hybridMultilevel"/>
    <w:tmpl w:val="59E86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25516C"/>
    <w:multiLevelType w:val="hybridMultilevel"/>
    <w:tmpl w:val="2A6A75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887B9E"/>
    <w:multiLevelType w:val="hybridMultilevel"/>
    <w:tmpl w:val="77D6E0E6"/>
    <w:lvl w:ilvl="0" w:tplc="FFFFFFFF">
      <w:start w:val="1"/>
      <w:numFmt w:val="decimal"/>
      <w:lvlText w:val="%1."/>
      <w:lvlJc w:val="left"/>
      <w:pPr>
        <w:ind w:left="360" w:hanging="360"/>
      </w:pPr>
      <w:rPr>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8E3701D"/>
    <w:multiLevelType w:val="hybridMultilevel"/>
    <w:tmpl w:val="CBFAE1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E6E7AFA"/>
    <w:multiLevelType w:val="hybridMultilevel"/>
    <w:tmpl w:val="DD324CA8"/>
    <w:lvl w:ilvl="0" w:tplc="5FA0D9D6">
      <w:start w:val="1"/>
      <w:numFmt w:val="bullet"/>
      <w:lvlText w:val="·"/>
      <w:lvlJc w:val="left"/>
      <w:pPr>
        <w:ind w:left="720" w:hanging="360"/>
      </w:pPr>
      <w:rPr>
        <w:rFonts w:ascii="Symbol" w:hAnsi="Symbol" w:hint="default"/>
      </w:rPr>
    </w:lvl>
    <w:lvl w:ilvl="1" w:tplc="8E1430C2">
      <w:start w:val="1"/>
      <w:numFmt w:val="bullet"/>
      <w:lvlText w:val="o"/>
      <w:lvlJc w:val="left"/>
      <w:pPr>
        <w:ind w:left="1440" w:hanging="360"/>
      </w:pPr>
      <w:rPr>
        <w:rFonts w:ascii="Courier New" w:hAnsi="Courier New" w:hint="default"/>
      </w:rPr>
    </w:lvl>
    <w:lvl w:ilvl="2" w:tplc="05C498E0">
      <w:start w:val="1"/>
      <w:numFmt w:val="bullet"/>
      <w:lvlText w:val=""/>
      <w:lvlJc w:val="left"/>
      <w:pPr>
        <w:ind w:left="2160" w:hanging="360"/>
      </w:pPr>
      <w:rPr>
        <w:rFonts w:ascii="Wingdings" w:hAnsi="Wingdings" w:hint="default"/>
      </w:rPr>
    </w:lvl>
    <w:lvl w:ilvl="3" w:tplc="4D74DD44">
      <w:start w:val="1"/>
      <w:numFmt w:val="bullet"/>
      <w:lvlText w:val=""/>
      <w:lvlJc w:val="left"/>
      <w:pPr>
        <w:ind w:left="2880" w:hanging="360"/>
      </w:pPr>
      <w:rPr>
        <w:rFonts w:ascii="Symbol" w:hAnsi="Symbol" w:hint="default"/>
      </w:rPr>
    </w:lvl>
    <w:lvl w:ilvl="4" w:tplc="F9500236">
      <w:start w:val="1"/>
      <w:numFmt w:val="bullet"/>
      <w:lvlText w:val="o"/>
      <w:lvlJc w:val="left"/>
      <w:pPr>
        <w:ind w:left="3600" w:hanging="360"/>
      </w:pPr>
      <w:rPr>
        <w:rFonts w:ascii="Courier New" w:hAnsi="Courier New" w:hint="default"/>
      </w:rPr>
    </w:lvl>
    <w:lvl w:ilvl="5" w:tplc="3D3A6398">
      <w:start w:val="1"/>
      <w:numFmt w:val="bullet"/>
      <w:lvlText w:val=""/>
      <w:lvlJc w:val="left"/>
      <w:pPr>
        <w:ind w:left="4320" w:hanging="360"/>
      </w:pPr>
      <w:rPr>
        <w:rFonts w:ascii="Wingdings" w:hAnsi="Wingdings" w:hint="default"/>
      </w:rPr>
    </w:lvl>
    <w:lvl w:ilvl="6" w:tplc="1292C1B0">
      <w:start w:val="1"/>
      <w:numFmt w:val="bullet"/>
      <w:lvlText w:val=""/>
      <w:lvlJc w:val="left"/>
      <w:pPr>
        <w:ind w:left="5040" w:hanging="360"/>
      </w:pPr>
      <w:rPr>
        <w:rFonts w:ascii="Symbol" w:hAnsi="Symbol" w:hint="default"/>
      </w:rPr>
    </w:lvl>
    <w:lvl w:ilvl="7" w:tplc="F7422344">
      <w:start w:val="1"/>
      <w:numFmt w:val="bullet"/>
      <w:lvlText w:val="o"/>
      <w:lvlJc w:val="left"/>
      <w:pPr>
        <w:ind w:left="5760" w:hanging="360"/>
      </w:pPr>
      <w:rPr>
        <w:rFonts w:ascii="Courier New" w:hAnsi="Courier New" w:hint="default"/>
      </w:rPr>
    </w:lvl>
    <w:lvl w:ilvl="8" w:tplc="594C1FBA">
      <w:start w:val="1"/>
      <w:numFmt w:val="bullet"/>
      <w:lvlText w:val=""/>
      <w:lvlJc w:val="left"/>
      <w:pPr>
        <w:ind w:left="6480" w:hanging="360"/>
      </w:pPr>
      <w:rPr>
        <w:rFonts w:ascii="Wingdings" w:hAnsi="Wingdings" w:hint="default"/>
      </w:rPr>
    </w:lvl>
  </w:abstractNum>
  <w:abstractNum w:abstractNumId="10" w15:restartNumberingAfterBreak="0">
    <w:nsid w:val="1EB41E2D"/>
    <w:multiLevelType w:val="hybridMultilevel"/>
    <w:tmpl w:val="C67C20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FFE0D7B"/>
    <w:multiLevelType w:val="hybridMultilevel"/>
    <w:tmpl w:val="924AB0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A17DDF"/>
    <w:multiLevelType w:val="hybridMultilevel"/>
    <w:tmpl w:val="54CED8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6A072C9"/>
    <w:multiLevelType w:val="hybridMultilevel"/>
    <w:tmpl w:val="96860D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A7F0D13"/>
    <w:multiLevelType w:val="hybridMultilevel"/>
    <w:tmpl w:val="77D6E0E6"/>
    <w:lvl w:ilvl="0" w:tplc="FFFFFFFF">
      <w:start w:val="1"/>
      <w:numFmt w:val="decimal"/>
      <w:lvlText w:val="%1."/>
      <w:lvlJc w:val="left"/>
      <w:pPr>
        <w:ind w:left="360" w:hanging="360"/>
      </w:pPr>
      <w:rPr>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E8D3DC8"/>
    <w:multiLevelType w:val="hybridMultilevel"/>
    <w:tmpl w:val="4D307B88"/>
    <w:lvl w:ilvl="0" w:tplc="6C42BBB4">
      <w:start w:val="1"/>
      <w:numFmt w:val="bullet"/>
      <w:lvlText w:val="·"/>
      <w:lvlJc w:val="left"/>
      <w:pPr>
        <w:ind w:left="720" w:hanging="360"/>
      </w:pPr>
      <w:rPr>
        <w:rFonts w:ascii="Symbol" w:hAnsi="Symbol" w:hint="default"/>
      </w:rPr>
    </w:lvl>
    <w:lvl w:ilvl="1" w:tplc="838C255C">
      <w:start w:val="1"/>
      <w:numFmt w:val="bullet"/>
      <w:lvlText w:val="o"/>
      <w:lvlJc w:val="left"/>
      <w:pPr>
        <w:ind w:left="1440" w:hanging="360"/>
      </w:pPr>
      <w:rPr>
        <w:rFonts w:ascii="Courier New" w:hAnsi="Courier New" w:hint="default"/>
      </w:rPr>
    </w:lvl>
    <w:lvl w:ilvl="2" w:tplc="97D415C4">
      <w:start w:val="1"/>
      <w:numFmt w:val="bullet"/>
      <w:lvlText w:val=""/>
      <w:lvlJc w:val="left"/>
      <w:pPr>
        <w:ind w:left="2160" w:hanging="360"/>
      </w:pPr>
      <w:rPr>
        <w:rFonts w:ascii="Wingdings" w:hAnsi="Wingdings" w:hint="default"/>
      </w:rPr>
    </w:lvl>
    <w:lvl w:ilvl="3" w:tplc="458A2BCC">
      <w:start w:val="1"/>
      <w:numFmt w:val="bullet"/>
      <w:lvlText w:val=""/>
      <w:lvlJc w:val="left"/>
      <w:pPr>
        <w:ind w:left="2880" w:hanging="360"/>
      </w:pPr>
      <w:rPr>
        <w:rFonts w:ascii="Symbol" w:hAnsi="Symbol" w:hint="default"/>
      </w:rPr>
    </w:lvl>
    <w:lvl w:ilvl="4" w:tplc="AFAAB670">
      <w:start w:val="1"/>
      <w:numFmt w:val="bullet"/>
      <w:lvlText w:val="o"/>
      <w:lvlJc w:val="left"/>
      <w:pPr>
        <w:ind w:left="3600" w:hanging="360"/>
      </w:pPr>
      <w:rPr>
        <w:rFonts w:ascii="Courier New" w:hAnsi="Courier New" w:hint="default"/>
      </w:rPr>
    </w:lvl>
    <w:lvl w:ilvl="5" w:tplc="73A62328">
      <w:start w:val="1"/>
      <w:numFmt w:val="bullet"/>
      <w:lvlText w:val=""/>
      <w:lvlJc w:val="left"/>
      <w:pPr>
        <w:ind w:left="4320" w:hanging="360"/>
      </w:pPr>
      <w:rPr>
        <w:rFonts w:ascii="Wingdings" w:hAnsi="Wingdings" w:hint="default"/>
      </w:rPr>
    </w:lvl>
    <w:lvl w:ilvl="6" w:tplc="F94674D8">
      <w:start w:val="1"/>
      <w:numFmt w:val="bullet"/>
      <w:lvlText w:val=""/>
      <w:lvlJc w:val="left"/>
      <w:pPr>
        <w:ind w:left="5040" w:hanging="360"/>
      </w:pPr>
      <w:rPr>
        <w:rFonts w:ascii="Symbol" w:hAnsi="Symbol" w:hint="default"/>
      </w:rPr>
    </w:lvl>
    <w:lvl w:ilvl="7" w:tplc="F69200DE">
      <w:start w:val="1"/>
      <w:numFmt w:val="bullet"/>
      <w:lvlText w:val="o"/>
      <w:lvlJc w:val="left"/>
      <w:pPr>
        <w:ind w:left="5760" w:hanging="360"/>
      </w:pPr>
      <w:rPr>
        <w:rFonts w:ascii="Courier New" w:hAnsi="Courier New" w:hint="default"/>
      </w:rPr>
    </w:lvl>
    <w:lvl w:ilvl="8" w:tplc="C53882AA">
      <w:start w:val="1"/>
      <w:numFmt w:val="bullet"/>
      <w:lvlText w:val=""/>
      <w:lvlJc w:val="left"/>
      <w:pPr>
        <w:ind w:left="6480" w:hanging="360"/>
      </w:pPr>
      <w:rPr>
        <w:rFonts w:ascii="Wingdings" w:hAnsi="Wingdings" w:hint="default"/>
      </w:rPr>
    </w:lvl>
  </w:abstractNum>
  <w:abstractNum w:abstractNumId="17" w15:restartNumberingAfterBreak="0">
    <w:nsid w:val="30C23797"/>
    <w:multiLevelType w:val="hybridMultilevel"/>
    <w:tmpl w:val="77D6E0E6"/>
    <w:lvl w:ilvl="0" w:tplc="FFFFFFFF">
      <w:start w:val="1"/>
      <w:numFmt w:val="decimal"/>
      <w:lvlText w:val="%1."/>
      <w:lvlJc w:val="left"/>
      <w:pPr>
        <w:ind w:left="360" w:hanging="360"/>
      </w:pPr>
      <w:rPr>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858495F"/>
    <w:multiLevelType w:val="hybridMultilevel"/>
    <w:tmpl w:val="0E3EC6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F706D9A"/>
    <w:multiLevelType w:val="hybridMultilevel"/>
    <w:tmpl w:val="E0D8670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19414B4"/>
    <w:multiLevelType w:val="hybridMultilevel"/>
    <w:tmpl w:val="0BCC099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4A72465A"/>
    <w:multiLevelType w:val="hybridMultilevel"/>
    <w:tmpl w:val="7576D5D4"/>
    <w:lvl w:ilvl="0" w:tplc="FFFFFFF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C506D92"/>
    <w:multiLevelType w:val="hybridMultilevel"/>
    <w:tmpl w:val="A7D87C8E"/>
    <w:lvl w:ilvl="0" w:tplc="041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C7866F8"/>
    <w:multiLevelType w:val="hybridMultilevel"/>
    <w:tmpl w:val="F6B897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E3642B"/>
    <w:multiLevelType w:val="hybridMultilevel"/>
    <w:tmpl w:val="1A42C9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7831167"/>
    <w:multiLevelType w:val="hybridMultilevel"/>
    <w:tmpl w:val="7CC61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BBD1D51"/>
    <w:multiLevelType w:val="hybridMultilevel"/>
    <w:tmpl w:val="77D6E0E6"/>
    <w:lvl w:ilvl="0" w:tplc="8BD614D8">
      <w:start w:val="1"/>
      <w:numFmt w:val="decimal"/>
      <w:lvlText w:val="%1."/>
      <w:lvlJc w:val="left"/>
      <w:pPr>
        <w:ind w:left="360" w:hanging="360"/>
      </w:pPr>
      <w:rPr>
        <w:color w:val="000000" w:themeColor="text1"/>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61110B17"/>
    <w:multiLevelType w:val="hybridMultilevel"/>
    <w:tmpl w:val="601A44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2D546C5"/>
    <w:multiLevelType w:val="hybridMultilevel"/>
    <w:tmpl w:val="71B801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8F1C5B"/>
    <w:multiLevelType w:val="hybridMultilevel"/>
    <w:tmpl w:val="04B60E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933A94"/>
    <w:multiLevelType w:val="hybridMultilevel"/>
    <w:tmpl w:val="2A6A75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7AC09A8"/>
    <w:multiLevelType w:val="hybridMultilevel"/>
    <w:tmpl w:val="22BE14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F451A1"/>
    <w:multiLevelType w:val="hybridMultilevel"/>
    <w:tmpl w:val="CB5072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B100AB9"/>
    <w:multiLevelType w:val="hybridMultilevel"/>
    <w:tmpl w:val="37EA6C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1AB780E"/>
    <w:multiLevelType w:val="hybridMultilevel"/>
    <w:tmpl w:val="05B2C8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7886A51"/>
    <w:multiLevelType w:val="hybridMultilevel"/>
    <w:tmpl w:val="CA6294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CE6452C"/>
    <w:multiLevelType w:val="hybridMultilevel"/>
    <w:tmpl w:val="EFB0C1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89F4EF"/>
    <w:multiLevelType w:val="hybridMultilevel"/>
    <w:tmpl w:val="90D27282"/>
    <w:lvl w:ilvl="0" w:tplc="5D2856E6">
      <w:start w:val="1"/>
      <w:numFmt w:val="bullet"/>
      <w:lvlText w:val="·"/>
      <w:lvlJc w:val="left"/>
      <w:pPr>
        <w:ind w:left="720" w:hanging="360"/>
      </w:pPr>
      <w:rPr>
        <w:rFonts w:ascii="Symbol" w:hAnsi="Symbol" w:hint="default"/>
      </w:rPr>
    </w:lvl>
    <w:lvl w:ilvl="1" w:tplc="117E816A">
      <w:start w:val="1"/>
      <w:numFmt w:val="bullet"/>
      <w:lvlText w:val="o"/>
      <w:lvlJc w:val="left"/>
      <w:pPr>
        <w:ind w:left="1440" w:hanging="360"/>
      </w:pPr>
      <w:rPr>
        <w:rFonts w:ascii="Courier New" w:hAnsi="Courier New" w:hint="default"/>
      </w:rPr>
    </w:lvl>
    <w:lvl w:ilvl="2" w:tplc="4C5848F4">
      <w:start w:val="1"/>
      <w:numFmt w:val="bullet"/>
      <w:lvlText w:val=""/>
      <w:lvlJc w:val="left"/>
      <w:pPr>
        <w:ind w:left="2160" w:hanging="360"/>
      </w:pPr>
      <w:rPr>
        <w:rFonts w:ascii="Wingdings" w:hAnsi="Wingdings" w:hint="default"/>
      </w:rPr>
    </w:lvl>
    <w:lvl w:ilvl="3" w:tplc="2018859C">
      <w:start w:val="1"/>
      <w:numFmt w:val="bullet"/>
      <w:lvlText w:val=""/>
      <w:lvlJc w:val="left"/>
      <w:pPr>
        <w:ind w:left="2880" w:hanging="360"/>
      </w:pPr>
      <w:rPr>
        <w:rFonts w:ascii="Symbol" w:hAnsi="Symbol" w:hint="default"/>
      </w:rPr>
    </w:lvl>
    <w:lvl w:ilvl="4" w:tplc="50509264">
      <w:start w:val="1"/>
      <w:numFmt w:val="bullet"/>
      <w:lvlText w:val="o"/>
      <w:lvlJc w:val="left"/>
      <w:pPr>
        <w:ind w:left="3600" w:hanging="360"/>
      </w:pPr>
      <w:rPr>
        <w:rFonts w:ascii="Courier New" w:hAnsi="Courier New" w:hint="default"/>
      </w:rPr>
    </w:lvl>
    <w:lvl w:ilvl="5" w:tplc="A8C4F23E">
      <w:start w:val="1"/>
      <w:numFmt w:val="bullet"/>
      <w:lvlText w:val=""/>
      <w:lvlJc w:val="left"/>
      <w:pPr>
        <w:ind w:left="4320" w:hanging="360"/>
      </w:pPr>
      <w:rPr>
        <w:rFonts w:ascii="Wingdings" w:hAnsi="Wingdings" w:hint="default"/>
      </w:rPr>
    </w:lvl>
    <w:lvl w:ilvl="6" w:tplc="C6AEABFC">
      <w:start w:val="1"/>
      <w:numFmt w:val="bullet"/>
      <w:lvlText w:val=""/>
      <w:lvlJc w:val="left"/>
      <w:pPr>
        <w:ind w:left="5040" w:hanging="360"/>
      </w:pPr>
      <w:rPr>
        <w:rFonts w:ascii="Symbol" w:hAnsi="Symbol" w:hint="default"/>
      </w:rPr>
    </w:lvl>
    <w:lvl w:ilvl="7" w:tplc="758CFF5C">
      <w:start w:val="1"/>
      <w:numFmt w:val="bullet"/>
      <w:lvlText w:val="o"/>
      <w:lvlJc w:val="left"/>
      <w:pPr>
        <w:ind w:left="5760" w:hanging="360"/>
      </w:pPr>
      <w:rPr>
        <w:rFonts w:ascii="Courier New" w:hAnsi="Courier New" w:hint="default"/>
      </w:rPr>
    </w:lvl>
    <w:lvl w:ilvl="8" w:tplc="FD88EA5E">
      <w:start w:val="1"/>
      <w:numFmt w:val="bullet"/>
      <w:lvlText w:val=""/>
      <w:lvlJc w:val="left"/>
      <w:pPr>
        <w:ind w:left="6480" w:hanging="360"/>
      </w:pPr>
      <w:rPr>
        <w:rFonts w:ascii="Wingdings" w:hAnsi="Wingdings" w:hint="default"/>
      </w:rPr>
    </w:lvl>
  </w:abstractNum>
  <w:num w:numId="1" w16cid:durableId="1356465185">
    <w:abstractNumId w:val="38"/>
  </w:num>
  <w:num w:numId="2" w16cid:durableId="2129926328">
    <w:abstractNumId w:val="0"/>
  </w:num>
  <w:num w:numId="3" w16cid:durableId="474757998">
    <w:abstractNumId w:val="16"/>
  </w:num>
  <w:num w:numId="4" w16cid:durableId="180120923">
    <w:abstractNumId w:val="9"/>
  </w:num>
  <w:num w:numId="5" w16cid:durableId="244994172">
    <w:abstractNumId w:val="6"/>
  </w:num>
  <w:num w:numId="6" w16cid:durableId="1949661400">
    <w:abstractNumId w:val="14"/>
  </w:num>
  <w:num w:numId="7" w16cid:durableId="54353202">
    <w:abstractNumId w:val="26"/>
  </w:num>
  <w:num w:numId="8" w16cid:durableId="76905956">
    <w:abstractNumId w:val="31"/>
  </w:num>
  <w:num w:numId="9" w16cid:durableId="1683121726">
    <w:abstractNumId w:val="1"/>
  </w:num>
  <w:num w:numId="10" w16cid:durableId="55320308">
    <w:abstractNumId w:val="23"/>
  </w:num>
  <w:num w:numId="11" w16cid:durableId="6441757">
    <w:abstractNumId w:val="32"/>
  </w:num>
  <w:num w:numId="12" w16cid:durableId="482813312">
    <w:abstractNumId w:val="8"/>
  </w:num>
  <w:num w:numId="13" w16cid:durableId="209539461">
    <w:abstractNumId w:val="11"/>
  </w:num>
  <w:num w:numId="14" w16cid:durableId="1684746115">
    <w:abstractNumId w:val="24"/>
  </w:num>
  <w:num w:numId="15" w16cid:durableId="462695674">
    <w:abstractNumId w:val="5"/>
  </w:num>
  <w:num w:numId="16" w16cid:durableId="441731185">
    <w:abstractNumId w:val="30"/>
  </w:num>
  <w:num w:numId="17" w16cid:durableId="1755396065">
    <w:abstractNumId w:val="29"/>
  </w:num>
  <w:num w:numId="18" w16cid:durableId="1009988682">
    <w:abstractNumId w:val="25"/>
  </w:num>
  <w:num w:numId="19" w16cid:durableId="668674810">
    <w:abstractNumId w:val="2"/>
  </w:num>
  <w:num w:numId="20" w16cid:durableId="981542646">
    <w:abstractNumId w:val="21"/>
  </w:num>
  <w:num w:numId="21" w16cid:durableId="686253913">
    <w:abstractNumId w:val="19"/>
  </w:num>
  <w:num w:numId="22" w16cid:durableId="1527668756">
    <w:abstractNumId w:val="20"/>
  </w:num>
  <w:num w:numId="23" w16cid:durableId="136268027">
    <w:abstractNumId w:val="27"/>
  </w:num>
  <w:num w:numId="24" w16cid:durableId="2050181793">
    <w:abstractNumId w:val="7"/>
  </w:num>
  <w:num w:numId="25" w16cid:durableId="1533762022">
    <w:abstractNumId w:val="15"/>
  </w:num>
  <w:num w:numId="26" w16cid:durableId="1213540153">
    <w:abstractNumId w:val="17"/>
  </w:num>
  <w:num w:numId="27" w16cid:durableId="98842801">
    <w:abstractNumId w:val="22"/>
  </w:num>
  <w:num w:numId="28" w16cid:durableId="78869570">
    <w:abstractNumId w:val="4"/>
  </w:num>
  <w:num w:numId="29" w16cid:durableId="883712673">
    <w:abstractNumId w:val="18"/>
  </w:num>
  <w:num w:numId="30" w16cid:durableId="979992516">
    <w:abstractNumId w:val="10"/>
  </w:num>
  <w:num w:numId="31" w16cid:durableId="937325569">
    <w:abstractNumId w:val="36"/>
  </w:num>
  <w:num w:numId="32" w16cid:durableId="1589384910">
    <w:abstractNumId w:val="28"/>
  </w:num>
  <w:num w:numId="33" w16cid:durableId="201791840">
    <w:abstractNumId w:val="3"/>
  </w:num>
  <w:num w:numId="34" w16cid:durableId="335420546">
    <w:abstractNumId w:val="13"/>
  </w:num>
  <w:num w:numId="35" w16cid:durableId="1706783077">
    <w:abstractNumId w:val="34"/>
  </w:num>
  <w:num w:numId="36" w16cid:durableId="1098603396">
    <w:abstractNumId w:val="35"/>
  </w:num>
  <w:num w:numId="37" w16cid:durableId="658383931">
    <w:abstractNumId w:val="37"/>
  </w:num>
  <w:num w:numId="38" w16cid:durableId="1649285750">
    <w:abstractNumId w:val="12"/>
  </w:num>
  <w:num w:numId="39" w16cid:durableId="431360159">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145F"/>
    <w:rsid w:val="00003A5D"/>
    <w:rsid w:val="0000406D"/>
    <w:rsid w:val="00006F38"/>
    <w:rsid w:val="00007099"/>
    <w:rsid w:val="00010777"/>
    <w:rsid w:val="00012313"/>
    <w:rsid w:val="000134F0"/>
    <w:rsid w:val="00014FDB"/>
    <w:rsid w:val="000150CA"/>
    <w:rsid w:val="00015EDC"/>
    <w:rsid w:val="0001790D"/>
    <w:rsid w:val="000213DE"/>
    <w:rsid w:val="000220E1"/>
    <w:rsid w:val="00023B68"/>
    <w:rsid w:val="000344FF"/>
    <w:rsid w:val="0003514A"/>
    <w:rsid w:val="00037D93"/>
    <w:rsid w:val="000403F6"/>
    <w:rsid w:val="00040FC4"/>
    <w:rsid w:val="00042BC3"/>
    <w:rsid w:val="00044301"/>
    <w:rsid w:val="000444C9"/>
    <w:rsid w:val="00050E44"/>
    <w:rsid w:val="00060DF5"/>
    <w:rsid w:val="000639C9"/>
    <w:rsid w:val="00066044"/>
    <w:rsid w:val="00070FC0"/>
    <w:rsid w:val="0008081B"/>
    <w:rsid w:val="00084256"/>
    <w:rsid w:val="00084534"/>
    <w:rsid w:val="00085854"/>
    <w:rsid w:val="00087BEF"/>
    <w:rsid w:val="0009197D"/>
    <w:rsid w:val="00093FE9"/>
    <w:rsid w:val="000A1410"/>
    <w:rsid w:val="000A430F"/>
    <w:rsid w:val="000A4896"/>
    <w:rsid w:val="000A50D2"/>
    <w:rsid w:val="000A5126"/>
    <w:rsid w:val="000A5E96"/>
    <w:rsid w:val="000A5FF0"/>
    <w:rsid w:val="000A6AD9"/>
    <w:rsid w:val="000B6E6F"/>
    <w:rsid w:val="000C6049"/>
    <w:rsid w:val="000D1416"/>
    <w:rsid w:val="000D391E"/>
    <w:rsid w:val="000D58A2"/>
    <w:rsid w:val="000E4E74"/>
    <w:rsid w:val="000E75B5"/>
    <w:rsid w:val="000F09D8"/>
    <w:rsid w:val="000F5956"/>
    <w:rsid w:val="000F7AC1"/>
    <w:rsid w:val="0010352B"/>
    <w:rsid w:val="00104104"/>
    <w:rsid w:val="00104B18"/>
    <w:rsid w:val="001064E2"/>
    <w:rsid w:val="001102AB"/>
    <w:rsid w:val="00110D45"/>
    <w:rsid w:val="0011129C"/>
    <w:rsid w:val="001138FA"/>
    <w:rsid w:val="00114886"/>
    <w:rsid w:val="00117C7F"/>
    <w:rsid w:val="001211BC"/>
    <w:rsid w:val="00123C38"/>
    <w:rsid w:val="001276F0"/>
    <w:rsid w:val="00130AAB"/>
    <w:rsid w:val="00133C23"/>
    <w:rsid w:val="00134E05"/>
    <w:rsid w:val="00135E8C"/>
    <w:rsid w:val="00137416"/>
    <w:rsid w:val="001374C2"/>
    <w:rsid w:val="00140D5D"/>
    <w:rsid w:val="001427B6"/>
    <w:rsid w:val="00155962"/>
    <w:rsid w:val="00155AA4"/>
    <w:rsid w:val="001669AE"/>
    <w:rsid w:val="00173967"/>
    <w:rsid w:val="00174270"/>
    <w:rsid w:val="00175D0A"/>
    <w:rsid w:val="001774FE"/>
    <w:rsid w:val="00187C6F"/>
    <w:rsid w:val="00190676"/>
    <w:rsid w:val="00191BD9"/>
    <w:rsid w:val="001969E3"/>
    <w:rsid w:val="001A0657"/>
    <w:rsid w:val="001A6D03"/>
    <w:rsid w:val="001A76F1"/>
    <w:rsid w:val="001A7BEB"/>
    <w:rsid w:val="001B1E9B"/>
    <w:rsid w:val="001B43AC"/>
    <w:rsid w:val="001B44D4"/>
    <w:rsid w:val="001B714E"/>
    <w:rsid w:val="001C0D88"/>
    <w:rsid w:val="001C133D"/>
    <w:rsid w:val="001C165B"/>
    <w:rsid w:val="001C5EC6"/>
    <w:rsid w:val="001C6766"/>
    <w:rsid w:val="001D0F15"/>
    <w:rsid w:val="001D201E"/>
    <w:rsid w:val="001D5596"/>
    <w:rsid w:val="001E0A47"/>
    <w:rsid w:val="001E2CB8"/>
    <w:rsid w:val="001E2E14"/>
    <w:rsid w:val="001E2F44"/>
    <w:rsid w:val="001E3538"/>
    <w:rsid w:val="001E7D88"/>
    <w:rsid w:val="001F21DA"/>
    <w:rsid w:val="002020F9"/>
    <w:rsid w:val="00202CF1"/>
    <w:rsid w:val="00212FAB"/>
    <w:rsid w:val="002132BF"/>
    <w:rsid w:val="002148C2"/>
    <w:rsid w:val="00220D0C"/>
    <w:rsid w:val="00221E64"/>
    <w:rsid w:val="00222032"/>
    <w:rsid w:val="0022588E"/>
    <w:rsid w:val="002265E3"/>
    <w:rsid w:val="0022747F"/>
    <w:rsid w:val="0023478E"/>
    <w:rsid w:val="00235FAB"/>
    <w:rsid w:val="0024038D"/>
    <w:rsid w:val="00242CD1"/>
    <w:rsid w:val="00246EB4"/>
    <w:rsid w:val="00256EEC"/>
    <w:rsid w:val="00263EE1"/>
    <w:rsid w:val="00273597"/>
    <w:rsid w:val="00284E54"/>
    <w:rsid w:val="00287A68"/>
    <w:rsid w:val="00291156"/>
    <w:rsid w:val="00297E0E"/>
    <w:rsid w:val="002A17C3"/>
    <w:rsid w:val="002A2F46"/>
    <w:rsid w:val="002A3349"/>
    <w:rsid w:val="002A37FB"/>
    <w:rsid w:val="002B07B2"/>
    <w:rsid w:val="002B183F"/>
    <w:rsid w:val="002B3BE9"/>
    <w:rsid w:val="002B4E2C"/>
    <w:rsid w:val="002B6DA6"/>
    <w:rsid w:val="002D4327"/>
    <w:rsid w:val="002E4530"/>
    <w:rsid w:val="002F0CB1"/>
    <w:rsid w:val="002F4435"/>
    <w:rsid w:val="002F71BB"/>
    <w:rsid w:val="00303328"/>
    <w:rsid w:val="00304AA9"/>
    <w:rsid w:val="00307380"/>
    <w:rsid w:val="003102BC"/>
    <w:rsid w:val="003108B9"/>
    <w:rsid w:val="00310FE9"/>
    <w:rsid w:val="00311A34"/>
    <w:rsid w:val="00311D64"/>
    <w:rsid w:val="00317F4E"/>
    <w:rsid w:val="00320159"/>
    <w:rsid w:val="003214A2"/>
    <w:rsid w:val="00321921"/>
    <w:rsid w:val="00322923"/>
    <w:rsid w:val="00323090"/>
    <w:rsid w:val="00323965"/>
    <w:rsid w:val="00327A8F"/>
    <w:rsid w:val="00336257"/>
    <w:rsid w:val="00341F3E"/>
    <w:rsid w:val="00343228"/>
    <w:rsid w:val="00344FBE"/>
    <w:rsid w:val="003558A5"/>
    <w:rsid w:val="003572A3"/>
    <w:rsid w:val="003628BE"/>
    <w:rsid w:val="00365FF4"/>
    <w:rsid w:val="00370293"/>
    <w:rsid w:val="0037259E"/>
    <w:rsid w:val="003744D4"/>
    <w:rsid w:val="0037450E"/>
    <w:rsid w:val="00374B75"/>
    <w:rsid w:val="003753EB"/>
    <w:rsid w:val="0037590F"/>
    <w:rsid w:val="00376B69"/>
    <w:rsid w:val="003777F2"/>
    <w:rsid w:val="00380224"/>
    <w:rsid w:val="00381790"/>
    <w:rsid w:val="00381F60"/>
    <w:rsid w:val="00382C02"/>
    <w:rsid w:val="00385B94"/>
    <w:rsid w:val="00394C2C"/>
    <w:rsid w:val="00396B39"/>
    <w:rsid w:val="003A381F"/>
    <w:rsid w:val="003A4109"/>
    <w:rsid w:val="003A54D8"/>
    <w:rsid w:val="003A6136"/>
    <w:rsid w:val="003B5CDE"/>
    <w:rsid w:val="003B5FAC"/>
    <w:rsid w:val="003C1118"/>
    <w:rsid w:val="003C2EAD"/>
    <w:rsid w:val="003C4808"/>
    <w:rsid w:val="003C6979"/>
    <w:rsid w:val="003C72FD"/>
    <w:rsid w:val="003C7C29"/>
    <w:rsid w:val="003D13B5"/>
    <w:rsid w:val="003D1C35"/>
    <w:rsid w:val="003D2134"/>
    <w:rsid w:val="003D688E"/>
    <w:rsid w:val="003E349D"/>
    <w:rsid w:val="003E55DA"/>
    <w:rsid w:val="003E6A53"/>
    <w:rsid w:val="003E7438"/>
    <w:rsid w:val="003E781D"/>
    <w:rsid w:val="003F0E99"/>
    <w:rsid w:val="003F152F"/>
    <w:rsid w:val="00400881"/>
    <w:rsid w:val="00400BD6"/>
    <w:rsid w:val="004031F2"/>
    <w:rsid w:val="00406F66"/>
    <w:rsid w:val="0041048B"/>
    <w:rsid w:val="00411DD9"/>
    <w:rsid w:val="0041543E"/>
    <w:rsid w:val="00415610"/>
    <w:rsid w:val="00421889"/>
    <w:rsid w:val="00423AFD"/>
    <w:rsid w:val="00435474"/>
    <w:rsid w:val="00436585"/>
    <w:rsid w:val="0043671F"/>
    <w:rsid w:val="004405D6"/>
    <w:rsid w:val="00445D30"/>
    <w:rsid w:val="004463D6"/>
    <w:rsid w:val="0044648C"/>
    <w:rsid w:val="004507B4"/>
    <w:rsid w:val="00450AF1"/>
    <w:rsid w:val="00456056"/>
    <w:rsid w:val="00457241"/>
    <w:rsid w:val="00460607"/>
    <w:rsid w:val="00462971"/>
    <w:rsid w:val="00462C59"/>
    <w:rsid w:val="004702AF"/>
    <w:rsid w:val="004713DC"/>
    <w:rsid w:val="00473BE7"/>
    <w:rsid w:val="0047455B"/>
    <w:rsid w:val="004755A6"/>
    <w:rsid w:val="0048154D"/>
    <w:rsid w:val="0048156A"/>
    <w:rsid w:val="00485847"/>
    <w:rsid w:val="00490E0F"/>
    <w:rsid w:val="00491845"/>
    <w:rsid w:val="00497025"/>
    <w:rsid w:val="004A6A6A"/>
    <w:rsid w:val="004B4E41"/>
    <w:rsid w:val="004B54CC"/>
    <w:rsid w:val="004B792A"/>
    <w:rsid w:val="004C0CC8"/>
    <w:rsid w:val="004C4A1F"/>
    <w:rsid w:val="004C6CD7"/>
    <w:rsid w:val="004D2CD4"/>
    <w:rsid w:val="004D3F8E"/>
    <w:rsid w:val="004D62AE"/>
    <w:rsid w:val="004D64F7"/>
    <w:rsid w:val="004D6A44"/>
    <w:rsid w:val="004D6CB2"/>
    <w:rsid w:val="004E076A"/>
    <w:rsid w:val="004E1645"/>
    <w:rsid w:val="004E459E"/>
    <w:rsid w:val="004E677A"/>
    <w:rsid w:val="004E6C46"/>
    <w:rsid w:val="004F1D13"/>
    <w:rsid w:val="00501869"/>
    <w:rsid w:val="00502228"/>
    <w:rsid w:val="00502BE6"/>
    <w:rsid w:val="00506B19"/>
    <w:rsid w:val="00510120"/>
    <w:rsid w:val="005128CC"/>
    <w:rsid w:val="00515580"/>
    <w:rsid w:val="0051753D"/>
    <w:rsid w:val="0051794A"/>
    <w:rsid w:val="00517B18"/>
    <w:rsid w:val="005223F8"/>
    <w:rsid w:val="00532FE2"/>
    <w:rsid w:val="00534E90"/>
    <w:rsid w:val="00536E10"/>
    <w:rsid w:val="00537C43"/>
    <w:rsid w:val="00540244"/>
    <w:rsid w:val="005447CE"/>
    <w:rsid w:val="00550B62"/>
    <w:rsid w:val="0055255D"/>
    <w:rsid w:val="00555C33"/>
    <w:rsid w:val="00556E28"/>
    <w:rsid w:val="00557D9B"/>
    <w:rsid w:val="0056017A"/>
    <w:rsid w:val="0056364F"/>
    <w:rsid w:val="005652AC"/>
    <w:rsid w:val="005678D0"/>
    <w:rsid w:val="00570DBD"/>
    <w:rsid w:val="00575198"/>
    <w:rsid w:val="00577B11"/>
    <w:rsid w:val="0058211B"/>
    <w:rsid w:val="00582DC8"/>
    <w:rsid w:val="005839F8"/>
    <w:rsid w:val="00586F37"/>
    <w:rsid w:val="00592379"/>
    <w:rsid w:val="00596640"/>
    <w:rsid w:val="00597AC6"/>
    <w:rsid w:val="005A0A61"/>
    <w:rsid w:val="005A1033"/>
    <w:rsid w:val="005A16FA"/>
    <w:rsid w:val="005B7915"/>
    <w:rsid w:val="005C0455"/>
    <w:rsid w:val="005C079A"/>
    <w:rsid w:val="005C0847"/>
    <w:rsid w:val="005C0CD8"/>
    <w:rsid w:val="005C47DB"/>
    <w:rsid w:val="005D149C"/>
    <w:rsid w:val="005D1586"/>
    <w:rsid w:val="005D38C3"/>
    <w:rsid w:val="005D4A87"/>
    <w:rsid w:val="005E2DFC"/>
    <w:rsid w:val="005E3741"/>
    <w:rsid w:val="005E4B2B"/>
    <w:rsid w:val="005E7C2A"/>
    <w:rsid w:val="005E7E1C"/>
    <w:rsid w:val="005F0C11"/>
    <w:rsid w:val="005F2D45"/>
    <w:rsid w:val="005F4B5D"/>
    <w:rsid w:val="00604672"/>
    <w:rsid w:val="00606D52"/>
    <w:rsid w:val="00611481"/>
    <w:rsid w:val="00611AEE"/>
    <w:rsid w:val="006127F4"/>
    <w:rsid w:val="0062025F"/>
    <w:rsid w:val="00621167"/>
    <w:rsid w:val="00623DAD"/>
    <w:rsid w:val="00624058"/>
    <w:rsid w:val="006246CF"/>
    <w:rsid w:val="00625720"/>
    <w:rsid w:val="006347E0"/>
    <w:rsid w:val="006412C8"/>
    <w:rsid w:val="006421A5"/>
    <w:rsid w:val="0064275B"/>
    <w:rsid w:val="006551C8"/>
    <w:rsid w:val="00661872"/>
    <w:rsid w:val="006650C5"/>
    <w:rsid w:val="006666FB"/>
    <w:rsid w:val="0067150E"/>
    <w:rsid w:val="00671BA1"/>
    <w:rsid w:val="0067498E"/>
    <w:rsid w:val="00676E59"/>
    <w:rsid w:val="0068406C"/>
    <w:rsid w:val="006847B4"/>
    <w:rsid w:val="00690353"/>
    <w:rsid w:val="00690F68"/>
    <w:rsid w:val="00694A41"/>
    <w:rsid w:val="00695409"/>
    <w:rsid w:val="006957FE"/>
    <w:rsid w:val="006A01AA"/>
    <w:rsid w:val="006A1521"/>
    <w:rsid w:val="006A5B3C"/>
    <w:rsid w:val="006A633D"/>
    <w:rsid w:val="006A727C"/>
    <w:rsid w:val="006B163E"/>
    <w:rsid w:val="006B25B0"/>
    <w:rsid w:val="006B2AD2"/>
    <w:rsid w:val="006B5672"/>
    <w:rsid w:val="006B76D7"/>
    <w:rsid w:val="006C4980"/>
    <w:rsid w:val="006D2A36"/>
    <w:rsid w:val="006D6098"/>
    <w:rsid w:val="006E14E4"/>
    <w:rsid w:val="006E277C"/>
    <w:rsid w:val="006E6AB8"/>
    <w:rsid w:val="006E6DED"/>
    <w:rsid w:val="006F1729"/>
    <w:rsid w:val="006F224F"/>
    <w:rsid w:val="006F3247"/>
    <w:rsid w:val="00703A2D"/>
    <w:rsid w:val="007107D0"/>
    <w:rsid w:val="0071105F"/>
    <w:rsid w:val="00711159"/>
    <w:rsid w:val="00713F7A"/>
    <w:rsid w:val="0072009B"/>
    <w:rsid w:val="00726038"/>
    <w:rsid w:val="00726512"/>
    <w:rsid w:val="007275FE"/>
    <w:rsid w:val="00731678"/>
    <w:rsid w:val="00735216"/>
    <w:rsid w:val="00743172"/>
    <w:rsid w:val="0074509C"/>
    <w:rsid w:val="007517D2"/>
    <w:rsid w:val="007536BC"/>
    <w:rsid w:val="007649DE"/>
    <w:rsid w:val="00764EA9"/>
    <w:rsid w:val="007653E3"/>
    <w:rsid w:val="00765466"/>
    <w:rsid w:val="007721BC"/>
    <w:rsid w:val="00775CC7"/>
    <w:rsid w:val="00777841"/>
    <w:rsid w:val="00777FA7"/>
    <w:rsid w:val="00782327"/>
    <w:rsid w:val="007875FA"/>
    <w:rsid w:val="00790E76"/>
    <w:rsid w:val="007A1097"/>
    <w:rsid w:val="007A199E"/>
    <w:rsid w:val="007A291F"/>
    <w:rsid w:val="007A3657"/>
    <w:rsid w:val="007A3DA1"/>
    <w:rsid w:val="007A50A0"/>
    <w:rsid w:val="007A688D"/>
    <w:rsid w:val="007A73A6"/>
    <w:rsid w:val="007B0CEE"/>
    <w:rsid w:val="007B1CEE"/>
    <w:rsid w:val="007B29F1"/>
    <w:rsid w:val="007B2B3A"/>
    <w:rsid w:val="007B3B76"/>
    <w:rsid w:val="007B49F5"/>
    <w:rsid w:val="007B4B06"/>
    <w:rsid w:val="007B5439"/>
    <w:rsid w:val="007C2B17"/>
    <w:rsid w:val="007C42C9"/>
    <w:rsid w:val="007C4336"/>
    <w:rsid w:val="007C6E08"/>
    <w:rsid w:val="007D6E8C"/>
    <w:rsid w:val="007D7B11"/>
    <w:rsid w:val="007D7B43"/>
    <w:rsid w:val="007E69B4"/>
    <w:rsid w:val="007E749E"/>
    <w:rsid w:val="007F1712"/>
    <w:rsid w:val="007F17A3"/>
    <w:rsid w:val="007F666B"/>
    <w:rsid w:val="00806FE4"/>
    <w:rsid w:val="008073D7"/>
    <w:rsid w:val="00815291"/>
    <w:rsid w:val="008167DC"/>
    <w:rsid w:val="00817B4E"/>
    <w:rsid w:val="00817C50"/>
    <w:rsid w:val="008203C1"/>
    <w:rsid w:val="00822253"/>
    <w:rsid w:val="0082286B"/>
    <w:rsid w:val="00823E53"/>
    <w:rsid w:val="0082479C"/>
    <w:rsid w:val="00825123"/>
    <w:rsid w:val="0082537A"/>
    <w:rsid w:val="008318E6"/>
    <w:rsid w:val="00833202"/>
    <w:rsid w:val="00834CCB"/>
    <w:rsid w:val="0083783B"/>
    <w:rsid w:val="00844401"/>
    <w:rsid w:val="008466D6"/>
    <w:rsid w:val="00850319"/>
    <w:rsid w:val="008542CA"/>
    <w:rsid w:val="008553DD"/>
    <w:rsid w:val="0086005A"/>
    <w:rsid w:val="00860C85"/>
    <w:rsid w:val="008708FD"/>
    <w:rsid w:val="0088584A"/>
    <w:rsid w:val="00887B76"/>
    <w:rsid w:val="00894C1D"/>
    <w:rsid w:val="008A667F"/>
    <w:rsid w:val="008B0558"/>
    <w:rsid w:val="008B15A7"/>
    <w:rsid w:val="008B2DD7"/>
    <w:rsid w:val="008B414E"/>
    <w:rsid w:val="008B5255"/>
    <w:rsid w:val="008B68E4"/>
    <w:rsid w:val="008B79C7"/>
    <w:rsid w:val="008C01C9"/>
    <w:rsid w:val="008C0209"/>
    <w:rsid w:val="008C38B2"/>
    <w:rsid w:val="008C441C"/>
    <w:rsid w:val="008C4BAD"/>
    <w:rsid w:val="008C6C24"/>
    <w:rsid w:val="008D0428"/>
    <w:rsid w:val="008D22F0"/>
    <w:rsid w:val="008D44AE"/>
    <w:rsid w:val="008D44F7"/>
    <w:rsid w:val="008E10C2"/>
    <w:rsid w:val="008E54B2"/>
    <w:rsid w:val="008F0F57"/>
    <w:rsid w:val="008F10E7"/>
    <w:rsid w:val="008F2DB9"/>
    <w:rsid w:val="008F3FC4"/>
    <w:rsid w:val="008F52DE"/>
    <w:rsid w:val="008F6D50"/>
    <w:rsid w:val="00905FF5"/>
    <w:rsid w:val="00907AE2"/>
    <w:rsid w:val="00913C5D"/>
    <w:rsid w:val="00915428"/>
    <w:rsid w:val="00922035"/>
    <w:rsid w:val="00933EAD"/>
    <w:rsid w:val="00936256"/>
    <w:rsid w:val="009375CD"/>
    <w:rsid w:val="009400D9"/>
    <w:rsid w:val="009418EC"/>
    <w:rsid w:val="00943C22"/>
    <w:rsid w:val="009444ED"/>
    <w:rsid w:val="00950073"/>
    <w:rsid w:val="00957034"/>
    <w:rsid w:val="0096253F"/>
    <w:rsid w:val="00964A5B"/>
    <w:rsid w:val="00970DDF"/>
    <w:rsid w:val="00974C7F"/>
    <w:rsid w:val="0097694F"/>
    <w:rsid w:val="00981189"/>
    <w:rsid w:val="009830C7"/>
    <w:rsid w:val="009835DA"/>
    <w:rsid w:val="00990E5D"/>
    <w:rsid w:val="00996443"/>
    <w:rsid w:val="00996EFD"/>
    <w:rsid w:val="009B5F63"/>
    <w:rsid w:val="009C099B"/>
    <w:rsid w:val="009C13BA"/>
    <w:rsid w:val="009C17C1"/>
    <w:rsid w:val="009C36A3"/>
    <w:rsid w:val="009C761B"/>
    <w:rsid w:val="009C7C99"/>
    <w:rsid w:val="009D106B"/>
    <w:rsid w:val="009D3862"/>
    <w:rsid w:val="009D40C2"/>
    <w:rsid w:val="009D66C7"/>
    <w:rsid w:val="009E4264"/>
    <w:rsid w:val="009E5A81"/>
    <w:rsid w:val="009E6E64"/>
    <w:rsid w:val="009F0479"/>
    <w:rsid w:val="009F477F"/>
    <w:rsid w:val="00A004F1"/>
    <w:rsid w:val="00A05317"/>
    <w:rsid w:val="00A07336"/>
    <w:rsid w:val="00A10BC0"/>
    <w:rsid w:val="00A17656"/>
    <w:rsid w:val="00A17CE0"/>
    <w:rsid w:val="00A25200"/>
    <w:rsid w:val="00A31FB7"/>
    <w:rsid w:val="00A356FD"/>
    <w:rsid w:val="00A42601"/>
    <w:rsid w:val="00A42B1D"/>
    <w:rsid w:val="00A43A5C"/>
    <w:rsid w:val="00A43AD1"/>
    <w:rsid w:val="00A4423D"/>
    <w:rsid w:val="00A448AE"/>
    <w:rsid w:val="00A54A7E"/>
    <w:rsid w:val="00A567F6"/>
    <w:rsid w:val="00A63C05"/>
    <w:rsid w:val="00A646E2"/>
    <w:rsid w:val="00A660AD"/>
    <w:rsid w:val="00A664FD"/>
    <w:rsid w:val="00A70C98"/>
    <w:rsid w:val="00A72869"/>
    <w:rsid w:val="00A731D5"/>
    <w:rsid w:val="00A742BD"/>
    <w:rsid w:val="00A771F2"/>
    <w:rsid w:val="00A83F88"/>
    <w:rsid w:val="00A85F73"/>
    <w:rsid w:val="00A862FF"/>
    <w:rsid w:val="00A90AA7"/>
    <w:rsid w:val="00A913A9"/>
    <w:rsid w:val="00A91C05"/>
    <w:rsid w:val="00A97B16"/>
    <w:rsid w:val="00AA2048"/>
    <w:rsid w:val="00AA5759"/>
    <w:rsid w:val="00AB10FC"/>
    <w:rsid w:val="00AB38E8"/>
    <w:rsid w:val="00AC2D6A"/>
    <w:rsid w:val="00AC52F4"/>
    <w:rsid w:val="00AC71BE"/>
    <w:rsid w:val="00AC7BAF"/>
    <w:rsid w:val="00AD0128"/>
    <w:rsid w:val="00AD26C3"/>
    <w:rsid w:val="00AD3B31"/>
    <w:rsid w:val="00AD7C08"/>
    <w:rsid w:val="00AE2ADD"/>
    <w:rsid w:val="00AE4955"/>
    <w:rsid w:val="00AE7872"/>
    <w:rsid w:val="00AF0C3C"/>
    <w:rsid w:val="00AF1147"/>
    <w:rsid w:val="00AF506A"/>
    <w:rsid w:val="00B0241E"/>
    <w:rsid w:val="00B02817"/>
    <w:rsid w:val="00B04504"/>
    <w:rsid w:val="00B2627E"/>
    <w:rsid w:val="00B26E26"/>
    <w:rsid w:val="00B314A1"/>
    <w:rsid w:val="00B346CA"/>
    <w:rsid w:val="00B3647C"/>
    <w:rsid w:val="00B444D7"/>
    <w:rsid w:val="00B45BEB"/>
    <w:rsid w:val="00B50110"/>
    <w:rsid w:val="00B51A5D"/>
    <w:rsid w:val="00B52B2B"/>
    <w:rsid w:val="00B55E63"/>
    <w:rsid w:val="00B56CC2"/>
    <w:rsid w:val="00B70447"/>
    <w:rsid w:val="00B708C7"/>
    <w:rsid w:val="00B73733"/>
    <w:rsid w:val="00B84C0D"/>
    <w:rsid w:val="00B87D10"/>
    <w:rsid w:val="00B94EA1"/>
    <w:rsid w:val="00B95BB0"/>
    <w:rsid w:val="00B96B75"/>
    <w:rsid w:val="00B976B0"/>
    <w:rsid w:val="00B97CCD"/>
    <w:rsid w:val="00BA1BEE"/>
    <w:rsid w:val="00BA2848"/>
    <w:rsid w:val="00BA29E8"/>
    <w:rsid w:val="00BA2A4A"/>
    <w:rsid w:val="00BA335A"/>
    <w:rsid w:val="00BB291F"/>
    <w:rsid w:val="00BB7A1C"/>
    <w:rsid w:val="00BC7938"/>
    <w:rsid w:val="00BD0546"/>
    <w:rsid w:val="00BD288E"/>
    <w:rsid w:val="00BD2E0F"/>
    <w:rsid w:val="00BD4ABC"/>
    <w:rsid w:val="00BD4B2B"/>
    <w:rsid w:val="00BE2D92"/>
    <w:rsid w:val="00BF07E9"/>
    <w:rsid w:val="00BF0BAD"/>
    <w:rsid w:val="00BF13C2"/>
    <w:rsid w:val="00BF204E"/>
    <w:rsid w:val="00BF4100"/>
    <w:rsid w:val="00C12DBD"/>
    <w:rsid w:val="00C17DCF"/>
    <w:rsid w:val="00C21D90"/>
    <w:rsid w:val="00C22110"/>
    <w:rsid w:val="00C22F49"/>
    <w:rsid w:val="00C24691"/>
    <w:rsid w:val="00C27C38"/>
    <w:rsid w:val="00C36421"/>
    <w:rsid w:val="00C36D09"/>
    <w:rsid w:val="00C51AFF"/>
    <w:rsid w:val="00C5270B"/>
    <w:rsid w:val="00C56399"/>
    <w:rsid w:val="00C56D3D"/>
    <w:rsid w:val="00C66A6A"/>
    <w:rsid w:val="00C759FB"/>
    <w:rsid w:val="00C7675C"/>
    <w:rsid w:val="00C76E18"/>
    <w:rsid w:val="00C9175D"/>
    <w:rsid w:val="00C931A2"/>
    <w:rsid w:val="00C935B9"/>
    <w:rsid w:val="00C95C93"/>
    <w:rsid w:val="00CB0038"/>
    <w:rsid w:val="00CB3AA7"/>
    <w:rsid w:val="00CC1B8B"/>
    <w:rsid w:val="00CC4DFF"/>
    <w:rsid w:val="00CC723B"/>
    <w:rsid w:val="00CD1017"/>
    <w:rsid w:val="00CD2D6A"/>
    <w:rsid w:val="00CD63D5"/>
    <w:rsid w:val="00CE1928"/>
    <w:rsid w:val="00CE1FD7"/>
    <w:rsid w:val="00CE2E63"/>
    <w:rsid w:val="00CE436A"/>
    <w:rsid w:val="00CE6D1A"/>
    <w:rsid w:val="00CF2CA4"/>
    <w:rsid w:val="00CF2DCC"/>
    <w:rsid w:val="00CF6F56"/>
    <w:rsid w:val="00CF7B53"/>
    <w:rsid w:val="00D010C3"/>
    <w:rsid w:val="00D0154D"/>
    <w:rsid w:val="00D03FA3"/>
    <w:rsid w:val="00D05DDE"/>
    <w:rsid w:val="00D05EE8"/>
    <w:rsid w:val="00D061C4"/>
    <w:rsid w:val="00D10F64"/>
    <w:rsid w:val="00D12D42"/>
    <w:rsid w:val="00D16010"/>
    <w:rsid w:val="00D20458"/>
    <w:rsid w:val="00D20C03"/>
    <w:rsid w:val="00D21EB0"/>
    <w:rsid w:val="00D25558"/>
    <w:rsid w:val="00D26FDF"/>
    <w:rsid w:val="00D330B1"/>
    <w:rsid w:val="00D34F79"/>
    <w:rsid w:val="00D369F8"/>
    <w:rsid w:val="00D42B7C"/>
    <w:rsid w:val="00D56B05"/>
    <w:rsid w:val="00D579BE"/>
    <w:rsid w:val="00D60354"/>
    <w:rsid w:val="00D67763"/>
    <w:rsid w:val="00D77C21"/>
    <w:rsid w:val="00D8078C"/>
    <w:rsid w:val="00D80899"/>
    <w:rsid w:val="00D8208E"/>
    <w:rsid w:val="00D8481B"/>
    <w:rsid w:val="00D8512A"/>
    <w:rsid w:val="00D86B12"/>
    <w:rsid w:val="00D86C28"/>
    <w:rsid w:val="00D9137D"/>
    <w:rsid w:val="00D93321"/>
    <w:rsid w:val="00D94E0F"/>
    <w:rsid w:val="00D95083"/>
    <w:rsid w:val="00DA0871"/>
    <w:rsid w:val="00DA285A"/>
    <w:rsid w:val="00DA3D7A"/>
    <w:rsid w:val="00DA6865"/>
    <w:rsid w:val="00DA7B5C"/>
    <w:rsid w:val="00DB0DDB"/>
    <w:rsid w:val="00DB32E6"/>
    <w:rsid w:val="00DB3A8F"/>
    <w:rsid w:val="00DB4AB2"/>
    <w:rsid w:val="00DB4EBF"/>
    <w:rsid w:val="00DB5C61"/>
    <w:rsid w:val="00DB5E3B"/>
    <w:rsid w:val="00DC0B00"/>
    <w:rsid w:val="00DC2057"/>
    <w:rsid w:val="00DC4C38"/>
    <w:rsid w:val="00DC6F13"/>
    <w:rsid w:val="00DD191E"/>
    <w:rsid w:val="00DD373A"/>
    <w:rsid w:val="00DD6738"/>
    <w:rsid w:val="00DD6E7F"/>
    <w:rsid w:val="00DE154F"/>
    <w:rsid w:val="00DE15F2"/>
    <w:rsid w:val="00DE274B"/>
    <w:rsid w:val="00DE3A79"/>
    <w:rsid w:val="00DE4DFA"/>
    <w:rsid w:val="00DE6944"/>
    <w:rsid w:val="00DE7B5B"/>
    <w:rsid w:val="00DF7EB1"/>
    <w:rsid w:val="00E02A86"/>
    <w:rsid w:val="00E04CA9"/>
    <w:rsid w:val="00E134DC"/>
    <w:rsid w:val="00E159A9"/>
    <w:rsid w:val="00E2071C"/>
    <w:rsid w:val="00E21D0F"/>
    <w:rsid w:val="00E22B55"/>
    <w:rsid w:val="00E24574"/>
    <w:rsid w:val="00E32FCF"/>
    <w:rsid w:val="00E349FF"/>
    <w:rsid w:val="00E40FF8"/>
    <w:rsid w:val="00E46B5F"/>
    <w:rsid w:val="00E473F9"/>
    <w:rsid w:val="00E5100D"/>
    <w:rsid w:val="00E51BFF"/>
    <w:rsid w:val="00E52B40"/>
    <w:rsid w:val="00E56D63"/>
    <w:rsid w:val="00E57308"/>
    <w:rsid w:val="00E61026"/>
    <w:rsid w:val="00E62055"/>
    <w:rsid w:val="00E62B3E"/>
    <w:rsid w:val="00E630CC"/>
    <w:rsid w:val="00E672D5"/>
    <w:rsid w:val="00E70328"/>
    <w:rsid w:val="00E71B58"/>
    <w:rsid w:val="00E71C00"/>
    <w:rsid w:val="00E802EA"/>
    <w:rsid w:val="00E81BB8"/>
    <w:rsid w:val="00E8771E"/>
    <w:rsid w:val="00E94BCE"/>
    <w:rsid w:val="00E9543A"/>
    <w:rsid w:val="00E96714"/>
    <w:rsid w:val="00E9754B"/>
    <w:rsid w:val="00EA15BD"/>
    <w:rsid w:val="00EA37AD"/>
    <w:rsid w:val="00EA4645"/>
    <w:rsid w:val="00EA4B4F"/>
    <w:rsid w:val="00EB1CE3"/>
    <w:rsid w:val="00EB5EFB"/>
    <w:rsid w:val="00EC2328"/>
    <w:rsid w:val="00EC3A42"/>
    <w:rsid w:val="00ED30D9"/>
    <w:rsid w:val="00EE115A"/>
    <w:rsid w:val="00EE3D0E"/>
    <w:rsid w:val="00EE4E31"/>
    <w:rsid w:val="00EF12FB"/>
    <w:rsid w:val="00EF29F4"/>
    <w:rsid w:val="00EF3033"/>
    <w:rsid w:val="00EF44EF"/>
    <w:rsid w:val="00EF57C5"/>
    <w:rsid w:val="00EF7DD7"/>
    <w:rsid w:val="00F004FD"/>
    <w:rsid w:val="00F02B8D"/>
    <w:rsid w:val="00F07CE9"/>
    <w:rsid w:val="00F07F23"/>
    <w:rsid w:val="00F110A2"/>
    <w:rsid w:val="00F13178"/>
    <w:rsid w:val="00F14666"/>
    <w:rsid w:val="00F1516C"/>
    <w:rsid w:val="00F179B7"/>
    <w:rsid w:val="00F17AD5"/>
    <w:rsid w:val="00F17AE0"/>
    <w:rsid w:val="00F2222B"/>
    <w:rsid w:val="00F249CC"/>
    <w:rsid w:val="00F26625"/>
    <w:rsid w:val="00F31994"/>
    <w:rsid w:val="00F343EC"/>
    <w:rsid w:val="00F35276"/>
    <w:rsid w:val="00F35919"/>
    <w:rsid w:val="00F415BA"/>
    <w:rsid w:val="00F63CA9"/>
    <w:rsid w:val="00F64641"/>
    <w:rsid w:val="00F668BD"/>
    <w:rsid w:val="00F70D2A"/>
    <w:rsid w:val="00F713B2"/>
    <w:rsid w:val="00F74A87"/>
    <w:rsid w:val="00F75434"/>
    <w:rsid w:val="00F75D4C"/>
    <w:rsid w:val="00F83742"/>
    <w:rsid w:val="00F8444D"/>
    <w:rsid w:val="00F86FF0"/>
    <w:rsid w:val="00F95EDB"/>
    <w:rsid w:val="00FA46E8"/>
    <w:rsid w:val="00FA5372"/>
    <w:rsid w:val="00FA6410"/>
    <w:rsid w:val="00FA72BD"/>
    <w:rsid w:val="00FB0D00"/>
    <w:rsid w:val="00FB0EB5"/>
    <w:rsid w:val="00FB4698"/>
    <w:rsid w:val="00FC16E5"/>
    <w:rsid w:val="00FD0440"/>
    <w:rsid w:val="00FD179C"/>
    <w:rsid w:val="00FD40ED"/>
    <w:rsid w:val="00FD4735"/>
    <w:rsid w:val="00FD6CD1"/>
    <w:rsid w:val="00FD7475"/>
    <w:rsid w:val="00FE14F0"/>
    <w:rsid w:val="00FE3838"/>
    <w:rsid w:val="00FE4644"/>
    <w:rsid w:val="00FF00A9"/>
    <w:rsid w:val="00FF0546"/>
    <w:rsid w:val="00FF1539"/>
    <w:rsid w:val="00FF780A"/>
    <w:rsid w:val="01FAA182"/>
    <w:rsid w:val="0464681B"/>
    <w:rsid w:val="0BBCF051"/>
    <w:rsid w:val="0D3F9855"/>
    <w:rsid w:val="0E066CBA"/>
    <w:rsid w:val="0F2BA62F"/>
    <w:rsid w:val="0F9E2F40"/>
    <w:rsid w:val="13AED9D9"/>
    <w:rsid w:val="13E4F687"/>
    <w:rsid w:val="1482796B"/>
    <w:rsid w:val="14B783DB"/>
    <w:rsid w:val="15F6A91F"/>
    <w:rsid w:val="161E49CC"/>
    <w:rsid w:val="16276547"/>
    <w:rsid w:val="1A216E73"/>
    <w:rsid w:val="1B19CD06"/>
    <w:rsid w:val="2014B3A1"/>
    <w:rsid w:val="21B9C4DD"/>
    <w:rsid w:val="22E3A477"/>
    <w:rsid w:val="22F54F88"/>
    <w:rsid w:val="23CCEB29"/>
    <w:rsid w:val="240AABB5"/>
    <w:rsid w:val="25007A0C"/>
    <w:rsid w:val="272C5E6E"/>
    <w:rsid w:val="2918A9B1"/>
    <w:rsid w:val="2952E5FB"/>
    <w:rsid w:val="2B0ED9BD"/>
    <w:rsid w:val="2D9033C4"/>
    <w:rsid w:val="2F33C6ED"/>
    <w:rsid w:val="307522A6"/>
    <w:rsid w:val="33276A66"/>
    <w:rsid w:val="37FDD9DE"/>
    <w:rsid w:val="3A10EFF5"/>
    <w:rsid w:val="3AFCF4C7"/>
    <w:rsid w:val="3B7D2886"/>
    <w:rsid w:val="3E648BCF"/>
    <w:rsid w:val="4543267B"/>
    <w:rsid w:val="498C5AF4"/>
    <w:rsid w:val="4A270927"/>
    <w:rsid w:val="4B59832A"/>
    <w:rsid w:val="4E55072A"/>
    <w:rsid w:val="4EFB1C5A"/>
    <w:rsid w:val="50F642D5"/>
    <w:rsid w:val="5232BD1C"/>
    <w:rsid w:val="56054D5A"/>
    <w:rsid w:val="58A8DFFA"/>
    <w:rsid w:val="5BB93F7D"/>
    <w:rsid w:val="5D1DF5F4"/>
    <w:rsid w:val="5D6E1AB0"/>
    <w:rsid w:val="652D73E3"/>
    <w:rsid w:val="65886F2E"/>
    <w:rsid w:val="666D8605"/>
    <w:rsid w:val="67767B10"/>
    <w:rsid w:val="683D0CC8"/>
    <w:rsid w:val="69A87E8B"/>
    <w:rsid w:val="6A061332"/>
    <w:rsid w:val="6A2CB0AD"/>
    <w:rsid w:val="6A6430FC"/>
    <w:rsid w:val="6B2429F5"/>
    <w:rsid w:val="6D046836"/>
    <w:rsid w:val="6D58DF52"/>
    <w:rsid w:val="6E7DF7E6"/>
    <w:rsid w:val="6EA03897"/>
    <w:rsid w:val="719B5EDD"/>
    <w:rsid w:val="77F77FD5"/>
    <w:rsid w:val="7D976CEC"/>
    <w:rsid w:val="7FB8F7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62803C90-00F1-4B7E-83A2-14906AB5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1D"/>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A70C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customStyle="1" w:styleId="Nerijeenospominjanje1">
    <w:name w:val="Neriješeno spominjanje1"/>
    <w:basedOn w:val="DefaultParagraphFont"/>
    <w:uiPriority w:val="99"/>
    <w:semiHidden/>
    <w:unhideWhenUsed/>
    <w:rsid w:val="003C7C29"/>
    <w:rPr>
      <w:color w:val="605E5C"/>
      <w:shd w:val="clear" w:color="auto" w:fill="E1DFDD"/>
    </w:rPr>
  </w:style>
  <w:style w:type="character" w:styleId="FollowedHyperlink">
    <w:name w:val="FollowedHyperlink"/>
    <w:basedOn w:val="DefaultParagraphFont"/>
    <w:uiPriority w:val="99"/>
    <w:semiHidden/>
    <w:unhideWhenUsed/>
    <w:rsid w:val="002D4327"/>
    <w:rPr>
      <w:color w:val="954F72" w:themeColor="followedHyperlink"/>
      <w:u w:val="single"/>
    </w:rPr>
  </w:style>
  <w:style w:type="paragraph" w:styleId="Header">
    <w:name w:val="header"/>
    <w:basedOn w:val="Normal"/>
    <w:link w:val="HeaderChar"/>
    <w:uiPriority w:val="99"/>
    <w:unhideWhenUsed/>
    <w:rsid w:val="00D34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F79"/>
    <w:rPr>
      <w:rFonts w:ascii="Calibri" w:eastAsia="Calibri" w:hAnsi="Calibri" w:cs="Calibri"/>
      <w:lang w:val="bs-Latn-BA" w:eastAsia="bs-Latn-BA"/>
    </w:rPr>
  </w:style>
  <w:style w:type="paragraph" w:styleId="Footer">
    <w:name w:val="footer"/>
    <w:basedOn w:val="Normal"/>
    <w:link w:val="FooterChar"/>
    <w:uiPriority w:val="99"/>
    <w:unhideWhenUsed/>
    <w:rsid w:val="00D34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F79"/>
    <w:rPr>
      <w:rFonts w:ascii="Calibri" w:eastAsia="Calibri" w:hAnsi="Calibri" w:cs="Calibri"/>
      <w:lang w:val="bs-Latn-BA" w:eastAsia="bs-Latn-BA"/>
    </w:rPr>
  </w:style>
  <w:style w:type="paragraph" w:styleId="NoSpacing">
    <w:name w:val="No Spacing"/>
    <w:uiPriority w:val="1"/>
    <w:qFormat/>
    <w:rsid w:val="00DB5E3B"/>
    <w:pPr>
      <w:spacing w:after="0" w:line="240" w:lineRule="auto"/>
    </w:pPr>
    <w:rPr>
      <w:rFonts w:ascii="Calibri" w:eastAsia="Calibri" w:hAnsi="Calibri" w:cs="Calibri"/>
      <w:lang w:val="bs-Latn-BA" w:eastAsia="bs-Latn-BA"/>
    </w:rPr>
  </w:style>
  <w:style w:type="paragraph" w:styleId="NormalWeb">
    <w:name w:val="Normal (Web)"/>
    <w:basedOn w:val="Normal"/>
    <w:uiPriority w:val="99"/>
    <w:semiHidden/>
    <w:unhideWhenUsed/>
    <w:rsid w:val="003D213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UnresolvedMention">
    <w:name w:val="Unresolved Mention"/>
    <w:basedOn w:val="DefaultParagraphFont"/>
    <w:uiPriority w:val="99"/>
    <w:semiHidden/>
    <w:unhideWhenUsed/>
    <w:rsid w:val="00C17DCF"/>
    <w:rPr>
      <w:color w:val="605E5C"/>
      <w:shd w:val="clear" w:color="auto" w:fill="E1DFDD"/>
    </w:rPr>
  </w:style>
  <w:style w:type="character" w:styleId="CommentReference">
    <w:name w:val="annotation reference"/>
    <w:basedOn w:val="DefaultParagraphFont"/>
    <w:uiPriority w:val="99"/>
    <w:semiHidden/>
    <w:unhideWhenUsed/>
    <w:rsid w:val="003108B9"/>
    <w:rPr>
      <w:sz w:val="16"/>
      <w:szCs w:val="16"/>
    </w:rPr>
  </w:style>
  <w:style w:type="paragraph" w:styleId="CommentText">
    <w:name w:val="annotation text"/>
    <w:basedOn w:val="Normal"/>
    <w:link w:val="CommentTextChar"/>
    <w:uiPriority w:val="99"/>
    <w:unhideWhenUsed/>
    <w:rsid w:val="003108B9"/>
    <w:pPr>
      <w:spacing w:line="240" w:lineRule="auto"/>
    </w:pPr>
    <w:rPr>
      <w:sz w:val="20"/>
      <w:szCs w:val="20"/>
    </w:rPr>
  </w:style>
  <w:style w:type="character" w:customStyle="1" w:styleId="CommentTextChar">
    <w:name w:val="Comment Text Char"/>
    <w:basedOn w:val="DefaultParagraphFont"/>
    <w:link w:val="CommentText"/>
    <w:uiPriority w:val="99"/>
    <w:rsid w:val="003108B9"/>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108B9"/>
    <w:rPr>
      <w:b/>
      <w:bCs/>
    </w:rPr>
  </w:style>
  <w:style w:type="character" w:customStyle="1" w:styleId="CommentSubjectChar">
    <w:name w:val="Comment Subject Char"/>
    <w:basedOn w:val="CommentTextChar"/>
    <w:link w:val="CommentSubject"/>
    <w:uiPriority w:val="99"/>
    <w:semiHidden/>
    <w:rsid w:val="003108B9"/>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semiHidden/>
    <w:rsid w:val="00A70C98"/>
    <w:rPr>
      <w:rFonts w:asciiTheme="majorHAnsi" w:eastAsiaTheme="majorEastAsia" w:hAnsiTheme="majorHAnsi" w:cstheme="majorBidi"/>
      <w:color w:val="1F3763" w:themeColor="accent1" w:themeShade="7F"/>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4821">
      <w:bodyDiv w:val="1"/>
      <w:marLeft w:val="0"/>
      <w:marRight w:val="0"/>
      <w:marTop w:val="0"/>
      <w:marBottom w:val="0"/>
      <w:divBdr>
        <w:top w:val="none" w:sz="0" w:space="0" w:color="auto"/>
        <w:left w:val="none" w:sz="0" w:space="0" w:color="auto"/>
        <w:bottom w:val="none" w:sz="0" w:space="0" w:color="auto"/>
        <w:right w:val="none" w:sz="0" w:space="0" w:color="auto"/>
      </w:divBdr>
      <w:divsChild>
        <w:div w:id="10645011">
          <w:marLeft w:val="0"/>
          <w:marRight w:val="0"/>
          <w:marTop w:val="0"/>
          <w:marBottom w:val="0"/>
          <w:divBdr>
            <w:top w:val="none" w:sz="0" w:space="0" w:color="auto"/>
            <w:left w:val="none" w:sz="0" w:space="0" w:color="auto"/>
            <w:bottom w:val="none" w:sz="0" w:space="0" w:color="auto"/>
            <w:right w:val="none" w:sz="0" w:space="0" w:color="auto"/>
          </w:divBdr>
        </w:div>
        <w:div w:id="312222705">
          <w:marLeft w:val="0"/>
          <w:marRight w:val="0"/>
          <w:marTop w:val="0"/>
          <w:marBottom w:val="0"/>
          <w:divBdr>
            <w:top w:val="none" w:sz="0" w:space="0" w:color="auto"/>
            <w:left w:val="none" w:sz="0" w:space="0" w:color="auto"/>
            <w:bottom w:val="none" w:sz="0" w:space="0" w:color="auto"/>
            <w:right w:val="none" w:sz="0" w:space="0" w:color="auto"/>
          </w:divBdr>
          <w:divsChild>
            <w:div w:id="1771776864">
              <w:marLeft w:val="-225"/>
              <w:marRight w:val="-225"/>
              <w:marTop w:val="0"/>
              <w:marBottom w:val="0"/>
              <w:divBdr>
                <w:top w:val="none" w:sz="0" w:space="0" w:color="auto"/>
                <w:left w:val="none" w:sz="0" w:space="0" w:color="auto"/>
                <w:bottom w:val="none" w:sz="0" w:space="0" w:color="auto"/>
                <w:right w:val="none" w:sz="0" w:space="0" w:color="auto"/>
              </w:divBdr>
            </w:div>
          </w:divsChild>
        </w:div>
        <w:div w:id="323554456">
          <w:marLeft w:val="0"/>
          <w:marRight w:val="0"/>
          <w:marTop w:val="0"/>
          <w:marBottom w:val="0"/>
          <w:divBdr>
            <w:top w:val="none" w:sz="0" w:space="0" w:color="auto"/>
            <w:left w:val="none" w:sz="0" w:space="0" w:color="auto"/>
            <w:bottom w:val="none" w:sz="0" w:space="0" w:color="auto"/>
            <w:right w:val="none" w:sz="0" w:space="0" w:color="auto"/>
          </w:divBdr>
        </w:div>
        <w:div w:id="466094544">
          <w:marLeft w:val="0"/>
          <w:marRight w:val="0"/>
          <w:marTop w:val="0"/>
          <w:marBottom w:val="0"/>
          <w:divBdr>
            <w:top w:val="none" w:sz="0" w:space="0" w:color="auto"/>
            <w:left w:val="none" w:sz="0" w:space="0" w:color="auto"/>
            <w:bottom w:val="none" w:sz="0" w:space="0" w:color="auto"/>
            <w:right w:val="none" w:sz="0" w:space="0" w:color="auto"/>
          </w:divBdr>
          <w:divsChild>
            <w:div w:id="1103919230">
              <w:marLeft w:val="-225"/>
              <w:marRight w:val="-225"/>
              <w:marTop w:val="0"/>
              <w:marBottom w:val="0"/>
              <w:divBdr>
                <w:top w:val="none" w:sz="0" w:space="0" w:color="auto"/>
                <w:left w:val="none" w:sz="0" w:space="0" w:color="auto"/>
                <w:bottom w:val="none" w:sz="0" w:space="0" w:color="auto"/>
                <w:right w:val="none" w:sz="0" w:space="0" w:color="auto"/>
              </w:divBdr>
            </w:div>
          </w:divsChild>
        </w:div>
        <w:div w:id="494491169">
          <w:marLeft w:val="0"/>
          <w:marRight w:val="0"/>
          <w:marTop w:val="0"/>
          <w:marBottom w:val="0"/>
          <w:divBdr>
            <w:top w:val="none" w:sz="0" w:space="0" w:color="auto"/>
            <w:left w:val="none" w:sz="0" w:space="0" w:color="auto"/>
            <w:bottom w:val="none" w:sz="0" w:space="0" w:color="auto"/>
            <w:right w:val="none" w:sz="0" w:space="0" w:color="auto"/>
          </w:divBdr>
          <w:divsChild>
            <w:div w:id="95952078">
              <w:marLeft w:val="-225"/>
              <w:marRight w:val="-225"/>
              <w:marTop w:val="0"/>
              <w:marBottom w:val="0"/>
              <w:divBdr>
                <w:top w:val="none" w:sz="0" w:space="0" w:color="auto"/>
                <w:left w:val="none" w:sz="0" w:space="0" w:color="auto"/>
                <w:bottom w:val="none" w:sz="0" w:space="0" w:color="auto"/>
                <w:right w:val="none" w:sz="0" w:space="0" w:color="auto"/>
              </w:divBdr>
            </w:div>
          </w:divsChild>
        </w:div>
        <w:div w:id="1030840203">
          <w:marLeft w:val="0"/>
          <w:marRight w:val="0"/>
          <w:marTop w:val="0"/>
          <w:marBottom w:val="0"/>
          <w:divBdr>
            <w:top w:val="none" w:sz="0" w:space="0" w:color="auto"/>
            <w:left w:val="none" w:sz="0" w:space="0" w:color="auto"/>
            <w:bottom w:val="none" w:sz="0" w:space="0" w:color="auto"/>
            <w:right w:val="none" w:sz="0" w:space="0" w:color="auto"/>
          </w:divBdr>
          <w:divsChild>
            <w:div w:id="131338039">
              <w:marLeft w:val="-225"/>
              <w:marRight w:val="-225"/>
              <w:marTop w:val="0"/>
              <w:marBottom w:val="0"/>
              <w:divBdr>
                <w:top w:val="none" w:sz="0" w:space="0" w:color="auto"/>
                <w:left w:val="none" w:sz="0" w:space="0" w:color="auto"/>
                <w:bottom w:val="none" w:sz="0" w:space="0" w:color="auto"/>
                <w:right w:val="none" w:sz="0" w:space="0" w:color="auto"/>
              </w:divBdr>
            </w:div>
          </w:divsChild>
        </w:div>
        <w:div w:id="1210264869">
          <w:marLeft w:val="0"/>
          <w:marRight w:val="0"/>
          <w:marTop w:val="0"/>
          <w:marBottom w:val="0"/>
          <w:divBdr>
            <w:top w:val="none" w:sz="0" w:space="0" w:color="auto"/>
            <w:left w:val="none" w:sz="0" w:space="0" w:color="auto"/>
            <w:bottom w:val="none" w:sz="0" w:space="0" w:color="auto"/>
            <w:right w:val="none" w:sz="0" w:space="0" w:color="auto"/>
          </w:divBdr>
        </w:div>
        <w:div w:id="1375694421">
          <w:marLeft w:val="0"/>
          <w:marRight w:val="0"/>
          <w:marTop w:val="0"/>
          <w:marBottom w:val="0"/>
          <w:divBdr>
            <w:top w:val="none" w:sz="0" w:space="0" w:color="auto"/>
            <w:left w:val="none" w:sz="0" w:space="0" w:color="auto"/>
            <w:bottom w:val="none" w:sz="0" w:space="0" w:color="auto"/>
            <w:right w:val="none" w:sz="0" w:space="0" w:color="auto"/>
          </w:divBdr>
        </w:div>
        <w:div w:id="1685788834">
          <w:marLeft w:val="0"/>
          <w:marRight w:val="0"/>
          <w:marTop w:val="0"/>
          <w:marBottom w:val="0"/>
          <w:divBdr>
            <w:top w:val="none" w:sz="0" w:space="0" w:color="auto"/>
            <w:left w:val="none" w:sz="0" w:space="0" w:color="auto"/>
            <w:bottom w:val="none" w:sz="0" w:space="0" w:color="auto"/>
            <w:right w:val="none" w:sz="0" w:space="0" w:color="auto"/>
          </w:divBdr>
          <w:divsChild>
            <w:div w:id="791099779">
              <w:marLeft w:val="-225"/>
              <w:marRight w:val="-225"/>
              <w:marTop w:val="0"/>
              <w:marBottom w:val="0"/>
              <w:divBdr>
                <w:top w:val="none" w:sz="0" w:space="0" w:color="auto"/>
                <w:left w:val="none" w:sz="0" w:space="0" w:color="auto"/>
                <w:bottom w:val="none" w:sz="0" w:space="0" w:color="auto"/>
                <w:right w:val="none" w:sz="0" w:space="0" w:color="auto"/>
              </w:divBdr>
            </w:div>
          </w:divsChild>
        </w:div>
        <w:div w:id="1686637319">
          <w:marLeft w:val="0"/>
          <w:marRight w:val="0"/>
          <w:marTop w:val="0"/>
          <w:marBottom w:val="0"/>
          <w:divBdr>
            <w:top w:val="none" w:sz="0" w:space="0" w:color="auto"/>
            <w:left w:val="none" w:sz="0" w:space="0" w:color="auto"/>
            <w:bottom w:val="none" w:sz="0" w:space="0" w:color="auto"/>
            <w:right w:val="none" w:sz="0" w:space="0" w:color="auto"/>
          </w:divBdr>
          <w:divsChild>
            <w:div w:id="1005984395">
              <w:marLeft w:val="-225"/>
              <w:marRight w:val="-225"/>
              <w:marTop w:val="0"/>
              <w:marBottom w:val="0"/>
              <w:divBdr>
                <w:top w:val="none" w:sz="0" w:space="0" w:color="auto"/>
                <w:left w:val="none" w:sz="0" w:space="0" w:color="auto"/>
                <w:bottom w:val="none" w:sz="0" w:space="0" w:color="auto"/>
                <w:right w:val="none" w:sz="0" w:space="0" w:color="auto"/>
              </w:divBdr>
            </w:div>
          </w:divsChild>
        </w:div>
        <w:div w:id="1699813076">
          <w:marLeft w:val="0"/>
          <w:marRight w:val="0"/>
          <w:marTop w:val="0"/>
          <w:marBottom w:val="0"/>
          <w:divBdr>
            <w:top w:val="none" w:sz="0" w:space="0" w:color="auto"/>
            <w:left w:val="none" w:sz="0" w:space="0" w:color="auto"/>
            <w:bottom w:val="none" w:sz="0" w:space="0" w:color="auto"/>
            <w:right w:val="none" w:sz="0" w:space="0" w:color="auto"/>
          </w:divBdr>
        </w:div>
        <w:div w:id="1847285362">
          <w:marLeft w:val="0"/>
          <w:marRight w:val="0"/>
          <w:marTop w:val="0"/>
          <w:marBottom w:val="0"/>
          <w:divBdr>
            <w:top w:val="none" w:sz="0" w:space="0" w:color="auto"/>
            <w:left w:val="none" w:sz="0" w:space="0" w:color="auto"/>
            <w:bottom w:val="none" w:sz="0" w:space="0" w:color="auto"/>
            <w:right w:val="none" w:sz="0" w:space="0" w:color="auto"/>
          </w:divBdr>
        </w:div>
        <w:div w:id="1950156387">
          <w:marLeft w:val="0"/>
          <w:marRight w:val="0"/>
          <w:marTop w:val="0"/>
          <w:marBottom w:val="0"/>
          <w:divBdr>
            <w:top w:val="none" w:sz="0" w:space="0" w:color="auto"/>
            <w:left w:val="none" w:sz="0" w:space="0" w:color="auto"/>
            <w:bottom w:val="none" w:sz="0" w:space="0" w:color="auto"/>
            <w:right w:val="none" w:sz="0" w:space="0" w:color="auto"/>
          </w:divBdr>
          <w:divsChild>
            <w:div w:id="2056349893">
              <w:marLeft w:val="-225"/>
              <w:marRight w:val="-225"/>
              <w:marTop w:val="0"/>
              <w:marBottom w:val="0"/>
              <w:divBdr>
                <w:top w:val="none" w:sz="0" w:space="0" w:color="auto"/>
                <w:left w:val="none" w:sz="0" w:space="0" w:color="auto"/>
                <w:bottom w:val="none" w:sz="0" w:space="0" w:color="auto"/>
                <w:right w:val="none" w:sz="0" w:space="0" w:color="auto"/>
              </w:divBdr>
            </w:div>
          </w:divsChild>
        </w:div>
        <w:div w:id="1973754877">
          <w:marLeft w:val="0"/>
          <w:marRight w:val="0"/>
          <w:marTop w:val="0"/>
          <w:marBottom w:val="0"/>
          <w:divBdr>
            <w:top w:val="none" w:sz="0" w:space="0" w:color="auto"/>
            <w:left w:val="none" w:sz="0" w:space="0" w:color="auto"/>
            <w:bottom w:val="none" w:sz="0" w:space="0" w:color="auto"/>
            <w:right w:val="none" w:sz="0" w:space="0" w:color="auto"/>
          </w:divBdr>
        </w:div>
      </w:divsChild>
    </w:div>
    <w:div w:id="426927204">
      <w:bodyDiv w:val="1"/>
      <w:marLeft w:val="0"/>
      <w:marRight w:val="0"/>
      <w:marTop w:val="0"/>
      <w:marBottom w:val="0"/>
      <w:divBdr>
        <w:top w:val="none" w:sz="0" w:space="0" w:color="auto"/>
        <w:left w:val="none" w:sz="0" w:space="0" w:color="auto"/>
        <w:bottom w:val="none" w:sz="0" w:space="0" w:color="auto"/>
        <w:right w:val="none" w:sz="0" w:space="0" w:color="auto"/>
      </w:divBdr>
    </w:div>
    <w:div w:id="618875913">
      <w:bodyDiv w:val="1"/>
      <w:marLeft w:val="0"/>
      <w:marRight w:val="0"/>
      <w:marTop w:val="0"/>
      <w:marBottom w:val="0"/>
      <w:divBdr>
        <w:top w:val="none" w:sz="0" w:space="0" w:color="auto"/>
        <w:left w:val="none" w:sz="0" w:space="0" w:color="auto"/>
        <w:bottom w:val="none" w:sz="0" w:space="0" w:color="auto"/>
        <w:right w:val="none" w:sz="0" w:space="0" w:color="auto"/>
      </w:divBdr>
      <w:divsChild>
        <w:div w:id="67770537">
          <w:marLeft w:val="0"/>
          <w:marRight w:val="0"/>
          <w:marTop w:val="0"/>
          <w:marBottom w:val="0"/>
          <w:divBdr>
            <w:top w:val="none" w:sz="0" w:space="0" w:color="auto"/>
            <w:left w:val="none" w:sz="0" w:space="0" w:color="auto"/>
            <w:bottom w:val="none" w:sz="0" w:space="0" w:color="auto"/>
            <w:right w:val="none" w:sz="0" w:space="0" w:color="auto"/>
          </w:divBdr>
        </w:div>
        <w:div w:id="96413535">
          <w:marLeft w:val="0"/>
          <w:marRight w:val="0"/>
          <w:marTop w:val="0"/>
          <w:marBottom w:val="0"/>
          <w:divBdr>
            <w:top w:val="none" w:sz="0" w:space="0" w:color="auto"/>
            <w:left w:val="none" w:sz="0" w:space="0" w:color="auto"/>
            <w:bottom w:val="none" w:sz="0" w:space="0" w:color="auto"/>
            <w:right w:val="none" w:sz="0" w:space="0" w:color="auto"/>
          </w:divBdr>
          <w:divsChild>
            <w:div w:id="184483937">
              <w:marLeft w:val="-225"/>
              <w:marRight w:val="-225"/>
              <w:marTop w:val="0"/>
              <w:marBottom w:val="0"/>
              <w:divBdr>
                <w:top w:val="none" w:sz="0" w:space="0" w:color="auto"/>
                <w:left w:val="none" w:sz="0" w:space="0" w:color="auto"/>
                <w:bottom w:val="none" w:sz="0" w:space="0" w:color="auto"/>
                <w:right w:val="none" w:sz="0" w:space="0" w:color="auto"/>
              </w:divBdr>
            </w:div>
          </w:divsChild>
        </w:div>
        <w:div w:id="330837855">
          <w:marLeft w:val="0"/>
          <w:marRight w:val="0"/>
          <w:marTop w:val="0"/>
          <w:marBottom w:val="0"/>
          <w:divBdr>
            <w:top w:val="none" w:sz="0" w:space="0" w:color="auto"/>
            <w:left w:val="none" w:sz="0" w:space="0" w:color="auto"/>
            <w:bottom w:val="none" w:sz="0" w:space="0" w:color="auto"/>
            <w:right w:val="none" w:sz="0" w:space="0" w:color="auto"/>
          </w:divBdr>
          <w:divsChild>
            <w:div w:id="1194346888">
              <w:marLeft w:val="-225"/>
              <w:marRight w:val="-225"/>
              <w:marTop w:val="0"/>
              <w:marBottom w:val="0"/>
              <w:divBdr>
                <w:top w:val="none" w:sz="0" w:space="0" w:color="auto"/>
                <w:left w:val="none" w:sz="0" w:space="0" w:color="auto"/>
                <w:bottom w:val="none" w:sz="0" w:space="0" w:color="auto"/>
                <w:right w:val="none" w:sz="0" w:space="0" w:color="auto"/>
              </w:divBdr>
            </w:div>
          </w:divsChild>
        </w:div>
        <w:div w:id="699548326">
          <w:marLeft w:val="0"/>
          <w:marRight w:val="0"/>
          <w:marTop w:val="0"/>
          <w:marBottom w:val="0"/>
          <w:divBdr>
            <w:top w:val="none" w:sz="0" w:space="0" w:color="auto"/>
            <w:left w:val="none" w:sz="0" w:space="0" w:color="auto"/>
            <w:bottom w:val="none" w:sz="0" w:space="0" w:color="auto"/>
            <w:right w:val="none" w:sz="0" w:space="0" w:color="auto"/>
          </w:divBdr>
          <w:divsChild>
            <w:div w:id="692419777">
              <w:marLeft w:val="-225"/>
              <w:marRight w:val="-225"/>
              <w:marTop w:val="0"/>
              <w:marBottom w:val="0"/>
              <w:divBdr>
                <w:top w:val="none" w:sz="0" w:space="0" w:color="auto"/>
                <w:left w:val="none" w:sz="0" w:space="0" w:color="auto"/>
                <w:bottom w:val="none" w:sz="0" w:space="0" w:color="auto"/>
                <w:right w:val="none" w:sz="0" w:space="0" w:color="auto"/>
              </w:divBdr>
            </w:div>
          </w:divsChild>
        </w:div>
        <w:div w:id="1053306666">
          <w:marLeft w:val="0"/>
          <w:marRight w:val="0"/>
          <w:marTop w:val="0"/>
          <w:marBottom w:val="0"/>
          <w:divBdr>
            <w:top w:val="none" w:sz="0" w:space="0" w:color="auto"/>
            <w:left w:val="none" w:sz="0" w:space="0" w:color="auto"/>
            <w:bottom w:val="none" w:sz="0" w:space="0" w:color="auto"/>
            <w:right w:val="none" w:sz="0" w:space="0" w:color="auto"/>
          </w:divBdr>
          <w:divsChild>
            <w:div w:id="1113282347">
              <w:marLeft w:val="-225"/>
              <w:marRight w:val="-225"/>
              <w:marTop w:val="0"/>
              <w:marBottom w:val="0"/>
              <w:divBdr>
                <w:top w:val="none" w:sz="0" w:space="0" w:color="auto"/>
                <w:left w:val="none" w:sz="0" w:space="0" w:color="auto"/>
                <w:bottom w:val="none" w:sz="0" w:space="0" w:color="auto"/>
                <w:right w:val="none" w:sz="0" w:space="0" w:color="auto"/>
              </w:divBdr>
            </w:div>
          </w:divsChild>
        </w:div>
        <w:div w:id="1439908117">
          <w:marLeft w:val="0"/>
          <w:marRight w:val="0"/>
          <w:marTop w:val="0"/>
          <w:marBottom w:val="0"/>
          <w:divBdr>
            <w:top w:val="none" w:sz="0" w:space="0" w:color="auto"/>
            <w:left w:val="none" w:sz="0" w:space="0" w:color="auto"/>
            <w:bottom w:val="none" w:sz="0" w:space="0" w:color="auto"/>
            <w:right w:val="none" w:sz="0" w:space="0" w:color="auto"/>
          </w:divBdr>
          <w:divsChild>
            <w:div w:id="1756003399">
              <w:marLeft w:val="-225"/>
              <w:marRight w:val="-225"/>
              <w:marTop w:val="0"/>
              <w:marBottom w:val="0"/>
              <w:divBdr>
                <w:top w:val="none" w:sz="0" w:space="0" w:color="auto"/>
                <w:left w:val="none" w:sz="0" w:space="0" w:color="auto"/>
                <w:bottom w:val="none" w:sz="0" w:space="0" w:color="auto"/>
                <w:right w:val="none" w:sz="0" w:space="0" w:color="auto"/>
              </w:divBdr>
            </w:div>
          </w:divsChild>
        </w:div>
        <w:div w:id="1591963365">
          <w:marLeft w:val="0"/>
          <w:marRight w:val="0"/>
          <w:marTop w:val="0"/>
          <w:marBottom w:val="0"/>
          <w:divBdr>
            <w:top w:val="none" w:sz="0" w:space="0" w:color="auto"/>
            <w:left w:val="none" w:sz="0" w:space="0" w:color="auto"/>
            <w:bottom w:val="none" w:sz="0" w:space="0" w:color="auto"/>
            <w:right w:val="none" w:sz="0" w:space="0" w:color="auto"/>
          </w:divBdr>
        </w:div>
        <w:div w:id="1725371110">
          <w:marLeft w:val="0"/>
          <w:marRight w:val="0"/>
          <w:marTop w:val="0"/>
          <w:marBottom w:val="0"/>
          <w:divBdr>
            <w:top w:val="none" w:sz="0" w:space="0" w:color="auto"/>
            <w:left w:val="none" w:sz="0" w:space="0" w:color="auto"/>
            <w:bottom w:val="none" w:sz="0" w:space="0" w:color="auto"/>
            <w:right w:val="none" w:sz="0" w:space="0" w:color="auto"/>
          </w:divBdr>
        </w:div>
        <w:div w:id="1903179458">
          <w:marLeft w:val="0"/>
          <w:marRight w:val="0"/>
          <w:marTop w:val="0"/>
          <w:marBottom w:val="0"/>
          <w:divBdr>
            <w:top w:val="none" w:sz="0" w:space="0" w:color="auto"/>
            <w:left w:val="none" w:sz="0" w:space="0" w:color="auto"/>
            <w:bottom w:val="none" w:sz="0" w:space="0" w:color="auto"/>
            <w:right w:val="none" w:sz="0" w:space="0" w:color="auto"/>
          </w:divBdr>
        </w:div>
        <w:div w:id="2137601653">
          <w:marLeft w:val="0"/>
          <w:marRight w:val="0"/>
          <w:marTop w:val="0"/>
          <w:marBottom w:val="0"/>
          <w:divBdr>
            <w:top w:val="none" w:sz="0" w:space="0" w:color="auto"/>
            <w:left w:val="none" w:sz="0" w:space="0" w:color="auto"/>
            <w:bottom w:val="none" w:sz="0" w:space="0" w:color="auto"/>
            <w:right w:val="none" w:sz="0" w:space="0" w:color="auto"/>
          </w:divBdr>
        </w:div>
      </w:divsChild>
    </w:div>
    <w:div w:id="1164319736">
      <w:bodyDiv w:val="1"/>
      <w:marLeft w:val="0"/>
      <w:marRight w:val="0"/>
      <w:marTop w:val="0"/>
      <w:marBottom w:val="0"/>
      <w:divBdr>
        <w:top w:val="none" w:sz="0" w:space="0" w:color="auto"/>
        <w:left w:val="none" w:sz="0" w:space="0" w:color="auto"/>
        <w:bottom w:val="none" w:sz="0" w:space="0" w:color="auto"/>
        <w:right w:val="none" w:sz="0" w:space="0" w:color="auto"/>
      </w:divBdr>
    </w:div>
    <w:div w:id="1412387332">
      <w:bodyDiv w:val="1"/>
      <w:marLeft w:val="0"/>
      <w:marRight w:val="0"/>
      <w:marTop w:val="0"/>
      <w:marBottom w:val="0"/>
      <w:divBdr>
        <w:top w:val="none" w:sz="0" w:space="0" w:color="auto"/>
        <w:left w:val="none" w:sz="0" w:space="0" w:color="auto"/>
        <w:bottom w:val="none" w:sz="0" w:space="0" w:color="auto"/>
        <w:right w:val="none" w:sz="0" w:space="0" w:color="auto"/>
      </w:divBdr>
    </w:div>
    <w:div w:id="1632320127">
      <w:bodyDiv w:val="1"/>
      <w:marLeft w:val="0"/>
      <w:marRight w:val="0"/>
      <w:marTop w:val="0"/>
      <w:marBottom w:val="0"/>
      <w:divBdr>
        <w:top w:val="none" w:sz="0" w:space="0" w:color="auto"/>
        <w:left w:val="none" w:sz="0" w:space="0" w:color="auto"/>
        <w:bottom w:val="none" w:sz="0" w:space="0" w:color="auto"/>
        <w:right w:val="none" w:sz="0" w:space="0" w:color="auto"/>
      </w:divBdr>
      <w:divsChild>
        <w:div w:id="403383047">
          <w:marLeft w:val="0"/>
          <w:marRight w:val="0"/>
          <w:marTop w:val="0"/>
          <w:marBottom w:val="0"/>
          <w:divBdr>
            <w:top w:val="single" w:sz="2" w:space="0" w:color="auto"/>
            <w:left w:val="single" w:sz="2" w:space="0" w:color="auto"/>
            <w:bottom w:val="single" w:sz="6" w:space="0" w:color="auto"/>
            <w:right w:val="single" w:sz="2" w:space="0" w:color="auto"/>
          </w:divBdr>
          <w:divsChild>
            <w:div w:id="1117217766">
              <w:marLeft w:val="0"/>
              <w:marRight w:val="0"/>
              <w:marTop w:val="100"/>
              <w:marBottom w:val="100"/>
              <w:divBdr>
                <w:top w:val="single" w:sz="2" w:space="0" w:color="D9D9E3"/>
                <w:left w:val="single" w:sz="2" w:space="0" w:color="D9D9E3"/>
                <w:bottom w:val="single" w:sz="2" w:space="0" w:color="D9D9E3"/>
                <w:right w:val="single" w:sz="2" w:space="0" w:color="D9D9E3"/>
              </w:divBdr>
              <w:divsChild>
                <w:div w:id="886113525">
                  <w:marLeft w:val="0"/>
                  <w:marRight w:val="0"/>
                  <w:marTop w:val="0"/>
                  <w:marBottom w:val="0"/>
                  <w:divBdr>
                    <w:top w:val="single" w:sz="2" w:space="0" w:color="D9D9E3"/>
                    <w:left w:val="single" w:sz="2" w:space="0" w:color="D9D9E3"/>
                    <w:bottom w:val="single" w:sz="2" w:space="0" w:color="D9D9E3"/>
                    <w:right w:val="single" w:sz="2" w:space="0" w:color="D9D9E3"/>
                  </w:divBdr>
                  <w:divsChild>
                    <w:div w:id="280303315">
                      <w:marLeft w:val="0"/>
                      <w:marRight w:val="0"/>
                      <w:marTop w:val="0"/>
                      <w:marBottom w:val="0"/>
                      <w:divBdr>
                        <w:top w:val="single" w:sz="2" w:space="0" w:color="D9D9E3"/>
                        <w:left w:val="single" w:sz="2" w:space="0" w:color="D9D9E3"/>
                        <w:bottom w:val="single" w:sz="2" w:space="0" w:color="D9D9E3"/>
                        <w:right w:val="single" w:sz="2" w:space="0" w:color="D9D9E3"/>
                      </w:divBdr>
                      <w:divsChild>
                        <w:div w:id="838692492">
                          <w:marLeft w:val="0"/>
                          <w:marRight w:val="0"/>
                          <w:marTop w:val="0"/>
                          <w:marBottom w:val="0"/>
                          <w:divBdr>
                            <w:top w:val="single" w:sz="2" w:space="0" w:color="D9D9E3"/>
                            <w:left w:val="single" w:sz="2" w:space="0" w:color="D9D9E3"/>
                            <w:bottom w:val="single" w:sz="2" w:space="0" w:color="D9D9E3"/>
                            <w:right w:val="single" w:sz="2" w:space="0" w:color="D9D9E3"/>
                          </w:divBdr>
                          <w:divsChild>
                            <w:div w:id="1851288918">
                              <w:marLeft w:val="0"/>
                              <w:marRight w:val="0"/>
                              <w:marTop w:val="0"/>
                              <w:marBottom w:val="0"/>
                              <w:divBdr>
                                <w:top w:val="single" w:sz="2" w:space="0" w:color="D9D9E3"/>
                                <w:left w:val="single" w:sz="2" w:space="0" w:color="D9D9E3"/>
                                <w:bottom w:val="single" w:sz="2" w:space="0" w:color="D9D9E3"/>
                                <w:right w:val="single" w:sz="2" w:space="0" w:color="D9D9E3"/>
                              </w:divBdr>
                              <w:divsChild>
                                <w:div w:id="17062496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392" TargetMode="External"/><Relationship Id="rId18" Type="http://schemas.openxmlformats.org/officeDocument/2006/relationships/hyperlink" Target="https://hko.srce.hr/registar/skup-kompetencija/detalji/2590" TargetMode="External"/><Relationship Id="rId26" Type="http://schemas.openxmlformats.org/officeDocument/2006/relationships/hyperlink" Target="https://hko.srce.hr/registar/skup-ishoda-ucenja/detalji/11746" TargetMode="External"/><Relationship Id="rId39" Type="http://schemas.openxmlformats.org/officeDocument/2006/relationships/hyperlink" Target="https://hko.srce.hr/registar/skup-ishoda-ucenja/detalji/11746" TargetMode="External"/><Relationship Id="rId21" Type="http://schemas.openxmlformats.org/officeDocument/2006/relationships/hyperlink" Target="https://hko.srce.hr/registar/skup-ishoda-ucenja/detalji/11586" TargetMode="External"/><Relationship Id="rId34" Type="http://schemas.openxmlformats.org/officeDocument/2006/relationships/hyperlink" Target="https://hko.srce.hr/registar/skup-ishoda-ucenja/detalji/11588" TargetMode="External"/><Relationship Id="rId42" Type="http://schemas.openxmlformats.org/officeDocument/2006/relationships/hyperlink" Target="https://hko.srce.hr/registar/skup-ishoda-ucenja/detalji/11737" TargetMode="External"/><Relationship Id="rId47" Type="http://schemas.openxmlformats.org/officeDocument/2006/relationships/hyperlink" Target="https://hko.srce.hr/registar/skup-ishoda-ucenja/detalji/11586" TargetMode="External"/><Relationship Id="rId50" Type="http://schemas.openxmlformats.org/officeDocument/2006/relationships/hyperlink" Target="https://hko.srce.hr/registar/skup-ishoda-ucenja/detalji/11733" TargetMode="External"/><Relationship Id="rId55" Type="http://schemas.openxmlformats.org/officeDocument/2006/relationships/hyperlink" Target="https://hko.srce.hr/registar/skup-ishoda-ucenja/detalji/1285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ko.srce.hr/registar/skup-kompetencija/detalji/2673" TargetMode="External"/><Relationship Id="rId29" Type="http://schemas.openxmlformats.org/officeDocument/2006/relationships/hyperlink" Target="https://hko.srce.hr/registar/skup-ishoda-ucenja/detalji/11737" TargetMode="External"/><Relationship Id="rId11" Type="http://schemas.openxmlformats.org/officeDocument/2006/relationships/hyperlink" Target="https://hko.srce.hr/registar/standard-zanimanja/detalji/45" TargetMode="External"/><Relationship Id="rId24" Type="http://schemas.openxmlformats.org/officeDocument/2006/relationships/hyperlink" Target="https://hko.srce.hr/registar/skup-ishoda-ucenja/detalji/11735" TargetMode="External"/><Relationship Id="rId32" Type="http://schemas.openxmlformats.org/officeDocument/2006/relationships/hyperlink" Target="https://hko.srce.hr/registar/standard-kvalifikacije/detalji/496" TargetMode="External"/><Relationship Id="rId37" Type="http://schemas.openxmlformats.org/officeDocument/2006/relationships/hyperlink" Target="https://hko.srce.hr/registar/skup-ishoda-ucenja/detalji/11735" TargetMode="External"/><Relationship Id="rId40" Type="http://schemas.openxmlformats.org/officeDocument/2006/relationships/hyperlink" Target="https://hko.srce.hr/registar/skup-ishoda-ucenja/detalji/11736" TargetMode="External"/><Relationship Id="rId45" Type="http://schemas.openxmlformats.org/officeDocument/2006/relationships/hyperlink" Target="https://hko.srce.hr/registar/skup-ishoda-ucenja/detalji/11582" TargetMode="External"/><Relationship Id="rId53" Type="http://schemas.openxmlformats.org/officeDocument/2006/relationships/hyperlink" Target="https://hko.srce.hr/registar/skup-ishoda-ucenja/detalji/11743"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hko.srce.hr/registar/standard-kvalifikacije/detalji/4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tandard-zanimanja/detalji/324" TargetMode="External"/><Relationship Id="rId22" Type="http://schemas.openxmlformats.org/officeDocument/2006/relationships/hyperlink" Target="https://hko.srce.hr/registar/standard-kvalifikacije/detalji/405" TargetMode="External"/><Relationship Id="rId27" Type="http://schemas.openxmlformats.org/officeDocument/2006/relationships/hyperlink" Target="https://hko.srce.hr/registar/skup-ishoda-ucenja/detalji/11736" TargetMode="External"/><Relationship Id="rId30" Type="http://schemas.openxmlformats.org/officeDocument/2006/relationships/hyperlink" Target="https://hko.srce.hr/registar/skup-ishoda-ucenja/detalji/11745" TargetMode="External"/><Relationship Id="rId35" Type="http://schemas.openxmlformats.org/officeDocument/2006/relationships/hyperlink" Target="https://hko.srce.hr/registar/skup-ishoda-ucenja/detalji/11586" TargetMode="External"/><Relationship Id="rId43" Type="http://schemas.openxmlformats.org/officeDocument/2006/relationships/hyperlink" Target="https://hko.srce.hr/registar/skup-ishoda-ucenja/detalji/12855" TargetMode="External"/><Relationship Id="rId48" Type="http://schemas.openxmlformats.org/officeDocument/2006/relationships/hyperlink" Target="https://hko.srce.hr/registar/skup-ishoda-ucenja/detalji/11734" TargetMode="External"/><Relationship Id="rId56" Type="http://schemas.openxmlformats.org/officeDocument/2006/relationships/hyperlink" Target="https://hko.srce.hr/registar/skup-ishoda-ucenja/detalji/11745" TargetMode="External"/><Relationship Id="rId8" Type="http://schemas.openxmlformats.org/officeDocument/2006/relationships/webSettings" Target="webSettings.xml"/><Relationship Id="rId51" Type="http://schemas.openxmlformats.org/officeDocument/2006/relationships/hyperlink" Target="https://hko.srce.hr/registar/skup-ishoda-ucenja/detalji/11746" TargetMode="External"/><Relationship Id="rId3" Type="http://schemas.openxmlformats.org/officeDocument/2006/relationships/customXml" Target="../customXml/item3.xml"/><Relationship Id="rId12" Type="http://schemas.openxmlformats.org/officeDocument/2006/relationships/hyperlink" Target="https://hko.srce.hr/registar/skup-kompetencija/detalji/391" TargetMode="External"/><Relationship Id="rId17" Type="http://schemas.openxmlformats.org/officeDocument/2006/relationships/hyperlink" Target="https://hko.srce.hr/registar/standard-zanimanja/detalji/311" TargetMode="External"/><Relationship Id="rId25" Type="http://schemas.openxmlformats.org/officeDocument/2006/relationships/hyperlink" Target="https://hko.srce.hr/registar/skup-ishoda-ucenja/detalji/11733" TargetMode="External"/><Relationship Id="rId33" Type="http://schemas.openxmlformats.org/officeDocument/2006/relationships/hyperlink" Target="https://hko.srce.hr/registar/skup-ishoda-ucenja/detalji/12855" TargetMode="External"/><Relationship Id="rId38" Type="http://schemas.openxmlformats.org/officeDocument/2006/relationships/hyperlink" Target="https://hko.srce.hr/registar/skup-ishoda-ucenja/detalji/11733" TargetMode="External"/><Relationship Id="rId46" Type="http://schemas.openxmlformats.org/officeDocument/2006/relationships/hyperlink" Target="https://hko.srce.hr/registar/skup-ishoda-ucenja/detalji/11588" TargetMode="External"/><Relationship Id="rId59" Type="http://schemas.openxmlformats.org/officeDocument/2006/relationships/fontTable" Target="fontTable.xml"/><Relationship Id="rId20" Type="http://schemas.openxmlformats.org/officeDocument/2006/relationships/hyperlink" Target="https://hko.srce.hr/registar/skup-ishoda-ucenja/detalji/11588" TargetMode="External"/><Relationship Id="rId41" Type="http://schemas.openxmlformats.org/officeDocument/2006/relationships/hyperlink" Target="https://hko.srce.hr/registar/skup-ishoda-ucenja/detalji/11743" TargetMode="External"/><Relationship Id="rId54" Type="http://schemas.openxmlformats.org/officeDocument/2006/relationships/hyperlink" Target="https://hko.srce.hr/registar/skup-ishoda-ucenja/detalji/1173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ko.srce.hr/registar/skup-kompetencija/detalji/2675" TargetMode="External"/><Relationship Id="rId23" Type="http://schemas.openxmlformats.org/officeDocument/2006/relationships/hyperlink" Target="https://hko.srce.hr/registar/skup-ishoda-ucenja/detalji/11734" TargetMode="External"/><Relationship Id="rId28" Type="http://schemas.openxmlformats.org/officeDocument/2006/relationships/hyperlink" Target="https://hko.srce.hr/registar/skup-ishoda-ucenja/detalji/11743" TargetMode="External"/><Relationship Id="rId36" Type="http://schemas.openxmlformats.org/officeDocument/2006/relationships/hyperlink" Target="https://hko.srce.hr/registar/skup-ishoda-ucenja/detalji/11734" TargetMode="External"/><Relationship Id="rId49" Type="http://schemas.openxmlformats.org/officeDocument/2006/relationships/hyperlink" Target="https://hko.srce.hr/registar/skup-ishoda-ucenja/detalji/11735" TargetMode="External"/><Relationship Id="rId57" Type="http://schemas.openxmlformats.org/officeDocument/2006/relationships/hyperlink" Target="https://hko.srce.hr/registar/skup-ishoda-ucenja/detalji/11582" TargetMode="External"/><Relationship Id="rId10" Type="http://schemas.openxmlformats.org/officeDocument/2006/relationships/endnotes" Target="endnotes.xml"/><Relationship Id="rId31" Type="http://schemas.openxmlformats.org/officeDocument/2006/relationships/hyperlink" Target="https://hko.srce.hr/registar/skup-ishoda-ucenja/detalji/11582" TargetMode="External"/><Relationship Id="rId44" Type="http://schemas.openxmlformats.org/officeDocument/2006/relationships/hyperlink" Target="https://hko.srce.hr/registar/skup-ishoda-ucenja/detalji/11745" TargetMode="External"/><Relationship Id="rId52" Type="http://schemas.openxmlformats.org/officeDocument/2006/relationships/hyperlink" Target="https://hko.srce.hr/registar/skup-ishoda-ucenja/detalji/11736"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7" ma:contentTypeDescription="Stvaranje novog dokumenta." ma:contentTypeScope="" ma:versionID="81c719620f3590409ae7988995bade83">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45c14701db31228d0bcdf8506cc0cd3a"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55FB-5C77-49AD-A286-9F82444B866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2BEB596B-4B59-4FCF-A44D-46462E971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A9D83-0E7A-4DB6-B78E-9AFB64343F79}">
  <ds:schemaRefs>
    <ds:schemaRef ds:uri="http://schemas.microsoft.com/sharepoint/v3/contenttype/forms"/>
  </ds:schemaRefs>
</ds:datastoreItem>
</file>

<file path=customXml/itemProps4.xml><?xml version="1.0" encoding="utf-8"?>
<ds:datastoreItem xmlns:ds="http://schemas.openxmlformats.org/officeDocument/2006/customXml" ds:itemID="{6AEF9359-ED1F-4090-A483-5736DDFB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36</Pages>
  <Words>13691</Words>
  <Characters>78039</Characters>
  <Application>Microsoft Office Word</Application>
  <DocSecurity>0</DocSecurity>
  <Lines>650</Lines>
  <Paragraphs>183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Ištvanić</dc:creator>
  <cp:lastModifiedBy>ASOO</cp:lastModifiedBy>
  <cp:revision>87</cp:revision>
  <cp:lastPrinted>2023-09-28T07:35:00Z</cp:lastPrinted>
  <dcterms:created xsi:type="dcterms:W3CDTF">2025-01-20T14:17:00Z</dcterms:created>
  <dcterms:modified xsi:type="dcterms:W3CDTF">2025-03-17T14:26:00Z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