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511E" w14:textId="3653286F" w:rsidR="002459DF" w:rsidRPr="00B6664E" w:rsidRDefault="00571974" w:rsidP="006D458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6664E">
        <w:rPr>
          <w:rFonts w:asciiTheme="majorHAnsi" w:hAnsiTheme="majorHAnsi" w:cstheme="majorHAnsi"/>
          <w:b/>
          <w:noProof/>
          <w:sz w:val="20"/>
          <w:szCs w:val="20"/>
          <w:lang w:eastAsia="hr-H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6BF5121" wp14:editId="165C6FC5">
                <wp:simplePos x="0" y="0"/>
                <wp:positionH relativeFrom="page">
                  <wp:posOffset>590550</wp:posOffset>
                </wp:positionH>
                <wp:positionV relativeFrom="paragraph">
                  <wp:posOffset>128905</wp:posOffset>
                </wp:positionV>
                <wp:extent cx="6521450" cy="20193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512F" w14:textId="77777777" w:rsidR="00B6664E" w:rsidRPr="0047348E" w:rsidRDefault="00B6664E" w:rsidP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47348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  <w:t>Prilog II. MOTIVACIJSKO PISMO</w:t>
                            </w:r>
                          </w:p>
                          <w:p w14:paraId="06BF5130" w14:textId="77777777" w:rsidR="00B6664E" w:rsidRPr="0047348E" w:rsidRDefault="00B6664E" w:rsidP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06BF5131" w14:textId="77777777" w:rsidR="00B6664E" w:rsidRPr="00131022" w:rsidRDefault="00B6664E" w:rsidP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Fedra Sans Pro Light" w:hAnsi="Fedra Sans Pro Light"/>
                                <w:b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1022">
                              <w:rPr>
                                <w:rFonts w:ascii="Fedra Sans Pro Light" w:hAnsi="Fedra Sans Pro Light"/>
                                <w:b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  <w:u w:val="single"/>
                              </w:rPr>
                              <w:t>U okviru obrasca obrazložiti:</w:t>
                            </w:r>
                          </w:p>
                          <w:p w14:paraId="06BF5132" w14:textId="77777777" w:rsidR="00B6664E" w:rsidRPr="00131022" w:rsidRDefault="00B6664E" w:rsidP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31022"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1) razloge za prijavu, </w:t>
                            </w:r>
                          </w:p>
                          <w:p w14:paraId="06BF5133" w14:textId="77777777" w:rsidR="00B6664E" w:rsidRPr="00131022" w:rsidRDefault="00B6664E" w:rsidP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31022"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>2) viđenje osobnog doprinosa u radu prosudbenoga povjerenstva</w:t>
                            </w:r>
                            <w:r w:rsidR="00433C40" w:rsidRPr="00131022"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9A1AF1F" w14:textId="53460853" w:rsidR="00131022" w:rsidRDefault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31022"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943D22" w:rsidRPr="00943D22"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>prijedlog za izradu/poboljšanje tehničkog opisa, modela zadatka i kriterija vrednovanja s ciljem podizanja atraktivnosti discipline</w:t>
                            </w:r>
                          </w:p>
                          <w:p w14:paraId="2A00984E" w14:textId="77777777" w:rsidR="00943D22" w:rsidRPr="00943D22" w:rsidRDefault="00943D2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Fedra Sans Pro Light" w:hAnsi="Fedra Sans Pro Light"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6BF5135" w14:textId="110EF165" w:rsidR="00B6664E" w:rsidRPr="00131022" w:rsidRDefault="00B666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Fedra Sans Pro Light" w:hAnsi="Fedra Sans Pro Light"/>
                                <w:b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 w:rsidRPr="00131022">
                              <w:rPr>
                                <w:rFonts w:ascii="Fedra Sans Pro Light" w:hAnsi="Fedra Sans Pro Light"/>
                                <w:b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>Napomena: Motivacijsko pismo</w:t>
                            </w:r>
                            <w:r w:rsidR="00A3684A">
                              <w:rPr>
                                <w:rFonts w:ascii="Fedra Sans Pro Light" w:hAnsi="Fedra Sans Pro Light"/>
                                <w:b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 xml:space="preserve">, u pravilu, </w:t>
                            </w:r>
                            <w:r w:rsidRPr="00131022">
                              <w:rPr>
                                <w:rFonts w:ascii="Fedra Sans Pro Light" w:hAnsi="Fedra Sans Pro Light"/>
                                <w:b/>
                                <w:i/>
                                <w:iCs/>
                                <w:color w:val="5B9BD5" w:themeColor="accent1"/>
                                <w:sz w:val="18"/>
                                <w:szCs w:val="18"/>
                              </w:rPr>
                              <w:t>ne smije prelaziti više od 1 stranice!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F5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5pt;margin-top:10.15pt;width:513.5pt;height:159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" filled="f" stroked="f">
                <v:textbox>
                  <w:txbxContent>
                    <w:p w14:paraId="06BF512F" w14:textId="77777777" w:rsidR="00B6664E" w:rsidRPr="0047348E" w:rsidRDefault="00B6664E" w:rsidP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  <w:r w:rsidRPr="0047348E"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  <w:t>Prilog II. MOTIVACIJSKO PISMO</w:t>
                      </w:r>
                    </w:p>
                    <w:p w14:paraId="06BF5130" w14:textId="77777777" w:rsidR="00B6664E" w:rsidRPr="0047348E" w:rsidRDefault="00B6664E" w:rsidP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06BF5131" w14:textId="77777777" w:rsidR="00B6664E" w:rsidRPr="00131022" w:rsidRDefault="00B6664E" w:rsidP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Fedra Sans Pro Light" w:hAnsi="Fedra Sans Pro Light"/>
                          <w:b/>
                          <w:i/>
                          <w:iCs/>
                          <w:color w:val="5B9BD5" w:themeColor="accent1"/>
                          <w:sz w:val="18"/>
                          <w:szCs w:val="18"/>
                          <w:u w:val="single"/>
                        </w:rPr>
                      </w:pPr>
                      <w:r w:rsidRPr="00131022">
                        <w:rPr>
                          <w:rFonts w:ascii="Fedra Sans Pro Light" w:hAnsi="Fedra Sans Pro Light"/>
                          <w:b/>
                          <w:i/>
                          <w:iCs/>
                          <w:color w:val="5B9BD5" w:themeColor="accent1"/>
                          <w:sz w:val="18"/>
                          <w:szCs w:val="18"/>
                          <w:u w:val="single"/>
                        </w:rPr>
                        <w:t>U okviru obrasca obrazložiti:</w:t>
                      </w:r>
                    </w:p>
                    <w:p w14:paraId="06BF5132" w14:textId="77777777" w:rsidR="00B6664E" w:rsidRPr="00131022" w:rsidRDefault="00B6664E" w:rsidP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</w:pPr>
                      <w:r w:rsidRPr="00131022"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 xml:space="preserve">1) razloge za prijavu, </w:t>
                      </w:r>
                    </w:p>
                    <w:p w14:paraId="06BF5133" w14:textId="77777777" w:rsidR="00B6664E" w:rsidRPr="00131022" w:rsidRDefault="00B6664E" w:rsidP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</w:pPr>
                      <w:r w:rsidRPr="00131022"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>2) viđenje osobnog doprinosa u radu prosudbenoga povjerenstva</w:t>
                      </w:r>
                      <w:r w:rsidR="00433C40" w:rsidRPr="00131022"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>,</w:t>
                      </w:r>
                    </w:p>
                    <w:p w14:paraId="69A1AF1F" w14:textId="53460853" w:rsidR="00131022" w:rsidRDefault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</w:pPr>
                      <w:r w:rsidRPr="00131022"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 xml:space="preserve">3) </w:t>
                      </w:r>
                      <w:r w:rsidR="00943D22" w:rsidRPr="00943D22"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>prijedlog za izradu/poboljšanje tehničkog opisa, modela zadatka i kriterija vrednovanja s ciljem podizanja atraktivnosti discipline</w:t>
                      </w:r>
                    </w:p>
                    <w:p w14:paraId="2A00984E" w14:textId="77777777" w:rsidR="00943D22" w:rsidRPr="00943D22" w:rsidRDefault="00943D2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Fedra Sans Pro Light" w:hAnsi="Fedra Sans Pro Light"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14:paraId="06BF5135" w14:textId="110EF165" w:rsidR="00B6664E" w:rsidRPr="00131022" w:rsidRDefault="00B666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Fedra Sans Pro Light" w:hAnsi="Fedra Sans Pro Light"/>
                          <w:b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</w:pPr>
                      <w:r w:rsidRPr="00131022">
                        <w:rPr>
                          <w:rFonts w:ascii="Fedra Sans Pro Light" w:hAnsi="Fedra Sans Pro Light"/>
                          <w:b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>Napomena: Motivacijsko pismo</w:t>
                      </w:r>
                      <w:r w:rsidR="00A3684A">
                        <w:rPr>
                          <w:rFonts w:ascii="Fedra Sans Pro Light" w:hAnsi="Fedra Sans Pro Light"/>
                          <w:b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 xml:space="preserve">, u pravilu, </w:t>
                      </w:r>
                      <w:r w:rsidRPr="00131022">
                        <w:rPr>
                          <w:rFonts w:ascii="Fedra Sans Pro Light" w:hAnsi="Fedra Sans Pro Light"/>
                          <w:b/>
                          <w:i/>
                          <w:iCs/>
                          <w:color w:val="5B9BD5" w:themeColor="accent1"/>
                          <w:sz w:val="18"/>
                          <w:szCs w:val="18"/>
                        </w:rPr>
                        <w:t>ne smije prelaziti više od 1 stranice!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60030" w14:textId="7DC9807D" w:rsidR="00635DC2" w:rsidRPr="00B6664E" w:rsidRDefault="00635DC2" w:rsidP="00635DC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D09D0ED" w14:textId="77777777" w:rsidR="00635DC2" w:rsidRPr="00B6664E" w:rsidRDefault="00635DC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sectPr w:rsidR="00635DC2" w:rsidRPr="00B666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3040" w14:textId="77777777" w:rsidR="00171135" w:rsidRDefault="00171135" w:rsidP="002459DF">
      <w:pPr>
        <w:spacing w:after="0" w:line="240" w:lineRule="auto"/>
      </w:pPr>
      <w:r>
        <w:separator/>
      </w:r>
    </w:p>
  </w:endnote>
  <w:endnote w:type="continuationSeparator" w:id="0">
    <w:p w14:paraId="73EC055A" w14:textId="77777777" w:rsidR="00171135" w:rsidRDefault="00171135" w:rsidP="0024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C9F0" w14:textId="6FB7FBE1" w:rsidR="00BB6653" w:rsidRDefault="00BB6653">
    <w:pPr>
      <w:pStyle w:val="Footer"/>
    </w:pPr>
    <w:r>
      <w:t xml:space="preserve">                 </w:t>
    </w:r>
    <w:r>
      <w:rPr>
        <w:noProof/>
      </w:rPr>
      <w:drawing>
        <wp:inline distT="0" distB="0" distL="0" distR="0" wp14:anchorId="076C24CA" wp14:editId="5ACC1699">
          <wp:extent cx="4482465" cy="395605"/>
          <wp:effectExtent l="0" t="0" r="0" b="4445"/>
          <wp:docPr id="5022892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89227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46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7A16" w14:textId="77777777" w:rsidR="00171135" w:rsidRDefault="00171135" w:rsidP="002459DF">
      <w:pPr>
        <w:spacing w:after="0" w:line="240" w:lineRule="auto"/>
      </w:pPr>
      <w:r>
        <w:separator/>
      </w:r>
    </w:p>
  </w:footnote>
  <w:footnote w:type="continuationSeparator" w:id="0">
    <w:p w14:paraId="1DC5AA58" w14:textId="77777777" w:rsidR="00171135" w:rsidRDefault="00171135" w:rsidP="0024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5127" w14:textId="715FEBF1" w:rsidR="002459DF" w:rsidRDefault="00B808B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78BBF1" wp14:editId="10D7BB5D">
          <wp:simplePos x="0" y="0"/>
          <wp:positionH relativeFrom="column">
            <wp:posOffset>-266700</wp:posOffset>
          </wp:positionH>
          <wp:positionV relativeFrom="paragraph">
            <wp:posOffset>125730</wp:posOffset>
          </wp:positionV>
          <wp:extent cx="1819910" cy="701040"/>
          <wp:effectExtent l="0" t="0" r="8890" b="3810"/>
          <wp:wrapThrough wrapText="bothSides">
            <wp:wrapPolygon edited="0">
              <wp:start x="0" y="0"/>
              <wp:lineTo x="0" y="21130"/>
              <wp:lineTo x="21479" y="21130"/>
              <wp:lineTo x="21479" y="0"/>
              <wp:lineTo x="0" y="0"/>
            </wp:wrapPolygon>
          </wp:wrapThrough>
          <wp:docPr id="880809433" name="Picture 8808094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809433" name="Picture 880809433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9DF" w:rsidRPr="005179B0">
      <w:rPr>
        <w:noProof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06BF5129" wp14:editId="68F45696">
          <wp:simplePos x="0" y="0"/>
          <wp:positionH relativeFrom="margin">
            <wp:posOffset>5013960</wp:posOffset>
          </wp:positionH>
          <wp:positionV relativeFrom="paragraph">
            <wp:posOffset>-187325</wp:posOffset>
          </wp:positionV>
          <wp:extent cx="1021080" cy="1009015"/>
          <wp:effectExtent l="0" t="0" r="7620" b="635"/>
          <wp:wrapSquare wrapText="bothSides"/>
          <wp:docPr id="3" name="Picture 3" descr="C:\Users\akarlovic\Desktop\OBAVLJENO\NATJECANJA\VIZUALI\23472112_1758822611087546_842761515593888966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arlovic\Desktop\OBAVLJENO\NATJECANJA\VIZUALI\23472112_1758822611087546_8427615155938889662_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F5128" w14:textId="35ECFB6E" w:rsidR="002459DF" w:rsidRDefault="00571974">
    <w:pPr>
      <w:pStyle w:val="Header"/>
    </w:pPr>
    <w:r>
      <w:t xml:space="preserve">                  </w:t>
    </w:r>
    <w:r w:rsidRPr="00571974">
      <w:rPr>
        <w:rFonts w:ascii="Verdana" w:eastAsia="Calibri" w:hAnsi="Verdana" w:cs="Times New Roman"/>
        <w:b/>
        <w:noProof/>
      </w:rPr>
      <w:drawing>
        <wp:inline distT="0" distB="0" distL="0" distR="0" wp14:anchorId="6E412BFD" wp14:editId="554173D5">
          <wp:extent cx="1478280" cy="740410"/>
          <wp:effectExtent l="0" t="0" r="7620" b="2540"/>
          <wp:docPr id="1615621656" name="Picture 1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621656" name="Picture 1" descr="A close up of 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400" cy="75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178C"/>
    <w:multiLevelType w:val="hybridMultilevel"/>
    <w:tmpl w:val="89668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5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82"/>
    <w:rsid w:val="00031592"/>
    <w:rsid w:val="000A5519"/>
    <w:rsid w:val="000E4CBC"/>
    <w:rsid w:val="000F2E5C"/>
    <w:rsid w:val="00131022"/>
    <w:rsid w:val="00143C98"/>
    <w:rsid w:val="00171135"/>
    <w:rsid w:val="001A0582"/>
    <w:rsid w:val="002459DF"/>
    <w:rsid w:val="002463D0"/>
    <w:rsid w:val="002B3F86"/>
    <w:rsid w:val="003C1556"/>
    <w:rsid w:val="003D2163"/>
    <w:rsid w:val="003E639B"/>
    <w:rsid w:val="00426178"/>
    <w:rsid w:val="00433C40"/>
    <w:rsid w:val="0047348E"/>
    <w:rsid w:val="00494294"/>
    <w:rsid w:val="004E6E9D"/>
    <w:rsid w:val="00571974"/>
    <w:rsid w:val="00593EBC"/>
    <w:rsid w:val="005F11A8"/>
    <w:rsid w:val="00635DC2"/>
    <w:rsid w:val="006767C3"/>
    <w:rsid w:val="006817DD"/>
    <w:rsid w:val="00690A77"/>
    <w:rsid w:val="006C3C1B"/>
    <w:rsid w:val="006D4582"/>
    <w:rsid w:val="0077721D"/>
    <w:rsid w:val="008143CC"/>
    <w:rsid w:val="00835A8B"/>
    <w:rsid w:val="00852781"/>
    <w:rsid w:val="008B4FC1"/>
    <w:rsid w:val="00914CEC"/>
    <w:rsid w:val="00931F66"/>
    <w:rsid w:val="00943D22"/>
    <w:rsid w:val="009C18FA"/>
    <w:rsid w:val="00A3684A"/>
    <w:rsid w:val="00B6664E"/>
    <w:rsid w:val="00B70795"/>
    <w:rsid w:val="00B808BA"/>
    <w:rsid w:val="00BB6653"/>
    <w:rsid w:val="00BF372B"/>
    <w:rsid w:val="00CD63D9"/>
    <w:rsid w:val="00D51B2B"/>
    <w:rsid w:val="00D56798"/>
    <w:rsid w:val="00DC4300"/>
    <w:rsid w:val="00E003AE"/>
    <w:rsid w:val="00E45AA9"/>
    <w:rsid w:val="00EC412C"/>
    <w:rsid w:val="00F66CFE"/>
    <w:rsid w:val="00FC76D7"/>
    <w:rsid w:val="00FD57D1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F511E"/>
  <w15:docId w15:val="{729E4DC8-C018-47C0-9CFD-36390BE6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9DF"/>
  </w:style>
  <w:style w:type="paragraph" w:styleId="Footer">
    <w:name w:val="footer"/>
    <w:basedOn w:val="Normal"/>
    <w:link w:val="FooterChar"/>
    <w:uiPriority w:val="99"/>
    <w:unhideWhenUsed/>
    <w:rsid w:val="00245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9DF"/>
  </w:style>
  <w:style w:type="paragraph" w:styleId="NormalWeb">
    <w:name w:val="Normal (Web)"/>
    <w:basedOn w:val="Normal"/>
    <w:uiPriority w:val="99"/>
    <w:semiHidden/>
    <w:unhideWhenUsed/>
    <w:rsid w:val="0081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63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4FBA-A20D-45A1-AF1B-931E498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Ilić‐Sokačić</dc:creator>
  <cp:lastModifiedBy>Martina Jaklin</cp:lastModifiedBy>
  <cp:revision>11</cp:revision>
  <cp:lastPrinted>2022-11-03T08:54:00Z</cp:lastPrinted>
  <dcterms:created xsi:type="dcterms:W3CDTF">2024-10-08T12:23:00Z</dcterms:created>
  <dcterms:modified xsi:type="dcterms:W3CDTF">2024-10-23T08:27:00Z</dcterms:modified>
</cp:coreProperties>
</file>