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0530B18" w14:textId="77777777" w:rsidR="003D6BB9" w:rsidRDefault="003D6BB9" w:rsidP="00FB0D00">
      <w:pPr>
        <w:rPr>
          <w:rFonts w:ascii="Cambria" w:hAnsi="Cambria"/>
          <w:b/>
          <w:bCs/>
          <w:i/>
          <w:iCs/>
          <w:sz w:val="24"/>
          <w:szCs w:val="24"/>
        </w:rPr>
      </w:pPr>
    </w:p>
    <w:p w14:paraId="1ACBE1F8" w14:textId="77777777" w:rsidR="009D36CA" w:rsidRDefault="009D36CA"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Default="00FB0D00" w:rsidP="00FB0D00">
      <w:pPr>
        <w:jc w:val="center"/>
        <w:rPr>
          <w:rFonts w:asciiTheme="minorHAnsi" w:hAnsiTheme="minorHAnsi" w:cstheme="minorHAnsi"/>
          <w:b/>
          <w:bCs/>
          <w:sz w:val="24"/>
          <w:szCs w:val="24"/>
        </w:rPr>
      </w:pPr>
    </w:p>
    <w:p w14:paraId="52F7F577" w14:textId="77777777" w:rsidR="00020FF4" w:rsidRPr="00AE4955" w:rsidRDefault="00020FF4"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4281F308" w14:textId="6874D5DD" w:rsidR="004E459E" w:rsidRDefault="004E459E" w:rsidP="004E459E">
      <w:pPr>
        <w:jc w:val="center"/>
        <w:rPr>
          <w:rFonts w:asciiTheme="minorHAnsi" w:hAnsiTheme="minorHAnsi" w:cstheme="minorHAnsi"/>
          <w:b/>
          <w:bCs/>
          <w:sz w:val="48"/>
          <w:szCs w:val="48"/>
        </w:rPr>
      </w:pPr>
      <w:r>
        <w:rPr>
          <w:rFonts w:asciiTheme="minorHAnsi" w:hAnsiTheme="minorHAnsi" w:cstheme="minorHAnsi"/>
          <w:b/>
          <w:bCs/>
          <w:sz w:val="48"/>
          <w:szCs w:val="48"/>
        </w:rPr>
        <w:t xml:space="preserve">Program obrazovanja za stjecanje </w:t>
      </w:r>
      <w:r w:rsidR="00D50854">
        <w:rPr>
          <w:rFonts w:asciiTheme="minorHAnsi" w:hAnsiTheme="minorHAnsi" w:cstheme="minorHAnsi"/>
          <w:b/>
          <w:bCs/>
          <w:sz w:val="48"/>
          <w:szCs w:val="48"/>
        </w:rPr>
        <w:t>djelomične kvalifikacije</w:t>
      </w:r>
    </w:p>
    <w:p w14:paraId="39D0C6E4" w14:textId="234B23D7" w:rsidR="00FB0D00" w:rsidRPr="00CE66BE" w:rsidRDefault="009C043C" w:rsidP="00FB0D00">
      <w:pPr>
        <w:jc w:val="center"/>
        <w:rPr>
          <w:rFonts w:asciiTheme="minorHAnsi" w:hAnsiTheme="minorHAnsi" w:cstheme="minorHAnsi"/>
          <w:b/>
          <w:bCs/>
          <w:sz w:val="24"/>
          <w:szCs w:val="24"/>
        </w:rPr>
      </w:pPr>
      <w:r w:rsidRPr="00CE66BE">
        <w:rPr>
          <w:rFonts w:asciiTheme="minorHAnsi" w:hAnsiTheme="minorHAnsi" w:cstheme="minorHAnsi"/>
          <w:b/>
          <w:bCs/>
          <w:i/>
          <w:iCs/>
          <w:sz w:val="48"/>
          <w:szCs w:val="48"/>
        </w:rPr>
        <w:t>priprem</w:t>
      </w:r>
      <w:r w:rsidR="00975BFD" w:rsidRPr="00CE66BE">
        <w:rPr>
          <w:rFonts w:asciiTheme="minorHAnsi" w:hAnsiTheme="minorHAnsi" w:cstheme="minorHAnsi"/>
          <w:b/>
          <w:bCs/>
          <w:i/>
          <w:iCs/>
          <w:sz w:val="48"/>
          <w:szCs w:val="48"/>
        </w:rPr>
        <w:t>a</w:t>
      </w:r>
      <w:r w:rsidR="00AF7760" w:rsidRPr="00CE66BE">
        <w:rPr>
          <w:rFonts w:asciiTheme="minorHAnsi" w:hAnsiTheme="minorHAnsi" w:cstheme="minorHAnsi"/>
          <w:b/>
          <w:bCs/>
          <w:i/>
          <w:iCs/>
          <w:sz w:val="48"/>
          <w:szCs w:val="48"/>
        </w:rPr>
        <w:t>telj</w:t>
      </w:r>
      <w:r w:rsidRPr="00CE66BE">
        <w:rPr>
          <w:rFonts w:asciiTheme="minorHAnsi" w:hAnsiTheme="minorHAnsi" w:cstheme="minorHAnsi"/>
          <w:b/>
          <w:bCs/>
          <w:i/>
          <w:iCs/>
          <w:sz w:val="48"/>
          <w:szCs w:val="48"/>
        </w:rPr>
        <w:t xml:space="preserve"> </w:t>
      </w:r>
      <w:r w:rsidR="00060370" w:rsidRPr="00CE66BE">
        <w:rPr>
          <w:rFonts w:asciiTheme="minorHAnsi" w:hAnsiTheme="minorHAnsi" w:cstheme="minorHAnsi"/>
          <w:b/>
          <w:bCs/>
          <w:i/>
          <w:iCs/>
          <w:sz w:val="48"/>
          <w:szCs w:val="48"/>
        </w:rPr>
        <w:t xml:space="preserve">jednostavnih </w:t>
      </w:r>
      <w:r w:rsidRPr="00CE66BE">
        <w:rPr>
          <w:rFonts w:asciiTheme="minorHAnsi" w:hAnsiTheme="minorHAnsi" w:cstheme="minorHAnsi"/>
          <w:b/>
          <w:bCs/>
          <w:i/>
          <w:iCs/>
          <w:sz w:val="48"/>
          <w:szCs w:val="48"/>
        </w:rPr>
        <w:t>slastica</w:t>
      </w: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C863BB">
      <w:pP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D6339E4" w14:textId="77777777" w:rsidR="00FB0D00" w:rsidRDefault="00FB0D00" w:rsidP="00FB0D00">
      <w:pPr>
        <w:ind w:left="710"/>
        <w:jc w:val="center"/>
        <w:rPr>
          <w:rFonts w:asciiTheme="minorHAnsi" w:hAnsiTheme="minorHAnsi" w:cstheme="minorHAnsi"/>
          <w:b/>
          <w:bCs/>
          <w:sz w:val="24"/>
          <w:szCs w:val="24"/>
        </w:rPr>
      </w:pPr>
    </w:p>
    <w:p w14:paraId="5453601B" w14:textId="77777777" w:rsidR="00BF5C6B" w:rsidRDefault="00BF5C6B" w:rsidP="00FB0D00">
      <w:pPr>
        <w:ind w:left="710"/>
        <w:jc w:val="center"/>
        <w:rPr>
          <w:rFonts w:asciiTheme="minorHAnsi" w:hAnsiTheme="minorHAnsi" w:cstheme="minorHAnsi"/>
          <w:b/>
          <w:bCs/>
          <w:sz w:val="24"/>
          <w:szCs w:val="24"/>
        </w:rPr>
      </w:pPr>
    </w:p>
    <w:p w14:paraId="7E6234C8" w14:textId="20A88B53" w:rsidR="004E459E" w:rsidRPr="00AE4955" w:rsidRDefault="00437DF6" w:rsidP="00FB0D00">
      <w:pPr>
        <w:jc w:val="center"/>
        <w:rPr>
          <w:rFonts w:asciiTheme="minorHAnsi" w:hAnsiTheme="minorHAnsi" w:cstheme="minorHAnsi"/>
          <w:b/>
          <w:bCs/>
          <w:sz w:val="24"/>
          <w:szCs w:val="24"/>
        </w:rPr>
      </w:pPr>
      <w:r>
        <w:rPr>
          <w:rFonts w:asciiTheme="minorHAnsi" w:hAnsiTheme="minorHAnsi" w:cstheme="minorHAnsi"/>
          <w:b/>
          <w:bCs/>
          <w:sz w:val="24"/>
          <w:szCs w:val="24"/>
        </w:rPr>
        <w:t>Mjesto i datum izrade</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55"/>
        <w:gridCol w:w="1370"/>
        <w:gridCol w:w="2187"/>
        <w:gridCol w:w="2363"/>
      </w:tblGrid>
      <w:tr w:rsidR="00C759FB" w:rsidRPr="00F919E2" w14:paraId="69B33573" w14:textId="77777777" w:rsidTr="008239CD">
        <w:trPr>
          <w:trHeight w:val="304"/>
        </w:trPr>
        <w:tc>
          <w:tcPr>
            <w:tcW w:w="5000" w:type="pct"/>
            <w:gridSpan w:val="4"/>
            <w:shd w:val="clear" w:color="auto" w:fill="95B3D7"/>
            <w:hideMark/>
          </w:tcPr>
          <w:p w14:paraId="3875EACD"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25206B28"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ZA STJECANJE </w:t>
            </w:r>
            <w:r w:rsidR="007F739C">
              <w:rPr>
                <w:rFonts w:asciiTheme="minorHAnsi" w:hAnsiTheme="minorHAnsi" w:cstheme="minorHAnsi"/>
                <w:b/>
                <w:noProof/>
                <w:sz w:val="20"/>
                <w:szCs w:val="20"/>
                <w:lang w:val="hr-HR"/>
              </w:rPr>
              <w:t>DJELOMIČNE</w:t>
            </w:r>
            <w:r w:rsidR="00BF5C6B">
              <w:rPr>
                <w:rFonts w:asciiTheme="minorHAnsi" w:hAnsiTheme="minorHAnsi" w:cstheme="minorHAnsi"/>
                <w:b/>
                <w:noProof/>
                <w:sz w:val="20"/>
                <w:szCs w:val="20"/>
                <w:lang w:val="hr-HR"/>
              </w:rPr>
              <w:t xml:space="preserve"> KVALIFIKACIJE</w:t>
            </w:r>
          </w:p>
        </w:tc>
      </w:tr>
      <w:tr w:rsidR="00C759FB" w:rsidRPr="00F919E2" w14:paraId="39C58608" w14:textId="77777777" w:rsidTr="001A08A9">
        <w:trPr>
          <w:trHeight w:val="529"/>
        </w:trPr>
        <w:tc>
          <w:tcPr>
            <w:tcW w:w="1876" w:type="pct"/>
            <w:shd w:val="clear" w:color="auto" w:fill="B8CCE4"/>
            <w:hideMark/>
          </w:tcPr>
          <w:p w14:paraId="446D0CE8" w14:textId="64A7C391" w:rsidR="00C759FB" w:rsidRPr="004E459E"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124" w:type="pct"/>
            <w:gridSpan w:val="3"/>
          </w:tcPr>
          <w:p w14:paraId="2694E943" w14:textId="2253C8BB" w:rsidR="00C759FB" w:rsidRPr="000A3A70" w:rsidRDefault="004E459E" w:rsidP="008239CD">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Turizam i ugostiteljstvo</w:t>
            </w:r>
          </w:p>
        </w:tc>
      </w:tr>
      <w:tr w:rsidR="00C759FB" w:rsidRPr="00F919E2" w14:paraId="7899B0FB" w14:textId="77777777" w:rsidTr="001A08A9">
        <w:trPr>
          <w:trHeight w:val="314"/>
        </w:trPr>
        <w:tc>
          <w:tcPr>
            <w:tcW w:w="1876" w:type="pct"/>
            <w:shd w:val="clear" w:color="auto" w:fill="B8CCE4"/>
            <w:hideMark/>
          </w:tcPr>
          <w:p w14:paraId="69B3C0D0"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124" w:type="pct"/>
            <w:gridSpan w:val="3"/>
            <w:vAlign w:val="center"/>
          </w:tcPr>
          <w:p w14:paraId="2FF8D896" w14:textId="1CCFEEFD" w:rsidR="00C759FB" w:rsidRPr="00CE66BE" w:rsidRDefault="004E459E" w:rsidP="008239CD">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rPr>
              <w:t xml:space="preserve">Program obrazovanja za stjecanje </w:t>
            </w:r>
            <w:r w:rsidR="00D50854" w:rsidRPr="00CE66BE">
              <w:rPr>
                <w:rFonts w:asciiTheme="minorHAnsi" w:hAnsiTheme="minorHAnsi" w:cstheme="minorHAnsi"/>
                <w:noProof/>
                <w:sz w:val="20"/>
                <w:szCs w:val="20"/>
              </w:rPr>
              <w:t>djelomične</w:t>
            </w:r>
            <w:r w:rsidR="00BF5C6B" w:rsidRPr="00CE66BE">
              <w:rPr>
                <w:rFonts w:asciiTheme="minorHAnsi" w:hAnsiTheme="minorHAnsi" w:cstheme="minorHAnsi"/>
                <w:noProof/>
                <w:sz w:val="20"/>
                <w:szCs w:val="20"/>
              </w:rPr>
              <w:t xml:space="preserve"> kvalifikacije </w:t>
            </w:r>
            <w:r w:rsidR="00B41913" w:rsidRPr="00CE66BE">
              <w:rPr>
                <w:rFonts w:asciiTheme="minorHAnsi" w:hAnsiTheme="minorHAnsi" w:cstheme="minorHAnsi"/>
                <w:i/>
                <w:iCs/>
                <w:noProof/>
                <w:sz w:val="20"/>
                <w:szCs w:val="20"/>
              </w:rPr>
              <w:t>priprem</w:t>
            </w:r>
            <w:r w:rsidR="00975BFD" w:rsidRPr="00CE66BE">
              <w:rPr>
                <w:rFonts w:asciiTheme="minorHAnsi" w:hAnsiTheme="minorHAnsi" w:cstheme="minorHAnsi"/>
                <w:i/>
                <w:iCs/>
                <w:noProof/>
                <w:sz w:val="20"/>
                <w:szCs w:val="20"/>
              </w:rPr>
              <w:t>a</w:t>
            </w:r>
            <w:r w:rsidR="00060370" w:rsidRPr="00CE66BE">
              <w:rPr>
                <w:rFonts w:asciiTheme="minorHAnsi" w:hAnsiTheme="minorHAnsi" w:cstheme="minorHAnsi"/>
                <w:i/>
                <w:iCs/>
                <w:noProof/>
                <w:sz w:val="20"/>
                <w:szCs w:val="20"/>
              </w:rPr>
              <w:t>telj</w:t>
            </w:r>
            <w:r w:rsidR="00B41913" w:rsidRPr="00CE66BE">
              <w:rPr>
                <w:rFonts w:asciiTheme="minorHAnsi" w:hAnsiTheme="minorHAnsi" w:cstheme="minorHAnsi"/>
                <w:i/>
                <w:iCs/>
                <w:noProof/>
                <w:sz w:val="20"/>
                <w:szCs w:val="20"/>
              </w:rPr>
              <w:t xml:space="preserve"> </w:t>
            </w:r>
            <w:r w:rsidR="00060370" w:rsidRPr="00CE66BE">
              <w:rPr>
                <w:rFonts w:asciiTheme="minorHAnsi" w:hAnsiTheme="minorHAnsi" w:cstheme="minorHAnsi"/>
                <w:i/>
                <w:iCs/>
                <w:noProof/>
                <w:sz w:val="20"/>
                <w:szCs w:val="20"/>
              </w:rPr>
              <w:t xml:space="preserve">jednostavnih </w:t>
            </w:r>
            <w:r w:rsidR="00B41913" w:rsidRPr="00CE66BE">
              <w:rPr>
                <w:rFonts w:asciiTheme="minorHAnsi" w:hAnsiTheme="minorHAnsi" w:cstheme="minorHAnsi"/>
                <w:i/>
                <w:iCs/>
                <w:noProof/>
                <w:sz w:val="20"/>
                <w:szCs w:val="20"/>
              </w:rPr>
              <w:t>slastica</w:t>
            </w:r>
          </w:p>
        </w:tc>
      </w:tr>
      <w:tr w:rsidR="00C759FB" w:rsidRPr="00F919E2" w14:paraId="0B142720" w14:textId="77777777" w:rsidTr="001A08A9">
        <w:trPr>
          <w:trHeight w:val="304"/>
        </w:trPr>
        <w:tc>
          <w:tcPr>
            <w:tcW w:w="1876" w:type="pct"/>
            <w:shd w:val="clear" w:color="auto" w:fill="B8CCE4"/>
            <w:hideMark/>
          </w:tcPr>
          <w:p w14:paraId="3B2779C1"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124" w:type="pct"/>
            <w:gridSpan w:val="3"/>
            <w:vAlign w:val="center"/>
          </w:tcPr>
          <w:p w14:paraId="7476C298" w14:textId="629717F9" w:rsidR="00C759FB" w:rsidRPr="00CE66BE" w:rsidRDefault="00D50854" w:rsidP="008239CD">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osposobljavanje</w:t>
            </w:r>
          </w:p>
        </w:tc>
      </w:tr>
      <w:tr w:rsidR="00C759FB" w:rsidRPr="00F919E2" w14:paraId="3F28E15A" w14:textId="77777777" w:rsidTr="001A08A9">
        <w:trPr>
          <w:trHeight w:val="329"/>
        </w:trPr>
        <w:tc>
          <w:tcPr>
            <w:tcW w:w="1876" w:type="pct"/>
            <w:vMerge w:val="restart"/>
            <w:shd w:val="clear" w:color="auto" w:fill="B8CCE4"/>
            <w:hideMark/>
          </w:tcPr>
          <w:p w14:paraId="1F2DAB4D" w14:textId="77777777" w:rsidR="00C759FB" w:rsidRPr="00F919E2" w:rsidRDefault="00C759FB" w:rsidP="008239CD">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723" w:type="pct"/>
            <w:shd w:val="clear" w:color="auto" w:fill="BDD6EE" w:themeFill="accent5" w:themeFillTint="66"/>
            <w:hideMark/>
          </w:tcPr>
          <w:p w14:paraId="3611770D" w14:textId="77777777" w:rsidR="00C759FB" w:rsidRPr="000A3A70" w:rsidRDefault="00C759FB" w:rsidP="008239CD">
            <w:pPr>
              <w:spacing w:before="60" w:after="60" w:line="240" w:lineRule="auto"/>
              <w:rPr>
                <w:rFonts w:asciiTheme="minorHAnsi" w:hAnsiTheme="minorHAnsi" w:cstheme="minorHAnsi"/>
                <w:b/>
                <w:bCs/>
                <w:noProof/>
                <w:sz w:val="20"/>
                <w:szCs w:val="20"/>
                <w:lang w:val="hr-HR"/>
              </w:rPr>
            </w:pPr>
            <w:r w:rsidRPr="000A3A70">
              <w:rPr>
                <w:rFonts w:asciiTheme="minorHAnsi" w:hAnsiTheme="minorHAnsi" w:cstheme="minorHAnsi"/>
                <w:b/>
                <w:bCs/>
                <w:noProof/>
                <w:sz w:val="20"/>
                <w:szCs w:val="20"/>
                <w:lang w:val="hr-HR"/>
              </w:rPr>
              <w:t>Naziv ustanove</w:t>
            </w:r>
          </w:p>
        </w:tc>
        <w:tc>
          <w:tcPr>
            <w:tcW w:w="2401" w:type="pct"/>
            <w:gridSpan w:val="2"/>
            <w:vAlign w:val="center"/>
          </w:tcPr>
          <w:p w14:paraId="5710EB8A" w14:textId="77777777" w:rsidR="00C759FB" w:rsidRPr="00CE66BE" w:rsidRDefault="00C759FB" w:rsidP="008239CD">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1A08A9">
        <w:trPr>
          <w:trHeight w:val="323"/>
        </w:trPr>
        <w:tc>
          <w:tcPr>
            <w:tcW w:w="0" w:type="auto"/>
            <w:vMerge/>
            <w:vAlign w:val="center"/>
            <w:hideMark/>
          </w:tcPr>
          <w:p w14:paraId="1E5A19D5" w14:textId="77777777" w:rsidR="00C759FB" w:rsidRPr="00F919E2" w:rsidRDefault="00C759FB" w:rsidP="008239CD">
            <w:pPr>
              <w:spacing w:after="0"/>
              <w:rPr>
                <w:rFonts w:asciiTheme="minorHAnsi" w:hAnsiTheme="minorHAnsi" w:cstheme="minorHAnsi"/>
                <w:b/>
                <w:noProof/>
                <w:sz w:val="20"/>
                <w:szCs w:val="20"/>
                <w:lang w:val="hr-HR"/>
              </w:rPr>
            </w:pPr>
          </w:p>
        </w:tc>
        <w:tc>
          <w:tcPr>
            <w:tcW w:w="723" w:type="pct"/>
            <w:shd w:val="clear" w:color="auto" w:fill="BDD6EE" w:themeFill="accent5" w:themeFillTint="66"/>
            <w:hideMark/>
          </w:tcPr>
          <w:p w14:paraId="019DB595" w14:textId="77777777" w:rsidR="00C759FB" w:rsidRPr="000A3A70" w:rsidRDefault="00C759FB" w:rsidP="008239CD">
            <w:pPr>
              <w:spacing w:before="60" w:after="60" w:line="240" w:lineRule="auto"/>
              <w:rPr>
                <w:rFonts w:asciiTheme="minorHAnsi" w:hAnsiTheme="minorHAnsi" w:cstheme="minorHAnsi"/>
                <w:b/>
                <w:bCs/>
                <w:noProof/>
                <w:sz w:val="20"/>
                <w:szCs w:val="20"/>
                <w:lang w:val="hr-HR"/>
              </w:rPr>
            </w:pPr>
            <w:r w:rsidRPr="000A3A70">
              <w:rPr>
                <w:rFonts w:asciiTheme="minorHAnsi" w:hAnsiTheme="minorHAnsi" w:cstheme="minorHAnsi"/>
                <w:b/>
                <w:bCs/>
                <w:noProof/>
                <w:sz w:val="20"/>
                <w:szCs w:val="20"/>
                <w:lang w:val="hr-HR"/>
              </w:rPr>
              <w:t>Adresa</w:t>
            </w:r>
          </w:p>
        </w:tc>
        <w:tc>
          <w:tcPr>
            <w:tcW w:w="2401" w:type="pct"/>
            <w:gridSpan w:val="2"/>
            <w:vAlign w:val="center"/>
          </w:tcPr>
          <w:p w14:paraId="1A4BC742" w14:textId="77777777" w:rsidR="00C759FB" w:rsidRPr="00CE66BE" w:rsidRDefault="00C759FB" w:rsidP="008239CD">
            <w:pPr>
              <w:spacing w:before="60" w:after="60" w:line="240" w:lineRule="auto"/>
              <w:rPr>
                <w:rFonts w:asciiTheme="minorHAnsi" w:hAnsiTheme="minorHAnsi" w:cstheme="minorHAnsi"/>
                <w:noProof/>
                <w:sz w:val="20"/>
                <w:szCs w:val="20"/>
                <w:lang w:val="hr-HR"/>
              </w:rPr>
            </w:pPr>
          </w:p>
        </w:tc>
      </w:tr>
      <w:tr w:rsidR="001A08A9" w:rsidRPr="00F919E2" w14:paraId="2FE1070F" w14:textId="77777777" w:rsidTr="001A08A9">
        <w:trPr>
          <w:trHeight w:val="827"/>
        </w:trPr>
        <w:tc>
          <w:tcPr>
            <w:tcW w:w="1876" w:type="pct"/>
            <w:shd w:val="clear" w:color="auto" w:fill="B8CCE4"/>
          </w:tcPr>
          <w:p w14:paraId="3E883DB9" w14:textId="11DA2566" w:rsidR="001A08A9" w:rsidRPr="00F919E2" w:rsidRDefault="001A08A9" w:rsidP="008239CD">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124" w:type="pct"/>
            <w:gridSpan w:val="3"/>
            <w:vAlign w:val="center"/>
          </w:tcPr>
          <w:p w14:paraId="2C3A47BF" w14:textId="07079F5C" w:rsidR="00060370" w:rsidRPr="00CE66BE" w:rsidRDefault="00060370" w:rsidP="001A08A9">
            <w:pPr>
              <w:spacing w:before="60" w:after="60" w:line="240" w:lineRule="auto"/>
              <w:rPr>
                <w:rFonts w:asciiTheme="minorHAnsi" w:hAnsiTheme="minorHAnsi" w:cstheme="minorHAnsi"/>
                <w:b/>
                <w:bCs/>
                <w:noProof/>
                <w:sz w:val="20"/>
                <w:szCs w:val="20"/>
                <w:lang w:val="hr-HR"/>
              </w:rPr>
            </w:pPr>
            <w:r w:rsidRPr="00CE66BE">
              <w:rPr>
                <w:rFonts w:asciiTheme="minorHAnsi" w:hAnsiTheme="minorHAnsi" w:cstheme="minorHAnsi"/>
                <w:b/>
                <w:bCs/>
                <w:noProof/>
                <w:sz w:val="20"/>
                <w:szCs w:val="20"/>
                <w:lang w:val="hr-HR"/>
              </w:rPr>
              <w:t>Razina kvalifikacija: 4</w:t>
            </w:r>
          </w:p>
          <w:p w14:paraId="4EB88C8B" w14:textId="42AAC452"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 Zaštita na radu, HKO 4</w:t>
            </w:r>
          </w:p>
          <w:p w14:paraId="579E726A" w14:textId="2904DE86"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2: Higijena u slastičarstvu, HKO 4</w:t>
            </w:r>
          </w:p>
          <w:p w14:paraId="0F3FD0C3" w14:textId="474BF930"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3: Radne procedure u slastičarstvu, HKO 4</w:t>
            </w:r>
          </w:p>
          <w:p w14:paraId="78567D79" w14:textId="45F27924"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4: Namirnice u slastičarstvu, HKO 4</w:t>
            </w:r>
          </w:p>
          <w:p w14:paraId="2D82B6F0" w14:textId="5E63D164"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5: Skladištenje namirnica, ambalaže, gotovih i polugotovih proizvoda, HKO 4</w:t>
            </w:r>
          </w:p>
          <w:p w14:paraId="20C72045" w14:textId="43886388"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 xml:space="preserve">SIU </w:t>
            </w:r>
            <w:r w:rsidR="003D6BB9" w:rsidRPr="00CE66BE">
              <w:rPr>
                <w:rFonts w:asciiTheme="minorHAnsi" w:hAnsiTheme="minorHAnsi" w:cstheme="minorHAnsi"/>
                <w:noProof/>
                <w:sz w:val="20"/>
                <w:szCs w:val="20"/>
                <w:lang w:val="hr-HR"/>
              </w:rPr>
              <w:t>6</w:t>
            </w:r>
            <w:r w:rsidRPr="00CE66BE">
              <w:rPr>
                <w:rFonts w:asciiTheme="minorHAnsi" w:hAnsiTheme="minorHAnsi" w:cstheme="minorHAnsi"/>
                <w:noProof/>
                <w:sz w:val="20"/>
                <w:szCs w:val="20"/>
                <w:lang w:val="hr-HR"/>
              </w:rPr>
              <w:t>: Slastičarski inventar i uređaji, HKO 4</w:t>
            </w:r>
          </w:p>
          <w:p w14:paraId="299E38CE" w14:textId="7A33FFC1" w:rsidR="003D6BB9" w:rsidRPr="00CE66BE" w:rsidRDefault="003D6BB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7: Pripremanje radnog mjesta, sredstava za rad, strojeva i uređaja, HKO 4</w:t>
            </w:r>
          </w:p>
          <w:p w14:paraId="7DDD3DB0" w14:textId="7068F283"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8: Osnove izrade tijesta, HKO 4</w:t>
            </w:r>
          </w:p>
          <w:p w14:paraId="7E0488E3" w14:textId="14613185"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9: Osnove izrade smjesa, HKO 4</w:t>
            </w:r>
          </w:p>
          <w:p w14:paraId="3542EB0B" w14:textId="12847F6C"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10: Osnovne kreme, nadjevi i slastice od voća, HKO 4</w:t>
            </w:r>
          </w:p>
          <w:p w14:paraId="2194491A" w14:textId="358167F2"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11: Oblikovanje, ukrašavanje i serviranje jednostavnih slastica, HKO 4</w:t>
            </w:r>
          </w:p>
          <w:p w14:paraId="0BB4BDC6" w14:textId="1EE59A50" w:rsidR="001A08A9" w:rsidRPr="00CE66BE" w:rsidRDefault="001A08A9" w:rsidP="001A08A9">
            <w:pPr>
              <w:spacing w:before="60" w:after="60" w:line="240" w:lineRule="auto"/>
              <w:rPr>
                <w:rFonts w:asciiTheme="minorHAnsi" w:hAnsiTheme="minorHAnsi" w:cstheme="minorHAnsi"/>
                <w:noProof/>
                <w:sz w:val="20"/>
                <w:szCs w:val="20"/>
                <w:lang w:val="hr-HR"/>
              </w:rPr>
            </w:pPr>
            <w:r w:rsidRPr="00CE66BE">
              <w:rPr>
                <w:rFonts w:asciiTheme="minorHAnsi" w:hAnsiTheme="minorHAnsi" w:cstheme="minorHAnsi"/>
                <w:noProof/>
                <w:sz w:val="20"/>
                <w:szCs w:val="20"/>
                <w:lang w:val="hr-HR"/>
              </w:rPr>
              <w:t>SIU 12: Zbrinjavanje otpada, HKO 4</w:t>
            </w:r>
          </w:p>
        </w:tc>
      </w:tr>
      <w:tr w:rsidR="007E2742" w:rsidRPr="00F919E2" w14:paraId="1AC156F2" w14:textId="77777777" w:rsidTr="001A08A9">
        <w:trPr>
          <w:trHeight w:val="539"/>
        </w:trPr>
        <w:tc>
          <w:tcPr>
            <w:tcW w:w="1876" w:type="pct"/>
            <w:shd w:val="clear" w:color="auto" w:fill="B8CCE4"/>
            <w:hideMark/>
          </w:tcPr>
          <w:p w14:paraId="195D4239" w14:textId="77777777" w:rsidR="007E2742" w:rsidRPr="00F919E2" w:rsidRDefault="007E2742" w:rsidP="007E2742">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124" w:type="pct"/>
            <w:gridSpan w:val="3"/>
            <w:vAlign w:val="center"/>
          </w:tcPr>
          <w:p w14:paraId="1B8DBFBE" w14:textId="37A442A9"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w:t>
            </w:r>
            <w:r w:rsidRPr="000A3A70">
              <w:rPr>
                <w:rFonts w:asciiTheme="minorHAnsi" w:hAnsiTheme="minorHAnsi" w:cstheme="minorHAnsi"/>
                <w:noProof/>
                <w:sz w:val="20"/>
                <w:szCs w:val="20"/>
                <w:lang w:val="hr-HR"/>
              </w:rPr>
              <w:t>: Zaštita na radu,</w:t>
            </w:r>
            <w:r w:rsidR="00D50854" w:rsidRPr="000A3A70">
              <w:rPr>
                <w:rFonts w:asciiTheme="minorHAnsi" w:hAnsiTheme="minorHAnsi" w:cstheme="minorHAnsi"/>
                <w:noProof/>
                <w:sz w:val="20"/>
                <w:szCs w:val="20"/>
                <w:lang w:val="hr-HR"/>
              </w:rPr>
              <w:t xml:space="preserve"> 1 CSVET</w:t>
            </w:r>
          </w:p>
          <w:p w14:paraId="6D74D22E" w14:textId="41C27D7A" w:rsidR="00893B11" w:rsidRPr="000A3A70" w:rsidRDefault="000D7082" w:rsidP="004371A6">
            <w:pPr>
              <w:spacing w:before="60" w:after="60" w:line="240" w:lineRule="auto"/>
              <w:rPr>
                <w:rFonts w:asciiTheme="minorHAnsi" w:hAnsiTheme="minorHAnsi" w:cstheme="minorHAnsi"/>
                <w:noProof/>
                <w:sz w:val="20"/>
                <w:szCs w:val="20"/>
                <w:lang w:val="hr-HR"/>
              </w:rPr>
            </w:pPr>
            <w:hyperlink r:id="rId11" w:history="1">
              <w:r w:rsidR="00893B11" w:rsidRPr="000A3A70">
                <w:rPr>
                  <w:rStyle w:val="Hyperlink"/>
                  <w:rFonts w:asciiTheme="minorHAnsi" w:hAnsiTheme="minorHAnsi" w:cstheme="minorHAnsi"/>
                  <w:noProof/>
                  <w:sz w:val="20"/>
                  <w:szCs w:val="20"/>
                  <w:lang w:val="hr-HR"/>
                </w:rPr>
                <w:t>https://hko.srce.hr/registar/skup-ishoda-ucenja/detalji/3455</w:t>
              </w:r>
            </w:hyperlink>
            <w:r w:rsidR="00893B11" w:rsidRPr="000A3A70">
              <w:rPr>
                <w:rFonts w:asciiTheme="minorHAnsi" w:hAnsiTheme="minorHAnsi" w:cstheme="minorHAnsi"/>
                <w:noProof/>
                <w:sz w:val="20"/>
                <w:szCs w:val="20"/>
                <w:lang w:val="hr-HR"/>
              </w:rPr>
              <w:t xml:space="preserve"> </w:t>
            </w:r>
          </w:p>
          <w:p w14:paraId="28018F6D" w14:textId="5196C589"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2</w:t>
            </w:r>
            <w:r w:rsidRPr="000A3A70">
              <w:rPr>
                <w:rFonts w:asciiTheme="minorHAnsi" w:hAnsiTheme="minorHAnsi" w:cstheme="minorHAnsi"/>
                <w:noProof/>
                <w:sz w:val="20"/>
                <w:szCs w:val="20"/>
                <w:lang w:val="hr-HR"/>
              </w:rPr>
              <w:t xml:space="preserve">: Higijena u slastičarstvu, </w:t>
            </w:r>
            <w:r w:rsidR="00D50854" w:rsidRPr="000A3A70">
              <w:rPr>
                <w:rFonts w:asciiTheme="minorHAnsi" w:hAnsiTheme="minorHAnsi" w:cstheme="minorHAnsi"/>
                <w:noProof/>
                <w:sz w:val="20"/>
                <w:szCs w:val="20"/>
                <w:lang w:val="hr-HR"/>
              </w:rPr>
              <w:t>2 CSVET</w:t>
            </w:r>
          </w:p>
          <w:p w14:paraId="6DD71103" w14:textId="24297531" w:rsidR="00893B11" w:rsidRPr="000A3A70" w:rsidRDefault="000D7082" w:rsidP="004371A6">
            <w:pPr>
              <w:spacing w:before="60" w:after="60" w:line="240" w:lineRule="auto"/>
              <w:rPr>
                <w:rFonts w:asciiTheme="minorHAnsi" w:hAnsiTheme="minorHAnsi" w:cstheme="minorHAnsi"/>
                <w:noProof/>
                <w:sz w:val="20"/>
                <w:szCs w:val="20"/>
                <w:lang w:val="hr-HR"/>
              </w:rPr>
            </w:pPr>
            <w:hyperlink r:id="rId12" w:history="1">
              <w:r w:rsidR="00893B11" w:rsidRPr="000A3A70">
                <w:rPr>
                  <w:rStyle w:val="Hyperlink"/>
                  <w:rFonts w:asciiTheme="minorHAnsi" w:hAnsiTheme="minorHAnsi" w:cstheme="minorHAnsi"/>
                  <w:noProof/>
                  <w:sz w:val="20"/>
                  <w:szCs w:val="20"/>
                  <w:lang w:val="hr-HR"/>
                </w:rPr>
                <w:t>https://hko.srce.hr/registar/skup-ishoda-ucenja/detalji/3452</w:t>
              </w:r>
            </w:hyperlink>
            <w:r w:rsidR="00893B11" w:rsidRPr="000A3A70">
              <w:rPr>
                <w:rFonts w:asciiTheme="minorHAnsi" w:hAnsiTheme="minorHAnsi" w:cstheme="minorHAnsi"/>
                <w:noProof/>
                <w:sz w:val="20"/>
                <w:szCs w:val="20"/>
                <w:lang w:val="hr-HR"/>
              </w:rPr>
              <w:t xml:space="preserve"> </w:t>
            </w:r>
          </w:p>
          <w:p w14:paraId="5EE8134D" w14:textId="431A8C40"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3</w:t>
            </w:r>
            <w:r w:rsidRPr="000A3A70">
              <w:rPr>
                <w:rFonts w:asciiTheme="minorHAnsi" w:hAnsiTheme="minorHAnsi" w:cstheme="minorHAnsi"/>
                <w:noProof/>
                <w:sz w:val="20"/>
                <w:szCs w:val="20"/>
                <w:lang w:val="hr-HR"/>
              </w:rPr>
              <w:t>: Radne procedure u slastičarstvu,</w:t>
            </w:r>
            <w:r w:rsidR="00D50854" w:rsidRPr="000A3A70">
              <w:rPr>
                <w:rFonts w:asciiTheme="minorHAnsi" w:hAnsiTheme="minorHAnsi" w:cstheme="minorHAnsi"/>
                <w:noProof/>
                <w:sz w:val="20"/>
                <w:szCs w:val="20"/>
                <w:lang w:val="hr-HR"/>
              </w:rPr>
              <w:t xml:space="preserve"> 1 CSVET</w:t>
            </w:r>
          </w:p>
          <w:p w14:paraId="5E10C456" w14:textId="086BB7AE" w:rsidR="00893B11" w:rsidRPr="000A3A70" w:rsidRDefault="000D7082" w:rsidP="004371A6">
            <w:pPr>
              <w:spacing w:before="60" w:after="60" w:line="240" w:lineRule="auto"/>
              <w:rPr>
                <w:rFonts w:asciiTheme="minorHAnsi" w:hAnsiTheme="minorHAnsi" w:cstheme="minorHAnsi"/>
                <w:noProof/>
                <w:sz w:val="20"/>
                <w:szCs w:val="20"/>
                <w:lang w:val="hr-HR"/>
              </w:rPr>
            </w:pPr>
            <w:hyperlink r:id="rId13" w:history="1">
              <w:r w:rsidR="00893B11" w:rsidRPr="000A3A70">
                <w:rPr>
                  <w:rStyle w:val="Hyperlink"/>
                  <w:rFonts w:asciiTheme="minorHAnsi" w:hAnsiTheme="minorHAnsi" w:cstheme="minorHAnsi"/>
                  <w:noProof/>
                  <w:sz w:val="20"/>
                  <w:szCs w:val="20"/>
                  <w:lang w:val="hr-HR"/>
                </w:rPr>
                <w:t>https://hko.srce.hr/registar/skup-ishoda-ucenja/detalji/3456</w:t>
              </w:r>
            </w:hyperlink>
            <w:r w:rsidR="00893B11" w:rsidRPr="000A3A70">
              <w:rPr>
                <w:rFonts w:asciiTheme="minorHAnsi" w:hAnsiTheme="minorHAnsi" w:cstheme="minorHAnsi"/>
                <w:noProof/>
                <w:sz w:val="20"/>
                <w:szCs w:val="20"/>
                <w:lang w:val="hr-HR"/>
              </w:rPr>
              <w:t xml:space="preserve"> </w:t>
            </w:r>
          </w:p>
          <w:p w14:paraId="08394E7D" w14:textId="05594FB6"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4</w:t>
            </w:r>
            <w:r w:rsidRPr="000A3A70">
              <w:rPr>
                <w:rFonts w:asciiTheme="minorHAnsi" w:hAnsiTheme="minorHAnsi" w:cstheme="minorHAnsi"/>
                <w:noProof/>
                <w:sz w:val="20"/>
                <w:szCs w:val="20"/>
                <w:lang w:val="hr-HR"/>
              </w:rPr>
              <w:t xml:space="preserve">: Namirnice u slastičarstvu, </w:t>
            </w:r>
            <w:r w:rsidR="00D50854" w:rsidRPr="000A3A70">
              <w:rPr>
                <w:rFonts w:asciiTheme="minorHAnsi" w:hAnsiTheme="minorHAnsi" w:cstheme="minorHAnsi"/>
                <w:noProof/>
                <w:sz w:val="20"/>
                <w:szCs w:val="20"/>
                <w:lang w:val="hr-HR"/>
              </w:rPr>
              <w:t>3 CSVET</w:t>
            </w:r>
          </w:p>
          <w:p w14:paraId="2AD686BD" w14:textId="7DCC7C52" w:rsidR="00893B11" w:rsidRPr="000A3A70" w:rsidRDefault="000D7082" w:rsidP="004371A6">
            <w:pPr>
              <w:spacing w:before="60" w:after="60" w:line="240" w:lineRule="auto"/>
              <w:rPr>
                <w:rFonts w:asciiTheme="minorHAnsi" w:hAnsiTheme="minorHAnsi" w:cstheme="minorHAnsi"/>
                <w:noProof/>
                <w:sz w:val="20"/>
                <w:szCs w:val="20"/>
                <w:lang w:val="hr-HR"/>
              </w:rPr>
            </w:pPr>
            <w:hyperlink r:id="rId14" w:history="1">
              <w:r w:rsidR="00893B11" w:rsidRPr="000A3A70">
                <w:rPr>
                  <w:rStyle w:val="Hyperlink"/>
                  <w:rFonts w:asciiTheme="minorHAnsi" w:hAnsiTheme="minorHAnsi" w:cstheme="minorHAnsi"/>
                  <w:noProof/>
                  <w:sz w:val="20"/>
                  <w:szCs w:val="20"/>
                  <w:lang w:val="hr-HR"/>
                </w:rPr>
                <w:t>https://hko.srce.hr/registar/skup-ishoda-ucenja/detalji/3450</w:t>
              </w:r>
            </w:hyperlink>
            <w:r w:rsidR="00893B11" w:rsidRPr="000A3A70">
              <w:rPr>
                <w:rFonts w:asciiTheme="minorHAnsi" w:hAnsiTheme="minorHAnsi" w:cstheme="minorHAnsi"/>
                <w:noProof/>
                <w:sz w:val="20"/>
                <w:szCs w:val="20"/>
                <w:lang w:val="hr-HR"/>
              </w:rPr>
              <w:t xml:space="preserve"> </w:t>
            </w:r>
          </w:p>
          <w:p w14:paraId="1984B8E6" w14:textId="7AA3D9CD"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5</w:t>
            </w:r>
            <w:r w:rsidRPr="000A3A70">
              <w:rPr>
                <w:rFonts w:asciiTheme="minorHAnsi" w:hAnsiTheme="minorHAnsi" w:cstheme="minorHAnsi"/>
                <w:noProof/>
                <w:sz w:val="20"/>
                <w:szCs w:val="20"/>
                <w:lang w:val="hr-HR"/>
              </w:rPr>
              <w:t xml:space="preserve">: Skladištenje namirnica, ambalaže, gotovih i polugotovih proizvoda, </w:t>
            </w:r>
            <w:r w:rsidR="00D50854" w:rsidRPr="000A3A70">
              <w:rPr>
                <w:rFonts w:asciiTheme="minorHAnsi" w:hAnsiTheme="minorHAnsi" w:cstheme="minorHAnsi"/>
                <w:noProof/>
                <w:sz w:val="20"/>
                <w:szCs w:val="20"/>
                <w:lang w:val="hr-HR"/>
              </w:rPr>
              <w:t>1 CSVET</w:t>
            </w:r>
          </w:p>
          <w:p w14:paraId="3F3821BC" w14:textId="08DF9A0B" w:rsidR="00893B11" w:rsidRPr="000A3A70" w:rsidRDefault="000D7082" w:rsidP="004371A6">
            <w:pPr>
              <w:spacing w:before="60" w:after="60" w:line="240" w:lineRule="auto"/>
              <w:rPr>
                <w:rFonts w:asciiTheme="minorHAnsi" w:hAnsiTheme="minorHAnsi" w:cstheme="minorHAnsi"/>
                <w:noProof/>
                <w:sz w:val="20"/>
                <w:szCs w:val="20"/>
                <w:lang w:val="hr-HR"/>
              </w:rPr>
            </w:pPr>
            <w:hyperlink r:id="rId15" w:history="1">
              <w:r w:rsidR="00893B11" w:rsidRPr="000A3A70">
                <w:rPr>
                  <w:rStyle w:val="Hyperlink"/>
                  <w:rFonts w:asciiTheme="minorHAnsi" w:hAnsiTheme="minorHAnsi" w:cstheme="minorHAnsi"/>
                  <w:noProof/>
                  <w:sz w:val="20"/>
                  <w:szCs w:val="20"/>
                  <w:lang w:val="hr-HR"/>
                </w:rPr>
                <w:t>https://hko.srce.hr/registar/skup-ishoda-ucenja/detalji/3448</w:t>
              </w:r>
            </w:hyperlink>
            <w:r w:rsidR="00893B11" w:rsidRPr="000A3A70">
              <w:rPr>
                <w:rFonts w:asciiTheme="minorHAnsi" w:hAnsiTheme="minorHAnsi" w:cstheme="minorHAnsi"/>
                <w:noProof/>
                <w:sz w:val="20"/>
                <w:szCs w:val="20"/>
                <w:lang w:val="hr-HR"/>
              </w:rPr>
              <w:t xml:space="preserve"> </w:t>
            </w:r>
          </w:p>
          <w:p w14:paraId="35AEB911" w14:textId="209A72F1" w:rsidR="00EF3DBA" w:rsidRPr="000A3A70" w:rsidRDefault="00EF3DBA" w:rsidP="00EF3DBA">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6</w:t>
            </w:r>
            <w:r w:rsidRPr="000A3A70">
              <w:rPr>
                <w:rFonts w:asciiTheme="minorHAnsi" w:hAnsiTheme="minorHAnsi" w:cstheme="minorHAnsi"/>
                <w:noProof/>
                <w:sz w:val="20"/>
                <w:szCs w:val="20"/>
                <w:lang w:val="hr-HR"/>
              </w:rPr>
              <w:t>: Slastičarski inventar i uređaji, 2 CSVET</w:t>
            </w:r>
          </w:p>
          <w:p w14:paraId="184BF97C" w14:textId="00EEA412" w:rsidR="00EF3DBA" w:rsidRPr="000A3A70" w:rsidRDefault="000D7082" w:rsidP="004371A6">
            <w:pPr>
              <w:spacing w:before="60" w:after="60" w:line="240" w:lineRule="auto"/>
              <w:rPr>
                <w:rFonts w:asciiTheme="minorHAnsi" w:hAnsiTheme="minorHAnsi" w:cstheme="minorHAnsi"/>
                <w:noProof/>
                <w:sz w:val="20"/>
                <w:szCs w:val="20"/>
                <w:lang w:val="hr-HR"/>
              </w:rPr>
            </w:pPr>
            <w:hyperlink r:id="rId16" w:history="1">
              <w:r w:rsidR="00EF3DBA" w:rsidRPr="000A3A70">
                <w:rPr>
                  <w:rStyle w:val="Hyperlink"/>
                  <w:rFonts w:asciiTheme="minorHAnsi" w:hAnsiTheme="minorHAnsi" w:cstheme="minorHAnsi"/>
                  <w:noProof/>
                  <w:sz w:val="20"/>
                  <w:szCs w:val="20"/>
                  <w:lang w:val="hr-HR"/>
                </w:rPr>
                <w:t>https://hko.srce.hr/registar/skup-ishoda-ucenja/detalji/3472</w:t>
              </w:r>
            </w:hyperlink>
            <w:r w:rsidR="00EF3DBA" w:rsidRPr="000A3A70">
              <w:rPr>
                <w:rFonts w:asciiTheme="minorHAnsi" w:hAnsiTheme="minorHAnsi" w:cstheme="minorHAnsi"/>
                <w:noProof/>
                <w:sz w:val="20"/>
                <w:szCs w:val="20"/>
                <w:lang w:val="hr-HR"/>
              </w:rPr>
              <w:t xml:space="preserve"> </w:t>
            </w:r>
          </w:p>
          <w:p w14:paraId="3FF41762" w14:textId="69FDB90A" w:rsidR="00437DF6"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7</w:t>
            </w:r>
            <w:r w:rsidRPr="000A3A70">
              <w:rPr>
                <w:rFonts w:asciiTheme="minorHAnsi" w:hAnsiTheme="minorHAnsi" w:cstheme="minorHAnsi"/>
                <w:noProof/>
                <w:sz w:val="20"/>
                <w:szCs w:val="20"/>
                <w:lang w:val="hr-HR"/>
              </w:rPr>
              <w:t xml:space="preserve">: Pripremanje radnog mjesta, sredstava za rad, strojeva i uređaja, </w:t>
            </w:r>
          </w:p>
          <w:p w14:paraId="13B61ED5" w14:textId="24FE0434" w:rsidR="004371A6" w:rsidRPr="000A3A70" w:rsidRDefault="00D50854"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2 CSVET</w:t>
            </w:r>
          </w:p>
          <w:p w14:paraId="09F2F919" w14:textId="4F72E8B2" w:rsidR="00893B11" w:rsidRPr="000A3A70" w:rsidRDefault="000D7082" w:rsidP="004371A6">
            <w:pPr>
              <w:spacing w:before="60" w:after="60" w:line="240" w:lineRule="auto"/>
              <w:rPr>
                <w:rFonts w:asciiTheme="minorHAnsi" w:hAnsiTheme="minorHAnsi" w:cstheme="minorHAnsi"/>
                <w:noProof/>
                <w:sz w:val="20"/>
                <w:szCs w:val="20"/>
                <w:lang w:val="hr-HR"/>
              </w:rPr>
            </w:pPr>
            <w:hyperlink r:id="rId17" w:history="1">
              <w:r w:rsidR="00893B11" w:rsidRPr="000A3A70">
                <w:rPr>
                  <w:rStyle w:val="Hyperlink"/>
                  <w:rFonts w:asciiTheme="minorHAnsi" w:hAnsiTheme="minorHAnsi" w:cstheme="minorHAnsi"/>
                  <w:noProof/>
                  <w:sz w:val="20"/>
                  <w:szCs w:val="20"/>
                  <w:lang w:val="hr-HR"/>
                </w:rPr>
                <w:t>https://hko.srce.hr/registar/skup-ishoda-ucenja/detalji/3469</w:t>
              </w:r>
            </w:hyperlink>
            <w:r w:rsidR="00893B11" w:rsidRPr="000A3A70">
              <w:rPr>
                <w:rFonts w:asciiTheme="minorHAnsi" w:hAnsiTheme="minorHAnsi" w:cstheme="minorHAnsi"/>
                <w:noProof/>
                <w:sz w:val="20"/>
                <w:szCs w:val="20"/>
                <w:lang w:val="hr-HR"/>
              </w:rPr>
              <w:t xml:space="preserve"> </w:t>
            </w:r>
          </w:p>
          <w:p w14:paraId="6AFD4B97" w14:textId="22A9BA5F"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8</w:t>
            </w:r>
            <w:r w:rsidRPr="000A3A70">
              <w:rPr>
                <w:rFonts w:asciiTheme="minorHAnsi" w:hAnsiTheme="minorHAnsi" w:cstheme="minorHAnsi"/>
                <w:noProof/>
                <w:sz w:val="20"/>
                <w:szCs w:val="20"/>
                <w:lang w:val="hr-HR"/>
              </w:rPr>
              <w:t>: Osnove izrade tijesta,</w:t>
            </w:r>
            <w:r w:rsidR="00D50854" w:rsidRPr="000A3A70">
              <w:rPr>
                <w:rFonts w:asciiTheme="minorHAnsi" w:hAnsiTheme="minorHAnsi" w:cstheme="minorHAnsi"/>
                <w:noProof/>
                <w:sz w:val="20"/>
                <w:szCs w:val="20"/>
                <w:lang w:val="hr-HR"/>
              </w:rPr>
              <w:t xml:space="preserve"> 10 CSVET</w:t>
            </w:r>
          </w:p>
          <w:p w14:paraId="2A741814" w14:textId="2766AE91" w:rsidR="00893B11" w:rsidRPr="000A3A70" w:rsidRDefault="000D7082" w:rsidP="004371A6">
            <w:pPr>
              <w:spacing w:before="60" w:after="60" w:line="240" w:lineRule="auto"/>
              <w:rPr>
                <w:rFonts w:asciiTheme="minorHAnsi" w:hAnsiTheme="minorHAnsi" w:cstheme="minorHAnsi"/>
                <w:noProof/>
                <w:sz w:val="20"/>
                <w:szCs w:val="20"/>
                <w:lang w:val="hr-HR"/>
              </w:rPr>
            </w:pPr>
            <w:hyperlink r:id="rId18" w:history="1">
              <w:r w:rsidR="00893B11" w:rsidRPr="000A3A70">
                <w:rPr>
                  <w:rStyle w:val="Hyperlink"/>
                  <w:rFonts w:asciiTheme="minorHAnsi" w:hAnsiTheme="minorHAnsi" w:cstheme="minorHAnsi"/>
                  <w:noProof/>
                  <w:sz w:val="20"/>
                  <w:szCs w:val="20"/>
                  <w:lang w:val="hr-HR"/>
                </w:rPr>
                <w:t>https://hko.srce.hr/registar/skup-ishoda-ucenja/detalji/3473</w:t>
              </w:r>
            </w:hyperlink>
            <w:r w:rsidR="00893B11" w:rsidRPr="000A3A70">
              <w:rPr>
                <w:rFonts w:asciiTheme="minorHAnsi" w:hAnsiTheme="minorHAnsi" w:cstheme="minorHAnsi"/>
                <w:noProof/>
                <w:sz w:val="20"/>
                <w:szCs w:val="20"/>
                <w:lang w:val="hr-HR"/>
              </w:rPr>
              <w:t xml:space="preserve"> </w:t>
            </w:r>
          </w:p>
          <w:p w14:paraId="1249C5FC" w14:textId="40D683E4"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9</w:t>
            </w:r>
            <w:r w:rsidRPr="000A3A70">
              <w:rPr>
                <w:rFonts w:asciiTheme="minorHAnsi" w:hAnsiTheme="minorHAnsi" w:cstheme="minorHAnsi"/>
                <w:noProof/>
                <w:sz w:val="20"/>
                <w:szCs w:val="20"/>
                <w:lang w:val="hr-HR"/>
              </w:rPr>
              <w:t xml:space="preserve">: Osnove izrade smjesa, </w:t>
            </w:r>
            <w:r w:rsidR="00D50854" w:rsidRPr="000A3A70">
              <w:rPr>
                <w:rFonts w:asciiTheme="minorHAnsi" w:hAnsiTheme="minorHAnsi" w:cstheme="minorHAnsi"/>
                <w:noProof/>
                <w:sz w:val="20"/>
                <w:szCs w:val="20"/>
                <w:lang w:val="hr-HR"/>
              </w:rPr>
              <w:t>5 CSVET</w:t>
            </w:r>
          </w:p>
          <w:p w14:paraId="120D3BB1" w14:textId="2AE52565" w:rsidR="00893B11" w:rsidRPr="000A3A70" w:rsidRDefault="000D7082" w:rsidP="004371A6">
            <w:pPr>
              <w:spacing w:before="60" w:after="60" w:line="240" w:lineRule="auto"/>
              <w:rPr>
                <w:rFonts w:asciiTheme="minorHAnsi" w:hAnsiTheme="minorHAnsi" w:cstheme="minorHAnsi"/>
                <w:noProof/>
                <w:sz w:val="20"/>
                <w:szCs w:val="20"/>
                <w:lang w:val="hr-HR"/>
              </w:rPr>
            </w:pPr>
            <w:hyperlink r:id="rId19" w:history="1">
              <w:r w:rsidR="00893B11" w:rsidRPr="000A3A70">
                <w:rPr>
                  <w:rStyle w:val="Hyperlink"/>
                  <w:rFonts w:asciiTheme="minorHAnsi" w:hAnsiTheme="minorHAnsi" w:cstheme="minorHAnsi"/>
                  <w:noProof/>
                  <w:sz w:val="20"/>
                  <w:szCs w:val="20"/>
                  <w:lang w:val="hr-HR"/>
                </w:rPr>
                <w:t>https://hko.srce.hr/registar/skup-ishoda-ucenja/detalji/3474</w:t>
              </w:r>
            </w:hyperlink>
            <w:r w:rsidR="00893B11" w:rsidRPr="000A3A70">
              <w:rPr>
                <w:rFonts w:asciiTheme="minorHAnsi" w:hAnsiTheme="minorHAnsi" w:cstheme="minorHAnsi"/>
                <w:noProof/>
                <w:sz w:val="20"/>
                <w:szCs w:val="20"/>
                <w:lang w:val="hr-HR"/>
              </w:rPr>
              <w:t xml:space="preserve"> </w:t>
            </w:r>
          </w:p>
          <w:p w14:paraId="333D1E34" w14:textId="1A40D44B" w:rsidR="004371A6"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10</w:t>
            </w:r>
            <w:r w:rsidRPr="000A3A70">
              <w:rPr>
                <w:rFonts w:asciiTheme="minorHAnsi" w:hAnsiTheme="minorHAnsi" w:cstheme="minorHAnsi"/>
                <w:noProof/>
                <w:sz w:val="20"/>
                <w:szCs w:val="20"/>
                <w:lang w:val="hr-HR"/>
              </w:rPr>
              <w:t xml:space="preserve">: Osnovne kreme, nadjevi i slastice od voća, </w:t>
            </w:r>
            <w:r w:rsidR="00D50854" w:rsidRPr="000A3A70">
              <w:rPr>
                <w:rFonts w:asciiTheme="minorHAnsi" w:hAnsiTheme="minorHAnsi" w:cstheme="minorHAnsi"/>
                <w:noProof/>
                <w:sz w:val="20"/>
                <w:szCs w:val="20"/>
                <w:lang w:val="hr-HR"/>
              </w:rPr>
              <w:t>7 CSVET</w:t>
            </w:r>
          </w:p>
          <w:p w14:paraId="46412469" w14:textId="331F1DC8" w:rsidR="00893B11" w:rsidRPr="000A3A70" w:rsidRDefault="000D7082" w:rsidP="004371A6">
            <w:pPr>
              <w:spacing w:before="60" w:after="60" w:line="240" w:lineRule="auto"/>
              <w:rPr>
                <w:rFonts w:asciiTheme="minorHAnsi" w:hAnsiTheme="minorHAnsi" w:cstheme="minorHAnsi"/>
                <w:noProof/>
                <w:sz w:val="20"/>
                <w:szCs w:val="20"/>
                <w:lang w:val="hr-HR"/>
              </w:rPr>
            </w:pPr>
            <w:hyperlink r:id="rId20" w:history="1">
              <w:r w:rsidR="00893B11" w:rsidRPr="000A3A70">
                <w:rPr>
                  <w:rStyle w:val="Hyperlink"/>
                  <w:rFonts w:asciiTheme="minorHAnsi" w:hAnsiTheme="minorHAnsi" w:cstheme="minorHAnsi"/>
                  <w:noProof/>
                  <w:sz w:val="20"/>
                  <w:szCs w:val="20"/>
                  <w:lang w:val="hr-HR"/>
                </w:rPr>
                <w:t>https://hko.srce.hr/registar/skup-ishoda-ucenja/detalji/3475</w:t>
              </w:r>
            </w:hyperlink>
            <w:r w:rsidR="00893B11" w:rsidRPr="000A3A70">
              <w:rPr>
                <w:rFonts w:asciiTheme="minorHAnsi" w:hAnsiTheme="minorHAnsi" w:cstheme="minorHAnsi"/>
                <w:noProof/>
                <w:sz w:val="20"/>
                <w:szCs w:val="20"/>
                <w:lang w:val="hr-HR"/>
              </w:rPr>
              <w:t xml:space="preserve"> </w:t>
            </w:r>
          </w:p>
          <w:p w14:paraId="1C4F94AB" w14:textId="40D11AE9" w:rsidR="00437DF6"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11</w:t>
            </w:r>
            <w:r w:rsidRPr="000A3A70">
              <w:rPr>
                <w:rFonts w:asciiTheme="minorHAnsi" w:hAnsiTheme="minorHAnsi" w:cstheme="minorHAnsi"/>
                <w:noProof/>
                <w:sz w:val="20"/>
                <w:szCs w:val="20"/>
                <w:lang w:val="hr-HR"/>
              </w:rPr>
              <w:t xml:space="preserve">: Oblikovanje, ukrašavanje i serviranje jednostavnih slastica, </w:t>
            </w:r>
          </w:p>
          <w:p w14:paraId="4ABC7992" w14:textId="1231D1F0" w:rsidR="004371A6" w:rsidRPr="000A3A70" w:rsidRDefault="00D50854"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3 CSVET</w:t>
            </w:r>
          </w:p>
          <w:p w14:paraId="1164BCF1" w14:textId="766C8288" w:rsidR="00893B11" w:rsidRPr="000A3A70" w:rsidRDefault="000D7082" w:rsidP="004371A6">
            <w:pPr>
              <w:spacing w:before="60" w:after="60" w:line="240" w:lineRule="auto"/>
              <w:rPr>
                <w:rFonts w:asciiTheme="minorHAnsi" w:hAnsiTheme="minorHAnsi" w:cstheme="minorHAnsi"/>
                <w:noProof/>
                <w:sz w:val="20"/>
                <w:szCs w:val="20"/>
                <w:lang w:val="hr-HR"/>
              </w:rPr>
            </w:pPr>
            <w:hyperlink r:id="rId21" w:history="1">
              <w:r w:rsidR="00893B11" w:rsidRPr="000A3A70">
                <w:rPr>
                  <w:rStyle w:val="Hyperlink"/>
                  <w:rFonts w:asciiTheme="minorHAnsi" w:hAnsiTheme="minorHAnsi" w:cstheme="minorHAnsi"/>
                  <w:noProof/>
                  <w:sz w:val="20"/>
                  <w:szCs w:val="20"/>
                  <w:lang w:val="hr-HR"/>
                </w:rPr>
                <w:t>https://hko.srce.hr/registar/skup-ishoda-ucenja/detalji/3476</w:t>
              </w:r>
            </w:hyperlink>
            <w:r w:rsidR="00893B11" w:rsidRPr="000A3A70">
              <w:rPr>
                <w:rFonts w:asciiTheme="minorHAnsi" w:hAnsiTheme="minorHAnsi" w:cstheme="minorHAnsi"/>
                <w:noProof/>
                <w:sz w:val="20"/>
                <w:szCs w:val="20"/>
                <w:lang w:val="hr-HR"/>
              </w:rPr>
              <w:t xml:space="preserve"> </w:t>
            </w:r>
          </w:p>
          <w:p w14:paraId="4069B6C2" w14:textId="0F6CE617" w:rsidR="00C47C30" w:rsidRPr="000A3A70" w:rsidRDefault="004371A6" w:rsidP="004371A6">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sidR="00CD53A5">
              <w:rPr>
                <w:rFonts w:asciiTheme="minorHAnsi" w:hAnsiTheme="minorHAnsi" w:cstheme="minorHAnsi"/>
                <w:noProof/>
                <w:sz w:val="20"/>
                <w:szCs w:val="20"/>
                <w:lang w:val="hr-HR"/>
              </w:rPr>
              <w:t xml:space="preserve"> 12</w:t>
            </w:r>
            <w:r w:rsidRPr="000A3A70">
              <w:rPr>
                <w:rFonts w:asciiTheme="minorHAnsi" w:hAnsiTheme="minorHAnsi" w:cstheme="minorHAnsi"/>
                <w:noProof/>
                <w:sz w:val="20"/>
                <w:szCs w:val="20"/>
                <w:lang w:val="hr-HR"/>
              </w:rPr>
              <w:t xml:space="preserve">: Zbrinjavanje otpada, </w:t>
            </w:r>
            <w:r w:rsidR="00D50854" w:rsidRPr="000A3A70">
              <w:rPr>
                <w:rFonts w:asciiTheme="minorHAnsi" w:hAnsiTheme="minorHAnsi" w:cstheme="minorHAnsi"/>
                <w:noProof/>
                <w:sz w:val="20"/>
                <w:szCs w:val="20"/>
                <w:lang w:val="hr-HR"/>
              </w:rPr>
              <w:t>1 CSVET</w:t>
            </w:r>
          </w:p>
          <w:p w14:paraId="6B527AB2" w14:textId="77777777" w:rsidR="00893B11" w:rsidRPr="000A3A70" w:rsidRDefault="000D7082" w:rsidP="004371A6">
            <w:pPr>
              <w:spacing w:before="60" w:after="60" w:line="240" w:lineRule="auto"/>
              <w:rPr>
                <w:rFonts w:asciiTheme="minorHAnsi" w:hAnsiTheme="minorHAnsi" w:cstheme="minorHAnsi"/>
                <w:noProof/>
                <w:sz w:val="20"/>
                <w:szCs w:val="20"/>
                <w:lang w:val="hr-HR"/>
              </w:rPr>
            </w:pPr>
            <w:hyperlink r:id="rId22" w:history="1">
              <w:r w:rsidR="00893B11" w:rsidRPr="000A3A70">
                <w:rPr>
                  <w:rStyle w:val="Hyperlink"/>
                  <w:rFonts w:asciiTheme="minorHAnsi" w:hAnsiTheme="minorHAnsi" w:cstheme="minorHAnsi"/>
                  <w:noProof/>
                  <w:sz w:val="20"/>
                  <w:szCs w:val="20"/>
                  <w:lang w:val="hr-HR"/>
                </w:rPr>
                <w:t>https://hko.srce.hr/registar/skup-ishoda-ucenja/detalji/3454</w:t>
              </w:r>
            </w:hyperlink>
            <w:r w:rsidR="00893B11" w:rsidRPr="000A3A70">
              <w:rPr>
                <w:rFonts w:asciiTheme="minorHAnsi" w:hAnsiTheme="minorHAnsi" w:cstheme="minorHAnsi"/>
                <w:noProof/>
                <w:sz w:val="20"/>
                <w:szCs w:val="20"/>
                <w:lang w:val="hr-HR"/>
              </w:rPr>
              <w:t xml:space="preserve"> </w:t>
            </w:r>
          </w:p>
          <w:p w14:paraId="085B2EC3" w14:textId="77777777" w:rsidR="001A08A9" w:rsidRPr="000A3A70" w:rsidRDefault="001A08A9" w:rsidP="004371A6">
            <w:pPr>
              <w:spacing w:before="60" w:after="60" w:line="240" w:lineRule="auto"/>
              <w:rPr>
                <w:rFonts w:asciiTheme="minorHAnsi" w:hAnsiTheme="minorHAnsi" w:cstheme="minorHAnsi"/>
                <w:noProof/>
                <w:sz w:val="20"/>
                <w:szCs w:val="20"/>
                <w:lang w:val="hr-HR"/>
              </w:rPr>
            </w:pPr>
          </w:p>
          <w:p w14:paraId="29C236E9" w14:textId="06AEA89F" w:rsidR="001A08A9" w:rsidRPr="00B94C85" w:rsidRDefault="001A08A9" w:rsidP="004371A6">
            <w:pPr>
              <w:spacing w:before="60" w:after="60" w:line="240" w:lineRule="auto"/>
              <w:rPr>
                <w:rFonts w:asciiTheme="minorHAnsi" w:hAnsiTheme="minorHAnsi" w:cstheme="minorHAnsi"/>
                <w:b/>
                <w:bCs/>
                <w:noProof/>
                <w:sz w:val="20"/>
                <w:szCs w:val="20"/>
                <w:lang w:val="hr-HR"/>
              </w:rPr>
            </w:pPr>
            <w:r w:rsidRPr="00B94C85">
              <w:rPr>
                <w:rFonts w:asciiTheme="minorHAnsi" w:hAnsiTheme="minorHAnsi" w:cstheme="minorHAnsi"/>
                <w:b/>
                <w:bCs/>
                <w:noProof/>
                <w:sz w:val="20"/>
                <w:szCs w:val="20"/>
                <w:lang w:val="hr-HR"/>
              </w:rPr>
              <w:t>UKUPNO: 38 CSVET</w:t>
            </w:r>
          </w:p>
        </w:tc>
      </w:tr>
      <w:tr w:rsidR="007E2742" w:rsidRPr="00F919E2" w14:paraId="2D88B913" w14:textId="77777777" w:rsidTr="008239CD">
        <w:trPr>
          <w:trHeight w:val="304"/>
        </w:trPr>
        <w:tc>
          <w:tcPr>
            <w:tcW w:w="5000" w:type="pct"/>
            <w:gridSpan w:val="4"/>
            <w:shd w:val="clear" w:color="auto" w:fill="95B3D7"/>
            <w:hideMark/>
          </w:tcPr>
          <w:p w14:paraId="063154A4" w14:textId="48EA8D19"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 xml:space="preserve">Dokumenti na temelju kojih je izrađen program obrazovanja za stjecanje </w:t>
            </w:r>
            <w:r w:rsidRPr="00012313">
              <w:rPr>
                <w:rFonts w:asciiTheme="minorHAnsi" w:hAnsiTheme="minorHAnsi" w:cstheme="minorHAnsi"/>
                <w:b/>
                <w:noProof/>
                <w:sz w:val="20"/>
                <w:szCs w:val="20"/>
                <w:lang w:val="hr-HR"/>
              </w:rPr>
              <w:t>kvalifikacija/skupova ishoda učenja (mikrokvalifikacija</w:t>
            </w:r>
            <w:r>
              <w:rPr>
                <w:rFonts w:asciiTheme="minorHAnsi" w:hAnsiTheme="minorHAnsi" w:cstheme="minorHAnsi"/>
                <w:b/>
                <w:noProof/>
                <w:sz w:val="20"/>
                <w:szCs w:val="20"/>
                <w:lang w:val="hr-HR"/>
              </w:rPr>
              <w:t>)</w:t>
            </w:r>
            <w:r w:rsidRPr="00065558">
              <w:rPr>
                <w:rFonts w:asciiTheme="minorHAnsi" w:hAnsiTheme="minorHAnsi" w:cstheme="minorHAnsi"/>
                <w:b/>
                <w:noProof/>
                <w:color w:val="FF0000"/>
                <w:sz w:val="20"/>
                <w:szCs w:val="20"/>
                <w:lang w:val="hr-HR"/>
              </w:rPr>
              <w:t xml:space="preserve"> </w:t>
            </w:r>
          </w:p>
        </w:tc>
      </w:tr>
      <w:tr w:rsidR="007E2742" w:rsidRPr="00F919E2" w14:paraId="1A0CC92F" w14:textId="77777777" w:rsidTr="001A08A9">
        <w:trPr>
          <w:trHeight w:val="951"/>
        </w:trPr>
        <w:tc>
          <w:tcPr>
            <w:tcW w:w="1876" w:type="pct"/>
            <w:shd w:val="clear" w:color="auto" w:fill="B8CCE4"/>
            <w:hideMark/>
          </w:tcPr>
          <w:p w14:paraId="7130C8CB" w14:textId="77777777"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7E2742" w:rsidRPr="00F919E2" w:rsidRDefault="007E2742" w:rsidP="007E2742">
            <w:pPr>
              <w:spacing w:before="60" w:after="60" w:line="240" w:lineRule="auto"/>
              <w:rPr>
                <w:rFonts w:asciiTheme="minorHAnsi" w:hAnsiTheme="minorHAnsi" w:cstheme="minorHAnsi"/>
                <w:b/>
                <w:noProof/>
                <w:sz w:val="20"/>
                <w:szCs w:val="20"/>
                <w:lang w:val="hr-HR"/>
              </w:rPr>
            </w:pPr>
          </w:p>
        </w:tc>
        <w:tc>
          <w:tcPr>
            <w:tcW w:w="1247" w:type="pct"/>
            <w:shd w:val="clear" w:color="auto" w:fill="B8CCE4"/>
            <w:hideMark/>
          </w:tcPr>
          <w:p w14:paraId="58ADAE83" w14:textId="77777777" w:rsidR="007E2742" w:rsidRPr="00F919E2" w:rsidRDefault="007E2742" w:rsidP="007E2742">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7E2742" w:rsidRPr="00F919E2" w14:paraId="575AACF6" w14:textId="77777777" w:rsidTr="007E29D5">
        <w:trPr>
          <w:trHeight w:val="490"/>
        </w:trPr>
        <w:tc>
          <w:tcPr>
            <w:tcW w:w="1876" w:type="pct"/>
          </w:tcPr>
          <w:p w14:paraId="67256078" w14:textId="788FEC90" w:rsidR="00C47C30"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SZ: Slastičar / Slastičarka</w:t>
            </w:r>
          </w:p>
          <w:p w14:paraId="162F91C6" w14:textId="178DD548" w:rsidR="00893B11" w:rsidRPr="003873DE" w:rsidRDefault="000D7082" w:rsidP="007E29D5">
            <w:pPr>
              <w:spacing w:before="60" w:after="60" w:line="240" w:lineRule="auto"/>
              <w:rPr>
                <w:rFonts w:asciiTheme="minorHAnsi" w:hAnsiTheme="minorHAnsi" w:cstheme="minorHAnsi"/>
                <w:noProof/>
                <w:sz w:val="20"/>
                <w:szCs w:val="20"/>
                <w:lang w:val="hr-HR"/>
              </w:rPr>
            </w:pPr>
            <w:hyperlink r:id="rId23" w:history="1">
              <w:r w:rsidR="00893B11" w:rsidRPr="003873DE">
                <w:rPr>
                  <w:rStyle w:val="Hyperlink"/>
                  <w:rFonts w:asciiTheme="minorHAnsi" w:hAnsiTheme="minorHAnsi" w:cstheme="minorHAnsi"/>
                  <w:noProof/>
                  <w:sz w:val="20"/>
                  <w:szCs w:val="20"/>
                  <w:lang w:val="hr-HR"/>
                </w:rPr>
                <w:t>https://hko.srce.hr/registar/standard-zanimanja/detalji/147</w:t>
              </w:r>
            </w:hyperlink>
            <w:r w:rsidR="00893B11" w:rsidRPr="003873DE">
              <w:rPr>
                <w:rFonts w:asciiTheme="minorHAnsi" w:hAnsiTheme="minorHAnsi" w:cstheme="minorHAnsi"/>
                <w:noProof/>
                <w:sz w:val="20"/>
                <w:szCs w:val="20"/>
                <w:lang w:val="hr-HR"/>
              </w:rPr>
              <w:t xml:space="preserve"> </w:t>
            </w:r>
          </w:p>
          <w:p w14:paraId="0DCD760E"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344DF00F" w14:textId="275FD962" w:rsidR="00893B11"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SKOMP 1: Izrada i serviranje gotovih slastica</w:t>
            </w:r>
          </w:p>
          <w:p w14:paraId="34C13DB4" w14:textId="314ED14C" w:rsidR="00893B11" w:rsidRPr="003873DE" w:rsidRDefault="000D7082" w:rsidP="007E29D5">
            <w:pPr>
              <w:spacing w:before="60" w:after="60" w:line="240" w:lineRule="auto"/>
              <w:rPr>
                <w:rFonts w:asciiTheme="minorHAnsi" w:hAnsiTheme="minorHAnsi" w:cstheme="minorHAnsi"/>
                <w:noProof/>
                <w:sz w:val="20"/>
                <w:szCs w:val="20"/>
                <w:lang w:val="hr-HR"/>
              </w:rPr>
            </w:pPr>
            <w:hyperlink r:id="rId24" w:history="1">
              <w:r w:rsidR="00893B11" w:rsidRPr="003873DE">
                <w:rPr>
                  <w:rStyle w:val="Hyperlink"/>
                  <w:rFonts w:asciiTheme="minorHAnsi" w:hAnsiTheme="minorHAnsi" w:cstheme="minorHAnsi"/>
                  <w:noProof/>
                  <w:sz w:val="20"/>
                  <w:szCs w:val="20"/>
                  <w:lang w:val="hr-HR"/>
                </w:rPr>
                <w:t>https://hko.srce.hr/registar/skup-kompetencija/detalji/1304</w:t>
              </w:r>
            </w:hyperlink>
            <w:r w:rsidR="00893B11" w:rsidRPr="003873DE">
              <w:rPr>
                <w:rFonts w:asciiTheme="minorHAnsi" w:hAnsiTheme="minorHAnsi" w:cstheme="minorHAnsi"/>
                <w:noProof/>
                <w:sz w:val="20"/>
                <w:szCs w:val="20"/>
                <w:lang w:val="hr-HR"/>
              </w:rPr>
              <w:t xml:space="preserve"> </w:t>
            </w:r>
          </w:p>
          <w:p w14:paraId="611DFB7A"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3C27C4FD" w14:textId="52FB100D" w:rsidR="00893B11"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SKOMP 2: Namirnice u slastičarstvu</w:t>
            </w:r>
          </w:p>
          <w:p w14:paraId="373C0C4B" w14:textId="0C039234" w:rsidR="00893B11" w:rsidRPr="003873DE" w:rsidRDefault="000D7082" w:rsidP="007E29D5">
            <w:pPr>
              <w:spacing w:before="60" w:after="60" w:line="240" w:lineRule="auto"/>
              <w:rPr>
                <w:rFonts w:asciiTheme="minorHAnsi" w:hAnsiTheme="minorHAnsi" w:cstheme="minorHAnsi"/>
                <w:noProof/>
                <w:sz w:val="20"/>
                <w:szCs w:val="20"/>
                <w:lang w:val="hr-HR"/>
              </w:rPr>
            </w:pPr>
            <w:hyperlink r:id="rId25" w:history="1">
              <w:r w:rsidR="00893B11" w:rsidRPr="003873DE">
                <w:rPr>
                  <w:rStyle w:val="Hyperlink"/>
                  <w:rFonts w:asciiTheme="minorHAnsi" w:hAnsiTheme="minorHAnsi" w:cstheme="minorHAnsi"/>
                  <w:noProof/>
                  <w:sz w:val="20"/>
                  <w:szCs w:val="20"/>
                  <w:lang w:val="hr-HR"/>
                </w:rPr>
                <w:t>https://hko.srce.hr/registar/skup-kompetencija/detalji/1305</w:t>
              </w:r>
            </w:hyperlink>
            <w:r w:rsidR="00893B11" w:rsidRPr="003873DE">
              <w:rPr>
                <w:rFonts w:asciiTheme="minorHAnsi" w:hAnsiTheme="minorHAnsi" w:cstheme="minorHAnsi"/>
                <w:noProof/>
                <w:sz w:val="20"/>
                <w:szCs w:val="20"/>
                <w:lang w:val="hr-HR"/>
              </w:rPr>
              <w:t xml:space="preserve"> </w:t>
            </w:r>
          </w:p>
          <w:p w14:paraId="7C90478A"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41837020" w14:textId="0FB510C5" w:rsidR="00893B11" w:rsidRPr="003873DE" w:rsidRDefault="00893B11" w:rsidP="007E29D5">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 xml:space="preserve">SKOMP 3: Higijena, zaštita zdravlja, zaštita na radu i ekologija u slastičarstvu </w:t>
            </w:r>
          </w:p>
          <w:p w14:paraId="30B7D274" w14:textId="24DAA46A" w:rsidR="00893B11" w:rsidRPr="003873DE" w:rsidRDefault="000D7082" w:rsidP="007E29D5">
            <w:pPr>
              <w:spacing w:before="60" w:after="60" w:line="240" w:lineRule="auto"/>
              <w:rPr>
                <w:rFonts w:asciiTheme="minorHAnsi" w:hAnsiTheme="minorHAnsi" w:cstheme="minorHAnsi"/>
                <w:noProof/>
                <w:sz w:val="20"/>
                <w:szCs w:val="20"/>
                <w:lang w:val="hr-HR"/>
              </w:rPr>
            </w:pPr>
            <w:hyperlink r:id="rId26" w:history="1">
              <w:r w:rsidR="00893B11" w:rsidRPr="003873DE">
                <w:rPr>
                  <w:rStyle w:val="Hyperlink"/>
                  <w:rFonts w:asciiTheme="minorHAnsi" w:hAnsiTheme="minorHAnsi" w:cstheme="minorHAnsi"/>
                  <w:noProof/>
                  <w:sz w:val="20"/>
                  <w:szCs w:val="20"/>
                  <w:lang w:val="hr-HR"/>
                </w:rPr>
                <w:t>https://hko.srce.hr/registar/skup-kompetencija/detalji/1307</w:t>
              </w:r>
            </w:hyperlink>
            <w:r w:rsidR="00893B11" w:rsidRPr="003873DE">
              <w:rPr>
                <w:rFonts w:asciiTheme="minorHAnsi" w:hAnsiTheme="minorHAnsi" w:cstheme="minorHAnsi"/>
                <w:noProof/>
                <w:sz w:val="20"/>
                <w:szCs w:val="20"/>
                <w:lang w:val="hr-HR"/>
              </w:rPr>
              <w:t xml:space="preserve"> </w:t>
            </w:r>
          </w:p>
          <w:p w14:paraId="6A51B021" w14:textId="77777777" w:rsidR="00893B11" w:rsidRPr="003873DE" w:rsidRDefault="00893B11" w:rsidP="007E29D5">
            <w:pPr>
              <w:spacing w:before="60" w:after="60" w:line="240" w:lineRule="auto"/>
              <w:rPr>
                <w:rFonts w:asciiTheme="minorHAnsi" w:hAnsiTheme="minorHAnsi" w:cstheme="minorHAnsi"/>
                <w:noProof/>
                <w:sz w:val="20"/>
                <w:szCs w:val="20"/>
                <w:lang w:val="hr-HR"/>
              </w:rPr>
            </w:pPr>
          </w:p>
          <w:p w14:paraId="3D0D3195" w14:textId="288F0070" w:rsidR="007E2742" w:rsidRPr="003873DE" w:rsidRDefault="00CD53A5" w:rsidP="007E29D5">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893B11" w:rsidRPr="003873DE">
              <w:rPr>
                <w:rFonts w:asciiTheme="minorHAnsi" w:hAnsiTheme="minorHAnsi" w:cstheme="minorHAnsi"/>
                <w:noProof/>
                <w:sz w:val="20"/>
                <w:szCs w:val="20"/>
                <w:lang w:val="hr-HR"/>
              </w:rPr>
              <w:t>: 31.12.2025.</w:t>
            </w:r>
          </w:p>
        </w:tc>
        <w:tc>
          <w:tcPr>
            <w:tcW w:w="1877" w:type="pct"/>
            <w:gridSpan w:val="2"/>
          </w:tcPr>
          <w:p w14:paraId="02351022" w14:textId="77777777" w:rsidR="007E2742" w:rsidRPr="003873DE" w:rsidRDefault="00893B11" w:rsidP="007E2742">
            <w:pPr>
              <w:spacing w:before="60" w:after="60" w:line="240" w:lineRule="auto"/>
              <w:rPr>
                <w:rFonts w:asciiTheme="minorHAnsi" w:hAnsiTheme="minorHAnsi" w:cstheme="minorHAnsi"/>
                <w:noProof/>
                <w:sz w:val="20"/>
                <w:szCs w:val="20"/>
                <w:lang w:val="hr-HR"/>
              </w:rPr>
            </w:pPr>
            <w:r w:rsidRPr="003873DE">
              <w:rPr>
                <w:rFonts w:asciiTheme="minorHAnsi" w:hAnsiTheme="minorHAnsi" w:cstheme="minorHAnsi"/>
                <w:noProof/>
                <w:sz w:val="20"/>
                <w:szCs w:val="20"/>
                <w:lang w:val="hr-HR"/>
              </w:rPr>
              <w:t>SK: Slastičar / Slastičarka</w:t>
            </w:r>
          </w:p>
          <w:p w14:paraId="480EE5A9" w14:textId="77777777" w:rsidR="00893B11" w:rsidRPr="003873DE" w:rsidRDefault="000D7082" w:rsidP="007E2742">
            <w:pPr>
              <w:spacing w:before="60" w:after="60" w:line="240" w:lineRule="auto"/>
              <w:rPr>
                <w:rFonts w:asciiTheme="minorHAnsi" w:hAnsiTheme="minorHAnsi" w:cstheme="minorHAnsi"/>
                <w:noProof/>
                <w:sz w:val="20"/>
                <w:szCs w:val="20"/>
                <w:lang w:val="hr-HR"/>
              </w:rPr>
            </w:pPr>
            <w:hyperlink r:id="rId27" w:history="1">
              <w:r w:rsidR="00893B11" w:rsidRPr="003873DE">
                <w:rPr>
                  <w:rStyle w:val="Hyperlink"/>
                  <w:rFonts w:asciiTheme="minorHAnsi" w:hAnsiTheme="minorHAnsi" w:cstheme="minorHAnsi"/>
                  <w:noProof/>
                  <w:sz w:val="20"/>
                  <w:szCs w:val="20"/>
                  <w:lang w:val="hr-HR"/>
                </w:rPr>
                <w:t>https://hko.srce.hr/registar/standard-kvalifikacije/detalji/111</w:t>
              </w:r>
            </w:hyperlink>
            <w:r w:rsidR="00893B11" w:rsidRPr="003873DE">
              <w:rPr>
                <w:rFonts w:asciiTheme="minorHAnsi" w:hAnsiTheme="minorHAnsi" w:cstheme="minorHAnsi"/>
                <w:noProof/>
                <w:sz w:val="20"/>
                <w:szCs w:val="20"/>
                <w:lang w:val="hr-HR"/>
              </w:rPr>
              <w:t xml:space="preserve"> </w:t>
            </w:r>
          </w:p>
          <w:p w14:paraId="1244FFE0" w14:textId="77777777" w:rsidR="00893B11" w:rsidRPr="003873DE" w:rsidRDefault="00893B11" w:rsidP="007E2742">
            <w:pPr>
              <w:spacing w:before="60" w:after="60" w:line="240" w:lineRule="auto"/>
              <w:rPr>
                <w:rFonts w:asciiTheme="minorHAnsi" w:hAnsiTheme="minorHAnsi" w:cstheme="minorHAnsi"/>
                <w:noProof/>
                <w:sz w:val="20"/>
                <w:szCs w:val="20"/>
                <w:lang w:val="hr-HR"/>
              </w:rPr>
            </w:pPr>
          </w:p>
          <w:p w14:paraId="189AB4BD" w14:textId="09048FB6"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w:t>
            </w:r>
            <w:r w:rsidRPr="000A3A70">
              <w:rPr>
                <w:rFonts w:asciiTheme="minorHAnsi" w:hAnsiTheme="minorHAnsi" w:cstheme="minorHAnsi"/>
                <w:noProof/>
                <w:sz w:val="20"/>
                <w:szCs w:val="20"/>
                <w:lang w:val="hr-HR"/>
              </w:rPr>
              <w:t>: Zaštita na radu</w:t>
            </w:r>
          </w:p>
          <w:p w14:paraId="021486FD"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28" w:history="1">
              <w:r w:rsidR="00957E72" w:rsidRPr="000A3A70">
                <w:rPr>
                  <w:rStyle w:val="Hyperlink"/>
                  <w:rFonts w:asciiTheme="minorHAnsi" w:hAnsiTheme="minorHAnsi" w:cstheme="minorHAnsi"/>
                  <w:noProof/>
                  <w:sz w:val="20"/>
                  <w:szCs w:val="20"/>
                  <w:lang w:val="hr-HR"/>
                </w:rPr>
                <w:t>https://hko.srce.hr/registar/skup-ishoda-ucenja/detalji/3455</w:t>
              </w:r>
            </w:hyperlink>
            <w:r w:rsidR="00957E72" w:rsidRPr="000A3A70">
              <w:rPr>
                <w:rFonts w:asciiTheme="minorHAnsi" w:hAnsiTheme="minorHAnsi" w:cstheme="minorHAnsi"/>
                <w:noProof/>
                <w:sz w:val="20"/>
                <w:szCs w:val="20"/>
                <w:lang w:val="hr-HR"/>
              </w:rPr>
              <w:t xml:space="preserve"> </w:t>
            </w:r>
          </w:p>
          <w:p w14:paraId="688B4098" w14:textId="0F0A016D"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2</w:t>
            </w:r>
            <w:r w:rsidRPr="000A3A70">
              <w:rPr>
                <w:rFonts w:asciiTheme="minorHAnsi" w:hAnsiTheme="minorHAnsi" w:cstheme="minorHAnsi"/>
                <w:noProof/>
                <w:sz w:val="20"/>
                <w:szCs w:val="20"/>
                <w:lang w:val="hr-HR"/>
              </w:rPr>
              <w:t>: Higijena u slastičarstvu</w:t>
            </w:r>
          </w:p>
          <w:p w14:paraId="4139F943"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29" w:history="1">
              <w:r w:rsidR="00957E72" w:rsidRPr="000A3A70">
                <w:rPr>
                  <w:rStyle w:val="Hyperlink"/>
                  <w:rFonts w:asciiTheme="minorHAnsi" w:hAnsiTheme="minorHAnsi" w:cstheme="minorHAnsi"/>
                  <w:noProof/>
                  <w:sz w:val="20"/>
                  <w:szCs w:val="20"/>
                  <w:lang w:val="hr-HR"/>
                </w:rPr>
                <w:t>https://hko.srce.hr/registar/skup-ishoda-ucenja/detalji/3452</w:t>
              </w:r>
            </w:hyperlink>
            <w:r w:rsidR="00957E72" w:rsidRPr="000A3A70">
              <w:rPr>
                <w:rFonts w:asciiTheme="minorHAnsi" w:hAnsiTheme="minorHAnsi" w:cstheme="minorHAnsi"/>
                <w:noProof/>
                <w:sz w:val="20"/>
                <w:szCs w:val="20"/>
                <w:lang w:val="hr-HR"/>
              </w:rPr>
              <w:t xml:space="preserve"> </w:t>
            </w:r>
          </w:p>
          <w:p w14:paraId="681C5B5A" w14:textId="33FB9B85"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3</w:t>
            </w:r>
            <w:r w:rsidRPr="000A3A70">
              <w:rPr>
                <w:rFonts w:asciiTheme="minorHAnsi" w:hAnsiTheme="minorHAnsi" w:cstheme="minorHAnsi"/>
                <w:noProof/>
                <w:sz w:val="20"/>
                <w:szCs w:val="20"/>
                <w:lang w:val="hr-HR"/>
              </w:rPr>
              <w:t>: Radne procedure u slastičarstvu</w:t>
            </w:r>
          </w:p>
          <w:p w14:paraId="22E967A2"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0" w:history="1">
              <w:r w:rsidR="00957E72" w:rsidRPr="000A3A70">
                <w:rPr>
                  <w:rStyle w:val="Hyperlink"/>
                  <w:rFonts w:asciiTheme="minorHAnsi" w:hAnsiTheme="minorHAnsi" w:cstheme="minorHAnsi"/>
                  <w:noProof/>
                  <w:sz w:val="20"/>
                  <w:szCs w:val="20"/>
                  <w:lang w:val="hr-HR"/>
                </w:rPr>
                <w:t>https://hko.srce.hr/registar/skup-ishoda-ucenja/detalji/3456</w:t>
              </w:r>
            </w:hyperlink>
            <w:r w:rsidR="00957E72" w:rsidRPr="000A3A70">
              <w:rPr>
                <w:rFonts w:asciiTheme="minorHAnsi" w:hAnsiTheme="minorHAnsi" w:cstheme="minorHAnsi"/>
                <w:noProof/>
                <w:sz w:val="20"/>
                <w:szCs w:val="20"/>
                <w:lang w:val="hr-HR"/>
              </w:rPr>
              <w:t xml:space="preserve"> </w:t>
            </w:r>
          </w:p>
          <w:p w14:paraId="6F3986D1" w14:textId="38589011"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4</w:t>
            </w:r>
            <w:r w:rsidRPr="000A3A70">
              <w:rPr>
                <w:rFonts w:asciiTheme="minorHAnsi" w:hAnsiTheme="minorHAnsi" w:cstheme="minorHAnsi"/>
                <w:noProof/>
                <w:sz w:val="20"/>
                <w:szCs w:val="20"/>
                <w:lang w:val="hr-HR"/>
              </w:rPr>
              <w:t>: Namirnice u slastičarstvu</w:t>
            </w:r>
          </w:p>
          <w:p w14:paraId="0CF5FF62"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1" w:history="1">
              <w:r w:rsidR="00957E72" w:rsidRPr="000A3A70">
                <w:rPr>
                  <w:rStyle w:val="Hyperlink"/>
                  <w:rFonts w:asciiTheme="minorHAnsi" w:hAnsiTheme="minorHAnsi" w:cstheme="minorHAnsi"/>
                  <w:noProof/>
                  <w:sz w:val="20"/>
                  <w:szCs w:val="20"/>
                  <w:lang w:val="hr-HR"/>
                </w:rPr>
                <w:t>https://hko.srce.hr/registar/skup-ishoda-ucenja/detalji/3450</w:t>
              </w:r>
            </w:hyperlink>
            <w:r w:rsidR="00957E72" w:rsidRPr="000A3A70">
              <w:rPr>
                <w:rFonts w:asciiTheme="minorHAnsi" w:hAnsiTheme="minorHAnsi" w:cstheme="minorHAnsi"/>
                <w:noProof/>
                <w:sz w:val="20"/>
                <w:szCs w:val="20"/>
                <w:lang w:val="hr-HR"/>
              </w:rPr>
              <w:t xml:space="preserve"> </w:t>
            </w:r>
          </w:p>
          <w:p w14:paraId="54530507" w14:textId="73C204DC"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5</w:t>
            </w:r>
            <w:r w:rsidRPr="000A3A70">
              <w:rPr>
                <w:rFonts w:asciiTheme="minorHAnsi" w:hAnsiTheme="minorHAnsi" w:cstheme="minorHAnsi"/>
                <w:noProof/>
                <w:sz w:val="20"/>
                <w:szCs w:val="20"/>
                <w:lang w:val="hr-HR"/>
              </w:rPr>
              <w:t>: Skladištenje namirnica, ambalaže, gotovih i polugotovih proizvoda</w:t>
            </w:r>
          </w:p>
          <w:p w14:paraId="0FF4C0C0"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2" w:history="1">
              <w:r w:rsidR="00957E72" w:rsidRPr="000A3A70">
                <w:rPr>
                  <w:rStyle w:val="Hyperlink"/>
                  <w:rFonts w:asciiTheme="minorHAnsi" w:hAnsiTheme="minorHAnsi" w:cstheme="minorHAnsi"/>
                  <w:noProof/>
                  <w:sz w:val="20"/>
                  <w:szCs w:val="20"/>
                  <w:lang w:val="hr-HR"/>
                </w:rPr>
                <w:t>https://hko.srce.hr/registar/skup-ishoda-ucenja/detalji/3448</w:t>
              </w:r>
            </w:hyperlink>
            <w:r w:rsidR="00957E72" w:rsidRPr="000A3A70">
              <w:rPr>
                <w:rFonts w:asciiTheme="minorHAnsi" w:hAnsiTheme="minorHAnsi" w:cstheme="minorHAnsi"/>
                <w:noProof/>
                <w:sz w:val="20"/>
                <w:szCs w:val="20"/>
                <w:lang w:val="hr-HR"/>
              </w:rPr>
              <w:t xml:space="preserve"> </w:t>
            </w:r>
          </w:p>
          <w:p w14:paraId="3B934C1C" w14:textId="40F4B875"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6</w:t>
            </w:r>
            <w:r w:rsidRPr="000A3A70">
              <w:rPr>
                <w:rFonts w:asciiTheme="minorHAnsi" w:hAnsiTheme="minorHAnsi" w:cstheme="minorHAnsi"/>
                <w:noProof/>
                <w:sz w:val="20"/>
                <w:szCs w:val="20"/>
                <w:lang w:val="hr-HR"/>
              </w:rPr>
              <w:t>: Slastičarski inventar i uređaji</w:t>
            </w:r>
          </w:p>
          <w:p w14:paraId="1CDB9728"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3" w:history="1">
              <w:r w:rsidR="00957E72" w:rsidRPr="000A3A70">
                <w:rPr>
                  <w:rStyle w:val="Hyperlink"/>
                  <w:rFonts w:asciiTheme="minorHAnsi" w:hAnsiTheme="minorHAnsi" w:cstheme="minorHAnsi"/>
                  <w:noProof/>
                  <w:sz w:val="20"/>
                  <w:szCs w:val="20"/>
                  <w:lang w:val="hr-HR"/>
                </w:rPr>
                <w:t>https://hko.srce.hr/registar/skup-ishoda-ucenja/detalji/3472</w:t>
              </w:r>
            </w:hyperlink>
            <w:r w:rsidR="00957E72" w:rsidRPr="000A3A70">
              <w:rPr>
                <w:rFonts w:asciiTheme="minorHAnsi" w:hAnsiTheme="minorHAnsi" w:cstheme="minorHAnsi"/>
                <w:noProof/>
                <w:sz w:val="20"/>
                <w:szCs w:val="20"/>
                <w:lang w:val="hr-HR"/>
              </w:rPr>
              <w:t xml:space="preserve"> </w:t>
            </w:r>
          </w:p>
          <w:p w14:paraId="2F4289DD" w14:textId="6D33020D"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7</w:t>
            </w:r>
            <w:r w:rsidRPr="000A3A70">
              <w:rPr>
                <w:rFonts w:asciiTheme="minorHAnsi" w:hAnsiTheme="minorHAnsi" w:cstheme="minorHAnsi"/>
                <w:noProof/>
                <w:sz w:val="20"/>
                <w:szCs w:val="20"/>
                <w:lang w:val="hr-HR"/>
              </w:rPr>
              <w:t>: Pripremanje radnog mjesta, sredstava za rad, strojeva i uređaja</w:t>
            </w:r>
          </w:p>
          <w:p w14:paraId="26AF9CD5"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4" w:history="1">
              <w:r w:rsidR="00957E72" w:rsidRPr="000A3A70">
                <w:rPr>
                  <w:rStyle w:val="Hyperlink"/>
                  <w:rFonts w:asciiTheme="minorHAnsi" w:hAnsiTheme="minorHAnsi" w:cstheme="minorHAnsi"/>
                  <w:noProof/>
                  <w:sz w:val="20"/>
                  <w:szCs w:val="20"/>
                  <w:lang w:val="hr-HR"/>
                </w:rPr>
                <w:t>https://hko.srce.hr/registar/skup-ishoda-ucenja/detalji/3469</w:t>
              </w:r>
            </w:hyperlink>
            <w:r w:rsidR="00957E72" w:rsidRPr="000A3A70">
              <w:rPr>
                <w:rFonts w:asciiTheme="minorHAnsi" w:hAnsiTheme="minorHAnsi" w:cstheme="minorHAnsi"/>
                <w:noProof/>
                <w:sz w:val="20"/>
                <w:szCs w:val="20"/>
                <w:lang w:val="hr-HR"/>
              </w:rPr>
              <w:t xml:space="preserve"> </w:t>
            </w:r>
          </w:p>
          <w:p w14:paraId="3A205E09" w14:textId="077EBAF9"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8</w:t>
            </w:r>
            <w:r w:rsidRPr="000A3A70">
              <w:rPr>
                <w:rFonts w:asciiTheme="minorHAnsi" w:hAnsiTheme="minorHAnsi" w:cstheme="minorHAnsi"/>
                <w:noProof/>
                <w:sz w:val="20"/>
                <w:szCs w:val="20"/>
                <w:lang w:val="hr-HR"/>
              </w:rPr>
              <w:t>: Osnove izrade tijesta</w:t>
            </w:r>
          </w:p>
          <w:p w14:paraId="06C46420"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5" w:history="1">
              <w:r w:rsidR="00957E72" w:rsidRPr="000A3A70">
                <w:rPr>
                  <w:rStyle w:val="Hyperlink"/>
                  <w:rFonts w:asciiTheme="minorHAnsi" w:hAnsiTheme="minorHAnsi" w:cstheme="minorHAnsi"/>
                  <w:noProof/>
                  <w:sz w:val="20"/>
                  <w:szCs w:val="20"/>
                  <w:lang w:val="hr-HR"/>
                </w:rPr>
                <w:t>https://hko.srce.hr/registar/skup-ishoda-ucenja/detalji/3473</w:t>
              </w:r>
            </w:hyperlink>
            <w:r w:rsidR="00957E72" w:rsidRPr="000A3A70">
              <w:rPr>
                <w:rFonts w:asciiTheme="minorHAnsi" w:hAnsiTheme="minorHAnsi" w:cstheme="minorHAnsi"/>
                <w:noProof/>
                <w:sz w:val="20"/>
                <w:szCs w:val="20"/>
                <w:lang w:val="hr-HR"/>
              </w:rPr>
              <w:t xml:space="preserve"> </w:t>
            </w:r>
          </w:p>
          <w:p w14:paraId="3741E5D5" w14:textId="1E0EC166"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w:t>
            </w:r>
            <w:r w:rsidR="00060370">
              <w:rPr>
                <w:rFonts w:asciiTheme="minorHAnsi" w:hAnsiTheme="minorHAnsi" w:cstheme="minorHAnsi"/>
                <w:noProof/>
                <w:sz w:val="20"/>
                <w:szCs w:val="20"/>
                <w:lang w:val="hr-HR"/>
              </w:rPr>
              <w:t>9</w:t>
            </w:r>
            <w:r w:rsidRPr="000A3A70">
              <w:rPr>
                <w:rFonts w:asciiTheme="minorHAnsi" w:hAnsiTheme="minorHAnsi" w:cstheme="minorHAnsi"/>
                <w:noProof/>
                <w:sz w:val="20"/>
                <w:szCs w:val="20"/>
                <w:lang w:val="hr-HR"/>
              </w:rPr>
              <w:t>: Osnove izrade smjesa</w:t>
            </w:r>
          </w:p>
          <w:p w14:paraId="761AFDC8"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6" w:history="1">
              <w:r w:rsidR="00957E72" w:rsidRPr="000A3A70">
                <w:rPr>
                  <w:rStyle w:val="Hyperlink"/>
                  <w:rFonts w:asciiTheme="minorHAnsi" w:hAnsiTheme="minorHAnsi" w:cstheme="minorHAnsi"/>
                  <w:noProof/>
                  <w:sz w:val="20"/>
                  <w:szCs w:val="20"/>
                  <w:lang w:val="hr-HR"/>
                </w:rPr>
                <w:t>https://hko.srce.hr/registar/skup-ishoda-ucenja/detalji/3474</w:t>
              </w:r>
            </w:hyperlink>
            <w:r w:rsidR="00957E72" w:rsidRPr="000A3A70">
              <w:rPr>
                <w:rFonts w:asciiTheme="minorHAnsi" w:hAnsiTheme="minorHAnsi" w:cstheme="minorHAnsi"/>
                <w:noProof/>
                <w:sz w:val="20"/>
                <w:szCs w:val="20"/>
                <w:lang w:val="hr-HR"/>
              </w:rPr>
              <w:t xml:space="preserve"> </w:t>
            </w:r>
          </w:p>
          <w:p w14:paraId="0486E6F5" w14:textId="1E370D42"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10</w:t>
            </w:r>
            <w:r w:rsidRPr="000A3A70">
              <w:rPr>
                <w:rFonts w:asciiTheme="minorHAnsi" w:hAnsiTheme="minorHAnsi" w:cstheme="minorHAnsi"/>
                <w:noProof/>
                <w:sz w:val="20"/>
                <w:szCs w:val="20"/>
                <w:lang w:val="hr-HR"/>
              </w:rPr>
              <w:t>: Osnovne kreme, nadjevi i slastice od voća</w:t>
            </w:r>
          </w:p>
          <w:p w14:paraId="4656FDE0"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7" w:history="1">
              <w:r w:rsidR="00957E72" w:rsidRPr="000A3A70">
                <w:rPr>
                  <w:rStyle w:val="Hyperlink"/>
                  <w:rFonts w:asciiTheme="minorHAnsi" w:hAnsiTheme="minorHAnsi" w:cstheme="minorHAnsi"/>
                  <w:noProof/>
                  <w:sz w:val="20"/>
                  <w:szCs w:val="20"/>
                  <w:lang w:val="hr-HR"/>
                </w:rPr>
                <w:t>https://hko.srce.hr/registar/skup-ishoda-ucenja/detalji/3475</w:t>
              </w:r>
            </w:hyperlink>
            <w:r w:rsidR="00957E72" w:rsidRPr="000A3A70">
              <w:rPr>
                <w:rFonts w:asciiTheme="minorHAnsi" w:hAnsiTheme="minorHAnsi" w:cstheme="minorHAnsi"/>
                <w:noProof/>
                <w:sz w:val="20"/>
                <w:szCs w:val="20"/>
                <w:lang w:val="hr-HR"/>
              </w:rPr>
              <w:t xml:space="preserve"> </w:t>
            </w:r>
          </w:p>
          <w:p w14:paraId="12564F0C" w14:textId="5DDA0073"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11</w:t>
            </w:r>
            <w:r w:rsidRPr="000A3A70">
              <w:rPr>
                <w:rFonts w:asciiTheme="minorHAnsi" w:hAnsiTheme="minorHAnsi" w:cstheme="minorHAnsi"/>
                <w:noProof/>
                <w:sz w:val="20"/>
                <w:szCs w:val="20"/>
                <w:lang w:val="hr-HR"/>
              </w:rPr>
              <w:t>: Oblikovanje, ukrašavanje i serviranje jednostavnih slastica</w:t>
            </w:r>
          </w:p>
          <w:p w14:paraId="14233C94"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8" w:history="1">
              <w:r w:rsidR="00957E72" w:rsidRPr="000A3A70">
                <w:rPr>
                  <w:rStyle w:val="Hyperlink"/>
                  <w:rFonts w:asciiTheme="minorHAnsi" w:hAnsiTheme="minorHAnsi" w:cstheme="minorHAnsi"/>
                  <w:noProof/>
                  <w:sz w:val="20"/>
                  <w:szCs w:val="20"/>
                  <w:lang w:val="hr-HR"/>
                </w:rPr>
                <w:t>https://hko.srce.hr/registar/skup-ishoda-ucenja/detalji/3476</w:t>
              </w:r>
            </w:hyperlink>
            <w:r w:rsidR="00957E72" w:rsidRPr="000A3A70">
              <w:rPr>
                <w:rFonts w:asciiTheme="minorHAnsi" w:hAnsiTheme="minorHAnsi" w:cstheme="minorHAnsi"/>
                <w:noProof/>
                <w:sz w:val="20"/>
                <w:szCs w:val="20"/>
                <w:lang w:val="hr-HR"/>
              </w:rPr>
              <w:t xml:space="preserve"> </w:t>
            </w:r>
          </w:p>
          <w:p w14:paraId="26D7BC9B" w14:textId="0F799324" w:rsidR="00957E72" w:rsidRPr="000A3A70" w:rsidRDefault="00957E72" w:rsidP="00957E72">
            <w:pPr>
              <w:spacing w:before="60" w:after="60" w:line="240" w:lineRule="auto"/>
              <w:rPr>
                <w:rFonts w:asciiTheme="minorHAnsi" w:hAnsiTheme="minorHAnsi" w:cstheme="minorHAnsi"/>
                <w:noProof/>
                <w:sz w:val="20"/>
                <w:szCs w:val="20"/>
                <w:lang w:val="hr-HR"/>
              </w:rPr>
            </w:pPr>
            <w:r w:rsidRPr="000A3A70">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12</w:t>
            </w:r>
            <w:r w:rsidRPr="000A3A70">
              <w:rPr>
                <w:rFonts w:asciiTheme="minorHAnsi" w:hAnsiTheme="minorHAnsi" w:cstheme="minorHAnsi"/>
                <w:noProof/>
                <w:sz w:val="20"/>
                <w:szCs w:val="20"/>
                <w:lang w:val="hr-HR"/>
              </w:rPr>
              <w:t>: Zbrinjavanje otpada</w:t>
            </w:r>
          </w:p>
          <w:p w14:paraId="3D6B3AAF"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39" w:history="1">
              <w:r w:rsidR="00957E72" w:rsidRPr="000A3A70">
                <w:rPr>
                  <w:rStyle w:val="Hyperlink"/>
                  <w:rFonts w:asciiTheme="minorHAnsi" w:hAnsiTheme="minorHAnsi" w:cstheme="minorHAnsi"/>
                  <w:noProof/>
                  <w:sz w:val="20"/>
                  <w:szCs w:val="20"/>
                  <w:lang w:val="hr-HR"/>
                </w:rPr>
                <w:t>https://hko.srce.hr/registar/skup-ishoda-ucenja/detalji/3454</w:t>
              </w:r>
            </w:hyperlink>
            <w:r w:rsidR="00957E72" w:rsidRPr="000A3A70">
              <w:rPr>
                <w:rFonts w:asciiTheme="minorHAnsi" w:hAnsiTheme="minorHAnsi" w:cstheme="minorHAnsi"/>
                <w:noProof/>
                <w:sz w:val="20"/>
                <w:szCs w:val="20"/>
                <w:lang w:val="hr-HR"/>
              </w:rPr>
              <w:t xml:space="preserve"> </w:t>
            </w:r>
          </w:p>
          <w:p w14:paraId="385AE11E" w14:textId="77777777" w:rsidR="00957E72" w:rsidRDefault="00957E72" w:rsidP="007E2742">
            <w:pPr>
              <w:spacing w:before="60" w:after="60" w:line="240" w:lineRule="auto"/>
              <w:rPr>
                <w:rFonts w:asciiTheme="minorHAnsi" w:hAnsiTheme="minorHAnsi" w:cstheme="minorHAnsi"/>
                <w:noProof/>
                <w:sz w:val="20"/>
                <w:szCs w:val="20"/>
                <w:lang w:val="hr-HR"/>
              </w:rPr>
            </w:pPr>
          </w:p>
          <w:p w14:paraId="4F204F50" w14:textId="793C6C7D" w:rsidR="00893B11" w:rsidRPr="003873DE" w:rsidRDefault="00CD53A5" w:rsidP="007E274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893B11" w:rsidRPr="003873DE">
              <w:rPr>
                <w:rFonts w:asciiTheme="minorHAnsi" w:hAnsiTheme="minorHAnsi" w:cstheme="minorHAnsi"/>
                <w:noProof/>
                <w:sz w:val="20"/>
                <w:szCs w:val="20"/>
                <w:lang w:val="hr-HR"/>
              </w:rPr>
              <w:t>: 31.12.2025.</w:t>
            </w:r>
          </w:p>
          <w:p w14:paraId="3E33F32D" w14:textId="4CD0E71A" w:rsidR="00893B11" w:rsidRPr="003873DE" w:rsidRDefault="00893B11" w:rsidP="007E2742">
            <w:pPr>
              <w:spacing w:before="60" w:after="60" w:line="240" w:lineRule="auto"/>
              <w:rPr>
                <w:rFonts w:asciiTheme="minorHAnsi" w:hAnsiTheme="minorHAnsi" w:cstheme="minorHAnsi"/>
                <w:noProof/>
                <w:sz w:val="20"/>
                <w:szCs w:val="20"/>
                <w:lang w:val="hr-HR"/>
              </w:rPr>
            </w:pPr>
          </w:p>
        </w:tc>
        <w:tc>
          <w:tcPr>
            <w:tcW w:w="1247" w:type="pct"/>
            <w:vAlign w:val="center"/>
          </w:tcPr>
          <w:p w14:paraId="6A04DB37" w14:textId="7D43ABF6" w:rsidR="007E2742" w:rsidRPr="003873DE" w:rsidRDefault="007E2742" w:rsidP="007E2742">
            <w:pPr>
              <w:spacing w:before="60" w:after="60" w:line="240" w:lineRule="auto"/>
              <w:rPr>
                <w:rFonts w:asciiTheme="minorHAnsi" w:hAnsiTheme="minorHAnsi" w:cstheme="minorHAnsi"/>
                <w:noProof/>
                <w:sz w:val="20"/>
                <w:szCs w:val="20"/>
                <w:lang w:val="hr-HR"/>
              </w:rPr>
            </w:pPr>
          </w:p>
        </w:tc>
      </w:tr>
      <w:tr w:rsidR="007E2742" w:rsidRPr="00F919E2" w14:paraId="42CE3E54" w14:textId="77777777" w:rsidTr="001A08A9">
        <w:trPr>
          <w:trHeight w:val="291"/>
        </w:trPr>
        <w:tc>
          <w:tcPr>
            <w:tcW w:w="1876" w:type="pct"/>
            <w:shd w:val="clear" w:color="auto" w:fill="B8CCE4"/>
            <w:hideMark/>
          </w:tcPr>
          <w:p w14:paraId="4CAA4D5B" w14:textId="77777777" w:rsidR="007E2742" w:rsidRPr="003873DE" w:rsidRDefault="007E2742" w:rsidP="007E2742">
            <w:pPr>
              <w:spacing w:before="60" w:after="60" w:line="240" w:lineRule="auto"/>
              <w:rPr>
                <w:rFonts w:asciiTheme="minorHAnsi" w:hAnsiTheme="minorHAnsi" w:cstheme="minorHAnsi"/>
                <w:b/>
                <w:noProof/>
                <w:sz w:val="20"/>
                <w:szCs w:val="20"/>
                <w:lang w:val="hr-HR"/>
              </w:rPr>
            </w:pPr>
            <w:r w:rsidRPr="003873DE">
              <w:rPr>
                <w:rFonts w:asciiTheme="minorHAnsi" w:hAnsiTheme="minorHAnsi" w:cstheme="minorHAnsi"/>
                <w:b/>
                <w:noProof/>
                <w:sz w:val="20"/>
                <w:szCs w:val="20"/>
                <w:lang w:val="hr-HR"/>
              </w:rPr>
              <w:t>Uvjeti za upis u program</w:t>
            </w:r>
          </w:p>
        </w:tc>
        <w:tc>
          <w:tcPr>
            <w:tcW w:w="3124" w:type="pct"/>
            <w:gridSpan w:val="3"/>
          </w:tcPr>
          <w:p w14:paraId="4C28917F" w14:textId="21E8E216" w:rsidR="007E2742" w:rsidRPr="003873DE" w:rsidRDefault="007E2742" w:rsidP="00E26267">
            <w:pPr>
              <w:pStyle w:val="ListParagraph"/>
              <w:numPr>
                <w:ilvl w:val="0"/>
                <w:numId w:val="13"/>
              </w:numPr>
              <w:spacing w:after="0" w:line="240" w:lineRule="auto"/>
              <w:rPr>
                <w:rFonts w:cstheme="minorHAnsi"/>
                <w:noProof/>
                <w:sz w:val="20"/>
                <w:szCs w:val="20"/>
              </w:rPr>
            </w:pPr>
            <w:r w:rsidRPr="003873DE">
              <w:rPr>
                <w:rFonts w:cstheme="minorHAnsi"/>
                <w:noProof/>
                <w:sz w:val="20"/>
                <w:szCs w:val="20"/>
              </w:rPr>
              <w:t xml:space="preserve">Posjedovanje prethodne </w:t>
            </w:r>
            <w:r w:rsidRPr="002114B6">
              <w:rPr>
                <w:rFonts w:cstheme="minorHAnsi"/>
                <w:noProof/>
                <w:sz w:val="20"/>
                <w:szCs w:val="20"/>
              </w:rPr>
              <w:t xml:space="preserve">kvalifikacije </w:t>
            </w:r>
            <w:r w:rsidR="0054074B" w:rsidRPr="002114B6">
              <w:rPr>
                <w:rFonts w:cstheme="minorHAnsi"/>
                <w:noProof/>
                <w:sz w:val="20"/>
                <w:szCs w:val="20"/>
              </w:rPr>
              <w:t xml:space="preserve">minimalno </w:t>
            </w:r>
            <w:r w:rsidRPr="003873DE">
              <w:rPr>
                <w:rFonts w:cstheme="minorHAnsi"/>
                <w:noProof/>
                <w:sz w:val="20"/>
                <w:szCs w:val="20"/>
              </w:rPr>
              <w:t xml:space="preserve">na razini </w:t>
            </w:r>
            <w:r w:rsidR="001A08A9" w:rsidRPr="003873DE">
              <w:rPr>
                <w:rFonts w:cstheme="minorHAnsi"/>
                <w:noProof/>
                <w:sz w:val="20"/>
                <w:szCs w:val="20"/>
              </w:rPr>
              <w:t xml:space="preserve">1 HKO </w:t>
            </w:r>
          </w:p>
          <w:p w14:paraId="429210BB" w14:textId="77777777" w:rsidR="003831C8" w:rsidRPr="003873DE" w:rsidRDefault="003831C8" w:rsidP="00E26267">
            <w:pPr>
              <w:pStyle w:val="ListParagraph"/>
              <w:numPr>
                <w:ilvl w:val="0"/>
                <w:numId w:val="13"/>
              </w:numPr>
              <w:spacing w:after="0" w:line="240" w:lineRule="auto"/>
              <w:rPr>
                <w:rFonts w:cstheme="minorHAnsi"/>
                <w:noProof/>
                <w:sz w:val="20"/>
                <w:szCs w:val="20"/>
              </w:rPr>
            </w:pPr>
            <w:r w:rsidRPr="003873DE">
              <w:rPr>
                <w:rFonts w:cstheme="minorHAnsi"/>
                <w:noProof/>
                <w:sz w:val="20"/>
                <w:szCs w:val="20"/>
              </w:rPr>
              <w:t>Važeća sanitarna iskaznica</w:t>
            </w:r>
          </w:p>
          <w:p w14:paraId="3C667CCB" w14:textId="2D129E49" w:rsidR="008D2AB3" w:rsidRPr="003873DE" w:rsidRDefault="008D2AB3" w:rsidP="00E26267">
            <w:pPr>
              <w:pStyle w:val="ListParagraph"/>
              <w:numPr>
                <w:ilvl w:val="0"/>
                <w:numId w:val="13"/>
              </w:numPr>
              <w:spacing w:after="0" w:line="240" w:lineRule="auto"/>
              <w:rPr>
                <w:rFonts w:cstheme="minorHAnsi"/>
                <w:noProof/>
                <w:sz w:val="20"/>
                <w:szCs w:val="20"/>
              </w:rPr>
            </w:pPr>
            <w:r w:rsidRPr="003873DE">
              <w:rPr>
                <w:rFonts w:cstheme="minorHAnsi"/>
                <w:noProof/>
                <w:sz w:val="20"/>
                <w:szCs w:val="20"/>
              </w:rPr>
              <w:t>Liječničko uvjerenje medicine rada o zdravstvenoj sposobnosti</w:t>
            </w:r>
            <w:r w:rsidR="0054074B">
              <w:rPr>
                <w:rFonts w:cstheme="minorHAnsi"/>
                <w:noProof/>
                <w:sz w:val="20"/>
                <w:szCs w:val="20"/>
              </w:rPr>
              <w:t xml:space="preserve"> </w:t>
            </w:r>
            <w:r w:rsidR="0054074B" w:rsidRPr="002114B6">
              <w:rPr>
                <w:rFonts w:cstheme="minorHAnsi"/>
                <w:noProof/>
                <w:sz w:val="20"/>
                <w:szCs w:val="20"/>
              </w:rPr>
              <w:t>za priprem</w:t>
            </w:r>
            <w:r w:rsidR="00662DFF">
              <w:rPr>
                <w:rFonts w:cstheme="minorHAnsi"/>
                <w:noProof/>
                <w:sz w:val="20"/>
                <w:szCs w:val="20"/>
              </w:rPr>
              <w:t>u</w:t>
            </w:r>
            <w:r w:rsidR="0054074B" w:rsidRPr="002114B6">
              <w:rPr>
                <w:rFonts w:cstheme="minorHAnsi"/>
                <w:noProof/>
                <w:sz w:val="20"/>
                <w:szCs w:val="20"/>
              </w:rPr>
              <w:t xml:space="preserve"> </w:t>
            </w:r>
            <w:r w:rsidR="008F7C1C">
              <w:rPr>
                <w:rFonts w:cstheme="minorHAnsi"/>
                <w:noProof/>
                <w:sz w:val="20"/>
                <w:szCs w:val="20"/>
              </w:rPr>
              <w:t>jednostavnih</w:t>
            </w:r>
            <w:r w:rsidR="0054074B" w:rsidRPr="002114B6">
              <w:rPr>
                <w:rFonts w:cstheme="minorHAnsi"/>
                <w:noProof/>
                <w:sz w:val="20"/>
                <w:szCs w:val="20"/>
              </w:rPr>
              <w:t xml:space="preserve"> slastica</w:t>
            </w:r>
          </w:p>
        </w:tc>
      </w:tr>
      <w:tr w:rsidR="007E2742" w:rsidRPr="00F919E2" w14:paraId="4AF77F6B" w14:textId="77777777" w:rsidTr="001A08A9">
        <w:trPr>
          <w:trHeight w:val="732"/>
        </w:trPr>
        <w:tc>
          <w:tcPr>
            <w:tcW w:w="1876" w:type="pct"/>
            <w:shd w:val="clear" w:color="auto" w:fill="B8CCE4"/>
            <w:hideMark/>
          </w:tcPr>
          <w:p w14:paraId="7D39FA66" w14:textId="07BA6BF1" w:rsidR="007E2742" w:rsidRPr="003873DE" w:rsidRDefault="007E2742" w:rsidP="007E2742">
            <w:pPr>
              <w:spacing w:after="0" w:line="240" w:lineRule="auto"/>
              <w:rPr>
                <w:rFonts w:asciiTheme="minorHAnsi" w:hAnsiTheme="minorHAnsi" w:cstheme="minorHAnsi"/>
                <w:b/>
                <w:noProof/>
                <w:sz w:val="20"/>
                <w:szCs w:val="20"/>
                <w:lang w:val="hr-HR"/>
              </w:rPr>
            </w:pPr>
            <w:r w:rsidRPr="003873DE">
              <w:rPr>
                <w:rFonts w:asciiTheme="minorHAnsi" w:hAnsiTheme="minorHAnsi" w:cstheme="minorHAnsi"/>
                <w:b/>
                <w:noProof/>
                <w:sz w:val="20"/>
                <w:szCs w:val="20"/>
                <w:lang w:val="hr-HR"/>
              </w:rPr>
              <w:t>Uvjeti stjecanja programa  (završetka programa)</w:t>
            </w:r>
          </w:p>
        </w:tc>
        <w:tc>
          <w:tcPr>
            <w:tcW w:w="3124" w:type="pct"/>
            <w:gridSpan w:val="3"/>
          </w:tcPr>
          <w:p w14:paraId="262A6DD2" w14:textId="3B4EFC12" w:rsidR="007E2742" w:rsidRPr="00CE66BE" w:rsidRDefault="007E2742" w:rsidP="006B7E80">
            <w:pPr>
              <w:pStyle w:val="ListParagraph"/>
              <w:numPr>
                <w:ilvl w:val="0"/>
                <w:numId w:val="13"/>
              </w:numPr>
              <w:spacing w:after="0" w:line="240" w:lineRule="auto"/>
              <w:rPr>
                <w:rFonts w:cstheme="minorHAnsi"/>
                <w:noProof/>
                <w:sz w:val="20"/>
                <w:szCs w:val="20"/>
              </w:rPr>
            </w:pPr>
            <w:r w:rsidRPr="00CE66BE">
              <w:rPr>
                <w:rFonts w:cstheme="minorHAnsi"/>
                <w:noProof/>
                <w:sz w:val="20"/>
                <w:szCs w:val="20"/>
              </w:rPr>
              <w:t xml:space="preserve">Stečenih </w:t>
            </w:r>
            <w:r w:rsidR="00D50854" w:rsidRPr="00CE66BE">
              <w:rPr>
                <w:rFonts w:cstheme="minorHAnsi"/>
                <w:noProof/>
                <w:sz w:val="20"/>
                <w:szCs w:val="20"/>
              </w:rPr>
              <w:t>38</w:t>
            </w:r>
            <w:r w:rsidRPr="00CE66BE">
              <w:rPr>
                <w:rFonts w:cstheme="minorHAnsi"/>
                <w:noProof/>
                <w:sz w:val="20"/>
                <w:szCs w:val="20"/>
              </w:rPr>
              <w:t xml:space="preserve"> CSVET boda</w:t>
            </w:r>
          </w:p>
          <w:p w14:paraId="58DC5E78" w14:textId="77777777" w:rsidR="006B7E80" w:rsidRPr="00CE66BE" w:rsidRDefault="007E2742" w:rsidP="006B7E80">
            <w:pPr>
              <w:pStyle w:val="ListParagraph"/>
              <w:numPr>
                <w:ilvl w:val="0"/>
                <w:numId w:val="13"/>
              </w:numPr>
              <w:spacing w:after="0" w:line="240" w:lineRule="auto"/>
              <w:rPr>
                <w:rFonts w:cstheme="minorHAnsi"/>
                <w:noProof/>
                <w:sz w:val="20"/>
                <w:szCs w:val="20"/>
              </w:rPr>
            </w:pPr>
            <w:r w:rsidRPr="00CE66BE">
              <w:rPr>
                <w:rFonts w:cstheme="minorHAnsi"/>
                <w:noProof/>
                <w:sz w:val="20"/>
                <w:szCs w:val="20"/>
              </w:rPr>
              <w:t>Uspješna završna provjera stečenih znanja, usmenim i/ili pisanim provjerama te provjera vještina polaznika, projektnim i problemskim zadatcima a temeljem unaprijed određenih kriterija vrednovanja postignuća.</w:t>
            </w:r>
          </w:p>
          <w:p w14:paraId="252BF707" w14:textId="77777777" w:rsidR="006B7E80" w:rsidRPr="00CE66BE" w:rsidRDefault="006B7E80" w:rsidP="006B7E80">
            <w:pPr>
              <w:pStyle w:val="ListParagraph"/>
              <w:spacing w:after="0" w:line="240" w:lineRule="auto"/>
              <w:rPr>
                <w:rFonts w:cstheme="minorHAnsi"/>
                <w:noProof/>
                <w:sz w:val="20"/>
                <w:szCs w:val="20"/>
              </w:rPr>
            </w:pPr>
          </w:p>
          <w:p w14:paraId="25F3B63B" w14:textId="192114E9" w:rsidR="007E2742" w:rsidRPr="00CE66BE" w:rsidRDefault="007E2742" w:rsidP="00957E72">
            <w:pPr>
              <w:spacing w:before="60" w:after="60" w:line="240" w:lineRule="auto"/>
              <w:jc w:val="both"/>
              <w:rPr>
                <w:rFonts w:asciiTheme="minorHAnsi" w:hAnsiTheme="minorHAnsi" w:cstheme="minorHAnsi"/>
                <w:iCs/>
                <w:noProof/>
                <w:sz w:val="20"/>
                <w:szCs w:val="20"/>
                <w:lang w:val="hr-HR"/>
              </w:rPr>
            </w:pPr>
            <w:r w:rsidRPr="00CE66BE">
              <w:rPr>
                <w:rFonts w:asciiTheme="minorHAnsi" w:hAnsiTheme="minorHAnsi" w:cstheme="minorHAnsi"/>
                <w:iCs/>
                <w:noProof/>
                <w:sz w:val="20"/>
                <w:szCs w:val="20"/>
                <w:lang w:val="hr-HR"/>
              </w:rPr>
              <w:t>O završnoj provjeri vodi se zapisnik i provodi ju tročlano povjerenstvo.</w:t>
            </w:r>
          </w:p>
          <w:p w14:paraId="34480BBF" w14:textId="0D39429C" w:rsidR="007E2742" w:rsidRPr="00CE66BE" w:rsidRDefault="007E2742" w:rsidP="00957E72">
            <w:pPr>
              <w:spacing w:before="60" w:after="60" w:line="240" w:lineRule="auto"/>
              <w:jc w:val="both"/>
              <w:rPr>
                <w:rFonts w:asciiTheme="minorHAnsi" w:hAnsiTheme="minorHAnsi" w:cstheme="minorHAnsi"/>
                <w:noProof/>
                <w:sz w:val="20"/>
                <w:szCs w:val="20"/>
                <w:lang w:val="hr-HR"/>
              </w:rPr>
            </w:pPr>
            <w:r w:rsidRPr="00CE66BE">
              <w:rPr>
                <w:rFonts w:asciiTheme="minorHAnsi" w:hAnsiTheme="minorHAnsi" w:cstheme="minorHAnsi"/>
                <w:iCs/>
                <w:noProof/>
                <w:sz w:val="20"/>
                <w:szCs w:val="20"/>
                <w:lang w:val="hr-HR"/>
              </w:rPr>
              <w:t xml:space="preserve">Svakom polazniku, nakon uspješno završene završne provjere, izdaje se Uvjerenje o osposobljavanju za stjecanje </w:t>
            </w:r>
            <w:r w:rsidR="00F55542" w:rsidRPr="00CE66BE">
              <w:rPr>
                <w:rFonts w:asciiTheme="minorHAnsi" w:hAnsiTheme="minorHAnsi" w:cstheme="minorHAnsi"/>
                <w:iCs/>
                <w:noProof/>
                <w:sz w:val="20"/>
                <w:szCs w:val="20"/>
                <w:lang w:val="hr-HR"/>
              </w:rPr>
              <w:t>djelomične kvalifikacije</w:t>
            </w:r>
            <w:r w:rsidR="001A08A9" w:rsidRPr="00CE66BE">
              <w:rPr>
                <w:rFonts w:asciiTheme="minorHAnsi" w:hAnsiTheme="minorHAnsi" w:cstheme="minorHAnsi"/>
                <w:iCs/>
                <w:noProof/>
                <w:sz w:val="20"/>
                <w:szCs w:val="20"/>
                <w:lang w:val="hr-HR"/>
              </w:rPr>
              <w:t xml:space="preserve"> </w:t>
            </w:r>
            <w:r w:rsidR="00060370" w:rsidRPr="00CE66BE">
              <w:rPr>
                <w:rFonts w:asciiTheme="minorHAnsi" w:hAnsiTheme="minorHAnsi" w:cstheme="minorHAnsi"/>
                <w:i/>
                <w:noProof/>
                <w:sz w:val="20"/>
                <w:szCs w:val="20"/>
                <w:lang w:val="hr-HR"/>
              </w:rPr>
              <w:t>priprematelj jednostavnih slastica</w:t>
            </w:r>
            <w:r w:rsidR="00957E72" w:rsidRPr="00CE66BE">
              <w:rPr>
                <w:rFonts w:asciiTheme="minorHAnsi" w:hAnsiTheme="minorHAnsi" w:cstheme="minorHAnsi"/>
                <w:iCs/>
                <w:noProof/>
                <w:sz w:val="20"/>
                <w:szCs w:val="20"/>
                <w:lang w:val="hr-HR"/>
              </w:rPr>
              <w:t>.</w:t>
            </w:r>
          </w:p>
        </w:tc>
      </w:tr>
      <w:tr w:rsidR="007E2742" w:rsidRPr="00F919E2" w14:paraId="34A012B0" w14:textId="77777777" w:rsidTr="001A08A9">
        <w:trPr>
          <w:trHeight w:val="732"/>
        </w:trPr>
        <w:tc>
          <w:tcPr>
            <w:tcW w:w="1876" w:type="pct"/>
            <w:shd w:val="clear" w:color="auto" w:fill="B8CCE4"/>
          </w:tcPr>
          <w:p w14:paraId="0FD8C313" w14:textId="4BC283AA" w:rsidR="007E2742" w:rsidRPr="00683768" w:rsidRDefault="007E2742" w:rsidP="007E2742">
            <w:pPr>
              <w:spacing w:after="0" w:line="240" w:lineRule="auto"/>
              <w:rPr>
                <w:rFonts w:asciiTheme="minorHAnsi" w:hAnsiTheme="minorHAnsi" w:cstheme="minorHAnsi"/>
                <w:b/>
                <w:noProof/>
                <w:sz w:val="20"/>
                <w:szCs w:val="20"/>
                <w:lang w:val="hr-HR"/>
              </w:rPr>
            </w:pPr>
            <w:r w:rsidRPr="00683768">
              <w:rPr>
                <w:rFonts w:asciiTheme="minorHAnsi" w:hAnsiTheme="minorHAnsi" w:cstheme="minorHAnsi"/>
                <w:b/>
                <w:noProof/>
                <w:sz w:val="20"/>
                <w:szCs w:val="20"/>
                <w:lang w:val="hr-HR"/>
              </w:rPr>
              <w:t>Trajanje i načini izvođenja nastave</w:t>
            </w:r>
          </w:p>
        </w:tc>
        <w:tc>
          <w:tcPr>
            <w:tcW w:w="3124" w:type="pct"/>
            <w:gridSpan w:val="3"/>
          </w:tcPr>
          <w:p w14:paraId="673D9593" w14:textId="694865E1" w:rsidR="00821767" w:rsidRPr="00CE66BE" w:rsidRDefault="00821767" w:rsidP="00821767">
            <w:pPr>
              <w:spacing w:before="60" w:after="60" w:line="240" w:lineRule="auto"/>
              <w:jc w:val="both"/>
              <w:rPr>
                <w:rFonts w:asciiTheme="minorHAnsi" w:hAnsiTheme="minorHAnsi" w:cstheme="minorHAnsi"/>
                <w:iCs/>
                <w:noProof/>
                <w:sz w:val="20"/>
                <w:szCs w:val="20"/>
                <w:lang w:val="hr-HR"/>
              </w:rPr>
            </w:pPr>
            <w:r w:rsidRPr="00CE66BE">
              <w:rPr>
                <w:rFonts w:asciiTheme="minorHAnsi" w:hAnsiTheme="minorHAnsi" w:cstheme="minorHAnsi"/>
                <w:iCs/>
                <w:noProof/>
                <w:sz w:val="20"/>
                <w:szCs w:val="20"/>
                <w:lang w:val="hr-HR"/>
              </w:rPr>
              <w:t xml:space="preserve">Program obrazovanja za stjecanje djelomične kvalifikacije </w:t>
            </w:r>
            <w:r w:rsidR="00060370" w:rsidRPr="00CE66BE">
              <w:rPr>
                <w:rFonts w:asciiTheme="minorHAnsi" w:hAnsiTheme="minorHAnsi" w:cstheme="minorHAnsi"/>
                <w:i/>
                <w:noProof/>
                <w:sz w:val="20"/>
                <w:szCs w:val="20"/>
                <w:lang w:val="hr-HR"/>
              </w:rPr>
              <w:t>priprematelj jednostavnih slastica</w:t>
            </w:r>
            <w:r w:rsidR="0079244D" w:rsidRPr="00CE66BE">
              <w:rPr>
                <w:rFonts w:asciiTheme="minorHAnsi" w:hAnsiTheme="minorHAnsi" w:cstheme="minorHAnsi"/>
                <w:iCs/>
                <w:noProof/>
                <w:sz w:val="20"/>
                <w:szCs w:val="20"/>
                <w:lang w:val="hr-HR"/>
              </w:rPr>
              <w:t xml:space="preserve"> </w:t>
            </w:r>
            <w:r w:rsidRPr="00CE66BE">
              <w:rPr>
                <w:rFonts w:asciiTheme="minorHAnsi" w:hAnsiTheme="minorHAnsi" w:cstheme="minorHAnsi"/>
                <w:iCs/>
                <w:noProof/>
                <w:sz w:val="20"/>
                <w:szCs w:val="20"/>
                <w:lang w:val="hr-HR"/>
              </w:rPr>
              <w:t xml:space="preserve">provodi se redovitom nastavom u trajanju od </w:t>
            </w:r>
            <w:r w:rsidR="0003407D" w:rsidRPr="00CE66BE">
              <w:rPr>
                <w:rFonts w:asciiTheme="minorHAnsi" w:hAnsiTheme="minorHAnsi" w:cstheme="minorHAnsi"/>
                <w:b/>
                <w:bCs/>
                <w:iCs/>
                <w:noProof/>
                <w:sz w:val="20"/>
                <w:szCs w:val="20"/>
                <w:lang w:val="hr-HR"/>
              </w:rPr>
              <w:t>950</w:t>
            </w:r>
            <w:r w:rsidRPr="00CE66BE">
              <w:rPr>
                <w:rFonts w:asciiTheme="minorHAnsi" w:hAnsiTheme="minorHAnsi" w:cstheme="minorHAnsi"/>
                <w:b/>
                <w:bCs/>
                <w:iCs/>
                <w:noProof/>
                <w:sz w:val="20"/>
                <w:szCs w:val="20"/>
                <w:lang w:val="hr-HR"/>
              </w:rPr>
              <w:t xml:space="preserve"> sati</w:t>
            </w:r>
            <w:r w:rsidRPr="00CE66BE">
              <w:rPr>
                <w:rFonts w:asciiTheme="minorHAnsi" w:hAnsiTheme="minorHAnsi" w:cstheme="minorHAnsi"/>
                <w:iCs/>
                <w:noProof/>
                <w:sz w:val="20"/>
                <w:szCs w:val="20"/>
                <w:lang w:val="hr-HR"/>
              </w:rPr>
              <w:t xml:space="preserve">, uz mogućnost izvođenja teorijskog dijela programa putem </w:t>
            </w:r>
            <w:r w:rsidRPr="00CE66BE">
              <w:rPr>
                <w:rFonts w:asciiTheme="minorHAnsi" w:hAnsiTheme="minorHAnsi" w:cstheme="minorHAnsi"/>
                <w:i/>
                <w:noProof/>
                <w:sz w:val="20"/>
                <w:szCs w:val="20"/>
                <w:lang w:val="hr-HR"/>
              </w:rPr>
              <w:t>online</w:t>
            </w:r>
            <w:r w:rsidRPr="00CE66BE">
              <w:rPr>
                <w:rFonts w:asciiTheme="minorHAnsi" w:hAnsiTheme="minorHAnsi" w:cstheme="minorHAnsi"/>
                <w:iCs/>
                <w:noProof/>
                <w:sz w:val="20"/>
                <w:szCs w:val="20"/>
                <w:lang w:val="hr-HR"/>
              </w:rPr>
              <w:t xml:space="preserve"> prijenosa u stvarnom vremenu putem aplikacija za virtualno učenje (vođeni proces učenja i poučavanja) a učenje temeljeno na radu isključivo uživo, u specijaliziranim učionicima i/ili kod poslodavaca (u</w:t>
            </w:r>
            <w:r w:rsidR="006151D3" w:rsidRPr="00CE66BE">
              <w:rPr>
                <w:rFonts w:asciiTheme="minorHAnsi" w:hAnsiTheme="minorHAnsi" w:cstheme="minorHAnsi"/>
                <w:iCs/>
                <w:noProof/>
                <w:sz w:val="20"/>
                <w:szCs w:val="20"/>
                <w:lang w:val="hr-HR"/>
              </w:rPr>
              <w:t>gostiteljskim objektima</w:t>
            </w:r>
            <w:r w:rsidRPr="00CE66BE">
              <w:rPr>
                <w:rFonts w:asciiTheme="minorHAnsi" w:hAnsiTheme="minorHAnsi" w:cstheme="minorHAnsi"/>
                <w:iCs/>
                <w:noProof/>
                <w:sz w:val="20"/>
                <w:szCs w:val="20"/>
                <w:lang w:val="hr-HR"/>
              </w:rPr>
              <w:t>) s kojim Ustanova ima sklopljeni ugovor o suradnji.</w:t>
            </w:r>
            <w:r w:rsidR="00A702DB" w:rsidRPr="00CE66BE">
              <w:rPr>
                <w:rFonts w:asciiTheme="minorHAnsi" w:hAnsiTheme="minorHAnsi" w:cstheme="minorHAnsi"/>
                <w:iCs/>
                <w:noProof/>
                <w:sz w:val="20"/>
                <w:szCs w:val="20"/>
                <w:lang w:val="hr-HR"/>
              </w:rPr>
              <w:t xml:space="preserve"> </w:t>
            </w:r>
          </w:p>
          <w:p w14:paraId="40A00C6F" w14:textId="3611342F" w:rsidR="00821767" w:rsidRPr="00CE66BE" w:rsidRDefault="00821767" w:rsidP="00821767">
            <w:pPr>
              <w:spacing w:before="60" w:after="60" w:line="240" w:lineRule="auto"/>
              <w:jc w:val="both"/>
              <w:rPr>
                <w:rFonts w:asciiTheme="minorHAnsi" w:hAnsiTheme="minorHAnsi" w:cstheme="minorHAnsi"/>
                <w:iCs/>
                <w:noProof/>
                <w:sz w:val="20"/>
                <w:szCs w:val="20"/>
                <w:lang w:val="hr-HR"/>
              </w:rPr>
            </w:pPr>
            <w:r w:rsidRPr="00CE66BE">
              <w:rPr>
                <w:rFonts w:asciiTheme="minorHAnsi" w:hAnsiTheme="minorHAnsi" w:cstheme="minorHAnsi"/>
                <w:iCs/>
                <w:noProof/>
                <w:sz w:val="20"/>
                <w:szCs w:val="20"/>
                <w:lang w:val="hr-HR"/>
              </w:rPr>
              <w:t xml:space="preserve">Ishodi učenja ostvaruju se dijelom vođenim procesom učenja i poučavanja u trajanju od </w:t>
            </w:r>
            <w:r w:rsidR="00CA59F0" w:rsidRPr="00CE66BE">
              <w:rPr>
                <w:rFonts w:asciiTheme="minorHAnsi" w:hAnsiTheme="minorHAnsi" w:cstheme="minorHAnsi"/>
                <w:b/>
                <w:bCs/>
                <w:iCs/>
                <w:noProof/>
                <w:sz w:val="20"/>
                <w:szCs w:val="20"/>
                <w:lang w:val="hr-HR"/>
              </w:rPr>
              <w:t>300</w:t>
            </w:r>
            <w:r w:rsidRPr="00CE66BE">
              <w:rPr>
                <w:rFonts w:asciiTheme="minorHAnsi" w:hAnsiTheme="minorHAnsi" w:cstheme="minorHAnsi"/>
                <w:b/>
                <w:bCs/>
                <w:iCs/>
                <w:noProof/>
                <w:sz w:val="20"/>
                <w:szCs w:val="20"/>
                <w:lang w:val="hr-HR"/>
              </w:rPr>
              <w:t xml:space="preserve"> sati</w:t>
            </w:r>
            <w:r w:rsidRPr="00CE66BE">
              <w:rPr>
                <w:rFonts w:asciiTheme="minorHAnsi" w:hAnsiTheme="minorHAnsi" w:cstheme="minorHAnsi"/>
                <w:iCs/>
                <w:noProof/>
                <w:sz w:val="20"/>
                <w:szCs w:val="20"/>
                <w:lang w:val="hr-HR"/>
              </w:rPr>
              <w:t xml:space="preserve">, dijelom učenjem temeljenim na radu u trajanju od </w:t>
            </w:r>
            <w:r w:rsidR="00CA59F0" w:rsidRPr="00CE66BE">
              <w:rPr>
                <w:rFonts w:asciiTheme="minorHAnsi" w:hAnsiTheme="minorHAnsi" w:cstheme="minorHAnsi"/>
                <w:b/>
                <w:bCs/>
                <w:iCs/>
                <w:noProof/>
                <w:sz w:val="20"/>
                <w:szCs w:val="20"/>
                <w:lang w:val="hr-HR"/>
              </w:rPr>
              <w:t>495</w:t>
            </w:r>
            <w:r w:rsidRPr="00CE66BE">
              <w:rPr>
                <w:rFonts w:asciiTheme="minorHAnsi" w:hAnsiTheme="minorHAnsi" w:cstheme="minorHAnsi"/>
                <w:b/>
                <w:bCs/>
                <w:iCs/>
                <w:noProof/>
                <w:sz w:val="20"/>
                <w:szCs w:val="20"/>
                <w:lang w:val="hr-HR"/>
              </w:rPr>
              <w:t xml:space="preserve"> sat</w:t>
            </w:r>
            <w:r w:rsidR="00907FDB" w:rsidRPr="00CE66BE">
              <w:rPr>
                <w:rFonts w:asciiTheme="minorHAnsi" w:hAnsiTheme="minorHAnsi" w:cstheme="minorHAnsi"/>
                <w:b/>
                <w:bCs/>
                <w:iCs/>
                <w:noProof/>
                <w:sz w:val="20"/>
                <w:szCs w:val="20"/>
                <w:lang w:val="hr-HR"/>
              </w:rPr>
              <w:t>i</w:t>
            </w:r>
            <w:r w:rsidRPr="00CE66BE">
              <w:rPr>
                <w:rFonts w:asciiTheme="minorHAnsi" w:hAnsiTheme="minorHAnsi" w:cstheme="minorHAnsi"/>
                <w:iCs/>
                <w:noProof/>
                <w:sz w:val="20"/>
                <w:szCs w:val="20"/>
                <w:lang w:val="hr-HR"/>
              </w:rPr>
              <w:t xml:space="preserve">, a dijelom samostalnim aktivnostima polaznika, u trajanju od  </w:t>
            </w:r>
            <w:r w:rsidRPr="00CE66BE">
              <w:rPr>
                <w:rFonts w:asciiTheme="minorHAnsi" w:hAnsiTheme="minorHAnsi" w:cstheme="minorHAnsi"/>
                <w:b/>
                <w:bCs/>
                <w:iCs/>
                <w:noProof/>
                <w:sz w:val="20"/>
                <w:szCs w:val="20"/>
                <w:lang w:val="hr-HR"/>
              </w:rPr>
              <w:t>1</w:t>
            </w:r>
            <w:r w:rsidR="00CA59F0" w:rsidRPr="00CE66BE">
              <w:rPr>
                <w:rFonts w:asciiTheme="minorHAnsi" w:hAnsiTheme="minorHAnsi" w:cstheme="minorHAnsi"/>
                <w:b/>
                <w:bCs/>
                <w:iCs/>
                <w:noProof/>
                <w:sz w:val="20"/>
                <w:szCs w:val="20"/>
                <w:lang w:val="hr-HR"/>
              </w:rPr>
              <w:t>6</w:t>
            </w:r>
            <w:r w:rsidRPr="00CE66BE">
              <w:rPr>
                <w:rFonts w:asciiTheme="minorHAnsi" w:hAnsiTheme="minorHAnsi" w:cstheme="minorHAnsi"/>
                <w:b/>
                <w:bCs/>
                <w:iCs/>
                <w:noProof/>
                <w:sz w:val="20"/>
                <w:szCs w:val="20"/>
                <w:lang w:val="hr-HR"/>
              </w:rPr>
              <w:t>5 sati</w:t>
            </w:r>
            <w:r w:rsidRPr="00CE66BE">
              <w:rPr>
                <w:rFonts w:asciiTheme="minorHAnsi" w:hAnsiTheme="minorHAnsi" w:cstheme="minorHAnsi"/>
                <w:iCs/>
                <w:noProof/>
                <w:sz w:val="20"/>
                <w:szCs w:val="20"/>
                <w:lang w:val="hr-HR"/>
              </w:rPr>
              <w:t>.</w:t>
            </w:r>
            <w:r w:rsidR="00A702DB" w:rsidRPr="00CE66BE">
              <w:rPr>
                <w:rFonts w:asciiTheme="minorHAnsi" w:hAnsiTheme="minorHAnsi" w:cstheme="minorHAnsi"/>
                <w:iCs/>
                <w:noProof/>
                <w:sz w:val="20"/>
                <w:szCs w:val="20"/>
                <w:lang w:val="hr-HR"/>
              </w:rPr>
              <w:t xml:space="preserve"> </w:t>
            </w:r>
          </w:p>
          <w:p w14:paraId="09C062EF" w14:textId="27D70737" w:rsidR="007E2742" w:rsidRPr="00CE66BE" w:rsidRDefault="00821767" w:rsidP="00821767">
            <w:pPr>
              <w:spacing w:before="60" w:after="60" w:line="240" w:lineRule="auto"/>
              <w:jc w:val="both"/>
              <w:rPr>
                <w:rFonts w:asciiTheme="minorHAnsi" w:hAnsiTheme="minorHAnsi" w:cstheme="minorHAnsi"/>
                <w:i/>
                <w:noProof/>
                <w:sz w:val="16"/>
                <w:szCs w:val="16"/>
                <w:lang w:val="hr-HR"/>
              </w:rPr>
            </w:pPr>
            <w:r w:rsidRPr="00CE66BE">
              <w:rPr>
                <w:rFonts w:asciiTheme="minorHAnsi" w:hAnsiTheme="minorHAnsi" w:cstheme="minorHAnsi"/>
                <w:iCs/>
                <w:noProof/>
                <w:sz w:val="20"/>
                <w:szCs w:val="20"/>
                <w:lang w:val="hr-HR"/>
              </w:rPr>
              <w:t>Učenje temeljeno na radu obuhvaća rješavanje problemskih situacija i izvršenje konkretnih radnih zadaća u simuliranim ili stvarnim uvjetima</w:t>
            </w:r>
            <w:r w:rsidR="00683768" w:rsidRPr="00CE66BE">
              <w:rPr>
                <w:rFonts w:asciiTheme="minorHAnsi" w:hAnsiTheme="minorHAnsi" w:cstheme="minorHAnsi"/>
                <w:iCs/>
                <w:noProof/>
                <w:sz w:val="20"/>
                <w:szCs w:val="20"/>
                <w:lang w:val="hr-HR"/>
              </w:rPr>
              <w:t>.</w:t>
            </w:r>
          </w:p>
        </w:tc>
      </w:tr>
      <w:tr w:rsidR="007E2742" w:rsidRPr="00F919E2" w14:paraId="2F5BF833" w14:textId="77777777" w:rsidTr="001A08A9">
        <w:trPr>
          <w:trHeight w:val="620"/>
        </w:trPr>
        <w:tc>
          <w:tcPr>
            <w:tcW w:w="1876" w:type="pct"/>
            <w:shd w:val="clear" w:color="auto" w:fill="B8CCE4"/>
          </w:tcPr>
          <w:p w14:paraId="13E00E54" w14:textId="77777777" w:rsidR="007E2742" w:rsidRPr="00F919E2" w:rsidRDefault="007E2742" w:rsidP="007E2742">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124" w:type="pct"/>
            <w:gridSpan w:val="3"/>
          </w:tcPr>
          <w:p w14:paraId="159279EB" w14:textId="01313758" w:rsidR="007E2742" w:rsidRPr="00F919E2" w:rsidRDefault="00C47C30" w:rsidP="007E2742">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7E2742" w:rsidRPr="00F919E2" w14:paraId="6596F4E3" w14:textId="77777777" w:rsidTr="001A08A9">
        <w:trPr>
          <w:trHeight w:val="557"/>
        </w:trPr>
        <w:tc>
          <w:tcPr>
            <w:tcW w:w="1876" w:type="pct"/>
            <w:shd w:val="clear" w:color="auto" w:fill="B8CCE4"/>
          </w:tcPr>
          <w:p w14:paraId="764D8F78" w14:textId="77777777" w:rsidR="007E2742" w:rsidRPr="00F919E2" w:rsidRDefault="007E2742" w:rsidP="007E2742">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Vertikalna prohodnost</w:t>
            </w:r>
          </w:p>
        </w:tc>
        <w:tc>
          <w:tcPr>
            <w:tcW w:w="3124" w:type="pct"/>
            <w:gridSpan w:val="3"/>
          </w:tcPr>
          <w:p w14:paraId="1885F1B9" w14:textId="0DE104A4" w:rsidR="007E2742" w:rsidRPr="00F919E2" w:rsidRDefault="00C47C30" w:rsidP="007E2742">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7E2742" w:rsidRPr="00F919E2" w14:paraId="2C76E0A8" w14:textId="77777777" w:rsidTr="001A08A9">
        <w:trPr>
          <w:trHeight w:val="1093"/>
        </w:trPr>
        <w:tc>
          <w:tcPr>
            <w:tcW w:w="1876" w:type="pct"/>
            <w:shd w:val="clear" w:color="auto" w:fill="B8CCE4"/>
            <w:hideMark/>
          </w:tcPr>
          <w:p w14:paraId="1C3897D4" w14:textId="77777777" w:rsidR="007E2742" w:rsidRPr="00F919E2" w:rsidRDefault="007E2742" w:rsidP="007E2742">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124" w:type="pct"/>
            <w:gridSpan w:val="3"/>
          </w:tcPr>
          <w:p w14:paraId="22738C7B"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0" w:history="1">
              <w:r w:rsidR="00957E72" w:rsidRPr="000A3A70">
                <w:rPr>
                  <w:rStyle w:val="Hyperlink"/>
                  <w:rFonts w:asciiTheme="minorHAnsi" w:hAnsiTheme="minorHAnsi" w:cstheme="minorHAnsi"/>
                  <w:noProof/>
                  <w:sz w:val="20"/>
                  <w:szCs w:val="20"/>
                  <w:lang w:val="hr-HR"/>
                </w:rPr>
                <w:t>https://hko.srce.hr/registar/skup-ishoda-ucenja/detalji/3455</w:t>
              </w:r>
            </w:hyperlink>
            <w:r w:rsidR="00957E72" w:rsidRPr="000A3A70">
              <w:rPr>
                <w:rFonts w:asciiTheme="minorHAnsi" w:hAnsiTheme="minorHAnsi" w:cstheme="minorHAnsi"/>
                <w:noProof/>
                <w:sz w:val="20"/>
                <w:szCs w:val="20"/>
                <w:lang w:val="hr-HR"/>
              </w:rPr>
              <w:t xml:space="preserve"> </w:t>
            </w:r>
          </w:p>
          <w:p w14:paraId="660CDF56"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1" w:history="1">
              <w:r w:rsidR="00957E72" w:rsidRPr="000A3A70">
                <w:rPr>
                  <w:rStyle w:val="Hyperlink"/>
                  <w:rFonts w:asciiTheme="minorHAnsi" w:hAnsiTheme="minorHAnsi" w:cstheme="minorHAnsi"/>
                  <w:noProof/>
                  <w:sz w:val="20"/>
                  <w:szCs w:val="20"/>
                  <w:lang w:val="hr-HR"/>
                </w:rPr>
                <w:t>https://hko.srce.hr/registar/skup-ishoda-ucenja/detalji/3452</w:t>
              </w:r>
            </w:hyperlink>
            <w:r w:rsidR="00957E72" w:rsidRPr="000A3A70">
              <w:rPr>
                <w:rFonts w:asciiTheme="minorHAnsi" w:hAnsiTheme="minorHAnsi" w:cstheme="minorHAnsi"/>
                <w:noProof/>
                <w:sz w:val="20"/>
                <w:szCs w:val="20"/>
                <w:lang w:val="hr-HR"/>
              </w:rPr>
              <w:t xml:space="preserve"> </w:t>
            </w:r>
          </w:p>
          <w:p w14:paraId="4B4C083A"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2" w:history="1">
              <w:r w:rsidR="00957E72" w:rsidRPr="000A3A70">
                <w:rPr>
                  <w:rStyle w:val="Hyperlink"/>
                  <w:rFonts w:asciiTheme="minorHAnsi" w:hAnsiTheme="minorHAnsi" w:cstheme="minorHAnsi"/>
                  <w:noProof/>
                  <w:sz w:val="20"/>
                  <w:szCs w:val="20"/>
                  <w:lang w:val="hr-HR"/>
                </w:rPr>
                <w:t>https://hko.srce.hr/registar/skup-ishoda-ucenja/detalji/3456</w:t>
              </w:r>
            </w:hyperlink>
            <w:r w:rsidR="00957E72" w:rsidRPr="000A3A70">
              <w:rPr>
                <w:rFonts w:asciiTheme="minorHAnsi" w:hAnsiTheme="minorHAnsi" w:cstheme="minorHAnsi"/>
                <w:noProof/>
                <w:sz w:val="20"/>
                <w:szCs w:val="20"/>
                <w:lang w:val="hr-HR"/>
              </w:rPr>
              <w:t xml:space="preserve"> </w:t>
            </w:r>
          </w:p>
          <w:p w14:paraId="5C726DD1"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3" w:history="1">
              <w:r w:rsidR="00957E72" w:rsidRPr="000A3A70">
                <w:rPr>
                  <w:rStyle w:val="Hyperlink"/>
                  <w:rFonts w:asciiTheme="minorHAnsi" w:hAnsiTheme="minorHAnsi" w:cstheme="minorHAnsi"/>
                  <w:noProof/>
                  <w:sz w:val="20"/>
                  <w:szCs w:val="20"/>
                  <w:lang w:val="hr-HR"/>
                </w:rPr>
                <w:t>https://hko.srce.hr/registar/skup-ishoda-ucenja/detalji/3450</w:t>
              </w:r>
            </w:hyperlink>
            <w:r w:rsidR="00957E72" w:rsidRPr="000A3A70">
              <w:rPr>
                <w:rFonts w:asciiTheme="minorHAnsi" w:hAnsiTheme="minorHAnsi" w:cstheme="minorHAnsi"/>
                <w:noProof/>
                <w:sz w:val="20"/>
                <w:szCs w:val="20"/>
                <w:lang w:val="hr-HR"/>
              </w:rPr>
              <w:t xml:space="preserve"> </w:t>
            </w:r>
          </w:p>
          <w:p w14:paraId="6D2A5663"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4" w:history="1">
              <w:r w:rsidR="00957E72" w:rsidRPr="000A3A70">
                <w:rPr>
                  <w:rStyle w:val="Hyperlink"/>
                  <w:rFonts w:asciiTheme="minorHAnsi" w:hAnsiTheme="minorHAnsi" w:cstheme="minorHAnsi"/>
                  <w:noProof/>
                  <w:sz w:val="20"/>
                  <w:szCs w:val="20"/>
                  <w:lang w:val="hr-HR"/>
                </w:rPr>
                <w:t>https://hko.srce.hr/registar/skup-ishoda-ucenja/detalji/3448</w:t>
              </w:r>
            </w:hyperlink>
            <w:r w:rsidR="00957E72" w:rsidRPr="000A3A70">
              <w:rPr>
                <w:rFonts w:asciiTheme="minorHAnsi" w:hAnsiTheme="minorHAnsi" w:cstheme="minorHAnsi"/>
                <w:noProof/>
                <w:sz w:val="20"/>
                <w:szCs w:val="20"/>
                <w:lang w:val="hr-HR"/>
              </w:rPr>
              <w:t xml:space="preserve"> </w:t>
            </w:r>
          </w:p>
          <w:p w14:paraId="37704A37"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5" w:history="1">
              <w:r w:rsidR="00957E72" w:rsidRPr="000A3A70">
                <w:rPr>
                  <w:rStyle w:val="Hyperlink"/>
                  <w:rFonts w:asciiTheme="minorHAnsi" w:hAnsiTheme="minorHAnsi" w:cstheme="minorHAnsi"/>
                  <w:noProof/>
                  <w:sz w:val="20"/>
                  <w:szCs w:val="20"/>
                  <w:lang w:val="hr-HR"/>
                </w:rPr>
                <w:t>https://hko.srce.hr/registar/skup-ishoda-ucenja/detalji/3472</w:t>
              </w:r>
            </w:hyperlink>
            <w:r w:rsidR="00957E72" w:rsidRPr="000A3A70">
              <w:rPr>
                <w:rFonts w:asciiTheme="minorHAnsi" w:hAnsiTheme="minorHAnsi" w:cstheme="minorHAnsi"/>
                <w:noProof/>
                <w:sz w:val="20"/>
                <w:szCs w:val="20"/>
                <w:lang w:val="hr-HR"/>
              </w:rPr>
              <w:t xml:space="preserve"> </w:t>
            </w:r>
          </w:p>
          <w:p w14:paraId="345CBDDF"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6" w:history="1">
              <w:r w:rsidR="00957E72" w:rsidRPr="000A3A70">
                <w:rPr>
                  <w:rStyle w:val="Hyperlink"/>
                  <w:rFonts w:asciiTheme="minorHAnsi" w:hAnsiTheme="minorHAnsi" w:cstheme="minorHAnsi"/>
                  <w:noProof/>
                  <w:sz w:val="20"/>
                  <w:szCs w:val="20"/>
                  <w:lang w:val="hr-HR"/>
                </w:rPr>
                <w:t>https://hko.srce.hr/registar/skup-ishoda-ucenja/detalji/3469</w:t>
              </w:r>
            </w:hyperlink>
            <w:r w:rsidR="00957E72" w:rsidRPr="000A3A70">
              <w:rPr>
                <w:rFonts w:asciiTheme="minorHAnsi" w:hAnsiTheme="minorHAnsi" w:cstheme="minorHAnsi"/>
                <w:noProof/>
                <w:sz w:val="20"/>
                <w:szCs w:val="20"/>
                <w:lang w:val="hr-HR"/>
              </w:rPr>
              <w:t xml:space="preserve"> </w:t>
            </w:r>
          </w:p>
          <w:p w14:paraId="6E7C4C3D"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7" w:history="1">
              <w:r w:rsidR="00957E72" w:rsidRPr="000A3A70">
                <w:rPr>
                  <w:rStyle w:val="Hyperlink"/>
                  <w:rFonts w:asciiTheme="minorHAnsi" w:hAnsiTheme="minorHAnsi" w:cstheme="minorHAnsi"/>
                  <w:noProof/>
                  <w:sz w:val="20"/>
                  <w:szCs w:val="20"/>
                  <w:lang w:val="hr-HR"/>
                </w:rPr>
                <w:t>https://hko.srce.hr/registar/skup-ishoda-ucenja/detalji/3473</w:t>
              </w:r>
            </w:hyperlink>
            <w:r w:rsidR="00957E72" w:rsidRPr="000A3A70">
              <w:rPr>
                <w:rFonts w:asciiTheme="minorHAnsi" w:hAnsiTheme="minorHAnsi" w:cstheme="minorHAnsi"/>
                <w:noProof/>
                <w:sz w:val="20"/>
                <w:szCs w:val="20"/>
                <w:lang w:val="hr-HR"/>
              </w:rPr>
              <w:t xml:space="preserve"> </w:t>
            </w:r>
          </w:p>
          <w:p w14:paraId="70BBFDC7"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8" w:history="1">
              <w:r w:rsidR="00957E72" w:rsidRPr="000A3A70">
                <w:rPr>
                  <w:rStyle w:val="Hyperlink"/>
                  <w:rFonts w:asciiTheme="minorHAnsi" w:hAnsiTheme="minorHAnsi" w:cstheme="minorHAnsi"/>
                  <w:noProof/>
                  <w:sz w:val="20"/>
                  <w:szCs w:val="20"/>
                  <w:lang w:val="hr-HR"/>
                </w:rPr>
                <w:t>https://hko.srce.hr/registar/skup-ishoda-ucenja/detalji/3474</w:t>
              </w:r>
            </w:hyperlink>
            <w:r w:rsidR="00957E72" w:rsidRPr="000A3A70">
              <w:rPr>
                <w:rFonts w:asciiTheme="minorHAnsi" w:hAnsiTheme="minorHAnsi" w:cstheme="minorHAnsi"/>
                <w:noProof/>
                <w:sz w:val="20"/>
                <w:szCs w:val="20"/>
                <w:lang w:val="hr-HR"/>
              </w:rPr>
              <w:t xml:space="preserve"> </w:t>
            </w:r>
          </w:p>
          <w:p w14:paraId="62710929"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49" w:history="1">
              <w:r w:rsidR="00957E72" w:rsidRPr="000A3A70">
                <w:rPr>
                  <w:rStyle w:val="Hyperlink"/>
                  <w:rFonts w:asciiTheme="minorHAnsi" w:hAnsiTheme="minorHAnsi" w:cstheme="minorHAnsi"/>
                  <w:noProof/>
                  <w:sz w:val="20"/>
                  <w:szCs w:val="20"/>
                  <w:lang w:val="hr-HR"/>
                </w:rPr>
                <w:t>https://hko.srce.hr/registar/skup-ishoda-ucenja/detalji/3475</w:t>
              </w:r>
            </w:hyperlink>
            <w:r w:rsidR="00957E72" w:rsidRPr="000A3A70">
              <w:rPr>
                <w:rFonts w:asciiTheme="minorHAnsi" w:hAnsiTheme="minorHAnsi" w:cstheme="minorHAnsi"/>
                <w:noProof/>
                <w:sz w:val="20"/>
                <w:szCs w:val="20"/>
                <w:lang w:val="hr-HR"/>
              </w:rPr>
              <w:t xml:space="preserve"> </w:t>
            </w:r>
          </w:p>
          <w:p w14:paraId="38BDCE3F"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50" w:history="1">
              <w:r w:rsidR="00957E72" w:rsidRPr="000A3A70">
                <w:rPr>
                  <w:rStyle w:val="Hyperlink"/>
                  <w:rFonts w:asciiTheme="minorHAnsi" w:hAnsiTheme="minorHAnsi" w:cstheme="minorHAnsi"/>
                  <w:noProof/>
                  <w:sz w:val="20"/>
                  <w:szCs w:val="20"/>
                  <w:lang w:val="hr-HR"/>
                </w:rPr>
                <w:t>https://hko.srce.hr/registar/skup-ishoda-ucenja/detalji/3476</w:t>
              </w:r>
            </w:hyperlink>
            <w:r w:rsidR="00957E72" w:rsidRPr="000A3A70">
              <w:rPr>
                <w:rFonts w:asciiTheme="minorHAnsi" w:hAnsiTheme="minorHAnsi" w:cstheme="minorHAnsi"/>
                <w:noProof/>
                <w:sz w:val="20"/>
                <w:szCs w:val="20"/>
                <w:lang w:val="hr-HR"/>
              </w:rPr>
              <w:t xml:space="preserve"> </w:t>
            </w:r>
          </w:p>
          <w:p w14:paraId="1DEAB8D1" w14:textId="77777777" w:rsidR="00957E72" w:rsidRPr="000A3A70" w:rsidRDefault="000D7082" w:rsidP="00957E72">
            <w:pPr>
              <w:spacing w:before="60" w:after="60" w:line="240" w:lineRule="auto"/>
              <w:rPr>
                <w:rFonts w:asciiTheme="minorHAnsi" w:hAnsiTheme="minorHAnsi" w:cstheme="minorHAnsi"/>
                <w:noProof/>
                <w:sz w:val="20"/>
                <w:szCs w:val="20"/>
                <w:lang w:val="hr-HR"/>
              </w:rPr>
            </w:pPr>
            <w:hyperlink r:id="rId51" w:history="1">
              <w:r w:rsidR="00957E72" w:rsidRPr="000A3A70">
                <w:rPr>
                  <w:rStyle w:val="Hyperlink"/>
                  <w:rFonts w:asciiTheme="minorHAnsi" w:hAnsiTheme="minorHAnsi" w:cstheme="minorHAnsi"/>
                  <w:noProof/>
                  <w:sz w:val="20"/>
                  <w:szCs w:val="20"/>
                  <w:lang w:val="hr-HR"/>
                </w:rPr>
                <w:t>https://hko.srce.hr/registar/skup-ishoda-ucenja/detalji/3454</w:t>
              </w:r>
            </w:hyperlink>
            <w:r w:rsidR="00957E72" w:rsidRPr="000A3A70">
              <w:rPr>
                <w:rFonts w:asciiTheme="minorHAnsi" w:hAnsiTheme="minorHAnsi" w:cstheme="minorHAnsi"/>
                <w:noProof/>
                <w:sz w:val="20"/>
                <w:szCs w:val="20"/>
                <w:lang w:val="hr-HR"/>
              </w:rPr>
              <w:t xml:space="preserve"> </w:t>
            </w:r>
          </w:p>
          <w:p w14:paraId="42254FE5" w14:textId="15EF36B5" w:rsidR="007E2742" w:rsidRPr="001A08A9" w:rsidRDefault="007E2742" w:rsidP="007E2742">
            <w:pPr>
              <w:spacing w:before="60" w:after="60" w:line="240" w:lineRule="auto"/>
              <w:jc w:val="both"/>
              <w:rPr>
                <w:rFonts w:ascii="Cambria" w:hAnsi="Cambria" w:cstheme="minorHAnsi"/>
                <w:noProof/>
                <w:sz w:val="20"/>
                <w:szCs w:val="20"/>
                <w:lang w:val="hr-HR"/>
              </w:rPr>
            </w:pPr>
          </w:p>
        </w:tc>
      </w:tr>
      <w:tr w:rsidR="007E2742" w:rsidRPr="00F919E2" w14:paraId="64AD4354" w14:textId="77777777" w:rsidTr="008239CD">
        <w:trPr>
          <w:trHeight w:val="304"/>
        </w:trPr>
        <w:tc>
          <w:tcPr>
            <w:tcW w:w="5000" w:type="pct"/>
            <w:gridSpan w:val="4"/>
            <w:shd w:val="clear" w:color="auto" w:fill="95B3D7"/>
            <w:hideMark/>
          </w:tcPr>
          <w:p w14:paraId="6795460D" w14:textId="77777777" w:rsidR="007E2742" w:rsidRPr="00F919E2" w:rsidRDefault="007E2742" w:rsidP="007E2742">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7E2742" w:rsidRPr="00F919E2" w14:paraId="2DB23D25" w14:textId="77777777" w:rsidTr="008239CD">
        <w:trPr>
          <w:trHeight w:val="304"/>
        </w:trPr>
        <w:tc>
          <w:tcPr>
            <w:tcW w:w="5000" w:type="pct"/>
            <w:gridSpan w:val="4"/>
          </w:tcPr>
          <w:p w14:paraId="263133A2"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Izmjeriti i pripremiti namirnice prema recepturi i normativima</w:t>
            </w:r>
          </w:p>
          <w:p w14:paraId="55CEACEE"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Odabrati sastojke za pripremu pojedinačnih slastica poštivajući recept i normative</w:t>
            </w:r>
          </w:p>
          <w:p w14:paraId="74CD0A43"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Pripremiti osnovna tijesta, slastičarske smjese i kreme</w:t>
            </w:r>
          </w:p>
          <w:p w14:paraId="790FAA71"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Primijeniti postupke pečenja, kuhanja, zagrijavanja, smrzavanja i druge toplinske obrade slastica</w:t>
            </w:r>
          </w:p>
          <w:p w14:paraId="690AA5DD"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adekvatne tehnike guljenja, usitnjavanja, mljevenja, rezanja, ribanja i usitnjavanja namirnica za upotrebu u slasticama</w:t>
            </w:r>
          </w:p>
          <w:p w14:paraId="5889F004"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Rezati i oblikovati slastice</w:t>
            </w:r>
          </w:p>
          <w:p w14:paraId="23CC9BE2" w14:textId="77777777" w:rsidR="007E2742"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Puniti i ukrasiti slastice</w:t>
            </w:r>
          </w:p>
          <w:p w14:paraId="0DCCA16E" w14:textId="49082839" w:rsidR="006B7E80" w:rsidRPr="008F7C1C" w:rsidRDefault="006B7E80"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Servirati slasticu uvažavajući vrstu i namjenu slastice</w:t>
            </w:r>
          </w:p>
          <w:p w14:paraId="55517EAF" w14:textId="5B415D88" w:rsidR="004C5E0C" w:rsidRPr="008F7C1C" w:rsidRDefault="004C5E0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Održavati, skladištiti i pravilno deklarirati gotove slastičarske proizvode</w:t>
            </w:r>
          </w:p>
          <w:p w14:paraId="5EB41177" w14:textId="5867C172"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namirnice biljnog i životinjskog podrijetla kod izrade slastica</w:t>
            </w:r>
          </w:p>
          <w:p w14:paraId="08CEE30B" w14:textId="77777777"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Skladištiti namirnice obzirom na vrstu namirnice</w:t>
            </w:r>
          </w:p>
          <w:p w14:paraId="4B62255C" w14:textId="32CF6605"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opremu i uređaje na siguran i ispravan način</w:t>
            </w:r>
          </w:p>
          <w:p w14:paraId="0F400E32" w14:textId="5D46FD9E" w:rsidR="001A08A9" w:rsidRPr="008F7C1C" w:rsidRDefault="001A08A9"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Adekvatno zbrinuti zdravstveno neispravne namirnice</w:t>
            </w:r>
          </w:p>
          <w:p w14:paraId="528A3544" w14:textId="27BA7B5F" w:rsidR="004C5E0C" w:rsidRPr="008F7C1C" w:rsidRDefault="004C5E0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Koristiti postupke adekvatnog zbrinjavanje po okolinu štetnih materijala</w:t>
            </w:r>
          </w:p>
          <w:p w14:paraId="0268DDC7" w14:textId="0122B9CF" w:rsidR="00E3436C" w:rsidRPr="008F7C1C" w:rsidRDefault="00E3436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 xml:space="preserve">Poštivati postupke zaštite okoliša pri izradi slastica </w:t>
            </w:r>
          </w:p>
          <w:p w14:paraId="1746DE90" w14:textId="77777777" w:rsidR="004C5E0C" w:rsidRPr="008F7C1C" w:rsidRDefault="004C5E0C" w:rsidP="001A08A9">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 xml:space="preserve">Poštivati zdravstvene, sigurnosne higijenske i druge propise povezane s hranom </w:t>
            </w:r>
          </w:p>
          <w:p w14:paraId="65FCC8DA" w14:textId="746A5AD2" w:rsidR="001A08A9" w:rsidRPr="008F7C1C" w:rsidRDefault="004C5E0C" w:rsidP="004C5E0C">
            <w:pPr>
              <w:pStyle w:val="ListParagraph"/>
              <w:numPr>
                <w:ilvl w:val="0"/>
                <w:numId w:val="2"/>
              </w:numPr>
              <w:spacing w:before="60" w:after="60" w:line="240" w:lineRule="auto"/>
              <w:jc w:val="both"/>
              <w:rPr>
                <w:rFonts w:cstheme="minorHAnsi"/>
                <w:noProof/>
                <w:sz w:val="20"/>
                <w:szCs w:val="20"/>
              </w:rPr>
            </w:pPr>
            <w:r w:rsidRPr="008F7C1C">
              <w:rPr>
                <w:rFonts w:cstheme="minorHAnsi"/>
                <w:noProof/>
                <w:sz w:val="20"/>
                <w:szCs w:val="20"/>
              </w:rPr>
              <w:t>Održavati sigurno higijensko i pouzdano radno okruženje korištenjem adekvatnih postupaka održavanja osobne higijene i poštivanjem propisa o zaštiti na radu</w:t>
            </w:r>
          </w:p>
        </w:tc>
      </w:tr>
      <w:tr w:rsidR="001A08A9" w:rsidRPr="00F919E2" w14:paraId="3D59805F" w14:textId="77777777" w:rsidTr="001A08A9">
        <w:trPr>
          <w:trHeight w:val="951"/>
        </w:trPr>
        <w:tc>
          <w:tcPr>
            <w:tcW w:w="1876" w:type="pct"/>
            <w:shd w:val="clear" w:color="auto" w:fill="B8CCE4"/>
            <w:hideMark/>
          </w:tcPr>
          <w:p w14:paraId="29E08823" w14:textId="0E072A93" w:rsidR="001A08A9" w:rsidRPr="00F919E2" w:rsidRDefault="001A08A9" w:rsidP="001A08A9">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124" w:type="pct"/>
            <w:gridSpan w:val="3"/>
          </w:tcPr>
          <w:p w14:paraId="095113F6" w14:textId="77777777" w:rsidR="001A08A9" w:rsidRPr="00301C24" w:rsidRDefault="001A08A9" w:rsidP="001A08A9">
            <w:pPr>
              <w:spacing w:before="60" w:after="60" w:line="240" w:lineRule="auto"/>
              <w:jc w:val="both"/>
              <w:rPr>
                <w:rFonts w:asciiTheme="minorHAnsi" w:hAnsiTheme="minorHAnsi" w:cstheme="minorHAnsi"/>
                <w:noProof/>
                <w:sz w:val="20"/>
                <w:szCs w:val="20"/>
                <w:lang w:val="hr-HR"/>
              </w:rPr>
            </w:pPr>
            <w:r w:rsidRPr="00301C24">
              <w:rPr>
                <w:rFonts w:asciiTheme="minorHAnsi" w:hAnsiTheme="minorHAnsi" w:cstheme="minorHAnsi"/>
                <w:noProof/>
                <w:sz w:val="20"/>
                <w:szCs w:val="20"/>
                <w:lang w:val="hr-HR"/>
              </w:rPr>
              <w:t>U procesu praćenja kvalitete i uspješnosti izvedbe programa obrazovanja primjenjuju se sljedeće aktivnosti:</w:t>
            </w:r>
          </w:p>
          <w:p w14:paraId="067775E6"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2FF2AE81"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provodi se istraživanje i anketiranje nastavnika o istim pitanjima navedenim u prethodnoj stavci</w:t>
            </w:r>
          </w:p>
          <w:p w14:paraId="0C1D5C50"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provodi se analiza uspjeha, transparentnosti i objektivnosti provjera i ostvarenosti ishoda učenja</w:t>
            </w:r>
          </w:p>
          <w:p w14:paraId="5D6B2D8C" w14:textId="77777777" w:rsidR="001A08A9" w:rsidRPr="00301C24" w:rsidRDefault="001A08A9" w:rsidP="001A08A9">
            <w:pPr>
              <w:pStyle w:val="ListParagraph"/>
              <w:numPr>
                <w:ilvl w:val="0"/>
                <w:numId w:val="3"/>
              </w:numPr>
              <w:spacing w:before="60" w:after="60" w:line="240" w:lineRule="auto"/>
              <w:jc w:val="both"/>
              <w:rPr>
                <w:rFonts w:cstheme="minorHAnsi"/>
                <w:noProof/>
                <w:sz w:val="20"/>
                <w:szCs w:val="20"/>
              </w:rPr>
            </w:pPr>
            <w:r w:rsidRPr="00301C24">
              <w:rPr>
                <w:rFonts w:cstheme="minorHAnsi"/>
                <w:noProof/>
                <w:sz w:val="20"/>
                <w:szCs w:val="20"/>
              </w:rPr>
              <w:t>provodi se analiza materijalnih i kadrovskih uvjeta potrebnih za izvođenje procesa učenja i poučavanja.</w:t>
            </w:r>
          </w:p>
          <w:p w14:paraId="73BF2E72" w14:textId="77777777" w:rsidR="001A08A9" w:rsidRPr="00301C24" w:rsidRDefault="001A08A9" w:rsidP="001A08A9">
            <w:pPr>
              <w:spacing w:before="60" w:after="60" w:line="240" w:lineRule="auto"/>
              <w:jc w:val="both"/>
              <w:rPr>
                <w:rFonts w:asciiTheme="minorHAnsi" w:hAnsiTheme="minorHAnsi" w:cstheme="minorHAnsi"/>
                <w:noProof/>
                <w:sz w:val="20"/>
                <w:szCs w:val="20"/>
                <w:lang w:val="hr-HR"/>
              </w:rPr>
            </w:pPr>
            <w:r w:rsidRPr="00301C24">
              <w:rPr>
                <w:rFonts w:asciiTheme="minorHAnsi" w:hAnsiTheme="minorHAnsi" w:cstheme="minorHAnsi"/>
                <w:noProof/>
                <w:sz w:val="20"/>
                <w:szCs w:val="20"/>
                <w:lang w:val="hr-HR"/>
              </w:rPr>
              <w:t>Temeljem rezultata anketa dobiva se pregled uspješnosti izvedbe programa, kao i  procjena kvalitete nastavničkog rada.</w:t>
            </w:r>
          </w:p>
          <w:p w14:paraId="25D37C6F" w14:textId="0865BC69" w:rsidR="001A08A9" w:rsidRPr="00F919E2" w:rsidRDefault="001A08A9" w:rsidP="001A08A9">
            <w:pPr>
              <w:spacing w:before="60" w:after="60" w:line="240" w:lineRule="auto"/>
              <w:jc w:val="both"/>
              <w:rPr>
                <w:rFonts w:asciiTheme="minorHAnsi" w:hAnsiTheme="minorHAnsi" w:cstheme="minorHAnsi"/>
                <w:noProof/>
                <w:color w:val="44546A" w:themeColor="text2"/>
                <w:sz w:val="16"/>
                <w:szCs w:val="16"/>
                <w:lang w:val="hr-HR"/>
              </w:rPr>
            </w:pPr>
            <w:r w:rsidRPr="00301C24">
              <w:rPr>
                <w:rFonts w:asciiTheme="minorHAnsi" w:hAnsiTheme="minorHAnsi" w:cstheme="minorHAnsi"/>
                <w:noProof/>
                <w:sz w:val="20"/>
                <w:szCs w:val="20"/>
                <w:lang w:val="hr-HR"/>
              </w:rPr>
              <w:lastRenderedPageBreak/>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1A08A9" w:rsidRPr="00F919E2" w14:paraId="56EB1F55" w14:textId="77777777" w:rsidTr="001A08A9">
        <w:trPr>
          <w:trHeight w:val="611"/>
        </w:trPr>
        <w:tc>
          <w:tcPr>
            <w:tcW w:w="1876" w:type="pct"/>
            <w:shd w:val="clear" w:color="auto" w:fill="B8CCE4"/>
            <w:hideMark/>
          </w:tcPr>
          <w:p w14:paraId="2D9E9262" w14:textId="77777777" w:rsidR="001A08A9" w:rsidRPr="00F919E2" w:rsidRDefault="001A08A9" w:rsidP="001A08A9">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Datum revizije programa</w:t>
            </w:r>
          </w:p>
        </w:tc>
        <w:tc>
          <w:tcPr>
            <w:tcW w:w="3124" w:type="pct"/>
            <w:gridSpan w:val="3"/>
          </w:tcPr>
          <w:p w14:paraId="37627339" w14:textId="046B9992" w:rsidR="001A08A9" w:rsidRPr="00F919E2" w:rsidRDefault="00CD5E0D" w:rsidP="001A08A9">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w:t>
            </w:r>
          </w:p>
        </w:tc>
      </w:tr>
      <w:bookmarkEnd w:id="0"/>
    </w:tbl>
    <w:p w14:paraId="653A4115" w14:textId="77777777" w:rsidR="002F2FBE" w:rsidRDefault="002F2FBE" w:rsidP="001A08A9">
      <w:pPr>
        <w:rPr>
          <w:rFonts w:cstheme="minorHAnsi"/>
          <w:b/>
          <w:bCs/>
          <w:noProof/>
          <w:sz w:val="24"/>
          <w:szCs w:val="24"/>
        </w:rPr>
      </w:pPr>
    </w:p>
    <w:p w14:paraId="1D976449" w14:textId="51773507" w:rsidR="00C759FB" w:rsidRPr="001A08A9" w:rsidRDefault="001A08A9" w:rsidP="001A08A9">
      <w:pPr>
        <w:rPr>
          <w:rFonts w:cstheme="minorHAnsi"/>
          <w:b/>
          <w:bCs/>
          <w:noProof/>
          <w:sz w:val="24"/>
          <w:szCs w:val="24"/>
        </w:rPr>
      </w:pPr>
      <w:r>
        <w:rPr>
          <w:rFonts w:cstheme="minorHAnsi"/>
          <w:b/>
          <w:bCs/>
          <w:noProof/>
          <w:sz w:val="24"/>
          <w:szCs w:val="24"/>
        </w:rPr>
        <w:t xml:space="preserve">2.  </w:t>
      </w:r>
      <w:r w:rsidR="00C759FB" w:rsidRPr="001A08A9">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239CD">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6C625B" w:rsidRPr="00F919E2" w14:paraId="0C3EF0D5" w14:textId="77777777" w:rsidTr="006C625B">
        <w:trPr>
          <w:trHeight w:val="123"/>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40F9CB91" w:rsidR="006C625B" w:rsidRPr="00F919E2" w:rsidRDefault="006C625B"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r w:rsidRPr="00F919E2">
              <w:rPr>
                <w:rFonts w:asciiTheme="minorHAnsi" w:hAnsiTheme="minorHAnsi" w:cstheme="minorHAnsi"/>
                <w:b/>
                <w:bCs/>
                <w:noProof/>
                <w:color w:val="000000"/>
                <w:sz w:val="20"/>
                <w:szCs w:val="20"/>
                <w:lang w:val="hr-HR"/>
              </w:rPr>
              <w:t>.</w:t>
            </w:r>
          </w:p>
        </w:tc>
        <w:tc>
          <w:tcPr>
            <w:tcW w:w="1843" w:type="dxa"/>
            <w:tcBorders>
              <w:top w:val="single" w:sz="6" w:space="0" w:color="auto"/>
              <w:left w:val="single" w:sz="6" w:space="0" w:color="auto"/>
              <w:right w:val="single" w:sz="6" w:space="0" w:color="auto"/>
            </w:tcBorders>
            <w:vAlign w:val="center"/>
          </w:tcPr>
          <w:p w14:paraId="2CB2558A" w14:textId="12D7B373" w:rsidR="006C625B" w:rsidRPr="00641650" w:rsidRDefault="004658F6" w:rsidP="00D50854">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SIGURNOST NA RADU</w:t>
            </w:r>
          </w:p>
        </w:tc>
        <w:tc>
          <w:tcPr>
            <w:tcW w:w="2126" w:type="dxa"/>
            <w:tcBorders>
              <w:top w:val="single" w:sz="6" w:space="0" w:color="auto"/>
              <w:left w:val="single" w:sz="6" w:space="0" w:color="auto"/>
              <w:right w:val="single" w:sz="6" w:space="0" w:color="auto"/>
            </w:tcBorders>
            <w:vAlign w:val="center"/>
          </w:tcPr>
          <w:p w14:paraId="50886320" w14:textId="186F26B1" w:rsidR="006C625B" w:rsidRPr="00641650" w:rsidRDefault="004658F6" w:rsidP="008239CD">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Zaštita na radu</w:t>
            </w:r>
          </w:p>
        </w:tc>
        <w:tc>
          <w:tcPr>
            <w:tcW w:w="851" w:type="dxa"/>
            <w:tcBorders>
              <w:top w:val="single" w:sz="6" w:space="0" w:color="auto"/>
              <w:left w:val="single" w:sz="6" w:space="0" w:color="auto"/>
              <w:right w:val="single" w:sz="6" w:space="0" w:color="auto"/>
            </w:tcBorders>
            <w:vAlign w:val="center"/>
          </w:tcPr>
          <w:p w14:paraId="1B4FB438" w14:textId="0C08E737" w:rsidR="006C625B" w:rsidRPr="00641650" w:rsidRDefault="00D50854" w:rsidP="008239CD">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5BC189E8" w14:textId="780BF55A" w:rsidR="006C625B" w:rsidRPr="00641650" w:rsidRDefault="004658F6"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2AD460A6" w14:textId="58EB7E2F" w:rsidR="006C625B" w:rsidRPr="00641650" w:rsidRDefault="002240B5"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r w:rsidR="007A7F5F" w:rsidRPr="00641650">
              <w:rPr>
                <w:rFonts w:asciiTheme="minorHAnsi" w:hAnsiTheme="minorHAnsi" w:cstheme="minorHAnsi"/>
                <w:noProof/>
                <w:color w:val="000000"/>
                <w:sz w:val="20"/>
                <w:szCs w:val="20"/>
                <w:lang w:val="hr-HR"/>
              </w:rPr>
              <w:t>2</w:t>
            </w:r>
          </w:p>
        </w:tc>
        <w:tc>
          <w:tcPr>
            <w:tcW w:w="708" w:type="dxa"/>
            <w:tcBorders>
              <w:top w:val="single" w:sz="6" w:space="0" w:color="auto"/>
              <w:left w:val="single" w:sz="6" w:space="0" w:color="auto"/>
              <w:right w:val="single" w:sz="6" w:space="0" w:color="auto"/>
            </w:tcBorders>
            <w:vAlign w:val="center"/>
          </w:tcPr>
          <w:p w14:paraId="308C9234" w14:textId="6702C5A4" w:rsidR="006C625B" w:rsidRPr="00641650" w:rsidRDefault="007A7F5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8</w:t>
            </w:r>
          </w:p>
        </w:tc>
        <w:tc>
          <w:tcPr>
            <w:tcW w:w="567" w:type="dxa"/>
            <w:tcBorders>
              <w:top w:val="single" w:sz="6" w:space="0" w:color="auto"/>
              <w:left w:val="single" w:sz="6" w:space="0" w:color="auto"/>
              <w:right w:val="single" w:sz="6" w:space="0" w:color="auto"/>
            </w:tcBorders>
            <w:vAlign w:val="center"/>
          </w:tcPr>
          <w:p w14:paraId="1BD19CD3" w14:textId="474A2C91" w:rsidR="006C625B" w:rsidRPr="00641650" w:rsidRDefault="001D41E8"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537A0C83" w14:textId="03EBCCF3" w:rsidR="006C625B" w:rsidRPr="00641650" w:rsidRDefault="00AA0321"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w:t>
            </w:r>
          </w:p>
        </w:tc>
      </w:tr>
      <w:tr w:rsidR="007A72A9" w:rsidRPr="00F919E2" w14:paraId="60417CB7" w14:textId="77777777" w:rsidTr="006C625B">
        <w:trPr>
          <w:trHeight w:val="123"/>
        </w:trPr>
        <w:tc>
          <w:tcPr>
            <w:tcW w:w="704" w:type="dxa"/>
            <w:tcBorders>
              <w:left w:val="single" w:sz="18" w:space="0" w:color="auto"/>
              <w:right w:val="single" w:sz="6" w:space="0" w:color="auto"/>
            </w:tcBorders>
            <w:shd w:val="clear" w:color="auto" w:fill="B4C6E7" w:themeFill="accent1" w:themeFillTint="66"/>
            <w:vAlign w:val="center"/>
          </w:tcPr>
          <w:p w14:paraId="203BC89E" w14:textId="41D42310" w:rsidR="007A72A9" w:rsidRDefault="007A72A9" w:rsidP="007A72A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843" w:type="dxa"/>
            <w:tcBorders>
              <w:top w:val="single" w:sz="6" w:space="0" w:color="auto"/>
              <w:left w:val="single" w:sz="6" w:space="0" w:color="auto"/>
              <w:right w:val="single" w:sz="6" w:space="0" w:color="auto"/>
            </w:tcBorders>
            <w:vAlign w:val="center"/>
          </w:tcPr>
          <w:p w14:paraId="308C0880" w14:textId="3A8E7741" w:rsidR="007A72A9" w:rsidRPr="00641650" w:rsidRDefault="007A72A9" w:rsidP="007A72A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HIGIJENA U SLASTIČARSTVU</w:t>
            </w:r>
          </w:p>
        </w:tc>
        <w:tc>
          <w:tcPr>
            <w:tcW w:w="2126" w:type="dxa"/>
            <w:tcBorders>
              <w:left w:val="single" w:sz="6" w:space="0" w:color="auto"/>
              <w:bottom w:val="single" w:sz="6" w:space="0" w:color="auto"/>
              <w:right w:val="single" w:sz="6" w:space="0" w:color="auto"/>
            </w:tcBorders>
            <w:vAlign w:val="center"/>
          </w:tcPr>
          <w:p w14:paraId="072EEBB2" w14:textId="6C89AAC7" w:rsidR="007A72A9" w:rsidRPr="00641650" w:rsidRDefault="007A72A9" w:rsidP="007A72A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Higijena u slastičarstvu</w:t>
            </w:r>
          </w:p>
        </w:tc>
        <w:tc>
          <w:tcPr>
            <w:tcW w:w="851" w:type="dxa"/>
            <w:tcBorders>
              <w:left w:val="single" w:sz="6" w:space="0" w:color="auto"/>
              <w:right w:val="single" w:sz="6" w:space="0" w:color="auto"/>
            </w:tcBorders>
            <w:vAlign w:val="center"/>
          </w:tcPr>
          <w:p w14:paraId="2E14D34C" w14:textId="4C9AD3EA" w:rsidR="007A72A9" w:rsidRPr="00641650" w:rsidRDefault="007A72A9" w:rsidP="007A72A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6FFAD6F5" w14:textId="0681CA97"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w:t>
            </w:r>
          </w:p>
        </w:tc>
        <w:tc>
          <w:tcPr>
            <w:tcW w:w="709" w:type="dxa"/>
            <w:tcBorders>
              <w:left w:val="single" w:sz="6" w:space="0" w:color="auto"/>
              <w:right w:val="single" w:sz="6" w:space="0" w:color="auto"/>
            </w:tcBorders>
            <w:vAlign w:val="center"/>
          </w:tcPr>
          <w:p w14:paraId="051578BB" w14:textId="0AD5AB69"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708" w:type="dxa"/>
            <w:tcBorders>
              <w:left w:val="single" w:sz="6" w:space="0" w:color="auto"/>
              <w:right w:val="single" w:sz="6" w:space="0" w:color="auto"/>
            </w:tcBorders>
            <w:vAlign w:val="center"/>
          </w:tcPr>
          <w:p w14:paraId="23C55E00" w14:textId="421D91B1"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20</w:t>
            </w:r>
          </w:p>
        </w:tc>
        <w:tc>
          <w:tcPr>
            <w:tcW w:w="567" w:type="dxa"/>
            <w:tcBorders>
              <w:left w:val="single" w:sz="6" w:space="0" w:color="auto"/>
              <w:right w:val="single" w:sz="6" w:space="0" w:color="auto"/>
            </w:tcBorders>
            <w:vAlign w:val="center"/>
          </w:tcPr>
          <w:p w14:paraId="65B3E516" w14:textId="036B1623"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993" w:type="dxa"/>
            <w:tcBorders>
              <w:left w:val="single" w:sz="6" w:space="0" w:color="auto"/>
              <w:right w:val="single" w:sz="18" w:space="0" w:color="auto"/>
            </w:tcBorders>
            <w:vAlign w:val="center"/>
          </w:tcPr>
          <w:p w14:paraId="41687AF2" w14:textId="40731505" w:rsidR="007A72A9" w:rsidRPr="00641650" w:rsidRDefault="007A72A9" w:rsidP="007A72A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50</w:t>
            </w:r>
          </w:p>
        </w:tc>
      </w:tr>
      <w:tr w:rsidR="006C625B" w:rsidRPr="00F919E2" w14:paraId="276D6A77" w14:textId="77777777" w:rsidTr="00DA1554">
        <w:trPr>
          <w:trHeight w:val="185"/>
        </w:trPr>
        <w:tc>
          <w:tcPr>
            <w:tcW w:w="704" w:type="dxa"/>
            <w:tcBorders>
              <w:left w:val="single" w:sz="18" w:space="0" w:color="auto"/>
              <w:right w:val="single" w:sz="6" w:space="0" w:color="auto"/>
            </w:tcBorders>
            <w:shd w:val="clear" w:color="auto" w:fill="B4C6E7" w:themeFill="accent1" w:themeFillTint="66"/>
            <w:vAlign w:val="center"/>
          </w:tcPr>
          <w:p w14:paraId="2E69F122" w14:textId="1B6ACD9F" w:rsidR="006C625B" w:rsidRDefault="006C625B" w:rsidP="006C625B">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843" w:type="dxa"/>
            <w:tcBorders>
              <w:left w:val="single" w:sz="6" w:space="0" w:color="auto"/>
              <w:right w:val="single" w:sz="6" w:space="0" w:color="auto"/>
            </w:tcBorders>
            <w:vAlign w:val="center"/>
          </w:tcPr>
          <w:p w14:paraId="31546EDC" w14:textId="155E86CA" w:rsidR="006C625B" w:rsidRPr="00641650" w:rsidRDefault="004658F6" w:rsidP="00D50854">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RADNE PROCEDURE U SLASTIČARSTVU</w:t>
            </w:r>
          </w:p>
        </w:tc>
        <w:tc>
          <w:tcPr>
            <w:tcW w:w="2126" w:type="dxa"/>
            <w:tcBorders>
              <w:top w:val="single" w:sz="6" w:space="0" w:color="auto"/>
              <w:left w:val="single" w:sz="6" w:space="0" w:color="auto"/>
              <w:bottom w:val="single" w:sz="6" w:space="0" w:color="auto"/>
              <w:right w:val="single" w:sz="6" w:space="0" w:color="auto"/>
            </w:tcBorders>
            <w:vAlign w:val="center"/>
          </w:tcPr>
          <w:p w14:paraId="0F2DA8AB" w14:textId="287B9CD9" w:rsidR="006C625B" w:rsidRPr="00641650" w:rsidRDefault="004658F6" w:rsidP="008239CD">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Radne procedure u slastičarstvu</w:t>
            </w:r>
          </w:p>
        </w:tc>
        <w:tc>
          <w:tcPr>
            <w:tcW w:w="851" w:type="dxa"/>
            <w:tcBorders>
              <w:left w:val="single" w:sz="6" w:space="0" w:color="auto"/>
              <w:right w:val="single" w:sz="6" w:space="0" w:color="auto"/>
            </w:tcBorders>
            <w:vAlign w:val="center"/>
          </w:tcPr>
          <w:p w14:paraId="65AC6B2E" w14:textId="6AC094EB" w:rsidR="006C625B" w:rsidRPr="00641650" w:rsidRDefault="00D50854" w:rsidP="008239CD">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2298B35B" w14:textId="66659D7E" w:rsidR="006C625B" w:rsidRPr="00641650" w:rsidRDefault="004658F6"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p>
        </w:tc>
        <w:tc>
          <w:tcPr>
            <w:tcW w:w="709" w:type="dxa"/>
            <w:tcBorders>
              <w:left w:val="single" w:sz="6" w:space="0" w:color="auto"/>
              <w:right w:val="single" w:sz="6" w:space="0" w:color="auto"/>
            </w:tcBorders>
            <w:vAlign w:val="center"/>
          </w:tcPr>
          <w:p w14:paraId="57257642" w14:textId="517E1772" w:rsidR="006C625B" w:rsidRPr="00641650" w:rsidRDefault="008973A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6</w:t>
            </w:r>
          </w:p>
        </w:tc>
        <w:tc>
          <w:tcPr>
            <w:tcW w:w="708" w:type="dxa"/>
            <w:tcBorders>
              <w:left w:val="single" w:sz="6" w:space="0" w:color="auto"/>
              <w:right w:val="single" w:sz="6" w:space="0" w:color="auto"/>
            </w:tcBorders>
            <w:vAlign w:val="center"/>
          </w:tcPr>
          <w:p w14:paraId="5336B7C3" w14:textId="24E3D4D6" w:rsidR="006C625B" w:rsidRPr="00641650" w:rsidRDefault="008973A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16</w:t>
            </w:r>
          </w:p>
        </w:tc>
        <w:tc>
          <w:tcPr>
            <w:tcW w:w="567" w:type="dxa"/>
            <w:tcBorders>
              <w:left w:val="single" w:sz="6" w:space="0" w:color="auto"/>
              <w:right w:val="single" w:sz="6" w:space="0" w:color="auto"/>
            </w:tcBorders>
            <w:vAlign w:val="center"/>
          </w:tcPr>
          <w:p w14:paraId="7534A25B" w14:textId="5368D701" w:rsidR="006C625B" w:rsidRPr="00641650" w:rsidRDefault="008973AF"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w:t>
            </w:r>
          </w:p>
        </w:tc>
        <w:tc>
          <w:tcPr>
            <w:tcW w:w="993" w:type="dxa"/>
            <w:tcBorders>
              <w:left w:val="single" w:sz="6" w:space="0" w:color="auto"/>
              <w:right w:val="single" w:sz="18" w:space="0" w:color="auto"/>
            </w:tcBorders>
            <w:vAlign w:val="center"/>
          </w:tcPr>
          <w:p w14:paraId="7F457A2F" w14:textId="3392AAD4" w:rsidR="006C625B" w:rsidRPr="00641650" w:rsidRDefault="007962CE" w:rsidP="008239CD">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w:t>
            </w:r>
          </w:p>
        </w:tc>
      </w:tr>
      <w:tr w:rsidR="00FE42B9" w:rsidRPr="00F919E2" w14:paraId="363BD2D7" w14:textId="77777777" w:rsidTr="00DA1554">
        <w:trPr>
          <w:trHeight w:val="185"/>
        </w:trPr>
        <w:tc>
          <w:tcPr>
            <w:tcW w:w="704" w:type="dxa"/>
            <w:vMerge w:val="restart"/>
            <w:tcBorders>
              <w:left w:val="single" w:sz="18" w:space="0" w:color="auto"/>
              <w:right w:val="single" w:sz="6" w:space="0" w:color="auto"/>
            </w:tcBorders>
            <w:shd w:val="clear" w:color="auto" w:fill="B4C6E7" w:themeFill="accent1" w:themeFillTint="66"/>
            <w:vAlign w:val="center"/>
          </w:tcPr>
          <w:p w14:paraId="58977A26" w14:textId="007A4075"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843" w:type="dxa"/>
            <w:vMerge w:val="restart"/>
            <w:tcBorders>
              <w:left w:val="single" w:sz="6" w:space="0" w:color="auto"/>
              <w:right w:val="single" w:sz="6" w:space="0" w:color="auto"/>
            </w:tcBorders>
            <w:vAlign w:val="center"/>
          </w:tcPr>
          <w:p w14:paraId="4635E42A" w14:textId="6D077DB3"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NAMIRNICE U SLASTIČARSTVU I NJIHOVO SLADIŠTENJE</w:t>
            </w:r>
          </w:p>
        </w:tc>
        <w:tc>
          <w:tcPr>
            <w:tcW w:w="2126" w:type="dxa"/>
            <w:tcBorders>
              <w:top w:val="single" w:sz="6" w:space="0" w:color="auto"/>
              <w:left w:val="single" w:sz="6" w:space="0" w:color="auto"/>
              <w:bottom w:val="single" w:sz="6" w:space="0" w:color="auto"/>
              <w:right w:val="single" w:sz="6" w:space="0" w:color="auto"/>
            </w:tcBorders>
            <w:vAlign w:val="center"/>
          </w:tcPr>
          <w:p w14:paraId="1C7EF4D4" w14:textId="6314998B" w:rsidR="00FE42B9" w:rsidRPr="00641650" w:rsidRDefault="00FE42B9" w:rsidP="00FE42B9">
            <w:pPr>
              <w:rPr>
                <w:rFonts w:asciiTheme="minorHAnsi" w:hAnsiTheme="minorHAnsi" w:cstheme="minorHAnsi"/>
                <w:noProof/>
                <w:color w:val="000000"/>
                <w:sz w:val="20"/>
                <w:szCs w:val="20"/>
                <w:lang w:val="hr-HR"/>
              </w:rPr>
            </w:pPr>
            <w:r w:rsidRPr="00FE42B9">
              <w:rPr>
                <w:rFonts w:asciiTheme="minorHAnsi" w:hAnsiTheme="minorHAnsi" w:cstheme="minorHAnsi"/>
                <w:noProof/>
                <w:color w:val="000000"/>
                <w:sz w:val="20"/>
                <w:szCs w:val="20"/>
                <w:lang w:val="hr-HR"/>
              </w:rPr>
              <w:t>Namirnice u slastičarstvu</w:t>
            </w:r>
          </w:p>
        </w:tc>
        <w:tc>
          <w:tcPr>
            <w:tcW w:w="851" w:type="dxa"/>
            <w:tcBorders>
              <w:left w:val="single" w:sz="6" w:space="0" w:color="auto"/>
              <w:right w:val="single" w:sz="6" w:space="0" w:color="auto"/>
            </w:tcBorders>
            <w:vAlign w:val="center"/>
          </w:tcPr>
          <w:p w14:paraId="4D832D20" w14:textId="0B531CC9" w:rsidR="00FE42B9" w:rsidRPr="00641650" w:rsidRDefault="00FE42B9"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3C6702BC" w14:textId="0E83F728" w:rsidR="00FE42B9" w:rsidRPr="00641650" w:rsidRDefault="00FE42B9"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709" w:type="dxa"/>
            <w:tcBorders>
              <w:left w:val="single" w:sz="6" w:space="0" w:color="auto"/>
              <w:right w:val="single" w:sz="6" w:space="0" w:color="auto"/>
            </w:tcBorders>
            <w:vAlign w:val="center"/>
          </w:tcPr>
          <w:p w14:paraId="56E0C588" w14:textId="1EDE503A" w:rsidR="00FE42B9" w:rsidRPr="005C6E49" w:rsidRDefault="004A21CC"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52</w:t>
            </w:r>
          </w:p>
        </w:tc>
        <w:tc>
          <w:tcPr>
            <w:tcW w:w="708" w:type="dxa"/>
            <w:tcBorders>
              <w:left w:val="single" w:sz="6" w:space="0" w:color="auto"/>
              <w:right w:val="single" w:sz="6" w:space="0" w:color="auto"/>
            </w:tcBorders>
            <w:vAlign w:val="center"/>
          </w:tcPr>
          <w:p w14:paraId="0806C714" w14:textId="2C2DF29A" w:rsidR="00FE42B9" w:rsidRPr="005C6E49" w:rsidRDefault="00177641"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1</w:t>
            </w:r>
            <w:r w:rsidR="004A21CC" w:rsidRPr="005C6E49">
              <w:rPr>
                <w:rFonts w:asciiTheme="minorHAnsi" w:hAnsiTheme="minorHAnsi" w:cstheme="minorHAnsi"/>
                <w:noProof/>
                <w:sz w:val="20"/>
                <w:szCs w:val="20"/>
                <w:lang w:val="hr-HR"/>
              </w:rPr>
              <w:t>2</w:t>
            </w:r>
          </w:p>
        </w:tc>
        <w:tc>
          <w:tcPr>
            <w:tcW w:w="567" w:type="dxa"/>
            <w:tcBorders>
              <w:left w:val="single" w:sz="6" w:space="0" w:color="auto"/>
              <w:right w:val="single" w:sz="6" w:space="0" w:color="auto"/>
            </w:tcBorders>
            <w:vAlign w:val="center"/>
          </w:tcPr>
          <w:p w14:paraId="0710077C" w14:textId="110E1C71" w:rsidR="00FE42B9" w:rsidRPr="005C6E49" w:rsidRDefault="00452DD2"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1</w:t>
            </w:r>
            <w:r w:rsidR="005C6E49" w:rsidRPr="005C6E49">
              <w:rPr>
                <w:rFonts w:asciiTheme="minorHAnsi" w:hAnsiTheme="minorHAnsi" w:cstheme="minorHAnsi"/>
                <w:noProof/>
                <w:sz w:val="20"/>
                <w:szCs w:val="20"/>
                <w:lang w:val="hr-HR"/>
              </w:rPr>
              <w:t>1</w:t>
            </w:r>
          </w:p>
        </w:tc>
        <w:tc>
          <w:tcPr>
            <w:tcW w:w="993" w:type="dxa"/>
            <w:tcBorders>
              <w:left w:val="single" w:sz="6" w:space="0" w:color="auto"/>
              <w:right w:val="single" w:sz="18" w:space="0" w:color="auto"/>
            </w:tcBorders>
            <w:vAlign w:val="center"/>
          </w:tcPr>
          <w:p w14:paraId="0CFBE2E3" w14:textId="034C9B18" w:rsidR="00FE42B9" w:rsidRPr="005C6E49" w:rsidRDefault="00FE42B9"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75</w:t>
            </w:r>
          </w:p>
        </w:tc>
      </w:tr>
      <w:tr w:rsidR="00FE42B9" w:rsidRPr="00F919E2" w14:paraId="495C3658" w14:textId="77777777" w:rsidTr="00DA1554">
        <w:trPr>
          <w:trHeight w:val="185"/>
        </w:trPr>
        <w:tc>
          <w:tcPr>
            <w:tcW w:w="704" w:type="dxa"/>
            <w:vMerge/>
            <w:tcBorders>
              <w:left w:val="single" w:sz="18" w:space="0" w:color="auto"/>
              <w:right w:val="single" w:sz="6" w:space="0" w:color="auto"/>
            </w:tcBorders>
            <w:shd w:val="clear" w:color="auto" w:fill="B4C6E7" w:themeFill="accent1" w:themeFillTint="66"/>
            <w:vAlign w:val="center"/>
          </w:tcPr>
          <w:p w14:paraId="27F455C2" w14:textId="77777777" w:rsidR="00FE42B9" w:rsidRDefault="00FE42B9" w:rsidP="00FE42B9">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638ACE10" w14:textId="77777777" w:rsidR="00FE42B9" w:rsidRPr="00641650" w:rsidRDefault="00FE42B9" w:rsidP="00FE42B9">
            <w:pPr>
              <w:jc w:val="center"/>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5F102CCE" w14:textId="737C86FA" w:rsidR="00FE42B9" w:rsidRPr="00641650" w:rsidRDefault="00FE42B9" w:rsidP="00FE42B9">
            <w:pPr>
              <w:rPr>
                <w:rFonts w:asciiTheme="minorHAnsi" w:hAnsiTheme="minorHAnsi" w:cstheme="minorHAnsi"/>
                <w:noProof/>
                <w:color w:val="000000"/>
                <w:sz w:val="20"/>
                <w:szCs w:val="20"/>
                <w:lang w:val="hr-HR"/>
              </w:rPr>
            </w:pPr>
            <w:r w:rsidRPr="00FE42B9">
              <w:rPr>
                <w:rFonts w:asciiTheme="minorHAnsi" w:hAnsiTheme="minorHAnsi" w:cstheme="minorHAnsi"/>
                <w:noProof/>
                <w:color w:val="000000"/>
                <w:sz w:val="20"/>
                <w:szCs w:val="20"/>
                <w:lang w:val="hr-HR"/>
              </w:rPr>
              <w:t>Skladištenje namirnica, ambalaže, gotovih i polugotovih proizvoda</w:t>
            </w:r>
          </w:p>
        </w:tc>
        <w:tc>
          <w:tcPr>
            <w:tcW w:w="851" w:type="dxa"/>
            <w:tcBorders>
              <w:left w:val="single" w:sz="6" w:space="0" w:color="auto"/>
              <w:right w:val="single" w:sz="6" w:space="0" w:color="auto"/>
            </w:tcBorders>
            <w:vAlign w:val="center"/>
          </w:tcPr>
          <w:p w14:paraId="0A93B162" w14:textId="77AD6C7B" w:rsidR="00FE42B9" w:rsidRPr="00641650" w:rsidRDefault="00FE42B9"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5F08A835" w14:textId="5327984E" w:rsidR="00FE42B9" w:rsidRPr="00641650" w:rsidRDefault="00FE42B9"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left w:val="single" w:sz="6" w:space="0" w:color="auto"/>
              <w:right w:val="single" w:sz="6" w:space="0" w:color="auto"/>
            </w:tcBorders>
            <w:vAlign w:val="center"/>
          </w:tcPr>
          <w:p w14:paraId="6A29EE84" w14:textId="5E9E58B2" w:rsidR="00FE42B9" w:rsidRPr="005C6E49" w:rsidRDefault="00907798"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1</w:t>
            </w:r>
            <w:r w:rsidR="008D48EE" w:rsidRPr="005C6E49">
              <w:rPr>
                <w:rFonts w:asciiTheme="minorHAnsi" w:hAnsiTheme="minorHAnsi" w:cstheme="minorHAnsi"/>
                <w:noProof/>
                <w:sz w:val="20"/>
                <w:szCs w:val="20"/>
                <w:lang w:val="hr-HR"/>
              </w:rPr>
              <w:t>5</w:t>
            </w:r>
          </w:p>
        </w:tc>
        <w:tc>
          <w:tcPr>
            <w:tcW w:w="708" w:type="dxa"/>
            <w:tcBorders>
              <w:left w:val="single" w:sz="6" w:space="0" w:color="auto"/>
              <w:right w:val="single" w:sz="6" w:space="0" w:color="auto"/>
            </w:tcBorders>
            <w:vAlign w:val="center"/>
          </w:tcPr>
          <w:p w14:paraId="65B0220E" w14:textId="0C187DCB" w:rsidR="00FE42B9" w:rsidRPr="005C6E49" w:rsidRDefault="008D48EE"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6</w:t>
            </w:r>
          </w:p>
        </w:tc>
        <w:tc>
          <w:tcPr>
            <w:tcW w:w="567" w:type="dxa"/>
            <w:tcBorders>
              <w:left w:val="single" w:sz="6" w:space="0" w:color="auto"/>
              <w:right w:val="single" w:sz="6" w:space="0" w:color="auto"/>
            </w:tcBorders>
            <w:vAlign w:val="center"/>
          </w:tcPr>
          <w:p w14:paraId="311766B4" w14:textId="38234CAC" w:rsidR="00FE42B9" w:rsidRPr="005C6E49" w:rsidRDefault="008D48EE"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4</w:t>
            </w:r>
          </w:p>
        </w:tc>
        <w:tc>
          <w:tcPr>
            <w:tcW w:w="993" w:type="dxa"/>
            <w:tcBorders>
              <w:left w:val="single" w:sz="6" w:space="0" w:color="auto"/>
              <w:right w:val="single" w:sz="18" w:space="0" w:color="auto"/>
            </w:tcBorders>
            <w:vAlign w:val="center"/>
          </w:tcPr>
          <w:p w14:paraId="69CBC547" w14:textId="26D3D3B8" w:rsidR="00FE42B9" w:rsidRPr="005C6E49" w:rsidRDefault="00FE42B9" w:rsidP="00FE42B9">
            <w:pPr>
              <w:jc w:val="center"/>
              <w:rPr>
                <w:rFonts w:asciiTheme="minorHAnsi" w:hAnsiTheme="minorHAnsi" w:cstheme="minorHAnsi"/>
                <w:noProof/>
                <w:sz w:val="20"/>
                <w:szCs w:val="20"/>
                <w:lang w:val="hr-HR"/>
              </w:rPr>
            </w:pPr>
            <w:r w:rsidRPr="005C6E49">
              <w:rPr>
                <w:rFonts w:asciiTheme="minorHAnsi" w:hAnsiTheme="minorHAnsi" w:cstheme="minorHAnsi"/>
                <w:noProof/>
                <w:sz w:val="20"/>
                <w:szCs w:val="20"/>
                <w:lang w:val="hr-HR"/>
              </w:rPr>
              <w:t>25</w:t>
            </w:r>
          </w:p>
        </w:tc>
      </w:tr>
      <w:tr w:rsidR="00FE42B9" w:rsidRPr="00F919E2" w14:paraId="234FBBBB" w14:textId="77777777" w:rsidTr="0004214A">
        <w:trPr>
          <w:trHeight w:val="123"/>
        </w:trPr>
        <w:tc>
          <w:tcPr>
            <w:tcW w:w="704" w:type="dxa"/>
            <w:vMerge w:val="restart"/>
            <w:tcBorders>
              <w:left w:val="single" w:sz="18" w:space="0" w:color="auto"/>
              <w:right w:val="single" w:sz="6" w:space="0" w:color="auto"/>
            </w:tcBorders>
            <w:shd w:val="clear" w:color="auto" w:fill="B4C6E7" w:themeFill="accent1" w:themeFillTint="66"/>
            <w:vAlign w:val="center"/>
          </w:tcPr>
          <w:p w14:paraId="4CC038B2" w14:textId="24D9B740"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5.</w:t>
            </w:r>
          </w:p>
        </w:tc>
        <w:tc>
          <w:tcPr>
            <w:tcW w:w="1843" w:type="dxa"/>
            <w:vMerge w:val="restart"/>
            <w:tcBorders>
              <w:left w:val="single" w:sz="6" w:space="0" w:color="auto"/>
              <w:right w:val="single" w:sz="6" w:space="0" w:color="auto"/>
            </w:tcBorders>
            <w:vAlign w:val="center"/>
          </w:tcPr>
          <w:p w14:paraId="054BD883" w14:textId="5370B62E" w:rsidR="00FE42B9" w:rsidRPr="00641650" w:rsidRDefault="00FE42B9" w:rsidP="00FE42B9">
            <w:pPr>
              <w:jc w:val="center"/>
              <w:rPr>
                <w:rFonts w:asciiTheme="minorHAnsi" w:hAnsiTheme="minorHAnsi" w:cstheme="minorHAnsi"/>
                <w:b/>
                <w:bCs/>
                <w:noProof/>
                <w:color w:val="000000"/>
                <w:sz w:val="20"/>
                <w:szCs w:val="20"/>
                <w:lang w:val="hr-HR"/>
              </w:rPr>
            </w:pPr>
            <w:r w:rsidRPr="00FE42B9">
              <w:rPr>
                <w:rFonts w:asciiTheme="minorHAnsi" w:hAnsiTheme="minorHAnsi" w:cstheme="minorHAnsi"/>
                <w:b/>
                <w:bCs/>
                <w:noProof/>
                <w:color w:val="000000"/>
                <w:sz w:val="20"/>
                <w:szCs w:val="20"/>
                <w:lang w:val="hr-HR"/>
              </w:rPr>
              <w:t>PRIPREMANJE RADNOG MJESTA, UREĐAJA, OPREMA I ALATA ZA RAD U SLASTIČARSTVU</w:t>
            </w:r>
          </w:p>
        </w:tc>
        <w:tc>
          <w:tcPr>
            <w:tcW w:w="2126" w:type="dxa"/>
            <w:tcBorders>
              <w:top w:val="single" w:sz="6" w:space="0" w:color="auto"/>
              <w:left w:val="single" w:sz="6" w:space="0" w:color="auto"/>
              <w:bottom w:val="single" w:sz="6" w:space="0" w:color="auto"/>
              <w:right w:val="single" w:sz="6" w:space="0" w:color="auto"/>
            </w:tcBorders>
            <w:vAlign w:val="center"/>
          </w:tcPr>
          <w:p w14:paraId="49BDD6E2" w14:textId="2C996234" w:rsidR="00FE42B9" w:rsidRPr="00641650" w:rsidRDefault="00FE42B9" w:rsidP="00FE42B9">
            <w:pPr>
              <w:rPr>
                <w:rFonts w:asciiTheme="minorHAnsi" w:hAnsiTheme="minorHAnsi" w:cstheme="minorHAnsi"/>
                <w:noProof/>
                <w:color w:val="000000"/>
                <w:sz w:val="20"/>
                <w:szCs w:val="20"/>
                <w:lang w:val="hr-HR"/>
              </w:rPr>
            </w:pPr>
            <w:r w:rsidRPr="007D5060">
              <w:rPr>
                <w:rFonts w:asciiTheme="minorHAnsi" w:hAnsiTheme="minorHAnsi" w:cstheme="minorHAnsi"/>
                <w:color w:val="000000" w:themeColor="text1"/>
                <w:sz w:val="20"/>
                <w:szCs w:val="20"/>
              </w:rPr>
              <w:t>Slastičarski inventar i uređaji</w:t>
            </w:r>
          </w:p>
        </w:tc>
        <w:tc>
          <w:tcPr>
            <w:tcW w:w="851" w:type="dxa"/>
            <w:tcBorders>
              <w:left w:val="single" w:sz="6" w:space="0" w:color="auto"/>
              <w:bottom w:val="single" w:sz="6" w:space="0" w:color="auto"/>
              <w:right w:val="single" w:sz="6" w:space="0" w:color="auto"/>
            </w:tcBorders>
            <w:vAlign w:val="center"/>
          </w:tcPr>
          <w:p w14:paraId="12E965E9" w14:textId="1DB25F3B" w:rsidR="00FE42B9" w:rsidRPr="00641650" w:rsidRDefault="007D5060"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1EF74BE7" w14:textId="5EFC23A3" w:rsidR="00FE42B9" w:rsidRPr="00641650" w:rsidRDefault="007D5060" w:rsidP="00FE42B9">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tcBorders>
              <w:left w:val="single" w:sz="6" w:space="0" w:color="auto"/>
              <w:bottom w:val="single" w:sz="6" w:space="0" w:color="auto"/>
              <w:right w:val="single" w:sz="6" w:space="0" w:color="auto"/>
            </w:tcBorders>
            <w:vAlign w:val="center"/>
          </w:tcPr>
          <w:p w14:paraId="10278F7F" w14:textId="68F08832" w:rsidR="00FE42B9" w:rsidRPr="00641650" w:rsidRDefault="00DD72D8"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left w:val="single" w:sz="6" w:space="0" w:color="auto"/>
              <w:bottom w:val="single" w:sz="6" w:space="0" w:color="auto"/>
              <w:right w:val="single" w:sz="6" w:space="0" w:color="auto"/>
            </w:tcBorders>
            <w:vAlign w:val="center"/>
          </w:tcPr>
          <w:p w14:paraId="58B8C5EA" w14:textId="6B80ECF8" w:rsidR="00FE42B9" w:rsidRPr="00641650" w:rsidRDefault="00DD72D8"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567" w:type="dxa"/>
            <w:tcBorders>
              <w:left w:val="single" w:sz="6" w:space="0" w:color="auto"/>
              <w:bottom w:val="single" w:sz="6" w:space="0" w:color="auto"/>
              <w:right w:val="single" w:sz="6" w:space="0" w:color="auto"/>
            </w:tcBorders>
            <w:vAlign w:val="center"/>
          </w:tcPr>
          <w:p w14:paraId="438D867D" w14:textId="1484F717" w:rsidR="00FE42B9" w:rsidRPr="00641650" w:rsidRDefault="00DD72D8"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left w:val="single" w:sz="6" w:space="0" w:color="auto"/>
              <w:bottom w:val="single" w:sz="6" w:space="0" w:color="auto"/>
              <w:right w:val="single" w:sz="18" w:space="0" w:color="auto"/>
            </w:tcBorders>
            <w:vAlign w:val="center"/>
          </w:tcPr>
          <w:p w14:paraId="276D3324" w14:textId="218861EE" w:rsidR="00FE42B9" w:rsidRPr="00545C9B" w:rsidRDefault="007D5060" w:rsidP="00FE42B9">
            <w:pPr>
              <w:jc w:val="center"/>
              <w:rPr>
                <w:rFonts w:asciiTheme="minorHAnsi" w:hAnsiTheme="minorHAnsi" w:cstheme="minorHAnsi"/>
                <w:noProof/>
                <w:sz w:val="20"/>
                <w:szCs w:val="20"/>
                <w:lang w:val="hr-HR"/>
              </w:rPr>
            </w:pPr>
            <w:r w:rsidRPr="00545C9B">
              <w:rPr>
                <w:rFonts w:asciiTheme="minorHAnsi" w:hAnsiTheme="minorHAnsi" w:cstheme="minorHAnsi"/>
                <w:noProof/>
                <w:sz w:val="20"/>
                <w:szCs w:val="20"/>
                <w:lang w:val="hr-HR"/>
              </w:rPr>
              <w:t>50</w:t>
            </w:r>
          </w:p>
        </w:tc>
      </w:tr>
      <w:tr w:rsidR="00FE42B9" w:rsidRPr="00F919E2" w14:paraId="053318DF" w14:textId="77777777" w:rsidTr="00EF507D">
        <w:trPr>
          <w:trHeight w:val="123"/>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61DA14FD" w14:textId="77777777" w:rsidR="00FE42B9" w:rsidRDefault="00FE42B9" w:rsidP="00FE42B9">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066405BB" w14:textId="77777777" w:rsidR="00FE42B9" w:rsidRPr="00641650" w:rsidRDefault="00FE42B9" w:rsidP="00FE42B9">
            <w:pPr>
              <w:jc w:val="center"/>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463C944D" w14:textId="638AB728" w:rsidR="00FE42B9" w:rsidRPr="00641650" w:rsidRDefault="007D5060" w:rsidP="00FE42B9">
            <w:pPr>
              <w:rPr>
                <w:rFonts w:asciiTheme="minorHAnsi" w:hAnsiTheme="minorHAnsi" w:cstheme="minorHAnsi"/>
                <w:noProof/>
                <w:color w:val="000000"/>
                <w:sz w:val="20"/>
                <w:szCs w:val="20"/>
                <w:lang w:val="hr-HR"/>
              </w:rPr>
            </w:pPr>
            <w:r w:rsidRPr="007D5060">
              <w:rPr>
                <w:rFonts w:asciiTheme="minorHAnsi" w:hAnsiTheme="minorHAnsi" w:cstheme="minorHAnsi"/>
                <w:noProof/>
                <w:color w:val="000000"/>
                <w:sz w:val="20"/>
                <w:szCs w:val="20"/>
                <w:lang w:val="hr-HR"/>
              </w:rPr>
              <w:t>Pripremanje radnog mjesta, sredstava za rad, strojeva i uređaja</w:t>
            </w:r>
          </w:p>
        </w:tc>
        <w:tc>
          <w:tcPr>
            <w:tcW w:w="851" w:type="dxa"/>
            <w:tcBorders>
              <w:left w:val="single" w:sz="6" w:space="0" w:color="auto"/>
              <w:bottom w:val="single" w:sz="6" w:space="0" w:color="auto"/>
              <w:right w:val="single" w:sz="6" w:space="0" w:color="auto"/>
            </w:tcBorders>
            <w:vAlign w:val="center"/>
          </w:tcPr>
          <w:p w14:paraId="1D121EBF" w14:textId="09F00FD1" w:rsidR="00FE42B9" w:rsidRPr="00641650" w:rsidRDefault="007D5060" w:rsidP="00FE42B9">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5B3257E2" w14:textId="599B721B" w:rsidR="00FE42B9" w:rsidRPr="00641650" w:rsidRDefault="007D5060" w:rsidP="00FE42B9">
            <w:pPr>
              <w:jc w:val="center"/>
              <w:rPr>
                <w:rFonts w:asciiTheme="minorHAnsi" w:hAnsiTheme="minorHAnsi" w:cstheme="minorHAnsi"/>
                <w:sz w:val="20"/>
                <w:szCs w:val="20"/>
              </w:rPr>
            </w:pPr>
            <w:r>
              <w:rPr>
                <w:rFonts w:asciiTheme="minorHAnsi" w:hAnsiTheme="minorHAnsi" w:cstheme="minorHAnsi"/>
                <w:sz w:val="20"/>
                <w:szCs w:val="20"/>
              </w:rPr>
              <w:t>2</w:t>
            </w:r>
          </w:p>
        </w:tc>
        <w:tc>
          <w:tcPr>
            <w:tcW w:w="709" w:type="dxa"/>
            <w:tcBorders>
              <w:left w:val="single" w:sz="6" w:space="0" w:color="auto"/>
              <w:bottom w:val="single" w:sz="6" w:space="0" w:color="auto"/>
              <w:right w:val="single" w:sz="6" w:space="0" w:color="auto"/>
            </w:tcBorders>
            <w:vAlign w:val="center"/>
          </w:tcPr>
          <w:p w14:paraId="3562526B" w14:textId="7B0F324E" w:rsidR="00FE42B9" w:rsidRPr="00641650" w:rsidRDefault="00F97C0D"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left w:val="single" w:sz="6" w:space="0" w:color="auto"/>
              <w:bottom w:val="single" w:sz="6" w:space="0" w:color="auto"/>
              <w:right w:val="single" w:sz="6" w:space="0" w:color="auto"/>
            </w:tcBorders>
            <w:vAlign w:val="center"/>
          </w:tcPr>
          <w:p w14:paraId="18009A21" w14:textId="3FC46C77" w:rsidR="00FE42B9" w:rsidRPr="00641650" w:rsidRDefault="00F97C0D"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left w:val="single" w:sz="6" w:space="0" w:color="auto"/>
              <w:bottom w:val="single" w:sz="6" w:space="0" w:color="auto"/>
              <w:right w:val="single" w:sz="6" w:space="0" w:color="auto"/>
            </w:tcBorders>
            <w:vAlign w:val="center"/>
          </w:tcPr>
          <w:p w14:paraId="6A25B3DC" w14:textId="6D81F961" w:rsidR="00FE42B9" w:rsidRPr="00641650" w:rsidRDefault="00F97C0D" w:rsidP="00FE42B9">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993" w:type="dxa"/>
            <w:tcBorders>
              <w:left w:val="single" w:sz="6" w:space="0" w:color="auto"/>
              <w:bottom w:val="single" w:sz="6" w:space="0" w:color="auto"/>
              <w:right w:val="single" w:sz="18" w:space="0" w:color="auto"/>
            </w:tcBorders>
            <w:vAlign w:val="center"/>
          </w:tcPr>
          <w:p w14:paraId="4371F0E3" w14:textId="114C60CC" w:rsidR="00FE42B9" w:rsidRPr="00545C9B" w:rsidRDefault="007D5060" w:rsidP="00FE42B9">
            <w:pPr>
              <w:jc w:val="center"/>
              <w:rPr>
                <w:rFonts w:asciiTheme="minorHAnsi" w:hAnsiTheme="minorHAnsi" w:cstheme="minorHAnsi"/>
                <w:noProof/>
                <w:sz w:val="20"/>
                <w:szCs w:val="20"/>
                <w:lang w:val="hr-HR"/>
              </w:rPr>
            </w:pPr>
            <w:r w:rsidRPr="00545C9B">
              <w:rPr>
                <w:rFonts w:asciiTheme="minorHAnsi" w:hAnsiTheme="minorHAnsi" w:cstheme="minorHAnsi"/>
                <w:noProof/>
                <w:sz w:val="20"/>
                <w:szCs w:val="20"/>
                <w:lang w:val="hr-HR"/>
              </w:rPr>
              <w:t>50</w:t>
            </w:r>
          </w:p>
        </w:tc>
      </w:tr>
      <w:tr w:rsidR="00FE42B9" w:rsidRPr="00F919E2" w14:paraId="74F3B50B"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7E8E861C" w14:textId="0390B9C2"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6.</w:t>
            </w:r>
          </w:p>
        </w:tc>
        <w:tc>
          <w:tcPr>
            <w:tcW w:w="1843" w:type="dxa"/>
            <w:tcBorders>
              <w:left w:val="single" w:sz="6" w:space="0" w:color="auto"/>
              <w:bottom w:val="single" w:sz="6" w:space="0" w:color="auto"/>
              <w:right w:val="single" w:sz="6" w:space="0" w:color="auto"/>
            </w:tcBorders>
            <w:vAlign w:val="center"/>
          </w:tcPr>
          <w:p w14:paraId="3CBBDC54" w14:textId="07F0B107"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IZRADA JEDNOSTAVNIH SLASTICA OD RAZLIČITIH VRSTA TIJESTA</w:t>
            </w:r>
          </w:p>
        </w:tc>
        <w:tc>
          <w:tcPr>
            <w:tcW w:w="2126" w:type="dxa"/>
            <w:tcBorders>
              <w:top w:val="single" w:sz="6" w:space="0" w:color="auto"/>
              <w:left w:val="single" w:sz="6" w:space="0" w:color="auto"/>
              <w:bottom w:val="single" w:sz="6" w:space="0" w:color="auto"/>
              <w:right w:val="single" w:sz="6" w:space="0" w:color="auto"/>
            </w:tcBorders>
            <w:vAlign w:val="center"/>
          </w:tcPr>
          <w:p w14:paraId="0E005B9C" w14:textId="0B1CD9F7"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Osnove izrade tijesta</w:t>
            </w:r>
          </w:p>
        </w:tc>
        <w:tc>
          <w:tcPr>
            <w:tcW w:w="851" w:type="dxa"/>
            <w:tcBorders>
              <w:left w:val="single" w:sz="6" w:space="0" w:color="auto"/>
              <w:bottom w:val="single" w:sz="6" w:space="0" w:color="auto"/>
              <w:right w:val="single" w:sz="6" w:space="0" w:color="auto"/>
            </w:tcBorders>
            <w:vAlign w:val="center"/>
          </w:tcPr>
          <w:p w14:paraId="3EC72206" w14:textId="4C29E1D8"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78711C6A" w14:textId="73B6805D"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sz w:val="20"/>
                <w:szCs w:val="20"/>
              </w:rPr>
              <w:t>10</w:t>
            </w:r>
          </w:p>
        </w:tc>
        <w:tc>
          <w:tcPr>
            <w:tcW w:w="709" w:type="dxa"/>
            <w:tcBorders>
              <w:left w:val="single" w:sz="6" w:space="0" w:color="auto"/>
              <w:bottom w:val="single" w:sz="6" w:space="0" w:color="auto"/>
              <w:right w:val="single" w:sz="6" w:space="0" w:color="auto"/>
            </w:tcBorders>
            <w:vAlign w:val="center"/>
          </w:tcPr>
          <w:p w14:paraId="265BFF5A" w14:textId="4193153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60</w:t>
            </w:r>
          </w:p>
        </w:tc>
        <w:tc>
          <w:tcPr>
            <w:tcW w:w="708" w:type="dxa"/>
            <w:tcBorders>
              <w:left w:val="single" w:sz="6" w:space="0" w:color="auto"/>
              <w:bottom w:val="single" w:sz="6" w:space="0" w:color="auto"/>
              <w:right w:val="single" w:sz="6" w:space="0" w:color="auto"/>
            </w:tcBorders>
            <w:vAlign w:val="center"/>
          </w:tcPr>
          <w:p w14:paraId="325FE874" w14:textId="16590C25"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160</w:t>
            </w:r>
          </w:p>
        </w:tc>
        <w:tc>
          <w:tcPr>
            <w:tcW w:w="567" w:type="dxa"/>
            <w:tcBorders>
              <w:left w:val="single" w:sz="6" w:space="0" w:color="auto"/>
              <w:bottom w:val="single" w:sz="6" w:space="0" w:color="auto"/>
              <w:right w:val="single" w:sz="6" w:space="0" w:color="auto"/>
            </w:tcBorders>
            <w:vAlign w:val="center"/>
          </w:tcPr>
          <w:p w14:paraId="24656BEE" w14:textId="62AE67D8"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40</w:t>
            </w:r>
          </w:p>
        </w:tc>
        <w:tc>
          <w:tcPr>
            <w:tcW w:w="993" w:type="dxa"/>
            <w:tcBorders>
              <w:left w:val="single" w:sz="6" w:space="0" w:color="auto"/>
              <w:bottom w:val="single" w:sz="6" w:space="0" w:color="auto"/>
              <w:right w:val="single" w:sz="18" w:space="0" w:color="auto"/>
            </w:tcBorders>
            <w:vAlign w:val="center"/>
          </w:tcPr>
          <w:p w14:paraId="61EA4F5E" w14:textId="66A9CB43"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250</w:t>
            </w:r>
          </w:p>
        </w:tc>
      </w:tr>
      <w:tr w:rsidR="00FE42B9" w:rsidRPr="00F919E2" w14:paraId="3932FBE3"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4475566A" w14:textId="2AB4F03C"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7.</w:t>
            </w:r>
          </w:p>
        </w:tc>
        <w:tc>
          <w:tcPr>
            <w:tcW w:w="1843" w:type="dxa"/>
            <w:tcBorders>
              <w:left w:val="single" w:sz="6" w:space="0" w:color="auto"/>
              <w:bottom w:val="single" w:sz="6" w:space="0" w:color="auto"/>
              <w:right w:val="single" w:sz="6" w:space="0" w:color="auto"/>
            </w:tcBorders>
            <w:vAlign w:val="center"/>
          </w:tcPr>
          <w:p w14:paraId="6480FE3E" w14:textId="5EF3BD44"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 xml:space="preserve">IZRADA JEDNOSTAVNIH SLASTICA OD </w:t>
            </w:r>
            <w:r w:rsidRPr="00641650">
              <w:rPr>
                <w:rFonts w:asciiTheme="minorHAnsi" w:hAnsiTheme="minorHAnsi" w:cstheme="minorHAnsi"/>
                <w:b/>
                <w:bCs/>
                <w:noProof/>
                <w:color w:val="000000"/>
                <w:sz w:val="20"/>
                <w:szCs w:val="20"/>
                <w:lang w:val="hr-HR"/>
              </w:rPr>
              <w:lastRenderedPageBreak/>
              <w:t>RAZLIČITIH VRSTA SMJESA</w:t>
            </w:r>
          </w:p>
        </w:tc>
        <w:tc>
          <w:tcPr>
            <w:tcW w:w="2126" w:type="dxa"/>
            <w:tcBorders>
              <w:top w:val="single" w:sz="6" w:space="0" w:color="auto"/>
              <w:left w:val="single" w:sz="6" w:space="0" w:color="auto"/>
              <w:bottom w:val="single" w:sz="6" w:space="0" w:color="auto"/>
              <w:right w:val="single" w:sz="6" w:space="0" w:color="auto"/>
            </w:tcBorders>
            <w:vAlign w:val="center"/>
          </w:tcPr>
          <w:p w14:paraId="43A67347" w14:textId="3FC7D162"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lastRenderedPageBreak/>
              <w:t>Osnove izrade smjesa</w:t>
            </w:r>
          </w:p>
        </w:tc>
        <w:tc>
          <w:tcPr>
            <w:tcW w:w="851" w:type="dxa"/>
            <w:tcBorders>
              <w:left w:val="single" w:sz="6" w:space="0" w:color="auto"/>
              <w:bottom w:val="single" w:sz="6" w:space="0" w:color="auto"/>
              <w:right w:val="single" w:sz="6" w:space="0" w:color="auto"/>
            </w:tcBorders>
            <w:vAlign w:val="center"/>
          </w:tcPr>
          <w:p w14:paraId="63A15411" w14:textId="7DC9FD2C"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3F22F1E2" w14:textId="6FB87863"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709" w:type="dxa"/>
            <w:tcBorders>
              <w:left w:val="single" w:sz="6" w:space="0" w:color="auto"/>
              <w:bottom w:val="single" w:sz="6" w:space="0" w:color="auto"/>
              <w:right w:val="single" w:sz="6" w:space="0" w:color="auto"/>
            </w:tcBorders>
            <w:vAlign w:val="center"/>
          </w:tcPr>
          <w:p w14:paraId="3AA63F8C" w14:textId="4CCCD60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30</w:t>
            </w:r>
          </w:p>
        </w:tc>
        <w:tc>
          <w:tcPr>
            <w:tcW w:w="708" w:type="dxa"/>
            <w:tcBorders>
              <w:left w:val="single" w:sz="6" w:space="0" w:color="auto"/>
              <w:bottom w:val="single" w:sz="6" w:space="0" w:color="auto"/>
              <w:right w:val="single" w:sz="6" w:space="0" w:color="auto"/>
            </w:tcBorders>
            <w:vAlign w:val="center"/>
          </w:tcPr>
          <w:p w14:paraId="16E0AC89" w14:textId="30BF0E08"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75</w:t>
            </w:r>
          </w:p>
        </w:tc>
        <w:tc>
          <w:tcPr>
            <w:tcW w:w="567" w:type="dxa"/>
            <w:tcBorders>
              <w:left w:val="single" w:sz="6" w:space="0" w:color="auto"/>
              <w:bottom w:val="single" w:sz="6" w:space="0" w:color="auto"/>
              <w:right w:val="single" w:sz="6" w:space="0" w:color="auto"/>
            </w:tcBorders>
            <w:vAlign w:val="center"/>
          </w:tcPr>
          <w:p w14:paraId="4447D2F8" w14:textId="4A3B8CDE"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20</w:t>
            </w:r>
          </w:p>
        </w:tc>
        <w:tc>
          <w:tcPr>
            <w:tcW w:w="993" w:type="dxa"/>
            <w:tcBorders>
              <w:left w:val="single" w:sz="6" w:space="0" w:color="auto"/>
              <w:bottom w:val="single" w:sz="6" w:space="0" w:color="auto"/>
              <w:right w:val="single" w:sz="18" w:space="0" w:color="auto"/>
            </w:tcBorders>
            <w:vAlign w:val="center"/>
          </w:tcPr>
          <w:p w14:paraId="12754DB6" w14:textId="151037C6"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125</w:t>
            </w:r>
          </w:p>
        </w:tc>
      </w:tr>
      <w:tr w:rsidR="00FE42B9" w:rsidRPr="00F919E2" w14:paraId="174446C2"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73F5F2DA" w14:textId="6BD2F2CF"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8.</w:t>
            </w:r>
          </w:p>
        </w:tc>
        <w:tc>
          <w:tcPr>
            <w:tcW w:w="1843" w:type="dxa"/>
            <w:tcBorders>
              <w:left w:val="single" w:sz="6" w:space="0" w:color="auto"/>
              <w:bottom w:val="single" w:sz="6" w:space="0" w:color="auto"/>
              <w:right w:val="single" w:sz="6" w:space="0" w:color="auto"/>
            </w:tcBorders>
            <w:vAlign w:val="center"/>
          </w:tcPr>
          <w:p w14:paraId="3D7288A9" w14:textId="7D1EC10B"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OSNOVNE KREME, NADJEVI I SLASTICE OD VOĆA</w:t>
            </w:r>
          </w:p>
        </w:tc>
        <w:tc>
          <w:tcPr>
            <w:tcW w:w="2126" w:type="dxa"/>
            <w:tcBorders>
              <w:top w:val="single" w:sz="6" w:space="0" w:color="auto"/>
              <w:left w:val="single" w:sz="6" w:space="0" w:color="auto"/>
              <w:bottom w:val="single" w:sz="6" w:space="0" w:color="auto"/>
              <w:right w:val="single" w:sz="6" w:space="0" w:color="auto"/>
            </w:tcBorders>
            <w:vAlign w:val="center"/>
          </w:tcPr>
          <w:p w14:paraId="6DF191C9" w14:textId="5ED20799"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Osnovne kreme, nadjevi i slastice od voća</w:t>
            </w:r>
          </w:p>
        </w:tc>
        <w:tc>
          <w:tcPr>
            <w:tcW w:w="851" w:type="dxa"/>
            <w:tcBorders>
              <w:left w:val="single" w:sz="6" w:space="0" w:color="auto"/>
              <w:bottom w:val="single" w:sz="6" w:space="0" w:color="auto"/>
              <w:right w:val="single" w:sz="6" w:space="0" w:color="auto"/>
            </w:tcBorders>
            <w:vAlign w:val="center"/>
          </w:tcPr>
          <w:p w14:paraId="6772B66A" w14:textId="49027BCB"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36CCFE03" w14:textId="25E12751"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7</w:t>
            </w:r>
          </w:p>
        </w:tc>
        <w:tc>
          <w:tcPr>
            <w:tcW w:w="709" w:type="dxa"/>
            <w:tcBorders>
              <w:left w:val="single" w:sz="6" w:space="0" w:color="auto"/>
              <w:bottom w:val="single" w:sz="6" w:space="0" w:color="auto"/>
              <w:right w:val="single" w:sz="6" w:space="0" w:color="auto"/>
            </w:tcBorders>
            <w:vAlign w:val="center"/>
          </w:tcPr>
          <w:p w14:paraId="71399C71" w14:textId="5C3D0F0F"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40</w:t>
            </w:r>
          </w:p>
        </w:tc>
        <w:tc>
          <w:tcPr>
            <w:tcW w:w="708" w:type="dxa"/>
            <w:tcBorders>
              <w:left w:val="single" w:sz="6" w:space="0" w:color="auto"/>
              <w:bottom w:val="single" w:sz="6" w:space="0" w:color="auto"/>
              <w:right w:val="single" w:sz="6" w:space="0" w:color="auto"/>
            </w:tcBorders>
            <w:vAlign w:val="center"/>
          </w:tcPr>
          <w:p w14:paraId="4A3395B5" w14:textId="32B2011D"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105</w:t>
            </w:r>
          </w:p>
        </w:tc>
        <w:tc>
          <w:tcPr>
            <w:tcW w:w="567" w:type="dxa"/>
            <w:tcBorders>
              <w:left w:val="single" w:sz="6" w:space="0" w:color="auto"/>
              <w:bottom w:val="single" w:sz="6" w:space="0" w:color="auto"/>
              <w:right w:val="single" w:sz="6" w:space="0" w:color="auto"/>
            </w:tcBorders>
            <w:vAlign w:val="center"/>
          </w:tcPr>
          <w:p w14:paraId="380327EE" w14:textId="74B38E24"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30</w:t>
            </w:r>
          </w:p>
        </w:tc>
        <w:tc>
          <w:tcPr>
            <w:tcW w:w="993" w:type="dxa"/>
            <w:tcBorders>
              <w:left w:val="single" w:sz="6" w:space="0" w:color="auto"/>
              <w:bottom w:val="single" w:sz="6" w:space="0" w:color="auto"/>
              <w:right w:val="single" w:sz="18" w:space="0" w:color="auto"/>
            </w:tcBorders>
            <w:vAlign w:val="center"/>
          </w:tcPr>
          <w:p w14:paraId="6C1FB3DE" w14:textId="11D19FD3"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175</w:t>
            </w:r>
          </w:p>
        </w:tc>
      </w:tr>
      <w:tr w:rsidR="00FE42B9" w:rsidRPr="00F919E2" w14:paraId="554E7D4F"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315B44BD" w14:textId="732B364E"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9.</w:t>
            </w:r>
          </w:p>
        </w:tc>
        <w:tc>
          <w:tcPr>
            <w:tcW w:w="1843" w:type="dxa"/>
            <w:tcBorders>
              <w:left w:val="single" w:sz="6" w:space="0" w:color="auto"/>
              <w:bottom w:val="single" w:sz="6" w:space="0" w:color="auto"/>
              <w:right w:val="single" w:sz="6" w:space="0" w:color="auto"/>
            </w:tcBorders>
            <w:vAlign w:val="center"/>
          </w:tcPr>
          <w:p w14:paraId="1568CC59" w14:textId="2A1F1974"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UKRAŠAVANJE I SERVIRANJE JEDNOSTAVNIH SLASTICA</w:t>
            </w:r>
          </w:p>
        </w:tc>
        <w:tc>
          <w:tcPr>
            <w:tcW w:w="2126" w:type="dxa"/>
            <w:tcBorders>
              <w:top w:val="single" w:sz="6" w:space="0" w:color="auto"/>
              <w:left w:val="single" w:sz="6" w:space="0" w:color="auto"/>
              <w:bottom w:val="single" w:sz="6" w:space="0" w:color="auto"/>
              <w:right w:val="single" w:sz="6" w:space="0" w:color="auto"/>
            </w:tcBorders>
            <w:vAlign w:val="center"/>
          </w:tcPr>
          <w:p w14:paraId="707422F5" w14:textId="545BB41E"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Oblikovanje, ukrašavanje i serviranje jednostavnih slastica</w:t>
            </w:r>
          </w:p>
        </w:tc>
        <w:tc>
          <w:tcPr>
            <w:tcW w:w="851" w:type="dxa"/>
            <w:tcBorders>
              <w:left w:val="single" w:sz="6" w:space="0" w:color="auto"/>
              <w:bottom w:val="single" w:sz="6" w:space="0" w:color="auto"/>
              <w:right w:val="single" w:sz="6" w:space="0" w:color="auto"/>
            </w:tcBorders>
            <w:vAlign w:val="center"/>
          </w:tcPr>
          <w:p w14:paraId="326E0CC9" w14:textId="7F53E97E"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42ED578E" w14:textId="5D19D3D0"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3</w:t>
            </w:r>
          </w:p>
        </w:tc>
        <w:tc>
          <w:tcPr>
            <w:tcW w:w="709" w:type="dxa"/>
            <w:tcBorders>
              <w:left w:val="single" w:sz="6" w:space="0" w:color="auto"/>
              <w:bottom w:val="single" w:sz="6" w:space="0" w:color="auto"/>
              <w:right w:val="single" w:sz="6" w:space="0" w:color="auto"/>
            </w:tcBorders>
            <w:vAlign w:val="center"/>
          </w:tcPr>
          <w:p w14:paraId="2644C8F1" w14:textId="6041D7C9"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708" w:type="dxa"/>
            <w:tcBorders>
              <w:left w:val="single" w:sz="6" w:space="0" w:color="auto"/>
              <w:bottom w:val="single" w:sz="6" w:space="0" w:color="auto"/>
              <w:right w:val="single" w:sz="6" w:space="0" w:color="auto"/>
            </w:tcBorders>
            <w:vAlign w:val="center"/>
          </w:tcPr>
          <w:p w14:paraId="37DD7DAC" w14:textId="73292F0A"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43</w:t>
            </w:r>
          </w:p>
        </w:tc>
        <w:tc>
          <w:tcPr>
            <w:tcW w:w="567" w:type="dxa"/>
            <w:tcBorders>
              <w:left w:val="single" w:sz="6" w:space="0" w:color="auto"/>
              <w:bottom w:val="single" w:sz="6" w:space="0" w:color="auto"/>
              <w:right w:val="single" w:sz="6" w:space="0" w:color="auto"/>
            </w:tcBorders>
            <w:vAlign w:val="center"/>
          </w:tcPr>
          <w:p w14:paraId="472B0B32" w14:textId="7899416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17</w:t>
            </w:r>
          </w:p>
        </w:tc>
        <w:tc>
          <w:tcPr>
            <w:tcW w:w="993" w:type="dxa"/>
            <w:tcBorders>
              <w:left w:val="single" w:sz="6" w:space="0" w:color="auto"/>
              <w:bottom w:val="single" w:sz="6" w:space="0" w:color="auto"/>
              <w:right w:val="single" w:sz="18" w:space="0" w:color="auto"/>
            </w:tcBorders>
            <w:vAlign w:val="center"/>
          </w:tcPr>
          <w:p w14:paraId="59596397" w14:textId="09B75199"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75</w:t>
            </w:r>
          </w:p>
        </w:tc>
      </w:tr>
      <w:tr w:rsidR="00FE42B9" w:rsidRPr="00F919E2" w14:paraId="4B82C6CC" w14:textId="77777777" w:rsidTr="00EF507D">
        <w:trPr>
          <w:trHeight w:val="123"/>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3F2A174A" w14:textId="73472950" w:rsidR="00FE42B9" w:rsidRDefault="00FE42B9" w:rsidP="00FE42B9">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10.</w:t>
            </w:r>
          </w:p>
        </w:tc>
        <w:tc>
          <w:tcPr>
            <w:tcW w:w="1843" w:type="dxa"/>
            <w:tcBorders>
              <w:left w:val="single" w:sz="6" w:space="0" w:color="auto"/>
              <w:bottom w:val="single" w:sz="6" w:space="0" w:color="auto"/>
              <w:right w:val="single" w:sz="6" w:space="0" w:color="auto"/>
            </w:tcBorders>
            <w:vAlign w:val="center"/>
          </w:tcPr>
          <w:p w14:paraId="4CCC58AF" w14:textId="4F583140" w:rsidR="00FE42B9" w:rsidRPr="00641650" w:rsidRDefault="00FE42B9" w:rsidP="00FE42B9">
            <w:pPr>
              <w:jc w:val="center"/>
              <w:rPr>
                <w:rFonts w:asciiTheme="minorHAnsi" w:hAnsiTheme="minorHAnsi" w:cstheme="minorHAnsi"/>
                <w:b/>
                <w:bCs/>
                <w:noProof/>
                <w:color w:val="000000"/>
                <w:sz w:val="20"/>
                <w:szCs w:val="20"/>
                <w:lang w:val="hr-HR"/>
              </w:rPr>
            </w:pPr>
            <w:r w:rsidRPr="00641650">
              <w:rPr>
                <w:rFonts w:asciiTheme="minorHAnsi" w:hAnsiTheme="minorHAnsi" w:cstheme="minorHAnsi"/>
                <w:b/>
                <w:bCs/>
                <w:noProof/>
                <w:color w:val="000000"/>
                <w:sz w:val="20"/>
                <w:szCs w:val="20"/>
                <w:lang w:val="hr-HR"/>
              </w:rPr>
              <w:t>ZBRINJAVANJE OTPADA U SLASTIČARSTVU</w:t>
            </w:r>
          </w:p>
        </w:tc>
        <w:tc>
          <w:tcPr>
            <w:tcW w:w="2126" w:type="dxa"/>
            <w:tcBorders>
              <w:top w:val="single" w:sz="6" w:space="0" w:color="auto"/>
              <w:left w:val="single" w:sz="6" w:space="0" w:color="auto"/>
              <w:bottom w:val="single" w:sz="6" w:space="0" w:color="auto"/>
              <w:right w:val="single" w:sz="6" w:space="0" w:color="auto"/>
            </w:tcBorders>
            <w:vAlign w:val="center"/>
          </w:tcPr>
          <w:p w14:paraId="56731381" w14:textId="43705705" w:rsidR="00FE42B9" w:rsidRPr="00641650" w:rsidRDefault="00FE42B9" w:rsidP="00FE42B9">
            <w:pP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Zbrinjavanje otpada</w:t>
            </w:r>
          </w:p>
        </w:tc>
        <w:tc>
          <w:tcPr>
            <w:tcW w:w="851" w:type="dxa"/>
            <w:tcBorders>
              <w:left w:val="single" w:sz="6" w:space="0" w:color="auto"/>
              <w:bottom w:val="single" w:sz="6" w:space="0" w:color="auto"/>
              <w:right w:val="single" w:sz="6" w:space="0" w:color="auto"/>
            </w:tcBorders>
            <w:vAlign w:val="center"/>
          </w:tcPr>
          <w:p w14:paraId="17C02537" w14:textId="5131834E" w:rsidR="00FE42B9" w:rsidRPr="00641650" w:rsidRDefault="00FE42B9" w:rsidP="00FE42B9">
            <w:pPr>
              <w:ind w:left="360"/>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4160714B" w14:textId="47C72E70"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w:t>
            </w:r>
          </w:p>
        </w:tc>
        <w:tc>
          <w:tcPr>
            <w:tcW w:w="709" w:type="dxa"/>
            <w:tcBorders>
              <w:left w:val="single" w:sz="6" w:space="0" w:color="auto"/>
              <w:bottom w:val="single" w:sz="6" w:space="0" w:color="auto"/>
              <w:right w:val="single" w:sz="6" w:space="0" w:color="auto"/>
            </w:tcBorders>
            <w:vAlign w:val="center"/>
          </w:tcPr>
          <w:p w14:paraId="2BE71A92" w14:textId="63CE1257"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708" w:type="dxa"/>
            <w:tcBorders>
              <w:left w:val="single" w:sz="6" w:space="0" w:color="auto"/>
              <w:bottom w:val="single" w:sz="6" w:space="0" w:color="auto"/>
              <w:right w:val="single" w:sz="6" w:space="0" w:color="auto"/>
            </w:tcBorders>
            <w:vAlign w:val="center"/>
          </w:tcPr>
          <w:p w14:paraId="5BF32216" w14:textId="3AFCACB0"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15</w:t>
            </w:r>
          </w:p>
        </w:tc>
        <w:tc>
          <w:tcPr>
            <w:tcW w:w="567" w:type="dxa"/>
            <w:tcBorders>
              <w:left w:val="single" w:sz="6" w:space="0" w:color="auto"/>
              <w:bottom w:val="single" w:sz="6" w:space="0" w:color="auto"/>
              <w:right w:val="single" w:sz="6" w:space="0" w:color="auto"/>
            </w:tcBorders>
            <w:vAlign w:val="center"/>
          </w:tcPr>
          <w:p w14:paraId="196F9809" w14:textId="0A79B0FC"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5</w:t>
            </w:r>
          </w:p>
        </w:tc>
        <w:tc>
          <w:tcPr>
            <w:tcW w:w="993" w:type="dxa"/>
            <w:tcBorders>
              <w:left w:val="single" w:sz="6" w:space="0" w:color="auto"/>
              <w:bottom w:val="single" w:sz="6" w:space="0" w:color="auto"/>
              <w:right w:val="single" w:sz="18" w:space="0" w:color="auto"/>
            </w:tcBorders>
            <w:vAlign w:val="center"/>
          </w:tcPr>
          <w:p w14:paraId="69285647" w14:textId="45C0E1CC" w:rsidR="00FE42B9" w:rsidRPr="00641650" w:rsidRDefault="00FE42B9" w:rsidP="00FE42B9">
            <w:pPr>
              <w:jc w:val="center"/>
              <w:rPr>
                <w:rFonts w:asciiTheme="minorHAnsi" w:hAnsiTheme="minorHAnsi" w:cstheme="minorHAnsi"/>
                <w:noProof/>
                <w:color w:val="000000"/>
                <w:sz w:val="20"/>
                <w:szCs w:val="20"/>
                <w:lang w:val="hr-HR"/>
              </w:rPr>
            </w:pPr>
            <w:r w:rsidRPr="00641650">
              <w:rPr>
                <w:rFonts w:asciiTheme="minorHAnsi" w:hAnsiTheme="minorHAnsi" w:cstheme="minorHAnsi"/>
                <w:noProof/>
                <w:color w:val="000000"/>
                <w:sz w:val="20"/>
                <w:szCs w:val="20"/>
                <w:lang w:val="hr-HR"/>
              </w:rPr>
              <w:t>25</w:t>
            </w:r>
          </w:p>
        </w:tc>
      </w:tr>
      <w:tr w:rsidR="00FE42B9" w:rsidRPr="00F919E2" w14:paraId="2FEF4CE6" w14:textId="77777777" w:rsidTr="004E5CAD">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3780D582" w:rsidR="00FE42B9" w:rsidRPr="00907FDB" w:rsidRDefault="00FE42B9" w:rsidP="00FE42B9">
            <w:pPr>
              <w:jc w:val="both"/>
              <w:rPr>
                <w:rFonts w:asciiTheme="minorHAnsi" w:hAnsiTheme="minorHAnsi" w:cstheme="minorHAnsi"/>
                <w:b/>
                <w:bCs/>
                <w:noProof/>
                <w:color w:val="000000"/>
                <w:sz w:val="20"/>
                <w:szCs w:val="20"/>
                <w:lang w:val="hr-HR"/>
              </w:rPr>
            </w:pPr>
            <w:r w:rsidRPr="00907FDB">
              <w:rPr>
                <w:rFonts w:asciiTheme="minorHAnsi" w:hAnsiTheme="minorHAnsi" w:cstheme="minorHAnsi"/>
                <w:b/>
                <w:bCs/>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5EEE60E4"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noProof/>
                <w:color w:val="000000"/>
                <w:sz w:val="20"/>
                <w:szCs w:val="20"/>
                <w:lang w:val="hr-HR"/>
              </w:rPr>
              <w:t>38</w:t>
            </w:r>
          </w:p>
        </w:tc>
        <w:tc>
          <w:tcPr>
            <w:tcW w:w="709" w:type="dxa"/>
            <w:tcBorders>
              <w:top w:val="single" w:sz="6" w:space="0" w:color="auto"/>
              <w:left w:val="single" w:sz="6" w:space="0" w:color="auto"/>
              <w:bottom w:val="single" w:sz="18" w:space="0" w:color="auto"/>
              <w:right w:val="single" w:sz="6" w:space="0" w:color="auto"/>
            </w:tcBorders>
          </w:tcPr>
          <w:p w14:paraId="078969B3" w14:textId="34D86062"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sz w:val="20"/>
                <w:szCs w:val="20"/>
              </w:rPr>
              <w:t>300</w:t>
            </w:r>
          </w:p>
        </w:tc>
        <w:tc>
          <w:tcPr>
            <w:tcW w:w="708" w:type="dxa"/>
            <w:tcBorders>
              <w:top w:val="single" w:sz="6" w:space="0" w:color="auto"/>
              <w:left w:val="single" w:sz="6" w:space="0" w:color="auto"/>
              <w:bottom w:val="single" w:sz="18" w:space="0" w:color="auto"/>
              <w:right w:val="single" w:sz="6" w:space="0" w:color="auto"/>
            </w:tcBorders>
          </w:tcPr>
          <w:p w14:paraId="3DA8A582" w14:textId="6BF670A2"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sz w:val="20"/>
                <w:szCs w:val="20"/>
              </w:rPr>
              <w:t>495</w:t>
            </w:r>
          </w:p>
        </w:tc>
        <w:tc>
          <w:tcPr>
            <w:tcW w:w="567" w:type="dxa"/>
            <w:tcBorders>
              <w:top w:val="single" w:sz="6" w:space="0" w:color="auto"/>
              <w:left w:val="single" w:sz="6" w:space="0" w:color="auto"/>
              <w:bottom w:val="single" w:sz="18" w:space="0" w:color="auto"/>
              <w:right w:val="single" w:sz="6" w:space="0" w:color="auto"/>
            </w:tcBorders>
          </w:tcPr>
          <w:p w14:paraId="09E24FE3" w14:textId="684BD94E"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sz w:val="20"/>
                <w:szCs w:val="20"/>
              </w:rPr>
              <w:t>165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4C0B24C7" w:rsidR="00FE42B9" w:rsidRPr="00907FDB" w:rsidRDefault="00FE42B9" w:rsidP="00FE42B9">
            <w:pPr>
              <w:jc w:val="center"/>
              <w:rPr>
                <w:rFonts w:asciiTheme="minorHAnsi" w:hAnsiTheme="minorHAnsi" w:cstheme="minorHAnsi"/>
                <w:b/>
                <w:bCs/>
                <w:noProof/>
                <w:color w:val="000000"/>
                <w:sz w:val="20"/>
                <w:szCs w:val="20"/>
                <w:lang w:val="hr-HR"/>
              </w:rPr>
            </w:pPr>
            <w:r w:rsidRPr="00907FDB">
              <w:rPr>
                <w:rFonts w:asciiTheme="minorHAnsi" w:hAnsiTheme="minorHAnsi" w:cstheme="minorHAnsi"/>
                <w:b/>
                <w:bCs/>
                <w:noProof/>
                <w:color w:val="000000"/>
                <w:sz w:val="20"/>
                <w:szCs w:val="20"/>
                <w:lang w:val="hr-HR"/>
              </w:rPr>
              <w:t>950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77777777"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aktivnostipolaznika</w:t>
      </w:r>
    </w:p>
    <w:p w14:paraId="27A4BFBB" w14:textId="0007EE34" w:rsidR="00C759FB" w:rsidRPr="00F919E2" w:rsidRDefault="003A4F17" w:rsidP="003A4F17">
      <w:pPr>
        <w:rPr>
          <w:rFonts w:cstheme="minorHAnsi"/>
          <w:b/>
          <w:bCs/>
          <w:noProof/>
          <w:sz w:val="24"/>
          <w:szCs w:val="24"/>
        </w:rPr>
      </w:pPr>
      <w:r>
        <w:rPr>
          <w:rFonts w:cstheme="minorHAnsi"/>
          <w:b/>
          <w:bCs/>
          <w:noProof/>
          <w:sz w:val="24"/>
          <w:szCs w:val="24"/>
        </w:rPr>
        <w:t xml:space="preserve">3. </w:t>
      </w:r>
      <w:r w:rsidR="00C759FB"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8A5180" w:rsidRDefault="00C759FB" w:rsidP="008239CD">
            <w:pPr>
              <w:spacing w:after="0" w:line="240" w:lineRule="auto"/>
              <w:rPr>
                <w:rFonts w:asciiTheme="minorHAnsi" w:hAnsiTheme="minorHAnsi" w:cstheme="minorHAnsi"/>
                <w:b/>
                <w:bCs/>
                <w:noProof/>
                <w:sz w:val="20"/>
                <w:szCs w:val="20"/>
                <w:lang w:val="hr-HR"/>
              </w:rPr>
            </w:pPr>
            <w:r w:rsidRPr="008A5180">
              <w:rPr>
                <w:rFonts w:asciiTheme="minorHAnsi" w:hAnsiTheme="minorHAnsi" w:cstheme="minorHAnsi"/>
                <w:b/>
                <w:bCs/>
                <w:noProof/>
                <w:sz w:val="20"/>
                <w:szCs w:val="20"/>
                <w:lang w:val="hr-HR"/>
              </w:rPr>
              <w:t>NAZIV MODULA</w:t>
            </w:r>
          </w:p>
        </w:tc>
        <w:tc>
          <w:tcPr>
            <w:tcW w:w="6956" w:type="dxa"/>
            <w:gridSpan w:val="3"/>
            <w:shd w:val="clear" w:color="auto" w:fill="auto"/>
            <w:vAlign w:val="center"/>
          </w:tcPr>
          <w:p w14:paraId="4B9A41B0" w14:textId="5BBA978C" w:rsidR="00C759FB" w:rsidRPr="008A5180" w:rsidRDefault="003A4F17" w:rsidP="008239CD">
            <w:pPr>
              <w:spacing w:before="60" w:after="60" w:line="240" w:lineRule="auto"/>
              <w:ind w:left="397" w:hanging="397"/>
              <w:rPr>
                <w:rFonts w:asciiTheme="minorHAnsi" w:hAnsiTheme="minorHAnsi" w:cstheme="minorHAnsi"/>
                <w:b/>
                <w:bCs/>
                <w:noProof/>
                <w:sz w:val="20"/>
                <w:szCs w:val="20"/>
                <w:lang w:val="hr-HR"/>
              </w:rPr>
            </w:pPr>
            <w:r w:rsidRPr="008A5180">
              <w:rPr>
                <w:rFonts w:asciiTheme="minorHAnsi" w:hAnsiTheme="minorHAnsi" w:cstheme="minorHAnsi"/>
                <w:b/>
                <w:bCs/>
                <w:noProof/>
                <w:sz w:val="20"/>
                <w:szCs w:val="20"/>
                <w:lang w:val="hr-HR"/>
              </w:rPr>
              <w:t>1. SIGURNOST NA RADU</w:t>
            </w:r>
          </w:p>
        </w:tc>
      </w:tr>
      <w:tr w:rsidR="00C759FB" w:rsidRPr="00F919E2"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8239CD">
            <w:pPr>
              <w:spacing w:after="0"/>
              <w:ind w:left="397" w:hanging="397"/>
              <w:rPr>
                <w:rFonts w:asciiTheme="minorHAnsi" w:hAnsiTheme="minorHAnsi" w:cstheme="minorHAnsi"/>
                <w:b/>
                <w:noProof/>
                <w:sz w:val="20"/>
                <w:szCs w:val="20"/>
                <w:lang w:val="hr-HR"/>
              </w:rPr>
            </w:pPr>
          </w:p>
        </w:tc>
      </w:tr>
      <w:tr w:rsidR="00C759FB" w:rsidRPr="00F919E2"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07330D" w:rsidRDefault="00C759FB" w:rsidP="008239CD">
            <w:pPr>
              <w:spacing w:after="0" w:line="240" w:lineRule="auto"/>
              <w:rPr>
                <w:rFonts w:asciiTheme="minorHAnsi" w:hAnsiTheme="minorHAnsi" w:cstheme="minorHAnsi"/>
                <w:b/>
                <w:bCs/>
                <w:noProof/>
                <w:sz w:val="20"/>
                <w:szCs w:val="20"/>
                <w:lang w:val="hr-HR"/>
              </w:rPr>
            </w:pPr>
            <w:r w:rsidRPr="0007330D">
              <w:rPr>
                <w:rFonts w:asciiTheme="minorHAnsi" w:hAnsiTheme="minorHAnsi" w:cstheme="minorHAnsi"/>
                <w:b/>
                <w:bCs/>
                <w:noProof/>
                <w:sz w:val="20"/>
                <w:szCs w:val="20"/>
                <w:lang w:val="hr-HR"/>
              </w:rPr>
              <w:t>Kvalifikacije nastavnika koji sudjeluju u realizaciji modula</w:t>
            </w:r>
          </w:p>
        </w:tc>
        <w:tc>
          <w:tcPr>
            <w:tcW w:w="6956" w:type="dxa"/>
            <w:gridSpan w:val="3"/>
            <w:shd w:val="clear" w:color="auto" w:fill="auto"/>
            <w:vAlign w:val="center"/>
          </w:tcPr>
          <w:p w14:paraId="7F0E5AD5" w14:textId="77777777" w:rsidR="00975BFD" w:rsidRPr="000A3A70" w:rsidRDefault="000D7082" w:rsidP="00975BFD">
            <w:pPr>
              <w:spacing w:before="60" w:after="60" w:line="240" w:lineRule="auto"/>
              <w:rPr>
                <w:rFonts w:asciiTheme="minorHAnsi" w:hAnsiTheme="minorHAnsi" w:cstheme="minorHAnsi"/>
                <w:noProof/>
                <w:sz w:val="20"/>
                <w:szCs w:val="20"/>
                <w:lang w:val="hr-HR"/>
              </w:rPr>
            </w:pPr>
            <w:hyperlink r:id="rId52" w:history="1">
              <w:r w:rsidR="00975BFD" w:rsidRPr="000A3A70">
                <w:rPr>
                  <w:rStyle w:val="Hyperlink"/>
                  <w:rFonts w:asciiTheme="minorHAnsi" w:hAnsiTheme="minorHAnsi" w:cstheme="minorHAnsi"/>
                  <w:noProof/>
                  <w:sz w:val="20"/>
                  <w:szCs w:val="20"/>
                  <w:lang w:val="hr-HR"/>
                </w:rPr>
                <w:t>https://hko.srce.hr/registar/skup-ishoda-ucenja/detalji/3455</w:t>
              </w:r>
            </w:hyperlink>
            <w:r w:rsidR="00975BFD" w:rsidRPr="000A3A70">
              <w:rPr>
                <w:rFonts w:asciiTheme="minorHAnsi" w:hAnsiTheme="minorHAnsi" w:cstheme="minorHAnsi"/>
                <w:noProof/>
                <w:sz w:val="20"/>
                <w:szCs w:val="20"/>
                <w:lang w:val="hr-HR"/>
              </w:rPr>
              <w:t xml:space="preserve"> </w:t>
            </w:r>
          </w:p>
          <w:p w14:paraId="48EEB20D" w14:textId="6281F45F" w:rsidR="00C759FB" w:rsidRPr="0007330D" w:rsidRDefault="00C759FB" w:rsidP="006C3B20">
            <w:pPr>
              <w:spacing w:after="0"/>
              <w:rPr>
                <w:rFonts w:asciiTheme="minorHAnsi" w:hAnsiTheme="minorHAnsi" w:cstheme="minorHAnsi"/>
                <w:bCs/>
                <w:i/>
                <w:iCs/>
                <w:noProof/>
                <w:sz w:val="16"/>
                <w:szCs w:val="16"/>
                <w:lang w:val="hr-HR"/>
              </w:rPr>
            </w:pPr>
          </w:p>
        </w:tc>
      </w:tr>
      <w:tr w:rsidR="00C759FB" w:rsidRPr="00F919E2"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31F89E9" w:rsidR="00C759FB" w:rsidRPr="00F919E2" w:rsidRDefault="00A0106B" w:rsidP="008239CD">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1 </w:t>
            </w:r>
            <w:r w:rsidR="00AB714B">
              <w:rPr>
                <w:rFonts w:asciiTheme="minorHAnsi" w:hAnsiTheme="minorHAnsi" w:cstheme="minorHAnsi"/>
                <w:b/>
                <w:noProof/>
                <w:sz w:val="20"/>
                <w:szCs w:val="20"/>
                <w:lang w:val="hr-HR"/>
              </w:rPr>
              <w:t>CSVET</w:t>
            </w:r>
          </w:p>
        </w:tc>
      </w:tr>
      <w:tr w:rsidR="00C759FB" w:rsidRPr="00F919E2"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8239CD">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192534" w:rsidRPr="00F919E2" w14:paraId="070A689A" w14:textId="77777777" w:rsidTr="00F01FAD">
        <w:trPr>
          <w:trHeight w:val="540"/>
        </w:trPr>
        <w:tc>
          <w:tcPr>
            <w:tcW w:w="2537" w:type="dxa"/>
            <w:vMerge/>
            <w:shd w:val="clear" w:color="auto" w:fill="B4C6E7" w:themeFill="accent1" w:themeFillTint="66"/>
            <w:tcMar>
              <w:left w:w="57" w:type="dxa"/>
              <w:right w:w="57" w:type="dxa"/>
            </w:tcMar>
            <w:vAlign w:val="center"/>
          </w:tcPr>
          <w:p w14:paraId="7EECF4E1" w14:textId="77777777" w:rsidR="00192534" w:rsidRPr="00F919E2" w:rsidRDefault="00192534" w:rsidP="0019253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tcPr>
          <w:p w14:paraId="637B4563" w14:textId="3E2B687A" w:rsidR="00192534" w:rsidRPr="00744934" w:rsidRDefault="007F6A75" w:rsidP="002F49EB">
            <w:pPr>
              <w:spacing w:after="0"/>
              <w:jc w:val="center"/>
              <w:rPr>
                <w:rFonts w:asciiTheme="minorHAnsi" w:hAnsiTheme="minorHAnsi" w:cstheme="minorHAnsi"/>
                <w:noProof/>
                <w:sz w:val="20"/>
                <w:szCs w:val="20"/>
                <w:lang w:val="hr-HR"/>
              </w:rPr>
            </w:pPr>
            <w:r w:rsidRPr="00744934">
              <w:rPr>
                <w:sz w:val="20"/>
                <w:szCs w:val="20"/>
              </w:rPr>
              <w:t>12</w:t>
            </w:r>
            <w:r w:rsidR="004744B9" w:rsidRPr="00744934">
              <w:rPr>
                <w:sz w:val="20"/>
                <w:szCs w:val="20"/>
              </w:rPr>
              <w:t xml:space="preserve"> sati</w:t>
            </w:r>
            <w:r w:rsidRPr="00744934">
              <w:rPr>
                <w:sz w:val="20"/>
                <w:szCs w:val="20"/>
              </w:rPr>
              <w:t xml:space="preserve"> (</w:t>
            </w:r>
            <w:r w:rsidR="00D228A2" w:rsidRPr="00744934">
              <w:rPr>
                <w:sz w:val="20"/>
                <w:szCs w:val="20"/>
              </w:rPr>
              <w:t>48</w:t>
            </w:r>
            <w:r w:rsidRPr="00744934">
              <w:rPr>
                <w:sz w:val="20"/>
                <w:szCs w:val="20"/>
              </w:rPr>
              <w:t>%)</w:t>
            </w:r>
          </w:p>
        </w:tc>
        <w:tc>
          <w:tcPr>
            <w:tcW w:w="2552" w:type="dxa"/>
          </w:tcPr>
          <w:p w14:paraId="0B21DC3B" w14:textId="31EEF48F" w:rsidR="00192534" w:rsidRPr="00744934" w:rsidRDefault="00121B2C" w:rsidP="002F49EB">
            <w:pPr>
              <w:spacing w:after="0"/>
              <w:jc w:val="center"/>
              <w:rPr>
                <w:rFonts w:asciiTheme="minorHAnsi" w:hAnsiTheme="minorHAnsi" w:cstheme="minorHAnsi"/>
                <w:noProof/>
                <w:sz w:val="20"/>
                <w:szCs w:val="20"/>
                <w:lang w:val="hr-HR"/>
              </w:rPr>
            </w:pPr>
            <w:r w:rsidRPr="00744934">
              <w:rPr>
                <w:sz w:val="20"/>
                <w:szCs w:val="20"/>
              </w:rPr>
              <w:t xml:space="preserve">8 </w:t>
            </w:r>
            <w:r w:rsidR="004744B9" w:rsidRPr="00744934">
              <w:rPr>
                <w:sz w:val="20"/>
                <w:szCs w:val="20"/>
              </w:rPr>
              <w:t xml:space="preserve">sati </w:t>
            </w:r>
            <w:r w:rsidRPr="00744934">
              <w:rPr>
                <w:sz w:val="20"/>
                <w:szCs w:val="20"/>
              </w:rPr>
              <w:t>(</w:t>
            </w:r>
            <w:r w:rsidR="00B152FA" w:rsidRPr="00744934">
              <w:rPr>
                <w:sz w:val="20"/>
                <w:szCs w:val="20"/>
              </w:rPr>
              <w:t>32</w:t>
            </w:r>
            <w:r w:rsidRPr="00744934">
              <w:rPr>
                <w:sz w:val="20"/>
                <w:szCs w:val="20"/>
              </w:rPr>
              <w:t xml:space="preserve"> </w:t>
            </w:r>
            <w:r w:rsidR="00192534" w:rsidRPr="00744934">
              <w:rPr>
                <w:sz w:val="20"/>
                <w:szCs w:val="20"/>
              </w:rPr>
              <w:t>%</w:t>
            </w:r>
            <w:r w:rsidRPr="00744934">
              <w:rPr>
                <w:sz w:val="20"/>
                <w:szCs w:val="20"/>
              </w:rPr>
              <w:t>)</w:t>
            </w:r>
          </w:p>
        </w:tc>
        <w:tc>
          <w:tcPr>
            <w:tcW w:w="2552" w:type="dxa"/>
          </w:tcPr>
          <w:p w14:paraId="2D0A812D" w14:textId="017DF5D4" w:rsidR="00192534" w:rsidRPr="00744934" w:rsidRDefault="002F49EB" w:rsidP="002F49EB">
            <w:pPr>
              <w:spacing w:after="0"/>
              <w:jc w:val="center"/>
              <w:rPr>
                <w:rFonts w:asciiTheme="minorHAnsi" w:hAnsiTheme="minorHAnsi" w:cstheme="minorHAnsi"/>
                <w:noProof/>
                <w:sz w:val="20"/>
                <w:szCs w:val="20"/>
                <w:lang w:val="hr-HR"/>
              </w:rPr>
            </w:pPr>
            <w:r w:rsidRPr="00744934">
              <w:rPr>
                <w:sz w:val="20"/>
                <w:szCs w:val="20"/>
              </w:rPr>
              <w:t xml:space="preserve">5 </w:t>
            </w:r>
            <w:r w:rsidR="004744B9" w:rsidRPr="00744934">
              <w:rPr>
                <w:sz w:val="20"/>
                <w:szCs w:val="20"/>
              </w:rPr>
              <w:t xml:space="preserve">sati </w:t>
            </w:r>
            <w:r w:rsidRPr="00744934">
              <w:rPr>
                <w:sz w:val="20"/>
                <w:szCs w:val="20"/>
              </w:rPr>
              <w:t>(</w:t>
            </w:r>
            <w:r w:rsidR="00822478" w:rsidRPr="00744934">
              <w:rPr>
                <w:sz w:val="20"/>
                <w:szCs w:val="20"/>
              </w:rPr>
              <w:t>20</w:t>
            </w:r>
            <w:r w:rsidRPr="00744934">
              <w:rPr>
                <w:sz w:val="20"/>
                <w:szCs w:val="20"/>
              </w:rPr>
              <w:t xml:space="preserve"> %)</w:t>
            </w:r>
          </w:p>
        </w:tc>
      </w:tr>
      <w:tr w:rsidR="00C759FB" w:rsidRPr="00F919E2"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D13C543" w:rsidR="00C759FB" w:rsidRPr="00F919E2" w:rsidRDefault="00872AF9" w:rsidP="008239CD">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C759FB" w:rsidRPr="003E243E" w:rsidRDefault="00C759FB" w:rsidP="00902216">
            <w:pPr>
              <w:spacing w:after="0" w:line="240" w:lineRule="auto"/>
              <w:jc w:val="both"/>
              <w:rPr>
                <w:rFonts w:asciiTheme="minorHAnsi" w:hAnsiTheme="minorHAnsi" w:cstheme="minorHAnsi"/>
                <w:b/>
                <w:bCs/>
                <w:noProof/>
                <w:color w:val="000000"/>
                <w:sz w:val="20"/>
                <w:szCs w:val="20"/>
                <w:lang w:val="hr-HR"/>
              </w:rPr>
            </w:pPr>
            <w:r w:rsidRPr="003E243E">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938299A" w14:textId="4752E1E4" w:rsidR="00D42E52" w:rsidRDefault="00902216" w:rsidP="00902216">
            <w:pPr>
              <w:tabs>
                <w:tab w:val="left" w:pos="2820"/>
              </w:tabs>
              <w:spacing w:after="0"/>
              <w:jc w:val="both"/>
              <w:rPr>
                <w:rFonts w:asciiTheme="minorHAnsi" w:hAnsiTheme="minorHAnsi" w:cstheme="minorHAnsi"/>
                <w:sz w:val="20"/>
                <w:szCs w:val="20"/>
                <w:lang w:val="hr-HR"/>
              </w:rPr>
            </w:pPr>
            <w:r w:rsidRPr="00D42E52">
              <w:rPr>
                <w:rFonts w:asciiTheme="minorHAnsi" w:hAnsiTheme="minorHAnsi" w:cstheme="minorHAnsi"/>
                <w:iCs/>
                <w:noProof/>
                <w:sz w:val="20"/>
                <w:szCs w:val="20"/>
                <w:lang w:val="hr-HR"/>
              </w:rPr>
              <w:t xml:space="preserve">Cilj modula je </w:t>
            </w:r>
            <w:r w:rsidR="002D4DE1" w:rsidRPr="00D42E52">
              <w:rPr>
                <w:rFonts w:asciiTheme="minorHAnsi" w:hAnsiTheme="minorHAnsi" w:cstheme="minorHAnsi"/>
                <w:sz w:val="20"/>
                <w:szCs w:val="20"/>
              </w:rPr>
              <w:t>upoznati polazni</w:t>
            </w:r>
            <w:r w:rsidR="004E4900" w:rsidRPr="00D42E52">
              <w:rPr>
                <w:rFonts w:asciiTheme="minorHAnsi" w:hAnsiTheme="minorHAnsi" w:cstheme="minorHAnsi"/>
                <w:sz w:val="20"/>
                <w:szCs w:val="20"/>
              </w:rPr>
              <w:t>ke</w:t>
            </w:r>
            <w:r w:rsidR="002D4DE1" w:rsidRPr="00D42E52">
              <w:rPr>
                <w:rFonts w:asciiTheme="minorHAnsi" w:hAnsiTheme="minorHAnsi" w:cstheme="minorHAnsi"/>
                <w:sz w:val="20"/>
                <w:szCs w:val="20"/>
              </w:rPr>
              <w:t xml:space="preserve"> s radom na siguran način u ugostiteljstvu</w:t>
            </w:r>
            <w:r w:rsidR="00881C62" w:rsidRPr="00D42E52">
              <w:rPr>
                <w:rFonts w:asciiTheme="minorHAnsi" w:hAnsiTheme="minorHAnsi" w:cstheme="minorHAnsi"/>
                <w:sz w:val="20"/>
                <w:szCs w:val="20"/>
              </w:rPr>
              <w:t xml:space="preserve"> odnosno</w:t>
            </w:r>
            <w:r w:rsidR="002D4DE1" w:rsidRPr="00D42E52">
              <w:rPr>
                <w:rFonts w:asciiTheme="minorHAnsi" w:hAnsiTheme="minorHAnsi" w:cstheme="minorHAnsi"/>
                <w:iCs/>
                <w:noProof/>
                <w:sz w:val="20"/>
                <w:szCs w:val="20"/>
                <w:lang w:val="hr-HR"/>
              </w:rPr>
              <w:t xml:space="preserve"> </w:t>
            </w:r>
            <w:r w:rsidRPr="00D42E52">
              <w:rPr>
                <w:rFonts w:asciiTheme="minorHAnsi" w:hAnsiTheme="minorHAnsi" w:cstheme="minorHAnsi"/>
                <w:iCs/>
                <w:noProof/>
                <w:sz w:val="20"/>
                <w:szCs w:val="20"/>
                <w:lang w:val="hr-HR"/>
              </w:rPr>
              <w:t>omogućiti polazni</w:t>
            </w:r>
            <w:r w:rsidR="000540D0" w:rsidRPr="00D42E52">
              <w:rPr>
                <w:rFonts w:asciiTheme="minorHAnsi" w:hAnsiTheme="minorHAnsi" w:cstheme="minorHAnsi"/>
                <w:iCs/>
                <w:noProof/>
                <w:sz w:val="20"/>
                <w:szCs w:val="20"/>
                <w:lang w:val="hr-HR"/>
              </w:rPr>
              <w:t>cima</w:t>
            </w:r>
            <w:r w:rsidRPr="00D42E52">
              <w:rPr>
                <w:rFonts w:asciiTheme="minorHAnsi" w:hAnsiTheme="minorHAnsi" w:cstheme="minorHAnsi"/>
                <w:iCs/>
                <w:noProof/>
                <w:sz w:val="20"/>
                <w:szCs w:val="20"/>
                <w:lang w:val="hr-HR"/>
              </w:rPr>
              <w:t xml:space="preserve"> stjecanje vještina i znanja potrebnih za uspješno primjenjivanje </w:t>
            </w:r>
            <w:r w:rsidR="0014211D" w:rsidRPr="00D42E52">
              <w:rPr>
                <w:rFonts w:asciiTheme="minorHAnsi" w:hAnsiTheme="minorHAnsi" w:cstheme="minorHAnsi"/>
                <w:iCs/>
                <w:noProof/>
                <w:sz w:val="20"/>
                <w:szCs w:val="20"/>
                <w:lang w:val="hr-HR"/>
              </w:rPr>
              <w:t xml:space="preserve">pravila </w:t>
            </w:r>
            <w:r w:rsidRPr="00D42E52">
              <w:rPr>
                <w:rFonts w:asciiTheme="minorHAnsi" w:hAnsiTheme="minorHAnsi" w:cstheme="minorHAnsi"/>
                <w:iCs/>
                <w:noProof/>
                <w:sz w:val="20"/>
                <w:szCs w:val="20"/>
                <w:lang w:val="hr-HR"/>
              </w:rPr>
              <w:t>zaštite na radu</w:t>
            </w:r>
            <w:r w:rsidR="004D5D54" w:rsidRPr="00D42E52">
              <w:rPr>
                <w:rFonts w:asciiTheme="minorHAnsi" w:hAnsiTheme="minorHAnsi" w:cstheme="minorHAnsi"/>
                <w:iCs/>
                <w:noProof/>
                <w:sz w:val="20"/>
                <w:szCs w:val="20"/>
                <w:lang w:val="hr-HR"/>
              </w:rPr>
              <w:t xml:space="preserve">, </w:t>
            </w:r>
            <w:r w:rsidR="001729A0" w:rsidRPr="001729A0">
              <w:rPr>
                <w:rFonts w:asciiTheme="minorHAnsi" w:hAnsiTheme="minorHAnsi" w:cstheme="minorHAnsi"/>
                <w:iCs/>
                <w:noProof/>
                <w:sz w:val="20"/>
                <w:szCs w:val="20"/>
                <w:lang w:val="hr-HR"/>
              </w:rPr>
              <w:t>prepoznavanje izvora opasnosti</w:t>
            </w:r>
            <w:r w:rsidR="001729A0">
              <w:rPr>
                <w:rFonts w:asciiTheme="minorHAnsi" w:hAnsiTheme="minorHAnsi" w:cstheme="minorHAnsi"/>
                <w:iCs/>
                <w:noProof/>
                <w:sz w:val="20"/>
                <w:szCs w:val="20"/>
                <w:lang w:val="hr-HR"/>
              </w:rPr>
              <w:t xml:space="preserve">, </w:t>
            </w:r>
            <w:r w:rsidRPr="00D42E52">
              <w:rPr>
                <w:rFonts w:asciiTheme="minorHAnsi" w:hAnsiTheme="minorHAnsi" w:cstheme="minorHAnsi"/>
                <w:iCs/>
                <w:noProof/>
                <w:sz w:val="20"/>
                <w:szCs w:val="20"/>
                <w:lang w:val="hr-HR"/>
              </w:rPr>
              <w:t>provo</w:t>
            </w:r>
            <w:r w:rsidR="000015B5" w:rsidRPr="00D42E52">
              <w:rPr>
                <w:rFonts w:asciiTheme="minorHAnsi" w:hAnsiTheme="minorHAnsi" w:cstheme="minorHAnsi"/>
                <w:iCs/>
                <w:noProof/>
                <w:sz w:val="20"/>
                <w:szCs w:val="20"/>
                <w:lang w:val="hr-HR"/>
              </w:rPr>
              <w:t>đenje</w:t>
            </w:r>
            <w:r w:rsidRPr="00D42E52">
              <w:rPr>
                <w:rFonts w:asciiTheme="minorHAnsi" w:hAnsiTheme="minorHAnsi" w:cstheme="minorHAnsi"/>
                <w:iCs/>
                <w:noProof/>
                <w:sz w:val="20"/>
                <w:szCs w:val="20"/>
                <w:lang w:val="hr-HR"/>
              </w:rPr>
              <w:t xml:space="preserve"> zaštitn</w:t>
            </w:r>
            <w:r w:rsidR="00F654A0" w:rsidRPr="00D42E52">
              <w:rPr>
                <w:rFonts w:asciiTheme="minorHAnsi" w:hAnsiTheme="minorHAnsi" w:cstheme="minorHAnsi"/>
                <w:iCs/>
                <w:noProof/>
                <w:sz w:val="20"/>
                <w:szCs w:val="20"/>
                <w:lang w:val="hr-HR"/>
              </w:rPr>
              <w:t>ih</w:t>
            </w:r>
            <w:r w:rsidRPr="00D42E52">
              <w:rPr>
                <w:rFonts w:asciiTheme="minorHAnsi" w:hAnsiTheme="minorHAnsi" w:cstheme="minorHAnsi"/>
                <w:iCs/>
                <w:noProof/>
                <w:sz w:val="20"/>
                <w:szCs w:val="20"/>
                <w:lang w:val="hr-HR"/>
              </w:rPr>
              <w:t xml:space="preserve"> mjer</w:t>
            </w:r>
            <w:r w:rsidR="004D5D54" w:rsidRPr="00D42E52">
              <w:rPr>
                <w:rFonts w:asciiTheme="minorHAnsi" w:hAnsiTheme="minorHAnsi" w:cstheme="minorHAnsi"/>
                <w:iCs/>
                <w:noProof/>
                <w:sz w:val="20"/>
                <w:szCs w:val="20"/>
                <w:lang w:val="hr-HR"/>
              </w:rPr>
              <w:t>a u postupcima</w:t>
            </w:r>
            <w:r w:rsidR="004E4900" w:rsidRPr="00D42E52">
              <w:rPr>
                <w:rFonts w:asciiTheme="minorHAnsi" w:hAnsiTheme="minorHAnsi" w:cstheme="minorHAnsi"/>
                <w:iCs/>
                <w:noProof/>
                <w:sz w:val="20"/>
                <w:szCs w:val="20"/>
                <w:lang w:val="hr-HR"/>
              </w:rPr>
              <w:t xml:space="preserve"> </w:t>
            </w:r>
            <w:r w:rsidR="004D5D54" w:rsidRPr="00D42E52">
              <w:rPr>
                <w:rFonts w:asciiTheme="minorHAnsi" w:hAnsiTheme="minorHAnsi" w:cstheme="minorHAnsi"/>
                <w:sz w:val="20"/>
                <w:szCs w:val="20"/>
                <w:lang w:val="hr-HR"/>
              </w:rPr>
              <w:t>sprječavanja ozljeda i pravilnog postupanja u slučaju požara</w:t>
            </w:r>
            <w:r w:rsidR="002D692B">
              <w:rPr>
                <w:rFonts w:asciiTheme="minorHAnsi" w:hAnsiTheme="minorHAnsi" w:cstheme="minorHAnsi"/>
                <w:sz w:val="20"/>
                <w:szCs w:val="20"/>
                <w:lang w:val="hr-HR"/>
              </w:rPr>
              <w:t>.</w:t>
            </w:r>
          </w:p>
          <w:p w14:paraId="6B7ECCF3" w14:textId="77777777" w:rsidR="001729A0" w:rsidRDefault="001729A0" w:rsidP="00902216">
            <w:pPr>
              <w:tabs>
                <w:tab w:val="left" w:pos="2820"/>
              </w:tabs>
              <w:spacing w:after="0"/>
              <w:jc w:val="both"/>
              <w:rPr>
                <w:rFonts w:asciiTheme="minorHAnsi" w:hAnsiTheme="minorHAnsi" w:cstheme="minorHAnsi"/>
                <w:sz w:val="20"/>
                <w:szCs w:val="20"/>
                <w:lang w:val="hr-HR"/>
              </w:rPr>
            </w:pPr>
          </w:p>
          <w:p w14:paraId="2DB1DF01" w14:textId="14A091A9" w:rsidR="001A3DE1" w:rsidRPr="004C329B" w:rsidRDefault="00902216" w:rsidP="009E5747">
            <w:pPr>
              <w:tabs>
                <w:tab w:val="left" w:pos="2820"/>
              </w:tabs>
              <w:spacing w:after="0"/>
              <w:jc w:val="both"/>
              <w:rPr>
                <w:rFonts w:asciiTheme="minorHAnsi" w:hAnsiTheme="minorHAnsi" w:cstheme="minorHAnsi"/>
                <w:iCs/>
                <w:noProof/>
                <w:sz w:val="20"/>
                <w:szCs w:val="20"/>
                <w:lang w:val="hr-HR"/>
              </w:rPr>
            </w:pPr>
            <w:r w:rsidRPr="00D42E52">
              <w:rPr>
                <w:rFonts w:asciiTheme="minorHAnsi" w:hAnsiTheme="minorHAnsi" w:cstheme="minorHAnsi"/>
                <w:iCs/>
                <w:noProof/>
                <w:sz w:val="20"/>
                <w:szCs w:val="20"/>
                <w:lang w:val="hr-HR"/>
              </w:rPr>
              <w:t xml:space="preserve">Polaznici će se kroz modul upoznati s osnovama zaštite na radu, izvorima opasnosti na radnom mjestu i najčešćim ozljedama u radnom procesu te pravilno koristiti </w:t>
            </w:r>
            <w:r w:rsidR="00536C16" w:rsidRPr="00D42E52">
              <w:rPr>
                <w:rFonts w:asciiTheme="minorHAnsi" w:hAnsiTheme="minorHAnsi" w:cstheme="minorHAnsi"/>
                <w:iCs/>
                <w:noProof/>
                <w:sz w:val="20"/>
                <w:szCs w:val="20"/>
                <w:lang w:val="hr-HR"/>
              </w:rPr>
              <w:t xml:space="preserve">osobna zaštitna sredstva </w:t>
            </w:r>
            <w:r w:rsidRPr="00D42E52">
              <w:rPr>
                <w:rFonts w:asciiTheme="minorHAnsi" w:hAnsiTheme="minorHAnsi" w:cstheme="minorHAnsi"/>
                <w:iCs/>
                <w:noProof/>
                <w:sz w:val="20"/>
                <w:szCs w:val="20"/>
                <w:lang w:val="hr-HR"/>
              </w:rPr>
              <w:t xml:space="preserve">kako bi se osigurala sigurnost i postigli optimalni rezultati u </w:t>
            </w:r>
            <w:r w:rsidR="005F6D48" w:rsidRPr="00B4646A">
              <w:rPr>
                <w:rFonts w:asciiTheme="minorHAnsi" w:hAnsiTheme="minorHAnsi" w:cstheme="minorHAnsi"/>
                <w:iCs/>
                <w:noProof/>
                <w:sz w:val="20"/>
                <w:szCs w:val="20"/>
                <w:lang w:val="hr-HR"/>
              </w:rPr>
              <w:t>pripremi</w:t>
            </w:r>
            <w:r w:rsidR="00536C16" w:rsidRPr="00B4646A">
              <w:rPr>
                <w:rFonts w:asciiTheme="minorHAnsi" w:hAnsiTheme="minorHAnsi" w:cstheme="minorHAnsi"/>
                <w:iCs/>
                <w:noProof/>
                <w:sz w:val="20"/>
                <w:szCs w:val="20"/>
                <w:lang w:val="hr-HR"/>
              </w:rPr>
              <w:t xml:space="preserve"> </w:t>
            </w:r>
            <w:r w:rsidR="005E353A" w:rsidRPr="00B4646A">
              <w:rPr>
                <w:rFonts w:asciiTheme="minorHAnsi" w:hAnsiTheme="minorHAnsi" w:cstheme="minorHAnsi"/>
                <w:iCs/>
                <w:noProof/>
                <w:sz w:val="20"/>
                <w:szCs w:val="20"/>
                <w:lang w:val="hr-HR"/>
              </w:rPr>
              <w:t xml:space="preserve">i izradi </w:t>
            </w:r>
            <w:r w:rsidR="003F130A" w:rsidRPr="00B4646A">
              <w:rPr>
                <w:rFonts w:asciiTheme="minorHAnsi" w:hAnsiTheme="minorHAnsi" w:cstheme="minorHAnsi"/>
                <w:iCs/>
                <w:noProof/>
                <w:sz w:val="20"/>
                <w:szCs w:val="20"/>
                <w:lang w:val="hr-HR"/>
              </w:rPr>
              <w:t>s</w:t>
            </w:r>
            <w:r w:rsidR="00536C16" w:rsidRPr="00B4646A">
              <w:rPr>
                <w:rFonts w:asciiTheme="minorHAnsi" w:hAnsiTheme="minorHAnsi" w:cstheme="minorHAnsi"/>
                <w:iCs/>
                <w:noProof/>
                <w:sz w:val="20"/>
                <w:szCs w:val="20"/>
                <w:lang w:val="hr-HR"/>
              </w:rPr>
              <w:t>lastica</w:t>
            </w:r>
            <w:r w:rsidR="003F130A" w:rsidRPr="00B4646A">
              <w:rPr>
                <w:rFonts w:asciiTheme="minorHAnsi" w:hAnsiTheme="minorHAnsi" w:cstheme="minorHAnsi"/>
                <w:iCs/>
                <w:noProof/>
                <w:sz w:val="20"/>
                <w:szCs w:val="20"/>
                <w:lang w:val="hr-HR"/>
              </w:rPr>
              <w:t>.</w:t>
            </w:r>
          </w:p>
        </w:tc>
      </w:tr>
      <w:tr w:rsidR="00C759FB" w:rsidRPr="00F919E2" w14:paraId="6BF7193D" w14:textId="77777777" w:rsidTr="00626F56">
        <w:trPr>
          <w:trHeight w:val="977"/>
        </w:trPr>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E227BE0" w14:textId="5E1C428E" w:rsidR="00C759FB" w:rsidRPr="00AC474A" w:rsidRDefault="00330DC6" w:rsidP="003252C9">
            <w:pPr>
              <w:jc w:val="both"/>
              <w:rPr>
                <w:i/>
                <w:iCs/>
                <w:sz w:val="20"/>
                <w:szCs w:val="20"/>
              </w:rPr>
            </w:pPr>
            <w:r w:rsidRPr="00AC474A">
              <w:rPr>
                <w:rFonts w:asciiTheme="minorHAnsi" w:hAnsiTheme="minorHAnsi" w:cstheme="minorHAnsi"/>
                <w:i/>
                <w:iCs/>
                <w:sz w:val="20"/>
                <w:szCs w:val="20"/>
              </w:rPr>
              <w:t xml:space="preserve">zaštita na radu, </w:t>
            </w:r>
            <w:r w:rsidRPr="00AC474A">
              <w:rPr>
                <w:rFonts w:cstheme="minorHAnsi"/>
                <w:i/>
                <w:iCs/>
                <w:sz w:val="20"/>
                <w:szCs w:val="20"/>
              </w:rPr>
              <w:t>i</w:t>
            </w:r>
            <w:r w:rsidRPr="00AC474A">
              <w:rPr>
                <w:rFonts w:asciiTheme="minorHAnsi" w:hAnsiTheme="minorHAnsi" w:cstheme="minorHAnsi"/>
                <w:i/>
                <w:iCs/>
                <w:sz w:val="20"/>
                <w:szCs w:val="20"/>
              </w:rPr>
              <w:t>zvori opasnosti, simboli upozorenja i opasnosti</w:t>
            </w:r>
            <w:r w:rsidRPr="00AC474A">
              <w:rPr>
                <w:i/>
                <w:iCs/>
                <w:szCs w:val="20"/>
              </w:rPr>
              <w:t xml:space="preserve">, </w:t>
            </w:r>
            <w:r w:rsidRPr="00AC474A">
              <w:rPr>
                <w:i/>
                <w:iCs/>
                <w:sz w:val="20"/>
                <w:szCs w:val="20"/>
              </w:rPr>
              <w:t>osobna zaštitna sredstava, zaštitna odjeća i obuća, mjere sprječavanja ozljeda na radu,</w:t>
            </w:r>
            <w:r w:rsidRPr="00AC474A">
              <w:rPr>
                <w:rFonts w:asciiTheme="minorHAnsi" w:hAnsiTheme="minorHAnsi" w:cstheme="minorHAnsi"/>
                <w:i/>
                <w:iCs/>
                <w:noProof/>
                <w:sz w:val="20"/>
                <w:szCs w:val="20"/>
                <w:lang w:val="hr-HR"/>
              </w:rPr>
              <w:t xml:space="preserve"> postupci zaštite od požara</w:t>
            </w:r>
          </w:p>
        </w:tc>
      </w:tr>
      <w:tr w:rsidR="00C759FB" w:rsidRPr="00F919E2"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64E2D2E4" w:rsidR="00C759FB" w:rsidRPr="00D42E52" w:rsidRDefault="00151F04" w:rsidP="004D0AAB">
            <w:pPr>
              <w:tabs>
                <w:tab w:val="left" w:pos="2820"/>
              </w:tabs>
              <w:spacing w:after="0"/>
              <w:jc w:val="both"/>
              <w:rPr>
                <w:rFonts w:asciiTheme="minorHAnsi" w:hAnsiTheme="minorHAnsi" w:cstheme="minorHAnsi"/>
                <w:i/>
                <w:noProof/>
                <w:sz w:val="20"/>
                <w:szCs w:val="20"/>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C759FB" w:rsidRPr="00F919E2"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8239CD">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30651AB" w14:textId="7AD4FC2A" w:rsidR="003E74AE" w:rsidRPr="00C03E23" w:rsidRDefault="003E74AE" w:rsidP="00C95736">
            <w:pPr>
              <w:pStyle w:val="ListParagraph"/>
              <w:numPr>
                <w:ilvl w:val="0"/>
                <w:numId w:val="9"/>
              </w:numPr>
              <w:tabs>
                <w:tab w:val="left" w:pos="2820"/>
              </w:tabs>
              <w:spacing w:after="0"/>
              <w:rPr>
                <w:rFonts w:cstheme="minorHAnsi"/>
                <w:noProof/>
                <w:sz w:val="20"/>
                <w:szCs w:val="20"/>
              </w:rPr>
            </w:pPr>
            <w:r w:rsidRPr="00C03E23">
              <w:rPr>
                <w:rFonts w:cstheme="minorHAnsi"/>
                <w:noProof/>
                <w:sz w:val="20"/>
                <w:szCs w:val="20"/>
              </w:rPr>
              <w:t>Zaštita na radu, Pučko otvoreno učilište, Zagreb, 1998.</w:t>
            </w:r>
          </w:p>
          <w:p w14:paraId="7928E2E9" w14:textId="5E09F2B5" w:rsidR="003E74AE" w:rsidRPr="00C03E23" w:rsidRDefault="003E74AE" w:rsidP="00C95736">
            <w:pPr>
              <w:pStyle w:val="ListParagraph"/>
              <w:numPr>
                <w:ilvl w:val="0"/>
                <w:numId w:val="9"/>
              </w:numPr>
              <w:tabs>
                <w:tab w:val="left" w:pos="2820"/>
              </w:tabs>
              <w:spacing w:after="0"/>
              <w:rPr>
                <w:rFonts w:cstheme="minorHAnsi"/>
                <w:noProof/>
                <w:sz w:val="20"/>
                <w:szCs w:val="20"/>
              </w:rPr>
            </w:pPr>
            <w:r w:rsidRPr="00C03E23">
              <w:rPr>
                <w:rFonts w:cstheme="minorHAnsi"/>
                <w:noProof/>
                <w:sz w:val="20"/>
                <w:szCs w:val="20"/>
              </w:rPr>
              <w:t>Zaštita na radu, udžbenik za učenike srednjih škola; Ivan Bolf,Školske novine d.d.,2005.</w:t>
            </w:r>
          </w:p>
          <w:p w14:paraId="21E7D00F" w14:textId="77777777" w:rsidR="00C95736" w:rsidRPr="00C03E23" w:rsidRDefault="00C95736" w:rsidP="00C95736">
            <w:pPr>
              <w:pStyle w:val="ListParagraph"/>
              <w:numPr>
                <w:ilvl w:val="0"/>
                <w:numId w:val="9"/>
              </w:numPr>
              <w:spacing w:after="0"/>
              <w:jc w:val="both"/>
              <w:rPr>
                <w:rFonts w:eastAsiaTheme="minorEastAsia"/>
                <w:noProof/>
                <w:sz w:val="20"/>
                <w:szCs w:val="20"/>
              </w:rPr>
            </w:pPr>
            <w:r w:rsidRPr="00C03E23">
              <w:rPr>
                <w:rFonts w:eastAsiaTheme="minorEastAsia"/>
                <w:noProof/>
                <w:sz w:val="20"/>
                <w:szCs w:val="20"/>
              </w:rPr>
              <w:t>Zakon o zaštiti na radu (N.N., br.: 94/18, 96/18)</w:t>
            </w:r>
          </w:p>
          <w:p w14:paraId="55258745"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Zakon o radu (N.N., br.: 127/17, 98/19)</w:t>
            </w:r>
          </w:p>
          <w:p w14:paraId="3E69A950" w14:textId="4DDF1C86" w:rsidR="00C95736" w:rsidRPr="00C03E23" w:rsidRDefault="00C95736" w:rsidP="00C95736">
            <w:pPr>
              <w:pStyle w:val="ListParagraph"/>
              <w:numPr>
                <w:ilvl w:val="0"/>
                <w:numId w:val="9"/>
              </w:numPr>
              <w:tabs>
                <w:tab w:val="left" w:pos="2820"/>
              </w:tabs>
              <w:spacing w:after="0"/>
              <w:rPr>
                <w:rFonts w:cstheme="minorHAnsi"/>
                <w:noProof/>
                <w:sz w:val="20"/>
                <w:szCs w:val="20"/>
              </w:rPr>
            </w:pPr>
            <w:r w:rsidRPr="00C03E23">
              <w:rPr>
                <w:rFonts w:cstheme="minorHAnsi"/>
                <w:noProof/>
                <w:sz w:val="20"/>
                <w:szCs w:val="20"/>
              </w:rPr>
              <w:t>Zakon o zaštiti od požara RH, NN 92/10</w:t>
            </w:r>
          </w:p>
          <w:p w14:paraId="2DB84F9E"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Pravilnik o uporabi osobne zaštitne opreme (N.N., br.: 94/18, 5/21)</w:t>
            </w:r>
          </w:p>
          <w:p w14:paraId="12D31DFE"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 xml:space="preserve">Jurjević D.,: Sigurnost na radu za radnike u ugostiteljstvu, Rijeka 2017. </w:t>
            </w:r>
          </w:p>
          <w:p w14:paraId="48325896"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 xml:space="preserve">Vodič za siguran rad u turizmu i ugostiteljstvu; Zavod za unapređenje zaštite na radu, 2017. </w:t>
            </w:r>
          </w:p>
          <w:p w14:paraId="4E7D5EFD" w14:textId="77777777" w:rsidR="00C95736" w:rsidRPr="00E15BFF" w:rsidRDefault="00C95736" w:rsidP="00C95736">
            <w:pPr>
              <w:pStyle w:val="ListParagraph"/>
              <w:numPr>
                <w:ilvl w:val="0"/>
                <w:numId w:val="9"/>
              </w:numPr>
              <w:tabs>
                <w:tab w:val="left" w:pos="2820"/>
              </w:tabs>
              <w:spacing w:after="0"/>
              <w:jc w:val="both"/>
              <w:rPr>
                <w:rFonts w:eastAsiaTheme="minorEastAsia"/>
                <w:noProof/>
                <w:sz w:val="20"/>
                <w:szCs w:val="20"/>
              </w:rPr>
            </w:pPr>
            <w:r w:rsidRPr="00E15BFF">
              <w:rPr>
                <w:rFonts w:eastAsiaTheme="minorEastAsia"/>
                <w:noProof/>
                <w:sz w:val="20"/>
                <w:szCs w:val="20"/>
              </w:rPr>
              <w:t>Vodič dobre higijenske prakse za ugostitelje; Hrvatska obrtnička komora, Internet izdanje, 2009.</w:t>
            </w:r>
          </w:p>
          <w:p w14:paraId="3AB1EA59" w14:textId="77777777" w:rsidR="00C95736" w:rsidRPr="00C03E23" w:rsidRDefault="00C95736" w:rsidP="00C95736">
            <w:pPr>
              <w:pStyle w:val="ListParagraph"/>
              <w:numPr>
                <w:ilvl w:val="0"/>
                <w:numId w:val="9"/>
              </w:numPr>
              <w:tabs>
                <w:tab w:val="left" w:pos="2820"/>
              </w:tabs>
              <w:spacing w:after="0"/>
              <w:jc w:val="both"/>
              <w:rPr>
                <w:rFonts w:eastAsiaTheme="minorEastAsia"/>
                <w:noProof/>
                <w:sz w:val="20"/>
                <w:szCs w:val="20"/>
              </w:rPr>
            </w:pPr>
            <w:r w:rsidRPr="00C03E23">
              <w:rPr>
                <w:rFonts w:eastAsiaTheme="minorEastAsia"/>
                <w:noProof/>
                <w:sz w:val="20"/>
                <w:szCs w:val="20"/>
              </w:rPr>
              <w:t>I.Bolf, Z. Erceg, R. Filipović-Baljak, P.Jukić, Z. Nemet., ZAŠTITA NA RADU, NIP-Školske novine, Zagreb, 2004.</w:t>
            </w:r>
          </w:p>
          <w:p w14:paraId="1DFCEB77" w14:textId="77777777" w:rsidR="004C7580" w:rsidRPr="004C7580" w:rsidRDefault="00C95736" w:rsidP="004C7580">
            <w:pPr>
              <w:pStyle w:val="ListParagraph"/>
              <w:numPr>
                <w:ilvl w:val="0"/>
                <w:numId w:val="9"/>
              </w:numPr>
              <w:tabs>
                <w:tab w:val="left" w:pos="2820"/>
              </w:tabs>
              <w:spacing w:after="0"/>
              <w:jc w:val="both"/>
              <w:rPr>
                <w:rFonts w:eastAsiaTheme="minorEastAsia"/>
                <w:noProof/>
                <w:sz w:val="20"/>
                <w:szCs w:val="20"/>
              </w:rPr>
            </w:pPr>
            <w:r w:rsidRPr="00C03E23">
              <w:rPr>
                <w:sz w:val="20"/>
              </w:rPr>
              <w:t>Dunaj-MutakLj.: Sigurnost na radu u ugostiteljstvu i hotelijerstvu, ZIRS, Zagreb,</w:t>
            </w:r>
            <w:r w:rsidRPr="00C03E23">
              <w:rPr>
                <w:spacing w:val="-68"/>
                <w:sz w:val="20"/>
              </w:rPr>
              <w:t xml:space="preserve"> </w:t>
            </w:r>
            <w:r w:rsidRPr="00C03E23">
              <w:rPr>
                <w:sz w:val="20"/>
              </w:rPr>
              <w:t>2003.</w:t>
            </w:r>
          </w:p>
          <w:p w14:paraId="51514FB5" w14:textId="77777777" w:rsidR="004C7580" w:rsidRDefault="004C7580" w:rsidP="004C7580">
            <w:pPr>
              <w:pStyle w:val="ListParagraph"/>
              <w:tabs>
                <w:tab w:val="left" w:pos="2820"/>
              </w:tabs>
              <w:spacing w:after="0"/>
              <w:jc w:val="both"/>
              <w:rPr>
                <w:rFonts w:eastAsiaTheme="minorEastAsia"/>
                <w:noProof/>
                <w:sz w:val="20"/>
                <w:szCs w:val="20"/>
              </w:rPr>
            </w:pPr>
          </w:p>
          <w:p w14:paraId="57CBA86D" w14:textId="0028A37B" w:rsidR="004C7580" w:rsidRPr="004C7580" w:rsidRDefault="004C7580" w:rsidP="004C7580">
            <w:pPr>
              <w:spacing w:after="0"/>
              <w:rPr>
                <w:rFonts w:asciiTheme="minorHAnsi" w:hAnsiTheme="minorHAnsi" w:cstheme="minorHAnsi"/>
                <w:b/>
                <w:bCs/>
                <w:noProof/>
                <w:sz w:val="20"/>
                <w:szCs w:val="20"/>
              </w:rPr>
            </w:pPr>
            <w:r w:rsidRPr="00C36D09">
              <w:rPr>
                <w:rFonts w:asciiTheme="minorHAnsi" w:hAnsiTheme="minorHAnsi" w:cstheme="minorHAnsi"/>
                <w:b/>
                <w:bCs/>
                <w:noProof/>
                <w:sz w:val="20"/>
                <w:szCs w:val="20"/>
              </w:rPr>
              <w:t xml:space="preserve">Dodatno: </w:t>
            </w:r>
            <w:r w:rsidRPr="00C36D09">
              <w:rPr>
                <w:rFonts w:asciiTheme="minorHAnsi" w:hAnsiTheme="minorHAnsi" w:cstheme="minorHAnsi"/>
                <w:noProof/>
                <w:sz w:val="20"/>
                <w:szCs w:val="20"/>
              </w:rPr>
              <w:t xml:space="preserve">Interna skripta </w:t>
            </w:r>
            <w:r>
              <w:rPr>
                <w:rFonts w:asciiTheme="minorHAnsi" w:hAnsiTheme="minorHAnsi" w:cstheme="minorHAnsi"/>
                <w:noProof/>
                <w:sz w:val="20"/>
                <w:szCs w:val="20"/>
              </w:rPr>
              <w:t>ustanove</w:t>
            </w:r>
          </w:p>
        </w:tc>
      </w:tr>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5C98BECC" w:rsidR="00C759FB" w:rsidRPr="00967B28" w:rsidRDefault="00C759FB" w:rsidP="008239CD">
            <w:pPr>
              <w:tabs>
                <w:tab w:val="left" w:pos="2820"/>
              </w:tabs>
              <w:spacing w:after="0"/>
              <w:rPr>
                <w:rFonts w:asciiTheme="minorHAnsi" w:hAnsiTheme="minorHAnsi" w:cstheme="minorHAnsi"/>
                <w:b/>
                <w:i/>
                <w:noProof/>
                <w:sz w:val="20"/>
                <w:szCs w:val="20"/>
                <w:lang w:val="hr-HR"/>
              </w:rPr>
            </w:pPr>
            <w:r w:rsidRPr="00967B28">
              <w:rPr>
                <w:rFonts w:asciiTheme="minorHAnsi" w:hAnsiTheme="minorHAnsi" w:cstheme="minorHAnsi"/>
                <w:b/>
                <w:noProof/>
                <w:sz w:val="20"/>
                <w:szCs w:val="20"/>
                <w:lang w:val="hr-HR"/>
              </w:rPr>
              <w:t>Skup ishoda učenja iz SK-a:</w:t>
            </w:r>
          </w:p>
        </w:tc>
        <w:tc>
          <w:tcPr>
            <w:tcW w:w="6814" w:type="dxa"/>
            <w:shd w:val="clear" w:color="auto" w:fill="auto"/>
            <w:vAlign w:val="center"/>
          </w:tcPr>
          <w:p w14:paraId="537383D4" w14:textId="10DBF15E" w:rsidR="00C759FB" w:rsidRPr="002B7D99" w:rsidRDefault="001D1514" w:rsidP="001D1514">
            <w:pPr>
              <w:tabs>
                <w:tab w:val="left" w:pos="2820"/>
              </w:tabs>
              <w:spacing w:after="0"/>
              <w:rPr>
                <w:rFonts w:asciiTheme="minorHAnsi" w:hAnsiTheme="minorHAnsi" w:cstheme="minorHAnsi"/>
                <w:b/>
                <w:iCs/>
                <w:noProof/>
                <w:sz w:val="20"/>
                <w:szCs w:val="20"/>
                <w:lang w:val="hr-HR"/>
              </w:rPr>
            </w:pPr>
            <w:r w:rsidRPr="002B7D99">
              <w:rPr>
                <w:rFonts w:asciiTheme="minorHAnsi" w:hAnsiTheme="minorHAnsi" w:cstheme="minorHAnsi"/>
                <w:b/>
                <w:iCs/>
                <w:noProof/>
                <w:sz w:val="20"/>
                <w:szCs w:val="20"/>
                <w:lang w:val="hr-HR"/>
              </w:rPr>
              <w:t>Zaštita na radu</w:t>
            </w:r>
            <w:r w:rsidR="00AA31E2" w:rsidRPr="002B7D99">
              <w:rPr>
                <w:rFonts w:asciiTheme="minorHAnsi" w:hAnsiTheme="minorHAnsi" w:cstheme="minorHAnsi"/>
                <w:b/>
                <w:iCs/>
                <w:noProof/>
                <w:sz w:val="20"/>
                <w:szCs w:val="20"/>
                <w:lang w:val="hr-HR"/>
              </w:rPr>
              <w:t xml:space="preserve"> (1 CSVET)</w:t>
            </w:r>
          </w:p>
        </w:tc>
      </w:tr>
      <w:tr w:rsidR="00C759FB" w:rsidRPr="00F919E2"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967B28" w:rsidRDefault="00C759FB" w:rsidP="008239CD">
            <w:pPr>
              <w:tabs>
                <w:tab w:val="left" w:pos="2820"/>
              </w:tabs>
              <w:spacing w:after="0"/>
              <w:rPr>
                <w:rFonts w:asciiTheme="minorHAnsi" w:hAnsiTheme="minorHAnsi" w:cstheme="minorHAnsi"/>
                <w:b/>
                <w:noProof/>
                <w:sz w:val="20"/>
                <w:szCs w:val="20"/>
                <w:lang w:val="hr-HR"/>
              </w:rPr>
            </w:pPr>
            <w:r w:rsidRPr="00967B28">
              <w:rPr>
                <w:rFonts w:asciiTheme="minorHAnsi" w:hAnsiTheme="minorHAnsi" w:cstheme="minorHAnsi"/>
                <w:b/>
                <w:noProof/>
                <w:sz w:val="20"/>
                <w:szCs w:val="20"/>
                <w:lang w:val="hr-HR"/>
              </w:rPr>
              <w:t>Ishodi učenja</w:t>
            </w:r>
          </w:p>
        </w:tc>
      </w:tr>
      <w:tr w:rsidR="001D1514" w:rsidRPr="00F919E2" w14:paraId="119A87DB" w14:textId="77777777" w:rsidTr="00742255">
        <w:tc>
          <w:tcPr>
            <w:tcW w:w="9493" w:type="dxa"/>
            <w:gridSpan w:val="3"/>
            <w:shd w:val="clear" w:color="auto" w:fill="auto"/>
            <w:tcMar>
              <w:left w:w="57" w:type="dxa"/>
              <w:right w:w="57" w:type="dxa"/>
            </w:tcMar>
          </w:tcPr>
          <w:p w14:paraId="7FCDB4B5" w14:textId="53BD8A3C" w:rsidR="001D1514" w:rsidRPr="00376E76" w:rsidRDefault="001D1514" w:rsidP="00907FDB">
            <w:pPr>
              <w:pStyle w:val="ListParagraph"/>
              <w:numPr>
                <w:ilvl w:val="0"/>
                <w:numId w:val="46"/>
              </w:numPr>
              <w:tabs>
                <w:tab w:val="left" w:pos="2820"/>
              </w:tabs>
              <w:spacing w:after="0"/>
              <w:rPr>
                <w:rFonts w:cstheme="minorHAnsi"/>
                <w:b/>
                <w:noProof/>
                <w:sz w:val="20"/>
                <w:szCs w:val="20"/>
              </w:rPr>
            </w:pPr>
            <w:bookmarkStart w:id="2" w:name="_Hlk141096534"/>
            <w:r w:rsidRPr="00376E76">
              <w:rPr>
                <w:rStyle w:val="Strong"/>
                <w:rFonts w:cstheme="minorHAnsi"/>
                <w:b w:val="0"/>
                <w:sz w:val="20"/>
                <w:szCs w:val="20"/>
              </w:rPr>
              <w:t>Prepoznati izvore opasnosti na radnom mjestu</w:t>
            </w:r>
          </w:p>
        </w:tc>
      </w:tr>
      <w:tr w:rsidR="001D1514" w:rsidRPr="00F919E2" w14:paraId="33CBC829" w14:textId="77777777" w:rsidTr="00742255">
        <w:tc>
          <w:tcPr>
            <w:tcW w:w="9493" w:type="dxa"/>
            <w:gridSpan w:val="3"/>
            <w:shd w:val="clear" w:color="auto" w:fill="auto"/>
            <w:tcMar>
              <w:left w:w="57" w:type="dxa"/>
              <w:right w:w="57" w:type="dxa"/>
            </w:tcMar>
          </w:tcPr>
          <w:p w14:paraId="6E5AFDE9" w14:textId="296CF8E3"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Koristiti osobna zaštitna sredstva prema tipu radnog zadatka</w:t>
            </w:r>
          </w:p>
        </w:tc>
      </w:tr>
      <w:tr w:rsidR="001D1514" w:rsidRPr="00F919E2" w14:paraId="74D399DE" w14:textId="77777777" w:rsidTr="00742255">
        <w:tc>
          <w:tcPr>
            <w:tcW w:w="9493" w:type="dxa"/>
            <w:gridSpan w:val="3"/>
            <w:shd w:val="clear" w:color="auto" w:fill="auto"/>
            <w:tcMar>
              <w:left w:w="57" w:type="dxa"/>
              <w:right w:w="57" w:type="dxa"/>
            </w:tcMar>
          </w:tcPr>
          <w:p w14:paraId="232C4804" w14:textId="5494F52E"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Primijeniti pravila zaštite na radu</w:t>
            </w:r>
          </w:p>
        </w:tc>
      </w:tr>
      <w:tr w:rsidR="001D1514" w:rsidRPr="00F919E2" w14:paraId="6187CAD3" w14:textId="77777777" w:rsidTr="00742255">
        <w:tc>
          <w:tcPr>
            <w:tcW w:w="9493" w:type="dxa"/>
            <w:gridSpan w:val="3"/>
            <w:shd w:val="clear" w:color="auto" w:fill="auto"/>
            <w:tcMar>
              <w:left w:w="57" w:type="dxa"/>
              <w:right w:w="57" w:type="dxa"/>
            </w:tcMar>
          </w:tcPr>
          <w:p w14:paraId="4EDBCE57" w14:textId="718EC1F2"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Primijeniti postupke sprječavanja ozljede</w:t>
            </w:r>
          </w:p>
        </w:tc>
      </w:tr>
      <w:tr w:rsidR="001D1514" w:rsidRPr="00F919E2" w14:paraId="664B8028" w14:textId="77777777" w:rsidTr="00742255">
        <w:tc>
          <w:tcPr>
            <w:tcW w:w="9493" w:type="dxa"/>
            <w:gridSpan w:val="3"/>
            <w:shd w:val="clear" w:color="auto" w:fill="auto"/>
            <w:tcMar>
              <w:left w:w="57" w:type="dxa"/>
              <w:right w:w="57" w:type="dxa"/>
            </w:tcMar>
          </w:tcPr>
          <w:p w14:paraId="014F9D20" w14:textId="0CB351C2" w:rsidR="001D1514" w:rsidRPr="00376E76" w:rsidRDefault="001D1514" w:rsidP="00907FDB">
            <w:pPr>
              <w:pStyle w:val="ListParagraph"/>
              <w:numPr>
                <w:ilvl w:val="0"/>
                <w:numId w:val="46"/>
              </w:numPr>
              <w:tabs>
                <w:tab w:val="left" w:pos="2820"/>
              </w:tabs>
              <w:spacing w:after="0"/>
              <w:rPr>
                <w:rFonts w:cstheme="minorHAnsi"/>
                <w:b/>
                <w:noProof/>
                <w:sz w:val="20"/>
                <w:szCs w:val="20"/>
              </w:rPr>
            </w:pPr>
            <w:r w:rsidRPr="00376E76">
              <w:rPr>
                <w:rStyle w:val="Strong"/>
                <w:rFonts w:cstheme="minorHAnsi"/>
                <w:b w:val="0"/>
                <w:sz w:val="20"/>
                <w:szCs w:val="20"/>
              </w:rPr>
              <w:t>Pravilno postupiti u slučaju požara</w:t>
            </w:r>
          </w:p>
        </w:tc>
      </w:tr>
      <w:tr w:rsidR="00C759FB" w:rsidRPr="00F919E2"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8239CD">
            <w:pPr>
              <w:tabs>
                <w:tab w:val="left" w:pos="2820"/>
              </w:tabs>
              <w:spacing w:after="0"/>
              <w:rPr>
                <w:rFonts w:asciiTheme="minorHAnsi" w:hAnsiTheme="minorHAnsi" w:cstheme="minorHAnsi"/>
                <w:b/>
                <w:noProof/>
                <w:sz w:val="20"/>
                <w:szCs w:val="20"/>
                <w:lang w:val="hr-HR"/>
              </w:rPr>
            </w:pPr>
            <w:bookmarkStart w:id="3" w:name="_Hlk92457663"/>
            <w:bookmarkEnd w:id="2"/>
            <w:r w:rsidRPr="00F919E2">
              <w:rPr>
                <w:rFonts w:asciiTheme="minorHAnsi" w:hAnsiTheme="minorHAnsi" w:cstheme="minorHAnsi"/>
                <w:b/>
                <w:noProof/>
                <w:sz w:val="20"/>
                <w:szCs w:val="20"/>
                <w:lang w:val="hr-HR"/>
              </w:rPr>
              <w:t>Dominantan nastavni sustav i opis načina ostvarivanja SIU</w:t>
            </w:r>
            <w:bookmarkEnd w:id="3"/>
          </w:p>
        </w:tc>
      </w:tr>
      <w:tr w:rsidR="00C759FB" w:rsidRPr="00F919E2" w14:paraId="27BCC39F" w14:textId="77777777" w:rsidTr="008239CD">
        <w:trPr>
          <w:trHeight w:val="572"/>
        </w:trPr>
        <w:tc>
          <w:tcPr>
            <w:tcW w:w="9493" w:type="dxa"/>
            <w:gridSpan w:val="3"/>
            <w:shd w:val="clear" w:color="auto" w:fill="auto"/>
            <w:tcMar>
              <w:left w:w="57" w:type="dxa"/>
              <w:right w:w="57" w:type="dxa"/>
            </w:tcMar>
          </w:tcPr>
          <w:p w14:paraId="52B8425E" w14:textId="77777777" w:rsidR="00EB194C" w:rsidRDefault="00EB194C" w:rsidP="00EB194C">
            <w:pPr>
              <w:jc w:val="both"/>
              <w:rPr>
                <w:sz w:val="20"/>
                <w:szCs w:val="20"/>
                <w:lang w:val="hr-HR"/>
              </w:rPr>
            </w:pPr>
            <w:r w:rsidRPr="00F37DD9">
              <w:rPr>
                <w:sz w:val="20"/>
                <w:szCs w:val="20"/>
                <w:lang w:val="hr-HR"/>
              </w:rPr>
              <w:t xml:space="preserve">Dominantni nastavni sustav je heuristička nastava. </w:t>
            </w:r>
          </w:p>
          <w:p w14:paraId="01D6FE99" w14:textId="44DD11C4" w:rsidR="00EB194C" w:rsidRPr="008C2122" w:rsidRDefault="00EB194C" w:rsidP="00EB194C">
            <w:pPr>
              <w:jc w:val="both"/>
              <w:rPr>
                <w:sz w:val="20"/>
                <w:szCs w:val="20"/>
                <w:lang w:val="hr-HR"/>
              </w:rPr>
            </w:pPr>
            <w:bookmarkStart w:id="4" w:name="_Hlk141706703"/>
            <w:r w:rsidRPr="00F37DD9">
              <w:rPr>
                <w:sz w:val="20"/>
                <w:szCs w:val="20"/>
                <w:lang w:val="hr-HR"/>
              </w:rPr>
              <w:t xml:space="preserve">Polaznik će steći teorijska znanja </w:t>
            </w:r>
            <w:r w:rsidRPr="00F51ECD">
              <w:rPr>
                <w:sz w:val="20"/>
                <w:szCs w:val="20"/>
                <w:lang w:val="hr-HR"/>
              </w:rPr>
              <w:t>o</w:t>
            </w:r>
            <w:r w:rsidR="00F51ECD" w:rsidRPr="00F51ECD">
              <w:rPr>
                <w:color w:val="FF0000"/>
                <w:sz w:val="20"/>
                <w:szCs w:val="20"/>
                <w:lang w:val="hr-HR"/>
              </w:rPr>
              <w:t xml:space="preserve"> </w:t>
            </w:r>
            <w:r w:rsidRPr="00F51ECD">
              <w:rPr>
                <w:color w:val="FF0000"/>
                <w:sz w:val="20"/>
                <w:szCs w:val="20"/>
                <w:lang w:val="hr-HR"/>
              </w:rPr>
              <w:t xml:space="preserve"> </w:t>
            </w:r>
            <w:r w:rsidRPr="00F37DD9">
              <w:rPr>
                <w:sz w:val="20"/>
                <w:szCs w:val="20"/>
                <w:lang w:val="hr-HR"/>
              </w:rPr>
              <w:t xml:space="preserve">izvorima opasnosti na </w:t>
            </w:r>
            <w:r>
              <w:rPr>
                <w:sz w:val="20"/>
                <w:szCs w:val="20"/>
                <w:lang w:val="hr-HR"/>
              </w:rPr>
              <w:t>radu</w:t>
            </w:r>
            <w:r w:rsidRPr="00F37DD9">
              <w:rPr>
                <w:sz w:val="20"/>
                <w:szCs w:val="20"/>
                <w:lang w:val="hr-HR"/>
              </w:rPr>
              <w:t>, os</w:t>
            </w:r>
            <w:r>
              <w:rPr>
                <w:sz w:val="20"/>
                <w:szCs w:val="20"/>
                <w:lang w:val="hr-HR"/>
              </w:rPr>
              <w:t xml:space="preserve">novnim pravilima zaštite na radu </w:t>
            </w:r>
            <w:r w:rsidRPr="00F37DD9">
              <w:rPr>
                <w:sz w:val="20"/>
                <w:szCs w:val="20"/>
                <w:lang w:val="hr-HR"/>
              </w:rPr>
              <w:t>i</w:t>
            </w:r>
            <w:r>
              <w:rPr>
                <w:sz w:val="20"/>
                <w:szCs w:val="20"/>
                <w:lang w:val="hr-HR"/>
              </w:rPr>
              <w:t xml:space="preserve"> njihovom primjenom</w:t>
            </w:r>
            <w:r w:rsidRPr="00F37DD9">
              <w:rPr>
                <w:sz w:val="20"/>
                <w:szCs w:val="20"/>
                <w:lang w:val="hr-HR"/>
              </w:rPr>
              <w:t>; a i neizostavno s</w:t>
            </w:r>
            <w:r>
              <w:rPr>
                <w:sz w:val="20"/>
                <w:szCs w:val="20"/>
                <w:lang w:val="hr-HR"/>
              </w:rPr>
              <w:t>a osobnim zaštitnim sredstvima</w:t>
            </w:r>
            <w:r w:rsidR="004F082A">
              <w:rPr>
                <w:sz w:val="20"/>
                <w:szCs w:val="20"/>
                <w:lang w:val="hr-HR"/>
              </w:rPr>
              <w:t xml:space="preserve"> </w:t>
            </w:r>
            <w:r w:rsidR="004F082A" w:rsidRPr="008C2122">
              <w:rPr>
                <w:sz w:val="20"/>
                <w:szCs w:val="20"/>
                <w:lang w:val="hr-HR"/>
              </w:rPr>
              <w:t>koji se koriste</w:t>
            </w:r>
            <w:r w:rsidR="00F51ECD" w:rsidRPr="008C2122">
              <w:rPr>
                <w:sz w:val="20"/>
                <w:szCs w:val="20"/>
                <w:lang w:val="hr-HR"/>
              </w:rPr>
              <w:t xml:space="preserve"> prema zadatku i poslovima koji se obavljaju</w:t>
            </w:r>
            <w:r w:rsidR="004F082A" w:rsidRPr="008C2122">
              <w:rPr>
                <w:sz w:val="20"/>
                <w:szCs w:val="20"/>
                <w:lang w:val="hr-HR"/>
              </w:rPr>
              <w:t xml:space="preserve"> (potrebnom radnom </w:t>
            </w:r>
            <w:r w:rsidRPr="008C2122">
              <w:rPr>
                <w:sz w:val="20"/>
                <w:szCs w:val="20"/>
                <w:lang w:val="hr-HR"/>
              </w:rPr>
              <w:t>odjećom i obućom</w:t>
            </w:r>
            <w:r w:rsidR="004F082A" w:rsidRPr="008C2122">
              <w:rPr>
                <w:sz w:val="20"/>
                <w:szCs w:val="20"/>
                <w:lang w:val="hr-HR"/>
              </w:rPr>
              <w:t>)</w:t>
            </w:r>
            <w:r w:rsidRPr="008C2122">
              <w:rPr>
                <w:sz w:val="20"/>
                <w:szCs w:val="20"/>
                <w:lang w:val="hr-HR"/>
              </w:rPr>
              <w:t>.</w:t>
            </w:r>
          </w:p>
          <w:p w14:paraId="2FF1DD05" w14:textId="77777777" w:rsidR="00EB194C" w:rsidRDefault="00EB194C" w:rsidP="00EB194C">
            <w:pPr>
              <w:tabs>
                <w:tab w:val="left" w:pos="2820"/>
              </w:tabs>
              <w:spacing w:after="0"/>
              <w:jc w:val="both"/>
              <w:rPr>
                <w:noProof/>
                <w:sz w:val="20"/>
                <w:szCs w:val="20"/>
                <w:lang w:val="hr-HR"/>
              </w:rPr>
            </w:pPr>
            <w:r w:rsidRPr="00F37DD9">
              <w:rPr>
                <w:noProof/>
                <w:sz w:val="20"/>
                <w:szCs w:val="20"/>
                <w:lang w:val="hr-HR"/>
              </w:rPr>
              <w:t xml:space="preserve">Polaznika će na početku obrazovanja nastavnik upoznati sa </w:t>
            </w:r>
            <w:r w:rsidRPr="003D6196">
              <w:rPr>
                <w:noProof/>
                <w:sz w:val="20"/>
                <w:szCs w:val="20"/>
                <w:lang w:val="hr-HR"/>
              </w:rPr>
              <w:t>osnovn</w:t>
            </w:r>
            <w:r>
              <w:rPr>
                <w:noProof/>
                <w:sz w:val="20"/>
                <w:szCs w:val="20"/>
                <w:lang w:val="hr-HR"/>
              </w:rPr>
              <w:t>im</w:t>
            </w:r>
            <w:r w:rsidRPr="003D6196">
              <w:rPr>
                <w:noProof/>
                <w:sz w:val="20"/>
                <w:szCs w:val="20"/>
                <w:lang w:val="hr-HR"/>
              </w:rPr>
              <w:t xml:space="preserve"> pojmov</w:t>
            </w:r>
            <w:r>
              <w:rPr>
                <w:noProof/>
                <w:sz w:val="20"/>
                <w:szCs w:val="20"/>
                <w:lang w:val="hr-HR"/>
              </w:rPr>
              <w:t>ima</w:t>
            </w:r>
            <w:r w:rsidRPr="003D6196">
              <w:rPr>
                <w:noProof/>
                <w:sz w:val="20"/>
                <w:szCs w:val="20"/>
                <w:lang w:val="hr-HR"/>
              </w:rPr>
              <w:t xml:space="preserve"> i koncep</w:t>
            </w:r>
            <w:r>
              <w:rPr>
                <w:noProof/>
                <w:sz w:val="20"/>
                <w:szCs w:val="20"/>
                <w:lang w:val="hr-HR"/>
              </w:rPr>
              <w:t>tima</w:t>
            </w:r>
            <w:r w:rsidRPr="003D6196">
              <w:rPr>
                <w:noProof/>
                <w:sz w:val="20"/>
                <w:szCs w:val="20"/>
                <w:lang w:val="hr-HR"/>
              </w:rPr>
              <w:t xml:space="preserve"> vezanih uz sigurnost na radu</w:t>
            </w:r>
            <w:r>
              <w:rPr>
                <w:noProof/>
                <w:sz w:val="20"/>
                <w:szCs w:val="20"/>
                <w:lang w:val="hr-HR"/>
              </w:rPr>
              <w:t xml:space="preserve">, </w:t>
            </w:r>
            <w:r w:rsidRPr="00F37DD9">
              <w:rPr>
                <w:noProof/>
                <w:sz w:val="20"/>
                <w:szCs w:val="20"/>
                <w:lang w:val="hr-HR"/>
              </w:rPr>
              <w:t xml:space="preserve">važnosti i ulozi </w:t>
            </w:r>
            <w:r>
              <w:rPr>
                <w:noProof/>
                <w:sz w:val="20"/>
                <w:szCs w:val="20"/>
                <w:lang w:val="hr-HR"/>
              </w:rPr>
              <w:t>osobnih zaštitnih sredstava</w:t>
            </w:r>
            <w:r w:rsidRPr="00F37DD9">
              <w:rPr>
                <w:noProof/>
                <w:sz w:val="20"/>
                <w:szCs w:val="20"/>
                <w:lang w:val="hr-HR"/>
              </w:rPr>
              <w:t xml:space="preserve">, relevantnim propisima i načelima zaštite na radu koji se primjenjuju u ugostiteljskom sektoru kao i različitim vrstama opasnosti na radnom mjestu (fizičke, kemijske, biološke, ergonomske), kako ih prepoznati te zajednički s polaznicima predlagati načine njihove minimalizacije. </w:t>
            </w:r>
          </w:p>
          <w:p w14:paraId="6CB8CD73" w14:textId="77777777" w:rsidR="00EB194C" w:rsidRDefault="00EB194C" w:rsidP="00EB194C">
            <w:pPr>
              <w:tabs>
                <w:tab w:val="left" w:pos="2820"/>
              </w:tabs>
              <w:spacing w:after="0"/>
              <w:jc w:val="both"/>
              <w:rPr>
                <w:noProof/>
                <w:sz w:val="20"/>
                <w:szCs w:val="20"/>
                <w:lang w:val="hr-HR"/>
              </w:rPr>
            </w:pPr>
          </w:p>
          <w:p w14:paraId="08AEB44F" w14:textId="2613BC14" w:rsidR="00EB194C" w:rsidRPr="00434982" w:rsidRDefault="00EB194C" w:rsidP="00EB194C">
            <w:pPr>
              <w:jc w:val="both"/>
              <w:rPr>
                <w:rFonts w:cstheme="minorBidi"/>
                <w:sz w:val="20"/>
                <w:szCs w:val="20"/>
                <w:lang w:val="hr-HR"/>
              </w:rPr>
            </w:pPr>
            <w:r w:rsidRPr="00F37DD9">
              <w:rPr>
                <w:sz w:val="20"/>
                <w:szCs w:val="20"/>
                <w:lang w:val="hr-HR"/>
              </w:rPr>
              <w:lastRenderedPageBreak/>
              <w:t xml:space="preserve">Nakon provedenog vođenog procesa učenja i poučavanja, polaznici će u kontroliranim uvjetima postepeno uvoditi primjenu zaštite na radu u radnom procesu kroz demonstraciju u kojoj se prikazuju sigurnosni postupci </w:t>
            </w:r>
            <w:r w:rsidR="00BF57FD" w:rsidRPr="00BF57FD">
              <w:rPr>
                <w:sz w:val="20"/>
                <w:szCs w:val="20"/>
                <w:lang w:val="hr-HR"/>
              </w:rPr>
              <w:t xml:space="preserve">i </w:t>
            </w:r>
            <w:r w:rsidRPr="00F37DD9">
              <w:rPr>
                <w:sz w:val="20"/>
                <w:szCs w:val="20"/>
                <w:lang w:val="hr-HR"/>
              </w:rPr>
              <w:t xml:space="preserve">praktične vježbe u kojima se polaznici upoznaju s različitim vrstama </w:t>
            </w:r>
            <w:r>
              <w:rPr>
                <w:sz w:val="20"/>
                <w:szCs w:val="20"/>
                <w:lang w:val="hr-HR"/>
              </w:rPr>
              <w:t xml:space="preserve">osobnih </w:t>
            </w:r>
            <w:r w:rsidRPr="00F37DD9">
              <w:rPr>
                <w:sz w:val="20"/>
                <w:szCs w:val="20"/>
                <w:lang w:val="hr-HR"/>
              </w:rPr>
              <w:t xml:space="preserve">zaštitnih sredstava (npr. zaštitne rukavice, naočale, maske) i </w:t>
            </w:r>
            <w:r>
              <w:rPr>
                <w:sz w:val="20"/>
                <w:szCs w:val="20"/>
                <w:lang w:val="hr-HR"/>
              </w:rPr>
              <w:t xml:space="preserve">njihovim korištenjem. </w:t>
            </w:r>
            <w:r w:rsidRPr="00BF57FD">
              <w:rPr>
                <w:sz w:val="20"/>
                <w:szCs w:val="20"/>
                <w:lang w:val="hr-HR"/>
              </w:rPr>
              <w:t xml:space="preserve">Kako bi </w:t>
            </w:r>
            <w:r w:rsidRPr="00BF57FD">
              <w:rPr>
                <w:rFonts w:cstheme="minorHAnsi"/>
                <w:sz w:val="20"/>
                <w:szCs w:val="20"/>
                <w:lang w:val="hr-HR"/>
              </w:rPr>
              <w:t xml:space="preserve">prakticirali donošenje odluka, brzo i ispravno reagiranja u različitim situacijama koje se mogu pojaviti na radnom mjestu polaznici će </w:t>
            </w:r>
            <w:r w:rsidRPr="00BF57FD">
              <w:rPr>
                <w:sz w:val="20"/>
                <w:szCs w:val="20"/>
                <w:lang w:val="hr-HR"/>
              </w:rPr>
              <w:t>imati priliku primijeniti teoriju kroz samostalno korištenje protupožarnih aparata, rukovanjem s kemikalijama ili opasnim električnim alatima.</w:t>
            </w:r>
          </w:p>
          <w:p w14:paraId="3147F42C" w14:textId="64D54762" w:rsidR="00EB194C" w:rsidRPr="00F37DD9" w:rsidRDefault="00EB194C" w:rsidP="00EB194C">
            <w:pPr>
              <w:spacing w:after="160"/>
              <w:jc w:val="both"/>
              <w:rPr>
                <w:rFonts w:cstheme="minorHAnsi"/>
                <w:sz w:val="20"/>
                <w:szCs w:val="20"/>
                <w:lang w:val="hr-HR"/>
              </w:rPr>
            </w:pPr>
            <w:r w:rsidRPr="00F37DD9">
              <w:rPr>
                <w:rFonts w:cstheme="minorHAnsi"/>
                <w:sz w:val="20"/>
                <w:szCs w:val="20"/>
                <w:lang w:val="hr-HR"/>
              </w:rPr>
              <w:t xml:space="preserve">Samostalni rad polaznika uključuje dodatno proširivanje znanja o radu na siguran način kroz izvore i literaturu po preporuci nastavnika, dok grupni rad grupnu diskusiju o postupanju u slučaju ozljeda na radnom mjestu, zajedno s primjerima konkretnih situacija i preporučenim postupcima za </w:t>
            </w:r>
            <w:r>
              <w:rPr>
                <w:rFonts w:cstheme="minorHAnsi"/>
                <w:sz w:val="20"/>
                <w:szCs w:val="20"/>
                <w:lang w:val="hr-HR"/>
              </w:rPr>
              <w:t xml:space="preserve">njihovo sprječavanje te </w:t>
            </w:r>
            <w:r w:rsidRPr="00F37DD9">
              <w:rPr>
                <w:rFonts w:cstheme="minorHAnsi"/>
                <w:sz w:val="20"/>
                <w:szCs w:val="20"/>
                <w:lang w:val="hr-HR"/>
              </w:rPr>
              <w:t>pružanje prve pomoći.</w:t>
            </w:r>
          </w:p>
          <w:p w14:paraId="795E0A44" w14:textId="7818AC1F" w:rsidR="00626F56" w:rsidRPr="00626F56" w:rsidRDefault="00EB194C" w:rsidP="005631CE">
            <w:pPr>
              <w:rPr>
                <w:rFonts w:asciiTheme="minorHAnsi" w:hAnsiTheme="minorHAnsi" w:cstheme="minorHAnsi"/>
                <w:noProof/>
                <w:sz w:val="20"/>
                <w:szCs w:val="20"/>
                <w:lang w:val="hr-HR"/>
              </w:rPr>
            </w:pPr>
            <w:r w:rsidRPr="00F37DD9">
              <w:rPr>
                <w:rFonts w:asciiTheme="minorHAnsi" w:hAnsiTheme="minorHAnsi" w:cstheme="minorHAnsi"/>
                <w:noProof/>
                <w:sz w:val="20"/>
                <w:szCs w:val="20"/>
                <w:lang w:val="hr-HR"/>
              </w:rPr>
              <w:t>Ako polaznik pred sobom ima teškoću koju ne može samostalno savladati, nastavnik ga usmjerava prema mogućem rješenju.</w:t>
            </w:r>
            <w:bookmarkEnd w:id="4"/>
          </w:p>
        </w:tc>
      </w:tr>
      <w:tr w:rsidR="00C759FB" w:rsidRPr="00F919E2" w14:paraId="5678871B" w14:textId="77777777" w:rsidTr="000D7082">
        <w:tc>
          <w:tcPr>
            <w:tcW w:w="1838" w:type="dxa"/>
            <w:shd w:val="clear" w:color="auto" w:fill="B4C6E7" w:themeFill="accent1" w:themeFillTint="66"/>
            <w:tcMar>
              <w:left w:w="57" w:type="dxa"/>
              <w:right w:w="57" w:type="dxa"/>
            </w:tcMar>
            <w:vAlign w:val="center"/>
          </w:tcPr>
          <w:p w14:paraId="0FA97A6A" w14:textId="3F3ED4D3" w:rsidR="00C759FB" w:rsidRPr="005631CE" w:rsidRDefault="00FE42B9" w:rsidP="008239CD">
            <w:pPr>
              <w:tabs>
                <w:tab w:val="left" w:pos="2820"/>
              </w:tabs>
              <w:spacing w:after="0"/>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0948CFBA" w14:textId="77777777" w:rsidR="00093E72" w:rsidRDefault="000C672F" w:rsidP="00093E72">
            <w:pPr>
              <w:pStyle w:val="ListParagraph"/>
              <w:numPr>
                <w:ilvl w:val="0"/>
                <w:numId w:val="10"/>
              </w:numPr>
              <w:rPr>
                <w:b/>
                <w:bCs/>
                <w:sz w:val="20"/>
                <w:szCs w:val="20"/>
              </w:rPr>
            </w:pPr>
            <w:r w:rsidRPr="00803DD4">
              <w:rPr>
                <w:b/>
                <w:bCs/>
                <w:sz w:val="20"/>
                <w:szCs w:val="20"/>
              </w:rPr>
              <w:t xml:space="preserve">Izvori opasnosti na </w:t>
            </w:r>
            <w:r w:rsidR="00DF5B61" w:rsidRPr="00803DD4">
              <w:rPr>
                <w:b/>
                <w:bCs/>
                <w:sz w:val="20"/>
                <w:szCs w:val="20"/>
              </w:rPr>
              <w:t>poslovima slastičara</w:t>
            </w:r>
            <w:r w:rsidR="005631CE" w:rsidRPr="00803DD4">
              <w:rPr>
                <w:b/>
                <w:bCs/>
                <w:sz w:val="20"/>
                <w:szCs w:val="20"/>
              </w:rPr>
              <w:t xml:space="preserve"> </w:t>
            </w:r>
          </w:p>
          <w:p w14:paraId="3CBB4D47" w14:textId="77777777" w:rsidR="008E58CB" w:rsidRPr="00803DD4" w:rsidRDefault="008E58CB" w:rsidP="008E58CB">
            <w:pPr>
              <w:pStyle w:val="ListParagraph"/>
              <w:numPr>
                <w:ilvl w:val="0"/>
                <w:numId w:val="10"/>
              </w:numPr>
              <w:rPr>
                <w:b/>
                <w:bCs/>
                <w:sz w:val="20"/>
                <w:szCs w:val="20"/>
              </w:rPr>
            </w:pPr>
            <w:r w:rsidRPr="00803DD4">
              <w:rPr>
                <w:b/>
                <w:bCs/>
                <w:sz w:val="20"/>
                <w:szCs w:val="20"/>
              </w:rPr>
              <w:t>Osobna zaštitna sredstava</w:t>
            </w:r>
          </w:p>
          <w:p w14:paraId="44FD192B" w14:textId="491A496E" w:rsidR="008E58CB" w:rsidRPr="00803DD4" w:rsidRDefault="004B6ED9" w:rsidP="000C672F">
            <w:pPr>
              <w:pStyle w:val="ListParagraph"/>
              <w:numPr>
                <w:ilvl w:val="0"/>
                <w:numId w:val="10"/>
              </w:numPr>
              <w:rPr>
                <w:b/>
                <w:bCs/>
                <w:sz w:val="20"/>
                <w:szCs w:val="20"/>
              </w:rPr>
            </w:pPr>
            <w:r w:rsidRPr="00803DD4">
              <w:rPr>
                <w:b/>
                <w:bCs/>
                <w:sz w:val="20"/>
                <w:szCs w:val="20"/>
              </w:rPr>
              <w:t>Pravila zaštite na radu</w:t>
            </w:r>
          </w:p>
          <w:p w14:paraId="31C87200" w14:textId="063FB4DA" w:rsidR="00A06247" w:rsidRPr="00803DD4" w:rsidRDefault="000C672F" w:rsidP="008E58CB">
            <w:pPr>
              <w:pStyle w:val="ListParagraph"/>
              <w:numPr>
                <w:ilvl w:val="0"/>
                <w:numId w:val="10"/>
              </w:numPr>
              <w:rPr>
                <w:b/>
                <w:bCs/>
                <w:sz w:val="20"/>
                <w:szCs w:val="20"/>
              </w:rPr>
            </w:pPr>
            <w:r w:rsidRPr="00B87F36">
              <w:rPr>
                <w:b/>
                <w:bCs/>
                <w:sz w:val="20"/>
                <w:szCs w:val="20"/>
              </w:rPr>
              <w:t xml:space="preserve">Zaštitna </w:t>
            </w:r>
            <w:r w:rsidR="004F082A" w:rsidRPr="00B87F36">
              <w:rPr>
                <w:b/>
                <w:bCs/>
                <w:sz w:val="20"/>
                <w:szCs w:val="20"/>
              </w:rPr>
              <w:t xml:space="preserve">radna </w:t>
            </w:r>
            <w:r w:rsidRPr="00803DD4">
              <w:rPr>
                <w:b/>
                <w:bCs/>
                <w:sz w:val="20"/>
                <w:szCs w:val="20"/>
              </w:rPr>
              <w:t>odjeća i obuća</w:t>
            </w:r>
          </w:p>
          <w:p w14:paraId="69A772FE" w14:textId="1A998220" w:rsidR="008E58CB" w:rsidRPr="00803DD4" w:rsidRDefault="008E58CB" w:rsidP="008E58CB">
            <w:pPr>
              <w:pStyle w:val="ListParagraph"/>
              <w:numPr>
                <w:ilvl w:val="0"/>
                <w:numId w:val="10"/>
              </w:numPr>
              <w:rPr>
                <w:b/>
                <w:bCs/>
                <w:sz w:val="20"/>
                <w:szCs w:val="20"/>
              </w:rPr>
            </w:pPr>
            <w:r w:rsidRPr="00803DD4">
              <w:rPr>
                <w:b/>
                <w:bCs/>
                <w:sz w:val="20"/>
                <w:szCs w:val="20"/>
              </w:rPr>
              <w:t>Mjere sprječavanja ozljeda na radu</w:t>
            </w:r>
          </w:p>
          <w:p w14:paraId="2C159893" w14:textId="77777777" w:rsidR="008E58CB" w:rsidRPr="00DF6290" w:rsidRDefault="008E58CB" w:rsidP="00DF5B61">
            <w:pPr>
              <w:pStyle w:val="ListParagraph"/>
              <w:numPr>
                <w:ilvl w:val="0"/>
                <w:numId w:val="10"/>
              </w:numPr>
            </w:pPr>
            <w:r w:rsidRPr="00803DD4">
              <w:rPr>
                <w:b/>
                <w:bCs/>
                <w:sz w:val="20"/>
                <w:szCs w:val="20"/>
              </w:rPr>
              <w:t>Prva pomoć</w:t>
            </w:r>
          </w:p>
          <w:p w14:paraId="24511AA9" w14:textId="511DDD50" w:rsidR="00DF6290" w:rsidRPr="00430B94" w:rsidRDefault="00B9019D" w:rsidP="00430B94">
            <w:pPr>
              <w:pStyle w:val="ListParagraph"/>
              <w:numPr>
                <w:ilvl w:val="0"/>
                <w:numId w:val="10"/>
              </w:numPr>
              <w:rPr>
                <w:b/>
                <w:bCs/>
                <w:sz w:val="20"/>
                <w:szCs w:val="20"/>
              </w:rPr>
            </w:pPr>
            <w:r w:rsidRPr="00B9019D">
              <w:rPr>
                <w:b/>
                <w:bCs/>
                <w:sz w:val="20"/>
                <w:szCs w:val="20"/>
              </w:rPr>
              <w:t>Postupanje u slučaju požara</w:t>
            </w:r>
          </w:p>
        </w:tc>
      </w:tr>
      <w:tr w:rsidR="00C759FB" w:rsidRPr="00F919E2" w14:paraId="0D4BAE31" w14:textId="77777777" w:rsidTr="000D7082">
        <w:trPr>
          <w:trHeight w:val="486"/>
        </w:trPr>
        <w:tc>
          <w:tcPr>
            <w:tcW w:w="9493" w:type="dxa"/>
            <w:gridSpan w:val="3"/>
            <w:shd w:val="clear" w:color="auto" w:fill="B4C6E7" w:themeFill="accent1" w:themeFillTint="66"/>
            <w:tcMar>
              <w:left w:w="57" w:type="dxa"/>
              <w:right w:w="57" w:type="dxa"/>
            </w:tcMar>
            <w:vAlign w:val="center"/>
          </w:tcPr>
          <w:p w14:paraId="68E3FC1C" w14:textId="0FE2902C" w:rsidR="00C759FB" w:rsidRPr="00F919E2" w:rsidRDefault="00C759FB" w:rsidP="008239C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008239CD">
        <w:trPr>
          <w:trHeight w:val="572"/>
        </w:trPr>
        <w:tc>
          <w:tcPr>
            <w:tcW w:w="9493" w:type="dxa"/>
            <w:gridSpan w:val="3"/>
            <w:shd w:val="clear" w:color="auto" w:fill="auto"/>
            <w:tcMar>
              <w:left w:w="57" w:type="dxa"/>
              <w:right w:w="57" w:type="dxa"/>
            </w:tcMar>
          </w:tcPr>
          <w:p w14:paraId="1E5EB13D" w14:textId="77777777" w:rsidR="00265CD7" w:rsidRDefault="00265CD7" w:rsidP="00265CD7">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02B0741C" w14:textId="77777777" w:rsidR="00265CD7" w:rsidRDefault="00265CD7" w:rsidP="00265CD7">
            <w:pPr>
              <w:tabs>
                <w:tab w:val="left" w:pos="2820"/>
              </w:tabs>
              <w:spacing w:after="0"/>
              <w:rPr>
                <w:rFonts w:asciiTheme="minorHAnsi" w:hAnsiTheme="minorHAnsi" w:cstheme="minorHAnsi"/>
                <w:iCs/>
                <w:noProof/>
                <w:sz w:val="20"/>
                <w:szCs w:val="20"/>
                <w:lang w:val="hr-HR"/>
              </w:rPr>
            </w:pPr>
          </w:p>
          <w:p w14:paraId="4A512D0C" w14:textId="370ED6DC" w:rsidR="0069415F" w:rsidRPr="0069415F" w:rsidRDefault="0069415F" w:rsidP="0069415F">
            <w:pPr>
              <w:pStyle w:val="NormalWeb"/>
              <w:shd w:val="clear" w:color="auto" w:fill="FFFFFF"/>
              <w:spacing w:before="0" w:beforeAutospacing="0" w:after="150" w:afterAutospacing="0"/>
              <w:rPr>
                <w:rFonts w:asciiTheme="minorHAnsi" w:hAnsiTheme="minorHAnsi" w:cstheme="minorHAnsi"/>
                <w:b/>
                <w:bCs/>
                <w:sz w:val="20"/>
                <w:szCs w:val="20"/>
                <w:lang w:val="hr-HR"/>
              </w:rPr>
            </w:pPr>
            <w:r w:rsidRPr="0069415F">
              <w:rPr>
                <w:rFonts w:asciiTheme="minorHAnsi" w:hAnsiTheme="minorHAnsi" w:cstheme="minorHAnsi"/>
                <w:b/>
                <w:bCs/>
                <w:sz w:val="20"/>
                <w:szCs w:val="20"/>
                <w:lang w:val="hr-HR"/>
              </w:rPr>
              <w:t>Opis radne situacije i/ili problemskog zadatka:</w:t>
            </w:r>
          </w:p>
          <w:p w14:paraId="75E945BE" w14:textId="48C388A6" w:rsidR="0069415F" w:rsidRDefault="0069415F" w:rsidP="008A20AE">
            <w:pPr>
              <w:spacing w:after="160"/>
              <w:jc w:val="both"/>
              <w:rPr>
                <w:rFonts w:asciiTheme="minorHAnsi" w:hAnsiTheme="minorHAnsi" w:cstheme="minorHAnsi"/>
                <w:bCs/>
                <w:noProof/>
                <w:sz w:val="20"/>
                <w:szCs w:val="20"/>
                <w:lang w:val="hr-HR"/>
              </w:rPr>
            </w:pPr>
            <w:r w:rsidRPr="0052656A">
              <w:rPr>
                <w:rFonts w:asciiTheme="minorHAnsi" w:hAnsiTheme="minorHAnsi" w:cstheme="minorHAnsi"/>
                <w:b/>
                <w:noProof/>
                <w:sz w:val="20"/>
                <w:szCs w:val="20"/>
                <w:lang w:val="hr-HR"/>
              </w:rPr>
              <w:t>Problemska situacija:</w:t>
            </w:r>
            <w:r>
              <w:rPr>
                <w:rFonts w:asciiTheme="minorHAnsi" w:hAnsiTheme="minorHAnsi" w:cstheme="minorHAnsi"/>
                <w:bCs/>
                <w:noProof/>
                <w:sz w:val="20"/>
                <w:szCs w:val="20"/>
                <w:lang w:val="hr-HR"/>
              </w:rPr>
              <w:t xml:space="preserve"> Polaznici se dijele u grupe te se pred svaku grupu postavlja problemska situacija vezana za opasnosti </w:t>
            </w:r>
            <w:r>
              <w:rPr>
                <w:rFonts w:cstheme="minorHAnsi"/>
                <w:bCs/>
                <w:noProof/>
                <w:sz w:val="20"/>
                <w:szCs w:val="20"/>
                <w:lang w:val="hr-HR"/>
              </w:rPr>
              <w:t xml:space="preserve">na slastičarskim poslovima </w:t>
            </w:r>
            <w:r>
              <w:rPr>
                <w:rFonts w:asciiTheme="minorHAnsi" w:hAnsiTheme="minorHAnsi" w:cstheme="minorHAnsi"/>
                <w:bCs/>
                <w:noProof/>
                <w:sz w:val="20"/>
                <w:szCs w:val="20"/>
                <w:lang w:val="hr-HR"/>
              </w:rPr>
              <w:t>te</w:t>
            </w:r>
            <w:r>
              <w:rPr>
                <w:rFonts w:cstheme="minorHAnsi"/>
                <w:bCs/>
                <w:noProof/>
                <w:sz w:val="20"/>
                <w:szCs w:val="20"/>
                <w:lang w:val="hr-HR"/>
              </w:rPr>
              <w:t xml:space="preserve"> slastičarskim inventarom i uređajima</w:t>
            </w:r>
            <w:r>
              <w:rPr>
                <w:rFonts w:asciiTheme="minorHAnsi" w:hAnsiTheme="minorHAnsi" w:cstheme="minorHAnsi"/>
                <w:bCs/>
                <w:noProof/>
                <w:sz w:val="20"/>
                <w:szCs w:val="20"/>
                <w:lang w:val="hr-HR"/>
              </w:rPr>
              <w:t xml:space="preserve">, vodeći računa </w:t>
            </w:r>
            <w:r>
              <w:rPr>
                <w:rFonts w:cstheme="minorHAnsi"/>
                <w:bCs/>
                <w:noProof/>
                <w:sz w:val="20"/>
                <w:szCs w:val="20"/>
                <w:lang w:val="hr-HR"/>
              </w:rPr>
              <w:t xml:space="preserve">o </w:t>
            </w:r>
            <w:r w:rsidRPr="009C1216">
              <w:rPr>
                <w:rFonts w:cstheme="minorHAnsi"/>
                <w:bCs/>
                <w:noProof/>
                <w:sz w:val="20"/>
                <w:szCs w:val="20"/>
                <w:lang w:val="hr-HR"/>
              </w:rPr>
              <w:t>poveznici izvora opasnosti s posljedicama za ljudsko zdravlje i okolinu.</w:t>
            </w:r>
            <w:r>
              <w:rPr>
                <w:rFonts w:cstheme="minorHAnsi"/>
                <w:bCs/>
                <w:noProof/>
                <w:sz w:val="20"/>
                <w:szCs w:val="20"/>
                <w:lang w:val="hr-HR"/>
              </w:rPr>
              <w:t xml:space="preserve"> </w:t>
            </w:r>
            <w:r w:rsidRPr="00C3513A">
              <w:rPr>
                <w:rFonts w:asciiTheme="minorHAnsi" w:hAnsiTheme="minorHAnsi" w:cstheme="minorHAnsi"/>
                <w:bCs/>
                <w:noProof/>
                <w:sz w:val="20"/>
                <w:szCs w:val="20"/>
                <w:lang w:val="hr-HR"/>
              </w:rPr>
              <w:t xml:space="preserve">Od polaznika </w:t>
            </w:r>
            <w:r>
              <w:rPr>
                <w:rFonts w:asciiTheme="minorHAnsi" w:hAnsiTheme="minorHAnsi" w:cstheme="minorHAnsi"/>
                <w:bCs/>
                <w:noProof/>
                <w:sz w:val="20"/>
                <w:szCs w:val="20"/>
                <w:lang w:val="hr-HR"/>
              </w:rPr>
              <w:t xml:space="preserve">se traži da predlože način rješavanja zadane situacije primjenom pravila zaštite na radu </w:t>
            </w:r>
            <w:r>
              <w:rPr>
                <w:rFonts w:cstheme="minorHAnsi"/>
                <w:bCs/>
                <w:noProof/>
                <w:sz w:val="20"/>
                <w:szCs w:val="20"/>
                <w:lang w:val="hr-HR"/>
              </w:rPr>
              <w:t>u slastičarnici prema tipu radnog zadatka</w:t>
            </w:r>
            <w:r>
              <w:rPr>
                <w:rFonts w:asciiTheme="minorHAnsi" w:hAnsiTheme="minorHAnsi" w:cstheme="minorHAnsi"/>
                <w:bCs/>
                <w:noProof/>
                <w:sz w:val="20"/>
                <w:szCs w:val="20"/>
                <w:lang w:val="hr-HR"/>
              </w:rPr>
              <w:t>.</w:t>
            </w:r>
            <w:r w:rsidR="000F5B85">
              <w:rPr>
                <w:rFonts w:asciiTheme="minorHAnsi" w:hAnsiTheme="minorHAnsi" w:cstheme="minorHAnsi"/>
                <w:bCs/>
                <w:noProof/>
                <w:sz w:val="20"/>
                <w:szCs w:val="20"/>
                <w:lang w:val="hr-HR"/>
              </w:rPr>
              <w:t xml:space="preserve"> Polaznici temeljem odabranih pravila zaštite na radu </w:t>
            </w:r>
            <w:r w:rsidR="0010368A">
              <w:rPr>
                <w:rFonts w:asciiTheme="minorHAnsi" w:hAnsiTheme="minorHAnsi" w:cstheme="minorHAnsi"/>
                <w:bCs/>
                <w:noProof/>
                <w:sz w:val="20"/>
                <w:szCs w:val="20"/>
                <w:lang w:val="hr-HR"/>
              </w:rPr>
              <w:t xml:space="preserve">prezentiraju </w:t>
            </w:r>
            <w:r w:rsidR="000F5B85" w:rsidRPr="00F37DD9">
              <w:rPr>
                <w:noProof/>
                <w:sz w:val="20"/>
                <w:szCs w:val="20"/>
                <w:lang w:val="hr-HR"/>
              </w:rPr>
              <w:t>načine minimalizacije</w:t>
            </w:r>
            <w:r w:rsidR="000F5B85">
              <w:rPr>
                <w:noProof/>
                <w:sz w:val="20"/>
                <w:szCs w:val="20"/>
                <w:lang w:val="hr-HR"/>
              </w:rPr>
              <w:t xml:space="preserve"> izvora opasnosti na radnom mjestu odabirom</w:t>
            </w:r>
            <w:r w:rsidR="000F5B85">
              <w:rPr>
                <w:rFonts w:cstheme="minorHAnsi"/>
                <w:bCs/>
                <w:noProof/>
                <w:sz w:val="20"/>
                <w:szCs w:val="20"/>
                <w:lang w:val="hr-HR"/>
              </w:rPr>
              <w:t xml:space="preserve"> osobnih zaštitnih sredstava</w:t>
            </w:r>
            <w:r w:rsidR="00C62CE7">
              <w:rPr>
                <w:rFonts w:cstheme="minorHAnsi"/>
                <w:bCs/>
                <w:noProof/>
                <w:sz w:val="20"/>
                <w:szCs w:val="20"/>
                <w:lang w:val="hr-HR"/>
              </w:rPr>
              <w:t>.</w:t>
            </w:r>
          </w:p>
          <w:p w14:paraId="4149918B" w14:textId="234B042F" w:rsidR="0069415F" w:rsidRPr="0069415F" w:rsidRDefault="0069415F" w:rsidP="0069415F">
            <w:pPr>
              <w:jc w:val="both"/>
              <w:rPr>
                <w:rFonts w:cstheme="minorHAnsi"/>
                <w:bCs/>
                <w:noProof/>
                <w:sz w:val="20"/>
                <w:szCs w:val="20"/>
                <w:lang w:val="hr-HR"/>
              </w:rPr>
            </w:pPr>
            <w:r w:rsidRPr="008D56B9">
              <w:rPr>
                <w:rFonts w:asciiTheme="minorHAnsi" w:hAnsiTheme="minorHAnsi" w:cstheme="minorHAnsi"/>
                <w:b/>
                <w:noProof/>
                <w:sz w:val="20"/>
                <w:szCs w:val="20"/>
                <w:lang w:val="hr-HR"/>
              </w:rPr>
              <w:t>Radna situacija:</w:t>
            </w:r>
            <w:r>
              <w:rPr>
                <w:rFonts w:asciiTheme="minorHAnsi" w:hAnsiTheme="minorHAnsi" w:cstheme="minorHAnsi"/>
                <w:bCs/>
                <w:noProof/>
                <w:sz w:val="20"/>
                <w:szCs w:val="20"/>
                <w:lang w:val="hr-HR"/>
              </w:rPr>
              <w:t xml:space="preserve"> Polaznici izvode </w:t>
            </w:r>
            <w:r>
              <w:rPr>
                <w:rFonts w:cstheme="minorHAnsi"/>
                <w:bCs/>
                <w:noProof/>
                <w:sz w:val="20"/>
                <w:szCs w:val="20"/>
                <w:lang w:val="hr-HR"/>
              </w:rPr>
              <w:t xml:space="preserve">simulaciju </w:t>
            </w:r>
            <w:r>
              <w:rPr>
                <w:rFonts w:asciiTheme="minorHAnsi" w:hAnsiTheme="minorHAnsi" w:cstheme="minorHAnsi"/>
                <w:bCs/>
                <w:noProof/>
                <w:sz w:val="20"/>
                <w:szCs w:val="20"/>
                <w:lang w:val="hr-HR"/>
              </w:rPr>
              <w:t>evakuacij</w:t>
            </w:r>
            <w:r>
              <w:rPr>
                <w:rFonts w:cstheme="minorHAnsi"/>
                <w:bCs/>
                <w:noProof/>
                <w:sz w:val="20"/>
                <w:szCs w:val="20"/>
                <w:lang w:val="hr-HR"/>
              </w:rPr>
              <w:t>e</w:t>
            </w:r>
            <w:r>
              <w:rPr>
                <w:rFonts w:asciiTheme="minorHAnsi" w:hAnsiTheme="minorHAnsi" w:cstheme="minorHAnsi"/>
                <w:bCs/>
                <w:noProof/>
                <w:sz w:val="20"/>
                <w:szCs w:val="20"/>
                <w:lang w:val="hr-HR"/>
              </w:rPr>
              <w:t xml:space="preserve"> </w:t>
            </w:r>
            <w:r>
              <w:rPr>
                <w:rFonts w:cstheme="minorHAnsi"/>
                <w:bCs/>
                <w:noProof/>
                <w:sz w:val="20"/>
                <w:szCs w:val="20"/>
                <w:lang w:val="hr-HR"/>
              </w:rPr>
              <w:t xml:space="preserve">slastičarnice </w:t>
            </w:r>
            <w:r>
              <w:rPr>
                <w:rFonts w:asciiTheme="minorHAnsi" w:hAnsiTheme="minorHAnsi" w:cstheme="minorHAnsi"/>
                <w:bCs/>
                <w:noProof/>
                <w:sz w:val="20"/>
                <w:szCs w:val="20"/>
                <w:lang w:val="hr-HR"/>
              </w:rPr>
              <w:t>u slučaju požara te demonstriraju</w:t>
            </w:r>
            <w:r>
              <w:t xml:space="preserve"> </w:t>
            </w:r>
            <w:r w:rsidR="00F52A27">
              <w:rPr>
                <w:rFonts w:asciiTheme="minorHAnsi" w:hAnsiTheme="minorHAnsi" w:cstheme="minorHAnsi"/>
                <w:bCs/>
                <w:noProof/>
                <w:sz w:val="20"/>
                <w:szCs w:val="20"/>
                <w:lang w:val="hr-HR"/>
              </w:rPr>
              <w:t>demonstriraju korištenje vatrogasnih aparata</w:t>
            </w:r>
            <w:r w:rsidR="00F52A27" w:rsidRPr="00C830F1">
              <w:rPr>
                <w:rFonts w:cstheme="minorHAnsi"/>
                <w:bCs/>
                <w:noProof/>
                <w:sz w:val="20"/>
                <w:szCs w:val="20"/>
                <w:lang w:val="hr-HR"/>
              </w:rPr>
              <w:t xml:space="preserve"> </w:t>
            </w:r>
            <w:r w:rsidR="00F52A27">
              <w:rPr>
                <w:rFonts w:cstheme="minorHAnsi"/>
                <w:bCs/>
                <w:noProof/>
                <w:sz w:val="20"/>
                <w:szCs w:val="20"/>
                <w:lang w:val="hr-HR"/>
              </w:rPr>
              <w:t xml:space="preserve">i </w:t>
            </w:r>
            <w:r w:rsidRPr="00C830F1">
              <w:rPr>
                <w:rFonts w:cstheme="minorHAnsi"/>
                <w:bCs/>
                <w:noProof/>
                <w:sz w:val="20"/>
                <w:szCs w:val="20"/>
                <w:lang w:val="hr-HR"/>
              </w:rPr>
              <w:t>postupanj</w:t>
            </w:r>
            <w:r>
              <w:rPr>
                <w:rFonts w:cstheme="minorHAnsi"/>
                <w:bCs/>
                <w:noProof/>
                <w:sz w:val="20"/>
                <w:szCs w:val="20"/>
                <w:lang w:val="hr-HR"/>
              </w:rPr>
              <w:t>e</w:t>
            </w:r>
            <w:r w:rsidRPr="00C830F1">
              <w:rPr>
                <w:rFonts w:cstheme="minorHAnsi"/>
                <w:bCs/>
                <w:noProof/>
                <w:sz w:val="20"/>
                <w:szCs w:val="20"/>
                <w:lang w:val="hr-HR"/>
              </w:rPr>
              <w:t xml:space="preserve"> kod ozljeda</w:t>
            </w:r>
            <w:r>
              <w:rPr>
                <w:rFonts w:cstheme="minorHAnsi"/>
                <w:bCs/>
                <w:noProof/>
                <w:sz w:val="20"/>
                <w:szCs w:val="20"/>
                <w:lang w:val="hr-HR"/>
              </w:rPr>
              <w:t xml:space="preserve"> nastalih u požaru</w:t>
            </w:r>
            <w:r>
              <w:rPr>
                <w:rFonts w:asciiTheme="minorHAnsi" w:hAnsiTheme="minorHAnsi" w:cstheme="minorHAnsi"/>
                <w:bCs/>
                <w:noProof/>
                <w:sz w:val="20"/>
                <w:szCs w:val="20"/>
                <w:lang w:val="hr-HR"/>
              </w:rPr>
              <w:t>.</w:t>
            </w:r>
          </w:p>
          <w:p w14:paraId="601E6053" w14:textId="12D8A0D3" w:rsidR="00B714AB" w:rsidRPr="009B43C0" w:rsidRDefault="0069415F" w:rsidP="0069415F">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8"/>
              <w:gridCol w:w="850"/>
              <w:gridCol w:w="851"/>
            </w:tblGrid>
            <w:tr w:rsidR="0069415F" w:rsidRPr="00106FC5" w14:paraId="671EBE76" w14:textId="77777777" w:rsidTr="00AD250F">
              <w:tc>
                <w:tcPr>
                  <w:tcW w:w="7068" w:type="dxa"/>
                </w:tcPr>
                <w:p w14:paraId="3678953F" w14:textId="77777777" w:rsidR="0069415F" w:rsidRPr="00106FC5" w:rsidRDefault="0069415F" w:rsidP="0069415F">
                  <w:pPr>
                    <w:rPr>
                      <w:rFonts w:asciiTheme="minorHAnsi" w:hAnsiTheme="minorHAnsi" w:cstheme="minorHAnsi"/>
                      <w:b/>
                      <w:bCs/>
                      <w:sz w:val="20"/>
                      <w:szCs w:val="20"/>
                    </w:rPr>
                  </w:pPr>
                  <w:r w:rsidRPr="00106FC5">
                    <w:rPr>
                      <w:rFonts w:asciiTheme="minorHAnsi" w:hAnsiTheme="minorHAnsi" w:cstheme="minorHAnsi"/>
                      <w:b/>
                      <w:bCs/>
                      <w:sz w:val="20"/>
                      <w:szCs w:val="20"/>
                    </w:rPr>
                    <w:t>Elementi vrednovanja</w:t>
                  </w:r>
                </w:p>
              </w:tc>
              <w:tc>
                <w:tcPr>
                  <w:tcW w:w="850" w:type="dxa"/>
                </w:tcPr>
                <w:p w14:paraId="4B02540C" w14:textId="77777777" w:rsidR="0069415F" w:rsidRPr="00106FC5" w:rsidRDefault="0069415F" w:rsidP="0069415F">
                  <w:pPr>
                    <w:rPr>
                      <w:rFonts w:asciiTheme="minorHAnsi" w:hAnsiTheme="minorHAnsi" w:cstheme="minorHAnsi"/>
                      <w:b/>
                      <w:bCs/>
                      <w:sz w:val="20"/>
                      <w:szCs w:val="20"/>
                    </w:rPr>
                  </w:pPr>
                  <w:r w:rsidRPr="00106FC5">
                    <w:rPr>
                      <w:rFonts w:asciiTheme="minorHAnsi" w:hAnsiTheme="minorHAnsi" w:cstheme="minorHAnsi"/>
                      <w:b/>
                      <w:bCs/>
                      <w:sz w:val="20"/>
                      <w:szCs w:val="20"/>
                    </w:rPr>
                    <w:t>Ne</w:t>
                  </w:r>
                </w:p>
              </w:tc>
              <w:tc>
                <w:tcPr>
                  <w:tcW w:w="851" w:type="dxa"/>
                </w:tcPr>
                <w:p w14:paraId="335F391C" w14:textId="77777777" w:rsidR="0069415F" w:rsidRPr="00106FC5" w:rsidRDefault="0069415F" w:rsidP="0069415F">
                  <w:pPr>
                    <w:rPr>
                      <w:rFonts w:asciiTheme="minorHAnsi" w:hAnsiTheme="minorHAnsi" w:cstheme="minorHAnsi"/>
                      <w:b/>
                      <w:bCs/>
                      <w:sz w:val="20"/>
                      <w:szCs w:val="20"/>
                    </w:rPr>
                  </w:pPr>
                  <w:r w:rsidRPr="00106FC5">
                    <w:rPr>
                      <w:rFonts w:asciiTheme="minorHAnsi" w:hAnsiTheme="minorHAnsi" w:cstheme="minorHAnsi"/>
                      <w:b/>
                      <w:bCs/>
                      <w:sz w:val="20"/>
                      <w:szCs w:val="20"/>
                    </w:rPr>
                    <w:t>Da</w:t>
                  </w:r>
                </w:p>
              </w:tc>
            </w:tr>
            <w:tr w:rsidR="0069415F" w:rsidRPr="00106FC5" w14:paraId="389B7CC0" w14:textId="77777777" w:rsidTr="00AD250F">
              <w:tc>
                <w:tcPr>
                  <w:tcW w:w="7068" w:type="dxa"/>
                </w:tcPr>
                <w:p w14:paraId="217DA629" w14:textId="77777777" w:rsidR="0069415F" w:rsidRPr="00106FC5" w:rsidRDefault="0069415F" w:rsidP="0069415F">
                  <w:pPr>
                    <w:rPr>
                      <w:rFonts w:asciiTheme="minorHAnsi" w:hAnsiTheme="minorHAnsi" w:cstheme="minorHAnsi"/>
                      <w:sz w:val="20"/>
                      <w:szCs w:val="20"/>
                    </w:rPr>
                  </w:pPr>
                  <w:r w:rsidRPr="00106FC5">
                    <w:rPr>
                      <w:rFonts w:cstheme="minorHAnsi"/>
                      <w:sz w:val="20"/>
                      <w:szCs w:val="20"/>
                    </w:rPr>
                    <w:t>Identificiranje izvora opasnosti na radnom mjestu</w:t>
                  </w:r>
                </w:p>
              </w:tc>
              <w:tc>
                <w:tcPr>
                  <w:tcW w:w="850" w:type="dxa"/>
                </w:tcPr>
                <w:p w14:paraId="6C5C3EF2" w14:textId="77777777" w:rsidR="0069415F" w:rsidRPr="00106FC5" w:rsidRDefault="0069415F" w:rsidP="0069415F">
                  <w:pPr>
                    <w:rPr>
                      <w:rFonts w:asciiTheme="minorHAnsi" w:hAnsiTheme="minorHAnsi" w:cstheme="minorHAnsi"/>
                      <w:sz w:val="20"/>
                      <w:szCs w:val="20"/>
                    </w:rPr>
                  </w:pPr>
                </w:p>
              </w:tc>
              <w:tc>
                <w:tcPr>
                  <w:tcW w:w="851" w:type="dxa"/>
                </w:tcPr>
                <w:p w14:paraId="29E7B1C4" w14:textId="77777777" w:rsidR="0069415F" w:rsidRPr="00106FC5" w:rsidRDefault="0069415F" w:rsidP="0069415F">
                  <w:pPr>
                    <w:rPr>
                      <w:rFonts w:asciiTheme="minorHAnsi" w:hAnsiTheme="minorHAnsi" w:cstheme="minorHAnsi"/>
                      <w:sz w:val="20"/>
                      <w:szCs w:val="20"/>
                    </w:rPr>
                  </w:pPr>
                </w:p>
              </w:tc>
            </w:tr>
            <w:tr w:rsidR="0069415F" w:rsidRPr="00106FC5" w14:paraId="0332D8ED" w14:textId="77777777" w:rsidTr="00AD250F">
              <w:tc>
                <w:tcPr>
                  <w:tcW w:w="7068" w:type="dxa"/>
                </w:tcPr>
                <w:p w14:paraId="400DB5B4" w14:textId="0F4B9F6F" w:rsidR="0069415F" w:rsidRPr="00106FC5" w:rsidRDefault="00024BAB" w:rsidP="0069415F">
                  <w:pPr>
                    <w:rPr>
                      <w:rFonts w:cstheme="minorHAnsi"/>
                      <w:sz w:val="20"/>
                      <w:szCs w:val="20"/>
                    </w:rPr>
                  </w:pPr>
                  <w:r>
                    <w:rPr>
                      <w:rFonts w:cstheme="minorHAnsi"/>
                      <w:sz w:val="20"/>
                      <w:szCs w:val="20"/>
                    </w:rPr>
                    <w:t xml:space="preserve">Raščlaniti </w:t>
                  </w:r>
                  <w:r w:rsidR="0069415F" w:rsidRPr="00106FC5">
                    <w:rPr>
                      <w:rFonts w:cstheme="minorHAnsi"/>
                      <w:sz w:val="20"/>
                      <w:szCs w:val="20"/>
                    </w:rPr>
                    <w:t>izvor</w:t>
                  </w:r>
                  <w:r>
                    <w:rPr>
                      <w:rFonts w:cstheme="minorHAnsi"/>
                      <w:sz w:val="20"/>
                      <w:szCs w:val="20"/>
                    </w:rPr>
                    <w:t>e</w:t>
                  </w:r>
                  <w:r w:rsidR="0069415F" w:rsidRPr="00106FC5">
                    <w:rPr>
                      <w:rFonts w:cstheme="minorHAnsi"/>
                      <w:sz w:val="20"/>
                      <w:szCs w:val="20"/>
                    </w:rPr>
                    <w:t xml:space="preserve"> opasnosti na radnom mjestu</w:t>
                  </w:r>
                </w:p>
              </w:tc>
              <w:tc>
                <w:tcPr>
                  <w:tcW w:w="850" w:type="dxa"/>
                </w:tcPr>
                <w:p w14:paraId="6900A011" w14:textId="77777777" w:rsidR="0069415F" w:rsidRPr="00106FC5" w:rsidRDefault="0069415F" w:rsidP="0069415F">
                  <w:pPr>
                    <w:rPr>
                      <w:rFonts w:cstheme="minorHAnsi"/>
                      <w:sz w:val="20"/>
                      <w:szCs w:val="20"/>
                    </w:rPr>
                  </w:pPr>
                </w:p>
              </w:tc>
              <w:tc>
                <w:tcPr>
                  <w:tcW w:w="851" w:type="dxa"/>
                </w:tcPr>
                <w:p w14:paraId="580998AC" w14:textId="77777777" w:rsidR="0069415F" w:rsidRPr="00106FC5" w:rsidRDefault="0069415F" w:rsidP="0069415F">
                  <w:pPr>
                    <w:rPr>
                      <w:rFonts w:cstheme="minorHAnsi"/>
                      <w:sz w:val="20"/>
                      <w:szCs w:val="20"/>
                    </w:rPr>
                  </w:pPr>
                </w:p>
              </w:tc>
            </w:tr>
            <w:tr w:rsidR="0069415F" w:rsidRPr="00106FC5" w14:paraId="663982B5" w14:textId="77777777" w:rsidTr="00AD250F">
              <w:tc>
                <w:tcPr>
                  <w:tcW w:w="7068" w:type="dxa"/>
                </w:tcPr>
                <w:p w14:paraId="50B8B8CA" w14:textId="77777777" w:rsidR="0069415F" w:rsidRPr="00106FC5" w:rsidRDefault="0069415F" w:rsidP="0069415F">
                  <w:pPr>
                    <w:rPr>
                      <w:rFonts w:cstheme="minorHAnsi"/>
                      <w:noProof/>
                      <w:sz w:val="20"/>
                      <w:szCs w:val="20"/>
                    </w:rPr>
                  </w:pPr>
                  <w:r w:rsidRPr="00106FC5">
                    <w:rPr>
                      <w:rFonts w:cstheme="minorHAnsi"/>
                      <w:noProof/>
                      <w:sz w:val="20"/>
                      <w:szCs w:val="20"/>
                    </w:rPr>
                    <w:t>Primjena osobnih zaštitnih sredstava prema tipu radnog zadatka</w:t>
                  </w:r>
                </w:p>
              </w:tc>
              <w:tc>
                <w:tcPr>
                  <w:tcW w:w="850" w:type="dxa"/>
                </w:tcPr>
                <w:p w14:paraId="5995FC2B" w14:textId="77777777" w:rsidR="0069415F" w:rsidRPr="00106FC5" w:rsidRDefault="0069415F" w:rsidP="0069415F">
                  <w:pPr>
                    <w:rPr>
                      <w:rFonts w:asciiTheme="majorHAnsi" w:hAnsiTheme="majorHAnsi" w:cstheme="majorHAnsi"/>
                    </w:rPr>
                  </w:pPr>
                </w:p>
              </w:tc>
              <w:tc>
                <w:tcPr>
                  <w:tcW w:w="851" w:type="dxa"/>
                </w:tcPr>
                <w:p w14:paraId="69F7E5D8" w14:textId="77777777" w:rsidR="0069415F" w:rsidRPr="00106FC5" w:rsidRDefault="0069415F" w:rsidP="0069415F">
                  <w:pPr>
                    <w:rPr>
                      <w:rFonts w:asciiTheme="majorHAnsi" w:hAnsiTheme="majorHAnsi" w:cstheme="majorHAnsi"/>
                    </w:rPr>
                  </w:pPr>
                </w:p>
              </w:tc>
            </w:tr>
            <w:tr w:rsidR="0069415F" w:rsidRPr="00106FC5" w14:paraId="2EEF4349" w14:textId="77777777" w:rsidTr="00AD250F">
              <w:tc>
                <w:tcPr>
                  <w:tcW w:w="7068" w:type="dxa"/>
                </w:tcPr>
                <w:p w14:paraId="47584188" w14:textId="77777777" w:rsidR="0069415F" w:rsidRPr="00106FC5" w:rsidRDefault="0069415F" w:rsidP="0069415F">
                  <w:pPr>
                    <w:rPr>
                      <w:rFonts w:cstheme="minorHAnsi"/>
                      <w:noProof/>
                      <w:sz w:val="20"/>
                      <w:szCs w:val="20"/>
                    </w:rPr>
                  </w:pPr>
                  <w:r w:rsidRPr="00106FC5">
                    <w:rPr>
                      <w:rFonts w:asciiTheme="minorHAnsi" w:hAnsiTheme="minorHAnsi" w:cstheme="minorHAnsi"/>
                      <w:sz w:val="20"/>
                      <w:szCs w:val="20"/>
                    </w:rPr>
                    <w:t xml:space="preserve">Primjena </w:t>
                  </w:r>
                  <w:r w:rsidRPr="00106FC5">
                    <w:rPr>
                      <w:rFonts w:cstheme="minorHAnsi"/>
                      <w:sz w:val="20"/>
                      <w:szCs w:val="20"/>
                    </w:rPr>
                    <w:t xml:space="preserve">pravila </w:t>
                  </w:r>
                  <w:r w:rsidRPr="00106FC5">
                    <w:rPr>
                      <w:rFonts w:asciiTheme="minorHAnsi" w:hAnsiTheme="minorHAnsi" w:cstheme="minorHAnsi"/>
                      <w:sz w:val="20"/>
                      <w:szCs w:val="20"/>
                    </w:rPr>
                    <w:t>zaštite na radu</w:t>
                  </w:r>
                </w:p>
              </w:tc>
              <w:tc>
                <w:tcPr>
                  <w:tcW w:w="850" w:type="dxa"/>
                </w:tcPr>
                <w:p w14:paraId="1FD6C7D7" w14:textId="77777777" w:rsidR="0069415F" w:rsidRPr="00106FC5" w:rsidRDefault="0069415F" w:rsidP="0069415F">
                  <w:pPr>
                    <w:rPr>
                      <w:rFonts w:asciiTheme="majorHAnsi" w:hAnsiTheme="majorHAnsi" w:cstheme="majorHAnsi"/>
                    </w:rPr>
                  </w:pPr>
                </w:p>
              </w:tc>
              <w:tc>
                <w:tcPr>
                  <w:tcW w:w="851" w:type="dxa"/>
                </w:tcPr>
                <w:p w14:paraId="0DBD36E2" w14:textId="77777777" w:rsidR="0069415F" w:rsidRPr="00106FC5" w:rsidRDefault="0069415F" w:rsidP="0069415F">
                  <w:pPr>
                    <w:rPr>
                      <w:rFonts w:asciiTheme="majorHAnsi" w:hAnsiTheme="majorHAnsi" w:cstheme="majorHAnsi"/>
                    </w:rPr>
                  </w:pPr>
                </w:p>
              </w:tc>
            </w:tr>
            <w:tr w:rsidR="0069415F" w:rsidRPr="00106FC5" w14:paraId="197BF4A6" w14:textId="77777777" w:rsidTr="00AD250F">
              <w:tc>
                <w:tcPr>
                  <w:tcW w:w="7068" w:type="dxa"/>
                </w:tcPr>
                <w:p w14:paraId="2BF5106D" w14:textId="6413B191" w:rsidR="0069415F" w:rsidRPr="00106FC5" w:rsidRDefault="0069415F" w:rsidP="0069415F">
                  <w:pPr>
                    <w:rPr>
                      <w:rFonts w:cstheme="minorHAnsi"/>
                      <w:sz w:val="20"/>
                      <w:szCs w:val="20"/>
                      <w:lang w:val="hr-HR"/>
                    </w:rPr>
                  </w:pPr>
                  <w:r w:rsidRPr="00106FC5">
                    <w:rPr>
                      <w:rFonts w:cstheme="minorHAnsi"/>
                      <w:noProof/>
                      <w:sz w:val="20"/>
                      <w:szCs w:val="20"/>
                    </w:rPr>
                    <w:t xml:space="preserve">Provedba </w:t>
                  </w:r>
                  <w:r w:rsidR="00B06BAC">
                    <w:rPr>
                      <w:rFonts w:cstheme="minorHAnsi"/>
                      <w:noProof/>
                      <w:sz w:val="20"/>
                      <w:szCs w:val="20"/>
                    </w:rPr>
                    <w:t>postupaka</w:t>
                  </w:r>
                  <w:r w:rsidRPr="00106FC5">
                    <w:rPr>
                      <w:rFonts w:cstheme="minorHAnsi"/>
                      <w:noProof/>
                      <w:sz w:val="20"/>
                      <w:szCs w:val="20"/>
                    </w:rPr>
                    <w:t xml:space="preserve"> spriječavanja ozljeda na radu</w:t>
                  </w:r>
                </w:p>
              </w:tc>
              <w:tc>
                <w:tcPr>
                  <w:tcW w:w="850" w:type="dxa"/>
                </w:tcPr>
                <w:p w14:paraId="7383F552" w14:textId="77777777" w:rsidR="0069415F" w:rsidRPr="00106FC5" w:rsidRDefault="0069415F" w:rsidP="0069415F">
                  <w:pPr>
                    <w:rPr>
                      <w:rFonts w:asciiTheme="majorHAnsi" w:hAnsiTheme="majorHAnsi" w:cstheme="majorHAnsi"/>
                    </w:rPr>
                  </w:pPr>
                </w:p>
              </w:tc>
              <w:tc>
                <w:tcPr>
                  <w:tcW w:w="851" w:type="dxa"/>
                </w:tcPr>
                <w:p w14:paraId="28672ED2" w14:textId="77777777" w:rsidR="0069415F" w:rsidRPr="00106FC5" w:rsidRDefault="0069415F" w:rsidP="0069415F">
                  <w:pPr>
                    <w:rPr>
                      <w:rFonts w:asciiTheme="majorHAnsi" w:hAnsiTheme="majorHAnsi" w:cstheme="majorHAnsi"/>
                    </w:rPr>
                  </w:pPr>
                </w:p>
              </w:tc>
            </w:tr>
            <w:tr w:rsidR="0069415F" w:rsidRPr="00106FC5" w14:paraId="47217CB3" w14:textId="77777777" w:rsidTr="00AD250F">
              <w:tc>
                <w:tcPr>
                  <w:tcW w:w="7068" w:type="dxa"/>
                </w:tcPr>
                <w:p w14:paraId="43654D49" w14:textId="77777777" w:rsidR="0069415F" w:rsidRPr="00106FC5" w:rsidRDefault="0069415F" w:rsidP="0069415F">
                  <w:pPr>
                    <w:rPr>
                      <w:rFonts w:cstheme="minorHAnsi"/>
                      <w:noProof/>
                      <w:sz w:val="20"/>
                      <w:szCs w:val="20"/>
                    </w:rPr>
                  </w:pPr>
                  <w:r w:rsidRPr="00106FC5">
                    <w:rPr>
                      <w:rFonts w:cstheme="minorHAnsi"/>
                      <w:bCs/>
                      <w:noProof/>
                      <w:sz w:val="20"/>
                      <w:szCs w:val="20"/>
                      <w:lang w:val="hr-HR"/>
                    </w:rPr>
                    <w:lastRenderedPageBreak/>
                    <w:t>Provedba mjera sigurnog postupanja u slučaju požara</w:t>
                  </w:r>
                </w:p>
              </w:tc>
              <w:tc>
                <w:tcPr>
                  <w:tcW w:w="850" w:type="dxa"/>
                </w:tcPr>
                <w:p w14:paraId="2052C037" w14:textId="77777777" w:rsidR="0069415F" w:rsidRPr="00106FC5" w:rsidRDefault="0069415F" w:rsidP="0069415F">
                  <w:pPr>
                    <w:rPr>
                      <w:rFonts w:asciiTheme="majorHAnsi" w:hAnsiTheme="majorHAnsi" w:cstheme="majorHAnsi"/>
                    </w:rPr>
                  </w:pPr>
                </w:p>
              </w:tc>
              <w:tc>
                <w:tcPr>
                  <w:tcW w:w="851" w:type="dxa"/>
                </w:tcPr>
                <w:p w14:paraId="21A4B787" w14:textId="77777777" w:rsidR="0069415F" w:rsidRPr="00106FC5" w:rsidRDefault="0069415F" w:rsidP="0069415F">
                  <w:pPr>
                    <w:rPr>
                      <w:rFonts w:asciiTheme="majorHAnsi" w:hAnsiTheme="majorHAnsi" w:cstheme="majorHAnsi"/>
                    </w:rPr>
                  </w:pPr>
                </w:p>
              </w:tc>
            </w:tr>
          </w:tbl>
          <w:p w14:paraId="10108DDE" w14:textId="71DC4777" w:rsidR="00AD43B3" w:rsidRPr="00F919E2" w:rsidRDefault="00AD43B3" w:rsidP="006F648C">
            <w:pPr>
              <w:tabs>
                <w:tab w:val="left" w:pos="2820"/>
              </w:tabs>
              <w:spacing w:after="0"/>
              <w:rPr>
                <w:rFonts w:asciiTheme="minorHAnsi" w:hAnsiTheme="minorHAnsi" w:cstheme="minorHAnsi"/>
                <w:bCs/>
                <w:noProof/>
                <w:sz w:val="20"/>
                <w:szCs w:val="20"/>
                <w:lang w:val="hr-HR"/>
              </w:rPr>
            </w:pPr>
          </w:p>
        </w:tc>
      </w:tr>
      <w:tr w:rsidR="00C759FB" w:rsidRPr="00F919E2" w14:paraId="7B414016" w14:textId="77777777" w:rsidTr="000D7082">
        <w:tc>
          <w:tcPr>
            <w:tcW w:w="9493" w:type="dxa"/>
            <w:gridSpan w:val="3"/>
            <w:shd w:val="clear" w:color="auto" w:fill="B4C6E7" w:themeFill="accent1" w:themeFillTint="66"/>
            <w:tcMar>
              <w:left w:w="57" w:type="dxa"/>
              <w:right w:w="57" w:type="dxa"/>
            </w:tcMar>
            <w:vAlign w:val="center"/>
          </w:tcPr>
          <w:p w14:paraId="590DA35E" w14:textId="77777777" w:rsidR="00C759FB" w:rsidRPr="00F919E2" w:rsidRDefault="00C759FB" w:rsidP="008239CD">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C759FB" w:rsidRPr="00F919E2" w14:paraId="744F7A56" w14:textId="77777777" w:rsidTr="008239CD">
        <w:tc>
          <w:tcPr>
            <w:tcW w:w="9493" w:type="dxa"/>
            <w:gridSpan w:val="3"/>
            <w:shd w:val="clear" w:color="auto" w:fill="auto"/>
            <w:tcMar>
              <w:left w:w="57" w:type="dxa"/>
              <w:right w:w="57" w:type="dxa"/>
            </w:tcMar>
          </w:tcPr>
          <w:p w14:paraId="0BAC83F8" w14:textId="23AEDD0B" w:rsidR="00C759FB" w:rsidRPr="006F648C" w:rsidRDefault="006F648C" w:rsidP="008239CD">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bl>
    <w:p w14:paraId="631DB469" w14:textId="77777777" w:rsidR="00D56827" w:rsidRDefault="00D56827"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0F5D36" w:rsidRPr="00F919E2" w14:paraId="57FFFD52" w14:textId="77777777" w:rsidTr="00286DC4">
        <w:trPr>
          <w:trHeight w:val="558"/>
        </w:trPr>
        <w:tc>
          <w:tcPr>
            <w:tcW w:w="2537" w:type="dxa"/>
            <w:shd w:val="clear" w:color="auto" w:fill="8EAADB" w:themeFill="accent1" w:themeFillTint="99"/>
            <w:tcMar>
              <w:left w:w="57" w:type="dxa"/>
              <w:right w:w="57" w:type="dxa"/>
            </w:tcMar>
            <w:vAlign w:val="center"/>
          </w:tcPr>
          <w:p w14:paraId="6160BA10"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6CED64C" w14:textId="21B7D068" w:rsidR="000F5D36" w:rsidRPr="00CA4066" w:rsidRDefault="00B040D1" w:rsidP="00286DC4">
            <w:pPr>
              <w:spacing w:before="60" w:after="60" w:line="240" w:lineRule="auto"/>
              <w:ind w:left="397" w:hanging="397"/>
              <w:rPr>
                <w:rFonts w:asciiTheme="minorHAnsi" w:hAnsiTheme="minorHAnsi" w:cstheme="minorHAnsi"/>
                <w:b/>
                <w:bCs/>
                <w:noProof/>
                <w:sz w:val="20"/>
                <w:szCs w:val="20"/>
                <w:lang w:val="hr-HR"/>
              </w:rPr>
            </w:pPr>
            <w:r w:rsidRPr="00836C00">
              <w:rPr>
                <w:rFonts w:asciiTheme="minorHAnsi" w:hAnsiTheme="minorHAnsi" w:cstheme="minorHAnsi"/>
                <w:b/>
                <w:bCs/>
                <w:noProof/>
                <w:sz w:val="20"/>
                <w:szCs w:val="20"/>
                <w:lang w:val="hr-HR"/>
              </w:rPr>
              <w:t>2. HIGIJENA U SLASTIČARSTVU</w:t>
            </w:r>
          </w:p>
        </w:tc>
      </w:tr>
      <w:tr w:rsidR="000F5D36" w:rsidRPr="00F919E2" w14:paraId="00DBD1EB" w14:textId="77777777" w:rsidTr="00286DC4">
        <w:trPr>
          <w:trHeight w:val="558"/>
        </w:trPr>
        <w:tc>
          <w:tcPr>
            <w:tcW w:w="2537" w:type="dxa"/>
            <w:shd w:val="clear" w:color="auto" w:fill="B4C6E7" w:themeFill="accent1" w:themeFillTint="66"/>
            <w:tcMar>
              <w:left w:w="57" w:type="dxa"/>
              <w:right w:w="57" w:type="dxa"/>
            </w:tcMar>
            <w:vAlign w:val="center"/>
          </w:tcPr>
          <w:p w14:paraId="12A61938"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9223870" w14:textId="77777777" w:rsidR="000F5D36" w:rsidRPr="00F919E2" w:rsidRDefault="000F5D36" w:rsidP="00286DC4">
            <w:pPr>
              <w:spacing w:after="0"/>
              <w:ind w:left="397" w:hanging="397"/>
              <w:rPr>
                <w:rFonts w:asciiTheme="minorHAnsi" w:hAnsiTheme="minorHAnsi" w:cstheme="minorHAnsi"/>
                <w:b/>
                <w:noProof/>
                <w:sz w:val="20"/>
                <w:szCs w:val="20"/>
                <w:lang w:val="hr-HR"/>
              </w:rPr>
            </w:pPr>
          </w:p>
        </w:tc>
      </w:tr>
      <w:tr w:rsidR="000F5D36" w:rsidRPr="00F919E2" w14:paraId="0BE5D5D8" w14:textId="77777777" w:rsidTr="00286DC4">
        <w:trPr>
          <w:trHeight w:val="558"/>
        </w:trPr>
        <w:tc>
          <w:tcPr>
            <w:tcW w:w="2537" w:type="dxa"/>
            <w:shd w:val="clear" w:color="auto" w:fill="B4C6E7" w:themeFill="accent1" w:themeFillTint="66"/>
            <w:tcMar>
              <w:left w:w="57" w:type="dxa"/>
              <w:right w:w="57" w:type="dxa"/>
            </w:tcMar>
            <w:vAlign w:val="center"/>
          </w:tcPr>
          <w:p w14:paraId="0C10E4D0"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F26BB21" w14:textId="2D4CEAF7" w:rsidR="000F5D36" w:rsidRPr="004238E3" w:rsidRDefault="000D7082" w:rsidP="004238E3">
            <w:pPr>
              <w:spacing w:before="60" w:after="60" w:line="240" w:lineRule="auto"/>
              <w:rPr>
                <w:rFonts w:asciiTheme="minorHAnsi" w:hAnsiTheme="minorHAnsi" w:cstheme="minorHAnsi"/>
                <w:noProof/>
                <w:sz w:val="20"/>
                <w:szCs w:val="20"/>
                <w:lang w:val="hr-HR"/>
              </w:rPr>
            </w:pPr>
            <w:hyperlink r:id="rId53" w:history="1">
              <w:r w:rsidR="004238E3" w:rsidRPr="000A3A70">
                <w:rPr>
                  <w:rStyle w:val="Hyperlink"/>
                  <w:rFonts w:asciiTheme="minorHAnsi" w:hAnsiTheme="minorHAnsi" w:cstheme="minorHAnsi"/>
                  <w:noProof/>
                  <w:sz w:val="20"/>
                  <w:szCs w:val="20"/>
                  <w:lang w:val="hr-HR"/>
                </w:rPr>
                <w:t>https://hko.srce.hr/registar/skup-ishoda-ucenja/detalji/3452</w:t>
              </w:r>
            </w:hyperlink>
            <w:r w:rsidR="004238E3" w:rsidRPr="000A3A70">
              <w:rPr>
                <w:rFonts w:asciiTheme="minorHAnsi" w:hAnsiTheme="minorHAnsi" w:cstheme="minorHAnsi"/>
                <w:noProof/>
                <w:sz w:val="20"/>
                <w:szCs w:val="20"/>
                <w:lang w:val="hr-HR"/>
              </w:rPr>
              <w:t xml:space="preserve"> </w:t>
            </w:r>
          </w:p>
        </w:tc>
      </w:tr>
      <w:tr w:rsidR="000F5D36" w:rsidRPr="00F919E2" w14:paraId="1475A7C9" w14:textId="77777777" w:rsidTr="00286DC4">
        <w:trPr>
          <w:trHeight w:val="558"/>
        </w:trPr>
        <w:tc>
          <w:tcPr>
            <w:tcW w:w="2537" w:type="dxa"/>
            <w:shd w:val="clear" w:color="auto" w:fill="B4C6E7" w:themeFill="accent1" w:themeFillTint="66"/>
            <w:tcMar>
              <w:left w:w="57" w:type="dxa"/>
              <w:right w:w="57" w:type="dxa"/>
            </w:tcMar>
            <w:vAlign w:val="center"/>
          </w:tcPr>
          <w:p w14:paraId="0B496A1B"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1A784ED9" w14:textId="4280F566" w:rsidR="000F5D36" w:rsidRPr="00F919E2" w:rsidRDefault="00D80790"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2 CSVET</w:t>
            </w:r>
          </w:p>
        </w:tc>
      </w:tr>
      <w:tr w:rsidR="000F5D36" w:rsidRPr="00F919E2" w14:paraId="14ED608C" w14:textId="77777777" w:rsidTr="00286DC4">
        <w:tc>
          <w:tcPr>
            <w:tcW w:w="2537" w:type="dxa"/>
            <w:vMerge w:val="restart"/>
            <w:shd w:val="clear" w:color="auto" w:fill="8EAADB" w:themeFill="accent1" w:themeFillTint="99"/>
            <w:tcMar>
              <w:left w:w="57" w:type="dxa"/>
              <w:right w:w="57" w:type="dxa"/>
            </w:tcMar>
            <w:vAlign w:val="center"/>
          </w:tcPr>
          <w:p w14:paraId="00B29268"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DA73EBA" w14:textId="77777777" w:rsidR="000F5D36" w:rsidRPr="00F919E2" w:rsidRDefault="000F5D3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41E4015" w14:textId="77777777" w:rsidR="000F5D36" w:rsidRPr="00F919E2" w:rsidRDefault="000F5D3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8D5B1E" w14:textId="77777777" w:rsidR="000F5D36" w:rsidRPr="00F919E2" w:rsidRDefault="000F5D3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351DE1" w:rsidRPr="00F919E2" w14:paraId="5CB71DD9" w14:textId="77777777" w:rsidTr="00432EAF">
        <w:trPr>
          <w:trHeight w:val="540"/>
        </w:trPr>
        <w:tc>
          <w:tcPr>
            <w:tcW w:w="2537" w:type="dxa"/>
            <w:vMerge/>
            <w:shd w:val="clear" w:color="auto" w:fill="B4C6E7" w:themeFill="accent1" w:themeFillTint="66"/>
            <w:tcMar>
              <w:left w:w="57" w:type="dxa"/>
              <w:right w:w="57" w:type="dxa"/>
            </w:tcMar>
            <w:vAlign w:val="center"/>
          </w:tcPr>
          <w:p w14:paraId="719D9BBF" w14:textId="77777777" w:rsidR="00351DE1" w:rsidRPr="00F919E2" w:rsidRDefault="00351DE1" w:rsidP="00351DE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tcPr>
          <w:p w14:paraId="466CD3C4" w14:textId="23B42C9E" w:rsidR="00351DE1" w:rsidRPr="005733A7" w:rsidRDefault="00351DE1" w:rsidP="00964795">
            <w:pPr>
              <w:spacing w:after="0"/>
              <w:jc w:val="center"/>
              <w:rPr>
                <w:rFonts w:asciiTheme="minorHAnsi" w:hAnsiTheme="minorHAnsi" w:cstheme="minorHAnsi"/>
                <w:noProof/>
                <w:sz w:val="20"/>
                <w:szCs w:val="20"/>
                <w:lang w:val="hr-HR"/>
              </w:rPr>
            </w:pPr>
            <w:r w:rsidRPr="005733A7">
              <w:rPr>
                <w:sz w:val="20"/>
                <w:szCs w:val="20"/>
              </w:rPr>
              <w:t>15</w:t>
            </w:r>
            <w:r w:rsidR="00964795" w:rsidRPr="005733A7">
              <w:rPr>
                <w:sz w:val="20"/>
                <w:szCs w:val="20"/>
              </w:rPr>
              <w:t xml:space="preserve"> sati</w:t>
            </w:r>
            <w:r w:rsidRPr="005733A7">
              <w:rPr>
                <w:sz w:val="20"/>
                <w:szCs w:val="20"/>
              </w:rPr>
              <w:t xml:space="preserve"> (</w:t>
            </w:r>
            <w:r w:rsidR="00BE7849" w:rsidRPr="005733A7">
              <w:rPr>
                <w:sz w:val="20"/>
                <w:szCs w:val="20"/>
              </w:rPr>
              <w:t>30</w:t>
            </w:r>
            <w:r w:rsidRPr="005733A7">
              <w:rPr>
                <w:sz w:val="20"/>
                <w:szCs w:val="20"/>
              </w:rPr>
              <w:t>%)</w:t>
            </w:r>
          </w:p>
        </w:tc>
        <w:tc>
          <w:tcPr>
            <w:tcW w:w="2552" w:type="dxa"/>
          </w:tcPr>
          <w:p w14:paraId="5804D6E6" w14:textId="2278844F" w:rsidR="00351DE1" w:rsidRPr="005733A7" w:rsidRDefault="00351DE1" w:rsidP="00964795">
            <w:pPr>
              <w:spacing w:after="0"/>
              <w:jc w:val="center"/>
              <w:rPr>
                <w:rFonts w:asciiTheme="minorHAnsi" w:hAnsiTheme="minorHAnsi" w:cstheme="minorHAnsi"/>
                <w:noProof/>
                <w:sz w:val="20"/>
                <w:szCs w:val="20"/>
                <w:lang w:val="hr-HR"/>
              </w:rPr>
            </w:pPr>
            <w:r w:rsidRPr="005733A7">
              <w:rPr>
                <w:sz w:val="20"/>
                <w:szCs w:val="20"/>
              </w:rPr>
              <w:t xml:space="preserve">20 </w:t>
            </w:r>
            <w:r w:rsidR="00964795" w:rsidRPr="005733A7">
              <w:rPr>
                <w:sz w:val="20"/>
                <w:szCs w:val="20"/>
              </w:rPr>
              <w:t xml:space="preserve">sati </w:t>
            </w:r>
            <w:r w:rsidRPr="005733A7">
              <w:rPr>
                <w:sz w:val="20"/>
                <w:szCs w:val="20"/>
              </w:rPr>
              <w:t>(</w:t>
            </w:r>
            <w:r w:rsidR="00BE7849" w:rsidRPr="005733A7">
              <w:rPr>
                <w:sz w:val="20"/>
                <w:szCs w:val="20"/>
              </w:rPr>
              <w:t>40</w:t>
            </w:r>
            <w:r w:rsidRPr="005733A7">
              <w:rPr>
                <w:sz w:val="20"/>
                <w:szCs w:val="20"/>
              </w:rPr>
              <w:t xml:space="preserve"> %)</w:t>
            </w:r>
          </w:p>
        </w:tc>
        <w:tc>
          <w:tcPr>
            <w:tcW w:w="2552" w:type="dxa"/>
          </w:tcPr>
          <w:p w14:paraId="4CB52772" w14:textId="1523CAC4" w:rsidR="00351DE1" w:rsidRPr="005733A7" w:rsidRDefault="00351DE1" w:rsidP="00964795">
            <w:pPr>
              <w:spacing w:after="0"/>
              <w:jc w:val="center"/>
              <w:rPr>
                <w:rFonts w:asciiTheme="minorHAnsi" w:hAnsiTheme="minorHAnsi" w:cstheme="minorHAnsi"/>
                <w:noProof/>
                <w:sz w:val="20"/>
                <w:szCs w:val="20"/>
                <w:lang w:val="hr-HR"/>
              </w:rPr>
            </w:pPr>
            <w:r w:rsidRPr="005733A7">
              <w:rPr>
                <w:sz w:val="20"/>
                <w:szCs w:val="20"/>
              </w:rPr>
              <w:t xml:space="preserve">15 </w:t>
            </w:r>
            <w:r w:rsidR="00964795" w:rsidRPr="005733A7">
              <w:rPr>
                <w:sz w:val="20"/>
                <w:szCs w:val="20"/>
              </w:rPr>
              <w:t xml:space="preserve">sati </w:t>
            </w:r>
            <w:r w:rsidRPr="005733A7">
              <w:rPr>
                <w:sz w:val="20"/>
                <w:szCs w:val="20"/>
              </w:rPr>
              <w:t>(</w:t>
            </w:r>
            <w:r w:rsidR="00BE7849" w:rsidRPr="005733A7">
              <w:rPr>
                <w:sz w:val="20"/>
                <w:szCs w:val="20"/>
              </w:rPr>
              <w:t>3</w:t>
            </w:r>
            <w:r w:rsidRPr="005733A7">
              <w:rPr>
                <w:sz w:val="20"/>
                <w:szCs w:val="20"/>
              </w:rPr>
              <w:t>0 %)</w:t>
            </w:r>
          </w:p>
        </w:tc>
      </w:tr>
      <w:tr w:rsidR="000F5D36" w:rsidRPr="00F919E2" w14:paraId="3C2C2659" w14:textId="77777777" w:rsidTr="00286DC4">
        <w:tc>
          <w:tcPr>
            <w:tcW w:w="2537" w:type="dxa"/>
            <w:shd w:val="clear" w:color="auto" w:fill="B4C6E7" w:themeFill="accent1" w:themeFillTint="66"/>
            <w:tcMar>
              <w:left w:w="57" w:type="dxa"/>
              <w:right w:w="57" w:type="dxa"/>
            </w:tcMar>
            <w:vAlign w:val="center"/>
          </w:tcPr>
          <w:p w14:paraId="7800FB13"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8AD01A9"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002590AE" w14:textId="271091E3" w:rsidR="000F5D36" w:rsidRPr="00F919E2" w:rsidRDefault="00A53451"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0F5D36" w:rsidRPr="00F919E2" w14:paraId="4992E383" w14:textId="77777777" w:rsidTr="00286DC4">
        <w:trPr>
          <w:trHeight w:val="626"/>
        </w:trPr>
        <w:tc>
          <w:tcPr>
            <w:tcW w:w="2537" w:type="dxa"/>
            <w:shd w:val="clear" w:color="auto" w:fill="B4C6E7" w:themeFill="accent1" w:themeFillTint="66"/>
            <w:tcMar>
              <w:left w:w="57" w:type="dxa"/>
              <w:right w:w="57" w:type="dxa"/>
            </w:tcMar>
            <w:vAlign w:val="center"/>
          </w:tcPr>
          <w:p w14:paraId="04C7F496"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9104A91" w14:textId="1172D6FE" w:rsidR="00E73488" w:rsidRPr="001E003F" w:rsidRDefault="001E003F" w:rsidP="001E003F">
            <w:pPr>
              <w:jc w:val="both"/>
              <w:rPr>
                <w:sz w:val="20"/>
                <w:szCs w:val="20"/>
                <w:lang w:val="hr-HR"/>
              </w:rPr>
            </w:pPr>
            <w:bookmarkStart w:id="5" w:name="_Hlk142397562"/>
            <w:r w:rsidRPr="001E003F">
              <w:rPr>
                <w:sz w:val="20"/>
                <w:szCs w:val="20"/>
                <w:lang w:val="hr-HR"/>
              </w:rPr>
              <w:t>Kroz modul polaznici će se osposobiti za održavanje osobne higijene i primjenu sanitarno higijenskih</w:t>
            </w:r>
            <w:r w:rsidRPr="001E003F">
              <w:rPr>
                <w:sz w:val="20"/>
                <w:szCs w:val="20"/>
              </w:rPr>
              <w:t xml:space="preserve"> </w:t>
            </w:r>
            <w:r w:rsidRPr="001E003F">
              <w:rPr>
                <w:sz w:val="20"/>
                <w:szCs w:val="20"/>
                <w:lang w:val="hr-HR"/>
              </w:rPr>
              <w:t xml:space="preserve">propisa </w:t>
            </w:r>
            <w:r w:rsidRPr="00F662CE">
              <w:rPr>
                <w:sz w:val="20"/>
                <w:szCs w:val="20"/>
                <w:lang w:val="hr-HR"/>
              </w:rPr>
              <w:t>kod</w:t>
            </w:r>
            <w:r w:rsidR="00EA53A0" w:rsidRPr="00F662CE">
              <w:rPr>
                <w:sz w:val="20"/>
                <w:szCs w:val="20"/>
                <w:lang w:val="hr-HR"/>
              </w:rPr>
              <w:t xml:space="preserve"> pripreme</w:t>
            </w:r>
            <w:r w:rsidR="007C24B2" w:rsidRPr="00F662CE">
              <w:rPr>
                <w:sz w:val="20"/>
                <w:szCs w:val="20"/>
                <w:lang w:val="hr-HR"/>
              </w:rPr>
              <w:t xml:space="preserve"> i</w:t>
            </w:r>
            <w:r w:rsidRPr="00F662CE">
              <w:rPr>
                <w:sz w:val="20"/>
                <w:szCs w:val="20"/>
                <w:lang w:val="hr-HR"/>
              </w:rPr>
              <w:t xml:space="preserve"> izrade slastica</w:t>
            </w:r>
            <w:r w:rsidRPr="001E003F">
              <w:rPr>
                <w:sz w:val="20"/>
                <w:szCs w:val="20"/>
                <w:lang w:val="hr-HR"/>
              </w:rPr>
              <w:t xml:space="preserve"> održavajući čistoću i urednost radnog prostora tijekom procesa rada.</w:t>
            </w:r>
          </w:p>
          <w:p w14:paraId="1B488E96" w14:textId="798BDDBF" w:rsidR="000F5D36" w:rsidRPr="003948C2" w:rsidRDefault="001E003F" w:rsidP="003948C2">
            <w:pPr>
              <w:jc w:val="both"/>
              <w:rPr>
                <w:sz w:val="20"/>
                <w:szCs w:val="20"/>
                <w:lang w:val="hr-HR"/>
              </w:rPr>
            </w:pPr>
            <w:r w:rsidRPr="001E003F">
              <w:rPr>
                <w:sz w:val="20"/>
                <w:szCs w:val="20"/>
                <w:lang w:val="hr-HR"/>
              </w:rPr>
              <w:t>Cilj modula je da polaznici razumiju koliko je osobna i radna higijena ključna za očuvanje zdravlja, kako njihovog vlastitog zdravlja tako i zdravlja potrošača. Polaznici će biti osviješteni o potencijalnim rizicima koji proizlaze iz nepridržavanja higijenskih standarda te će naučiti kako pravilna higijena može spriječiti širenje bolesti i kontaminaciju hrane te kako pravilno čuvati namirnice, hranu i piće kako bi se kako bi se spriječilo kvarenje, kontaminacija i gubitak kvalitete proizvoda.</w:t>
            </w:r>
            <w:bookmarkEnd w:id="5"/>
          </w:p>
        </w:tc>
      </w:tr>
      <w:tr w:rsidR="000F5D36" w:rsidRPr="00F919E2" w14:paraId="5F814283" w14:textId="77777777" w:rsidTr="00286DC4">
        <w:tc>
          <w:tcPr>
            <w:tcW w:w="2537" w:type="dxa"/>
            <w:shd w:val="clear" w:color="auto" w:fill="B4C6E7" w:themeFill="accent1" w:themeFillTint="66"/>
            <w:tcMar>
              <w:left w:w="57" w:type="dxa"/>
              <w:right w:w="57" w:type="dxa"/>
            </w:tcMar>
            <w:vAlign w:val="center"/>
          </w:tcPr>
          <w:p w14:paraId="232EFC52"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10CB4D0" w14:textId="77F4EE61" w:rsidR="003322EB" w:rsidRPr="00FC22E6" w:rsidRDefault="003322EB" w:rsidP="00420917">
            <w:pPr>
              <w:tabs>
                <w:tab w:val="left" w:pos="2820"/>
              </w:tabs>
              <w:spacing w:after="0"/>
              <w:jc w:val="both"/>
              <w:rPr>
                <w:rFonts w:cstheme="minorHAnsi"/>
                <w:i/>
                <w:iCs/>
                <w:sz w:val="20"/>
                <w:szCs w:val="20"/>
              </w:rPr>
            </w:pPr>
            <w:r w:rsidRPr="00FC22E6">
              <w:rPr>
                <w:rFonts w:asciiTheme="minorHAnsi" w:hAnsiTheme="minorHAnsi" w:cstheme="minorHAnsi"/>
                <w:i/>
                <w:iCs/>
                <w:sz w:val="20"/>
                <w:szCs w:val="20"/>
              </w:rPr>
              <w:t>H</w:t>
            </w:r>
            <w:r w:rsidR="006F0679" w:rsidRPr="00FC22E6">
              <w:rPr>
                <w:rFonts w:asciiTheme="minorHAnsi" w:hAnsiTheme="minorHAnsi" w:cstheme="minorHAnsi"/>
                <w:i/>
                <w:iCs/>
                <w:sz w:val="20"/>
                <w:szCs w:val="20"/>
              </w:rPr>
              <w:t xml:space="preserve">igijena u slastičarskim poslovima, </w:t>
            </w:r>
            <w:r w:rsidR="00251416" w:rsidRPr="00FC22E6">
              <w:rPr>
                <w:rFonts w:asciiTheme="minorHAnsi" w:hAnsiTheme="minorHAnsi" w:cstheme="minorHAnsi"/>
                <w:i/>
                <w:iCs/>
                <w:noProof/>
                <w:sz w:val="20"/>
                <w:szCs w:val="20"/>
                <w:lang w:val="hr-HR"/>
              </w:rPr>
              <w:t>sanitarno-higijenski standardi</w:t>
            </w:r>
            <w:r w:rsidR="00251416" w:rsidRPr="00FC22E6">
              <w:rPr>
                <w:rFonts w:cstheme="minorHAnsi"/>
                <w:i/>
                <w:iCs/>
                <w:sz w:val="20"/>
                <w:szCs w:val="20"/>
              </w:rPr>
              <w:t>, h</w:t>
            </w:r>
            <w:r w:rsidR="00420917" w:rsidRPr="00FC22E6">
              <w:rPr>
                <w:rFonts w:cstheme="minorHAnsi"/>
                <w:i/>
                <w:iCs/>
                <w:sz w:val="20"/>
                <w:szCs w:val="20"/>
              </w:rPr>
              <w:t xml:space="preserve">igijena rada, </w:t>
            </w:r>
            <w:r w:rsidR="00C45D00" w:rsidRPr="00FC22E6">
              <w:rPr>
                <w:rFonts w:cstheme="minorHAnsi"/>
                <w:i/>
                <w:iCs/>
                <w:sz w:val="20"/>
                <w:szCs w:val="20"/>
              </w:rPr>
              <w:t>h</w:t>
            </w:r>
            <w:r w:rsidR="00420917" w:rsidRPr="00FC22E6">
              <w:rPr>
                <w:rFonts w:cstheme="minorHAnsi"/>
                <w:i/>
                <w:iCs/>
                <w:sz w:val="20"/>
                <w:szCs w:val="20"/>
              </w:rPr>
              <w:t xml:space="preserve">igijena hrane i prehrane, </w:t>
            </w:r>
            <w:r w:rsidR="00420917" w:rsidRPr="00FC22E6">
              <w:rPr>
                <w:rFonts w:asciiTheme="minorHAnsi" w:hAnsiTheme="minorHAnsi" w:cstheme="minorHAnsi"/>
                <w:i/>
                <w:iCs/>
                <w:noProof/>
                <w:sz w:val="20"/>
                <w:szCs w:val="20"/>
                <w:lang w:val="hr-HR"/>
              </w:rPr>
              <w:t>r</w:t>
            </w:r>
            <w:r w:rsidR="006F0679" w:rsidRPr="00FC22E6">
              <w:rPr>
                <w:rFonts w:asciiTheme="minorHAnsi" w:hAnsiTheme="minorHAnsi" w:cstheme="minorHAnsi"/>
                <w:i/>
                <w:iCs/>
                <w:noProof/>
                <w:sz w:val="20"/>
                <w:szCs w:val="20"/>
                <w:lang w:val="hr-HR"/>
              </w:rPr>
              <w:t>acionalno korištenje namirnica,</w:t>
            </w:r>
            <w:r w:rsidR="009320B8" w:rsidRPr="00FC22E6">
              <w:rPr>
                <w:rFonts w:asciiTheme="minorHAnsi" w:hAnsiTheme="minorHAnsi" w:cstheme="minorHAnsi"/>
                <w:i/>
                <w:iCs/>
                <w:noProof/>
                <w:sz w:val="20"/>
                <w:szCs w:val="20"/>
                <w:lang w:val="hr-HR"/>
              </w:rPr>
              <w:t xml:space="preserve"> </w:t>
            </w:r>
            <w:r w:rsidR="00420917" w:rsidRPr="00FC22E6">
              <w:rPr>
                <w:rFonts w:cstheme="minorHAnsi"/>
                <w:i/>
                <w:iCs/>
                <w:sz w:val="20"/>
                <w:szCs w:val="20"/>
              </w:rPr>
              <w:t>m</w:t>
            </w:r>
            <w:r w:rsidRPr="00FC22E6">
              <w:rPr>
                <w:rFonts w:cstheme="minorHAnsi"/>
                <w:i/>
                <w:iCs/>
                <w:sz w:val="20"/>
                <w:szCs w:val="20"/>
              </w:rPr>
              <w:t>etode konzerviranja namirnica</w:t>
            </w:r>
          </w:p>
        </w:tc>
      </w:tr>
      <w:tr w:rsidR="000F5D36" w:rsidRPr="00F919E2" w14:paraId="2AC7557F" w14:textId="77777777" w:rsidTr="00286DC4">
        <w:tc>
          <w:tcPr>
            <w:tcW w:w="2537" w:type="dxa"/>
            <w:shd w:val="clear" w:color="auto" w:fill="B4C6E7" w:themeFill="accent1" w:themeFillTint="66"/>
            <w:tcMar>
              <w:left w:w="57" w:type="dxa"/>
              <w:right w:w="57" w:type="dxa"/>
            </w:tcMar>
            <w:vAlign w:val="center"/>
          </w:tcPr>
          <w:p w14:paraId="7CE18935"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3F2F5AA" w14:textId="2B1ED3D5" w:rsidR="000F5D36" w:rsidRPr="00F919E2" w:rsidRDefault="00DC04CE" w:rsidP="00DC04CE">
            <w:pPr>
              <w:tabs>
                <w:tab w:val="left" w:pos="2820"/>
              </w:tabs>
              <w:spacing w:after="0"/>
              <w:rPr>
                <w:rFonts w:asciiTheme="minorHAnsi" w:hAnsiTheme="minorHAnsi" w:cstheme="minorHAnsi"/>
                <w:i/>
                <w:noProof/>
                <w:sz w:val="16"/>
                <w:szCs w:val="16"/>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0F5D36" w:rsidRPr="00F919E2" w14:paraId="17CEC59B" w14:textId="77777777" w:rsidTr="00286DC4">
        <w:tc>
          <w:tcPr>
            <w:tcW w:w="2537" w:type="dxa"/>
            <w:shd w:val="clear" w:color="auto" w:fill="B4C6E7" w:themeFill="accent1" w:themeFillTint="66"/>
            <w:tcMar>
              <w:left w:w="57" w:type="dxa"/>
              <w:right w:w="57" w:type="dxa"/>
            </w:tcMar>
            <w:vAlign w:val="center"/>
          </w:tcPr>
          <w:p w14:paraId="3C27C1B4" w14:textId="77777777" w:rsidR="000F5D36" w:rsidRPr="00F919E2" w:rsidRDefault="000F5D3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0806D1E" w14:textId="6D046445" w:rsidR="00C00254" w:rsidRPr="005E18D9" w:rsidRDefault="00C00254" w:rsidP="00E26267">
            <w:pPr>
              <w:pStyle w:val="TableParagraph"/>
              <w:numPr>
                <w:ilvl w:val="0"/>
                <w:numId w:val="12"/>
              </w:numPr>
              <w:tabs>
                <w:tab w:val="left" w:pos="830"/>
              </w:tabs>
              <w:spacing w:line="271" w:lineRule="exact"/>
              <w:rPr>
                <w:rFonts w:ascii="Calibri" w:hAnsi="Calibri" w:cs="Calibri"/>
                <w:sz w:val="20"/>
                <w:szCs w:val="20"/>
              </w:rPr>
            </w:pPr>
            <w:r w:rsidRPr="005E18D9">
              <w:rPr>
                <w:rFonts w:ascii="Calibri" w:hAnsi="Calibri" w:cs="Calibri"/>
                <w:sz w:val="20"/>
                <w:szCs w:val="20"/>
              </w:rPr>
              <w:t>Grupa</w:t>
            </w:r>
            <w:r w:rsidRPr="005E18D9">
              <w:rPr>
                <w:rFonts w:ascii="Calibri" w:hAnsi="Calibri" w:cs="Calibri"/>
                <w:spacing w:val="-2"/>
                <w:sz w:val="20"/>
                <w:szCs w:val="20"/>
              </w:rPr>
              <w:t xml:space="preserve"> </w:t>
            </w:r>
            <w:r w:rsidRPr="005E18D9">
              <w:rPr>
                <w:rFonts w:ascii="Calibri" w:hAnsi="Calibri" w:cs="Calibri"/>
                <w:sz w:val="20"/>
                <w:szCs w:val="20"/>
              </w:rPr>
              <w:t>autora:</w:t>
            </w:r>
            <w:r w:rsidRPr="005E18D9">
              <w:rPr>
                <w:rFonts w:ascii="Calibri" w:hAnsi="Calibri" w:cs="Calibri"/>
                <w:spacing w:val="-1"/>
                <w:sz w:val="20"/>
                <w:szCs w:val="20"/>
              </w:rPr>
              <w:t xml:space="preserve"> </w:t>
            </w:r>
            <w:r w:rsidRPr="005E18D9">
              <w:rPr>
                <w:rFonts w:ascii="Calibri" w:hAnsi="Calibri" w:cs="Calibri"/>
                <w:sz w:val="20"/>
                <w:szCs w:val="20"/>
              </w:rPr>
              <w:t>Priručnik o</w:t>
            </w:r>
            <w:r w:rsidRPr="005E18D9">
              <w:rPr>
                <w:rFonts w:ascii="Calibri" w:hAnsi="Calibri" w:cs="Calibri"/>
                <w:spacing w:val="-3"/>
                <w:sz w:val="20"/>
                <w:szCs w:val="20"/>
              </w:rPr>
              <w:t xml:space="preserve"> </w:t>
            </w:r>
            <w:r w:rsidRPr="005E18D9">
              <w:rPr>
                <w:rFonts w:ascii="Calibri" w:hAnsi="Calibri" w:cs="Calibri"/>
                <w:sz w:val="20"/>
                <w:szCs w:val="20"/>
              </w:rPr>
              <w:t>pekarstvu</w:t>
            </w:r>
            <w:r w:rsidRPr="005E18D9">
              <w:rPr>
                <w:rFonts w:ascii="Calibri" w:hAnsi="Calibri" w:cs="Calibri"/>
                <w:spacing w:val="-3"/>
                <w:sz w:val="20"/>
                <w:szCs w:val="20"/>
              </w:rPr>
              <w:t xml:space="preserve"> </w:t>
            </w:r>
            <w:r w:rsidRPr="005E18D9">
              <w:rPr>
                <w:rFonts w:ascii="Calibri" w:hAnsi="Calibri" w:cs="Calibri"/>
                <w:sz w:val="20"/>
                <w:szCs w:val="20"/>
              </w:rPr>
              <w:t>i</w:t>
            </w:r>
            <w:r w:rsidRPr="005E18D9">
              <w:rPr>
                <w:rFonts w:ascii="Calibri" w:hAnsi="Calibri" w:cs="Calibri"/>
                <w:spacing w:val="1"/>
                <w:sz w:val="20"/>
                <w:szCs w:val="20"/>
              </w:rPr>
              <w:t xml:space="preserve"> </w:t>
            </w:r>
            <w:r w:rsidRPr="005E18D9">
              <w:rPr>
                <w:rFonts w:ascii="Calibri" w:hAnsi="Calibri" w:cs="Calibri"/>
                <w:sz w:val="20"/>
                <w:szCs w:val="20"/>
              </w:rPr>
              <w:t>slastičarstvu</w:t>
            </w:r>
            <w:r w:rsidRPr="005E18D9">
              <w:rPr>
                <w:rFonts w:ascii="Calibri" w:hAnsi="Calibri" w:cs="Calibri"/>
                <w:spacing w:val="7"/>
                <w:sz w:val="20"/>
                <w:szCs w:val="20"/>
              </w:rPr>
              <w:t xml:space="preserve"> </w:t>
            </w:r>
            <w:r w:rsidRPr="005E18D9">
              <w:rPr>
                <w:rFonts w:ascii="Calibri" w:hAnsi="Calibri" w:cs="Calibri"/>
                <w:sz w:val="20"/>
                <w:szCs w:val="20"/>
              </w:rPr>
              <w:t>-</w:t>
            </w:r>
            <w:r w:rsidRPr="005E18D9">
              <w:rPr>
                <w:rFonts w:ascii="Calibri" w:hAnsi="Calibri" w:cs="Calibri"/>
                <w:spacing w:val="-5"/>
                <w:sz w:val="20"/>
                <w:szCs w:val="20"/>
              </w:rPr>
              <w:t xml:space="preserve"> </w:t>
            </w:r>
            <w:r w:rsidRPr="005E18D9">
              <w:rPr>
                <w:rFonts w:ascii="Calibri" w:hAnsi="Calibri" w:cs="Calibri"/>
                <w:sz w:val="20"/>
                <w:szCs w:val="20"/>
              </w:rPr>
              <w:t>teorija</w:t>
            </w:r>
            <w:r w:rsidRPr="005E18D9">
              <w:rPr>
                <w:rFonts w:ascii="Calibri" w:hAnsi="Calibri" w:cs="Calibri"/>
                <w:spacing w:val="-7"/>
                <w:sz w:val="20"/>
                <w:szCs w:val="20"/>
              </w:rPr>
              <w:t xml:space="preserve"> </w:t>
            </w:r>
            <w:r w:rsidRPr="005E18D9">
              <w:rPr>
                <w:rFonts w:ascii="Calibri" w:hAnsi="Calibri" w:cs="Calibri"/>
                <w:sz w:val="20"/>
                <w:szCs w:val="20"/>
              </w:rPr>
              <w:t>i</w:t>
            </w:r>
            <w:r w:rsidRPr="005E18D9">
              <w:rPr>
                <w:rFonts w:ascii="Calibri" w:hAnsi="Calibri" w:cs="Calibri"/>
                <w:spacing w:val="2"/>
                <w:sz w:val="20"/>
                <w:szCs w:val="20"/>
              </w:rPr>
              <w:t xml:space="preserve"> </w:t>
            </w:r>
            <w:r w:rsidRPr="005E18D9">
              <w:rPr>
                <w:rFonts w:ascii="Calibri" w:hAnsi="Calibri" w:cs="Calibri"/>
                <w:sz w:val="20"/>
                <w:szCs w:val="20"/>
              </w:rPr>
              <w:t>praksa,</w:t>
            </w:r>
            <w:r w:rsidRPr="005E18D9">
              <w:rPr>
                <w:rFonts w:ascii="Calibri" w:hAnsi="Calibri" w:cs="Calibri"/>
                <w:spacing w:val="-2"/>
                <w:sz w:val="20"/>
                <w:szCs w:val="20"/>
              </w:rPr>
              <w:t xml:space="preserve"> </w:t>
            </w:r>
            <w:r w:rsidRPr="005E18D9">
              <w:rPr>
                <w:rFonts w:ascii="Calibri" w:hAnsi="Calibri" w:cs="Calibri"/>
                <w:sz w:val="20"/>
                <w:szCs w:val="20"/>
              </w:rPr>
              <w:t>TIM</w:t>
            </w:r>
            <w:r w:rsidRPr="005E18D9">
              <w:rPr>
                <w:rFonts w:ascii="Calibri" w:hAnsi="Calibri" w:cs="Calibri"/>
                <w:spacing w:val="-7"/>
                <w:sz w:val="20"/>
                <w:szCs w:val="20"/>
              </w:rPr>
              <w:t xml:space="preserve"> </w:t>
            </w:r>
            <w:r w:rsidRPr="005E18D9">
              <w:rPr>
                <w:rFonts w:ascii="Calibri" w:hAnsi="Calibri" w:cs="Calibri"/>
                <w:sz w:val="20"/>
                <w:szCs w:val="20"/>
              </w:rPr>
              <w:t>ZIP</w:t>
            </w:r>
            <w:r w:rsidR="004D234A" w:rsidRPr="005E18D9">
              <w:rPr>
                <w:rFonts w:ascii="Calibri" w:hAnsi="Calibri" w:cs="Calibri"/>
                <w:sz w:val="20"/>
                <w:szCs w:val="20"/>
              </w:rPr>
              <w:t xml:space="preserve"> </w:t>
            </w:r>
            <w:r w:rsidRPr="005E18D9">
              <w:rPr>
                <w:rFonts w:ascii="Calibri" w:hAnsi="Calibri" w:cs="Calibri"/>
                <w:sz w:val="20"/>
                <w:szCs w:val="20"/>
              </w:rPr>
              <w:t>d.o.o.</w:t>
            </w:r>
            <w:r w:rsidRPr="005E18D9">
              <w:rPr>
                <w:rFonts w:ascii="Calibri" w:hAnsi="Calibri" w:cs="Calibri"/>
                <w:spacing w:val="-2"/>
                <w:sz w:val="20"/>
                <w:szCs w:val="20"/>
              </w:rPr>
              <w:t xml:space="preserve"> </w:t>
            </w:r>
            <w:r w:rsidRPr="005E18D9">
              <w:rPr>
                <w:rFonts w:ascii="Calibri" w:hAnsi="Calibri" w:cs="Calibri"/>
                <w:sz w:val="20"/>
                <w:szCs w:val="20"/>
              </w:rPr>
              <w:t>Zagreb,</w:t>
            </w:r>
            <w:r w:rsidRPr="005E18D9">
              <w:rPr>
                <w:rFonts w:ascii="Calibri" w:hAnsi="Calibri" w:cs="Calibri"/>
                <w:spacing w:val="-2"/>
                <w:sz w:val="20"/>
                <w:szCs w:val="20"/>
              </w:rPr>
              <w:t xml:space="preserve"> </w:t>
            </w:r>
            <w:r w:rsidRPr="005E18D9">
              <w:rPr>
                <w:rFonts w:ascii="Calibri" w:hAnsi="Calibri" w:cs="Calibri"/>
                <w:sz w:val="20"/>
                <w:szCs w:val="20"/>
              </w:rPr>
              <w:t>2010.</w:t>
            </w:r>
          </w:p>
          <w:p w14:paraId="19E6E886" w14:textId="77777777" w:rsidR="00C00254" w:rsidRPr="005E18D9" w:rsidRDefault="00C00254" w:rsidP="00E26267">
            <w:pPr>
              <w:pStyle w:val="TableParagraph"/>
              <w:numPr>
                <w:ilvl w:val="0"/>
                <w:numId w:val="12"/>
              </w:numPr>
              <w:tabs>
                <w:tab w:val="left" w:pos="830"/>
                <w:tab w:val="left" w:pos="831"/>
              </w:tabs>
              <w:spacing w:before="5" w:line="232" w:lineRule="auto"/>
              <w:ind w:right="716"/>
              <w:rPr>
                <w:rFonts w:ascii="Calibri" w:hAnsi="Calibri" w:cs="Calibri"/>
                <w:sz w:val="20"/>
                <w:szCs w:val="20"/>
              </w:rPr>
            </w:pPr>
            <w:r w:rsidRPr="005E18D9">
              <w:rPr>
                <w:rFonts w:ascii="Calibri" w:hAnsi="Calibri" w:cs="Calibri"/>
                <w:sz w:val="20"/>
                <w:szCs w:val="20"/>
              </w:rPr>
              <w:t>„Praktična</w:t>
            </w:r>
            <w:r w:rsidRPr="005E18D9">
              <w:rPr>
                <w:rFonts w:ascii="Calibri" w:hAnsi="Calibri" w:cs="Calibri"/>
                <w:spacing w:val="-6"/>
                <w:sz w:val="20"/>
                <w:szCs w:val="20"/>
              </w:rPr>
              <w:t xml:space="preserve"> </w:t>
            </w:r>
            <w:r w:rsidRPr="005E18D9">
              <w:rPr>
                <w:rFonts w:ascii="Calibri" w:hAnsi="Calibri" w:cs="Calibri"/>
                <w:sz w:val="20"/>
                <w:szCs w:val="20"/>
              </w:rPr>
              <w:t>provedba</w:t>
            </w:r>
            <w:r w:rsidRPr="005E18D9">
              <w:rPr>
                <w:rFonts w:ascii="Calibri" w:hAnsi="Calibri" w:cs="Calibri"/>
                <w:spacing w:val="-5"/>
                <w:sz w:val="20"/>
                <w:szCs w:val="20"/>
              </w:rPr>
              <w:t xml:space="preserve"> </w:t>
            </w:r>
            <w:r w:rsidRPr="005E18D9">
              <w:rPr>
                <w:rFonts w:ascii="Calibri" w:hAnsi="Calibri" w:cs="Calibri"/>
                <w:sz w:val="20"/>
                <w:szCs w:val="20"/>
              </w:rPr>
              <w:t>načela</w:t>
            </w:r>
            <w:r w:rsidRPr="005E18D9">
              <w:rPr>
                <w:rFonts w:ascii="Calibri" w:hAnsi="Calibri" w:cs="Calibri"/>
                <w:spacing w:val="-5"/>
                <w:sz w:val="20"/>
                <w:szCs w:val="20"/>
              </w:rPr>
              <w:t xml:space="preserve"> </w:t>
            </w:r>
            <w:r w:rsidRPr="005E18D9">
              <w:rPr>
                <w:rFonts w:ascii="Calibri" w:hAnsi="Calibri" w:cs="Calibri"/>
                <w:sz w:val="20"/>
                <w:szCs w:val="20"/>
              </w:rPr>
              <w:t>HACCP</w:t>
            </w:r>
            <w:r w:rsidRPr="005E18D9">
              <w:rPr>
                <w:rFonts w:ascii="Calibri" w:hAnsi="Calibri" w:cs="Calibri"/>
                <w:spacing w:val="-1"/>
                <w:sz w:val="20"/>
                <w:szCs w:val="20"/>
              </w:rPr>
              <w:t xml:space="preserve"> </w:t>
            </w:r>
            <w:r w:rsidRPr="005E18D9">
              <w:rPr>
                <w:rFonts w:ascii="Calibri" w:hAnsi="Calibri" w:cs="Calibri"/>
                <w:sz w:val="20"/>
                <w:szCs w:val="20"/>
              </w:rPr>
              <w:t>sustava za</w:t>
            </w:r>
            <w:r w:rsidRPr="005E18D9">
              <w:rPr>
                <w:rFonts w:ascii="Calibri" w:hAnsi="Calibri" w:cs="Calibri"/>
                <w:spacing w:val="-5"/>
                <w:sz w:val="20"/>
                <w:szCs w:val="20"/>
              </w:rPr>
              <w:t xml:space="preserve"> </w:t>
            </w:r>
            <w:r w:rsidRPr="005E18D9">
              <w:rPr>
                <w:rFonts w:ascii="Calibri" w:hAnsi="Calibri" w:cs="Calibri"/>
                <w:sz w:val="20"/>
                <w:szCs w:val="20"/>
              </w:rPr>
              <w:t>slastičarstvo,</w:t>
            </w:r>
            <w:r w:rsidRPr="005E18D9">
              <w:rPr>
                <w:rFonts w:ascii="Calibri" w:hAnsi="Calibri" w:cs="Calibri"/>
                <w:spacing w:val="-5"/>
                <w:sz w:val="20"/>
                <w:szCs w:val="20"/>
              </w:rPr>
              <w:t xml:space="preserve"> </w:t>
            </w:r>
            <w:r w:rsidRPr="005E18D9">
              <w:rPr>
                <w:rFonts w:ascii="Calibri" w:hAnsi="Calibri" w:cs="Calibri"/>
                <w:sz w:val="20"/>
                <w:szCs w:val="20"/>
              </w:rPr>
              <w:t>II</w:t>
            </w:r>
            <w:r w:rsidRPr="005E18D9">
              <w:rPr>
                <w:rFonts w:ascii="Calibri" w:hAnsi="Calibri" w:cs="Calibri"/>
                <w:spacing w:val="2"/>
                <w:sz w:val="20"/>
                <w:szCs w:val="20"/>
              </w:rPr>
              <w:t xml:space="preserve"> </w:t>
            </w:r>
            <w:r w:rsidRPr="005E18D9">
              <w:rPr>
                <w:rFonts w:ascii="Calibri" w:hAnsi="Calibri" w:cs="Calibri"/>
                <w:sz w:val="20"/>
                <w:szCs w:val="20"/>
              </w:rPr>
              <w:t>dio“, Hrvatska</w:t>
            </w:r>
            <w:r w:rsidRPr="005E18D9">
              <w:rPr>
                <w:rFonts w:ascii="Calibri" w:hAnsi="Calibri" w:cs="Calibri"/>
                <w:spacing w:val="-68"/>
                <w:sz w:val="20"/>
                <w:szCs w:val="20"/>
              </w:rPr>
              <w:t xml:space="preserve"> </w:t>
            </w:r>
            <w:r w:rsidRPr="005E18D9">
              <w:rPr>
                <w:rFonts w:ascii="Calibri" w:hAnsi="Calibri" w:cs="Calibri"/>
                <w:sz w:val="20"/>
                <w:szCs w:val="20"/>
              </w:rPr>
              <w:t>obrtnička</w:t>
            </w:r>
            <w:r w:rsidRPr="005E18D9">
              <w:rPr>
                <w:rFonts w:ascii="Calibri" w:hAnsi="Calibri" w:cs="Calibri"/>
                <w:spacing w:val="-6"/>
                <w:sz w:val="20"/>
                <w:szCs w:val="20"/>
              </w:rPr>
              <w:t xml:space="preserve"> </w:t>
            </w:r>
            <w:r w:rsidRPr="005E18D9">
              <w:rPr>
                <w:rFonts w:ascii="Calibri" w:hAnsi="Calibri" w:cs="Calibri"/>
                <w:sz w:val="20"/>
                <w:szCs w:val="20"/>
              </w:rPr>
              <w:t>komora</w:t>
            </w:r>
            <w:r w:rsidRPr="005E18D9">
              <w:rPr>
                <w:rFonts w:ascii="Calibri" w:hAnsi="Calibri" w:cs="Calibri"/>
                <w:spacing w:val="-6"/>
                <w:sz w:val="20"/>
                <w:szCs w:val="20"/>
              </w:rPr>
              <w:t xml:space="preserve"> </w:t>
            </w:r>
            <w:r w:rsidRPr="005E18D9">
              <w:rPr>
                <w:rFonts w:ascii="Calibri" w:hAnsi="Calibri" w:cs="Calibri"/>
                <w:sz w:val="20"/>
                <w:szCs w:val="20"/>
              </w:rPr>
              <w:t>i</w:t>
            </w:r>
            <w:r w:rsidRPr="005E18D9">
              <w:rPr>
                <w:rFonts w:ascii="Calibri" w:hAnsi="Calibri" w:cs="Calibri"/>
                <w:spacing w:val="3"/>
                <w:sz w:val="20"/>
                <w:szCs w:val="20"/>
              </w:rPr>
              <w:t xml:space="preserve"> </w:t>
            </w:r>
            <w:r w:rsidRPr="005E18D9">
              <w:rPr>
                <w:rFonts w:ascii="Calibri" w:hAnsi="Calibri" w:cs="Calibri"/>
                <w:sz w:val="20"/>
                <w:szCs w:val="20"/>
              </w:rPr>
              <w:t>Nastavni</w:t>
            </w:r>
            <w:r w:rsidRPr="005E18D9">
              <w:rPr>
                <w:rFonts w:ascii="Calibri" w:hAnsi="Calibri" w:cs="Calibri"/>
                <w:spacing w:val="2"/>
                <w:sz w:val="20"/>
                <w:szCs w:val="20"/>
              </w:rPr>
              <w:t xml:space="preserve"> </w:t>
            </w:r>
            <w:r w:rsidRPr="005E18D9">
              <w:rPr>
                <w:rFonts w:ascii="Calibri" w:hAnsi="Calibri" w:cs="Calibri"/>
                <w:sz w:val="20"/>
                <w:szCs w:val="20"/>
              </w:rPr>
              <w:t>zavod</w:t>
            </w:r>
            <w:r w:rsidRPr="005E18D9">
              <w:rPr>
                <w:rFonts w:ascii="Calibri" w:hAnsi="Calibri" w:cs="Calibri"/>
                <w:spacing w:val="-6"/>
                <w:sz w:val="20"/>
                <w:szCs w:val="20"/>
              </w:rPr>
              <w:t xml:space="preserve"> </w:t>
            </w:r>
            <w:r w:rsidRPr="005E18D9">
              <w:rPr>
                <w:rFonts w:ascii="Calibri" w:hAnsi="Calibri" w:cs="Calibri"/>
                <w:sz w:val="20"/>
                <w:szCs w:val="20"/>
              </w:rPr>
              <w:t>za</w:t>
            </w:r>
            <w:r w:rsidRPr="005E18D9">
              <w:rPr>
                <w:rFonts w:ascii="Calibri" w:hAnsi="Calibri" w:cs="Calibri"/>
                <w:spacing w:val="-1"/>
                <w:sz w:val="20"/>
                <w:szCs w:val="20"/>
              </w:rPr>
              <w:t xml:space="preserve"> </w:t>
            </w:r>
            <w:r w:rsidRPr="005E18D9">
              <w:rPr>
                <w:rFonts w:ascii="Calibri" w:hAnsi="Calibri" w:cs="Calibri"/>
                <w:sz w:val="20"/>
                <w:szCs w:val="20"/>
              </w:rPr>
              <w:t>javno</w:t>
            </w:r>
            <w:r w:rsidRPr="005E18D9">
              <w:rPr>
                <w:rFonts w:ascii="Calibri" w:hAnsi="Calibri" w:cs="Calibri"/>
                <w:spacing w:val="-2"/>
                <w:sz w:val="20"/>
                <w:szCs w:val="20"/>
              </w:rPr>
              <w:t xml:space="preserve"> </w:t>
            </w:r>
            <w:r w:rsidRPr="005E18D9">
              <w:rPr>
                <w:rFonts w:ascii="Calibri" w:hAnsi="Calibri" w:cs="Calibri"/>
                <w:sz w:val="20"/>
                <w:szCs w:val="20"/>
              </w:rPr>
              <w:t>zdravstvo</w:t>
            </w:r>
            <w:r w:rsidRPr="005E18D9">
              <w:rPr>
                <w:rFonts w:ascii="Calibri" w:hAnsi="Calibri" w:cs="Calibri"/>
                <w:spacing w:val="-2"/>
                <w:sz w:val="20"/>
                <w:szCs w:val="20"/>
              </w:rPr>
              <w:t xml:space="preserve"> </w:t>
            </w:r>
            <w:r w:rsidRPr="005E18D9">
              <w:rPr>
                <w:rFonts w:ascii="Calibri" w:hAnsi="Calibri" w:cs="Calibri"/>
                <w:sz w:val="20"/>
                <w:szCs w:val="20"/>
              </w:rPr>
              <w:t>PGŽ, 2012.</w:t>
            </w:r>
          </w:p>
          <w:p w14:paraId="4A73213D" w14:textId="77777777" w:rsidR="00C00254" w:rsidRPr="005E18D9" w:rsidRDefault="00C00254" w:rsidP="00E26267">
            <w:pPr>
              <w:pStyle w:val="TableParagraph"/>
              <w:numPr>
                <w:ilvl w:val="0"/>
                <w:numId w:val="12"/>
              </w:numPr>
              <w:tabs>
                <w:tab w:val="left" w:pos="830"/>
                <w:tab w:val="left" w:pos="831"/>
              </w:tabs>
              <w:spacing w:line="271" w:lineRule="exact"/>
              <w:rPr>
                <w:rFonts w:ascii="Calibri" w:hAnsi="Calibri" w:cs="Calibri"/>
                <w:sz w:val="20"/>
                <w:szCs w:val="20"/>
              </w:rPr>
            </w:pPr>
            <w:r w:rsidRPr="005E18D9">
              <w:rPr>
                <w:rFonts w:ascii="Calibri" w:hAnsi="Calibri" w:cs="Calibri"/>
                <w:sz w:val="20"/>
                <w:szCs w:val="20"/>
              </w:rPr>
              <w:t>Petar</w:t>
            </w:r>
            <w:r w:rsidRPr="005E18D9">
              <w:rPr>
                <w:rFonts w:ascii="Calibri" w:hAnsi="Calibri" w:cs="Calibri"/>
                <w:spacing w:val="-5"/>
                <w:sz w:val="20"/>
                <w:szCs w:val="20"/>
              </w:rPr>
              <w:t xml:space="preserve"> </w:t>
            </w:r>
            <w:r w:rsidRPr="005E18D9">
              <w:rPr>
                <w:rFonts w:ascii="Calibri" w:hAnsi="Calibri" w:cs="Calibri"/>
                <w:sz w:val="20"/>
                <w:szCs w:val="20"/>
              </w:rPr>
              <w:t>Andrović: „Slastice“</w:t>
            </w:r>
          </w:p>
          <w:p w14:paraId="4725BDA2" w14:textId="0DE8D861" w:rsidR="00907FDB" w:rsidRDefault="00C00254" w:rsidP="00907FDB">
            <w:pPr>
              <w:pStyle w:val="TableParagraph"/>
              <w:numPr>
                <w:ilvl w:val="0"/>
                <w:numId w:val="12"/>
              </w:numPr>
              <w:tabs>
                <w:tab w:val="left" w:pos="830"/>
                <w:tab w:val="left" w:pos="831"/>
              </w:tabs>
              <w:spacing w:line="268" w:lineRule="exact"/>
              <w:rPr>
                <w:rFonts w:ascii="Calibri" w:hAnsi="Calibri" w:cs="Calibri"/>
                <w:sz w:val="20"/>
                <w:szCs w:val="20"/>
              </w:rPr>
            </w:pPr>
            <w:r w:rsidRPr="005E18D9">
              <w:rPr>
                <w:rFonts w:ascii="Calibri" w:hAnsi="Calibri" w:cs="Calibri"/>
                <w:sz w:val="20"/>
                <w:szCs w:val="20"/>
              </w:rPr>
              <w:t>Grupa</w:t>
            </w:r>
            <w:r w:rsidRPr="005E18D9">
              <w:rPr>
                <w:rFonts w:ascii="Calibri" w:hAnsi="Calibri" w:cs="Calibri"/>
                <w:spacing w:val="-1"/>
                <w:sz w:val="20"/>
                <w:szCs w:val="20"/>
              </w:rPr>
              <w:t xml:space="preserve"> </w:t>
            </w:r>
            <w:r w:rsidRPr="005E18D9">
              <w:rPr>
                <w:rFonts w:ascii="Calibri" w:hAnsi="Calibri" w:cs="Calibri"/>
                <w:sz w:val="20"/>
                <w:szCs w:val="20"/>
              </w:rPr>
              <w:t>autora: „Priručnik o</w:t>
            </w:r>
            <w:r w:rsidRPr="005E18D9">
              <w:rPr>
                <w:rFonts w:ascii="Calibri" w:hAnsi="Calibri" w:cs="Calibri"/>
                <w:spacing w:val="-2"/>
                <w:sz w:val="20"/>
                <w:szCs w:val="20"/>
              </w:rPr>
              <w:t xml:space="preserve"> </w:t>
            </w:r>
            <w:r w:rsidRPr="005E18D9">
              <w:rPr>
                <w:rFonts w:ascii="Calibri" w:hAnsi="Calibri" w:cs="Calibri"/>
                <w:sz w:val="20"/>
                <w:szCs w:val="20"/>
              </w:rPr>
              <w:t>poboljšivačima</w:t>
            </w:r>
            <w:r w:rsidRPr="005E18D9">
              <w:rPr>
                <w:rFonts w:ascii="Calibri" w:hAnsi="Calibri" w:cs="Calibri"/>
                <w:spacing w:val="-6"/>
                <w:sz w:val="20"/>
                <w:szCs w:val="20"/>
              </w:rPr>
              <w:t xml:space="preserve"> </w:t>
            </w:r>
            <w:r w:rsidRPr="005E18D9">
              <w:rPr>
                <w:rFonts w:ascii="Calibri" w:hAnsi="Calibri" w:cs="Calibri"/>
                <w:sz w:val="20"/>
                <w:szCs w:val="20"/>
              </w:rPr>
              <w:t>i</w:t>
            </w:r>
            <w:r w:rsidRPr="005E18D9">
              <w:rPr>
                <w:rFonts w:ascii="Calibri" w:hAnsi="Calibri" w:cs="Calibri"/>
                <w:spacing w:val="-3"/>
                <w:sz w:val="20"/>
                <w:szCs w:val="20"/>
              </w:rPr>
              <w:t xml:space="preserve"> </w:t>
            </w:r>
            <w:r w:rsidRPr="005E18D9">
              <w:rPr>
                <w:rFonts w:ascii="Calibri" w:hAnsi="Calibri" w:cs="Calibri"/>
                <w:sz w:val="20"/>
                <w:szCs w:val="20"/>
              </w:rPr>
              <w:t>ostalim</w:t>
            </w:r>
            <w:r w:rsidRPr="005E18D9">
              <w:rPr>
                <w:rFonts w:ascii="Calibri" w:hAnsi="Calibri" w:cs="Calibri"/>
                <w:spacing w:val="-3"/>
                <w:sz w:val="20"/>
                <w:szCs w:val="20"/>
              </w:rPr>
              <w:t xml:space="preserve"> </w:t>
            </w:r>
            <w:r w:rsidRPr="005E18D9">
              <w:rPr>
                <w:rFonts w:ascii="Calibri" w:hAnsi="Calibri" w:cs="Calibri"/>
                <w:sz w:val="20"/>
                <w:szCs w:val="20"/>
              </w:rPr>
              <w:t>sirovinama</w:t>
            </w:r>
            <w:r w:rsidRPr="005E18D9">
              <w:rPr>
                <w:rFonts w:ascii="Calibri" w:hAnsi="Calibri" w:cs="Calibri"/>
                <w:spacing w:val="-6"/>
                <w:sz w:val="20"/>
                <w:szCs w:val="20"/>
              </w:rPr>
              <w:t xml:space="preserve"> </w:t>
            </w:r>
            <w:r w:rsidRPr="005E18D9">
              <w:rPr>
                <w:rFonts w:ascii="Calibri" w:hAnsi="Calibri" w:cs="Calibri"/>
                <w:sz w:val="20"/>
                <w:szCs w:val="20"/>
              </w:rPr>
              <w:t>za</w:t>
            </w:r>
            <w:r w:rsidRPr="005E18D9">
              <w:rPr>
                <w:rFonts w:ascii="Calibri" w:hAnsi="Calibri" w:cs="Calibri"/>
                <w:spacing w:val="-2"/>
                <w:sz w:val="20"/>
                <w:szCs w:val="20"/>
              </w:rPr>
              <w:t xml:space="preserve"> </w:t>
            </w:r>
            <w:r w:rsidRPr="005E18D9">
              <w:rPr>
                <w:rFonts w:ascii="Calibri" w:hAnsi="Calibri" w:cs="Calibri"/>
                <w:sz w:val="20"/>
                <w:szCs w:val="20"/>
              </w:rPr>
              <w:t>pekarstvo</w:t>
            </w:r>
            <w:r w:rsidRPr="005E18D9">
              <w:rPr>
                <w:rFonts w:ascii="Calibri" w:hAnsi="Calibri" w:cs="Calibri"/>
                <w:spacing w:val="-7"/>
                <w:sz w:val="20"/>
                <w:szCs w:val="20"/>
              </w:rPr>
              <w:t xml:space="preserve"> </w:t>
            </w:r>
            <w:r w:rsidRPr="005E18D9">
              <w:rPr>
                <w:rFonts w:ascii="Calibri" w:hAnsi="Calibri" w:cs="Calibri"/>
                <w:sz w:val="20"/>
                <w:szCs w:val="20"/>
              </w:rPr>
              <w:t>i</w:t>
            </w:r>
            <w:r w:rsidR="00F95A4E" w:rsidRPr="005E18D9">
              <w:rPr>
                <w:rFonts w:ascii="Calibri" w:hAnsi="Calibri" w:cs="Calibri"/>
                <w:sz w:val="20"/>
                <w:szCs w:val="20"/>
              </w:rPr>
              <w:t xml:space="preserve"> </w:t>
            </w:r>
            <w:r w:rsidRPr="005E18D9">
              <w:rPr>
                <w:rFonts w:ascii="Calibri" w:hAnsi="Calibri" w:cs="Calibri"/>
                <w:sz w:val="20"/>
                <w:szCs w:val="20"/>
              </w:rPr>
              <w:t>slastičarstvo“</w:t>
            </w:r>
            <w:r w:rsidRPr="005E18D9">
              <w:rPr>
                <w:rFonts w:ascii="Calibri" w:hAnsi="Calibri" w:cs="Calibri"/>
                <w:spacing w:val="-2"/>
                <w:sz w:val="20"/>
                <w:szCs w:val="20"/>
              </w:rPr>
              <w:t xml:space="preserve"> </w:t>
            </w:r>
            <w:r w:rsidRPr="005E18D9">
              <w:rPr>
                <w:rFonts w:ascii="Calibri" w:hAnsi="Calibri" w:cs="Calibri"/>
                <w:sz w:val="20"/>
                <w:szCs w:val="20"/>
              </w:rPr>
              <w:t>TIM</w:t>
            </w:r>
            <w:r w:rsidRPr="005E18D9">
              <w:rPr>
                <w:rFonts w:ascii="Calibri" w:hAnsi="Calibri" w:cs="Calibri"/>
                <w:spacing w:val="-2"/>
                <w:sz w:val="20"/>
                <w:szCs w:val="20"/>
              </w:rPr>
              <w:t xml:space="preserve"> </w:t>
            </w:r>
            <w:r w:rsidRPr="005E18D9">
              <w:rPr>
                <w:rFonts w:ascii="Calibri" w:hAnsi="Calibri" w:cs="Calibri"/>
                <w:sz w:val="20"/>
                <w:szCs w:val="20"/>
              </w:rPr>
              <w:t>ZIP</w:t>
            </w:r>
            <w:r w:rsidRPr="005E18D9">
              <w:rPr>
                <w:rFonts w:ascii="Calibri" w:hAnsi="Calibri" w:cs="Calibri"/>
                <w:spacing w:val="-3"/>
                <w:sz w:val="20"/>
                <w:szCs w:val="20"/>
              </w:rPr>
              <w:t xml:space="preserve"> </w:t>
            </w:r>
            <w:r w:rsidRPr="005E18D9">
              <w:rPr>
                <w:rFonts w:ascii="Calibri" w:hAnsi="Calibri" w:cs="Calibri"/>
                <w:sz w:val="20"/>
                <w:szCs w:val="20"/>
              </w:rPr>
              <w:t>d.o.o</w:t>
            </w:r>
            <w:r w:rsidR="00907FDB">
              <w:rPr>
                <w:rFonts w:ascii="Calibri" w:hAnsi="Calibri" w:cs="Calibri"/>
                <w:sz w:val="20"/>
                <w:szCs w:val="20"/>
              </w:rPr>
              <w:t>.</w:t>
            </w:r>
          </w:p>
          <w:p w14:paraId="7C7AA86A" w14:textId="77777777" w:rsidR="00907FDB" w:rsidRDefault="00907FDB" w:rsidP="00907FDB">
            <w:pPr>
              <w:pStyle w:val="TableParagraph"/>
              <w:tabs>
                <w:tab w:val="left" w:pos="830"/>
                <w:tab w:val="left" w:pos="831"/>
              </w:tabs>
              <w:spacing w:line="268" w:lineRule="exact"/>
              <w:ind w:left="720"/>
              <w:rPr>
                <w:rFonts w:ascii="Calibri" w:hAnsi="Calibri" w:cs="Calibri"/>
                <w:sz w:val="20"/>
                <w:szCs w:val="20"/>
              </w:rPr>
            </w:pPr>
          </w:p>
          <w:p w14:paraId="47440709" w14:textId="1BDB4D00" w:rsidR="00907FDB" w:rsidRPr="00907FDB" w:rsidRDefault="00907FDB" w:rsidP="00907FDB">
            <w:pPr>
              <w:pStyle w:val="TableParagraph"/>
              <w:tabs>
                <w:tab w:val="left" w:pos="830"/>
                <w:tab w:val="left" w:pos="831"/>
              </w:tabs>
              <w:spacing w:line="268" w:lineRule="exact"/>
              <w:ind w:left="720"/>
              <w:rPr>
                <w:rFonts w:ascii="Calibri" w:hAnsi="Calibri" w:cs="Calibri"/>
                <w:sz w:val="20"/>
                <w:szCs w:val="20"/>
              </w:rPr>
            </w:pPr>
            <w:r w:rsidRPr="00907FDB">
              <w:rPr>
                <w:rFonts w:ascii="Calibri" w:hAnsi="Calibri" w:cs="Calibri"/>
                <w:b/>
                <w:bCs/>
                <w:sz w:val="20"/>
                <w:szCs w:val="20"/>
                <w:lang w:val="bs-Latn-BA"/>
              </w:rPr>
              <w:lastRenderedPageBreak/>
              <w:t xml:space="preserve">Dodatno: </w:t>
            </w:r>
            <w:r w:rsidRPr="00907FDB">
              <w:rPr>
                <w:rFonts w:ascii="Calibri" w:hAnsi="Calibri" w:cs="Calibri"/>
                <w:sz w:val="20"/>
                <w:szCs w:val="20"/>
                <w:lang w:val="bs-Latn-BA"/>
              </w:rPr>
              <w:t>Interna skripta ustanove</w:t>
            </w:r>
          </w:p>
        </w:tc>
      </w:tr>
    </w:tbl>
    <w:p w14:paraId="60ADF04D" w14:textId="77777777" w:rsidR="00004B45" w:rsidRDefault="00004B45" w:rsidP="00C759FB">
      <w:pPr>
        <w:jc w:val="both"/>
        <w:rPr>
          <w:rFonts w:asciiTheme="minorHAnsi" w:hAnsiTheme="minorHAnsi" w:cstheme="minorHAnsi"/>
          <w:noProof/>
          <w:sz w:val="24"/>
          <w:szCs w:val="24"/>
          <w:lang w:val="hr-HR"/>
        </w:rPr>
      </w:pPr>
    </w:p>
    <w:p w14:paraId="5E4C1386" w14:textId="77777777" w:rsidR="00907FDB" w:rsidRDefault="00907FDB" w:rsidP="00C759FB">
      <w:pPr>
        <w:jc w:val="both"/>
        <w:rPr>
          <w:rFonts w:asciiTheme="minorHAnsi" w:hAnsiTheme="minorHAnsi" w:cstheme="minorHAnsi"/>
          <w:noProof/>
          <w:sz w:val="24"/>
          <w:szCs w:val="24"/>
          <w:lang w:val="hr-HR"/>
        </w:rPr>
      </w:pPr>
    </w:p>
    <w:p w14:paraId="3C46A8CE"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004B45" w:rsidRPr="00F919E2" w14:paraId="56DC2C9C" w14:textId="77777777" w:rsidTr="00286DC4">
        <w:trPr>
          <w:trHeight w:val="409"/>
        </w:trPr>
        <w:tc>
          <w:tcPr>
            <w:tcW w:w="2679" w:type="dxa"/>
            <w:gridSpan w:val="2"/>
            <w:shd w:val="clear" w:color="auto" w:fill="8EAADB" w:themeFill="accent1" w:themeFillTint="99"/>
            <w:tcMar>
              <w:left w:w="57" w:type="dxa"/>
              <w:right w:w="57" w:type="dxa"/>
            </w:tcMar>
            <w:vAlign w:val="center"/>
          </w:tcPr>
          <w:p w14:paraId="3DF3394F" w14:textId="77777777" w:rsidR="00004B45" w:rsidRPr="00F919E2" w:rsidRDefault="00004B45"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36EA556E" w14:textId="77777777" w:rsidR="00004B45" w:rsidRPr="00777E0D" w:rsidRDefault="00004B45" w:rsidP="00286DC4">
            <w:pPr>
              <w:tabs>
                <w:tab w:val="left" w:pos="2820"/>
              </w:tabs>
              <w:spacing w:after="0"/>
              <w:rPr>
                <w:rFonts w:asciiTheme="minorHAnsi" w:hAnsiTheme="minorHAnsi" w:cstheme="minorHAnsi"/>
                <w:b/>
                <w:bCs/>
                <w:iCs/>
                <w:noProof/>
                <w:sz w:val="20"/>
                <w:szCs w:val="20"/>
                <w:lang w:val="hr-HR"/>
              </w:rPr>
            </w:pPr>
            <w:r w:rsidRPr="00777E0D">
              <w:rPr>
                <w:rFonts w:asciiTheme="minorHAnsi" w:hAnsiTheme="minorHAnsi" w:cstheme="minorHAnsi"/>
                <w:b/>
                <w:bCs/>
                <w:noProof/>
                <w:sz w:val="20"/>
                <w:szCs w:val="20"/>
                <w:lang w:val="hr-HR"/>
              </w:rPr>
              <w:t>Higijena u slastičarstvu (2 CSVET)</w:t>
            </w:r>
            <w:r w:rsidRPr="00777E0D">
              <w:rPr>
                <w:rFonts w:asciiTheme="minorHAnsi" w:hAnsiTheme="minorHAnsi" w:cstheme="minorHAnsi"/>
                <w:b/>
                <w:bCs/>
                <w:iCs/>
                <w:noProof/>
                <w:sz w:val="20"/>
                <w:szCs w:val="20"/>
                <w:lang w:val="hr-HR"/>
              </w:rPr>
              <w:t xml:space="preserve"> </w:t>
            </w:r>
          </w:p>
        </w:tc>
      </w:tr>
      <w:tr w:rsidR="00004B45" w:rsidRPr="00F919E2" w14:paraId="6BBBABB3" w14:textId="77777777" w:rsidTr="00286DC4">
        <w:tc>
          <w:tcPr>
            <w:tcW w:w="9493" w:type="dxa"/>
            <w:gridSpan w:val="3"/>
            <w:shd w:val="clear" w:color="auto" w:fill="B4C6E7" w:themeFill="accent1" w:themeFillTint="66"/>
            <w:tcMar>
              <w:left w:w="57" w:type="dxa"/>
              <w:right w:w="57" w:type="dxa"/>
            </w:tcMar>
            <w:vAlign w:val="center"/>
          </w:tcPr>
          <w:p w14:paraId="57A839BB"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04B45" w:rsidRPr="00F919E2" w14:paraId="16D71CE1" w14:textId="77777777" w:rsidTr="00286DC4">
        <w:tc>
          <w:tcPr>
            <w:tcW w:w="9493" w:type="dxa"/>
            <w:gridSpan w:val="3"/>
            <w:shd w:val="clear" w:color="auto" w:fill="auto"/>
            <w:tcMar>
              <w:left w:w="57" w:type="dxa"/>
              <w:right w:w="57" w:type="dxa"/>
            </w:tcMar>
          </w:tcPr>
          <w:p w14:paraId="19B6DA08" w14:textId="77777777" w:rsidR="00004B45" w:rsidRPr="00603C9A" w:rsidRDefault="00004B45" w:rsidP="00907FDB">
            <w:pPr>
              <w:pStyle w:val="NoSpacing"/>
              <w:numPr>
                <w:ilvl w:val="0"/>
                <w:numId w:val="47"/>
              </w:numPr>
              <w:rPr>
                <w:sz w:val="20"/>
                <w:szCs w:val="20"/>
              </w:rPr>
            </w:pPr>
            <w:r w:rsidRPr="00603C9A">
              <w:rPr>
                <w:sz w:val="20"/>
                <w:szCs w:val="20"/>
              </w:rPr>
              <w:t>Obrazložiti važnost higijene za zdravlje</w:t>
            </w:r>
          </w:p>
        </w:tc>
      </w:tr>
      <w:tr w:rsidR="00004B45" w:rsidRPr="00F919E2" w14:paraId="0555DD43" w14:textId="77777777" w:rsidTr="00286DC4">
        <w:tc>
          <w:tcPr>
            <w:tcW w:w="9493" w:type="dxa"/>
            <w:gridSpan w:val="3"/>
            <w:shd w:val="clear" w:color="auto" w:fill="auto"/>
            <w:tcMar>
              <w:left w:w="57" w:type="dxa"/>
              <w:right w:w="57" w:type="dxa"/>
            </w:tcMar>
          </w:tcPr>
          <w:p w14:paraId="557BB183" w14:textId="77777777" w:rsidR="00004B45" w:rsidRPr="00603C9A" w:rsidRDefault="00004B45" w:rsidP="00907FDB">
            <w:pPr>
              <w:pStyle w:val="NoSpacing"/>
              <w:numPr>
                <w:ilvl w:val="0"/>
                <w:numId w:val="47"/>
              </w:numPr>
              <w:rPr>
                <w:sz w:val="20"/>
                <w:szCs w:val="20"/>
              </w:rPr>
            </w:pPr>
            <w:r w:rsidRPr="00603C9A">
              <w:rPr>
                <w:sz w:val="20"/>
                <w:szCs w:val="20"/>
              </w:rPr>
              <w:t>Razlikovati načine održavanja osobne i radne higijene</w:t>
            </w:r>
          </w:p>
        </w:tc>
      </w:tr>
      <w:tr w:rsidR="00004B45" w:rsidRPr="00F919E2" w14:paraId="4BB11ED8" w14:textId="77777777" w:rsidTr="00286DC4">
        <w:tc>
          <w:tcPr>
            <w:tcW w:w="9493" w:type="dxa"/>
            <w:gridSpan w:val="3"/>
            <w:shd w:val="clear" w:color="auto" w:fill="auto"/>
            <w:tcMar>
              <w:left w:w="57" w:type="dxa"/>
              <w:right w:w="57" w:type="dxa"/>
            </w:tcMar>
          </w:tcPr>
          <w:p w14:paraId="4A1611AE" w14:textId="77777777" w:rsidR="00004B45" w:rsidRPr="00603C9A" w:rsidRDefault="00004B45" w:rsidP="00907FDB">
            <w:pPr>
              <w:pStyle w:val="NoSpacing"/>
              <w:numPr>
                <w:ilvl w:val="0"/>
                <w:numId w:val="47"/>
              </w:numPr>
              <w:rPr>
                <w:sz w:val="20"/>
                <w:szCs w:val="20"/>
              </w:rPr>
            </w:pPr>
            <w:r w:rsidRPr="00603C9A">
              <w:rPr>
                <w:sz w:val="20"/>
                <w:szCs w:val="20"/>
              </w:rPr>
              <w:t>Razlikovati sredstva za higijenu radnog prostora</w:t>
            </w:r>
          </w:p>
        </w:tc>
      </w:tr>
      <w:tr w:rsidR="00004B45" w:rsidRPr="00F919E2" w14:paraId="466B1315" w14:textId="77777777" w:rsidTr="00286DC4">
        <w:tc>
          <w:tcPr>
            <w:tcW w:w="9493" w:type="dxa"/>
            <w:gridSpan w:val="3"/>
            <w:shd w:val="clear" w:color="auto" w:fill="auto"/>
            <w:tcMar>
              <w:left w:w="57" w:type="dxa"/>
              <w:right w:w="57" w:type="dxa"/>
            </w:tcMar>
          </w:tcPr>
          <w:p w14:paraId="64F92E1E" w14:textId="77777777" w:rsidR="00004B45" w:rsidRPr="00603C9A" w:rsidRDefault="00004B45" w:rsidP="00907FDB">
            <w:pPr>
              <w:pStyle w:val="NoSpacing"/>
              <w:numPr>
                <w:ilvl w:val="0"/>
                <w:numId w:val="47"/>
              </w:numPr>
              <w:rPr>
                <w:sz w:val="20"/>
                <w:szCs w:val="20"/>
              </w:rPr>
            </w:pPr>
            <w:r w:rsidRPr="00603C9A">
              <w:rPr>
                <w:sz w:val="20"/>
                <w:szCs w:val="20"/>
              </w:rPr>
              <w:t>Objasniti utjecaj higijene na sigurnost hrane</w:t>
            </w:r>
          </w:p>
        </w:tc>
      </w:tr>
      <w:tr w:rsidR="00004B45" w:rsidRPr="00F919E2" w14:paraId="55BBA5ED" w14:textId="77777777" w:rsidTr="00286DC4">
        <w:tc>
          <w:tcPr>
            <w:tcW w:w="9493" w:type="dxa"/>
            <w:gridSpan w:val="3"/>
            <w:shd w:val="clear" w:color="auto" w:fill="auto"/>
            <w:tcMar>
              <w:left w:w="57" w:type="dxa"/>
              <w:right w:w="57" w:type="dxa"/>
            </w:tcMar>
          </w:tcPr>
          <w:p w14:paraId="14C7F2D6" w14:textId="77777777" w:rsidR="00004B45" w:rsidRPr="00603C9A" w:rsidRDefault="00004B45" w:rsidP="00907FDB">
            <w:pPr>
              <w:pStyle w:val="NoSpacing"/>
              <w:numPr>
                <w:ilvl w:val="0"/>
                <w:numId w:val="47"/>
              </w:numPr>
              <w:rPr>
                <w:sz w:val="20"/>
                <w:szCs w:val="20"/>
              </w:rPr>
            </w:pPr>
            <w:r w:rsidRPr="00603C9A">
              <w:rPr>
                <w:sz w:val="20"/>
                <w:szCs w:val="20"/>
              </w:rPr>
              <w:t>Primjenjivati pravila sanitarno higijenskih propisa u slastičarnici</w:t>
            </w:r>
          </w:p>
        </w:tc>
      </w:tr>
      <w:tr w:rsidR="00004B45" w:rsidRPr="00F919E2" w14:paraId="1F3A2D67" w14:textId="77777777" w:rsidTr="00286DC4">
        <w:tc>
          <w:tcPr>
            <w:tcW w:w="9493" w:type="dxa"/>
            <w:gridSpan w:val="3"/>
            <w:shd w:val="clear" w:color="auto" w:fill="auto"/>
            <w:tcMar>
              <w:left w:w="57" w:type="dxa"/>
              <w:right w:w="57" w:type="dxa"/>
            </w:tcMar>
          </w:tcPr>
          <w:p w14:paraId="1AD9590E" w14:textId="77777777" w:rsidR="00004B45" w:rsidRPr="00603C9A" w:rsidRDefault="00004B45" w:rsidP="00907FDB">
            <w:pPr>
              <w:pStyle w:val="NoSpacing"/>
              <w:numPr>
                <w:ilvl w:val="0"/>
                <w:numId w:val="47"/>
              </w:numPr>
              <w:rPr>
                <w:sz w:val="20"/>
                <w:szCs w:val="20"/>
              </w:rPr>
            </w:pPr>
            <w:r w:rsidRPr="00603C9A">
              <w:rPr>
                <w:sz w:val="20"/>
                <w:szCs w:val="20"/>
              </w:rPr>
              <w:t>Navesti postupke čuvanja namirnica, hrane i pića</w:t>
            </w:r>
          </w:p>
        </w:tc>
      </w:tr>
      <w:tr w:rsidR="00004B45" w:rsidRPr="00F919E2" w14:paraId="2F2591AA" w14:textId="77777777" w:rsidTr="00286DC4">
        <w:trPr>
          <w:trHeight w:val="427"/>
        </w:trPr>
        <w:tc>
          <w:tcPr>
            <w:tcW w:w="9493" w:type="dxa"/>
            <w:gridSpan w:val="3"/>
            <w:shd w:val="clear" w:color="auto" w:fill="B4C6E7" w:themeFill="accent1" w:themeFillTint="66"/>
            <w:tcMar>
              <w:left w:w="57" w:type="dxa"/>
              <w:right w:w="57" w:type="dxa"/>
            </w:tcMar>
            <w:vAlign w:val="center"/>
          </w:tcPr>
          <w:p w14:paraId="15EC8E8E"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004B45" w:rsidRPr="00F919E2" w14:paraId="38260D4B" w14:textId="77777777" w:rsidTr="00286DC4">
        <w:trPr>
          <w:trHeight w:val="572"/>
        </w:trPr>
        <w:tc>
          <w:tcPr>
            <w:tcW w:w="9493" w:type="dxa"/>
            <w:gridSpan w:val="3"/>
            <w:shd w:val="clear" w:color="auto" w:fill="auto"/>
            <w:tcMar>
              <w:left w:w="57" w:type="dxa"/>
              <w:right w:w="57" w:type="dxa"/>
            </w:tcMar>
          </w:tcPr>
          <w:p w14:paraId="1436783B" w14:textId="1C22B3DF" w:rsidR="00593C2B" w:rsidRPr="00931623" w:rsidRDefault="00004B45" w:rsidP="00593C2B">
            <w:pPr>
              <w:spacing w:before="60" w:after="60" w:line="240" w:lineRule="auto"/>
              <w:jc w:val="both"/>
              <w:rPr>
                <w:rFonts w:asciiTheme="minorHAnsi" w:hAnsiTheme="minorHAnsi" w:cstheme="minorHAnsi"/>
                <w:noProof/>
                <w:sz w:val="20"/>
                <w:szCs w:val="20"/>
                <w:lang w:val="hr-HR"/>
              </w:rPr>
            </w:pPr>
            <w:r w:rsidRPr="00931623">
              <w:rPr>
                <w:rFonts w:cstheme="minorHAnsi"/>
                <w:bCs/>
                <w:sz w:val="20"/>
                <w:szCs w:val="20"/>
              </w:rPr>
              <w:t>Dominantni sustav u ovom skupu ishoda učenja je egzemplarna nastava.</w:t>
            </w:r>
          </w:p>
          <w:p w14:paraId="162CF8E9" w14:textId="77777777" w:rsidR="00DB126D" w:rsidRPr="00931623" w:rsidRDefault="00DB126D" w:rsidP="00593C2B">
            <w:pPr>
              <w:spacing w:before="60" w:after="60" w:line="240" w:lineRule="auto"/>
              <w:jc w:val="both"/>
              <w:rPr>
                <w:rFonts w:asciiTheme="minorHAnsi" w:hAnsiTheme="minorHAnsi" w:cstheme="minorHAnsi"/>
                <w:noProof/>
                <w:sz w:val="20"/>
                <w:szCs w:val="20"/>
                <w:lang w:val="hr-HR"/>
              </w:rPr>
            </w:pPr>
          </w:p>
          <w:p w14:paraId="2EF397A7" w14:textId="50699D66" w:rsidR="00205808" w:rsidRPr="00931623" w:rsidRDefault="00593C2B" w:rsidP="00593C2B">
            <w:pPr>
              <w:spacing w:before="60" w:after="60" w:line="240" w:lineRule="auto"/>
              <w:jc w:val="both"/>
              <w:rPr>
                <w:sz w:val="20"/>
                <w:szCs w:val="20"/>
              </w:rPr>
            </w:pPr>
            <w:r w:rsidRPr="00931623">
              <w:rPr>
                <w:rFonts w:asciiTheme="minorHAnsi" w:hAnsiTheme="minorHAnsi" w:cstheme="minorHAnsi"/>
                <w:noProof/>
                <w:sz w:val="20"/>
                <w:szCs w:val="20"/>
                <w:lang w:val="hr-HR"/>
              </w:rPr>
              <w:t>Polaznicima će biti predstavljeni</w:t>
            </w:r>
            <w:r w:rsidRPr="00931623">
              <w:rPr>
                <w:sz w:val="20"/>
                <w:szCs w:val="20"/>
              </w:rPr>
              <w:t xml:space="preserve"> načini održavanja osobne higijene i higijene odjeće i obuće, rada i radnog prostora,  bazena za pranje, aparata i pribora te posuđa i sitnog slastičarskog inventara, alata i pribora koje će polaznici primijenjivati kod </w:t>
            </w:r>
            <w:r w:rsidRPr="009336EF">
              <w:rPr>
                <w:sz w:val="20"/>
                <w:szCs w:val="20"/>
              </w:rPr>
              <w:t>postupaka pripreme i izrade jednostavni</w:t>
            </w:r>
            <w:r w:rsidR="00DB126D" w:rsidRPr="009336EF">
              <w:rPr>
                <w:sz w:val="20"/>
                <w:szCs w:val="20"/>
              </w:rPr>
              <w:t>h slastica</w:t>
            </w:r>
            <w:r w:rsidR="00BB742B" w:rsidRPr="009336EF">
              <w:rPr>
                <w:sz w:val="20"/>
                <w:szCs w:val="20"/>
              </w:rPr>
              <w:t>.</w:t>
            </w:r>
            <w:r w:rsidR="00F7581B" w:rsidRPr="00931623">
              <w:t xml:space="preserve"> </w:t>
            </w:r>
            <w:r w:rsidR="00F7581B" w:rsidRPr="00931623">
              <w:rPr>
                <w:sz w:val="20"/>
                <w:szCs w:val="20"/>
              </w:rPr>
              <w:t>Polazni</w:t>
            </w:r>
            <w:r w:rsidR="00801886" w:rsidRPr="00931623">
              <w:rPr>
                <w:sz w:val="20"/>
                <w:szCs w:val="20"/>
              </w:rPr>
              <w:t xml:space="preserve">ke će nastavnik </w:t>
            </w:r>
            <w:r w:rsidR="00F7581B" w:rsidRPr="00931623">
              <w:rPr>
                <w:sz w:val="20"/>
                <w:szCs w:val="20"/>
              </w:rPr>
              <w:t>upoznati s različitim sredstvima za čišćenje, dezinficijensima i metodama čišćenja kako bi osigurali učinkovitu higijenu radnog okoliša u skladu sa sanitarnim standardima</w:t>
            </w:r>
            <w:r w:rsidR="00D42525" w:rsidRPr="00931623">
              <w:rPr>
                <w:sz w:val="20"/>
                <w:szCs w:val="20"/>
              </w:rPr>
              <w:t xml:space="preserve">. </w:t>
            </w:r>
          </w:p>
          <w:p w14:paraId="26C5959C" w14:textId="6D682B11" w:rsidR="00593C2B" w:rsidRPr="00931623" w:rsidRDefault="00593C2B" w:rsidP="00593C2B">
            <w:pPr>
              <w:spacing w:before="60" w:after="60" w:line="240" w:lineRule="auto"/>
              <w:jc w:val="both"/>
              <w:rPr>
                <w:sz w:val="20"/>
                <w:szCs w:val="20"/>
              </w:rPr>
            </w:pPr>
            <w:r w:rsidRPr="00931623">
              <w:rPr>
                <w:sz w:val="20"/>
                <w:szCs w:val="20"/>
              </w:rPr>
              <w:t>Kroz vježbu će polaznici, obrazložiti i povezati</w:t>
            </w:r>
            <w:r w:rsidRPr="00931623">
              <w:t xml:space="preserve"> </w:t>
            </w:r>
            <w:r w:rsidRPr="00931623">
              <w:rPr>
                <w:sz w:val="20"/>
                <w:szCs w:val="20"/>
              </w:rPr>
              <w:t xml:space="preserve">utjecaj higijene u slastičarstvu na sigurnost hrane te navesti korake i principe u provedbi preventivne samokontrole i higijenskih uvjeta u </w:t>
            </w:r>
            <w:r w:rsidR="003A1D02" w:rsidRPr="00931623">
              <w:rPr>
                <w:sz w:val="20"/>
                <w:szCs w:val="20"/>
              </w:rPr>
              <w:t xml:space="preserve">pravilnom </w:t>
            </w:r>
            <w:r w:rsidRPr="00931623">
              <w:rPr>
                <w:sz w:val="20"/>
                <w:szCs w:val="20"/>
              </w:rPr>
              <w:t>rukovanju</w:t>
            </w:r>
            <w:r w:rsidR="00801886" w:rsidRPr="00931623">
              <w:rPr>
                <w:sz w:val="20"/>
                <w:szCs w:val="20"/>
              </w:rPr>
              <w:t xml:space="preserve"> hranom, čuvanju namirnica, hrane i pića</w:t>
            </w:r>
            <w:r w:rsidRPr="00931623">
              <w:rPr>
                <w:sz w:val="20"/>
                <w:szCs w:val="20"/>
              </w:rPr>
              <w:t xml:space="preserve">. </w:t>
            </w:r>
            <w:r w:rsidRPr="00931623">
              <w:rPr>
                <w:rFonts w:asciiTheme="minorHAnsi" w:hAnsiTheme="minorHAnsi" w:cstheme="minorHAnsi"/>
                <w:noProof/>
                <w:sz w:val="20"/>
                <w:szCs w:val="20"/>
                <w:lang w:val="hr-HR"/>
              </w:rPr>
              <w:t>Ishodi učenja se ostvaruju aktivnim sudjelovanjem polaznika u cijelom procesu učenja i poučavanja, praćenjem napretka polaznika i raznim načinima i postupcima vrednovanja.</w:t>
            </w:r>
          </w:p>
          <w:p w14:paraId="51C3CEA8" w14:textId="6CE7A611" w:rsidR="00593C2B" w:rsidRPr="00FC22E6" w:rsidRDefault="00593C2B" w:rsidP="00FC22E6">
            <w:pPr>
              <w:spacing w:before="60" w:after="60" w:line="240" w:lineRule="auto"/>
              <w:jc w:val="both"/>
            </w:pPr>
            <w:r w:rsidRPr="00931623">
              <w:rPr>
                <w:sz w:val="20"/>
                <w:szCs w:val="20"/>
              </w:rPr>
              <w:t xml:space="preserve">Samostalne aktivnosti polaznika uključuju istraživanje različitih vrsta </w:t>
            </w:r>
            <w:r w:rsidRPr="00931623">
              <w:rPr>
                <w:rFonts w:cstheme="minorHAnsi"/>
                <w:noProof/>
                <w:sz w:val="20"/>
                <w:szCs w:val="20"/>
              </w:rPr>
              <w:t>b</w:t>
            </w:r>
            <w:r w:rsidRPr="00931623">
              <w:rPr>
                <w:rFonts w:asciiTheme="minorHAnsi" w:hAnsiTheme="minorHAnsi" w:cstheme="minorHAnsi"/>
                <w:noProof/>
                <w:sz w:val="20"/>
                <w:szCs w:val="20"/>
              </w:rPr>
              <w:t>iorazgrad</w:t>
            </w:r>
            <w:r w:rsidRPr="00931623">
              <w:rPr>
                <w:rFonts w:cstheme="minorHAnsi"/>
                <w:noProof/>
                <w:sz w:val="20"/>
                <w:szCs w:val="20"/>
              </w:rPr>
              <w:t>ivih</w:t>
            </w:r>
            <w:r w:rsidRPr="00931623">
              <w:rPr>
                <w:rFonts w:asciiTheme="minorHAnsi" w:hAnsiTheme="minorHAnsi" w:cstheme="minorHAnsi"/>
                <w:noProof/>
                <w:sz w:val="20"/>
                <w:szCs w:val="20"/>
              </w:rPr>
              <w:t xml:space="preserve"> sredstava za čišćenje</w:t>
            </w:r>
            <w:r w:rsidR="00CB24DA" w:rsidRPr="00931623">
              <w:rPr>
                <w:rFonts w:asciiTheme="minorHAnsi" w:hAnsiTheme="minorHAnsi" w:cstheme="minorHAnsi"/>
                <w:noProof/>
                <w:sz w:val="20"/>
                <w:szCs w:val="20"/>
              </w:rPr>
              <w:t xml:space="preserve"> </w:t>
            </w:r>
            <w:r w:rsidR="003F2C08" w:rsidRPr="00931623">
              <w:rPr>
                <w:rFonts w:asciiTheme="minorHAnsi" w:hAnsiTheme="minorHAnsi" w:cstheme="minorHAnsi"/>
                <w:noProof/>
                <w:sz w:val="20"/>
                <w:szCs w:val="20"/>
              </w:rPr>
              <w:t>slastičarskog inventara</w:t>
            </w:r>
            <w:r w:rsidRPr="00931623">
              <w:rPr>
                <w:rFonts w:asciiTheme="minorHAnsi" w:hAnsiTheme="minorHAnsi" w:cstheme="minorHAnsi"/>
                <w:noProof/>
                <w:sz w:val="20"/>
                <w:szCs w:val="20"/>
              </w:rPr>
              <w:t xml:space="preserve">, uređaja </w:t>
            </w:r>
            <w:r w:rsidRPr="00931623">
              <w:rPr>
                <w:rFonts w:eastAsia="Cambria" w:cstheme="minorHAnsi"/>
                <w:sz w:val="20"/>
                <w:szCs w:val="20"/>
                <w:lang w:val="hr-HR"/>
              </w:rPr>
              <w:t>i</w:t>
            </w:r>
            <w:r w:rsidR="00446606" w:rsidRPr="00931623">
              <w:rPr>
                <w:rFonts w:eastAsia="Cambria" w:cstheme="minorHAnsi"/>
                <w:sz w:val="20"/>
                <w:szCs w:val="20"/>
                <w:lang w:val="hr-HR"/>
              </w:rPr>
              <w:t xml:space="preserve"> strojeva</w:t>
            </w:r>
            <w:r w:rsidRPr="00931623">
              <w:rPr>
                <w:rFonts w:eastAsia="Cambria" w:cstheme="minorHAnsi"/>
                <w:sz w:val="20"/>
                <w:szCs w:val="20"/>
                <w:lang w:val="hr-HR"/>
              </w:rPr>
              <w:t xml:space="preserve">. </w:t>
            </w:r>
            <w:r w:rsidRPr="00931623">
              <w:rPr>
                <w:rFonts w:asciiTheme="minorHAnsi" w:hAnsiTheme="minorHAnsi" w:cstheme="minorHAnsi"/>
                <w:noProof/>
                <w:sz w:val="20"/>
                <w:szCs w:val="20"/>
                <w:lang w:val="hr-HR"/>
              </w:rPr>
              <w:t xml:space="preserve">Na kraju, polaznici će </w:t>
            </w:r>
            <w:r w:rsidRPr="00931623">
              <w:rPr>
                <w:rFonts w:asciiTheme="minorHAnsi" w:hAnsiTheme="minorHAnsi" w:cstheme="minorHAnsi"/>
                <w:bCs/>
                <w:noProof/>
                <w:sz w:val="20"/>
                <w:szCs w:val="20"/>
                <w:lang w:val="hr-HR"/>
              </w:rPr>
              <w:t xml:space="preserve">predložiti </w:t>
            </w:r>
            <w:r w:rsidRPr="00931623">
              <w:rPr>
                <w:rFonts w:cstheme="minorHAnsi"/>
                <w:sz w:val="20"/>
                <w:szCs w:val="20"/>
                <w:lang w:val="hr-HR"/>
              </w:rPr>
              <w:t xml:space="preserve">preporuke o </w:t>
            </w:r>
            <w:r w:rsidRPr="00931623">
              <w:rPr>
                <w:rFonts w:cstheme="minorHAnsi"/>
                <w:iCs/>
                <w:sz w:val="20"/>
                <w:szCs w:val="20"/>
              </w:rPr>
              <w:t>postupcima čuvanja namirnica</w:t>
            </w:r>
            <w:r w:rsidR="00CB24DA" w:rsidRPr="00931623">
              <w:rPr>
                <w:rFonts w:cstheme="minorHAnsi"/>
                <w:iCs/>
                <w:sz w:val="20"/>
                <w:szCs w:val="20"/>
              </w:rPr>
              <w:t xml:space="preserve"> i sprječavanja križne kontaminacije</w:t>
            </w:r>
            <w:r w:rsidR="00583F4D" w:rsidRPr="00931623">
              <w:rPr>
                <w:rFonts w:cstheme="minorHAnsi"/>
                <w:iCs/>
                <w:sz w:val="20"/>
                <w:szCs w:val="20"/>
              </w:rPr>
              <w:t xml:space="preserve"> hrane</w:t>
            </w:r>
            <w:r w:rsidRPr="00931623">
              <w:rPr>
                <w:rFonts w:asciiTheme="minorHAnsi" w:hAnsiTheme="minorHAnsi" w:cstheme="minorHAnsi"/>
                <w:noProof/>
                <w:sz w:val="20"/>
                <w:szCs w:val="20"/>
                <w:lang w:val="hr-HR"/>
              </w:rPr>
              <w:t xml:space="preserve">, o </w:t>
            </w:r>
            <w:r w:rsidRPr="00931623">
              <w:rPr>
                <w:rFonts w:cstheme="minorHAnsi"/>
                <w:sz w:val="20"/>
                <w:szCs w:val="20"/>
                <w:lang w:val="hr-HR"/>
              </w:rPr>
              <w:t>tome kako održavati čist prostor</w:t>
            </w:r>
            <w:r w:rsidR="00323C51" w:rsidRPr="00931623">
              <w:rPr>
                <w:rFonts w:cstheme="minorHAnsi"/>
                <w:sz w:val="20"/>
                <w:szCs w:val="20"/>
                <w:lang w:val="hr-HR"/>
              </w:rPr>
              <w:t xml:space="preserve"> i </w:t>
            </w:r>
            <w:r w:rsidRPr="00931623">
              <w:rPr>
                <w:rFonts w:cstheme="minorHAnsi"/>
                <w:sz w:val="20"/>
                <w:szCs w:val="20"/>
                <w:lang w:val="hr-HR"/>
              </w:rPr>
              <w:t xml:space="preserve">provoditi redovito održavanje opreme. </w:t>
            </w:r>
          </w:p>
          <w:p w14:paraId="6887ADDE" w14:textId="0AFCE56C" w:rsidR="00DE2D0A" w:rsidRPr="0096459B" w:rsidRDefault="00593C2B" w:rsidP="0096459B">
            <w:pPr>
              <w:spacing w:before="60" w:after="60" w:line="240" w:lineRule="auto"/>
              <w:jc w:val="both"/>
              <w:rPr>
                <w:sz w:val="20"/>
                <w:szCs w:val="20"/>
              </w:rPr>
            </w:pPr>
            <w:r w:rsidRPr="00931623">
              <w:rPr>
                <w:noProof/>
                <w:sz w:val="20"/>
                <w:szCs w:val="20"/>
                <w:lang w:val="hr-HR"/>
              </w:rPr>
              <w:t xml:space="preserve">Ako polaznik pred sobom ima teškoću koju ne može samostalno savladati, nastavnik ga usmjerava prema mogućem rješenju. Također, nastavnik polaznika prati u radu te daje povratne informacije o uspješnosti u </w:t>
            </w:r>
            <w:r w:rsidRPr="00931623">
              <w:rPr>
                <w:sz w:val="20"/>
                <w:szCs w:val="20"/>
              </w:rPr>
              <w:t>primjeni pravila sanitarno higijenskih propisa u slastičarnici.</w:t>
            </w:r>
          </w:p>
        </w:tc>
      </w:tr>
      <w:tr w:rsidR="00004B45" w:rsidRPr="00F919E2" w14:paraId="69148816" w14:textId="77777777" w:rsidTr="00286DC4">
        <w:tc>
          <w:tcPr>
            <w:tcW w:w="1838" w:type="dxa"/>
            <w:shd w:val="clear" w:color="auto" w:fill="B4C6E7" w:themeFill="accent1" w:themeFillTint="66"/>
            <w:tcMar>
              <w:left w:w="57" w:type="dxa"/>
              <w:right w:w="57" w:type="dxa"/>
            </w:tcMar>
            <w:vAlign w:val="center"/>
          </w:tcPr>
          <w:p w14:paraId="26D8C273"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4542390" w14:textId="5BBC7964" w:rsidR="00593C2B" w:rsidRPr="009D2BE3" w:rsidRDefault="00593C2B" w:rsidP="00593C2B">
            <w:pPr>
              <w:tabs>
                <w:tab w:val="left" w:pos="2820"/>
              </w:tabs>
              <w:spacing w:after="0"/>
              <w:rPr>
                <w:rFonts w:cstheme="minorHAnsi"/>
                <w:b/>
                <w:bCs/>
                <w:iCs/>
                <w:sz w:val="20"/>
                <w:szCs w:val="20"/>
              </w:rPr>
            </w:pPr>
            <w:r w:rsidRPr="000E5B10">
              <w:rPr>
                <w:rFonts w:cstheme="minorHAnsi"/>
                <w:b/>
                <w:bCs/>
                <w:iCs/>
                <w:sz w:val="20"/>
                <w:szCs w:val="20"/>
              </w:rPr>
              <w:t>Osnove higijene u slastičarstvu</w:t>
            </w:r>
          </w:p>
          <w:p w14:paraId="3AE53EA1" w14:textId="77777777" w:rsidR="00593C2B" w:rsidRPr="003A165F" w:rsidRDefault="00593C2B" w:rsidP="00593C2B">
            <w:pPr>
              <w:pStyle w:val="ListParagraph"/>
              <w:numPr>
                <w:ilvl w:val="0"/>
                <w:numId w:val="8"/>
              </w:numPr>
              <w:tabs>
                <w:tab w:val="left" w:pos="2820"/>
              </w:tabs>
              <w:spacing w:after="0"/>
              <w:rPr>
                <w:rFonts w:cstheme="minorHAnsi"/>
                <w:iCs/>
                <w:sz w:val="20"/>
                <w:szCs w:val="20"/>
              </w:rPr>
            </w:pPr>
            <w:r w:rsidRPr="003A165F">
              <w:rPr>
                <w:rFonts w:cstheme="minorHAnsi"/>
                <w:iCs/>
                <w:sz w:val="20"/>
                <w:szCs w:val="20"/>
              </w:rPr>
              <w:t>Vrste higijene</w:t>
            </w:r>
          </w:p>
          <w:p w14:paraId="07A06EDF" w14:textId="77777777" w:rsidR="00593C2B" w:rsidRDefault="00593C2B" w:rsidP="00593C2B">
            <w:pPr>
              <w:pStyle w:val="ListParagraph"/>
              <w:numPr>
                <w:ilvl w:val="0"/>
                <w:numId w:val="5"/>
              </w:numPr>
              <w:tabs>
                <w:tab w:val="left" w:pos="2820"/>
              </w:tabs>
              <w:spacing w:after="0" w:line="276" w:lineRule="auto"/>
              <w:rPr>
                <w:rFonts w:cstheme="minorHAnsi"/>
                <w:iCs/>
                <w:sz w:val="20"/>
                <w:szCs w:val="20"/>
              </w:rPr>
            </w:pPr>
            <w:r w:rsidRPr="00F93074">
              <w:rPr>
                <w:rFonts w:cstheme="minorHAnsi"/>
                <w:iCs/>
                <w:sz w:val="20"/>
                <w:szCs w:val="20"/>
              </w:rPr>
              <w:t>Osobna higijena, rad, umor i odmor</w:t>
            </w:r>
          </w:p>
          <w:p w14:paraId="30CA2652" w14:textId="77777777" w:rsidR="00593C2B" w:rsidRPr="00B02143" w:rsidRDefault="00593C2B" w:rsidP="00593C2B">
            <w:pPr>
              <w:pStyle w:val="ListParagraph"/>
              <w:numPr>
                <w:ilvl w:val="0"/>
                <w:numId w:val="5"/>
              </w:numPr>
              <w:tabs>
                <w:tab w:val="left" w:pos="2820"/>
              </w:tabs>
              <w:spacing w:after="0" w:line="276" w:lineRule="auto"/>
              <w:rPr>
                <w:rFonts w:cstheme="minorHAnsi"/>
                <w:iCs/>
                <w:sz w:val="20"/>
                <w:szCs w:val="20"/>
              </w:rPr>
            </w:pPr>
            <w:r w:rsidRPr="00B02143">
              <w:rPr>
                <w:rFonts w:cstheme="minorHAnsi"/>
                <w:noProof/>
                <w:sz w:val="20"/>
                <w:szCs w:val="20"/>
              </w:rPr>
              <w:t>Biorazgradiva sredstava za čišćenje posuđa, uređaja i alata</w:t>
            </w:r>
          </w:p>
          <w:p w14:paraId="562CF24D" w14:textId="77777777" w:rsidR="00593C2B" w:rsidRPr="00F93074" w:rsidRDefault="00593C2B" w:rsidP="00593C2B">
            <w:pPr>
              <w:tabs>
                <w:tab w:val="left" w:pos="2820"/>
              </w:tabs>
              <w:spacing w:after="0"/>
              <w:rPr>
                <w:rFonts w:cstheme="minorHAnsi"/>
                <w:b/>
                <w:bCs/>
                <w:iCs/>
                <w:sz w:val="20"/>
                <w:szCs w:val="20"/>
              </w:rPr>
            </w:pPr>
            <w:r w:rsidRPr="00F93074">
              <w:rPr>
                <w:rFonts w:cstheme="minorHAnsi"/>
                <w:b/>
                <w:bCs/>
                <w:iCs/>
                <w:sz w:val="20"/>
                <w:szCs w:val="20"/>
              </w:rPr>
              <w:t>Higijena rada</w:t>
            </w:r>
          </w:p>
          <w:p w14:paraId="15585E00" w14:textId="77777777" w:rsidR="00593C2B" w:rsidRDefault="00593C2B" w:rsidP="00593C2B">
            <w:pPr>
              <w:pStyle w:val="ListParagraph"/>
              <w:numPr>
                <w:ilvl w:val="0"/>
                <w:numId w:val="6"/>
              </w:numPr>
              <w:tabs>
                <w:tab w:val="left" w:pos="2820"/>
              </w:tabs>
              <w:spacing w:after="0" w:line="276" w:lineRule="auto"/>
              <w:rPr>
                <w:rFonts w:cstheme="minorHAnsi"/>
                <w:iCs/>
                <w:sz w:val="20"/>
                <w:szCs w:val="20"/>
              </w:rPr>
            </w:pPr>
            <w:r w:rsidRPr="00F93074">
              <w:rPr>
                <w:rFonts w:cstheme="minorHAnsi"/>
                <w:iCs/>
                <w:sz w:val="20"/>
                <w:szCs w:val="20"/>
              </w:rPr>
              <w:t>Radni uvjeti i higijena rada</w:t>
            </w:r>
          </w:p>
          <w:p w14:paraId="7A1ADA4C" w14:textId="77777777" w:rsidR="00593C2B" w:rsidRPr="00725702" w:rsidRDefault="00593C2B" w:rsidP="00725702">
            <w:pPr>
              <w:pStyle w:val="ListParagraph"/>
              <w:numPr>
                <w:ilvl w:val="0"/>
                <w:numId w:val="6"/>
              </w:numPr>
              <w:tabs>
                <w:tab w:val="left" w:pos="2820"/>
              </w:tabs>
              <w:spacing w:after="0" w:line="276" w:lineRule="auto"/>
              <w:rPr>
                <w:rFonts w:cstheme="minorHAnsi"/>
                <w:iCs/>
                <w:sz w:val="20"/>
                <w:szCs w:val="20"/>
              </w:rPr>
            </w:pPr>
            <w:r w:rsidRPr="00725702">
              <w:rPr>
                <w:rFonts w:cstheme="minorHAnsi"/>
                <w:iCs/>
                <w:sz w:val="20"/>
                <w:szCs w:val="20"/>
              </w:rPr>
              <w:t>Higijena radnog prostora</w:t>
            </w:r>
          </w:p>
          <w:p w14:paraId="73358D91" w14:textId="77777777" w:rsidR="00593C2B" w:rsidRPr="00F93074" w:rsidRDefault="00593C2B" w:rsidP="00593C2B">
            <w:pPr>
              <w:pStyle w:val="ListParagraph"/>
              <w:numPr>
                <w:ilvl w:val="0"/>
                <w:numId w:val="6"/>
              </w:numPr>
              <w:tabs>
                <w:tab w:val="left" w:pos="2820"/>
              </w:tabs>
              <w:spacing w:after="0" w:line="276" w:lineRule="auto"/>
              <w:rPr>
                <w:rFonts w:cstheme="minorHAnsi"/>
                <w:iCs/>
                <w:sz w:val="20"/>
                <w:szCs w:val="20"/>
              </w:rPr>
            </w:pPr>
            <w:r w:rsidRPr="00F93074">
              <w:rPr>
                <w:rFonts w:cstheme="minorHAnsi"/>
                <w:iCs/>
                <w:sz w:val="20"/>
                <w:szCs w:val="20"/>
              </w:rPr>
              <w:t>Sanitarni nadzor</w:t>
            </w:r>
          </w:p>
          <w:p w14:paraId="6884EC88" w14:textId="77777777" w:rsidR="00593C2B" w:rsidRPr="00F93074" w:rsidRDefault="00593C2B" w:rsidP="00593C2B">
            <w:pPr>
              <w:tabs>
                <w:tab w:val="left" w:pos="2820"/>
              </w:tabs>
              <w:spacing w:after="0"/>
              <w:rPr>
                <w:rFonts w:cstheme="minorHAnsi"/>
                <w:b/>
                <w:bCs/>
                <w:iCs/>
                <w:sz w:val="20"/>
                <w:szCs w:val="20"/>
              </w:rPr>
            </w:pPr>
            <w:r w:rsidRPr="00F93074">
              <w:rPr>
                <w:rFonts w:cstheme="minorHAnsi"/>
                <w:b/>
                <w:bCs/>
                <w:iCs/>
                <w:sz w:val="20"/>
                <w:szCs w:val="20"/>
              </w:rPr>
              <w:t>Higijena hrane i prehrane</w:t>
            </w:r>
          </w:p>
          <w:p w14:paraId="4E731D29" w14:textId="77777777" w:rsidR="00593C2B" w:rsidRDefault="00593C2B" w:rsidP="00593C2B">
            <w:pPr>
              <w:pStyle w:val="ListParagraph"/>
              <w:numPr>
                <w:ilvl w:val="0"/>
                <w:numId w:val="7"/>
              </w:numPr>
              <w:tabs>
                <w:tab w:val="left" w:pos="2820"/>
              </w:tabs>
              <w:spacing w:after="0" w:line="276" w:lineRule="auto"/>
              <w:rPr>
                <w:rFonts w:cstheme="minorHAnsi"/>
                <w:iCs/>
                <w:sz w:val="20"/>
                <w:szCs w:val="20"/>
              </w:rPr>
            </w:pPr>
            <w:r w:rsidRPr="00F93074">
              <w:rPr>
                <w:rFonts w:cstheme="minorHAnsi"/>
                <w:iCs/>
                <w:sz w:val="20"/>
                <w:szCs w:val="20"/>
              </w:rPr>
              <w:t>Higijenska ispravnost namirnica hrane i pića</w:t>
            </w:r>
          </w:p>
          <w:p w14:paraId="31327C1F" w14:textId="77777777" w:rsidR="00593C2B" w:rsidRPr="00B02143" w:rsidRDefault="00593C2B" w:rsidP="00593C2B">
            <w:pPr>
              <w:pStyle w:val="ListParagraph"/>
              <w:numPr>
                <w:ilvl w:val="0"/>
                <w:numId w:val="7"/>
              </w:numPr>
              <w:tabs>
                <w:tab w:val="left" w:pos="2820"/>
              </w:tabs>
              <w:spacing w:after="0" w:line="276" w:lineRule="auto"/>
              <w:rPr>
                <w:rFonts w:cstheme="minorHAnsi"/>
                <w:iCs/>
                <w:sz w:val="20"/>
                <w:szCs w:val="20"/>
              </w:rPr>
            </w:pPr>
            <w:r w:rsidRPr="00D608FF">
              <w:rPr>
                <w:rFonts w:cstheme="minorHAnsi"/>
                <w:iCs/>
                <w:sz w:val="20"/>
                <w:szCs w:val="20"/>
              </w:rPr>
              <w:t xml:space="preserve"> Postupci čuvanja namirnica, hrane i </w:t>
            </w:r>
            <w:r w:rsidRPr="00B02143">
              <w:rPr>
                <w:rFonts w:cstheme="minorHAnsi"/>
                <w:iCs/>
                <w:sz w:val="20"/>
                <w:szCs w:val="20"/>
              </w:rPr>
              <w:t>pića (</w:t>
            </w:r>
            <w:r w:rsidRPr="00B02143">
              <w:rPr>
                <w:rFonts w:cstheme="minorHAnsi"/>
                <w:noProof/>
                <w:sz w:val="20"/>
                <w:szCs w:val="20"/>
              </w:rPr>
              <w:t>postupci dehidriranja voća, pohrana namirnica u vakumu</w:t>
            </w:r>
            <w:r>
              <w:rPr>
                <w:rFonts w:cstheme="minorHAnsi"/>
                <w:noProof/>
                <w:sz w:val="20"/>
                <w:szCs w:val="20"/>
              </w:rPr>
              <w:t>)</w:t>
            </w:r>
            <w:r w:rsidRPr="00B02143">
              <w:rPr>
                <w:rFonts w:cstheme="minorHAnsi"/>
                <w:noProof/>
                <w:sz w:val="20"/>
                <w:szCs w:val="20"/>
              </w:rPr>
              <w:t xml:space="preserve"> </w:t>
            </w:r>
          </w:p>
          <w:p w14:paraId="78D07D03" w14:textId="77777777" w:rsidR="00593C2B" w:rsidRPr="000E5B10" w:rsidRDefault="00593C2B" w:rsidP="00593C2B">
            <w:pPr>
              <w:pStyle w:val="ListParagraph"/>
              <w:numPr>
                <w:ilvl w:val="0"/>
                <w:numId w:val="7"/>
              </w:numPr>
              <w:tabs>
                <w:tab w:val="left" w:pos="2820"/>
              </w:tabs>
              <w:spacing w:after="0" w:line="276" w:lineRule="auto"/>
              <w:rPr>
                <w:rFonts w:cstheme="minorHAnsi"/>
                <w:iCs/>
                <w:sz w:val="20"/>
                <w:szCs w:val="20"/>
              </w:rPr>
            </w:pPr>
            <w:r w:rsidRPr="00F93074">
              <w:rPr>
                <w:rFonts w:cstheme="minorHAnsi"/>
                <w:iCs/>
                <w:sz w:val="20"/>
                <w:szCs w:val="20"/>
              </w:rPr>
              <w:t>Higijenski uvjeti skladištenja hrane i rukovanja hranom</w:t>
            </w:r>
          </w:p>
          <w:p w14:paraId="1507D8CA" w14:textId="011C9388" w:rsidR="00725702" w:rsidRPr="00606A69" w:rsidRDefault="00593C2B" w:rsidP="00606A69">
            <w:pPr>
              <w:spacing w:before="60" w:after="60" w:line="240" w:lineRule="auto"/>
              <w:jc w:val="both"/>
              <w:rPr>
                <w:rFonts w:cstheme="minorHAnsi"/>
                <w:b/>
                <w:bCs/>
                <w:iCs/>
                <w:sz w:val="20"/>
                <w:szCs w:val="20"/>
              </w:rPr>
            </w:pPr>
            <w:r w:rsidRPr="00F93074">
              <w:rPr>
                <w:rFonts w:cstheme="minorHAnsi"/>
                <w:b/>
                <w:bCs/>
                <w:iCs/>
                <w:sz w:val="20"/>
                <w:szCs w:val="20"/>
              </w:rPr>
              <w:t>Metode konzerviranja namirnica</w:t>
            </w:r>
            <w:r>
              <w:rPr>
                <w:rFonts w:cstheme="minorHAnsi"/>
                <w:b/>
                <w:bCs/>
                <w:iCs/>
                <w:sz w:val="20"/>
                <w:szCs w:val="20"/>
              </w:rPr>
              <w:t xml:space="preserve"> </w:t>
            </w:r>
          </w:p>
        </w:tc>
      </w:tr>
      <w:tr w:rsidR="00004B45" w:rsidRPr="00F919E2" w14:paraId="79550BD2" w14:textId="77777777" w:rsidTr="00286DC4">
        <w:trPr>
          <w:trHeight w:val="486"/>
        </w:trPr>
        <w:tc>
          <w:tcPr>
            <w:tcW w:w="9493" w:type="dxa"/>
            <w:gridSpan w:val="3"/>
            <w:shd w:val="clear" w:color="auto" w:fill="B4C6E7" w:themeFill="accent1" w:themeFillTint="66"/>
            <w:tcMar>
              <w:left w:w="57" w:type="dxa"/>
              <w:right w:w="57" w:type="dxa"/>
            </w:tcMar>
            <w:vAlign w:val="center"/>
          </w:tcPr>
          <w:p w14:paraId="53B59D01"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004B45" w:rsidRPr="00F919E2" w14:paraId="358F3354" w14:textId="77777777" w:rsidTr="00286DC4">
        <w:trPr>
          <w:trHeight w:val="572"/>
        </w:trPr>
        <w:tc>
          <w:tcPr>
            <w:tcW w:w="9493" w:type="dxa"/>
            <w:gridSpan w:val="3"/>
            <w:shd w:val="clear" w:color="auto" w:fill="auto"/>
            <w:tcMar>
              <w:left w:w="57" w:type="dxa"/>
              <w:right w:w="57" w:type="dxa"/>
            </w:tcMar>
          </w:tcPr>
          <w:p w14:paraId="3FBCA2E0" w14:textId="77777777" w:rsidR="00CE4CD8" w:rsidRDefault="00CE4CD8" w:rsidP="00CE4CD8">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56D0A4F3" w14:textId="77777777" w:rsidR="00004B45" w:rsidRPr="006C3962" w:rsidRDefault="00004B45" w:rsidP="00286DC4">
            <w:pPr>
              <w:tabs>
                <w:tab w:val="left" w:pos="2820"/>
              </w:tabs>
              <w:spacing w:after="0"/>
              <w:jc w:val="both"/>
              <w:rPr>
                <w:rFonts w:asciiTheme="minorHAnsi" w:hAnsiTheme="minorHAnsi" w:cstheme="minorHAnsi"/>
                <w:bCs/>
                <w:noProof/>
                <w:sz w:val="20"/>
                <w:szCs w:val="20"/>
                <w:lang w:val="hr-HR"/>
              </w:rPr>
            </w:pPr>
          </w:p>
          <w:p w14:paraId="0FABDBE5" w14:textId="3B81C0FC" w:rsidR="00325CAA" w:rsidRPr="003E2B9E" w:rsidRDefault="007F28D1" w:rsidP="00325CAA">
            <w:pPr>
              <w:tabs>
                <w:tab w:val="left" w:pos="2820"/>
              </w:tabs>
              <w:spacing w:after="0"/>
              <w:jc w:val="both"/>
              <w:rPr>
                <w:rFonts w:asciiTheme="minorHAnsi" w:hAnsiTheme="minorHAnsi" w:cstheme="minorHAnsi"/>
                <w:iCs/>
                <w:sz w:val="20"/>
                <w:szCs w:val="20"/>
              </w:rPr>
            </w:pPr>
            <w:r w:rsidRPr="003E2B9E">
              <w:rPr>
                <w:rFonts w:asciiTheme="minorHAnsi" w:hAnsiTheme="minorHAnsi" w:cstheme="minorHAnsi"/>
                <w:b/>
                <w:bCs/>
                <w:sz w:val="20"/>
                <w:szCs w:val="20"/>
                <w:shd w:val="clear" w:color="auto" w:fill="FFFFFF"/>
              </w:rPr>
              <w:t>Projektni zadatak</w:t>
            </w:r>
            <w:r w:rsidRPr="003E2B9E">
              <w:rPr>
                <w:rFonts w:asciiTheme="minorHAnsi" w:hAnsiTheme="minorHAnsi" w:cstheme="minorHAnsi"/>
                <w:sz w:val="20"/>
                <w:szCs w:val="20"/>
                <w:shd w:val="clear" w:color="auto" w:fill="FFFFFF"/>
              </w:rPr>
              <w:t xml:space="preserve">: </w:t>
            </w:r>
            <w:r w:rsidR="00325CAA" w:rsidRPr="003E2B9E">
              <w:rPr>
                <w:rFonts w:asciiTheme="minorHAnsi" w:hAnsiTheme="minorHAnsi" w:cstheme="minorHAnsi"/>
                <w:sz w:val="20"/>
                <w:szCs w:val="20"/>
                <w:shd w:val="clear" w:color="auto" w:fill="FFFFFF"/>
              </w:rPr>
              <w:t xml:space="preserve">Opisati načine održavanja osobne i radne higijene kroz postupke i primjenu odgovarajućih sredstava. Objasniti zašto su važni sanitarno-higijenski propisi i što se događa u slučaju ne poštivanja istih. Na prikazu slika pojedinih konzerviranih namirnica odrediti metodu čuvanja namirnica, hrane i pića.  </w:t>
            </w:r>
          </w:p>
          <w:p w14:paraId="4F1F9923" w14:textId="77777777" w:rsidR="00325CAA" w:rsidRPr="003E2B9E" w:rsidRDefault="00325CAA" w:rsidP="00325CAA">
            <w:pPr>
              <w:tabs>
                <w:tab w:val="left" w:pos="2820"/>
              </w:tabs>
              <w:spacing w:after="0"/>
              <w:jc w:val="both"/>
              <w:rPr>
                <w:rFonts w:asciiTheme="minorHAnsi" w:hAnsiTheme="minorHAnsi" w:cstheme="minorHAnsi"/>
                <w:bCs/>
                <w:noProof/>
                <w:sz w:val="20"/>
                <w:szCs w:val="20"/>
                <w:lang w:val="hr-HR"/>
              </w:rPr>
            </w:pPr>
          </w:p>
          <w:p w14:paraId="0A42AF5B" w14:textId="77777777" w:rsidR="00325CAA" w:rsidRPr="006C3962" w:rsidRDefault="00325CAA" w:rsidP="00325CAA">
            <w:pPr>
              <w:tabs>
                <w:tab w:val="left" w:pos="2820"/>
              </w:tabs>
              <w:spacing w:after="0"/>
              <w:jc w:val="both"/>
              <w:rPr>
                <w:rFonts w:cstheme="minorHAnsi"/>
                <w:iCs/>
                <w:sz w:val="20"/>
                <w:szCs w:val="20"/>
              </w:rPr>
            </w:pPr>
            <w:r>
              <w:rPr>
                <w:rFonts w:cstheme="minorHAnsi"/>
                <w:b/>
                <w:bCs/>
                <w:iCs/>
                <w:sz w:val="20"/>
                <w:szCs w:val="20"/>
              </w:rPr>
              <w:t>Problemski z</w:t>
            </w:r>
            <w:r w:rsidRPr="006C3962">
              <w:rPr>
                <w:rFonts w:cstheme="minorHAnsi"/>
                <w:b/>
                <w:bCs/>
                <w:iCs/>
                <w:sz w:val="20"/>
                <w:szCs w:val="20"/>
              </w:rPr>
              <w:t>adatak</w:t>
            </w:r>
            <w:r>
              <w:rPr>
                <w:rFonts w:cstheme="minorHAnsi"/>
                <w:b/>
                <w:bCs/>
                <w:iCs/>
                <w:sz w:val="20"/>
                <w:szCs w:val="20"/>
              </w:rPr>
              <w:t xml:space="preserve"> unutar projektnog zadatka</w:t>
            </w:r>
            <w:r w:rsidRPr="006C3962">
              <w:rPr>
                <w:rFonts w:cstheme="minorHAnsi"/>
                <w:b/>
                <w:bCs/>
                <w:iCs/>
                <w:sz w:val="20"/>
                <w:szCs w:val="20"/>
              </w:rPr>
              <w:t>:</w:t>
            </w:r>
            <w:r w:rsidRPr="006C3962">
              <w:rPr>
                <w:rFonts w:cstheme="minorHAnsi"/>
                <w:iCs/>
                <w:sz w:val="20"/>
                <w:szCs w:val="20"/>
              </w:rPr>
              <w:t xml:space="preserve"> Povezati utjecaj higijene u slastičarstvu na sigurnost hrane </w:t>
            </w:r>
          </w:p>
          <w:p w14:paraId="3B4DEF28" w14:textId="49090AC3" w:rsidR="00325CAA" w:rsidRDefault="00325CAA" w:rsidP="00325CAA">
            <w:pPr>
              <w:tabs>
                <w:tab w:val="left" w:pos="2820"/>
              </w:tabs>
              <w:spacing w:after="0"/>
              <w:jc w:val="both"/>
              <w:rPr>
                <w:rFonts w:cstheme="minorHAnsi"/>
                <w:iCs/>
                <w:sz w:val="20"/>
                <w:szCs w:val="20"/>
              </w:rPr>
            </w:pPr>
            <w:r w:rsidRPr="006C3962">
              <w:rPr>
                <w:rFonts w:cstheme="minorHAnsi"/>
                <w:b/>
                <w:bCs/>
                <w:iCs/>
                <w:sz w:val="20"/>
                <w:szCs w:val="20"/>
              </w:rPr>
              <w:t>Opis radnog zadatka:</w:t>
            </w:r>
            <w:r w:rsidRPr="006C3962">
              <w:rPr>
                <w:rFonts w:cstheme="minorHAnsi"/>
                <w:iCs/>
                <w:sz w:val="20"/>
                <w:szCs w:val="20"/>
              </w:rPr>
              <w:t xml:space="preserve"> Nastavnik zadaje tematsku riječ ili postavlja pitanje odnosno ističe problem utjecaj higijene na sigurnost hrane. Polaznicima se daje niz riječi, sintagma ili kartice sa slikama koje se odnose na ključno pitanje. Polaznici razmišljaju o razlozima neke pojave, situacije ili događaja, te na piramidi trebaju odozdo prema gore napisati razloge prema prioritetima. Čitajući svoje piramide u čelnom obliku rada komentiraju svoj odgovore. Po završetku razgovora rješavaju križaljku prema dobivenim uputama. </w:t>
            </w:r>
          </w:p>
          <w:p w14:paraId="2B5AC5F3" w14:textId="77777777" w:rsidR="00BD508A" w:rsidRPr="006C3962" w:rsidRDefault="00BD508A" w:rsidP="00325CAA">
            <w:pPr>
              <w:tabs>
                <w:tab w:val="left" w:pos="2820"/>
              </w:tabs>
              <w:spacing w:after="0"/>
              <w:jc w:val="both"/>
              <w:rPr>
                <w:rFonts w:cstheme="minorHAnsi"/>
                <w:iCs/>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3A0059" w:rsidRPr="00604BBA" w14:paraId="32484CB2" w14:textId="77777777" w:rsidTr="00DD229F">
              <w:tc>
                <w:tcPr>
                  <w:tcW w:w="1255" w:type="pct"/>
                  <w:vMerge w:val="restart"/>
                  <w:shd w:val="clear" w:color="auto" w:fill="BFBFBF" w:themeFill="background1" w:themeFillShade="BF"/>
                  <w:vAlign w:val="center"/>
                </w:tcPr>
                <w:p w14:paraId="69CC0FAF" w14:textId="77777777" w:rsidR="003A0059" w:rsidRPr="00604BBA" w:rsidRDefault="003A0059" w:rsidP="003A0059">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5482A031" w14:textId="77777777" w:rsidR="003A0059" w:rsidRPr="00604BBA" w:rsidRDefault="003A0059" w:rsidP="003A0059">
                  <w:pPr>
                    <w:jc w:val="center"/>
                    <w:rPr>
                      <w:b/>
                      <w:bCs/>
                      <w:sz w:val="20"/>
                      <w:szCs w:val="20"/>
                    </w:rPr>
                  </w:pPr>
                  <w:r w:rsidRPr="00604BBA">
                    <w:rPr>
                      <w:b/>
                      <w:bCs/>
                      <w:sz w:val="20"/>
                      <w:szCs w:val="20"/>
                    </w:rPr>
                    <w:t>Razine ostvarenosti kriterija</w:t>
                  </w:r>
                </w:p>
              </w:tc>
            </w:tr>
            <w:tr w:rsidR="003A0059" w:rsidRPr="00604BBA" w14:paraId="7A0ED7DE" w14:textId="77777777" w:rsidTr="00DD229F">
              <w:tc>
                <w:tcPr>
                  <w:tcW w:w="1255" w:type="pct"/>
                  <w:vMerge/>
                  <w:shd w:val="clear" w:color="auto" w:fill="BFBFBF" w:themeFill="background1" w:themeFillShade="BF"/>
                  <w:vAlign w:val="center"/>
                </w:tcPr>
                <w:p w14:paraId="1AB31ACA" w14:textId="77777777" w:rsidR="003A0059" w:rsidRPr="00604BBA" w:rsidRDefault="003A0059" w:rsidP="003A0059">
                  <w:pPr>
                    <w:jc w:val="center"/>
                    <w:rPr>
                      <w:b/>
                      <w:bCs/>
                      <w:sz w:val="20"/>
                      <w:szCs w:val="20"/>
                    </w:rPr>
                  </w:pPr>
                </w:p>
              </w:tc>
              <w:tc>
                <w:tcPr>
                  <w:tcW w:w="1205" w:type="pct"/>
                  <w:shd w:val="clear" w:color="auto" w:fill="D9D9D9" w:themeFill="background1" w:themeFillShade="D9"/>
                </w:tcPr>
                <w:p w14:paraId="64176DDB" w14:textId="77777777" w:rsidR="003A0059" w:rsidRPr="00604BBA" w:rsidRDefault="003A0059" w:rsidP="003A0059">
                  <w:pPr>
                    <w:jc w:val="center"/>
                    <w:rPr>
                      <w:rFonts w:cstheme="minorHAnsi"/>
                      <w:sz w:val="20"/>
                      <w:szCs w:val="20"/>
                    </w:rPr>
                  </w:pPr>
                  <w:r w:rsidRPr="00604BBA">
                    <w:rPr>
                      <w:rFonts w:cstheme="minorHAnsi"/>
                      <w:sz w:val="20"/>
                      <w:szCs w:val="20"/>
                    </w:rPr>
                    <w:t>U POTPUNOSTI</w:t>
                  </w:r>
                </w:p>
                <w:p w14:paraId="71DE466B" w14:textId="77777777" w:rsidR="003A0059" w:rsidRPr="00604BBA" w:rsidRDefault="003A0059" w:rsidP="003A0059">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77406B3B" w14:textId="77777777" w:rsidR="003A0059" w:rsidRPr="00604BBA" w:rsidRDefault="003A0059" w:rsidP="003A0059">
                  <w:pPr>
                    <w:jc w:val="center"/>
                    <w:rPr>
                      <w:rFonts w:cstheme="minorHAnsi"/>
                      <w:sz w:val="20"/>
                      <w:szCs w:val="20"/>
                    </w:rPr>
                  </w:pPr>
                  <w:r w:rsidRPr="00604BBA">
                    <w:rPr>
                      <w:rFonts w:cstheme="minorHAnsi"/>
                      <w:sz w:val="20"/>
                      <w:szCs w:val="20"/>
                    </w:rPr>
                    <w:t>DJELOMIČNO</w:t>
                  </w:r>
                </w:p>
                <w:p w14:paraId="7D5EBA14" w14:textId="77777777" w:rsidR="003A0059" w:rsidRPr="00604BBA" w:rsidRDefault="003A0059" w:rsidP="003A0059">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36159703" w14:textId="77777777" w:rsidR="003A0059" w:rsidRPr="00604BBA" w:rsidRDefault="003A0059" w:rsidP="003A0059">
                  <w:pPr>
                    <w:jc w:val="center"/>
                    <w:rPr>
                      <w:rFonts w:cstheme="minorHAnsi"/>
                      <w:sz w:val="20"/>
                      <w:szCs w:val="20"/>
                    </w:rPr>
                  </w:pPr>
                  <w:r w:rsidRPr="00604BBA">
                    <w:rPr>
                      <w:rFonts w:cstheme="minorHAnsi"/>
                      <w:sz w:val="20"/>
                      <w:szCs w:val="20"/>
                    </w:rPr>
                    <w:t>NEZADOVOLJAVAJUĆE</w:t>
                  </w:r>
                </w:p>
                <w:p w14:paraId="754F30C4" w14:textId="77777777" w:rsidR="003A0059" w:rsidRPr="00604BBA" w:rsidRDefault="003A0059" w:rsidP="003A0059">
                  <w:pPr>
                    <w:jc w:val="center"/>
                    <w:rPr>
                      <w:b/>
                      <w:bCs/>
                      <w:sz w:val="20"/>
                      <w:szCs w:val="20"/>
                    </w:rPr>
                  </w:pPr>
                  <w:r w:rsidRPr="00604BBA">
                    <w:rPr>
                      <w:rFonts w:cstheme="minorHAnsi"/>
                      <w:sz w:val="20"/>
                      <w:szCs w:val="20"/>
                    </w:rPr>
                    <w:t>( 0 bodova )</w:t>
                  </w:r>
                </w:p>
              </w:tc>
            </w:tr>
            <w:tr w:rsidR="003A0059" w:rsidRPr="00604BBA" w14:paraId="168230EB" w14:textId="77777777" w:rsidTr="00DD229F">
              <w:trPr>
                <w:trHeight w:val="1336"/>
              </w:trPr>
              <w:tc>
                <w:tcPr>
                  <w:tcW w:w="1255" w:type="pct"/>
                  <w:vAlign w:val="center"/>
                </w:tcPr>
                <w:p w14:paraId="267C6BD7" w14:textId="77777777" w:rsidR="003A0059" w:rsidRPr="001328D9" w:rsidRDefault="003A0059" w:rsidP="003A0059">
                  <w:pPr>
                    <w:jc w:val="center"/>
                    <w:rPr>
                      <w:rFonts w:asciiTheme="minorHAnsi" w:hAnsiTheme="minorHAnsi" w:cstheme="minorHAnsi"/>
                      <w:b/>
                      <w:bCs/>
                      <w:iCs/>
                      <w:sz w:val="20"/>
                      <w:szCs w:val="20"/>
                    </w:rPr>
                  </w:pPr>
                  <w:r w:rsidRPr="001328D9">
                    <w:rPr>
                      <w:rFonts w:asciiTheme="minorHAnsi" w:eastAsia="Times New Roman" w:hAnsiTheme="minorHAnsi" w:cstheme="minorHAnsi"/>
                      <w:b/>
                      <w:bCs/>
                      <w:sz w:val="20"/>
                      <w:szCs w:val="20"/>
                      <w:lang w:eastAsia="en-GB"/>
                    </w:rPr>
                    <w:t>O</w:t>
                  </w:r>
                  <w:r w:rsidRPr="003D7236">
                    <w:rPr>
                      <w:rFonts w:asciiTheme="minorHAnsi" w:eastAsia="Times New Roman" w:hAnsiTheme="minorHAnsi" w:cstheme="minorHAnsi"/>
                      <w:b/>
                      <w:bCs/>
                      <w:sz w:val="20"/>
                      <w:szCs w:val="20"/>
                      <w:lang w:eastAsia="en-GB"/>
                    </w:rPr>
                    <w:t>sobn</w:t>
                  </w:r>
                  <w:r w:rsidRPr="001328D9">
                    <w:rPr>
                      <w:rFonts w:asciiTheme="minorHAnsi" w:eastAsia="Times New Roman" w:hAnsiTheme="minorHAnsi" w:cstheme="minorHAnsi"/>
                      <w:b/>
                      <w:bCs/>
                      <w:sz w:val="20"/>
                      <w:szCs w:val="20"/>
                      <w:lang w:eastAsia="en-GB"/>
                    </w:rPr>
                    <w:t>a</w:t>
                  </w:r>
                  <w:r w:rsidRPr="003D7236">
                    <w:rPr>
                      <w:rFonts w:asciiTheme="minorHAnsi" w:eastAsia="Times New Roman" w:hAnsiTheme="minorHAnsi" w:cstheme="minorHAnsi"/>
                      <w:b/>
                      <w:bCs/>
                      <w:sz w:val="20"/>
                      <w:szCs w:val="20"/>
                      <w:lang w:eastAsia="en-GB"/>
                    </w:rPr>
                    <w:t xml:space="preserve"> i </w:t>
                  </w:r>
                  <w:r>
                    <w:rPr>
                      <w:rFonts w:eastAsia="Times New Roman" w:cstheme="minorHAnsi"/>
                      <w:b/>
                      <w:bCs/>
                      <w:sz w:val="20"/>
                      <w:szCs w:val="20"/>
                      <w:lang w:eastAsia="en-GB"/>
                    </w:rPr>
                    <w:t>higijena radnog prostora</w:t>
                  </w:r>
                </w:p>
              </w:tc>
              <w:tc>
                <w:tcPr>
                  <w:tcW w:w="1205" w:type="pct"/>
                  <w:vAlign w:val="center"/>
                </w:tcPr>
                <w:p w14:paraId="0E41EB41" w14:textId="77777777" w:rsidR="003A0059" w:rsidRPr="00604BBA" w:rsidRDefault="003A0059" w:rsidP="003A0059">
                  <w:pPr>
                    <w:jc w:val="center"/>
                    <w:rPr>
                      <w:rFonts w:cstheme="minorHAnsi"/>
                      <w:iCs/>
                      <w:sz w:val="20"/>
                      <w:szCs w:val="20"/>
                    </w:rPr>
                  </w:pPr>
                  <w:r>
                    <w:rPr>
                      <w:rFonts w:cstheme="minorHAnsi"/>
                      <w:iCs/>
                      <w:sz w:val="20"/>
                      <w:szCs w:val="20"/>
                    </w:rPr>
                    <w:t xml:space="preserve">Polaznik bez teškoća opisuje </w:t>
                  </w:r>
                  <w:r w:rsidRPr="001328D9">
                    <w:rPr>
                      <w:rFonts w:cstheme="minorHAnsi"/>
                      <w:iCs/>
                      <w:sz w:val="20"/>
                      <w:szCs w:val="20"/>
                    </w:rPr>
                    <w:t>postup</w:t>
                  </w:r>
                  <w:r>
                    <w:rPr>
                      <w:rFonts w:cstheme="minorHAnsi"/>
                      <w:iCs/>
                      <w:sz w:val="20"/>
                      <w:szCs w:val="20"/>
                    </w:rPr>
                    <w:t>ke</w:t>
                  </w:r>
                  <w:r w:rsidRPr="001328D9">
                    <w:rPr>
                      <w:rFonts w:cstheme="minorHAnsi"/>
                      <w:iCs/>
                      <w:sz w:val="20"/>
                      <w:szCs w:val="20"/>
                    </w:rPr>
                    <w:t xml:space="preserve"> i primjen</w:t>
                  </w:r>
                  <w:r>
                    <w:rPr>
                      <w:rFonts w:cstheme="minorHAnsi"/>
                      <w:iCs/>
                      <w:sz w:val="20"/>
                      <w:szCs w:val="20"/>
                    </w:rPr>
                    <w:t>u</w:t>
                  </w:r>
                  <w:r w:rsidRPr="001328D9">
                    <w:rPr>
                      <w:rFonts w:cstheme="minorHAnsi"/>
                      <w:iCs/>
                      <w:sz w:val="20"/>
                      <w:szCs w:val="20"/>
                    </w:rPr>
                    <w:t xml:space="preserve"> sredstava za održavanje </w:t>
                  </w:r>
                  <w:r>
                    <w:rPr>
                      <w:rFonts w:cstheme="minorHAnsi"/>
                      <w:iCs/>
                      <w:sz w:val="20"/>
                      <w:szCs w:val="20"/>
                    </w:rPr>
                    <w:t>osobne i higijene radnog prostora</w:t>
                  </w:r>
                </w:p>
              </w:tc>
              <w:tc>
                <w:tcPr>
                  <w:tcW w:w="1291" w:type="pct"/>
                  <w:vAlign w:val="center"/>
                </w:tcPr>
                <w:p w14:paraId="11EACF6B" w14:textId="77777777" w:rsidR="003A0059" w:rsidRPr="00604BBA" w:rsidRDefault="003A0059" w:rsidP="003A0059">
                  <w:pPr>
                    <w:jc w:val="center"/>
                    <w:rPr>
                      <w:rFonts w:cstheme="minorHAnsi"/>
                      <w:iCs/>
                      <w:sz w:val="20"/>
                      <w:szCs w:val="20"/>
                    </w:rPr>
                  </w:pPr>
                  <w:r>
                    <w:rPr>
                      <w:rFonts w:cstheme="minorHAnsi"/>
                      <w:iCs/>
                      <w:sz w:val="20"/>
                      <w:szCs w:val="20"/>
                    </w:rPr>
                    <w:t xml:space="preserve">Polaznik djelomično opisuje </w:t>
                  </w:r>
                  <w:r w:rsidRPr="001328D9">
                    <w:rPr>
                      <w:rFonts w:cstheme="minorHAnsi"/>
                      <w:iCs/>
                      <w:sz w:val="20"/>
                      <w:szCs w:val="20"/>
                    </w:rPr>
                    <w:t>postup</w:t>
                  </w:r>
                  <w:r>
                    <w:rPr>
                      <w:rFonts w:cstheme="minorHAnsi"/>
                      <w:iCs/>
                      <w:sz w:val="20"/>
                      <w:szCs w:val="20"/>
                    </w:rPr>
                    <w:t>ke</w:t>
                  </w:r>
                  <w:r w:rsidRPr="001328D9">
                    <w:rPr>
                      <w:rFonts w:cstheme="minorHAnsi"/>
                      <w:iCs/>
                      <w:sz w:val="20"/>
                      <w:szCs w:val="20"/>
                    </w:rPr>
                    <w:t xml:space="preserve"> i primjen</w:t>
                  </w:r>
                  <w:r>
                    <w:rPr>
                      <w:rFonts w:cstheme="minorHAnsi"/>
                      <w:iCs/>
                      <w:sz w:val="20"/>
                      <w:szCs w:val="20"/>
                    </w:rPr>
                    <w:t>u</w:t>
                  </w:r>
                  <w:r w:rsidRPr="001328D9">
                    <w:rPr>
                      <w:rFonts w:cstheme="minorHAnsi"/>
                      <w:iCs/>
                      <w:sz w:val="20"/>
                      <w:szCs w:val="20"/>
                    </w:rPr>
                    <w:t xml:space="preserve"> sredstava za održavanje </w:t>
                  </w:r>
                  <w:r>
                    <w:rPr>
                      <w:rFonts w:cstheme="minorHAnsi"/>
                      <w:iCs/>
                      <w:sz w:val="20"/>
                      <w:szCs w:val="20"/>
                    </w:rPr>
                    <w:t>osobne i higijene radnog prostora</w:t>
                  </w:r>
                </w:p>
              </w:tc>
              <w:tc>
                <w:tcPr>
                  <w:tcW w:w="1249" w:type="pct"/>
                  <w:vAlign w:val="center"/>
                </w:tcPr>
                <w:p w14:paraId="7823F530" w14:textId="77777777" w:rsidR="003A0059" w:rsidRPr="00604BBA" w:rsidRDefault="003A0059" w:rsidP="003A0059">
                  <w:pPr>
                    <w:jc w:val="center"/>
                    <w:rPr>
                      <w:sz w:val="20"/>
                      <w:szCs w:val="20"/>
                      <w:lang w:eastAsia="hr-HR"/>
                    </w:rPr>
                  </w:pPr>
                  <w:r>
                    <w:rPr>
                      <w:rFonts w:cstheme="minorHAnsi"/>
                      <w:iCs/>
                      <w:sz w:val="20"/>
                      <w:szCs w:val="20"/>
                    </w:rPr>
                    <w:t xml:space="preserve">Polaznik ne opisuje </w:t>
                  </w:r>
                  <w:r w:rsidRPr="001328D9">
                    <w:rPr>
                      <w:rFonts w:cstheme="minorHAnsi"/>
                      <w:iCs/>
                      <w:sz w:val="20"/>
                      <w:szCs w:val="20"/>
                    </w:rPr>
                    <w:t>postup</w:t>
                  </w:r>
                  <w:r>
                    <w:rPr>
                      <w:rFonts w:cstheme="minorHAnsi"/>
                      <w:iCs/>
                      <w:sz w:val="20"/>
                      <w:szCs w:val="20"/>
                    </w:rPr>
                    <w:t>ke</w:t>
                  </w:r>
                  <w:r w:rsidRPr="001328D9">
                    <w:rPr>
                      <w:rFonts w:cstheme="minorHAnsi"/>
                      <w:iCs/>
                      <w:sz w:val="20"/>
                      <w:szCs w:val="20"/>
                    </w:rPr>
                    <w:t xml:space="preserve"> i primjen</w:t>
                  </w:r>
                  <w:r>
                    <w:rPr>
                      <w:rFonts w:cstheme="minorHAnsi"/>
                      <w:iCs/>
                      <w:sz w:val="20"/>
                      <w:szCs w:val="20"/>
                    </w:rPr>
                    <w:t>u</w:t>
                  </w:r>
                  <w:r w:rsidRPr="001328D9">
                    <w:rPr>
                      <w:rFonts w:cstheme="minorHAnsi"/>
                      <w:iCs/>
                      <w:sz w:val="20"/>
                      <w:szCs w:val="20"/>
                    </w:rPr>
                    <w:t xml:space="preserve"> sredstava za održavanje </w:t>
                  </w:r>
                  <w:r>
                    <w:rPr>
                      <w:rFonts w:cstheme="minorHAnsi"/>
                      <w:iCs/>
                      <w:sz w:val="20"/>
                      <w:szCs w:val="20"/>
                    </w:rPr>
                    <w:t>osobne i higijene radnog prostora</w:t>
                  </w:r>
                </w:p>
              </w:tc>
            </w:tr>
            <w:tr w:rsidR="003A0059" w:rsidRPr="00604BBA" w14:paraId="37525837" w14:textId="77777777" w:rsidTr="00BE4F51">
              <w:trPr>
                <w:trHeight w:val="1999"/>
              </w:trPr>
              <w:tc>
                <w:tcPr>
                  <w:tcW w:w="1255" w:type="pct"/>
                  <w:vAlign w:val="center"/>
                </w:tcPr>
                <w:p w14:paraId="1B9B723A" w14:textId="77777777" w:rsidR="003A0059" w:rsidRPr="00604BBA" w:rsidRDefault="003A0059" w:rsidP="003A0059">
                  <w:pPr>
                    <w:jc w:val="center"/>
                    <w:rPr>
                      <w:b/>
                      <w:bCs/>
                      <w:iCs/>
                      <w:sz w:val="20"/>
                      <w:szCs w:val="20"/>
                    </w:rPr>
                  </w:pPr>
                  <w:r>
                    <w:rPr>
                      <w:b/>
                      <w:bCs/>
                      <w:iCs/>
                      <w:sz w:val="20"/>
                      <w:szCs w:val="20"/>
                    </w:rPr>
                    <w:t>S</w:t>
                  </w:r>
                  <w:r w:rsidRPr="00B955BE">
                    <w:rPr>
                      <w:b/>
                      <w:bCs/>
                      <w:iCs/>
                      <w:sz w:val="20"/>
                      <w:szCs w:val="20"/>
                    </w:rPr>
                    <w:t>anitarno-higijenski</w:t>
                  </w:r>
                  <w:r>
                    <w:rPr>
                      <w:b/>
                      <w:bCs/>
                      <w:iCs/>
                      <w:sz w:val="20"/>
                      <w:szCs w:val="20"/>
                    </w:rPr>
                    <w:t xml:space="preserve"> </w:t>
                  </w:r>
                  <w:r w:rsidRPr="00B955BE">
                    <w:rPr>
                      <w:b/>
                      <w:bCs/>
                      <w:iCs/>
                      <w:sz w:val="20"/>
                      <w:szCs w:val="20"/>
                    </w:rPr>
                    <w:t>propis</w:t>
                  </w:r>
                  <w:r>
                    <w:rPr>
                      <w:b/>
                      <w:bCs/>
                      <w:iCs/>
                      <w:sz w:val="20"/>
                      <w:szCs w:val="20"/>
                    </w:rPr>
                    <w:t>i u slastičarnici</w:t>
                  </w:r>
                </w:p>
              </w:tc>
              <w:tc>
                <w:tcPr>
                  <w:tcW w:w="1205" w:type="pct"/>
                  <w:vAlign w:val="center"/>
                </w:tcPr>
                <w:p w14:paraId="1F992424" w14:textId="3D60BD79" w:rsidR="003A0059" w:rsidRPr="0031738A" w:rsidRDefault="003A0059" w:rsidP="0031738A">
                  <w:pPr>
                    <w:jc w:val="center"/>
                    <w:rPr>
                      <w:rFonts w:asciiTheme="minorHAnsi" w:hAnsiTheme="minorHAnsi" w:cstheme="minorHAnsi"/>
                      <w:iCs/>
                      <w:sz w:val="20"/>
                      <w:szCs w:val="20"/>
                    </w:rPr>
                  </w:pPr>
                  <w:r w:rsidRPr="00E4005A">
                    <w:rPr>
                      <w:rFonts w:asciiTheme="minorHAnsi" w:hAnsiTheme="minorHAnsi" w:cstheme="minorHAnsi"/>
                      <w:iCs/>
                      <w:sz w:val="20"/>
                      <w:szCs w:val="20"/>
                    </w:rPr>
                    <w:t xml:space="preserve">Polaznik samostalno primjenjuje </w:t>
                  </w:r>
                  <w:r w:rsidRPr="00E4005A">
                    <w:rPr>
                      <w:rFonts w:asciiTheme="minorHAnsi" w:hAnsiTheme="minorHAnsi" w:cstheme="minorHAnsi"/>
                      <w:sz w:val="20"/>
                      <w:szCs w:val="20"/>
                      <w:lang w:val="hr-HR"/>
                    </w:rPr>
                    <w:t>pravila</w:t>
                  </w:r>
                  <w:r w:rsidR="0031738A">
                    <w:rPr>
                      <w:rFonts w:asciiTheme="minorHAnsi" w:hAnsiTheme="minorHAnsi" w:cstheme="minorHAnsi"/>
                      <w:iCs/>
                      <w:sz w:val="20"/>
                      <w:szCs w:val="20"/>
                    </w:rPr>
                    <w:t xml:space="preserve"> </w:t>
                  </w:r>
                  <w:r w:rsidRPr="003D7236">
                    <w:rPr>
                      <w:rFonts w:asciiTheme="minorHAnsi" w:eastAsia="Times New Roman" w:hAnsiTheme="minorHAnsi" w:cstheme="minorHAnsi"/>
                      <w:sz w:val="20"/>
                      <w:szCs w:val="20"/>
                      <w:lang w:eastAsia="en-GB"/>
                    </w:rPr>
                    <w:t>sanitarno-higijenskih propisa</w:t>
                  </w:r>
                  <w:r w:rsidRPr="00E4005A">
                    <w:rPr>
                      <w:rFonts w:asciiTheme="minorHAnsi" w:hAnsiTheme="minorHAnsi" w:cstheme="minorHAnsi"/>
                      <w:sz w:val="20"/>
                      <w:szCs w:val="20"/>
                    </w:rPr>
                    <w:t xml:space="preserve"> </w:t>
                  </w:r>
                  <w:r w:rsidRPr="00E4005A">
                    <w:rPr>
                      <w:rFonts w:asciiTheme="minorHAnsi" w:eastAsia="Times New Roman" w:hAnsiTheme="minorHAnsi" w:cstheme="minorHAnsi"/>
                      <w:sz w:val="20"/>
                      <w:szCs w:val="20"/>
                      <w:lang w:eastAsia="en-GB"/>
                    </w:rPr>
                    <w:t>u slastičarnici</w:t>
                  </w:r>
                </w:p>
              </w:tc>
              <w:tc>
                <w:tcPr>
                  <w:tcW w:w="1291" w:type="pct"/>
                  <w:vAlign w:val="center"/>
                </w:tcPr>
                <w:p w14:paraId="5F5D43FC" w14:textId="38B5B1E0" w:rsidR="003A0059" w:rsidRPr="00BF322A" w:rsidRDefault="003A0059" w:rsidP="00BF322A">
                  <w:pPr>
                    <w:jc w:val="center"/>
                    <w:rPr>
                      <w:rFonts w:cstheme="minorHAnsi"/>
                      <w:sz w:val="20"/>
                      <w:szCs w:val="20"/>
                    </w:rPr>
                  </w:pPr>
                  <w:r w:rsidRPr="00604BBA">
                    <w:rPr>
                      <w:rFonts w:cstheme="minorHAnsi"/>
                      <w:iCs/>
                      <w:sz w:val="20"/>
                      <w:szCs w:val="20"/>
                    </w:rPr>
                    <w:t xml:space="preserve">Polaznik </w:t>
                  </w:r>
                  <w:r>
                    <w:rPr>
                      <w:rFonts w:cstheme="minorHAnsi"/>
                      <w:iCs/>
                      <w:sz w:val="20"/>
                      <w:szCs w:val="20"/>
                    </w:rPr>
                    <w:t>djelomično</w:t>
                  </w:r>
                  <w:r>
                    <w:rPr>
                      <w:rFonts w:cstheme="minorHAnsi"/>
                      <w:sz w:val="20"/>
                      <w:szCs w:val="20"/>
                    </w:rPr>
                    <w:t xml:space="preserve"> primijenjuje</w:t>
                  </w:r>
                  <w:r w:rsidRPr="003D7236">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sanitarno-higijenskih propis</w:t>
                  </w:r>
                  <w:r>
                    <w:rPr>
                      <w:rFonts w:eastAsia="Times New Roman" w:cstheme="minorHAnsi"/>
                      <w:sz w:val="20"/>
                      <w:szCs w:val="20"/>
                      <w:lang w:eastAsia="en-GB"/>
                    </w:rPr>
                    <w:t>e</w:t>
                  </w:r>
                  <w:r w:rsidRPr="00E4005A">
                    <w:rPr>
                      <w:rFonts w:asciiTheme="minorHAnsi" w:hAnsiTheme="minorHAnsi" w:cstheme="minorHAnsi"/>
                      <w:sz w:val="20"/>
                      <w:szCs w:val="20"/>
                    </w:rPr>
                    <w:t xml:space="preserve"> </w:t>
                  </w:r>
                  <w:r w:rsidRPr="00E4005A">
                    <w:rPr>
                      <w:rFonts w:asciiTheme="minorHAnsi" w:eastAsia="Times New Roman" w:hAnsiTheme="minorHAnsi" w:cstheme="minorHAnsi"/>
                      <w:sz w:val="20"/>
                      <w:szCs w:val="20"/>
                      <w:lang w:eastAsia="en-GB"/>
                    </w:rPr>
                    <w:t>u slastičarnici</w:t>
                  </w:r>
                  <w:r>
                    <w:rPr>
                      <w:rFonts w:eastAsia="Times New Roman" w:cstheme="minorHAnsi"/>
                      <w:sz w:val="20"/>
                      <w:szCs w:val="20"/>
                      <w:lang w:eastAsia="en-GB"/>
                    </w:rPr>
                    <w:t xml:space="preserve">. </w:t>
                  </w:r>
                  <w:r w:rsidRPr="00604BBA">
                    <w:rPr>
                      <w:iCs/>
                      <w:sz w:val="20"/>
                      <w:szCs w:val="20"/>
                    </w:rPr>
                    <w:t>Tijek radnih procesa proveden</w:t>
                  </w:r>
                  <w:r w:rsidRPr="00604BBA">
                    <w:rPr>
                      <w:rFonts w:cstheme="minorHAnsi"/>
                      <w:iCs/>
                      <w:sz w:val="20"/>
                      <w:szCs w:val="20"/>
                    </w:rPr>
                    <w:t>uz manje sugestije nastavnika</w:t>
                  </w:r>
                  <w:r>
                    <w:rPr>
                      <w:rFonts w:cstheme="minorHAnsi"/>
                      <w:iCs/>
                      <w:sz w:val="20"/>
                      <w:szCs w:val="20"/>
                    </w:rPr>
                    <w:t>.</w:t>
                  </w:r>
                </w:p>
              </w:tc>
              <w:tc>
                <w:tcPr>
                  <w:tcW w:w="1249" w:type="pct"/>
                  <w:vAlign w:val="center"/>
                </w:tcPr>
                <w:p w14:paraId="37D667A1" w14:textId="329DB251" w:rsidR="003A0059" w:rsidRPr="00604BBA" w:rsidRDefault="003A0059" w:rsidP="006D741F">
                  <w:pPr>
                    <w:jc w:val="center"/>
                    <w:rPr>
                      <w:rFonts w:cstheme="minorHAnsi"/>
                      <w:iCs/>
                      <w:sz w:val="20"/>
                      <w:szCs w:val="20"/>
                    </w:rPr>
                  </w:pPr>
                  <w:r w:rsidRPr="00D1465D">
                    <w:rPr>
                      <w:iCs/>
                      <w:sz w:val="20"/>
                      <w:szCs w:val="20"/>
                    </w:rPr>
                    <w:t xml:space="preserve">Primjena </w:t>
                  </w:r>
                  <w:r w:rsidRPr="003D7236">
                    <w:rPr>
                      <w:rFonts w:asciiTheme="minorHAnsi" w:eastAsia="Times New Roman" w:hAnsiTheme="minorHAnsi" w:cstheme="minorHAnsi"/>
                      <w:sz w:val="20"/>
                      <w:szCs w:val="20"/>
                      <w:lang w:eastAsia="en-GB"/>
                    </w:rPr>
                    <w:t>sanitarno-higijenskih propisa</w:t>
                  </w:r>
                  <w:r w:rsidRPr="00E4005A">
                    <w:rPr>
                      <w:rFonts w:asciiTheme="minorHAnsi" w:hAnsiTheme="minorHAnsi" w:cstheme="minorHAnsi"/>
                      <w:sz w:val="20"/>
                      <w:szCs w:val="20"/>
                    </w:rPr>
                    <w:t xml:space="preserve"> </w:t>
                  </w:r>
                  <w:r w:rsidRPr="00E4005A">
                    <w:rPr>
                      <w:rFonts w:asciiTheme="minorHAnsi" w:eastAsia="Times New Roman" w:hAnsiTheme="minorHAnsi" w:cstheme="minorHAnsi"/>
                      <w:sz w:val="20"/>
                      <w:szCs w:val="20"/>
                      <w:lang w:eastAsia="en-GB"/>
                    </w:rPr>
                    <w:t>u slastičarnici</w:t>
                  </w:r>
                  <w:r w:rsidRPr="00D1465D">
                    <w:rPr>
                      <w:iCs/>
                      <w:sz w:val="20"/>
                      <w:szCs w:val="20"/>
                    </w:rPr>
                    <w:t xml:space="preserve"> izvršena je</w:t>
                  </w:r>
                  <w:r w:rsidR="006D741F">
                    <w:rPr>
                      <w:rFonts w:cstheme="minorHAnsi"/>
                      <w:iCs/>
                      <w:sz w:val="20"/>
                      <w:szCs w:val="20"/>
                    </w:rPr>
                    <w:t xml:space="preserve"> </w:t>
                  </w:r>
                  <w:r>
                    <w:rPr>
                      <w:rFonts w:cstheme="minorHAnsi"/>
                      <w:iCs/>
                      <w:sz w:val="20"/>
                      <w:szCs w:val="20"/>
                    </w:rPr>
                    <w:t>p</w:t>
                  </w:r>
                  <w:r w:rsidRPr="00D1465D">
                    <w:rPr>
                      <w:rFonts w:cstheme="minorHAnsi"/>
                      <w:iCs/>
                      <w:sz w:val="20"/>
                      <w:szCs w:val="20"/>
                    </w:rPr>
                    <w:t>ovršno</w:t>
                  </w:r>
                  <w:r>
                    <w:rPr>
                      <w:rFonts w:cstheme="minorHAnsi"/>
                      <w:iCs/>
                      <w:sz w:val="20"/>
                      <w:szCs w:val="20"/>
                    </w:rPr>
                    <w:t xml:space="preserve"> a njihov</w:t>
                  </w:r>
                  <w:r w:rsidRPr="00D1465D">
                    <w:rPr>
                      <w:rFonts w:cstheme="minorHAnsi"/>
                      <w:iCs/>
                      <w:sz w:val="20"/>
                      <w:szCs w:val="20"/>
                    </w:rPr>
                    <w:t xml:space="preserve"> slijed </w:t>
                  </w:r>
                  <w:r>
                    <w:rPr>
                      <w:iCs/>
                      <w:sz w:val="20"/>
                      <w:szCs w:val="20"/>
                    </w:rPr>
                    <w:t xml:space="preserve">se </w:t>
                  </w:r>
                  <w:r w:rsidRPr="00D1465D">
                    <w:rPr>
                      <w:rFonts w:cstheme="minorHAnsi"/>
                      <w:iCs/>
                      <w:sz w:val="20"/>
                      <w:szCs w:val="20"/>
                    </w:rPr>
                    <w:t>provodi  uz stalna upozorenja nastavnika</w:t>
                  </w:r>
                  <w:r>
                    <w:rPr>
                      <w:rFonts w:cstheme="minorHAnsi"/>
                      <w:iCs/>
                      <w:sz w:val="20"/>
                      <w:szCs w:val="20"/>
                    </w:rPr>
                    <w:t>.</w:t>
                  </w:r>
                </w:p>
              </w:tc>
            </w:tr>
            <w:tr w:rsidR="003A0059" w:rsidRPr="00604BBA" w14:paraId="6D1261F2" w14:textId="77777777" w:rsidTr="00BE4F51">
              <w:trPr>
                <w:trHeight w:val="70"/>
              </w:trPr>
              <w:tc>
                <w:tcPr>
                  <w:tcW w:w="1255" w:type="pct"/>
                  <w:vAlign w:val="bottom"/>
                </w:tcPr>
                <w:p w14:paraId="74C2BC69" w14:textId="77777777" w:rsidR="00414E6A" w:rsidRDefault="00414E6A" w:rsidP="00625BF9">
                  <w:pPr>
                    <w:rPr>
                      <w:rFonts w:asciiTheme="minorHAnsi" w:eastAsia="Times New Roman" w:hAnsiTheme="minorHAnsi" w:cstheme="minorHAnsi"/>
                      <w:b/>
                      <w:bCs/>
                      <w:sz w:val="20"/>
                      <w:szCs w:val="20"/>
                      <w:lang w:eastAsia="en-GB"/>
                    </w:rPr>
                  </w:pPr>
                </w:p>
                <w:p w14:paraId="7D0402E7" w14:textId="5936DF22" w:rsidR="003A0059" w:rsidRPr="00625BF9" w:rsidRDefault="003A0059" w:rsidP="00625BF9">
                  <w:pPr>
                    <w:jc w:val="center"/>
                    <w:rPr>
                      <w:rFonts w:eastAsia="Times New Roman" w:cstheme="minorHAnsi"/>
                      <w:b/>
                      <w:bCs/>
                      <w:sz w:val="20"/>
                      <w:szCs w:val="20"/>
                      <w:lang w:eastAsia="en-GB"/>
                    </w:rPr>
                  </w:pPr>
                  <w:r w:rsidRPr="003D7236">
                    <w:rPr>
                      <w:rFonts w:asciiTheme="minorHAnsi" w:eastAsia="Times New Roman" w:hAnsiTheme="minorHAnsi" w:cstheme="minorHAnsi"/>
                      <w:b/>
                      <w:bCs/>
                      <w:sz w:val="20"/>
                      <w:szCs w:val="20"/>
                      <w:lang w:eastAsia="en-GB"/>
                    </w:rPr>
                    <w:t>Metode čuvanja namirnic</w:t>
                  </w:r>
                  <w:r w:rsidR="00625BF9">
                    <w:rPr>
                      <w:rFonts w:asciiTheme="minorHAnsi" w:eastAsia="Times New Roman" w:hAnsiTheme="minorHAnsi" w:cstheme="minorHAnsi"/>
                      <w:b/>
                      <w:bCs/>
                      <w:sz w:val="20"/>
                      <w:szCs w:val="20"/>
                      <w:lang w:eastAsia="en-GB"/>
                    </w:rPr>
                    <w:t>a</w:t>
                  </w:r>
                </w:p>
                <w:p w14:paraId="28CD6ADF" w14:textId="77777777" w:rsidR="003A0059" w:rsidRPr="00086CCB" w:rsidRDefault="003A0059" w:rsidP="003A0059">
                  <w:pPr>
                    <w:rPr>
                      <w:rFonts w:asciiTheme="minorHAnsi" w:hAnsiTheme="minorHAnsi" w:cstheme="minorHAnsi"/>
                      <w:b/>
                      <w:bCs/>
                      <w:iCs/>
                      <w:sz w:val="20"/>
                      <w:szCs w:val="20"/>
                    </w:rPr>
                  </w:pPr>
                </w:p>
              </w:tc>
              <w:tc>
                <w:tcPr>
                  <w:tcW w:w="1205" w:type="pct"/>
                  <w:vAlign w:val="bottom"/>
                </w:tcPr>
                <w:p w14:paraId="6B89BC95" w14:textId="40C92A19" w:rsidR="003A0059" w:rsidRPr="00625BF9" w:rsidRDefault="003A0059" w:rsidP="00625BF9">
                  <w:pPr>
                    <w:pStyle w:val="NoSpacing"/>
                    <w:jc w:val="center"/>
                    <w:rPr>
                      <w:sz w:val="20"/>
                      <w:szCs w:val="20"/>
                      <w:lang w:eastAsia="en-GB"/>
                    </w:rPr>
                  </w:pPr>
                  <w:r w:rsidRPr="00625BF9">
                    <w:rPr>
                      <w:sz w:val="20"/>
                      <w:szCs w:val="20"/>
                      <w:lang w:eastAsia="en-GB"/>
                    </w:rPr>
                    <w:t xml:space="preserve">Polaznik samostalno određuje metode čuvanja </w:t>
                  </w:r>
                  <w:r w:rsidR="001A3E4B" w:rsidRPr="00625BF9">
                    <w:rPr>
                      <w:sz w:val="20"/>
                      <w:szCs w:val="20"/>
                      <w:lang w:eastAsia="en-GB"/>
                    </w:rPr>
                    <w:t xml:space="preserve">za </w:t>
                  </w:r>
                  <w:r w:rsidR="00F34207" w:rsidRPr="00625BF9">
                    <w:rPr>
                      <w:sz w:val="20"/>
                      <w:szCs w:val="20"/>
                      <w:lang w:eastAsia="en-GB"/>
                    </w:rPr>
                    <w:t xml:space="preserve">od </w:t>
                  </w:r>
                  <w:r w:rsidR="001C1448" w:rsidRPr="00625BF9">
                    <w:rPr>
                      <w:sz w:val="20"/>
                      <w:szCs w:val="20"/>
                      <w:lang w:eastAsia="en-GB"/>
                    </w:rPr>
                    <w:t>80</w:t>
                  </w:r>
                  <w:r w:rsidR="00F34207" w:rsidRPr="00625BF9">
                    <w:rPr>
                      <w:sz w:val="20"/>
                      <w:szCs w:val="20"/>
                      <w:lang w:eastAsia="en-GB"/>
                    </w:rPr>
                    <w:t xml:space="preserve">-100 % </w:t>
                  </w:r>
                  <w:r w:rsidRPr="00625BF9">
                    <w:rPr>
                      <w:sz w:val="20"/>
                      <w:szCs w:val="20"/>
                      <w:lang w:eastAsia="en-GB"/>
                    </w:rPr>
                    <w:t>prikazanih konzerviranih namirnica</w:t>
                  </w:r>
                </w:p>
              </w:tc>
              <w:tc>
                <w:tcPr>
                  <w:tcW w:w="1291" w:type="pct"/>
                  <w:vAlign w:val="center"/>
                </w:tcPr>
                <w:p w14:paraId="34500581" w14:textId="77777777" w:rsidR="00036B24" w:rsidRDefault="00036B24" w:rsidP="00625BF9">
                  <w:pPr>
                    <w:jc w:val="center"/>
                    <w:rPr>
                      <w:rFonts w:cstheme="minorHAnsi"/>
                      <w:iCs/>
                      <w:sz w:val="20"/>
                      <w:szCs w:val="20"/>
                    </w:rPr>
                  </w:pPr>
                </w:p>
                <w:p w14:paraId="1E149C96" w14:textId="06C4507A" w:rsidR="003A0059" w:rsidRPr="00086CCB" w:rsidRDefault="003A0059" w:rsidP="00625BF9">
                  <w:pPr>
                    <w:jc w:val="center"/>
                    <w:rPr>
                      <w:rFonts w:cstheme="minorHAnsi"/>
                      <w:iCs/>
                      <w:sz w:val="20"/>
                      <w:szCs w:val="20"/>
                    </w:rPr>
                  </w:pPr>
                  <w:r>
                    <w:rPr>
                      <w:rFonts w:cstheme="minorHAnsi"/>
                      <w:iCs/>
                      <w:sz w:val="20"/>
                      <w:szCs w:val="20"/>
                    </w:rPr>
                    <w:t xml:space="preserve">Polaznik </w:t>
                  </w:r>
                  <w:r>
                    <w:rPr>
                      <w:rFonts w:eastAsia="Times New Roman" w:cstheme="minorHAnsi"/>
                      <w:sz w:val="20"/>
                      <w:szCs w:val="20"/>
                      <w:lang w:eastAsia="en-GB"/>
                    </w:rPr>
                    <w:t xml:space="preserve">određuje </w:t>
                  </w:r>
                  <w:r w:rsidRPr="003D7236">
                    <w:rPr>
                      <w:rFonts w:asciiTheme="minorHAnsi" w:eastAsia="Times New Roman" w:hAnsiTheme="minorHAnsi" w:cstheme="minorHAnsi"/>
                      <w:sz w:val="20"/>
                      <w:szCs w:val="20"/>
                      <w:lang w:eastAsia="en-GB"/>
                    </w:rPr>
                    <w:t>metode</w:t>
                  </w:r>
                  <w:r>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 xml:space="preserve">čuvanja za </w:t>
                  </w:r>
                  <w:r w:rsidR="00F46DF8">
                    <w:rPr>
                      <w:rFonts w:asciiTheme="minorHAnsi" w:eastAsia="Times New Roman" w:hAnsiTheme="minorHAnsi" w:cstheme="minorHAnsi"/>
                      <w:sz w:val="20"/>
                      <w:szCs w:val="20"/>
                      <w:lang w:eastAsia="en-GB"/>
                    </w:rPr>
                    <w:t xml:space="preserve">od </w:t>
                  </w:r>
                  <w:r>
                    <w:rPr>
                      <w:rFonts w:eastAsia="Times New Roman" w:cstheme="minorHAnsi"/>
                      <w:sz w:val="20"/>
                      <w:szCs w:val="20"/>
                      <w:lang w:eastAsia="en-GB"/>
                    </w:rPr>
                    <w:t>50</w:t>
                  </w:r>
                  <w:r w:rsidR="00F46DF8">
                    <w:rPr>
                      <w:rFonts w:eastAsia="Times New Roman" w:cstheme="minorHAnsi"/>
                      <w:sz w:val="20"/>
                      <w:szCs w:val="20"/>
                      <w:lang w:eastAsia="en-GB"/>
                    </w:rPr>
                    <w:t>-</w:t>
                  </w:r>
                  <w:r w:rsidR="00E33CDE">
                    <w:rPr>
                      <w:rFonts w:eastAsia="Times New Roman" w:cstheme="minorHAnsi"/>
                      <w:sz w:val="20"/>
                      <w:szCs w:val="20"/>
                      <w:lang w:eastAsia="en-GB"/>
                    </w:rPr>
                    <w:t>79</w:t>
                  </w:r>
                  <w:r w:rsidR="00F46DF8">
                    <w:rPr>
                      <w:rFonts w:eastAsia="Times New Roman" w:cstheme="minorHAnsi"/>
                      <w:sz w:val="20"/>
                      <w:szCs w:val="20"/>
                      <w:lang w:eastAsia="en-GB"/>
                    </w:rPr>
                    <w:t>%</w:t>
                  </w:r>
                  <w:r>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 xml:space="preserve"> prikazanih konzerviranih namirnica</w:t>
                  </w:r>
                </w:p>
              </w:tc>
              <w:tc>
                <w:tcPr>
                  <w:tcW w:w="1249" w:type="pct"/>
                  <w:vAlign w:val="center"/>
                </w:tcPr>
                <w:p w14:paraId="1B7CAD3C" w14:textId="77777777" w:rsidR="00036B24" w:rsidRDefault="00036B24" w:rsidP="00625BF9">
                  <w:pPr>
                    <w:jc w:val="center"/>
                    <w:rPr>
                      <w:rFonts w:cstheme="minorHAnsi"/>
                      <w:iCs/>
                      <w:sz w:val="20"/>
                      <w:szCs w:val="20"/>
                    </w:rPr>
                  </w:pPr>
                </w:p>
                <w:p w14:paraId="17C7F518" w14:textId="7CEFEDA4" w:rsidR="003A0059" w:rsidRPr="00086CCB" w:rsidRDefault="003A0059" w:rsidP="00625BF9">
                  <w:pPr>
                    <w:jc w:val="center"/>
                    <w:rPr>
                      <w:rFonts w:cstheme="minorHAnsi"/>
                      <w:iCs/>
                      <w:sz w:val="20"/>
                      <w:szCs w:val="20"/>
                    </w:rPr>
                  </w:pPr>
                  <w:r>
                    <w:rPr>
                      <w:rFonts w:cstheme="minorHAnsi"/>
                      <w:iCs/>
                      <w:sz w:val="20"/>
                      <w:szCs w:val="20"/>
                    </w:rPr>
                    <w:t xml:space="preserve">Polaznik </w:t>
                  </w:r>
                  <w:r>
                    <w:rPr>
                      <w:rFonts w:eastAsia="Times New Roman" w:cstheme="minorHAnsi"/>
                      <w:sz w:val="20"/>
                      <w:szCs w:val="20"/>
                      <w:lang w:eastAsia="en-GB"/>
                    </w:rPr>
                    <w:t xml:space="preserve">određuje </w:t>
                  </w:r>
                  <w:r w:rsidRPr="003D7236">
                    <w:rPr>
                      <w:rFonts w:asciiTheme="minorHAnsi" w:eastAsia="Times New Roman" w:hAnsiTheme="minorHAnsi" w:cstheme="minorHAnsi"/>
                      <w:sz w:val="20"/>
                      <w:szCs w:val="20"/>
                      <w:lang w:eastAsia="en-GB"/>
                    </w:rPr>
                    <w:t>metode</w:t>
                  </w:r>
                  <w:r>
                    <w:rPr>
                      <w:rFonts w:eastAsia="Times New Roman" w:cstheme="minorHAnsi"/>
                      <w:sz w:val="20"/>
                      <w:szCs w:val="20"/>
                      <w:lang w:eastAsia="en-GB"/>
                    </w:rPr>
                    <w:t xml:space="preserve"> </w:t>
                  </w:r>
                  <w:r w:rsidRPr="003D7236">
                    <w:rPr>
                      <w:rFonts w:asciiTheme="minorHAnsi" w:eastAsia="Times New Roman" w:hAnsiTheme="minorHAnsi" w:cstheme="minorHAnsi"/>
                      <w:sz w:val="20"/>
                      <w:szCs w:val="20"/>
                      <w:lang w:eastAsia="en-GB"/>
                    </w:rPr>
                    <w:t xml:space="preserve">čuvanja za </w:t>
                  </w:r>
                  <w:r>
                    <w:rPr>
                      <w:rFonts w:eastAsia="Times New Roman" w:cstheme="minorHAnsi"/>
                      <w:sz w:val="20"/>
                      <w:szCs w:val="20"/>
                      <w:lang w:eastAsia="en-GB"/>
                    </w:rPr>
                    <w:t xml:space="preserve">manje od 50% </w:t>
                  </w:r>
                  <w:r w:rsidRPr="003D7236">
                    <w:rPr>
                      <w:rFonts w:asciiTheme="minorHAnsi" w:eastAsia="Times New Roman" w:hAnsiTheme="minorHAnsi" w:cstheme="minorHAnsi"/>
                      <w:sz w:val="20"/>
                      <w:szCs w:val="20"/>
                      <w:lang w:eastAsia="en-GB"/>
                    </w:rPr>
                    <w:t>prikazanih konzerviranih namirnica</w:t>
                  </w:r>
                </w:p>
              </w:tc>
            </w:tr>
            <w:tr w:rsidR="003A0059" w:rsidRPr="00604BBA" w14:paraId="5BB0447C" w14:textId="77777777" w:rsidTr="005C6D8F">
              <w:trPr>
                <w:trHeight w:val="1814"/>
              </w:trPr>
              <w:tc>
                <w:tcPr>
                  <w:tcW w:w="1255" w:type="pct"/>
                  <w:vAlign w:val="center"/>
                </w:tcPr>
                <w:p w14:paraId="75448502" w14:textId="77777777" w:rsidR="003A0059" w:rsidRPr="00604BBA" w:rsidRDefault="003A0059" w:rsidP="003A0059">
                  <w:pPr>
                    <w:jc w:val="center"/>
                    <w:rPr>
                      <w:b/>
                      <w:bCs/>
                      <w:iCs/>
                      <w:sz w:val="20"/>
                      <w:szCs w:val="20"/>
                    </w:rPr>
                  </w:pPr>
                  <w:r>
                    <w:rPr>
                      <w:b/>
                      <w:bCs/>
                      <w:iCs/>
                      <w:sz w:val="20"/>
                      <w:szCs w:val="20"/>
                    </w:rPr>
                    <w:t>U</w:t>
                  </w:r>
                  <w:r w:rsidRPr="00A94E42">
                    <w:rPr>
                      <w:b/>
                      <w:bCs/>
                      <w:iCs/>
                      <w:sz w:val="20"/>
                      <w:szCs w:val="20"/>
                    </w:rPr>
                    <w:t>tjecaj higijene na sigurnost hrane</w:t>
                  </w:r>
                </w:p>
              </w:tc>
              <w:tc>
                <w:tcPr>
                  <w:tcW w:w="1205" w:type="pct"/>
                  <w:vAlign w:val="center"/>
                </w:tcPr>
                <w:p w14:paraId="60AFA6EB" w14:textId="77777777" w:rsidR="003A0059" w:rsidRPr="00604BBA" w:rsidRDefault="003A0059" w:rsidP="003A0059">
                  <w:pPr>
                    <w:jc w:val="center"/>
                    <w:rPr>
                      <w:iCs/>
                      <w:sz w:val="20"/>
                      <w:szCs w:val="20"/>
                    </w:rPr>
                  </w:pPr>
                  <w:r>
                    <w:rPr>
                      <w:iCs/>
                      <w:sz w:val="20"/>
                      <w:szCs w:val="20"/>
                    </w:rPr>
                    <w:t>Polaznik bez  p</w:t>
                  </w:r>
                  <w:r w:rsidRPr="006C3962">
                    <w:rPr>
                      <w:iCs/>
                      <w:sz w:val="20"/>
                      <w:szCs w:val="20"/>
                    </w:rPr>
                    <w:t>ogrešaka i poteškoća razumije utjecaj higijene na sigurnost hrane</w:t>
                  </w:r>
                </w:p>
              </w:tc>
              <w:tc>
                <w:tcPr>
                  <w:tcW w:w="1291" w:type="pct"/>
                  <w:vAlign w:val="center"/>
                </w:tcPr>
                <w:p w14:paraId="06CDEDCA" w14:textId="77777777" w:rsidR="002D6B7B" w:rsidRDefault="002D6B7B" w:rsidP="003A0059">
                  <w:pPr>
                    <w:jc w:val="center"/>
                    <w:rPr>
                      <w:rFonts w:asciiTheme="minorHAnsi" w:hAnsiTheme="minorHAnsi" w:cstheme="minorHAnsi"/>
                      <w:iCs/>
                      <w:sz w:val="20"/>
                      <w:szCs w:val="20"/>
                    </w:rPr>
                  </w:pPr>
                </w:p>
                <w:p w14:paraId="4DA375B0" w14:textId="24485ABE" w:rsidR="003A0059" w:rsidRPr="006C3962" w:rsidRDefault="003A0059" w:rsidP="003A0059">
                  <w:pPr>
                    <w:jc w:val="center"/>
                    <w:rPr>
                      <w:iCs/>
                      <w:sz w:val="20"/>
                      <w:szCs w:val="20"/>
                    </w:rPr>
                  </w:pPr>
                  <w:r w:rsidRPr="005E2E6C">
                    <w:rPr>
                      <w:rFonts w:asciiTheme="minorHAnsi" w:hAnsiTheme="minorHAnsi" w:cstheme="minorHAnsi"/>
                      <w:iCs/>
                      <w:sz w:val="20"/>
                      <w:szCs w:val="20"/>
                    </w:rPr>
                    <w:t xml:space="preserve">Polaznik djelomično prepoznaje </w:t>
                  </w:r>
                  <w:r w:rsidRPr="006C3962">
                    <w:rPr>
                      <w:iCs/>
                      <w:sz w:val="20"/>
                      <w:szCs w:val="20"/>
                    </w:rPr>
                    <w:t xml:space="preserve">utjecaj higijene na sigurnost hrane </w:t>
                  </w:r>
                </w:p>
                <w:p w14:paraId="12E6C57F" w14:textId="77777777" w:rsidR="003A0059" w:rsidRPr="00604BBA" w:rsidRDefault="003A0059" w:rsidP="003A0059">
                  <w:pPr>
                    <w:jc w:val="center"/>
                    <w:rPr>
                      <w:rFonts w:cstheme="minorHAnsi"/>
                      <w:iCs/>
                      <w:sz w:val="20"/>
                      <w:szCs w:val="20"/>
                    </w:rPr>
                  </w:pPr>
                </w:p>
              </w:tc>
              <w:tc>
                <w:tcPr>
                  <w:tcW w:w="1249" w:type="pct"/>
                  <w:vAlign w:val="center"/>
                </w:tcPr>
                <w:p w14:paraId="3A334379" w14:textId="77777777" w:rsidR="003A0059" w:rsidRPr="00604BBA" w:rsidRDefault="003A0059" w:rsidP="003A0059">
                  <w:pPr>
                    <w:jc w:val="center"/>
                    <w:rPr>
                      <w:rFonts w:cstheme="minorHAnsi"/>
                      <w:iCs/>
                      <w:sz w:val="20"/>
                      <w:szCs w:val="20"/>
                    </w:rPr>
                  </w:pPr>
                  <w:r w:rsidRPr="005E2E6C">
                    <w:rPr>
                      <w:rFonts w:asciiTheme="minorHAnsi" w:hAnsiTheme="minorHAnsi" w:cstheme="minorHAnsi"/>
                      <w:iCs/>
                      <w:sz w:val="20"/>
                      <w:szCs w:val="20"/>
                    </w:rPr>
                    <w:t xml:space="preserve">Polaznik </w:t>
                  </w:r>
                  <w:r>
                    <w:rPr>
                      <w:rFonts w:asciiTheme="minorHAnsi" w:hAnsiTheme="minorHAnsi" w:cstheme="minorHAnsi"/>
                      <w:iCs/>
                      <w:sz w:val="20"/>
                      <w:szCs w:val="20"/>
                    </w:rPr>
                    <w:t xml:space="preserve">ne </w:t>
                  </w:r>
                  <w:r w:rsidRPr="005E2E6C">
                    <w:rPr>
                      <w:rFonts w:asciiTheme="minorHAnsi" w:hAnsiTheme="minorHAnsi" w:cstheme="minorHAnsi"/>
                      <w:iCs/>
                      <w:sz w:val="20"/>
                      <w:szCs w:val="20"/>
                    </w:rPr>
                    <w:t xml:space="preserve">prepoznaje </w:t>
                  </w:r>
                  <w:r w:rsidRPr="006C3962">
                    <w:rPr>
                      <w:sz w:val="20"/>
                      <w:szCs w:val="20"/>
                      <w:lang w:eastAsia="hr-HR"/>
                    </w:rPr>
                    <w:t xml:space="preserve">utjecaj higijene na sigurnost hrane  </w:t>
                  </w:r>
                </w:p>
              </w:tc>
            </w:tr>
          </w:tbl>
          <w:p w14:paraId="7C1129ED" w14:textId="77777777" w:rsidR="003A0059" w:rsidRDefault="003A0059" w:rsidP="003A0059">
            <w:pPr>
              <w:jc w:val="both"/>
              <w:rPr>
                <w:lang w:val="hr-HR"/>
              </w:rPr>
            </w:pPr>
          </w:p>
          <w:p w14:paraId="398262DB" w14:textId="77777777" w:rsidR="003A0059" w:rsidRPr="00296345" w:rsidRDefault="003A0059" w:rsidP="003A0059">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5A174BD7" w14:textId="77777777" w:rsidR="003A0059" w:rsidRPr="00296345" w:rsidRDefault="003A0059"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3F67BE7A" w14:textId="7F1B321F" w:rsidR="004F3E5B" w:rsidRPr="006F2FAF" w:rsidRDefault="003A0059"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p w14:paraId="70B39CB1" w14:textId="77777777" w:rsidR="004F3E5B" w:rsidRPr="006C3962" w:rsidRDefault="004F3E5B" w:rsidP="00286DC4">
            <w:pPr>
              <w:tabs>
                <w:tab w:val="left" w:pos="2820"/>
              </w:tabs>
              <w:spacing w:after="0"/>
              <w:jc w:val="both"/>
              <w:rPr>
                <w:rFonts w:asciiTheme="minorHAnsi" w:hAnsiTheme="minorHAnsi" w:cstheme="minorHAnsi"/>
                <w:bCs/>
                <w:noProof/>
                <w:sz w:val="20"/>
                <w:szCs w:val="20"/>
                <w:lang w:val="hr-HR"/>
              </w:rPr>
            </w:pPr>
          </w:p>
        </w:tc>
      </w:tr>
      <w:tr w:rsidR="00004B45" w:rsidRPr="00F919E2" w14:paraId="0BD7BDB3" w14:textId="77777777" w:rsidTr="00286DC4">
        <w:tc>
          <w:tcPr>
            <w:tcW w:w="9493" w:type="dxa"/>
            <w:gridSpan w:val="3"/>
            <w:shd w:val="clear" w:color="auto" w:fill="B4C6E7" w:themeFill="accent1" w:themeFillTint="66"/>
            <w:tcMar>
              <w:left w:w="57" w:type="dxa"/>
              <w:right w:w="57" w:type="dxa"/>
            </w:tcMar>
            <w:vAlign w:val="center"/>
          </w:tcPr>
          <w:p w14:paraId="51B0EF43" w14:textId="77777777" w:rsidR="00004B45" w:rsidRPr="00F919E2" w:rsidRDefault="00004B4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004B45" w:rsidRPr="00F919E2" w14:paraId="6FB0527A" w14:textId="77777777" w:rsidTr="00286DC4">
        <w:tc>
          <w:tcPr>
            <w:tcW w:w="9493" w:type="dxa"/>
            <w:gridSpan w:val="3"/>
            <w:shd w:val="clear" w:color="auto" w:fill="auto"/>
            <w:tcMar>
              <w:left w:w="57" w:type="dxa"/>
              <w:right w:w="57" w:type="dxa"/>
            </w:tcMar>
          </w:tcPr>
          <w:p w14:paraId="6E954621" w14:textId="77777777" w:rsidR="00004B45" w:rsidRPr="00F919E2" w:rsidRDefault="00004B45" w:rsidP="00286DC4">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w:t>
            </w:r>
          </w:p>
        </w:tc>
      </w:tr>
    </w:tbl>
    <w:p w14:paraId="2E826756" w14:textId="77777777" w:rsidR="00D4282F" w:rsidRDefault="00D4282F" w:rsidP="00C759FB">
      <w:pPr>
        <w:jc w:val="both"/>
        <w:rPr>
          <w:rFonts w:asciiTheme="minorHAnsi" w:hAnsiTheme="minorHAnsi" w:cstheme="minorHAnsi"/>
          <w:noProof/>
          <w:sz w:val="24"/>
          <w:szCs w:val="24"/>
          <w:lang w:val="hr-HR"/>
        </w:rPr>
      </w:pPr>
    </w:p>
    <w:p w14:paraId="7B57D383" w14:textId="77777777" w:rsidR="00DA2B44" w:rsidRDefault="00DA2B44"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F61A86" w:rsidRPr="00F919E2" w14:paraId="2F7DD463" w14:textId="77777777" w:rsidTr="00286DC4">
        <w:trPr>
          <w:trHeight w:val="558"/>
        </w:trPr>
        <w:tc>
          <w:tcPr>
            <w:tcW w:w="2537" w:type="dxa"/>
            <w:shd w:val="clear" w:color="auto" w:fill="8EAADB" w:themeFill="accent1" w:themeFillTint="99"/>
            <w:tcMar>
              <w:left w:w="57" w:type="dxa"/>
              <w:right w:w="57" w:type="dxa"/>
            </w:tcMar>
            <w:vAlign w:val="center"/>
          </w:tcPr>
          <w:p w14:paraId="20CB5946"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42CA334" w14:textId="5ED9FD00" w:rsidR="00F61A86" w:rsidRPr="00FE42B9" w:rsidRDefault="00FE42B9" w:rsidP="00286DC4">
            <w:pPr>
              <w:spacing w:before="60" w:after="60" w:line="240" w:lineRule="auto"/>
              <w:ind w:left="397" w:hanging="397"/>
              <w:rPr>
                <w:rFonts w:asciiTheme="minorHAnsi" w:hAnsiTheme="minorHAnsi" w:cstheme="minorHAnsi"/>
                <w:b/>
                <w:bCs/>
                <w:noProof/>
                <w:color w:val="FF0000"/>
                <w:sz w:val="20"/>
                <w:szCs w:val="20"/>
                <w:lang w:val="hr-HR"/>
              </w:rPr>
            </w:pPr>
            <w:r w:rsidRPr="00836C00">
              <w:rPr>
                <w:rFonts w:asciiTheme="minorHAnsi" w:hAnsiTheme="minorHAnsi" w:cstheme="minorHAnsi"/>
                <w:b/>
                <w:bCs/>
                <w:noProof/>
                <w:sz w:val="20"/>
                <w:szCs w:val="20"/>
                <w:lang w:val="hr-HR"/>
              </w:rPr>
              <w:t>3. RADNE PROCEDURE U SLASTIČARSTVU</w:t>
            </w:r>
          </w:p>
        </w:tc>
      </w:tr>
      <w:tr w:rsidR="00F61A86" w:rsidRPr="00F919E2" w14:paraId="3336EA62" w14:textId="77777777" w:rsidTr="00286DC4">
        <w:trPr>
          <w:trHeight w:val="558"/>
        </w:trPr>
        <w:tc>
          <w:tcPr>
            <w:tcW w:w="2537" w:type="dxa"/>
            <w:shd w:val="clear" w:color="auto" w:fill="B4C6E7" w:themeFill="accent1" w:themeFillTint="66"/>
            <w:tcMar>
              <w:left w:w="57" w:type="dxa"/>
              <w:right w:w="57" w:type="dxa"/>
            </w:tcMar>
            <w:vAlign w:val="center"/>
          </w:tcPr>
          <w:p w14:paraId="0949B348"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6B6F9869" w14:textId="77777777" w:rsidR="00F61A86" w:rsidRPr="00F919E2" w:rsidRDefault="00F61A86" w:rsidP="00286DC4">
            <w:pPr>
              <w:spacing w:after="0"/>
              <w:ind w:left="397" w:hanging="397"/>
              <w:rPr>
                <w:rFonts w:asciiTheme="minorHAnsi" w:hAnsiTheme="minorHAnsi" w:cstheme="minorHAnsi"/>
                <w:b/>
                <w:noProof/>
                <w:sz w:val="20"/>
                <w:szCs w:val="20"/>
                <w:lang w:val="hr-HR"/>
              </w:rPr>
            </w:pPr>
          </w:p>
        </w:tc>
      </w:tr>
      <w:tr w:rsidR="00F61A86" w:rsidRPr="00F919E2" w14:paraId="7C67B226" w14:textId="77777777" w:rsidTr="00286DC4">
        <w:trPr>
          <w:trHeight w:val="558"/>
        </w:trPr>
        <w:tc>
          <w:tcPr>
            <w:tcW w:w="2537" w:type="dxa"/>
            <w:shd w:val="clear" w:color="auto" w:fill="B4C6E7" w:themeFill="accent1" w:themeFillTint="66"/>
            <w:tcMar>
              <w:left w:w="57" w:type="dxa"/>
              <w:right w:w="57" w:type="dxa"/>
            </w:tcMar>
            <w:vAlign w:val="center"/>
          </w:tcPr>
          <w:p w14:paraId="5CCA7D5A"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80B16AE" w14:textId="77777777" w:rsidR="001A6D2D" w:rsidRPr="000A3A70" w:rsidRDefault="000D7082" w:rsidP="001A6D2D">
            <w:pPr>
              <w:spacing w:before="60" w:after="60" w:line="240" w:lineRule="auto"/>
              <w:rPr>
                <w:rFonts w:asciiTheme="minorHAnsi" w:hAnsiTheme="minorHAnsi" w:cstheme="minorHAnsi"/>
                <w:noProof/>
                <w:sz w:val="20"/>
                <w:szCs w:val="20"/>
                <w:lang w:val="hr-HR"/>
              </w:rPr>
            </w:pPr>
            <w:hyperlink r:id="rId54" w:history="1">
              <w:r w:rsidR="001A6D2D" w:rsidRPr="000A3A70">
                <w:rPr>
                  <w:rStyle w:val="Hyperlink"/>
                  <w:rFonts w:asciiTheme="minorHAnsi" w:hAnsiTheme="minorHAnsi" w:cstheme="minorHAnsi"/>
                  <w:noProof/>
                  <w:sz w:val="20"/>
                  <w:szCs w:val="20"/>
                  <w:lang w:val="hr-HR"/>
                </w:rPr>
                <w:t>https://hko.srce.hr/registar/skup-ishoda-ucenja/detalji/3456</w:t>
              </w:r>
            </w:hyperlink>
            <w:r w:rsidR="001A6D2D" w:rsidRPr="000A3A70">
              <w:rPr>
                <w:rFonts w:asciiTheme="minorHAnsi" w:hAnsiTheme="minorHAnsi" w:cstheme="minorHAnsi"/>
                <w:noProof/>
                <w:sz w:val="20"/>
                <w:szCs w:val="20"/>
                <w:lang w:val="hr-HR"/>
              </w:rPr>
              <w:t xml:space="preserve"> </w:t>
            </w:r>
          </w:p>
          <w:p w14:paraId="5F37D809" w14:textId="6CD28BFB" w:rsidR="00F61A86" w:rsidRPr="00F919E2" w:rsidRDefault="00F61A86" w:rsidP="001A6D2D">
            <w:pPr>
              <w:spacing w:before="60" w:after="60" w:line="240" w:lineRule="auto"/>
              <w:rPr>
                <w:rFonts w:asciiTheme="minorHAnsi" w:hAnsiTheme="minorHAnsi" w:cstheme="minorHAnsi"/>
                <w:bCs/>
                <w:i/>
                <w:iCs/>
                <w:noProof/>
                <w:sz w:val="16"/>
                <w:szCs w:val="16"/>
                <w:lang w:val="hr-HR"/>
              </w:rPr>
            </w:pPr>
          </w:p>
        </w:tc>
      </w:tr>
      <w:tr w:rsidR="00F61A86" w:rsidRPr="00F919E2" w14:paraId="4FFAE635" w14:textId="77777777" w:rsidTr="00286DC4">
        <w:trPr>
          <w:trHeight w:val="558"/>
        </w:trPr>
        <w:tc>
          <w:tcPr>
            <w:tcW w:w="2537" w:type="dxa"/>
            <w:shd w:val="clear" w:color="auto" w:fill="B4C6E7" w:themeFill="accent1" w:themeFillTint="66"/>
            <w:tcMar>
              <w:left w:w="57" w:type="dxa"/>
              <w:right w:w="57" w:type="dxa"/>
            </w:tcMar>
            <w:vAlign w:val="center"/>
          </w:tcPr>
          <w:p w14:paraId="312A56B0"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04C7395" w14:textId="3B417DCC" w:rsidR="00F61A86" w:rsidRPr="00F919E2" w:rsidRDefault="007105EB"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 CSVET</w:t>
            </w:r>
          </w:p>
        </w:tc>
      </w:tr>
      <w:tr w:rsidR="00F61A86" w:rsidRPr="00F919E2" w14:paraId="7675622D" w14:textId="77777777" w:rsidTr="00286DC4">
        <w:tc>
          <w:tcPr>
            <w:tcW w:w="2537" w:type="dxa"/>
            <w:vMerge w:val="restart"/>
            <w:shd w:val="clear" w:color="auto" w:fill="8EAADB" w:themeFill="accent1" w:themeFillTint="99"/>
            <w:tcMar>
              <w:left w:w="57" w:type="dxa"/>
              <w:right w:w="57" w:type="dxa"/>
            </w:tcMar>
            <w:vAlign w:val="center"/>
          </w:tcPr>
          <w:p w14:paraId="675E593E"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29927F22" w14:textId="77777777" w:rsidR="00F61A86" w:rsidRPr="00F919E2" w:rsidRDefault="00F61A8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4240C7F" w14:textId="77777777" w:rsidR="00F61A86" w:rsidRPr="00F919E2" w:rsidRDefault="00F61A8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600597A" w14:textId="77777777" w:rsidR="00F61A86" w:rsidRPr="00F919E2" w:rsidRDefault="00F61A8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492D35" w:rsidRPr="00F919E2" w14:paraId="093AD4A4" w14:textId="77777777" w:rsidTr="00206539">
        <w:trPr>
          <w:trHeight w:val="540"/>
        </w:trPr>
        <w:tc>
          <w:tcPr>
            <w:tcW w:w="2537" w:type="dxa"/>
            <w:vMerge/>
            <w:shd w:val="clear" w:color="auto" w:fill="B4C6E7" w:themeFill="accent1" w:themeFillTint="66"/>
            <w:tcMar>
              <w:left w:w="57" w:type="dxa"/>
              <w:right w:w="57" w:type="dxa"/>
            </w:tcMar>
            <w:vAlign w:val="center"/>
          </w:tcPr>
          <w:p w14:paraId="104455C8" w14:textId="77777777" w:rsidR="00492D35" w:rsidRPr="00F919E2" w:rsidRDefault="00492D35" w:rsidP="00492D35">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tcPr>
          <w:p w14:paraId="289B8FD5" w14:textId="4690AAC0" w:rsidR="00492D35" w:rsidRPr="00F919E2" w:rsidRDefault="00492D35" w:rsidP="00492D35">
            <w:pPr>
              <w:spacing w:after="0"/>
              <w:jc w:val="center"/>
              <w:rPr>
                <w:rFonts w:asciiTheme="minorHAnsi" w:hAnsiTheme="minorHAnsi" w:cstheme="minorHAnsi"/>
                <w:noProof/>
                <w:sz w:val="20"/>
                <w:szCs w:val="20"/>
                <w:lang w:val="hr-HR"/>
              </w:rPr>
            </w:pPr>
            <w:r>
              <w:rPr>
                <w:sz w:val="20"/>
                <w:szCs w:val="20"/>
              </w:rPr>
              <w:t>6</w:t>
            </w:r>
            <w:r w:rsidRPr="00121B2C">
              <w:rPr>
                <w:sz w:val="20"/>
                <w:szCs w:val="20"/>
              </w:rPr>
              <w:t xml:space="preserve"> </w:t>
            </w:r>
            <w:r w:rsidR="00976A0F">
              <w:rPr>
                <w:sz w:val="20"/>
                <w:szCs w:val="20"/>
              </w:rPr>
              <w:t xml:space="preserve">sati </w:t>
            </w:r>
            <w:r w:rsidRPr="00121B2C">
              <w:rPr>
                <w:sz w:val="20"/>
                <w:szCs w:val="20"/>
              </w:rPr>
              <w:t>(</w:t>
            </w:r>
            <w:r w:rsidR="007F670F">
              <w:rPr>
                <w:sz w:val="20"/>
                <w:szCs w:val="20"/>
              </w:rPr>
              <w:t>24</w:t>
            </w:r>
            <w:r w:rsidRPr="00121B2C">
              <w:rPr>
                <w:sz w:val="20"/>
                <w:szCs w:val="20"/>
              </w:rPr>
              <w:t>%)</w:t>
            </w:r>
          </w:p>
        </w:tc>
        <w:tc>
          <w:tcPr>
            <w:tcW w:w="2552" w:type="dxa"/>
          </w:tcPr>
          <w:p w14:paraId="72E99E5D" w14:textId="30510857" w:rsidR="00492D35" w:rsidRPr="00F919E2" w:rsidRDefault="00492D35" w:rsidP="00492D35">
            <w:pPr>
              <w:spacing w:after="0"/>
              <w:jc w:val="center"/>
              <w:rPr>
                <w:rFonts w:asciiTheme="minorHAnsi" w:hAnsiTheme="minorHAnsi" w:cstheme="minorHAnsi"/>
                <w:noProof/>
                <w:sz w:val="20"/>
                <w:szCs w:val="20"/>
                <w:lang w:val="hr-HR"/>
              </w:rPr>
            </w:pPr>
            <w:r>
              <w:rPr>
                <w:sz w:val="20"/>
                <w:szCs w:val="20"/>
              </w:rPr>
              <w:t xml:space="preserve">16 </w:t>
            </w:r>
            <w:r w:rsidR="004F5EF2">
              <w:rPr>
                <w:sz w:val="20"/>
                <w:szCs w:val="20"/>
              </w:rPr>
              <w:t xml:space="preserve">sati </w:t>
            </w:r>
            <w:r>
              <w:rPr>
                <w:sz w:val="20"/>
                <w:szCs w:val="20"/>
              </w:rPr>
              <w:t>(</w:t>
            </w:r>
            <w:r w:rsidR="00A972AA">
              <w:rPr>
                <w:sz w:val="20"/>
                <w:szCs w:val="20"/>
              </w:rPr>
              <w:t>64</w:t>
            </w:r>
            <w:r>
              <w:rPr>
                <w:sz w:val="20"/>
                <w:szCs w:val="20"/>
              </w:rPr>
              <w:t xml:space="preserve"> </w:t>
            </w:r>
            <w:r w:rsidRPr="00121B2C">
              <w:rPr>
                <w:sz w:val="20"/>
                <w:szCs w:val="20"/>
              </w:rPr>
              <w:t>%</w:t>
            </w:r>
            <w:r>
              <w:rPr>
                <w:sz w:val="20"/>
                <w:szCs w:val="20"/>
              </w:rPr>
              <w:t>)</w:t>
            </w:r>
          </w:p>
        </w:tc>
        <w:tc>
          <w:tcPr>
            <w:tcW w:w="2552" w:type="dxa"/>
          </w:tcPr>
          <w:p w14:paraId="076D5AA3" w14:textId="026BCC5F" w:rsidR="00492D35" w:rsidRPr="00F919E2" w:rsidRDefault="00492D35" w:rsidP="00492D35">
            <w:pPr>
              <w:spacing w:after="0"/>
              <w:jc w:val="center"/>
              <w:rPr>
                <w:rFonts w:asciiTheme="minorHAnsi" w:hAnsiTheme="minorHAnsi" w:cstheme="minorHAnsi"/>
                <w:noProof/>
                <w:sz w:val="20"/>
                <w:szCs w:val="20"/>
                <w:lang w:val="hr-HR"/>
              </w:rPr>
            </w:pPr>
            <w:r>
              <w:rPr>
                <w:sz w:val="20"/>
                <w:szCs w:val="20"/>
              </w:rPr>
              <w:t>3</w:t>
            </w:r>
            <w:r w:rsidR="004F5EF2">
              <w:rPr>
                <w:sz w:val="20"/>
                <w:szCs w:val="20"/>
              </w:rPr>
              <w:t xml:space="preserve"> sati</w:t>
            </w:r>
            <w:r>
              <w:rPr>
                <w:sz w:val="20"/>
                <w:szCs w:val="20"/>
              </w:rPr>
              <w:t xml:space="preserve"> (</w:t>
            </w:r>
            <w:r w:rsidR="00157368">
              <w:rPr>
                <w:sz w:val="20"/>
                <w:szCs w:val="20"/>
              </w:rPr>
              <w:t>12</w:t>
            </w:r>
            <w:r>
              <w:rPr>
                <w:sz w:val="20"/>
                <w:szCs w:val="20"/>
              </w:rPr>
              <w:t xml:space="preserve"> </w:t>
            </w:r>
            <w:r w:rsidRPr="00121B2C">
              <w:rPr>
                <w:sz w:val="20"/>
                <w:szCs w:val="20"/>
              </w:rPr>
              <w:t>%</w:t>
            </w:r>
            <w:r>
              <w:rPr>
                <w:sz w:val="20"/>
                <w:szCs w:val="20"/>
              </w:rPr>
              <w:t>)</w:t>
            </w:r>
          </w:p>
        </w:tc>
      </w:tr>
      <w:tr w:rsidR="00F61A86" w:rsidRPr="00F919E2" w14:paraId="471567CC" w14:textId="77777777" w:rsidTr="00286DC4">
        <w:tc>
          <w:tcPr>
            <w:tcW w:w="2537" w:type="dxa"/>
            <w:shd w:val="clear" w:color="auto" w:fill="B4C6E7" w:themeFill="accent1" w:themeFillTint="66"/>
            <w:tcMar>
              <w:left w:w="57" w:type="dxa"/>
              <w:right w:w="57" w:type="dxa"/>
            </w:tcMar>
            <w:vAlign w:val="center"/>
          </w:tcPr>
          <w:p w14:paraId="30FC5E9D"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CC66801" w14:textId="77777777" w:rsidR="00F61A86" w:rsidRPr="00F919E2" w:rsidRDefault="00F61A8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4290C654" w14:textId="46662FCF" w:rsidR="00F61A86" w:rsidRPr="00F919E2" w:rsidRDefault="00DE7E40"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325A8" w:rsidRPr="00F919E2" w14:paraId="05C6F47D" w14:textId="77777777" w:rsidTr="00286DC4">
        <w:trPr>
          <w:trHeight w:val="626"/>
        </w:trPr>
        <w:tc>
          <w:tcPr>
            <w:tcW w:w="2537" w:type="dxa"/>
            <w:shd w:val="clear" w:color="auto" w:fill="B4C6E7" w:themeFill="accent1" w:themeFillTint="66"/>
            <w:tcMar>
              <w:left w:w="57" w:type="dxa"/>
              <w:right w:w="57" w:type="dxa"/>
            </w:tcMar>
            <w:vAlign w:val="center"/>
          </w:tcPr>
          <w:p w14:paraId="1B3BCA70"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13DFA4EE" w14:textId="7A842AA3" w:rsidR="003C5306" w:rsidRPr="00D65600" w:rsidRDefault="00C325A8" w:rsidP="005C5DB4">
            <w:pPr>
              <w:tabs>
                <w:tab w:val="left" w:pos="2820"/>
              </w:tabs>
              <w:spacing w:after="0"/>
              <w:jc w:val="both"/>
              <w:rPr>
                <w:rFonts w:asciiTheme="minorHAnsi" w:hAnsiTheme="minorHAnsi" w:cstheme="minorHAnsi"/>
                <w:noProof/>
                <w:sz w:val="20"/>
                <w:szCs w:val="20"/>
                <w:lang w:val="hr-HR"/>
              </w:rPr>
            </w:pPr>
            <w:r w:rsidRPr="00A3679F">
              <w:rPr>
                <w:iCs/>
                <w:sz w:val="20"/>
                <w:szCs w:val="20"/>
              </w:rPr>
              <w:t xml:space="preserve">Cilj modula je osposobiti </w:t>
            </w:r>
            <w:r w:rsidR="00347F70" w:rsidRPr="00A3679F">
              <w:rPr>
                <w:iCs/>
                <w:sz w:val="20"/>
                <w:szCs w:val="20"/>
              </w:rPr>
              <w:t xml:space="preserve">polaznike </w:t>
            </w:r>
            <w:r w:rsidRPr="00A3679F">
              <w:rPr>
                <w:iCs/>
                <w:sz w:val="20"/>
                <w:szCs w:val="20"/>
              </w:rPr>
              <w:t>za samostalno praćenje i evidentiranje radne evidencije u HACCP sustavu uz korištenje načela HACCP-a u svakodnevnom radu u slastičarnici.</w:t>
            </w:r>
            <w:r w:rsidR="00A3679F">
              <w:rPr>
                <w:iCs/>
                <w:sz w:val="20"/>
                <w:szCs w:val="20"/>
              </w:rPr>
              <w:t xml:space="preserve"> </w:t>
            </w:r>
            <w:r w:rsidR="00A3679F" w:rsidRPr="00A3679F">
              <w:rPr>
                <w:rFonts w:asciiTheme="minorHAnsi" w:hAnsiTheme="minorHAnsi" w:cstheme="minorHAnsi"/>
                <w:noProof/>
                <w:sz w:val="20"/>
                <w:szCs w:val="20"/>
                <w:lang w:val="hr-HR"/>
              </w:rPr>
              <w:t xml:space="preserve">Po završetku modula polaznik će samostalno vodititi HACCP evidenciju, </w:t>
            </w:r>
            <w:r w:rsidR="008200B8" w:rsidRPr="00A3679F">
              <w:rPr>
                <w:rFonts w:asciiTheme="minorHAnsi" w:hAnsiTheme="minorHAnsi" w:cstheme="minorHAnsi"/>
                <w:noProof/>
                <w:sz w:val="20"/>
                <w:szCs w:val="20"/>
                <w:lang w:val="hr-HR"/>
              </w:rPr>
              <w:t>koristiti načela HACCP-a</w:t>
            </w:r>
            <w:r w:rsidR="008200B8" w:rsidRPr="005C5DB4">
              <w:rPr>
                <w:rFonts w:asciiTheme="minorHAnsi" w:hAnsiTheme="minorHAnsi" w:cstheme="minorHAnsi"/>
                <w:noProof/>
                <w:sz w:val="20"/>
                <w:szCs w:val="20"/>
                <w:lang w:val="hr-HR"/>
              </w:rPr>
              <w:t xml:space="preserve"> </w:t>
            </w:r>
            <w:r w:rsidR="008200B8">
              <w:rPr>
                <w:rFonts w:asciiTheme="minorHAnsi" w:hAnsiTheme="minorHAnsi" w:cstheme="minorHAnsi"/>
                <w:noProof/>
                <w:sz w:val="20"/>
                <w:szCs w:val="20"/>
                <w:lang w:val="hr-HR"/>
              </w:rPr>
              <w:t xml:space="preserve">- </w:t>
            </w:r>
            <w:r w:rsidR="005C5DB4" w:rsidRPr="005C5DB4">
              <w:rPr>
                <w:rFonts w:asciiTheme="minorHAnsi" w:hAnsiTheme="minorHAnsi" w:cstheme="minorHAnsi"/>
                <w:noProof/>
                <w:sz w:val="20"/>
                <w:szCs w:val="20"/>
                <w:lang w:val="hr-HR"/>
              </w:rPr>
              <w:t>prepozna</w:t>
            </w:r>
            <w:r w:rsidR="005C5DB4">
              <w:rPr>
                <w:rFonts w:asciiTheme="minorHAnsi" w:hAnsiTheme="minorHAnsi" w:cstheme="minorHAnsi"/>
                <w:noProof/>
                <w:sz w:val="20"/>
                <w:szCs w:val="20"/>
                <w:lang w:val="hr-HR"/>
              </w:rPr>
              <w:t>ti</w:t>
            </w:r>
            <w:r w:rsidR="005C5DB4" w:rsidRPr="005C5DB4">
              <w:rPr>
                <w:rFonts w:asciiTheme="minorHAnsi" w:hAnsiTheme="minorHAnsi" w:cstheme="minorHAnsi"/>
                <w:noProof/>
                <w:sz w:val="20"/>
                <w:szCs w:val="20"/>
                <w:lang w:val="hr-HR"/>
              </w:rPr>
              <w:t xml:space="preserve"> potencijalne opasnosti, donositi informirane odluke kako bi osigurao/la sigurnost hrane, primjenjivati mjere kontrole za smanjenje rizika te pratiti i dokumentirati ključne korake u proizvodnom procesu kako bi se osigurala kvaliteta i sigurnost proizvoda</w:t>
            </w:r>
            <w:r w:rsidR="00D65600">
              <w:rPr>
                <w:rFonts w:asciiTheme="minorHAnsi" w:hAnsiTheme="minorHAnsi" w:cstheme="minorHAnsi"/>
                <w:noProof/>
                <w:sz w:val="20"/>
                <w:szCs w:val="20"/>
                <w:lang w:val="hr-HR"/>
              </w:rPr>
              <w:t xml:space="preserve"> primjenjujući </w:t>
            </w:r>
            <w:r w:rsidR="00A3679F" w:rsidRPr="00A3679F">
              <w:rPr>
                <w:rFonts w:asciiTheme="minorHAnsi" w:hAnsiTheme="minorHAnsi" w:cstheme="minorHAnsi"/>
                <w:noProof/>
                <w:sz w:val="20"/>
                <w:szCs w:val="20"/>
                <w:lang w:val="hr-HR"/>
              </w:rPr>
              <w:t>propise Zakona o hrani.</w:t>
            </w:r>
          </w:p>
        </w:tc>
      </w:tr>
      <w:tr w:rsidR="00C325A8" w:rsidRPr="00F919E2" w14:paraId="7A73FE2E" w14:textId="77777777" w:rsidTr="00286DC4">
        <w:tc>
          <w:tcPr>
            <w:tcW w:w="2537" w:type="dxa"/>
            <w:shd w:val="clear" w:color="auto" w:fill="B4C6E7" w:themeFill="accent1" w:themeFillTint="66"/>
            <w:tcMar>
              <w:left w:w="57" w:type="dxa"/>
              <w:right w:w="57" w:type="dxa"/>
            </w:tcMar>
            <w:vAlign w:val="center"/>
          </w:tcPr>
          <w:p w14:paraId="3C9E1176"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9061C2E" w14:textId="38EF2D22" w:rsidR="00C325A8" w:rsidRPr="00FC22E6" w:rsidRDefault="00D0003E" w:rsidP="00C325A8">
            <w:pPr>
              <w:tabs>
                <w:tab w:val="left" w:pos="2820"/>
              </w:tabs>
              <w:spacing w:after="0"/>
              <w:rPr>
                <w:rFonts w:asciiTheme="minorHAnsi" w:hAnsiTheme="minorHAnsi" w:cstheme="minorHAnsi"/>
                <w:i/>
                <w:noProof/>
                <w:sz w:val="20"/>
                <w:szCs w:val="20"/>
                <w:lang w:val="hr-HR"/>
              </w:rPr>
            </w:pPr>
            <w:r w:rsidRPr="00FC22E6">
              <w:rPr>
                <w:i/>
                <w:sz w:val="20"/>
                <w:szCs w:val="20"/>
              </w:rPr>
              <w:t xml:space="preserve">Načela HACCP sustava, </w:t>
            </w:r>
            <w:r w:rsidR="004326F1" w:rsidRPr="00FC22E6">
              <w:rPr>
                <w:i/>
                <w:sz w:val="20"/>
                <w:szCs w:val="20"/>
              </w:rPr>
              <w:t>HACCP evidencija</w:t>
            </w:r>
            <w:r w:rsidR="00B115D6" w:rsidRPr="00FC22E6">
              <w:rPr>
                <w:i/>
                <w:sz w:val="20"/>
                <w:szCs w:val="20"/>
              </w:rPr>
              <w:t xml:space="preserve"> u slastičarstvu</w:t>
            </w:r>
            <w:r w:rsidR="00CE0668" w:rsidRPr="00FC22E6">
              <w:rPr>
                <w:i/>
                <w:sz w:val="20"/>
                <w:szCs w:val="20"/>
              </w:rPr>
              <w:t xml:space="preserve">, </w:t>
            </w:r>
            <w:r w:rsidR="00F149FF" w:rsidRPr="00FC22E6">
              <w:rPr>
                <w:i/>
                <w:sz w:val="20"/>
                <w:szCs w:val="20"/>
              </w:rPr>
              <w:t xml:space="preserve">Kritična kontrolna točka (KKT), </w:t>
            </w:r>
            <w:r w:rsidRPr="00FC22E6">
              <w:rPr>
                <w:i/>
                <w:sz w:val="20"/>
                <w:szCs w:val="20"/>
              </w:rPr>
              <w:t>Zakon o hrani</w:t>
            </w:r>
          </w:p>
        </w:tc>
      </w:tr>
      <w:tr w:rsidR="00C325A8" w:rsidRPr="00F919E2" w14:paraId="46A4AB95" w14:textId="77777777" w:rsidTr="00286DC4">
        <w:tc>
          <w:tcPr>
            <w:tcW w:w="2537" w:type="dxa"/>
            <w:shd w:val="clear" w:color="auto" w:fill="B4C6E7" w:themeFill="accent1" w:themeFillTint="66"/>
            <w:tcMar>
              <w:left w:w="57" w:type="dxa"/>
              <w:right w:w="57" w:type="dxa"/>
            </w:tcMar>
            <w:vAlign w:val="center"/>
          </w:tcPr>
          <w:p w14:paraId="4EEB1316"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649573E" w14:textId="70CFBEDE" w:rsidR="00C325A8" w:rsidRPr="00F919E2" w:rsidRDefault="00A06BE6" w:rsidP="00E21CC9">
            <w:pPr>
              <w:tabs>
                <w:tab w:val="left" w:pos="2820"/>
              </w:tabs>
              <w:spacing w:after="0"/>
              <w:jc w:val="both"/>
              <w:rPr>
                <w:rFonts w:asciiTheme="minorHAnsi" w:hAnsiTheme="minorHAnsi" w:cstheme="minorHAnsi"/>
                <w:i/>
                <w:noProof/>
                <w:sz w:val="16"/>
                <w:szCs w:val="16"/>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C325A8" w:rsidRPr="00F919E2" w14:paraId="452A6ACD" w14:textId="77777777" w:rsidTr="00286DC4">
        <w:tc>
          <w:tcPr>
            <w:tcW w:w="2537" w:type="dxa"/>
            <w:shd w:val="clear" w:color="auto" w:fill="B4C6E7" w:themeFill="accent1" w:themeFillTint="66"/>
            <w:tcMar>
              <w:left w:w="57" w:type="dxa"/>
              <w:right w:w="57" w:type="dxa"/>
            </w:tcMar>
            <w:vAlign w:val="center"/>
          </w:tcPr>
          <w:p w14:paraId="3657469A" w14:textId="77777777" w:rsidR="00C325A8" w:rsidRPr="00F919E2" w:rsidRDefault="00C325A8" w:rsidP="00C325A8">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7DEA3FE" w14:textId="6979C831" w:rsidR="00A04D75" w:rsidRPr="00A3664D" w:rsidRDefault="00A04D75" w:rsidP="00E26267">
            <w:pPr>
              <w:pStyle w:val="ListParagraph"/>
              <w:numPr>
                <w:ilvl w:val="0"/>
                <w:numId w:val="16"/>
              </w:numPr>
              <w:tabs>
                <w:tab w:val="left" w:pos="2820"/>
              </w:tabs>
              <w:spacing w:after="0"/>
              <w:rPr>
                <w:rFonts w:cstheme="minorHAnsi"/>
                <w:noProof/>
                <w:sz w:val="20"/>
                <w:szCs w:val="20"/>
              </w:rPr>
            </w:pPr>
            <w:r w:rsidRPr="00A3664D">
              <w:rPr>
                <w:rFonts w:cstheme="minorHAnsi"/>
                <w:noProof/>
                <w:sz w:val="20"/>
                <w:szCs w:val="20"/>
              </w:rPr>
              <w:t>„Vodič dobre higijenske prakse i HACCP za slastičarstvo“</w:t>
            </w:r>
            <w:r w:rsidR="00A34B58" w:rsidRPr="00A3664D">
              <w:rPr>
                <w:rFonts w:cstheme="minorHAnsi"/>
                <w:noProof/>
                <w:sz w:val="20"/>
                <w:szCs w:val="20"/>
              </w:rPr>
              <w:t>, I dio“, Hrvatska obrtnička komora i Nastavni zavod za javno zdravstvo PGŽ, 2012.</w:t>
            </w:r>
          </w:p>
          <w:p w14:paraId="67462FA9" w14:textId="36CF4033" w:rsidR="00974FA2" w:rsidRPr="00A3664D" w:rsidRDefault="00974FA2" w:rsidP="00E26267">
            <w:pPr>
              <w:pStyle w:val="ListParagraph"/>
              <w:numPr>
                <w:ilvl w:val="0"/>
                <w:numId w:val="16"/>
              </w:numPr>
              <w:tabs>
                <w:tab w:val="left" w:pos="2820"/>
              </w:tabs>
              <w:spacing w:after="0"/>
              <w:rPr>
                <w:rFonts w:cstheme="minorHAnsi"/>
                <w:noProof/>
                <w:sz w:val="20"/>
                <w:szCs w:val="20"/>
              </w:rPr>
            </w:pPr>
            <w:r w:rsidRPr="00A3664D">
              <w:rPr>
                <w:rFonts w:cstheme="minorHAnsi"/>
                <w:noProof/>
                <w:sz w:val="20"/>
                <w:szCs w:val="20"/>
              </w:rPr>
              <w:t>„Praktična provedba načela HACCP sustava za slastičarstvo, II dio“, Hrvatska obrtnička komora i Nastavni zavod za javno zdravstvo PGŽ, 2012.</w:t>
            </w:r>
          </w:p>
          <w:p w14:paraId="438AC7D1" w14:textId="3E207378" w:rsidR="00806C76" w:rsidRPr="00A3664D" w:rsidRDefault="00806C76" w:rsidP="00E26267">
            <w:pPr>
              <w:pStyle w:val="ListParagraph"/>
              <w:numPr>
                <w:ilvl w:val="0"/>
                <w:numId w:val="16"/>
              </w:numPr>
              <w:tabs>
                <w:tab w:val="left" w:pos="2820"/>
              </w:tabs>
              <w:spacing w:after="0"/>
              <w:rPr>
                <w:rFonts w:cstheme="minorHAnsi"/>
                <w:noProof/>
                <w:sz w:val="20"/>
                <w:szCs w:val="20"/>
              </w:rPr>
            </w:pPr>
            <w:r w:rsidRPr="00A3664D">
              <w:rPr>
                <w:rFonts w:eastAsiaTheme="minorEastAsia"/>
                <w:noProof/>
                <w:color w:val="000000" w:themeColor="text1"/>
                <w:sz w:val="20"/>
                <w:szCs w:val="20"/>
              </w:rPr>
              <w:t>Vodič dobre higijenske prakse za ugostitelje; Hrvatska obrtnička komora, Internet izdanje, 2009.</w:t>
            </w:r>
          </w:p>
          <w:p w14:paraId="1766168E" w14:textId="77777777" w:rsidR="00280659" w:rsidRPr="00A3664D" w:rsidRDefault="00280659" w:rsidP="00E26267">
            <w:pPr>
              <w:pStyle w:val="ListParagraph"/>
              <w:numPr>
                <w:ilvl w:val="0"/>
                <w:numId w:val="11"/>
              </w:numPr>
              <w:spacing w:after="0"/>
              <w:jc w:val="both"/>
              <w:rPr>
                <w:rFonts w:eastAsiaTheme="minorEastAsia"/>
                <w:noProof/>
                <w:sz w:val="20"/>
                <w:szCs w:val="20"/>
              </w:rPr>
            </w:pPr>
            <w:r w:rsidRPr="00A3664D">
              <w:rPr>
                <w:rFonts w:eastAsiaTheme="minorEastAsia"/>
                <w:noProof/>
                <w:sz w:val="20"/>
                <w:szCs w:val="20"/>
              </w:rPr>
              <w:lastRenderedPageBreak/>
              <w:t>Brkljačić, N.; Bošnir, J.; Slemenšek, Ž.: Priručnik prema proširenom programu za osobe koje rade s hranom u ugostiteljstvu, turizmu i društvenoj prehrani, Zavod za javno zdravstvo grada Zagreba, Zagreb, 2006.,</w:t>
            </w:r>
          </w:p>
          <w:p w14:paraId="2A2A46E2" w14:textId="77777777" w:rsidR="003C6B8D" w:rsidRPr="00A3664D" w:rsidRDefault="003C6B8D" w:rsidP="00E26267">
            <w:pPr>
              <w:pStyle w:val="ListParagraph"/>
              <w:numPr>
                <w:ilvl w:val="0"/>
                <w:numId w:val="11"/>
              </w:numPr>
              <w:tabs>
                <w:tab w:val="left" w:pos="2820"/>
              </w:tabs>
              <w:spacing w:after="0"/>
              <w:jc w:val="both"/>
              <w:rPr>
                <w:rFonts w:eastAsiaTheme="minorEastAsia"/>
                <w:noProof/>
                <w:sz w:val="20"/>
                <w:szCs w:val="20"/>
              </w:rPr>
            </w:pPr>
            <w:r w:rsidRPr="00A3664D">
              <w:rPr>
                <w:rFonts w:eastAsiaTheme="minorEastAsia"/>
                <w:noProof/>
                <w:sz w:val="20"/>
                <w:szCs w:val="20"/>
              </w:rPr>
              <w:t>Zakon o hrani (N.N., br. 30/15, 115/18)</w:t>
            </w:r>
          </w:p>
          <w:p w14:paraId="2197E67F" w14:textId="693A2CC1" w:rsidR="00907FDB" w:rsidRDefault="00313199" w:rsidP="00907FDB">
            <w:pPr>
              <w:pStyle w:val="ListParagraph"/>
              <w:numPr>
                <w:ilvl w:val="0"/>
                <w:numId w:val="11"/>
              </w:numPr>
              <w:tabs>
                <w:tab w:val="left" w:pos="2820"/>
              </w:tabs>
              <w:spacing w:after="0"/>
              <w:jc w:val="both"/>
              <w:rPr>
                <w:rFonts w:eastAsiaTheme="minorEastAsia"/>
                <w:noProof/>
                <w:sz w:val="20"/>
                <w:szCs w:val="20"/>
              </w:rPr>
            </w:pPr>
            <w:r w:rsidRPr="00A3664D">
              <w:rPr>
                <w:rFonts w:eastAsiaTheme="minorEastAsia"/>
                <w:noProof/>
                <w:sz w:val="20"/>
                <w:szCs w:val="20"/>
              </w:rPr>
              <w:t>Pravilnik o higijeni hrane NN 99/07</w:t>
            </w:r>
          </w:p>
          <w:p w14:paraId="1778BD9E" w14:textId="77777777" w:rsidR="00907FDB" w:rsidRPr="00907FDB" w:rsidRDefault="00907FDB" w:rsidP="00907FDB">
            <w:pPr>
              <w:pStyle w:val="ListParagraph"/>
              <w:tabs>
                <w:tab w:val="left" w:pos="2820"/>
              </w:tabs>
              <w:spacing w:after="0"/>
              <w:jc w:val="both"/>
              <w:rPr>
                <w:rFonts w:eastAsiaTheme="minorEastAsia"/>
                <w:noProof/>
                <w:sz w:val="20"/>
                <w:szCs w:val="20"/>
              </w:rPr>
            </w:pPr>
          </w:p>
          <w:p w14:paraId="1214DB36" w14:textId="1FD297A4" w:rsidR="00907FDB" w:rsidRPr="00806C76" w:rsidRDefault="00907FDB" w:rsidP="00907FDB">
            <w:pPr>
              <w:pStyle w:val="ListParagraph"/>
              <w:tabs>
                <w:tab w:val="left" w:pos="2820"/>
              </w:tabs>
              <w:spacing w:after="0"/>
              <w:jc w:val="both"/>
              <w:rPr>
                <w:rFonts w:eastAsiaTheme="minorEastAsia"/>
                <w:noProof/>
                <w:sz w:val="20"/>
                <w:szCs w:val="20"/>
              </w:rPr>
            </w:pPr>
            <w:r w:rsidRPr="00907FDB">
              <w:rPr>
                <w:rFonts w:eastAsiaTheme="minorEastAsia"/>
                <w:b/>
                <w:bCs/>
                <w:noProof/>
                <w:sz w:val="20"/>
                <w:szCs w:val="20"/>
              </w:rPr>
              <w:t>Dodatno:</w:t>
            </w:r>
            <w:r w:rsidRPr="00907FDB">
              <w:rPr>
                <w:rFonts w:eastAsiaTheme="minorEastAsia"/>
                <w:noProof/>
                <w:sz w:val="20"/>
                <w:szCs w:val="20"/>
              </w:rPr>
              <w:t xml:space="preserve"> Interna skripta ustanove</w:t>
            </w:r>
          </w:p>
        </w:tc>
      </w:tr>
    </w:tbl>
    <w:p w14:paraId="64047116" w14:textId="77777777" w:rsidR="00FC22E6" w:rsidRDefault="00FC22E6"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F5713" w:rsidRPr="00F919E2" w14:paraId="5EB0BD57" w14:textId="77777777" w:rsidTr="006A56BC">
        <w:trPr>
          <w:trHeight w:val="409"/>
        </w:trPr>
        <w:tc>
          <w:tcPr>
            <w:tcW w:w="2679" w:type="dxa"/>
            <w:gridSpan w:val="2"/>
            <w:shd w:val="clear" w:color="auto" w:fill="8EAADB" w:themeFill="accent1" w:themeFillTint="99"/>
            <w:tcMar>
              <w:left w:w="57" w:type="dxa"/>
              <w:right w:w="57" w:type="dxa"/>
            </w:tcMar>
            <w:vAlign w:val="center"/>
          </w:tcPr>
          <w:p w14:paraId="6071B89E" w14:textId="77777777" w:rsidR="00FF5713" w:rsidRPr="00F919E2" w:rsidRDefault="00FF5713" w:rsidP="006A56BC">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05C481B5" w14:textId="7C8B430D" w:rsidR="00FF5713" w:rsidRPr="00E13ECF" w:rsidRDefault="00B01933" w:rsidP="006A56BC">
            <w:pPr>
              <w:tabs>
                <w:tab w:val="left" w:pos="2820"/>
              </w:tabs>
              <w:spacing w:after="0"/>
              <w:rPr>
                <w:rFonts w:asciiTheme="minorHAnsi" w:hAnsiTheme="minorHAnsi" w:cstheme="minorHAnsi"/>
                <w:b/>
                <w:bCs/>
                <w:iCs/>
                <w:noProof/>
                <w:sz w:val="20"/>
                <w:szCs w:val="20"/>
                <w:lang w:val="hr-HR"/>
              </w:rPr>
            </w:pPr>
            <w:r w:rsidRPr="00E13ECF">
              <w:rPr>
                <w:rFonts w:asciiTheme="minorHAnsi" w:hAnsiTheme="minorHAnsi" w:cstheme="minorHAnsi"/>
                <w:b/>
                <w:bCs/>
                <w:noProof/>
                <w:color w:val="000000"/>
                <w:sz w:val="20"/>
                <w:szCs w:val="20"/>
                <w:lang w:val="hr-HR"/>
              </w:rPr>
              <w:t>Radne procedure u slastičarstvu</w:t>
            </w:r>
            <w:r w:rsidR="00E13ECF">
              <w:rPr>
                <w:rFonts w:asciiTheme="minorHAnsi" w:hAnsiTheme="minorHAnsi" w:cstheme="minorHAnsi"/>
                <w:b/>
                <w:bCs/>
                <w:noProof/>
                <w:color w:val="000000"/>
                <w:sz w:val="20"/>
                <w:szCs w:val="20"/>
                <w:lang w:val="hr-HR"/>
              </w:rPr>
              <w:t xml:space="preserve"> (1CSVET)</w:t>
            </w:r>
          </w:p>
        </w:tc>
      </w:tr>
      <w:tr w:rsidR="00FF5713" w:rsidRPr="00F919E2" w14:paraId="25D1DD11" w14:textId="77777777" w:rsidTr="006A56BC">
        <w:tc>
          <w:tcPr>
            <w:tcW w:w="9493" w:type="dxa"/>
            <w:gridSpan w:val="3"/>
            <w:shd w:val="clear" w:color="auto" w:fill="B4C6E7" w:themeFill="accent1" w:themeFillTint="66"/>
            <w:tcMar>
              <w:left w:w="57" w:type="dxa"/>
              <w:right w:w="57" w:type="dxa"/>
            </w:tcMar>
            <w:vAlign w:val="center"/>
          </w:tcPr>
          <w:p w14:paraId="3D5CA279"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E0388" w:rsidRPr="00F919E2" w14:paraId="3A4F2571" w14:textId="77777777" w:rsidTr="00EE11C2">
        <w:tc>
          <w:tcPr>
            <w:tcW w:w="9493" w:type="dxa"/>
            <w:gridSpan w:val="3"/>
            <w:shd w:val="clear" w:color="auto" w:fill="auto"/>
            <w:tcMar>
              <w:left w:w="57" w:type="dxa"/>
              <w:right w:w="57" w:type="dxa"/>
            </w:tcMar>
          </w:tcPr>
          <w:p w14:paraId="7F1A983C" w14:textId="43F79C57"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Navesti načela HACCP-a sustava</w:t>
            </w:r>
          </w:p>
        </w:tc>
      </w:tr>
      <w:tr w:rsidR="000E0388" w:rsidRPr="00F919E2" w14:paraId="649B27DE" w14:textId="77777777" w:rsidTr="00EE11C2">
        <w:tc>
          <w:tcPr>
            <w:tcW w:w="9493" w:type="dxa"/>
            <w:gridSpan w:val="3"/>
            <w:shd w:val="clear" w:color="auto" w:fill="auto"/>
            <w:tcMar>
              <w:left w:w="57" w:type="dxa"/>
              <w:right w:w="57" w:type="dxa"/>
            </w:tcMar>
          </w:tcPr>
          <w:p w14:paraId="1471962E" w14:textId="0D3587A8"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Voditi HACCP-a evidenciju u slastičarstvu</w:t>
            </w:r>
          </w:p>
        </w:tc>
      </w:tr>
      <w:tr w:rsidR="000E0388" w:rsidRPr="00F919E2" w14:paraId="69AB70FB" w14:textId="77777777" w:rsidTr="00EE11C2">
        <w:tc>
          <w:tcPr>
            <w:tcW w:w="9493" w:type="dxa"/>
            <w:gridSpan w:val="3"/>
            <w:shd w:val="clear" w:color="auto" w:fill="auto"/>
            <w:tcMar>
              <w:left w:w="57" w:type="dxa"/>
              <w:right w:w="57" w:type="dxa"/>
            </w:tcMar>
          </w:tcPr>
          <w:p w14:paraId="17CE8AB1" w14:textId="59A1E789"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Koristiti načela HACCP-a u svakodnevnom radu</w:t>
            </w:r>
          </w:p>
        </w:tc>
      </w:tr>
      <w:tr w:rsidR="000E0388" w:rsidRPr="00F919E2" w14:paraId="5698BF9B" w14:textId="77777777" w:rsidTr="00EE11C2">
        <w:tc>
          <w:tcPr>
            <w:tcW w:w="9493" w:type="dxa"/>
            <w:gridSpan w:val="3"/>
            <w:shd w:val="clear" w:color="auto" w:fill="auto"/>
            <w:tcMar>
              <w:left w:w="57" w:type="dxa"/>
              <w:right w:w="57" w:type="dxa"/>
            </w:tcMar>
          </w:tcPr>
          <w:p w14:paraId="3C6DAD29" w14:textId="333C52C1" w:rsidR="000E0388" w:rsidRPr="00344951" w:rsidRDefault="000E0388" w:rsidP="00907FDB">
            <w:pPr>
              <w:pStyle w:val="ListParagraph"/>
              <w:numPr>
                <w:ilvl w:val="0"/>
                <w:numId w:val="48"/>
              </w:numPr>
              <w:tabs>
                <w:tab w:val="left" w:pos="2820"/>
              </w:tabs>
              <w:spacing w:after="0"/>
              <w:rPr>
                <w:rFonts w:cstheme="minorHAnsi"/>
                <w:b/>
                <w:bCs/>
                <w:i/>
                <w:noProof/>
                <w:sz w:val="20"/>
                <w:szCs w:val="20"/>
              </w:rPr>
            </w:pPr>
            <w:r w:rsidRPr="00344951">
              <w:rPr>
                <w:rStyle w:val="Strong"/>
                <w:rFonts w:cstheme="minorHAnsi"/>
                <w:b w:val="0"/>
                <w:bCs w:val="0"/>
                <w:sz w:val="20"/>
                <w:szCs w:val="20"/>
              </w:rPr>
              <w:t>Primjenjivati propise Zakona o hrani u radu</w:t>
            </w:r>
          </w:p>
        </w:tc>
      </w:tr>
      <w:tr w:rsidR="00FF5713" w:rsidRPr="00F919E2" w14:paraId="1751F1ED" w14:textId="77777777" w:rsidTr="006A56BC">
        <w:trPr>
          <w:trHeight w:val="427"/>
        </w:trPr>
        <w:tc>
          <w:tcPr>
            <w:tcW w:w="9493" w:type="dxa"/>
            <w:gridSpan w:val="3"/>
            <w:shd w:val="clear" w:color="auto" w:fill="B4C6E7" w:themeFill="accent1" w:themeFillTint="66"/>
            <w:tcMar>
              <w:left w:w="57" w:type="dxa"/>
              <w:right w:w="57" w:type="dxa"/>
            </w:tcMar>
            <w:vAlign w:val="center"/>
          </w:tcPr>
          <w:p w14:paraId="4552DF6B"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FF5713" w:rsidRPr="00F919E2" w14:paraId="4358B2F3" w14:textId="77777777" w:rsidTr="006A56BC">
        <w:trPr>
          <w:trHeight w:val="572"/>
        </w:trPr>
        <w:tc>
          <w:tcPr>
            <w:tcW w:w="9493" w:type="dxa"/>
            <w:gridSpan w:val="3"/>
            <w:shd w:val="clear" w:color="auto" w:fill="auto"/>
            <w:tcMar>
              <w:left w:w="57" w:type="dxa"/>
              <w:right w:w="57" w:type="dxa"/>
            </w:tcMar>
          </w:tcPr>
          <w:p w14:paraId="1B81B57F" w14:textId="77777777" w:rsidR="00527626" w:rsidRPr="00264AD8" w:rsidRDefault="00527626" w:rsidP="00527626">
            <w:pPr>
              <w:tabs>
                <w:tab w:val="left" w:pos="2820"/>
              </w:tabs>
              <w:spacing w:after="0"/>
              <w:jc w:val="both"/>
              <w:rPr>
                <w:noProof/>
                <w:sz w:val="20"/>
                <w:szCs w:val="20"/>
                <w:lang w:val="hr-HR"/>
              </w:rPr>
            </w:pPr>
            <w:bookmarkStart w:id="6" w:name="_Hlk141177533"/>
            <w:r w:rsidRPr="00264AD8">
              <w:rPr>
                <w:noProof/>
                <w:sz w:val="20"/>
                <w:szCs w:val="20"/>
                <w:lang w:val="hr-HR"/>
              </w:rPr>
              <w:t>Dominantni nastavni sustav je egzemplarna nastava.</w:t>
            </w:r>
          </w:p>
          <w:p w14:paraId="5A1C9676" w14:textId="77777777" w:rsidR="00527626" w:rsidRPr="00264AD8" w:rsidRDefault="00527626" w:rsidP="00527626">
            <w:pPr>
              <w:tabs>
                <w:tab w:val="left" w:pos="2820"/>
              </w:tabs>
              <w:spacing w:after="0"/>
              <w:jc w:val="both"/>
              <w:rPr>
                <w:noProof/>
                <w:sz w:val="20"/>
                <w:szCs w:val="20"/>
                <w:lang w:val="hr-HR"/>
              </w:rPr>
            </w:pPr>
          </w:p>
          <w:p w14:paraId="15C51818" w14:textId="77777777" w:rsidR="00527626" w:rsidRPr="00264AD8" w:rsidRDefault="00527626" w:rsidP="00527626">
            <w:pPr>
              <w:tabs>
                <w:tab w:val="left" w:pos="2820"/>
              </w:tabs>
              <w:spacing w:after="0"/>
              <w:jc w:val="both"/>
              <w:rPr>
                <w:noProof/>
                <w:sz w:val="20"/>
                <w:szCs w:val="20"/>
                <w:lang w:val="hr-HR"/>
              </w:rPr>
            </w:pPr>
            <w:r w:rsidRPr="00264AD8">
              <w:rPr>
                <w:rFonts w:cstheme="minorHAnsi"/>
                <w:noProof/>
                <w:sz w:val="20"/>
                <w:szCs w:val="20"/>
                <w:lang w:val="hr-HR"/>
              </w:rPr>
              <w:t xml:space="preserve">Polaznici će putem verbalno-tekstualnih predavanja i interaktivnih diskusija usvajati osnovna znanja </w:t>
            </w:r>
            <w:r w:rsidRPr="00264AD8">
              <w:rPr>
                <w:noProof/>
                <w:sz w:val="20"/>
                <w:szCs w:val="20"/>
                <w:lang w:val="hr-HR"/>
              </w:rPr>
              <w:t>o načelima HACCP sustava i ključnim zakonima i regulativama koji se odnose na sigurnost hrane te važnosti pridržavanja propisa Zakona o hrani u slastičarstvu u svakodnevnom radu.</w:t>
            </w:r>
          </w:p>
          <w:p w14:paraId="453A016C" w14:textId="77777777" w:rsidR="00527626" w:rsidRPr="00264AD8" w:rsidRDefault="00527626" w:rsidP="00527626">
            <w:pPr>
              <w:tabs>
                <w:tab w:val="left" w:pos="2820"/>
              </w:tabs>
              <w:spacing w:after="0"/>
              <w:jc w:val="both"/>
              <w:rPr>
                <w:noProof/>
                <w:sz w:val="20"/>
                <w:szCs w:val="20"/>
                <w:lang w:val="hr-HR"/>
              </w:rPr>
            </w:pPr>
          </w:p>
          <w:p w14:paraId="56C4C913" w14:textId="3AF70DC9" w:rsidR="00527626" w:rsidRPr="00264AD8" w:rsidRDefault="00527626" w:rsidP="00527626">
            <w:pPr>
              <w:tabs>
                <w:tab w:val="left" w:pos="2820"/>
              </w:tabs>
              <w:spacing w:after="0"/>
              <w:jc w:val="both"/>
              <w:rPr>
                <w:noProof/>
                <w:sz w:val="20"/>
                <w:szCs w:val="20"/>
                <w:lang w:val="hr-HR"/>
              </w:rPr>
            </w:pPr>
            <w:r w:rsidRPr="00264AD8">
              <w:rPr>
                <w:noProof/>
                <w:sz w:val="20"/>
                <w:szCs w:val="20"/>
                <w:lang w:val="hr-HR"/>
              </w:rPr>
              <w:t>Polaznici će saznati osnovne pojmove vezane uz HACCP, njegove glavne korake i važnost u osiguravanju sigurnosti hrane u slastičarstvu. Nakon teorijskog dijela, polaznici sudjeluju u vježbama kako bi stekli praktične vještine za vođenje sve potrebne HACCP evidencije koje su povezane s provedbom HACCP-a u slastičarskom poslovanju.</w:t>
            </w:r>
            <w:r w:rsidR="006B4283">
              <w:rPr>
                <w:noProof/>
                <w:sz w:val="20"/>
                <w:szCs w:val="20"/>
                <w:lang w:val="hr-HR"/>
              </w:rPr>
              <w:t xml:space="preserve"> </w:t>
            </w:r>
            <w:r w:rsidRPr="00264AD8">
              <w:rPr>
                <w:noProof/>
                <w:sz w:val="20"/>
                <w:szCs w:val="20"/>
                <w:lang w:val="hr-HR"/>
              </w:rPr>
              <w:t>U radnim i/ili simuliranim uvjetima proizvodnih procesa u slastičarstvu polaznici će se osposobiti identificirati opasnosti, odrediti kritične kontrolne točke (KKT), provesti kritičke kontrole te razumjeti kako se provodi praćenje, korektivne akcije i verifikacija sustava HACCP-a uz primjere nastavnika iz stvarnog života i ilustracija kako bi se polaznicima olakšalo razumijevanje ovih koncepata.</w:t>
            </w:r>
          </w:p>
          <w:p w14:paraId="5662B8DD" w14:textId="77777777" w:rsidR="00527626" w:rsidRPr="00264AD8" w:rsidRDefault="00527626" w:rsidP="00527626">
            <w:pPr>
              <w:tabs>
                <w:tab w:val="left" w:pos="2820"/>
              </w:tabs>
              <w:spacing w:after="0"/>
              <w:jc w:val="both"/>
              <w:rPr>
                <w:noProof/>
                <w:sz w:val="20"/>
                <w:szCs w:val="20"/>
                <w:lang w:val="hr-HR"/>
              </w:rPr>
            </w:pPr>
          </w:p>
          <w:p w14:paraId="245AE3C2" w14:textId="77777777" w:rsidR="00527626" w:rsidRPr="00264AD8" w:rsidRDefault="00527626" w:rsidP="00527626">
            <w:pPr>
              <w:tabs>
                <w:tab w:val="left" w:pos="2820"/>
              </w:tabs>
              <w:spacing w:after="0"/>
              <w:jc w:val="both"/>
              <w:rPr>
                <w:noProof/>
                <w:sz w:val="20"/>
                <w:szCs w:val="20"/>
                <w:lang w:val="hr-HR"/>
              </w:rPr>
            </w:pPr>
            <w:r w:rsidRPr="00264AD8">
              <w:rPr>
                <w:noProof/>
                <w:sz w:val="20"/>
                <w:szCs w:val="20"/>
                <w:lang w:val="hr-HR"/>
              </w:rPr>
              <w:t xml:space="preserve">Samostalne aktivnosti polaznika uključuju studije slučaja iz stvarnih situacija u slastičarstvu s naglaskom na primjenu HACCP-a. Polaznici bi analizirali stvarne primjere iz slastičarstva kako bi razumjeli kako su ugostiteljski objekti primijenili načela HACCP-a kako bi osigurale sigurnost hrane i usklađenost s propisima. </w:t>
            </w:r>
          </w:p>
          <w:p w14:paraId="4DE04B6A" w14:textId="77777777" w:rsidR="00527626" w:rsidRPr="00264AD8" w:rsidRDefault="00527626" w:rsidP="00527626">
            <w:pPr>
              <w:spacing w:after="0"/>
              <w:rPr>
                <w:rFonts w:ascii="Verdana" w:hAnsi="Verdana"/>
                <w:bCs/>
                <w:sz w:val="20"/>
                <w:szCs w:val="20"/>
                <w:lang w:val="hr-HR"/>
              </w:rPr>
            </w:pPr>
          </w:p>
          <w:p w14:paraId="3DBAD3B6" w14:textId="043F462C" w:rsidR="00CB1341" w:rsidRPr="00264AD8" w:rsidRDefault="00527626" w:rsidP="00264AD8">
            <w:pPr>
              <w:rPr>
                <w:rFonts w:cstheme="minorHAnsi"/>
                <w:noProof/>
                <w:sz w:val="20"/>
                <w:szCs w:val="20"/>
                <w:lang w:val="hr-HR"/>
              </w:rPr>
            </w:pPr>
            <w:r w:rsidRPr="00264AD8">
              <w:rPr>
                <w:rFonts w:cstheme="minorHAnsi"/>
                <w:noProof/>
                <w:sz w:val="20"/>
                <w:szCs w:val="20"/>
                <w:lang w:val="hr-HR"/>
              </w:rPr>
              <w:t>Ako polaznik pred sobom ima teškoću koju ne može samostalno savladati, nastavnik ga usmjerava prema mogućem rješenju.</w:t>
            </w:r>
            <w:bookmarkEnd w:id="6"/>
          </w:p>
        </w:tc>
      </w:tr>
      <w:tr w:rsidR="00FF5713" w:rsidRPr="00F919E2" w14:paraId="3B3AB045" w14:textId="77777777" w:rsidTr="000D7082">
        <w:tc>
          <w:tcPr>
            <w:tcW w:w="1838" w:type="dxa"/>
            <w:shd w:val="clear" w:color="auto" w:fill="B4C6E7" w:themeFill="accent1" w:themeFillTint="66"/>
            <w:tcMar>
              <w:left w:w="57" w:type="dxa"/>
              <w:right w:w="57" w:type="dxa"/>
            </w:tcMar>
            <w:vAlign w:val="center"/>
          </w:tcPr>
          <w:p w14:paraId="3CD5F935"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FD2F7AF" w14:textId="77777777" w:rsidR="009D426B" w:rsidRPr="009D426B" w:rsidRDefault="009D426B" w:rsidP="009D426B">
            <w:pPr>
              <w:tabs>
                <w:tab w:val="left" w:pos="2820"/>
              </w:tabs>
              <w:spacing w:after="0"/>
              <w:rPr>
                <w:iCs/>
                <w:sz w:val="20"/>
                <w:szCs w:val="20"/>
              </w:rPr>
            </w:pPr>
            <w:r w:rsidRPr="009D426B">
              <w:rPr>
                <w:b/>
                <w:bCs/>
                <w:iCs/>
                <w:sz w:val="20"/>
                <w:szCs w:val="20"/>
              </w:rPr>
              <w:t>Načela HACCP-a</w:t>
            </w:r>
            <w:r w:rsidRPr="009D426B">
              <w:rPr>
                <w:iCs/>
                <w:sz w:val="20"/>
                <w:szCs w:val="20"/>
              </w:rPr>
              <w:t xml:space="preserve"> </w:t>
            </w:r>
          </w:p>
          <w:p w14:paraId="5B74F2FA" w14:textId="77777777" w:rsidR="009D426B" w:rsidRPr="009D426B" w:rsidRDefault="009D426B" w:rsidP="00E26267">
            <w:pPr>
              <w:pStyle w:val="ListParagraph"/>
              <w:numPr>
                <w:ilvl w:val="0"/>
                <w:numId w:val="14"/>
              </w:numPr>
              <w:tabs>
                <w:tab w:val="left" w:pos="2820"/>
              </w:tabs>
              <w:spacing w:after="0" w:line="276" w:lineRule="auto"/>
              <w:rPr>
                <w:iCs/>
                <w:sz w:val="20"/>
                <w:szCs w:val="20"/>
              </w:rPr>
            </w:pPr>
            <w:r w:rsidRPr="009D426B">
              <w:rPr>
                <w:iCs/>
                <w:sz w:val="20"/>
                <w:szCs w:val="20"/>
              </w:rPr>
              <w:t>HACCP u slastičarstvu</w:t>
            </w:r>
          </w:p>
          <w:p w14:paraId="309A4B25" w14:textId="77777777" w:rsidR="009D426B" w:rsidRPr="009D426B" w:rsidRDefault="009D426B" w:rsidP="009D426B">
            <w:pPr>
              <w:tabs>
                <w:tab w:val="left" w:pos="2820"/>
              </w:tabs>
              <w:spacing w:after="0"/>
              <w:rPr>
                <w:iCs/>
                <w:sz w:val="20"/>
                <w:szCs w:val="20"/>
              </w:rPr>
            </w:pPr>
            <w:r w:rsidRPr="009D426B">
              <w:rPr>
                <w:b/>
                <w:bCs/>
                <w:iCs/>
                <w:sz w:val="20"/>
                <w:szCs w:val="20"/>
              </w:rPr>
              <w:t>HACCP evidencije</w:t>
            </w:r>
            <w:r w:rsidRPr="009D426B">
              <w:rPr>
                <w:iCs/>
                <w:sz w:val="20"/>
                <w:szCs w:val="20"/>
              </w:rPr>
              <w:t xml:space="preserve"> </w:t>
            </w:r>
          </w:p>
          <w:p w14:paraId="2A419A9E" w14:textId="1FBEB83A" w:rsidR="009D426B" w:rsidRPr="009D426B" w:rsidRDefault="00EF44D6" w:rsidP="00E26267">
            <w:pPr>
              <w:pStyle w:val="ListParagraph"/>
              <w:numPr>
                <w:ilvl w:val="0"/>
                <w:numId w:val="14"/>
              </w:numPr>
              <w:tabs>
                <w:tab w:val="left" w:pos="2820"/>
              </w:tabs>
              <w:spacing w:after="0" w:line="276" w:lineRule="auto"/>
              <w:rPr>
                <w:iCs/>
                <w:sz w:val="20"/>
                <w:szCs w:val="20"/>
              </w:rPr>
            </w:pPr>
            <w:r>
              <w:rPr>
                <w:iCs/>
                <w:sz w:val="20"/>
                <w:szCs w:val="20"/>
              </w:rPr>
              <w:t>Kontrolna točka (</w:t>
            </w:r>
            <w:r w:rsidR="009D426B" w:rsidRPr="009D426B">
              <w:rPr>
                <w:iCs/>
                <w:sz w:val="20"/>
                <w:szCs w:val="20"/>
              </w:rPr>
              <w:t>KT</w:t>
            </w:r>
            <w:r>
              <w:rPr>
                <w:iCs/>
                <w:sz w:val="20"/>
                <w:szCs w:val="20"/>
              </w:rPr>
              <w:t>)</w:t>
            </w:r>
            <w:r w:rsidR="009D426B" w:rsidRPr="009D426B">
              <w:rPr>
                <w:iCs/>
                <w:sz w:val="20"/>
                <w:szCs w:val="20"/>
              </w:rPr>
              <w:t xml:space="preserve"> i </w:t>
            </w:r>
            <w:r w:rsidR="006E1B80">
              <w:rPr>
                <w:iCs/>
                <w:sz w:val="20"/>
                <w:szCs w:val="20"/>
              </w:rPr>
              <w:t>k</w:t>
            </w:r>
            <w:r w:rsidRPr="00EF44D6">
              <w:rPr>
                <w:iCs/>
                <w:sz w:val="20"/>
                <w:szCs w:val="20"/>
              </w:rPr>
              <w:t>ritična kontrolna točka (KKT)</w:t>
            </w:r>
            <w:r w:rsidR="009D426B" w:rsidRPr="009D426B">
              <w:rPr>
                <w:iCs/>
                <w:sz w:val="20"/>
                <w:szCs w:val="20"/>
              </w:rPr>
              <w:t xml:space="preserve"> u slastičarstvu</w:t>
            </w:r>
          </w:p>
          <w:p w14:paraId="31D56083" w14:textId="77777777" w:rsidR="009D426B" w:rsidRPr="009D426B" w:rsidRDefault="009D426B" w:rsidP="009D426B">
            <w:pPr>
              <w:tabs>
                <w:tab w:val="left" w:pos="2820"/>
              </w:tabs>
              <w:spacing w:after="0"/>
              <w:rPr>
                <w:b/>
                <w:bCs/>
                <w:iCs/>
                <w:sz w:val="20"/>
                <w:szCs w:val="20"/>
              </w:rPr>
            </w:pPr>
            <w:r w:rsidRPr="009D426B">
              <w:rPr>
                <w:b/>
                <w:bCs/>
                <w:iCs/>
                <w:sz w:val="20"/>
                <w:szCs w:val="20"/>
              </w:rPr>
              <w:t xml:space="preserve">Načela HACCP-a </w:t>
            </w:r>
          </w:p>
          <w:p w14:paraId="61E45582" w14:textId="77777777" w:rsidR="009D426B" w:rsidRPr="009D426B" w:rsidRDefault="009D426B" w:rsidP="00E26267">
            <w:pPr>
              <w:pStyle w:val="ListParagraph"/>
              <w:numPr>
                <w:ilvl w:val="0"/>
                <w:numId w:val="14"/>
              </w:numPr>
              <w:tabs>
                <w:tab w:val="left" w:pos="2820"/>
              </w:tabs>
              <w:spacing w:after="0" w:line="276" w:lineRule="auto"/>
              <w:rPr>
                <w:iCs/>
                <w:sz w:val="20"/>
                <w:szCs w:val="20"/>
              </w:rPr>
            </w:pPr>
            <w:r w:rsidRPr="009D426B">
              <w:rPr>
                <w:iCs/>
                <w:sz w:val="20"/>
                <w:szCs w:val="20"/>
              </w:rPr>
              <w:t>Tehnički uvjeti HACCP-a u slastičarnici</w:t>
            </w:r>
          </w:p>
          <w:p w14:paraId="0FB146DA" w14:textId="77777777" w:rsidR="009D426B" w:rsidRPr="009D426B" w:rsidRDefault="009D426B" w:rsidP="009D426B">
            <w:pPr>
              <w:tabs>
                <w:tab w:val="left" w:pos="2820"/>
              </w:tabs>
              <w:spacing w:after="0"/>
              <w:rPr>
                <w:b/>
                <w:bCs/>
                <w:iCs/>
                <w:sz w:val="20"/>
                <w:szCs w:val="20"/>
              </w:rPr>
            </w:pPr>
            <w:r w:rsidRPr="009D426B">
              <w:rPr>
                <w:b/>
                <w:bCs/>
                <w:iCs/>
                <w:sz w:val="20"/>
                <w:szCs w:val="20"/>
              </w:rPr>
              <w:t xml:space="preserve">Zakonski okviri u slastičarnici </w:t>
            </w:r>
          </w:p>
          <w:p w14:paraId="09AFE040" w14:textId="1EF7DEE2" w:rsidR="00FF5713" w:rsidRPr="00BC7768" w:rsidRDefault="009D426B" w:rsidP="00E26267">
            <w:pPr>
              <w:pStyle w:val="ListParagraph"/>
              <w:numPr>
                <w:ilvl w:val="0"/>
                <w:numId w:val="15"/>
              </w:numPr>
              <w:tabs>
                <w:tab w:val="left" w:pos="2820"/>
              </w:tabs>
              <w:spacing w:after="0"/>
              <w:rPr>
                <w:rFonts w:cstheme="minorHAnsi"/>
                <w:i/>
                <w:noProof/>
                <w:sz w:val="20"/>
                <w:szCs w:val="20"/>
              </w:rPr>
            </w:pPr>
            <w:r w:rsidRPr="00BC7768">
              <w:rPr>
                <w:iCs/>
                <w:sz w:val="20"/>
                <w:szCs w:val="20"/>
              </w:rPr>
              <w:t>Zakon o hrani</w:t>
            </w:r>
          </w:p>
        </w:tc>
      </w:tr>
      <w:tr w:rsidR="00FF5713" w:rsidRPr="00F919E2" w14:paraId="0A1086D3" w14:textId="77777777" w:rsidTr="000D7082">
        <w:trPr>
          <w:trHeight w:val="486"/>
        </w:trPr>
        <w:tc>
          <w:tcPr>
            <w:tcW w:w="9493" w:type="dxa"/>
            <w:gridSpan w:val="3"/>
            <w:shd w:val="clear" w:color="auto" w:fill="B4C6E7" w:themeFill="accent1" w:themeFillTint="66"/>
            <w:tcMar>
              <w:left w:w="57" w:type="dxa"/>
              <w:right w:w="57" w:type="dxa"/>
            </w:tcMar>
            <w:vAlign w:val="center"/>
          </w:tcPr>
          <w:p w14:paraId="558929AC" w14:textId="77777777" w:rsidR="00FF5713" w:rsidRPr="00F919E2" w:rsidRDefault="00FF5713" w:rsidP="006A56B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CC354F" w:rsidRPr="00F919E2" w14:paraId="7A07F246" w14:textId="77777777" w:rsidTr="006A56BC">
        <w:trPr>
          <w:trHeight w:val="572"/>
        </w:trPr>
        <w:tc>
          <w:tcPr>
            <w:tcW w:w="9493" w:type="dxa"/>
            <w:gridSpan w:val="3"/>
            <w:shd w:val="clear" w:color="auto" w:fill="auto"/>
            <w:tcMar>
              <w:left w:w="57" w:type="dxa"/>
              <w:right w:w="57" w:type="dxa"/>
            </w:tcMar>
          </w:tcPr>
          <w:p w14:paraId="78AD7C2B" w14:textId="77777777" w:rsidR="00935F97" w:rsidRDefault="00935F97" w:rsidP="00935F97">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414722F5" w14:textId="77777777" w:rsidR="009B0561" w:rsidRPr="005E2E6C" w:rsidRDefault="009B0561" w:rsidP="00CC354F">
            <w:pPr>
              <w:tabs>
                <w:tab w:val="left" w:pos="2820"/>
              </w:tabs>
              <w:spacing w:after="0"/>
              <w:jc w:val="both"/>
              <w:rPr>
                <w:rFonts w:asciiTheme="minorHAnsi" w:hAnsiTheme="minorHAnsi" w:cstheme="minorHAnsi"/>
                <w:b/>
                <w:bCs/>
                <w:sz w:val="20"/>
                <w:szCs w:val="20"/>
              </w:rPr>
            </w:pPr>
          </w:p>
          <w:p w14:paraId="1A0359C6" w14:textId="381C8C01" w:rsidR="00CC354F" w:rsidRPr="005E2E6C" w:rsidRDefault="00CC354F" w:rsidP="00CC354F">
            <w:pPr>
              <w:tabs>
                <w:tab w:val="left" w:pos="2820"/>
              </w:tabs>
              <w:spacing w:after="0"/>
              <w:jc w:val="both"/>
              <w:rPr>
                <w:rFonts w:asciiTheme="minorHAnsi" w:hAnsiTheme="minorHAnsi" w:cstheme="minorHAnsi"/>
                <w:iCs/>
                <w:sz w:val="20"/>
                <w:szCs w:val="20"/>
              </w:rPr>
            </w:pPr>
            <w:r w:rsidRPr="005E2E6C">
              <w:rPr>
                <w:rFonts w:asciiTheme="minorHAnsi" w:hAnsiTheme="minorHAnsi" w:cstheme="minorHAnsi"/>
                <w:b/>
                <w:bCs/>
                <w:sz w:val="20"/>
                <w:szCs w:val="20"/>
              </w:rPr>
              <w:t>Zadatak:</w:t>
            </w:r>
            <w:r w:rsidRPr="005E2E6C">
              <w:rPr>
                <w:rFonts w:asciiTheme="minorHAnsi" w:hAnsiTheme="minorHAnsi" w:cstheme="minorHAnsi"/>
                <w:sz w:val="20"/>
                <w:szCs w:val="20"/>
              </w:rPr>
              <w:t xml:space="preserve"> </w:t>
            </w:r>
            <w:r w:rsidR="00593AD3" w:rsidRPr="005E2E6C">
              <w:rPr>
                <w:rFonts w:asciiTheme="minorHAnsi" w:hAnsiTheme="minorHAnsi" w:cstheme="minorHAnsi"/>
                <w:sz w:val="20"/>
                <w:szCs w:val="20"/>
              </w:rPr>
              <w:t xml:space="preserve">Polaznik </w:t>
            </w:r>
            <w:r w:rsidRPr="005E2E6C">
              <w:rPr>
                <w:rFonts w:asciiTheme="minorHAnsi" w:hAnsiTheme="minorHAnsi" w:cstheme="minorHAnsi"/>
                <w:iCs/>
                <w:sz w:val="20"/>
                <w:szCs w:val="20"/>
              </w:rPr>
              <w:t xml:space="preserve">treba pospremiti namirnice na odgovarajući režim skladištenja i odrediti </w:t>
            </w:r>
            <w:r w:rsidR="006E1B80">
              <w:rPr>
                <w:rFonts w:asciiTheme="minorHAnsi" w:hAnsiTheme="minorHAnsi" w:cstheme="minorHAnsi"/>
                <w:iCs/>
                <w:sz w:val="20"/>
                <w:szCs w:val="20"/>
              </w:rPr>
              <w:t>kritične kontolne točke (KKT)</w:t>
            </w:r>
            <w:r w:rsidRPr="005E2E6C">
              <w:rPr>
                <w:rFonts w:asciiTheme="minorHAnsi" w:hAnsiTheme="minorHAnsi" w:cstheme="minorHAnsi"/>
                <w:iCs/>
                <w:sz w:val="20"/>
                <w:szCs w:val="20"/>
              </w:rPr>
              <w:t xml:space="preserve"> za zadani radni proces u slastičarnici.</w:t>
            </w:r>
          </w:p>
          <w:p w14:paraId="2A16549C" w14:textId="77777777" w:rsidR="00AF309D" w:rsidRPr="005E2E6C" w:rsidRDefault="00AF309D" w:rsidP="00CC354F">
            <w:pPr>
              <w:tabs>
                <w:tab w:val="left" w:pos="2820"/>
              </w:tabs>
              <w:spacing w:after="0"/>
              <w:jc w:val="both"/>
              <w:rPr>
                <w:rFonts w:asciiTheme="minorHAnsi" w:hAnsiTheme="minorHAnsi" w:cstheme="minorHAnsi"/>
                <w:iCs/>
                <w:sz w:val="20"/>
                <w:szCs w:val="20"/>
              </w:rPr>
            </w:pPr>
          </w:p>
          <w:p w14:paraId="0D97C950" w14:textId="78211D4B" w:rsidR="00CC354F" w:rsidRPr="005E2E6C" w:rsidRDefault="00CC354F" w:rsidP="00CC354F">
            <w:pPr>
              <w:tabs>
                <w:tab w:val="left" w:pos="2820"/>
              </w:tabs>
              <w:spacing w:after="0"/>
              <w:jc w:val="both"/>
              <w:rPr>
                <w:rFonts w:asciiTheme="minorHAnsi" w:hAnsiTheme="minorHAnsi" w:cstheme="minorHAnsi"/>
                <w:sz w:val="20"/>
                <w:szCs w:val="20"/>
              </w:rPr>
            </w:pPr>
            <w:r w:rsidRPr="005E2E6C">
              <w:rPr>
                <w:rFonts w:asciiTheme="minorHAnsi" w:hAnsiTheme="minorHAnsi" w:cstheme="minorHAnsi"/>
                <w:b/>
                <w:bCs/>
                <w:sz w:val="20"/>
                <w:szCs w:val="20"/>
              </w:rPr>
              <w:t xml:space="preserve">Opis </w:t>
            </w:r>
            <w:r w:rsidR="00D92145">
              <w:rPr>
                <w:rFonts w:asciiTheme="minorHAnsi" w:hAnsiTheme="minorHAnsi" w:cstheme="minorHAnsi"/>
                <w:b/>
                <w:bCs/>
                <w:sz w:val="20"/>
                <w:szCs w:val="20"/>
              </w:rPr>
              <w:t xml:space="preserve">problemskog </w:t>
            </w:r>
            <w:r w:rsidRPr="005E2E6C">
              <w:rPr>
                <w:rFonts w:asciiTheme="minorHAnsi" w:hAnsiTheme="minorHAnsi" w:cstheme="minorHAnsi"/>
                <w:b/>
                <w:bCs/>
                <w:sz w:val="20"/>
                <w:szCs w:val="20"/>
              </w:rPr>
              <w:t>zadatka:</w:t>
            </w:r>
            <w:r w:rsidRPr="005E2E6C">
              <w:rPr>
                <w:rFonts w:asciiTheme="minorHAnsi" w:hAnsiTheme="minorHAnsi" w:cstheme="minorHAnsi"/>
                <w:sz w:val="20"/>
                <w:szCs w:val="20"/>
              </w:rPr>
              <w:t xml:space="preserve"> kod prijema namirnica iz skladišta ili dobavljača </w:t>
            </w:r>
            <w:r w:rsidR="00612D0E">
              <w:rPr>
                <w:rFonts w:asciiTheme="minorHAnsi" w:hAnsiTheme="minorHAnsi" w:cstheme="minorHAnsi"/>
                <w:sz w:val="20"/>
                <w:szCs w:val="20"/>
              </w:rPr>
              <w:t xml:space="preserve">polaznik </w:t>
            </w:r>
            <w:r w:rsidRPr="005E2E6C">
              <w:rPr>
                <w:rFonts w:asciiTheme="minorHAnsi" w:hAnsiTheme="minorHAnsi" w:cstheme="minorHAnsi"/>
                <w:sz w:val="20"/>
                <w:szCs w:val="20"/>
              </w:rPr>
              <w:t xml:space="preserve">treba pregledati prateću dokumentaciju i razvrstati namirnice na odgovarajući režim čuvanja pazeći na sprječavanje križne kontaminacije. Cijeli postupak evidentira pratećim evidencijskim listama propisanim za slastičarnicu. Nakon spremanja namirnica </w:t>
            </w:r>
            <w:r w:rsidR="00F83083">
              <w:rPr>
                <w:rFonts w:asciiTheme="minorHAnsi" w:hAnsiTheme="minorHAnsi" w:cstheme="minorHAnsi"/>
                <w:sz w:val="20"/>
                <w:szCs w:val="20"/>
              </w:rPr>
              <w:t xml:space="preserve">polazniku </w:t>
            </w:r>
            <w:r w:rsidRPr="005E2E6C">
              <w:rPr>
                <w:rFonts w:asciiTheme="minorHAnsi" w:hAnsiTheme="minorHAnsi" w:cstheme="minorHAnsi"/>
                <w:sz w:val="20"/>
                <w:szCs w:val="20"/>
              </w:rPr>
              <w:t>se zadaje radni proces za koji treba objasniti kritične kontrolne u procesu i koje su korektivne mjere.</w:t>
            </w:r>
          </w:p>
          <w:p w14:paraId="765ED719" w14:textId="77777777" w:rsidR="00CC354F" w:rsidRDefault="00CC354F" w:rsidP="00CC354F">
            <w:pPr>
              <w:tabs>
                <w:tab w:val="left" w:pos="2820"/>
              </w:tabs>
              <w:spacing w:after="0"/>
              <w:jc w:val="both"/>
              <w:rPr>
                <w:rFonts w:asciiTheme="minorHAnsi" w:hAnsiTheme="minorHAnsi" w:cstheme="minorHAnsi"/>
                <w:bCs/>
                <w:noProof/>
                <w:sz w:val="20"/>
                <w:szCs w:val="20"/>
                <w:lang w:val="hr-HR"/>
              </w:rPr>
            </w:pPr>
          </w:p>
          <w:p w14:paraId="4A0F5BD2" w14:textId="77777777" w:rsidR="00E27FD8" w:rsidRDefault="00E27FD8" w:rsidP="00CC354F">
            <w:pPr>
              <w:tabs>
                <w:tab w:val="left" w:pos="2820"/>
              </w:tabs>
              <w:spacing w:after="0"/>
              <w:jc w:val="both"/>
              <w:rPr>
                <w:rFonts w:asciiTheme="minorHAnsi" w:hAnsiTheme="minorHAnsi" w:cstheme="minorHAnsi"/>
                <w:bCs/>
                <w:noProof/>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0F3D58" w:rsidRPr="00604BBA" w14:paraId="6B16039F" w14:textId="77777777" w:rsidTr="00DD229F">
              <w:tc>
                <w:tcPr>
                  <w:tcW w:w="1255" w:type="pct"/>
                  <w:vMerge w:val="restart"/>
                  <w:shd w:val="clear" w:color="auto" w:fill="BFBFBF" w:themeFill="background1" w:themeFillShade="BF"/>
                  <w:vAlign w:val="center"/>
                </w:tcPr>
                <w:p w14:paraId="15F88681" w14:textId="77777777" w:rsidR="000F3D58" w:rsidRPr="00604BBA" w:rsidRDefault="000F3D58" w:rsidP="000F3D58">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7A4CB057" w14:textId="77777777" w:rsidR="000F3D58" w:rsidRPr="00604BBA" w:rsidRDefault="000F3D58" w:rsidP="000F3D58">
                  <w:pPr>
                    <w:jc w:val="center"/>
                    <w:rPr>
                      <w:b/>
                      <w:bCs/>
                      <w:sz w:val="20"/>
                      <w:szCs w:val="20"/>
                    </w:rPr>
                  </w:pPr>
                  <w:r w:rsidRPr="00604BBA">
                    <w:rPr>
                      <w:b/>
                      <w:bCs/>
                      <w:sz w:val="20"/>
                      <w:szCs w:val="20"/>
                    </w:rPr>
                    <w:t>Razine ostvarenosti kriterija</w:t>
                  </w:r>
                </w:p>
              </w:tc>
            </w:tr>
            <w:tr w:rsidR="000F3D58" w:rsidRPr="00604BBA" w14:paraId="5199E7DD" w14:textId="77777777" w:rsidTr="00DD229F">
              <w:tc>
                <w:tcPr>
                  <w:tcW w:w="1255" w:type="pct"/>
                  <w:vMerge/>
                  <w:shd w:val="clear" w:color="auto" w:fill="BFBFBF" w:themeFill="background1" w:themeFillShade="BF"/>
                  <w:vAlign w:val="center"/>
                </w:tcPr>
                <w:p w14:paraId="4695DB14" w14:textId="77777777" w:rsidR="000F3D58" w:rsidRPr="00604BBA" w:rsidRDefault="000F3D58" w:rsidP="000F3D58">
                  <w:pPr>
                    <w:jc w:val="center"/>
                    <w:rPr>
                      <w:b/>
                      <w:bCs/>
                      <w:sz w:val="20"/>
                      <w:szCs w:val="20"/>
                    </w:rPr>
                  </w:pPr>
                </w:p>
              </w:tc>
              <w:tc>
                <w:tcPr>
                  <w:tcW w:w="1205" w:type="pct"/>
                  <w:shd w:val="clear" w:color="auto" w:fill="D9D9D9" w:themeFill="background1" w:themeFillShade="D9"/>
                </w:tcPr>
                <w:p w14:paraId="7E0272E4" w14:textId="77777777" w:rsidR="000F3D58" w:rsidRPr="00604BBA" w:rsidRDefault="000F3D58" w:rsidP="000F3D58">
                  <w:pPr>
                    <w:jc w:val="center"/>
                    <w:rPr>
                      <w:rFonts w:cstheme="minorHAnsi"/>
                      <w:sz w:val="20"/>
                      <w:szCs w:val="20"/>
                    </w:rPr>
                  </w:pPr>
                  <w:r w:rsidRPr="00604BBA">
                    <w:rPr>
                      <w:rFonts w:cstheme="minorHAnsi"/>
                      <w:sz w:val="20"/>
                      <w:szCs w:val="20"/>
                    </w:rPr>
                    <w:t>U POTPUNOSTI</w:t>
                  </w:r>
                </w:p>
                <w:p w14:paraId="3EFE92DC" w14:textId="77777777" w:rsidR="000F3D58" w:rsidRPr="00604BBA" w:rsidRDefault="000F3D58" w:rsidP="000F3D58">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4754C97A" w14:textId="77777777" w:rsidR="000F3D58" w:rsidRPr="00604BBA" w:rsidRDefault="000F3D58" w:rsidP="000F3D58">
                  <w:pPr>
                    <w:jc w:val="center"/>
                    <w:rPr>
                      <w:rFonts w:cstheme="minorHAnsi"/>
                      <w:sz w:val="20"/>
                      <w:szCs w:val="20"/>
                    </w:rPr>
                  </w:pPr>
                  <w:r w:rsidRPr="00604BBA">
                    <w:rPr>
                      <w:rFonts w:cstheme="minorHAnsi"/>
                      <w:sz w:val="20"/>
                      <w:szCs w:val="20"/>
                    </w:rPr>
                    <w:t>DJELOMIČNO</w:t>
                  </w:r>
                </w:p>
                <w:p w14:paraId="1AC23912" w14:textId="77777777" w:rsidR="000F3D58" w:rsidRPr="00604BBA" w:rsidRDefault="000F3D58" w:rsidP="000F3D58">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281422A9" w14:textId="77777777" w:rsidR="000F3D58" w:rsidRPr="00604BBA" w:rsidRDefault="000F3D58" w:rsidP="000F3D58">
                  <w:pPr>
                    <w:jc w:val="center"/>
                    <w:rPr>
                      <w:rFonts w:cstheme="minorHAnsi"/>
                      <w:sz w:val="20"/>
                      <w:szCs w:val="20"/>
                    </w:rPr>
                  </w:pPr>
                  <w:r w:rsidRPr="00604BBA">
                    <w:rPr>
                      <w:rFonts w:cstheme="minorHAnsi"/>
                      <w:sz w:val="20"/>
                      <w:szCs w:val="20"/>
                    </w:rPr>
                    <w:t>NEZADOVOLJAVAJUĆE</w:t>
                  </w:r>
                </w:p>
                <w:p w14:paraId="27826CEF" w14:textId="77777777" w:rsidR="000F3D58" w:rsidRPr="00604BBA" w:rsidRDefault="000F3D58" w:rsidP="000F3D58">
                  <w:pPr>
                    <w:jc w:val="center"/>
                    <w:rPr>
                      <w:b/>
                      <w:bCs/>
                      <w:sz w:val="20"/>
                      <w:szCs w:val="20"/>
                    </w:rPr>
                  </w:pPr>
                  <w:r w:rsidRPr="00604BBA">
                    <w:rPr>
                      <w:rFonts w:cstheme="minorHAnsi"/>
                      <w:sz w:val="20"/>
                      <w:szCs w:val="20"/>
                    </w:rPr>
                    <w:t>( 0 bodova )</w:t>
                  </w:r>
                </w:p>
              </w:tc>
            </w:tr>
            <w:tr w:rsidR="000F3D58" w:rsidRPr="00604BBA" w14:paraId="662B86F7" w14:textId="77777777" w:rsidTr="00DD229F">
              <w:trPr>
                <w:trHeight w:val="1336"/>
              </w:trPr>
              <w:tc>
                <w:tcPr>
                  <w:tcW w:w="1255" w:type="pct"/>
                  <w:vAlign w:val="center"/>
                </w:tcPr>
                <w:p w14:paraId="1860D75D" w14:textId="77777777" w:rsidR="000F3D58" w:rsidRPr="001328D9" w:rsidRDefault="000F3D58" w:rsidP="000F3D58">
                  <w:pPr>
                    <w:jc w:val="center"/>
                    <w:rPr>
                      <w:rFonts w:asciiTheme="minorHAnsi" w:hAnsiTheme="minorHAnsi" w:cstheme="minorHAnsi"/>
                      <w:b/>
                      <w:bCs/>
                      <w:iCs/>
                      <w:sz w:val="20"/>
                      <w:szCs w:val="20"/>
                    </w:rPr>
                  </w:pPr>
                  <w:r w:rsidRPr="005E2E6C">
                    <w:rPr>
                      <w:rFonts w:asciiTheme="minorHAnsi" w:hAnsiTheme="minorHAnsi" w:cstheme="minorHAnsi"/>
                      <w:b/>
                      <w:bCs/>
                      <w:iCs/>
                      <w:sz w:val="20"/>
                      <w:szCs w:val="20"/>
                    </w:rPr>
                    <w:t>Razlikovati HACCP obrasce</w:t>
                  </w:r>
                </w:p>
              </w:tc>
              <w:tc>
                <w:tcPr>
                  <w:tcW w:w="1205" w:type="pct"/>
                  <w:vAlign w:val="center"/>
                </w:tcPr>
                <w:p w14:paraId="5632C89A" w14:textId="77777777"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Polaznik razlikuje elemente HACCP obrazaca</w:t>
                  </w:r>
                </w:p>
              </w:tc>
              <w:tc>
                <w:tcPr>
                  <w:tcW w:w="1291" w:type="pct"/>
                  <w:vAlign w:val="center"/>
                </w:tcPr>
                <w:p w14:paraId="75469029" w14:textId="77777777"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Polaznik prepoznaje HACCP obrasce za određeni zadatak uz sugestije nastavnika</w:t>
                  </w:r>
                </w:p>
              </w:tc>
              <w:tc>
                <w:tcPr>
                  <w:tcW w:w="1249" w:type="pct"/>
                  <w:vAlign w:val="center"/>
                </w:tcPr>
                <w:p w14:paraId="2F157B64" w14:textId="77777777" w:rsidR="000F3D58" w:rsidRPr="00604BBA" w:rsidRDefault="000F3D58" w:rsidP="000F3D58">
                  <w:pPr>
                    <w:jc w:val="center"/>
                    <w:rPr>
                      <w:sz w:val="20"/>
                      <w:szCs w:val="20"/>
                      <w:lang w:eastAsia="hr-HR"/>
                    </w:rPr>
                  </w:pPr>
                  <w:r w:rsidRPr="005E2E6C">
                    <w:rPr>
                      <w:rFonts w:asciiTheme="minorHAnsi" w:hAnsiTheme="minorHAnsi" w:cstheme="minorHAnsi"/>
                      <w:iCs/>
                      <w:sz w:val="20"/>
                      <w:szCs w:val="20"/>
                    </w:rPr>
                    <w:t>Polaznik djelomično prepoznaje HACCP obrasce za određeni zadatak uz sugestije nastavnika</w:t>
                  </w:r>
                </w:p>
              </w:tc>
            </w:tr>
            <w:tr w:rsidR="000F3D58" w:rsidRPr="00604BBA" w14:paraId="21421792" w14:textId="77777777" w:rsidTr="00DD229F">
              <w:trPr>
                <w:trHeight w:val="1878"/>
              </w:trPr>
              <w:tc>
                <w:tcPr>
                  <w:tcW w:w="1255" w:type="pct"/>
                  <w:vAlign w:val="center"/>
                </w:tcPr>
                <w:p w14:paraId="2EE59131" w14:textId="7629E2E6" w:rsidR="000F3D58" w:rsidRPr="00604BBA" w:rsidRDefault="000F3D58" w:rsidP="000F3D58">
                  <w:pPr>
                    <w:jc w:val="center"/>
                    <w:rPr>
                      <w:b/>
                      <w:bCs/>
                      <w:iCs/>
                      <w:sz w:val="20"/>
                      <w:szCs w:val="20"/>
                    </w:rPr>
                  </w:pPr>
                  <w:r w:rsidRPr="005E2E6C">
                    <w:rPr>
                      <w:rFonts w:asciiTheme="minorHAnsi" w:hAnsiTheme="minorHAnsi" w:cstheme="minorHAnsi"/>
                      <w:b/>
                      <w:bCs/>
                      <w:iCs/>
                      <w:sz w:val="20"/>
                      <w:szCs w:val="20"/>
                    </w:rPr>
                    <w:t>Pr</w:t>
                  </w:r>
                  <w:r w:rsidR="006B2B29">
                    <w:rPr>
                      <w:rFonts w:asciiTheme="minorHAnsi" w:hAnsiTheme="minorHAnsi" w:cstheme="minorHAnsi"/>
                      <w:b/>
                      <w:bCs/>
                      <w:iCs/>
                      <w:sz w:val="20"/>
                      <w:szCs w:val="20"/>
                    </w:rPr>
                    <w:t>oblemski</w:t>
                  </w:r>
                  <w:r>
                    <w:rPr>
                      <w:rFonts w:asciiTheme="minorHAnsi" w:hAnsiTheme="minorHAnsi" w:cstheme="minorHAnsi"/>
                      <w:b/>
                      <w:bCs/>
                      <w:iCs/>
                      <w:sz w:val="20"/>
                      <w:szCs w:val="20"/>
                    </w:rPr>
                    <w:t xml:space="preserve"> zadatak</w:t>
                  </w:r>
                  <w:r w:rsidRPr="005E2E6C">
                    <w:rPr>
                      <w:rFonts w:asciiTheme="minorHAnsi" w:hAnsiTheme="minorHAnsi" w:cstheme="minorHAnsi"/>
                      <w:b/>
                      <w:bCs/>
                      <w:iCs/>
                      <w:sz w:val="20"/>
                      <w:szCs w:val="20"/>
                    </w:rPr>
                    <w:t>: odrediti KKT</w:t>
                  </w:r>
                </w:p>
              </w:tc>
              <w:tc>
                <w:tcPr>
                  <w:tcW w:w="1205" w:type="pct"/>
                  <w:vAlign w:val="center"/>
                </w:tcPr>
                <w:p w14:paraId="37FFC803" w14:textId="31CB2F35" w:rsidR="000F3D58" w:rsidRPr="00604BBA" w:rsidRDefault="000F3D58" w:rsidP="000F3D58">
                  <w:pPr>
                    <w:jc w:val="center"/>
                    <w:rPr>
                      <w:iCs/>
                      <w:sz w:val="20"/>
                      <w:szCs w:val="20"/>
                    </w:rPr>
                  </w:pPr>
                  <w:r w:rsidRPr="005E2E6C">
                    <w:rPr>
                      <w:rFonts w:asciiTheme="minorHAnsi" w:hAnsiTheme="minorHAnsi" w:cstheme="minorHAnsi"/>
                      <w:iCs/>
                      <w:sz w:val="20"/>
                      <w:szCs w:val="20"/>
                    </w:rPr>
                    <w:t>Pr</w:t>
                  </w:r>
                  <w:r w:rsidR="0007048B">
                    <w:rPr>
                      <w:rFonts w:asciiTheme="minorHAnsi" w:hAnsiTheme="minorHAnsi" w:cstheme="minorHAnsi"/>
                      <w:iCs/>
                      <w:sz w:val="20"/>
                      <w:szCs w:val="20"/>
                    </w:rPr>
                    <w:t>oblemski</w:t>
                  </w:r>
                  <w:r w:rsidRPr="005E2E6C">
                    <w:rPr>
                      <w:rFonts w:asciiTheme="minorHAnsi" w:hAnsiTheme="minorHAnsi" w:cstheme="minorHAnsi"/>
                      <w:iCs/>
                      <w:sz w:val="20"/>
                      <w:szCs w:val="20"/>
                    </w:rPr>
                    <w:t xml:space="preserve"> zadatak točno izvršen,</w:t>
                  </w:r>
                  <w:r>
                    <w:rPr>
                      <w:rFonts w:asciiTheme="minorHAnsi" w:hAnsiTheme="minorHAnsi" w:cstheme="minorHAnsi"/>
                      <w:iCs/>
                      <w:sz w:val="20"/>
                      <w:szCs w:val="20"/>
                    </w:rPr>
                    <w:t xml:space="preserve"> </w:t>
                  </w:r>
                  <w:r w:rsidRPr="005E2E6C">
                    <w:rPr>
                      <w:rFonts w:asciiTheme="minorHAnsi" w:hAnsiTheme="minorHAnsi" w:cstheme="minorHAnsi"/>
                      <w:iCs/>
                      <w:sz w:val="20"/>
                      <w:szCs w:val="20"/>
                    </w:rPr>
                    <w:t>tijek radnih procesa proveden prema uputama nastavnika. Polaznik u potpunosti izvršava poslove sukladno propisima</w:t>
                  </w:r>
                </w:p>
              </w:tc>
              <w:tc>
                <w:tcPr>
                  <w:tcW w:w="1291" w:type="pct"/>
                  <w:vAlign w:val="center"/>
                </w:tcPr>
                <w:p w14:paraId="6AA8F24E" w14:textId="44F0F3D7"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Pr</w:t>
                  </w:r>
                  <w:r w:rsidR="0007048B">
                    <w:rPr>
                      <w:rFonts w:asciiTheme="minorHAnsi" w:hAnsiTheme="minorHAnsi" w:cstheme="minorHAnsi"/>
                      <w:iCs/>
                      <w:sz w:val="20"/>
                      <w:szCs w:val="20"/>
                    </w:rPr>
                    <w:t>oblemski</w:t>
                  </w:r>
                  <w:r w:rsidRPr="005E2E6C">
                    <w:rPr>
                      <w:rFonts w:asciiTheme="minorHAnsi" w:hAnsiTheme="minorHAnsi" w:cstheme="minorHAnsi"/>
                      <w:iCs/>
                      <w:sz w:val="20"/>
                      <w:szCs w:val="20"/>
                    </w:rPr>
                    <w:t xml:space="preserve"> zadatak djelomično izvršen. Polaznik s poteškoćama provodi upute nastavnika za izvršenje zadatka. Primjenu propisa provodi nakon upozorenja nastavnika</w:t>
                  </w:r>
                </w:p>
              </w:tc>
              <w:tc>
                <w:tcPr>
                  <w:tcW w:w="1249" w:type="pct"/>
                  <w:vAlign w:val="center"/>
                </w:tcPr>
                <w:p w14:paraId="6E6484A8" w14:textId="3D215A13" w:rsidR="000F3D58" w:rsidRPr="00604BBA" w:rsidRDefault="000F3D58" w:rsidP="000F3D58">
                  <w:pPr>
                    <w:jc w:val="center"/>
                    <w:rPr>
                      <w:rFonts w:cstheme="minorHAnsi"/>
                      <w:iCs/>
                      <w:sz w:val="20"/>
                      <w:szCs w:val="20"/>
                    </w:rPr>
                  </w:pPr>
                  <w:r w:rsidRPr="005E2E6C">
                    <w:rPr>
                      <w:rFonts w:asciiTheme="minorHAnsi" w:hAnsiTheme="minorHAnsi" w:cstheme="minorHAnsi"/>
                      <w:iCs/>
                      <w:sz w:val="20"/>
                      <w:szCs w:val="20"/>
                    </w:rPr>
                    <w:t>P</w:t>
                  </w:r>
                  <w:r w:rsidR="00390A56">
                    <w:rPr>
                      <w:rFonts w:asciiTheme="minorHAnsi" w:hAnsiTheme="minorHAnsi" w:cstheme="minorHAnsi"/>
                      <w:iCs/>
                      <w:sz w:val="20"/>
                      <w:szCs w:val="20"/>
                    </w:rPr>
                    <w:t>oblemsk</w:t>
                  </w:r>
                  <w:r w:rsidRPr="005E2E6C">
                    <w:rPr>
                      <w:rFonts w:asciiTheme="minorHAnsi" w:hAnsiTheme="minorHAnsi" w:cstheme="minorHAnsi"/>
                      <w:iCs/>
                      <w:sz w:val="20"/>
                      <w:szCs w:val="20"/>
                    </w:rPr>
                    <w:t>i zadatak izveden površno i tijek radnih procesa ne prati upute nastavnika. Primjena propisa se provodi uz stalna upozorenja nastavnika</w:t>
                  </w:r>
                </w:p>
              </w:tc>
            </w:tr>
          </w:tbl>
          <w:p w14:paraId="5E50ACA7" w14:textId="77777777" w:rsidR="000F3D58" w:rsidRDefault="000F3D58" w:rsidP="00CC354F">
            <w:pPr>
              <w:tabs>
                <w:tab w:val="left" w:pos="2820"/>
              </w:tabs>
              <w:spacing w:after="0"/>
              <w:jc w:val="both"/>
              <w:rPr>
                <w:rFonts w:asciiTheme="minorHAnsi" w:hAnsiTheme="minorHAnsi" w:cstheme="minorHAnsi"/>
                <w:bCs/>
                <w:noProof/>
                <w:sz w:val="20"/>
                <w:szCs w:val="20"/>
                <w:lang w:val="hr-HR"/>
              </w:rPr>
            </w:pPr>
          </w:p>
          <w:p w14:paraId="0B4F8118" w14:textId="77777777" w:rsidR="000F3D58" w:rsidRPr="002177F0" w:rsidRDefault="000F3D58" w:rsidP="000F3D58">
            <w:pPr>
              <w:tabs>
                <w:tab w:val="left" w:pos="2820"/>
              </w:tabs>
              <w:spacing w:after="0"/>
              <w:ind w:left="360"/>
              <w:jc w:val="both"/>
              <w:rPr>
                <w:rFonts w:asciiTheme="minorHAnsi" w:hAnsiTheme="minorHAnsi" w:cstheme="minorHAnsi"/>
                <w:b/>
                <w:noProof/>
                <w:sz w:val="20"/>
                <w:szCs w:val="20"/>
                <w:lang w:val="hr-HR"/>
              </w:rPr>
            </w:pPr>
            <w:r w:rsidRPr="002177F0">
              <w:rPr>
                <w:rFonts w:asciiTheme="minorHAnsi" w:hAnsiTheme="minorHAnsi" w:cstheme="minorHAnsi"/>
                <w:b/>
                <w:noProof/>
                <w:sz w:val="20"/>
                <w:szCs w:val="20"/>
                <w:lang w:val="hr-HR"/>
              </w:rPr>
              <w:t>Kriteriji vrednovanja:</w:t>
            </w:r>
          </w:p>
          <w:p w14:paraId="04181FD5" w14:textId="77777777" w:rsidR="000F3D58" w:rsidRPr="002177F0" w:rsidRDefault="000F3D58"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0 do </w:t>
            </w:r>
            <w:r>
              <w:rPr>
                <w:rFonts w:cstheme="minorHAnsi"/>
                <w:bCs/>
                <w:noProof/>
                <w:sz w:val="20"/>
                <w:szCs w:val="20"/>
              </w:rPr>
              <w:t>2</w:t>
            </w:r>
            <w:r w:rsidRPr="002177F0">
              <w:rPr>
                <w:rFonts w:cstheme="minorHAnsi"/>
                <w:bCs/>
                <w:noProof/>
                <w:sz w:val="20"/>
                <w:szCs w:val="20"/>
              </w:rPr>
              <w:t xml:space="preserve"> boda – ne zadovoljava.</w:t>
            </w:r>
          </w:p>
          <w:p w14:paraId="271F79C8" w14:textId="04E35F49" w:rsidR="00E27FD8" w:rsidRPr="00857E17" w:rsidRDefault="000F3D58"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w:t>
            </w:r>
            <w:r>
              <w:rPr>
                <w:rFonts w:cstheme="minorHAnsi"/>
                <w:bCs/>
                <w:noProof/>
                <w:sz w:val="20"/>
                <w:szCs w:val="20"/>
              </w:rPr>
              <w:t>3</w:t>
            </w:r>
            <w:r w:rsidRPr="002177F0">
              <w:rPr>
                <w:rFonts w:cstheme="minorHAnsi"/>
                <w:bCs/>
                <w:noProof/>
                <w:sz w:val="20"/>
                <w:szCs w:val="20"/>
              </w:rPr>
              <w:t xml:space="preserve"> do </w:t>
            </w:r>
            <w:r>
              <w:rPr>
                <w:rFonts w:cstheme="minorHAnsi"/>
                <w:bCs/>
                <w:noProof/>
                <w:sz w:val="20"/>
                <w:szCs w:val="20"/>
              </w:rPr>
              <w:t>4</w:t>
            </w:r>
            <w:r w:rsidRPr="002177F0">
              <w:rPr>
                <w:rFonts w:cstheme="minorHAnsi"/>
                <w:bCs/>
                <w:noProof/>
                <w:sz w:val="20"/>
                <w:szCs w:val="20"/>
              </w:rPr>
              <w:t xml:space="preserve"> </w:t>
            </w:r>
            <w:r>
              <w:rPr>
                <w:rFonts w:cstheme="minorHAnsi"/>
                <w:bCs/>
                <w:noProof/>
                <w:sz w:val="20"/>
                <w:szCs w:val="20"/>
              </w:rPr>
              <w:t>boda</w:t>
            </w:r>
            <w:r w:rsidRPr="002177F0">
              <w:rPr>
                <w:rFonts w:cstheme="minorHAnsi"/>
                <w:bCs/>
                <w:noProof/>
                <w:sz w:val="20"/>
                <w:szCs w:val="20"/>
              </w:rPr>
              <w:t xml:space="preserve"> – zadovoljava.</w:t>
            </w:r>
          </w:p>
          <w:p w14:paraId="24A8C7DB" w14:textId="52247E19" w:rsidR="00E27FD8" w:rsidRPr="005E2E6C" w:rsidRDefault="00E27FD8" w:rsidP="00CC354F">
            <w:pPr>
              <w:tabs>
                <w:tab w:val="left" w:pos="2820"/>
              </w:tabs>
              <w:spacing w:after="0"/>
              <w:jc w:val="both"/>
              <w:rPr>
                <w:rFonts w:asciiTheme="minorHAnsi" w:hAnsiTheme="minorHAnsi" w:cstheme="minorHAnsi"/>
                <w:bCs/>
                <w:noProof/>
                <w:sz w:val="20"/>
                <w:szCs w:val="20"/>
                <w:lang w:val="hr-HR"/>
              </w:rPr>
            </w:pPr>
          </w:p>
        </w:tc>
      </w:tr>
      <w:tr w:rsidR="00CC354F" w:rsidRPr="00F919E2" w14:paraId="29F7910D" w14:textId="77777777" w:rsidTr="000D7082">
        <w:tc>
          <w:tcPr>
            <w:tcW w:w="9493" w:type="dxa"/>
            <w:gridSpan w:val="3"/>
            <w:shd w:val="clear" w:color="auto" w:fill="B4C6E7" w:themeFill="accent1" w:themeFillTint="66"/>
            <w:tcMar>
              <w:left w:w="57" w:type="dxa"/>
              <w:right w:w="57" w:type="dxa"/>
            </w:tcMar>
            <w:vAlign w:val="center"/>
          </w:tcPr>
          <w:p w14:paraId="1DE65FD8" w14:textId="77777777" w:rsidR="00CC354F" w:rsidRPr="00F919E2" w:rsidRDefault="00CC354F" w:rsidP="00CC354F">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CC354F" w:rsidRPr="00F919E2" w14:paraId="0455E9C9" w14:textId="77777777" w:rsidTr="006A56BC">
        <w:tc>
          <w:tcPr>
            <w:tcW w:w="9493" w:type="dxa"/>
            <w:gridSpan w:val="3"/>
            <w:shd w:val="clear" w:color="auto" w:fill="auto"/>
            <w:tcMar>
              <w:left w:w="57" w:type="dxa"/>
              <w:right w:w="57" w:type="dxa"/>
            </w:tcMar>
          </w:tcPr>
          <w:p w14:paraId="19846050" w14:textId="77777777" w:rsidR="00CC354F" w:rsidRPr="00F919E2" w:rsidRDefault="00CC354F" w:rsidP="00CC354F">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66FA692" w14:textId="77777777" w:rsidR="00CC354F" w:rsidRPr="00F919E2" w:rsidRDefault="00CC354F" w:rsidP="00CC354F">
            <w:pPr>
              <w:tabs>
                <w:tab w:val="left" w:pos="2820"/>
              </w:tabs>
              <w:spacing w:after="0"/>
              <w:rPr>
                <w:rFonts w:asciiTheme="minorHAnsi" w:hAnsiTheme="minorHAnsi" w:cstheme="minorHAnsi"/>
                <w:iCs/>
                <w:noProof/>
                <w:sz w:val="20"/>
                <w:szCs w:val="20"/>
                <w:lang w:val="hr-HR"/>
              </w:rPr>
            </w:pPr>
          </w:p>
        </w:tc>
      </w:tr>
    </w:tbl>
    <w:p w14:paraId="77FA829D"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9A4841" w:rsidRPr="00F919E2" w14:paraId="5F6EA396" w14:textId="77777777" w:rsidTr="00286DC4">
        <w:trPr>
          <w:trHeight w:val="558"/>
        </w:trPr>
        <w:tc>
          <w:tcPr>
            <w:tcW w:w="2537" w:type="dxa"/>
            <w:shd w:val="clear" w:color="auto" w:fill="8EAADB" w:themeFill="accent1" w:themeFillTint="99"/>
            <w:tcMar>
              <w:left w:w="57" w:type="dxa"/>
              <w:right w:w="57" w:type="dxa"/>
            </w:tcMar>
            <w:vAlign w:val="center"/>
          </w:tcPr>
          <w:p w14:paraId="3686E62E"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7039408F" w14:textId="254A5272" w:rsidR="009A4841" w:rsidRPr="00CA4066" w:rsidRDefault="00FE42B9" w:rsidP="00286DC4">
            <w:pPr>
              <w:spacing w:before="60" w:after="60" w:line="240" w:lineRule="auto"/>
              <w:ind w:left="397" w:hanging="397"/>
              <w:rPr>
                <w:rFonts w:asciiTheme="minorHAnsi" w:hAnsiTheme="minorHAnsi" w:cstheme="minorHAnsi"/>
                <w:b/>
                <w:noProof/>
                <w:sz w:val="20"/>
                <w:szCs w:val="20"/>
                <w:lang w:val="hr-HR"/>
              </w:rPr>
            </w:pPr>
            <w:r w:rsidRPr="00836C00">
              <w:rPr>
                <w:rFonts w:asciiTheme="minorHAnsi" w:hAnsiTheme="minorHAnsi" w:cstheme="minorHAnsi"/>
                <w:b/>
                <w:bCs/>
                <w:noProof/>
                <w:sz w:val="20"/>
                <w:szCs w:val="20"/>
                <w:lang w:val="hr-HR"/>
              </w:rPr>
              <w:t>4. NAMIRNICE U SLASTIČARSTVU I NJIHOVO SLADIŠTENJE</w:t>
            </w:r>
          </w:p>
        </w:tc>
      </w:tr>
      <w:tr w:rsidR="009A4841" w:rsidRPr="00F919E2" w14:paraId="150EC18E" w14:textId="77777777" w:rsidTr="00286DC4">
        <w:trPr>
          <w:trHeight w:val="558"/>
        </w:trPr>
        <w:tc>
          <w:tcPr>
            <w:tcW w:w="2537" w:type="dxa"/>
            <w:shd w:val="clear" w:color="auto" w:fill="B4C6E7" w:themeFill="accent1" w:themeFillTint="66"/>
            <w:tcMar>
              <w:left w:w="57" w:type="dxa"/>
              <w:right w:w="57" w:type="dxa"/>
            </w:tcMar>
            <w:vAlign w:val="center"/>
          </w:tcPr>
          <w:p w14:paraId="3286923A"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6FA481A6" w14:textId="77777777" w:rsidR="009A4841" w:rsidRPr="00F919E2" w:rsidRDefault="009A4841" w:rsidP="00286DC4">
            <w:pPr>
              <w:spacing w:after="0"/>
              <w:ind w:left="397" w:hanging="397"/>
              <w:rPr>
                <w:rFonts w:asciiTheme="minorHAnsi" w:hAnsiTheme="minorHAnsi" w:cstheme="minorHAnsi"/>
                <w:b/>
                <w:noProof/>
                <w:sz w:val="20"/>
                <w:szCs w:val="20"/>
                <w:lang w:val="hr-HR"/>
              </w:rPr>
            </w:pPr>
          </w:p>
        </w:tc>
      </w:tr>
      <w:tr w:rsidR="009A4841" w:rsidRPr="00F919E2" w14:paraId="2E09D3FB" w14:textId="77777777" w:rsidTr="00286DC4">
        <w:trPr>
          <w:trHeight w:val="558"/>
        </w:trPr>
        <w:tc>
          <w:tcPr>
            <w:tcW w:w="2537" w:type="dxa"/>
            <w:shd w:val="clear" w:color="auto" w:fill="B4C6E7" w:themeFill="accent1" w:themeFillTint="66"/>
            <w:tcMar>
              <w:left w:w="57" w:type="dxa"/>
              <w:right w:w="57" w:type="dxa"/>
            </w:tcMar>
            <w:vAlign w:val="center"/>
          </w:tcPr>
          <w:p w14:paraId="72242EFD"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F18E5ED" w14:textId="77777777" w:rsidR="007D5060" w:rsidRPr="000A3A70" w:rsidRDefault="000D7082" w:rsidP="007D5060">
            <w:pPr>
              <w:spacing w:before="60" w:after="60" w:line="240" w:lineRule="auto"/>
              <w:rPr>
                <w:rFonts w:asciiTheme="minorHAnsi" w:hAnsiTheme="minorHAnsi" w:cstheme="minorHAnsi"/>
                <w:noProof/>
                <w:sz w:val="20"/>
                <w:szCs w:val="20"/>
                <w:lang w:val="hr-HR"/>
              </w:rPr>
            </w:pPr>
            <w:hyperlink r:id="rId55" w:history="1">
              <w:r w:rsidR="007D5060" w:rsidRPr="000A3A70">
                <w:rPr>
                  <w:rStyle w:val="Hyperlink"/>
                  <w:rFonts w:asciiTheme="minorHAnsi" w:hAnsiTheme="minorHAnsi" w:cstheme="minorHAnsi"/>
                  <w:noProof/>
                  <w:sz w:val="20"/>
                  <w:szCs w:val="20"/>
                  <w:lang w:val="hr-HR"/>
                </w:rPr>
                <w:t>https://hko.srce.hr/registar/skup-ishoda-ucenja/detalji/3450</w:t>
              </w:r>
            </w:hyperlink>
            <w:r w:rsidR="007D5060" w:rsidRPr="000A3A70">
              <w:rPr>
                <w:rFonts w:asciiTheme="minorHAnsi" w:hAnsiTheme="minorHAnsi" w:cstheme="minorHAnsi"/>
                <w:noProof/>
                <w:sz w:val="20"/>
                <w:szCs w:val="20"/>
                <w:lang w:val="hr-HR"/>
              </w:rPr>
              <w:t xml:space="preserve"> </w:t>
            </w:r>
          </w:p>
          <w:p w14:paraId="269994F6" w14:textId="77777777" w:rsidR="007D5060" w:rsidRPr="000A3A70" w:rsidRDefault="000D7082" w:rsidP="007D5060">
            <w:pPr>
              <w:spacing w:before="60" w:after="60" w:line="240" w:lineRule="auto"/>
              <w:rPr>
                <w:rFonts w:asciiTheme="minorHAnsi" w:hAnsiTheme="minorHAnsi" w:cstheme="minorHAnsi"/>
                <w:noProof/>
                <w:sz w:val="20"/>
                <w:szCs w:val="20"/>
                <w:lang w:val="hr-HR"/>
              </w:rPr>
            </w:pPr>
            <w:hyperlink r:id="rId56" w:history="1">
              <w:r w:rsidR="007D5060" w:rsidRPr="000A3A70">
                <w:rPr>
                  <w:rStyle w:val="Hyperlink"/>
                  <w:rFonts w:asciiTheme="minorHAnsi" w:hAnsiTheme="minorHAnsi" w:cstheme="minorHAnsi"/>
                  <w:noProof/>
                  <w:sz w:val="20"/>
                  <w:szCs w:val="20"/>
                  <w:lang w:val="hr-HR"/>
                </w:rPr>
                <w:t>https://hko.srce.hr/registar/skup-ishoda-ucenja/detalji/3448</w:t>
              </w:r>
            </w:hyperlink>
            <w:r w:rsidR="007D5060" w:rsidRPr="000A3A70">
              <w:rPr>
                <w:rFonts w:asciiTheme="minorHAnsi" w:hAnsiTheme="minorHAnsi" w:cstheme="minorHAnsi"/>
                <w:noProof/>
                <w:sz w:val="20"/>
                <w:szCs w:val="20"/>
                <w:lang w:val="hr-HR"/>
              </w:rPr>
              <w:t xml:space="preserve"> </w:t>
            </w:r>
          </w:p>
          <w:p w14:paraId="712B87E8" w14:textId="071E7A11" w:rsidR="009A4841" w:rsidRPr="00F919E2" w:rsidRDefault="009A4841" w:rsidP="00286DC4">
            <w:pPr>
              <w:spacing w:after="0"/>
              <w:ind w:left="397" w:hanging="397"/>
              <w:rPr>
                <w:rFonts w:asciiTheme="minorHAnsi" w:hAnsiTheme="minorHAnsi" w:cstheme="minorHAnsi"/>
                <w:bCs/>
                <w:i/>
                <w:iCs/>
                <w:noProof/>
                <w:sz w:val="16"/>
                <w:szCs w:val="16"/>
                <w:lang w:val="hr-HR"/>
              </w:rPr>
            </w:pPr>
          </w:p>
        </w:tc>
      </w:tr>
      <w:tr w:rsidR="009A4841" w:rsidRPr="00F919E2" w14:paraId="6DD45F14" w14:textId="77777777" w:rsidTr="00286DC4">
        <w:trPr>
          <w:trHeight w:val="558"/>
        </w:trPr>
        <w:tc>
          <w:tcPr>
            <w:tcW w:w="2537" w:type="dxa"/>
            <w:shd w:val="clear" w:color="auto" w:fill="B4C6E7" w:themeFill="accent1" w:themeFillTint="66"/>
            <w:tcMar>
              <w:left w:w="57" w:type="dxa"/>
              <w:right w:w="57" w:type="dxa"/>
            </w:tcMar>
            <w:vAlign w:val="center"/>
          </w:tcPr>
          <w:p w14:paraId="4A161209"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BBEB28B" w14:textId="10AE43E4" w:rsidR="009A4841" w:rsidRPr="00F919E2" w:rsidRDefault="001E04C0"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4</w:t>
            </w:r>
            <w:r w:rsidR="000A4F6E">
              <w:rPr>
                <w:rFonts w:asciiTheme="minorHAnsi" w:hAnsiTheme="minorHAnsi" w:cstheme="minorHAnsi"/>
                <w:b/>
                <w:noProof/>
                <w:sz w:val="20"/>
                <w:szCs w:val="20"/>
                <w:lang w:val="hr-HR"/>
              </w:rPr>
              <w:t xml:space="preserve"> CSVET</w:t>
            </w:r>
          </w:p>
        </w:tc>
      </w:tr>
      <w:tr w:rsidR="009A4841" w:rsidRPr="00F919E2" w14:paraId="50386A33" w14:textId="77777777" w:rsidTr="00286DC4">
        <w:tc>
          <w:tcPr>
            <w:tcW w:w="2537" w:type="dxa"/>
            <w:vMerge w:val="restart"/>
            <w:shd w:val="clear" w:color="auto" w:fill="8EAADB" w:themeFill="accent1" w:themeFillTint="99"/>
            <w:tcMar>
              <w:left w:w="57" w:type="dxa"/>
              <w:right w:w="57" w:type="dxa"/>
            </w:tcMar>
            <w:vAlign w:val="center"/>
          </w:tcPr>
          <w:p w14:paraId="07506147"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31B0A08F" w14:textId="77777777" w:rsidR="009A4841" w:rsidRPr="00F919E2" w:rsidRDefault="009A4841"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600C5787" w14:textId="77777777" w:rsidR="009A4841" w:rsidRPr="00F919E2" w:rsidRDefault="009A4841"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5486BE1E" w14:textId="77777777" w:rsidR="009A4841" w:rsidRPr="00F919E2" w:rsidRDefault="009A4841"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026D2" w:rsidRPr="00F919E2" w14:paraId="2DB272AA" w14:textId="77777777" w:rsidTr="00286DC4">
        <w:trPr>
          <w:trHeight w:val="540"/>
        </w:trPr>
        <w:tc>
          <w:tcPr>
            <w:tcW w:w="2537" w:type="dxa"/>
            <w:vMerge/>
            <w:shd w:val="clear" w:color="auto" w:fill="B4C6E7" w:themeFill="accent1" w:themeFillTint="66"/>
            <w:tcMar>
              <w:left w:w="57" w:type="dxa"/>
              <w:right w:w="57" w:type="dxa"/>
            </w:tcMar>
            <w:vAlign w:val="center"/>
          </w:tcPr>
          <w:p w14:paraId="1F4F168C" w14:textId="77777777" w:rsidR="006026D2" w:rsidRPr="00F919E2" w:rsidRDefault="006026D2" w:rsidP="006026D2">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3820C18A" w14:textId="01F10779" w:rsidR="006026D2" w:rsidRPr="00EE5614" w:rsidRDefault="008D772E" w:rsidP="00EE5614">
            <w:pPr>
              <w:spacing w:after="0"/>
              <w:jc w:val="center"/>
              <w:rPr>
                <w:rFonts w:asciiTheme="minorHAnsi" w:hAnsiTheme="minorHAnsi" w:cstheme="minorHAnsi"/>
                <w:noProof/>
                <w:sz w:val="20"/>
                <w:szCs w:val="20"/>
                <w:lang w:val="hr-HR"/>
              </w:rPr>
            </w:pPr>
            <w:r w:rsidRPr="00EE5614">
              <w:rPr>
                <w:sz w:val="20"/>
                <w:szCs w:val="20"/>
              </w:rPr>
              <w:t>6</w:t>
            </w:r>
            <w:r w:rsidR="000E6AFD" w:rsidRPr="00EE5614">
              <w:rPr>
                <w:sz w:val="20"/>
                <w:szCs w:val="20"/>
              </w:rPr>
              <w:t>7</w:t>
            </w:r>
            <w:r w:rsidRPr="00EE5614">
              <w:rPr>
                <w:sz w:val="20"/>
                <w:szCs w:val="20"/>
              </w:rPr>
              <w:t xml:space="preserve"> </w:t>
            </w:r>
            <w:r w:rsidR="00DF0423">
              <w:rPr>
                <w:sz w:val="20"/>
                <w:szCs w:val="20"/>
              </w:rPr>
              <w:t>sati</w:t>
            </w:r>
            <w:r w:rsidR="00DF0423" w:rsidRPr="00EE5614">
              <w:rPr>
                <w:sz w:val="20"/>
                <w:szCs w:val="20"/>
              </w:rPr>
              <w:t xml:space="preserve"> </w:t>
            </w:r>
            <w:r w:rsidRPr="00EE5614">
              <w:rPr>
                <w:sz w:val="20"/>
                <w:szCs w:val="20"/>
              </w:rPr>
              <w:t>(65%</w:t>
            </w:r>
            <w:r w:rsidR="00560838">
              <w:rPr>
                <w:sz w:val="20"/>
                <w:szCs w:val="20"/>
              </w:rPr>
              <w:t>)</w:t>
            </w:r>
          </w:p>
        </w:tc>
        <w:tc>
          <w:tcPr>
            <w:tcW w:w="2552" w:type="dxa"/>
            <w:vAlign w:val="center"/>
          </w:tcPr>
          <w:p w14:paraId="5BADAC50" w14:textId="372AD899" w:rsidR="006026D2" w:rsidRPr="00EE5614" w:rsidRDefault="000E6AFD" w:rsidP="00EE5614">
            <w:pPr>
              <w:spacing w:after="0"/>
              <w:jc w:val="center"/>
              <w:rPr>
                <w:rFonts w:asciiTheme="minorHAnsi" w:hAnsiTheme="minorHAnsi" w:cstheme="minorHAnsi"/>
                <w:noProof/>
                <w:sz w:val="20"/>
                <w:szCs w:val="20"/>
                <w:lang w:val="hr-HR"/>
              </w:rPr>
            </w:pPr>
            <w:r w:rsidRPr="00EE5614">
              <w:rPr>
                <w:sz w:val="20"/>
                <w:szCs w:val="20"/>
              </w:rPr>
              <w:t>1</w:t>
            </w:r>
            <w:r w:rsidR="003763B6" w:rsidRPr="00EE5614">
              <w:rPr>
                <w:sz w:val="20"/>
                <w:szCs w:val="20"/>
              </w:rPr>
              <w:t xml:space="preserve">8 </w:t>
            </w:r>
            <w:r w:rsidR="00DF0423">
              <w:rPr>
                <w:sz w:val="20"/>
                <w:szCs w:val="20"/>
              </w:rPr>
              <w:t>sati</w:t>
            </w:r>
            <w:r w:rsidR="00DF0423" w:rsidRPr="00EE5614">
              <w:rPr>
                <w:sz w:val="20"/>
                <w:szCs w:val="20"/>
              </w:rPr>
              <w:t xml:space="preserve"> </w:t>
            </w:r>
            <w:r w:rsidR="003763B6" w:rsidRPr="00EE5614">
              <w:rPr>
                <w:sz w:val="20"/>
                <w:szCs w:val="20"/>
              </w:rPr>
              <w:t>(</w:t>
            </w:r>
            <w:r w:rsidR="006026D2" w:rsidRPr="00EE5614">
              <w:rPr>
                <w:sz w:val="20"/>
                <w:szCs w:val="20"/>
              </w:rPr>
              <w:t>1</w:t>
            </w:r>
            <w:r w:rsidR="003763B6" w:rsidRPr="00EE5614">
              <w:rPr>
                <w:sz w:val="20"/>
                <w:szCs w:val="20"/>
              </w:rPr>
              <w:t>8)</w:t>
            </w:r>
            <w:r w:rsidR="006026D2" w:rsidRPr="00EE5614">
              <w:rPr>
                <w:sz w:val="20"/>
                <w:szCs w:val="20"/>
              </w:rPr>
              <w:t xml:space="preserve"> %</w:t>
            </w:r>
          </w:p>
        </w:tc>
        <w:tc>
          <w:tcPr>
            <w:tcW w:w="2552" w:type="dxa"/>
            <w:vAlign w:val="center"/>
          </w:tcPr>
          <w:p w14:paraId="30B86975" w14:textId="60B0A4AE" w:rsidR="006026D2" w:rsidRPr="00EE5614" w:rsidRDefault="003763B6" w:rsidP="00EE5614">
            <w:pPr>
              <w:spacing w:after="0"/>
              <w:jc w:val="center"/>
              <w:rPr>
                <w:rFonts w:asciiTheme="minorHAnsi" w:hAnsiTheme="minorHAnsi" w:cstheme="minorHAnsi"/>
                <w:noProof/>
                <w:sz w:val="20"/>
                <w:szCs w:val="20"/>
                <w:lang w:val="hr-HR"/>
              </w:rPr>
            </w:pPr>
            <w:r w:rsidRPr="00EE5614">
              <w:rPr>
                <w:sz w:val="20"/>
                <w:szCs w:val="20"/>
              </w:rPr>
              <w:t>15</w:t>
            </w:r>
            <w:r w:rsidR="00DF0423">
              <w:rPr>
                <w:sz w:val="20"/>
                <w:szCs w:val="20"/>
              </w:rPr>
              <w:t xml:space="preserve"> sati</w:t>
            </w:r>
            <w:r w:rsidRPr="00EE5614">
              <w:rPr>
                <w:sz w:val="20"/>
                <w:szCs w:val="20"/>
              </w:rPr>
              <w:t xml:space="preserve"> (</w:t>
            </w:r>
            <w:r w:rsidR="006026D2" w:rsidRPr="00EE5614">
              <w:rPr>
                <w:sz w:val="20"/>
                <w:szCs w:val="20"/>
              </w:rPr>
              <w:t>1</w:t>
            </w:r>
            <w:r w:rsidRPr="00EE5614">
              <w:rPr>
                <w:sz w:val="20"/>
                <w:szCs w:val="20"/>
              </w:rPr>
              <w:t>5</w:t>
            </w:r>
            <w:r w:rsidR="006026D2" w:rsidRPr="00EE5614">
              <w:rPr>
                <w:sz w:val="20"/>
                <w:szCs w:val="20"/>
              </w:rPr>
              <w:t xml:space="preserve"> %</w:t>
            </w:r>
            <w:r w:rsidRPr="00EE5614">
              <w:rPr>
                <w:sz w:val="20"/>
                <w:szCs w:val="20"/>
              </w:rPr>
              <w:t>)</w:t>
            </w:r>
          </w:p>
        </w:tc>
      </w:tr>
      <w:tr w:rsidR="009A4841" w:rsidRPr="00F919E2" w14:paraId="752103B2" w14:textId="77777777" w:rsidTr="00286DC4">
        <w:tc>
          <w:tcPr>
            <w:tcW w:w="2537" w:type="dxa"/>
            <w:shd w:val="clear" w:color="auto" w:fill="B4C6E7" w:themeFill="accent1" w:themeFillTint="66"/>
            <w:tcMar>
              <w:left w:w="57" w:type="dxa"/>
              <w:right w:w="57" w:type="dxa"/>
            </w:tcMar>
            <w:vAlign w:val="center"/>
          </w:tcPr>
          <w:p w14:paraId="31E5B056"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53AA9F25"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3A8285B" w14:textId="04F3573A" w:rsidR="009A4841" w:rsidRPr="00F919E2" w:rsidRDefault="00206E1B"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w:t>
            </w:r>
            <w:r w:rsidR="00D10F2C">
              <w:rPr>
                <w:rFonts w:asciiTheme="minorHAnsi" w:hAnsiTheme="minorHAnsi" w:cstheme="minorHAnsi"/>
                <w:noProof/>
                <w:sz w:val="20"/>
                <w:szCs w:val="20"/>
                <w:lang w:val="hr-HR"/>
              </w:rPr>
              <w:t>bvezni</w:t>
            </w:r>
          </w:p>
        </w:tc>
      </w:tr>
      <w:tr w:rsidR="009A4841" w:rsidRPr="00F919E2" w14:paraId="1B813680" w14:textId="77777777" w:rsidTr="00286DC4">
        <w:trPr>
          <w:trHeight w:val="626"/>
        </w:trPr>
        <w:tc>
          <w:tcPr>
            <w:tcW w:w="2537" w:type="dxa"/>
            <w:shd w:val="clear" w:color="auto" w:fill="B4C6E7" w:themeFill="accent1" w:themeFillTint="66"/>
            <w:tcMar>
              <w:left w:w="57" w:type="dxa"/>
              <w:right w:w="57" w:type="dxa"/>
            </w:tcMar>
            <w:vAlign w:val="center"/>
          </w:tcPr>
          <w:p w14:paraId="0E97BF4D"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5247B93" w14:textId="230543F6" w:rsidR="00126FB9" w:rsidRPr="000514E0" w:rsidRDefault="000514E0" w:rsidP="000514E0">
            <w:pPr>
              <w:tabs>
                <w:tab w:val="left" w:pos="2820"/>
              </w:tabs>
              <w:spacing w:after="0"/>
              <w:jc w:val="both"/>
              <w:rPr>
                <w:sz w:val="20"/>
                <w:szCs w:val="20"/>
                <w:lang w:val="hr-HR"/>
              </w:rPr>
            </w:pPr>
            <w:r w:rsidRPr="000514E0">
              <w:rPr>
                <w:sz w:val="20"/>
                <w:szCs w:val="20"/>
                <w:lang w:val="hr-HR"/>
              </w:rPr>
              <w:t xml:space="preserve">Cilj modula  je </w:t>
            </w:r>
            <w:r w:rsidR="006E1B80">
              <w:rPr>
                <w:sz w:val="20"/>
                <w:szCs w:val="20"/>
                <w:lang w:val="hr-HR"/>
              </w:rPr>
              <w:t>omogućiti</w:t>
            </w:r>
            <w:r w:rsidRPr="000514E0">
              <w:rPr>
                <w:sz w:val="20"/>
                <w:szCs w:val="20"/>
                <w:lang w:val="hr-HR"/>
              </w:rPr>
              <w:t xml:space="preserve"> polaznicima </w:t>
            </w:r>
            <w:r w:rsidR="006E1B80">
              <w:rPr>
                <w:sz w:val="20"/>
                <w:szCs w:val="20"/>
                <w:lang w:val="hr-HR"/>
              </w:rPr>
              <w:t xml:space="preserve">stjecanje </w:t>
            </w:r>
            <w:r w:rsidRPr="000514E0">
              <w:rPr>
                <w:sz w:val="20"/>
                <w:szCs w:val="20"/>
                <w:lang w:val="hr-HR"/>
              </w:rPr>
              <w:t>temeljn</w:t>
            </w:r>
            <w:r w:rsidR="006E1B80">
              <w:rPr>
                <w:sz w:val="20"/>
                <w:szCs w:val="20"/>
                <w:lang w:val="hr-HR"/>
              </w:rPr>
              <w:t>ih</w:t>
            </w:r>
            <w:r w:rsidRPr="000514E0">
              <w:rPr>
                <w:sz w:val="20"/>
                <w:szCs w:val="20"/>
                <w:lang w:val="hr-HR"/>
              </w:rPr>
              <w:t xml:space="preserve"> znanj</w:t>
            </w:r>
            <w:r w:rsidR="006E1B80">
              <w:rPr>
                <w:sz w:val="20"/>
                <w:szCs w:val="20"/>
                <w:lang w:val="hr-HR"/>
              </w:rPr>
              <w:t>a</w:t>
            </w:r>
            <w:r w:rsidRPr="000514E0">
              <w:rPr>
                <w:sz w:val="20"/>
                <w:szCs w:val="20"/>
                <w:lang w:val="hr-HR"/>
              </w:rPr>
              <w:t xml:space="preserve"> i praktičn</w:t>
            </w:r>
            <w:r w:rsidR="006E1B80">
              <w:rPr>
                <w:sz w:val="20"/>
                <w:szCs w:val="20"/>
                <w:lang w:val="hr-HR"/>
              </w:rPr>
              <w:t xml:space="preserve">ih </w:t>
            </w:r>
            <w:r w:rsidRPr="000514E0">
              <w:rPr>
                <w:sz w:val="20"/>
                <w:szCs w:val="20"/>
                <w:lang w:val="hr-HR"/>
              </w:rPr>
              <w:t>vještin</w:t>
            </w:r>
            <w:r w:rsidR="006E1B80">
              <w:rPr>
                <w:sz w:val="20"/>
                <w:szCs w:val="20"/>
                <w:lang w:val="hr-HR"/>
              </w:rPr>
              <w:t>a</w:t>
            </w:r>
            <w:r w:rsidRPr="000514E0">
              <w:rPr>
                <w:sz w:val="20"/>
                <w:szCs w:val="20"/>
                <w:lang w:val="hr-HR"/>
              </w:rPr>
              <w:t xml:space="preserve"> vezane uz odabir, korištenje i skladištenje raznih namirnica u slastičarstvu. Polaznici će moći opisati vrste namirnica životinjskog podrijetla, hranjive tvari, kemijski sastav i osnovna organoleptička svojstvima namirnica.</w:t>
            </w:r>
            <w:r w:rsidR="00D95B02">
              <w:rPr>
                <w:sz w:val="20"/>
                <w:szCs w:val="20"/>
                <w:lang w:val="hr-HR"/>
              </w:rPr>
              <w:t xml:space="preserve"> </w:t>
            </w:r>
            <w:r w:rsidRPr="000514E0">
              <w:rPr>
                <w:sz w:val="20"/>
                <w:szCs w:val="20"/>
                <w:lang w:val="hr-HR"/>
              </w:rPr>
              <w:t>Na temelju organoleptičkih i kemijskih svojstava primijeniti će pravilan način skladištenja i manipuliranja namirnicama</w:t>
            </w:r>
            <w:r w:rsidR="00126FB9">
              <w:t xml:space="preserve"> </w:t>
            </w:r>
            <w:r w:rsidR="00126FB9" w:rsidRPr="00126FB9">
              <w:rPr>
                <w:sz w:val="20"/>
                <w:szCs w:val="20"/>
                <w:lang w:val="hr-HR"/>
              </w:rPr>
              <w:t>kako bi se osigurala kvaliteta i sigurnost slastičarskih proizvoda</w:t>
            </w:r>
            <w:r w:rsidRPr="000514E0">
              <w:rPr>
                <w:sz w:val="20"/>
                <w:szCs w:val="20"/>
                <w:lang w:val="hr-HR"/>
              </w:rPr>
              <w:t xml:space="preserve">.  Polaznici će usvojiti osnovne tehnološke postupke dobivanja šećera i čokolade, koristiti podatke sa deklaracija, protumačiti hranjivu vrijednost namirnica te primjenu alkoholnih i bezalkoholnih pića u slastičarstvu. </w:t>
            </w:r>
          </w:p>
          <w:p w14:paraId="0878C098" w14:textId="1DDB6590" w:rsidR="009A4841" w:rsidRPr="00F919E2" w:rsidRDefault="009A4841" w:rsidP="000514E0">
            <w:pPr>
              <w:tabs>
                <w:tab w:val="left" w:pos="2820"/>
              </w:tabs>
              <w:spacing w:after="0"/>
              <w:rPr>
                <w:rFonts w:asciiTheme="minorHAnsi" w:hAnsiTheme="minorHAnsi" w:cstheme="minorHAnsi"/>
                <w:noProof/>
                <w:sz w:val="16"/>
                <w:szCs w:val="16"/>
                <w:lang w:val="hr-HR"/>
              </w:rPr>
            </w:pPr>
          </w:p>
        </w:tc>
      </w:tr>
      <w:tr w:rsidR="009A4841" w:rsidRPr="00F919E2" w14:paraId="7F83BB5A" w14:textId="77777777" w:rsidTr="00286DC4">
        <w:tc>
          <w:tcPr>
            <w:tcW w:w="2537" w:type="dxa"/>
            <w:shd w:val="clear" w:color="auto" w:fill="B4C6E7" w:themeFill="accent1" w:themeFillTint="66"/>
            <w:tcMar>
              <w:left w:w="57" w:type="dxa"/>
              <w:right w:w="57" w:type="dxa"/>
            </w:tcMar>
            <w:vAlign w:val="center"/>
          </w:tcPr>
          <w:p w14:paraId="47149794"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592E5B9" w14:textId="66F13C33" w:rsidR="008F1FE9" w:rsidRPr="00D65590" w:rsidRDefault="00EC1206" w:rsidP="001B1080">
            <w:pPr>
              <w:tabs>
                <w:tab w:val="left" w:pos="2820"/>
              </w:tabs>
              <w:spacing w:after="0"/>
              <w:jc w:val="both"/>
              <w:rPr>
                <w:rFonts w:asciiTheme="minorHAnsi" w:hAnsiTheme="minorHAnsi" w:cstheme="minorHAnsi"/>
                <w:iCs/>
                <w:sz w:val="20"/>
                <w:szCs w:val="20"/>
              </w:rPr>
            </w:pPr>
            <w:r w:rsidRPr="00D65590">
              <w:rPr>
                <w:rFonts w:asciiTheme="minorHAnsi" w:hAnsiTheme="minorHAnsi" w:cstheme="minorHAnsi"/>
                <w:i/>
                <w:noProof/>
                <w:sz w:val="20"/>
                <w:szCs w:val="20"/>
                <w:lang w:val="hr-HR"/>
              </w:rPr>
              <w:t>N</w:t>
            </w:r>
            <w:r w:rsidR="00E71AD7" w:rsidRPr="00D65590">
              <w:rPr>
                <w:rFonts w:asciiTheme="minorHAnsi" w:hAnsiTheme="minorHAnsi" w:cstheme="minorHAnsi"/>
                <w:i/>
                <w:noProof/>
                <w:sz w:val="20"/>
                <w:szCs w:val="20"/>
                <w:lang w:val="hr-HR"/>
              </w:rPr>
              <w:t xml:space="preserve">amirnice životinjskog porijekla, </w:t>
            </w:r>
            <w:r w:rsidR="006E1B80" w:rsidRPr="00D65590">
              <w:rPr>
                <w:rFonts w:asciiTheme="minorHAnsi" w:hAnsiTheme="minorHAnsi" w:cstheme="minorHAnsi"/>
                <w:i/>
                <w:noProof/>
                <w:sz w:val="20"/>
                <w:szCs w:val="20"/>
                <w:lang w:val="hr-HR"/>
              </w:rPr>
              <w:t>šećer, čokolada, voće i voćne prerađevine</w:t>
            </w:r>
            <w:r w:rsidR="00EB0528">
              <w:rPr>
                <w:rFonts w:asciiTheme="minorHAnsi" w:hAnsiTheme="minorHAnsi" w:cstheme="minorHAnsi"/>
                <w:i/>
                <w:noProof/>
                <w:sz w:val="20"/>
                <w:szCs w:val="20"/>
                <w:lang w:val="hr-HR"/>
              </w:rPr>
              <w:t xml:space="preserve">, </w:t>
            </w:r>
            <w:r w:rsidR="006E1B80" w:rsidRPr="00D65590">
              <w:rPr>
                <w:rFonts w:asciiTheme="minorHAnsi" w:hAnsiTheme="minorHAnsi" w:cstheme="minorHAnsi"/>
                <w:i/>
                <w:noProof/>
                <w:sz w:val="20"/>
                <w:szCs w:val="20"/>
                <w:lang w:val="hr-HR"/>
              </w:rPr>
              <w:t xml:space="preserve"> alkoholna i bezalkoholna pića, </w:t>
            </w:r>
            <w:r w:rsidR="006E1B80" w:rsidRPr="00EB0528">
              <w:rPr>
                <w:rFonts w:asciiTheme="minorHAnsi" w:hAnsiTheme="minorHAnsi" w:cstheme="minorHAnsi"/>
                <w:i/>
                <w:noProof/>
                <w:sz w:val="20"/>
                <w:szCs w:val="20"/>
                <w:lang w:val="hr-HR"/>
              </w:rPr>
              <w:t>organoleptička svojstva namirnica</w:t>
            </w:r>
            <w:r w:rsidR="006E1B80" w:rsidRPr="00D65590">
              <w:rPr>
                <w:rFonts w:asciiTheme="minorHAnsi" w:hAnsiTheme="minorHAnsi" w:cstheme="minorHAnsi"/>
                <w:iCs/>
                <w:sz w:val="20"/>
                <w:szCs w:val="20"/>
              </w:rPr>
              <w:t xml:space="preserve">, </w:t>
            </w:r>
            <w:r w:rsidR="006E1B80" w:rsidRPr="00D65590">
              <w:rPr>
                <w:rFonts w:asciiTheme="minorHAnsi" w:hAnsiTheme="minorHAnsi" w:cstheme="minorHAnsi"/>
                <w:i/>
                <w:sz w:val="20"/>
                <w:szCs w:val="20"/>
              </w:rPr>
              <w:t>deklaracija,</w:t>
            </w:r>
            <w:r w:rsidR="00EB0528">
              <w:rPr>
                <w:rFonts w:asciiTheme="minorHAnsi" w:hAnsiTheme="minorHAnsi" w:cstheme="minorHAnsi"/>
                <w:i/>
                <w:sz w:val="20"/>
                <w:szCs w:val="20"/>
              </w:rPr>
              <w:t xml:space="preserve"> </w:t>
            </w:r>
            <w:r w:rsidR="006E1B80" w:rsidRPr="00D65590">
              <w:rPr>
                <w:rFonts w:asciiTheme="minorHAnsi" w:hAnsiTheme="minorHAnsi" w:cstheme="minorHAnsi"/>
                <w:i/>
                <w:sz w:val="20"/>
                <w:szCs w:val="20"/>
              </w:rPr>
              <w:t>postupanje s namirnicama, hranjive tvari, skladištenje namirnica, manipuliranje namirnicama</w:t>
            </w:r>
          </w:p>
        </w:tc>
      </w:tr>
      <w:tr w:rsidR="009A4841" w:rsidRPr="00F919E2" w14:paraId="41F64D58" w14:textId="77777777" w:rsidTr="00286DC4">
        <w:tc>
          <w:tcPr>
            <w:tcW w:w="2537" w:type="dxa"/>
            <w:shd w:val="clear" w:color="auto" w:fill="B4C6E7" w:themeFill="accent1" w:themeFillTint="66"/>
            <w:tcMar>
              <w:left w:w="57" w:type="dxa"/>
              <w:right w:w="57" w:type="dxa"/>
            </w:tcMar>
            <w:vAlign w:val="center"/>
          </w:tcPr>
          <w:p w14:paraId="7BB76108"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C3ED821" w14:textId="22184FC1" w:rsidR="00985FEE" w:rsidRPr="00363997" w:rsidRDefault="0087202F" w:rsidP="00F33E78">
            <w:pPr>
              <w:tabs>
                <w:tab w:val="left" w:pos="2820"/>
              </w:tabs>
              <w:spacing w:after="0"/>
              <w:jc w:val="both"/>
              <w:rPr>
                <w:rFonts w:cstheme="minorHAnsi"/>
                <w:sz w:val="20"/>
                <w:szCs w:val="20"/>
                <w:lang w:val="hr-HR"/>
              </w:rPr>
            </w:pPr>
            <w:r w:rsidRPr="00300E19">
              <w:rPr>
                <w:rFonts w:cstheme="minorHAnsi"/>
                <w:sz w:val="20"/>
                <w:szCs w:val="20"/>
                <w:lang w:val="hr-HR"/>
              </w:rPr>
              <w:t xml:space="preserve">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w:t>
            </w:r>
            <w:r>
              <w:rPr>
                <w:rFonts w:cstheme="minorHAnsi"/>
                <w:sz w:val="20"/>
                <w:szCs w:val="20"/>
                <w:lang w:val="hr-HR"/>
              </w:rPr>
              <w:t>i/</w:t>
            </w:r>
            <w:r w:rsidRPr="00300E19">
              <w:rPr>
                <w:rFonts w:cstheme="minorHAnsi"/>
                <w:sz w:val="20"/>
                <w:szCs w:val="20"/>
                <w:lang w:val="hr-HR"/>
              </w:rPr>
              <w:t xml:space="preserve">ili kroz učenje na radnome mjestu kod poslodavaca (ugostiteljskom objektu) </w:t>
            </w:r>
            <w:r w:rsidRPr="00D7101E">
              <w:rPr>
                <w:rFonts w:cstheme="minorHAnsi"/>
                <w:sz w:val="20"/>
                <w:szCs w:val="20"/>
                <w:lang w:val="hr-HR"/>
              </w:rPr>
              <w:t>s kojim ustanova ima potpisan ugovor o suradnji gdje polaznici sudjeluju u radnom procesu u kontroliranim uvjetima uz mentora.</w:t>
            </w:r>
          </w:p>
        </w:tc>
      </w:tr>
      <w:tr w:rsidR="009A4841" w:rsidRPr="00F919E2" w14:paraId="2E3D5021" w14:textId="77777777" w:rsidTr="00286DC4">
        <w:tc>
          <w:tcPr>
            <w:tcW w:w="2537" w:type="dxa"/>
            <w:shd w:val="clear" w:color="auto" w:fill="B4C6E7" w:themeFill="accent1" w:themeFillTint="66"/>
            <w:tcMar>
              <w:left w:w="57" w:type="dxa"/>
              <w:right w:w="57" w:type="dxa"/>
            </w:tcMar>
            <w:vAlign w:val="center"/>
          </w:tcPr>
          <w:p w14:paraId="2101FD6A" w14:textId="77777777" w:rsidR="009A4841" w:rsidRPr="00F919E2" w:rsidRDefault="009A4841"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72D3B09" w14:textId="77777777" w:rsidR="00B232D7" w:rsidRPr="00AC37A7" w:rsidRDefault="00B232D7" w:rsidP="00B232D7">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1D3EAFAC" w14:textId="77777777" w:rsidR="00B232D7" w:rsidRPr="0063641E" w:rsidRDefault="00B232D7" w:rsidP="00E26267">
            <w:pPr>
              <w:pStyle w:val="ListParagraph"/>
              <w:numPr>
                <w:ilvl w:val="0"/>
                <w:numId w:val="17"/>
              </w:numPr>
              <w:spacing w:after="0"/>
              <w:rPr>
                <w:noProof/>
                <w:sz w:val="20"/>
                <w:szCs w:val="20"/>
              </w:rPr>
            </w:pPr>
            <w:r w:rsidRPr="0063641E">
              <w:rPr>
                <w:noProof/>
                <w:sz w:val="20"/>
                <w:szCs w:val="20"/>
              </w:rPr>
              <w:t xml:space="preserve">Grupa autora: Priručnik o pekarstvu i slastičarstvu - teorija i praksa, TIM ZIP </w:t>
            </w:r>
          </w:p>
          <w:p w14:paraId="08E62670" w14:textId="77777777" w:rsidR="00B232D7" w:rsidRPr="0063641E" w:rsidRDefault="00B232D7" w:rsidP="00B232D7">
            <w:pPr>
              <w:spacing w:after="0"/>
              <w:ind w:left="360"/>
              <w:rPr>
                <w:noProof/>
                <w:sz w:val="20"/>
                <w:szCs w:val="20"/>
              </w:rPr>
            </w:pPr>
            <w:r w:rsidRPr="0063641E">
              <w:rPr>
                <w:noProof/>
                <w:sz w:val="20"/>
                <w:szCs w:val="20"/>
              </w:rPr>
              <w:t xml:space="preserve">        d.o.o. Zagreb, 2010. </w:t>
            </w:r>
          </w:p>
          <w:p w14:paraId="1914FADA" w14:textId="77777777" w:rsidR="00B232D7" w:rsidRDefault="00B232D7" w:rsidP="00E26267">
            <w:pPr>
              <w:pStyle w:val="ListParagraph"/>
              <w:numPr>
                <w:ilvl w:val="0"/>
                <w:numId w:val="17"/>
              </w:numPr>
              <w:spacing w:after="0"/>
              <w:rPr>
                <w:noProof/>
                <w:sz w:val="20"/>
                <w:szCs w:val="20"/>
              </w:rPr>
            </w:pPr>
            <w:r w:rsidRPr="0063641E">
              <w:rPr>
                <w:noProof/>
                <w:sz w:val="20"/>
                <w:szCs w:val="20"/>
              </w:rPr>
              <w:t>Petar Andrović: „Slastice“</w:t>
            </w:r>
          </w:p>
          <w:p w14:paraId="54E83159" w14:textId="77777777" w:rsidR="00B232D7" w:rsidRPr="00F965CA" w:rsidRDefault="00B232D7" w:rsidP="00E26267">
            <w:pPr>
              <w:pStyle w:val="ListParagraph"/>
              <w:numPr>
                <w:ilvl w:val="0"/>
                <w:numId w:val="17"/>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6AB9F55C" w14:textId="77777777" w:rsidR="00B232D7" w:rsidRPr="0063641E" w:rsidRDefault="00B232D7" w:rsidP="00E26267">
            <w:pPr>
              <w:pStyle w:val="ListParagraph"/>
              <w:numPr>
                <w:ilvl w:val="0"/>
                <w:numId w:val="17"/>
              </w:numPr>
              <w:spacing w:after="0"/>
              <w:rPr>
                <w:noProof/>
                <w:sz w:val="20"/>
                <w:szCs w:val="20"/>
              </w:rPr>
            </w:pPr>
            <w:r w:rsidRPr="0063641E">
              <w:rPr>
                <w:noProof/>
                <w:sz w:val="20"/>
                <w:szCs w:val="20"/>
              </w:rPr>
              <w:t>Grupa autora: „Priručnik o poboljšivačima i ostalim sirovinama za pekarstvo i slastičarstvo“ TIM ZIP d.o.o</w:t>
            </w:r>
          </w:p>
          <w:p w14:paraId="7B06A827" w14:textId="77777777" w:rsidR="00B232D7" w:rsidRPr="008812B4" w:rsidRDefault="00B232D7" w:rsidP="00E26267">
            <w:pPr>
              <w:pStyle w:val="ListParagraph"/>
              <w:numPr>
                <w:ilvl w:val="0"/>
                <w:numId w:val="17"/>
              </w:numPr>
              <w:spacing w:after="0"/>
              <w:rPr>
                <w:noProof/>
                <w:sz w:val="20"/>
                <w:szCs w:val="20"/>
              </w:rPr>
            </w:pPr>
            <w:r w:rsidRPr="0063641E">
              <w:rPr>
                <w:sz w:val="20"/>
                <w:szCs w:val="20"/>
              </w:rPr>
              <w:t>Šimundić, B.;“</w:t>
            </w:r>
            <w:r>
              <w:rPr>
                <w:sz w:val="20"/>
                <w:szCs w:val="20"/>
              </w:rPr>
              <w:t xml:space="preserve"> </w:t>
            </w:r>
            <w:r w:rsidRPr="0063641E">
              <w:rPr>
                <w:sz w:val="20"/>
                <w:szCs w:val="20"/>
              </w:rPr>
              <w:t xml:space="preserve">Prehrambena roba, prehrana i zdravlje“, Fakultet za </w:t>
            </w:r>
            <w:r w:rsidRPr="008812B4">
              <w:rPr>
                <w:sz w:val="20"/>
                <w:szCs w:val="20"/>
              </w:rPr>
              <w:t>turistički i hotelski menadžment u Opatiji, Opatija, 2008.</w:t>
            </w:r>
          </w:p>
          <w:p w14:paraId="496DE949" w14:textId="34586B7A" w:rsidR="00B232D7" w:rsidRPr="00C83F4D" w:rsidRDefault="00B232D7" w:rsidP="00E26267">
            <w:pPr>
              <w:pStyle w:val="ListParagraph"/>
              <w:numPr>
                <w:ilvl w:val="0"/>
                <w:numId w:val="17"/>
              </w:numPr>
              <w:spacing w:after="0"/>
              <w:rPr>
                <w:noProof/>
                <w:color w:val="FF0000"/>
                <w:sz w:val="20"/>
                <w:szCs w:val="20"/>
              </w:rPr>
            </w:pPr>
            <w:r w:rsidRPr="008812B4">
              <w:rPr>
                <w:noProof/>
                <w:sz w:val="20"/>
                <w:szCs w:val="20"/>
              </w:rPr>
              <w:t>Matelja</w:t>
            </w:r>
            <w:r w:rsidR="00065072" w:rsidRPr="008812B4">
              <w:rPr>
                <w:noProof/>
                <w:sz w:val="20"/>
                <w:szCs w:val="20"/>
              </w:rPr>
              <w:t>n</w:t>
            </w:r>
            <w:r w:rsidRPr="008812B4">
              <w:rPr>
                <w:noProof/>
                <w:sz w:val="20"/>
                <w:szCs w:val="20"/>
              </w:rPr>
              <w:t xml:space="preserve"> George. 2009. Najzdravije namirnice svijeta. Planetopija. Profil</w:t>
            </w:r>
            <w:r w:rsidRPr="00C83F4D">
              <w:rPr>
                <w:noProof/>
                <w:color w:val="FF0000"/>
                <w:sz w:val="20"/>
                <w:szCs w:val="20"/>
              </w:rPr>
              <w:t xml:space="preserve">.      </w:t>
            </w:r>
          </w:p>
          <w:p w14:paraId="189B7EF2" w14:textId="77777777" w:rsidR="00B232D7" w:rsidRPr="0063641E" w:rsidRDefault="00B232D7" w:rsidP="00E26267">
            <w:pPr>
              <w:pStyle w:val="ListParagraph"/>
              <w:numPr>
                <w:ilvl w:val="0"/>
                <w:numId w:val="17"/>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2061D332" w14:textId="45B039FA" w:rsidR="00B232D7" w:rsidRPr="000409AB" w:rsidRDefault="00B232D7" w:rsidP="00E26267">
            <w:pPr>
              <w:pStyle w:val="ListParagraph"/>
              <w:numPr>
                <w:ilvl w:val="0"/>
                <w:numId w:val="17"/>
              </w:numPr>
              <w:spacing w:after="0"/>
              <w:rPr>
                <w:noProof/>
                <w:sz w:val="20"/>
                <w:szCs w:val="20"/>
              </w:rPr>
            </w:pPr>
            <w:r w:rsidRPr="0063641E">
              <w:rPr>
                <w:noProof/>
                <w:sz w:val="20"/>
                <w:szCs w:val="20"/>
                <w:lang w:val="bs-Latn-BA"/>
              </w:rPr>
              <w:t>Kažinić Kreho, L. (2009.) Prehrana 21.</w:t>
            </w:r>
            <w:r w:rsidR="00D65590">
              <w:rPr>
                <w:noProof/>
                <w:sz w:val="20"/>
                <w:szCs w:val="20"/>
                <w:lang w:val="bs-Latn-BA"/>
              </w:rPr>
              <w:t xml:space="preserve"> </w:t>
            </w:r>
            <w:r w:rsidRPr="0063641E">
              <w:rPr>
                <w:noProof/>
                <w:sz w:val="20"/>
                <w:szCs w:val="20"/>
                <w:lang w:val="bs-Latn-BA"/>
              </w:rPr>
              <w:t>stoljeća, Zagreb: Profil</w:t>
            </w:r>
          </w:p>
          <w:p w14:paraId="74678C1C" w14:textId="77777777" w:rsidR="008450CD" w:rsidRDefault="00B232D7" w:rsidP="00E26267">
            <w:pPr>
              <w:pStyle w:val="ListParagraph"/>
              <w:numPr>
                <w:ilvl w:val="0"/>
                <w:numId w:val="17"/>
              </w:numPr>
              <w:spacing w:after="0"/>
              <w:rPr>
                <w:noProof/>
                <w:sz w:val="20"/>
                <w:szCs w:val="20"/>
              </w:rPr>
            </w:pPr>
            <w:r w:rsidRPr="000409AB">
              <w:rPr>
                <w:noProof/>
                <w:sz w:val="20"/>
                <w:szCs w:val="20"/>
              </w:rPr>
              <w:t>Krešić, G. (2012.) Trendovi u prehrani, Opatija: Fakultet za menadžment u turizmu i ugostiteljstvu</w:t>
            </w:r>
          </w:p>
          <w:p w14:paraId="3D7D89C3" w14:textId="77777777" w:rsidR="00907FDB" w:rsidRDefault="00907FDB" w:rsidP="00907FDB">
            <w:pPr>
              <w:pStyle w:val="ListParagraph"/>
              <w:spacing w:after="0"/>
              <w:rPr>
                <w:noProof/>
                <w:sz w:val="20"/>
                <w:szCs w:val="20"/>
              </w:rPr>
            </w:pPr>
          </w:p>
          <w:p w14:paraId="248F730C" w14:textId="0646FE73" w:rsidR="00907FDB" w:rsidRPr="005D34FD" w:rsidRDefault="00907FDB" w:rsidP="00907FDB">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3749DF0C" w14:textId="77777777" w:rsidR="00EB0528" w:rsidRDefault="00EB0528" w:rsidP="00C759FB">
      <w:pPr>
        <w:jc w:val="both"/>
        <w:rPr>
          <w:rFonts w:asciiTheme="minorHAnsi" w:hAnsiTheme="minorHAnsi" w:cstheme="minorHAnsi"/>
          <w:noProof/>
          <w:sz w:val="24"/>
          <w:szCs w:val="24"/>
          <w:lang w:val="hr-HR"/>
        </w:rPr>
      </w:pPr>
    </w:p>
    <w:p w14:paraId="65B135CB"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6F648C" w:rsidRPr="00FF5713" w14:paraId="7C5A8923" w14:textId="77777777" w:rsidTr="007E7510">
        <w:trPr>
          <w:trHeight w:val="409"/>
        </w:trPr>
        <w:tc>
          <w:tcPr>
            <w:tcW w:w="2679" w:type="dxa"/>
            <w:gridSpan w:val="2"/>
            <w:shd w:val="clear" w:color="auto" w:fill="8EAADB" w:themeFill="accent1" w:themeFillTint="99"/>
            <w:tcMar>
              <w:left w:w="57" w:type="dxa"/>
              <w:right w:w="57" w:type="dxa"/>
            </w:tcMar>
            <w:vAlign w:val="center"/>
          </w:tcPr>
          <w:p w14:paraId="3A46187A" w14:textId="77777777" w:rsidR="006F648C" w:rsidRPr="00F919E2" w:rsidRDefault="006F648C" w:rsidP="007E7510">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2E25D49E" w14:textId="35A57677" w:rsidR="006F648C" w:rsidRPr="000A68FD" w:rsidRDefault="00704B37" w:rsidP="007E7510">
            <w:pPr>
              <w:tabs>
                <w:tab w:val="left" w:pos="2820"/>
              </w:tabs>
              <w:spacing w:after="0"/>
              <w:rPr>
                <w:rFonts w:asciiTheme="minorHAnsi" w:hAnsiTheme="minorHAnsi" w:cstheme="minorHAnsi"/>
                <w:b/>
                <w:bCs/>
                <w:iCs/>
                <w:noProof/>
                <w:sz w:val="20"/>
                <w:szCs w:val="20"/>
                <w:lang w:val="hr-HR"/>
              </w:rPr>
            </w:pPr>
            <w:r w:rsidRPr="000A68FD">
              <w:rPr>
                <w:b/>
                <w:bCs/>
                <w:sz w:val="20"/>
                <w:szCs w:val="20"/>
              </w:rPr>
              <w:t>Namirnice u slastičarstvu</w:t>
            </w:r>
            <w:r w:rsidR="000A68FD" w:rsidRPr="000A68FD">
              <w:rPr>
                <w:b/>
                <w:bCs/>
                <w:sz w:val="20"/>
                <w:szCs w:val="20"/>
              </w:rPr>
              <w:t xml:space="preserve"> (3 CSVET)</w:t>
            </w:r>
          </w:p>
        </w:tc>
      </w:tr>
      <w:tr w:rsidR="006F648C" w:rsidRPr="00F919E2" w14:paraId="558753FB" w14:textId="77777777" w:rsidTr="007E7510">
        <w:tc>
          <w:tcPr>
            <w:tcW w:w="9493" w:type="dxa"/>
            <w:gridSpan w:val="3"/>
            <w:shd w:val="clear" w:color="auto" w:fill="B4C6E7" w:themeFill="accent1" w:themeFillTint="66"/>
            <w:tcMar>
              <w:left w:w="57" w:type="dxa"/>
              <w:right w:w="57" w:type="dxa"/>
            </w:tcMar>
            <w:vAlign w:val="center"/>
          </w:tcPr>
          <w:p w14:paraId="384BF874" w14:textId="77777777"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6644DF" w:rsidRPr="00FF5713" w14:paraId="755ACBF2" w14:textId="77777777" w:rsidTr="007E7510">
        <w:tc>
          <w:tcPr>
            <w:tcW w:w="9493" w:type="dxa"/>
            <w:gridSpan w:val="3"/>
            <w:shd w:val="clear" w:color="auto" w:fill="auto"/>
            <w:tcMar>
              <w:left w:w="57" w:type="dxa"/>
              <w:right w:w="57" w:type="dxa"/>
            </w:tcMar>
          </w:tcPr>
          <w:p w14:paraId="43AD95DB" w14:textId="3EAE84D9"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bookmarkStart w:id="7" w:name="_Hlk142045494"/>
            <w:r w:rsidRPr="00344951">
              <w:rPr>
                <w:rStyle w:val="Strong"/>
                <w:rFonts w:cstheme="minorHAnsi"/>
                <w:b w:val="0"/>
                <w:bCs w:val="0"/>
                <w:sz w:val="20"/>
                <w:szCs w:val="20"/>
              </w:rPr>
              <w:t>Opisati promjene na šećerima i ostalim namirnicama tijekom izrade slastica</w:t>
            </w:r>
          </w:p>
        </w:tc>
      </w:tr>
      <w:tr w:rsidR="006644DF" w:rsidRPr="00FF5713" w14:paraId="6B79DB9D" w14:textId="77777777" w:rsidTr="007E7510">
        <w:tc>
          <w:tcPr>
            <w:tcW w:w="9493" w:type="dxa"/>
            <w:gridSpan w:val="3"/>
            <w:shd w:val="clear" w:color="auto" w:fill="auto"/>
            <w:tcMar>
              <w:left w:w="57" w:type="dxa"/>
              <w:right w:w="57" w:type="dxa"/>
            </w:tcMar>
          </w:tcPr>
          <w:p w14:paraId="374EF781" w14:textId="482B4136"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Razlikovati vrste čokolade</w:t>
            </w:r>
          </w:p>
        </w:tc>
      </w:tr>
      <w:tr w:rsidR="006644DF" w:rsidRPr="00FF5713" w14:paraId="1FAD2BE9" w14:textId="77777777" w:rsidTr="007E7510">
        <w:tc>
          <w:tcPr>
            <w:tcW w:w="9493" w:type="dxa"/>
            <w:gridSpan w:val="3"/>
            <w:shd w:val="clear" w:color="auto" w:fill="auto"/>
            <w:tcMar>
              <w:left w:w="57" w:type="dxa"/>
              <w:right w:w="57" w:type="dxa"/>
            </w:tcMar>
          </w:tcPr>
          <w:p w14:paraId="3CEB0860" w14:textId="3E71A04A"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Navesti skupine namirnica životinjskog podrijetla</w:t>
            </w:r>
          </w:p>
        </w:tc>
      </w:tr>
      <w:tr w:rsidR="006644DF" w:rsidRPr="00FF5713" w14:paraId="5AD2310F" w14:textId="77777777" w:rsidTr="007E7510">
        <w:tc>
          <w:tcPr>
            <w:tcW w:w="9493" w:type="dxa"/>
            <w:gridSpan w:val="3"/>
            <w:shd w:val="clear" w:color="auto" w:fill="auto"/>
            <w:tcMar>
              <w:left w:w="57" w:type="dxa"/>
              <w:right w:w="57" w:type="dxa"/>
            </w:tcMar>
          </w:tcPr>
          <w:p w14:paraId="517A45BC" w14:textId="281F1166"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Opisati organoleptička svojstva namirnica životinjskog podrijetla</w:t>
            </w:r>
          </w:p>
        </w:tc>
      </w:tr>
      <w:tr w:rsidR="006644DF" w:rsidRPr="00FF5713" w14:paraId="0F6BEBBE" w14:textId="77777777" w:rsidTr="007E7510">
        <w:tc>
          <w:tcPr>
            <w:tcW w:w="9493" w:type="dxa"/>
            <w:gridSpan w:val="3"/>
            <w:shd w:val="clear" w:color="auto" w:fill="auto"/>
            <w:tcMar>
              <w:left w:w="57" w:type="dxa"/>
              <w:right w:w="57" w:type="dxa"/>
            </w:tcMar>
          </w:tcPr>
          <w:p w14:paraId="3B999EBF" w14:textId="4AEB39B7" w:rsidR="006644DF" w:rsidRPr="00344951" w:rsidRDefault="006644DF" w:rsidP="00907FDB">
            <w:pPr>
              <w:pStyle w:val="ListParagraph"/>
              <w:numPr>
                <w:ilvl w:val="0"/>
                <w:numId w:val="49"/>
              </w:numPr>
              <w:tabs>
                <w:tab w:val="left" w:pos="2820"/>
              </w:tabs>
              <w:spacing w:after="0"/>
              <w:rPr>
                <w:rFonts w:cstheme="minorHAnsi"/>
                <w:b/>
                <w:bCs/>
                <w:i/>
                <w:noProof/>
                <w:sz w:val="20"/>
                <w:szCs w:val="20"/>
              </w:rPr>
            </w:pPr>
            <w:r w:rsidRPr="00344951">
              <w:rPr>
                <w:rStyle w:val="Strong"/>
                <w:rFonts w:cstheme="minorHAnsi"/>
                <w:b w:val="0"/>
                <w:bCs w:val="0"/>
                <w:sz w:val="20"/>
                <w:szCs w:val="20"/>
              </w:rPr>
              <w:t>Navesti vrste i specifičnosti začina i mirodija u slastičarstvu</w:t>
            </w:r>
          </w:p>
        </w:tc>
      </w:tr>
      <w:tr w:rsidR="006644DF" w:rsidRPr="00FF5713" w14:paraId="3D25AC86" w14:textId="77777777" w:rsidTr="007E7510">
        <w:tc>
          <w:tcPr>
            <w:tcW w:w="9493" w:type="dxa"/>
            <w:gridSpan w:val="3"/>
            <w:shd w:val="clear" w:color="auto" w:fill="auto"/>
            <w:tcMar>
              <w:left w:w="57" w:type="dxa"/>
              <w:right w:w="57" w:type="dxa"/>
            </w:tcMar>
          </w:tcPr>
          <w:p w14:paraId="4CB0FEA4" w14:textId="5F7208C5" w:rsidR="00EB0528" w:rsidRPr="00344951" w:rsidRDefault="006644DF" w:rsidP="00907FDB">
            <w:pPr>
              <w:pStyle w:val="ListParagraph"/>
              <w:numPr>
                <w:ilvl w:val="0"/>
                <w:numId w:val="49"/>
              </w:numPr>
              <w:tabs>
                <w:tab w:val="left" w:pos="2820"/>
              </w:tabs>
              <w:spacing w:after="0"/>
              <w:rPr>
                <w:rFonts w:cstheme="minorHAnsi"/>
                <w:sz w:val="20"/>
                <w:szCs w:val="20"/>
              </w:rPr>
            </w:pPr>
            <w:r w:rsidRPr="00344951">
              <w:rPr>
                <w:rStyle w:val="Strong"/>
                <w:rFonts w:cstheme="minorHAnsi"/>
                <w:b w:val="0"/>
                <w:bCs w:val="0"/>
                <w:sz w:val="20"/>
                <w:szCs w:val="20"/>
              </w:rPr>
              <w:t>Objasniti primjenu alkoholnih i bezalkoholnih pića u slastičarstvu</w:t>
            </w:r>
          </w:p>
        </w:tc>
      </w:tr>
      <w:bookmarkEnd w:id="7"/>
      <w:tr w:rsidR="006F648C" w:rsidRPr="00F919E2" w14:paraId="0723ABA3" w14:textId="77777777" w:rsidTr="007E7510">
        <w:trPr>
          <w:trHeight w:val="427"/>
        </w:trPr>
        <w:tc>
          <w:tcPr>
            <w:tcW w:w="9493" w:type="dxa"/>
            <w:gridSpan w:val="3"/>
            <w:shd w:val="clear" w:color="auto" w:fill="B4C6E7" w:themeFill="accent1" w:themeFillTint="66"/>
            <w:tcMar>
              <w:left w:w="57" w:type="dxa"/>
              <w:right w:w="57" w:type="dxa"/>
            </w:tcMar>
            <w:vAlign w:val="center"/>
          </w:tcPr>
          <w:p w14:paraId="41FFA32C" w14:textId="77777777"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6F648C" w:rsidRPr="00F919E2" w14:paraId="025BDBAE" w14:textId="77777777" w:rsidTr="007E7510">
        <w:trPr>
          <w:trHeight w:val="572"/>
        </w:trPr>
        <w:tc>
          <w:tcPr>
            <w:tcW w:w="9493" w:type="dxa"/>
            <w:gridSpan w:val="3"/>
            <w:shd w:val="clear" w:color="auto" w:fill="auto"/>
            <w:tcMar>
              <w:left w:w="57" w:type="dxa"/>
              <w:right w:w="57" w:type="dxa"/>
            </w:tcMar>
          </w:tcPr>
          <w:p w14:paraId="11DBC9CC" w14:textId="77777777" w:rsidR="006F648C" w:rsidRDefault="00934D64" w:rsidP="007E7510">
            <w:pPr>
              <w:tabs>
                <w:tab w:val="left" w:pos="2820"/>
              </w:tabs>
              <w:spacing w:after="0"/>
              <w:rPr>
                <w:rFonts w:asciiTheme="minorHAnsi" w:hAnsiTheme="minorHAnsi" w:cstheme="minorHAnsi"/>
                <w:bCs/>
                <w:noProof/>
                <w:sz w:val="20"/>
                <w:szCs w:val="20"/>
                <w:lang w:val="hr-HR"/>
              </w:rPr>
            </w:pPr>
            <w:r w:rsidRPr="00934D64">
              <w:rPr>
                <w:rFonts w:asciiTheme="minorHAnsi" w:hAnsiTheme="minorHAnsi" w:cstheme="minorHAnsi"/>
                <w:bCs/>
                <w:noProof/>
                <w:sz w:val="20"/>
                <w:szCs w:val="20"/>
                <w:lang w:val="hr-HR"/>
              </w:rPr>
              <w:t xml:space="preserve">Dominantni sustav u ovom modulu ostvarivanja ishoda učenja je </w:t>
            </w:r>
            <w:r>
              <w:rPr>
                <w:rFonts w:asciiTheme="minorHAnsi" w:hAnsiTheme="minorHAnsi" w:cstheme="minorHAnsi"/>
                <w:bCs/>
                <w:noProof/>
                <w:sz w:val="20"/>
                <w:szCs w:val="20"/>
                <w:lang w:val="hr-HR"/>
              </w:rPr>
              <w:t>heuristička nastava.</w:t>
            </w:r>
          </w:p>
          <w:p w14:paraId="07DE7660" w14:textId="77777777" w:rsidR="001B7C76" w:rsidRDefault="001B7C76" w:rsidP="007E7510">
            <w:pPr>
              <w:tabs>
                <w:tab w:val="left" w:pos="2820"/>
              </w:tabs>
              <w:spacing w:after="0"/>
              <w:rPr>
                <w:rFonts w:asciiTheme="minorHAnsi" w:hAnsiTheme="minorHAnsi" w:cstheme="minorHAnsi"/>
                <w:bCs/>
                <w:noProof/>
                <w:sz w:val="20"/>
                <w:szCs w:val="20"/>
                <w:lang w:val="hr-HR"/>
              </w:rPr>
            </w:pPr>
          </w:p>
          <w:p w14:paraId="256F0C00" w14:textId="7537F25F" w:rsidR="00007E5D" w:rsidRPr="00A93803" w:rsidRDefault="00007E5D" w:rsidP="00007E5D">
            <w:pPr>
              <w:jc w:val="both"/>
              <w:rPr>
                <w:sz w:val="20"/>
                <w:szCs w:val="20"/>
                <w:lang w:val="hr-HR"/>
              </w:rPr>
            </w:pPr>
            <w:r w:rsidRPr="00F37DD9">
              <w:rPr>
                <w:noProof/>
                <w:sz w:val="20"/>
                <w:szCs w:val="20"/>
                <w:lang w:val="hr-HR"/>
              </w:rPr>
              <w:t>Polaznika će na početku obrazovanja nastavnik upoznati sa</w:t>
            </w:r>
            <w:r>
              <w:rPr>
                <w:noProof/>
                <w:sz w:val="20"/>
                <w:szCs w:val="20"/>
                <w:lang w:val="hr-HR"/>
              </w:rPr>
              <w:t xml:space="preserve"> </w:t>
            </w:r>
            <w:r w:rsidRPr="007C36FB">
              <w:rPr>
                <w:noProof/>
                <w:sz w:val="20"/>
                <w:szCs w:val="20"/>
                <w:lang w:val="hr-HR"/>
              </w:rPr>
              <w:t xml:space="preserve">različitim skupinama namirnica životinjskog </w:t>
            </w:r>
            <w:r>
              <w:rPr>
                <w:noProof/>
                <w:sz w:val="20"/>
                <w:szCs w:val="20"/>
                <w:lang w:val="hr-HR"/>
              </w:rPr>
              <w:t xml:space="preserve"> </w:t>
            </w:r>
            <w:r w:rsidRPr="007C36FB">
              <w:rPr>
                <w:noProof/>
                <w:sz w:val="20"/>
                <w:szCs w:val="20"/>
                <w:lang w:val="hr-HR"/>
              </w:rPr>
              <w:t xml:space="preserve">podrijetla koje se koriste u slastičarstvu. </w:t>
            </w:r>
            <w:r w:rsidRPr="00A93803">
              <w:rPr>
                <w:sz w:val="20"/>
                <w:szCs w:val="20"/>
                <w:lang w:val="hr-HR"/>
              </w:rPr>
              <w:t xml:space="preserve">Kroz proces vođenog procesa učenja i poučavanja, nastavnik će koristiti uzorke različitih namirnica kako bi polaznici upoznali njihova osjetilna svojstva poput okusa, mirisa, teksture i boje. Diskusije, degustacije i vrednovanje različitih </w:t>
            </w:r>
            <w:r w:rsidR="000F3603">
              <w:rPr>
                <w:sz w:val="20"/>
                <w:szCs w:val="20"/>
                <w:lang w:val="hr-HR"/>
              </w:rPr>
              <w:t xml:space="preserve">organoleptičkih </w:t>
            </w:r>
            <w:r w:rsidRPr="00A93803">
              <w:rPr>
                <w:sz w:val="20"/>
                <w:szCs w:val="20"/>
                <w:lang w:val="hr-HR"/>
              </w:rPr>
              <w:t>svojstava pomoći će polaznicim razumijeti kako odabrati i kombinirati namirnice u slastičarstvu.</w:t>
            </w:r>
            <w:r w:rsidRPr="00A93803">
              <w:rPr>
                <w:b/>
                <w:bCs/>
                <w:lang w:val="hr-HR"/>
              </w:rPr>
              <w:t xml:space="preserve"> </w:t>
            </w:r>
            <w:r w:rsidRPr="00A93803">
              <w:rPr>
                <w:sz w:val="20"/>
                <w:szCs w:val="20"/>
                <w:lang w:val="hr-HR"/>
              </w:rPr>
              <w:t>Upoznat će se</w:t>
            </w:r>
            <w:r>
              <w:rPr>
                <w:sz w:val="20"/>
                <w:szCs w:val="20"/>
                <w:lang w:val="hr-HR"/>
              </w:rPr>
              <w:t xml:space="preserve"> osim sa namirnicama životinjskog podrijetla i sa </w:t>
            </w:r>
            <w:r w:rsidRPr="00A93803">
              <w:rPr>
                <w:sz w:val="20"/>
                <w:szCs w:val="20"/>
                <w:lang w:val="hr-HR"/>
              </w:rPr>
              <w:t xml:space="preserve"> različitim vrstama šećera, čokolade, brašna, voća, orašastih plodova, začin</w:t>
            </w:r>
            <w:r>
              <w:rPr>
                <w:sz w:val="20"/>
                <w:szCs w:val="20"/>
                <w:lang w:val="hr-HR"/>
              </w:rPr>
              <w:t>a</w:t>
            </w:r>
            <w:r w:rsidRPr="00A93803">
              <w:rPr>
                <w:sz w:val="20"/>
                <w:szCs w:val="20"/>
                <w:lang w:val="hr-HR"/>
              </w:rPr>
              <w:t xml:space="preserve"> i mirodij</w:t>
            </w:r>
            <w:r>
              <w:rPr>
                <w:sz w:val="20"/>
                <w:szCs w:val="20"/>
                <w:lang w:val="hr-HR"/>
              </w:rPr>
              <w:t>a</w:t>
            </w:r>
            <w:r w:rsidRPr="00A93803">
              <w:rPr>
                <w:sz w:val="20"/>
                <w:szCs w:val="20"/>
                <w:lang w:val="hr-HR"/>
              </w:rPr>
              <w:t>, alkoholn</w:t>
            </w:r>
            <w:r>
              <w:rPr>
                <w:sz w:val="20"/>
                <w:szCs w:val="20"/>
                <w:lang w:val="hr-HR"/>
              </w:rPr>
              <w:t>h</w:t>
            </w:r>
            <w:r w:rsidRPr="00A93803">
              <w:rPr>
                <w:sz w:val="20"/>
                <w:szCs w:val="20"/>
                <w:lang w:val="hr-HR"/>
              </w:rPr>
              <w:t xml:space="preserve"> i bezalkoholnih pića i drugih ključnim osnovnim sastojcima te njihovom primjenom u slastičarstvu</w:t>
            </w:r>
            <w:r w:rsidRPr="00970E07">
              <w:t xml:space="preserve"> </w:t>
            </w:r>
            <w:r w:rsidRPr="00970E07">
              <w:rPr>
                <w:sz w:val="20"/>
                <w:szCs w:val="20"/>
                <w:lang w:val="hr-HR"/>
              </w:rPr>
              <w:t>kako bi se poboljšali okus, miris i izgled slastica</w:t>
            </w:r>
            <w:r w:rsidRPr="00A93803">
              <w:rPr>
                <w:sz w:val="20"/>
                <w:szCs w:val="20"/>
                <w:lang w:val="hr-HR"/>
              </w:rPr>
              <w:t>.</w:t>
            </w:r>
          </w:p>
          <w:p w14:paraId="302C0FB4" w14:textId="4D4F3D94" w:rsidR="00007E5D" w:rsidRPr="00293E60" w:rsidRDefault="00007E5D" w:rsidP="00007E5D">
            <w:pPr>
              <w:jc w:val="both"/>
              <w:rPr>
                <w:color w:val="7030A0"/>
                <w:lang w:val="hr-HR"/>
              </w:rPr>
            </w:pPr>
            <w:r w:rsidRPr="007B7512">
              <w:rPr>
                <w:sz w:val="20"/>
                <w:szCs w:val="20"/>
                <w:lang w:val="hr-HR"/>
              </w:rPr>
              <w:t>Polaznik će kroz demonst</w:t>
            </w:r>
            <w:r>
              <w:rPr>
                <w:sz w:val="20"/>
                <w:szCs w:val="20"/>
                <w:lang w:val="hr-HR"/>
              </w:rPr>
              <w:t>ra</w:t>
            </w:r>
            <w:r w:rsidRPr="007B7512">
              <w:rPr>
                <w:sz w:val="20"/>
                <w:szCs w:val="20"/>
                <w:lang w:val="hr-HR"/>
              </w:rPr>
              <w:t xml:space="preserve">cije i praktične </w:t>
            </w:r>
            <w:r w:rsidR="00CE66BE">
              <w:rPr>
                <w:sz w:val="20"/>
                <w:szCs w:val="20"/>
                <w:lang w:val="hr-HR"/>
              </w:rPr>
              <w:t>radov</w:t>
            </w:r>
            <w:r w:rsidRPr="007B7512">
              <w:rPr>
                <w:sz w:val="20"/>
                <w:szCs w:val="20"/>
                <w:lang w:val="hr-HR"/>
              </w:rPr>
              <w:t xml:space="preserve">e </w:t>
            </w:r>
            <w:r w:rsidR="00CE66BE">
              <w:rPr>
                <w:sz w:val="20"/>
                <w:szCs w:val="20"/>
                <w:lang w:val="hr-HR"/>
              </w:rPr>
              <w:t>moći</w:t>
            </w:r>
            <w:r w:rsidRPr="007B7512">
              <w:rPr>
                <w:sz w:val="20"/>
                <w:szCs w:val="20"/>
                <w:lang w:val="hr-HR"/>
              </w:rPr>
              <w:t xml:space="preserve"> </w:t>
            </w:r>
            <w:r w:rsidRPr="00293E60">
              <w:rPr>
                <w:sz w:val="20"/>
                <w:szCs w:val="20"/>
                <w:lang w:val="hr-HR"/>
              </w:rPr>
              <w:t>prepoznati i razlikovati različite vrste čokolade prema udjelu kakaa i drugim sastojcima,</w:t>
            </w:r>
            <w:r>
              <w:rPr>
                <w:color w:val="7030A0"/>
                <w:lang w:val="hr-HR"/>
              </w:rPr>
              <w:t xml:space="preserve"> </w:t>
            </w:r>
            <w:r>
              <w:rPr>
                <w:sz w:val="20"/>
                <w:szCs w:val="20"/>
                <w:lang w:val="hr-HR"/>
              </w:rPr>
              <w:t xml:space="preserve">te </w:t>
            </w:r>
            <w:r w:rsidRPr="007B7512">
              <w:rPr>
                <w:sz w:val="20"/>
                <w:szCs w:val="20"/>
                <w:lang w:val="hr-HR"/>
              </w:rPr>
              <w:t>kemijskim procesima koji se odvijaju tijekom izrade slastica. To uključuje razgradnju šećera (saharoza) na glukozu i fruktozu, karamelizaciju šećera, fermentaciju, pjenjenje bjelanjaka, utjecaj temperature na masnoće i proteine te promjene u konzistenciji i strukturi tijesta ili smjese te kako to utječe na teksturu, okus i izgled konačnog proizvoda.</w:t>
            </w:r>
            <w:r>
              <w:rPr>
                <w:sz w:val="20"/>
                <w:szCs w:val="20"/>
                <w:lang w:val="hr-HR"/>
              </w:rPr>
              <w:t xml:space="preserve"> </w:t>
            </w:r>
          </w:p>
          <w:p w14:paraId="5E336DB2" w14:textId="4156AF6E" w:rsidR="001B7C76" w:rsidRPr="00007E5D" w:rsidRDefault="00007E5D" w:rsidP="009817BE">
            <w:pPr>
              <w:jc w:val="both"/>
              <w:rPr>
                <w:rFonts w:cstheme="minorHAnsi"/>
                <w:sz w:val="20"/>
                <w:szCs w:val="20"/>
                <w:lang w:val="hr-HR"/>
              </w:rPr>
            </w:pPr>
            <w:r w:rsidRPr="00F37DD9">
              <w:rPr>
                <w:rFonts w:cstheme="minorHAnsi"/>
                <w:sz w:val="20"/>
                <w:szCs w:val="20"/>
                <w:lang w:val="hr-HR"/>
              </w:rPr>
              <w:t xml:space="preserve">Samostalni rad polaznika uključuje dodatno proširivanje </w:t>
            </w:r>
            <w:r w:rsidR="00EB0528">
              <w:rPr>
                <w:rFonts w:cstheme="minorHAnsi"/>
                <w:sz w:val="20"/>
                <w:szCs w:val="20"/>
                <w:lang w:val="hr-HR"/>
              </w:rPr>
              <w:t>spoznaja</w:t>
            </w:r>
            <w:r w:rsidRPr="00F37DD9">
              <w:rPr>
                <w:rFonts w:cstheme="minorHAnsi"/>
                <w:sz w:val="20"/>
                <w:szCs w:val="20"/>
                <w:lang w:val="hr-HR"/>
              </w:rPr>
              <w:t xml:space="preserve"> o </w:t>
            </w:r>
            <w:r w:rsidRPr="00E90DAC">
              <w:rPr>
                <w:rFonts w:cstheme="minorHAnsi"/>
                <w:sz w:val="20"/>
                <w:szCs w:val="20"/>
                <w:lang w:val="hr-HR"/>
              </w:rPr>
              <w:t>specifičnosti</w:t>
            </w:r>
            <w:r>
              <w:rPr>
                <w:rFonts w:cstheme="minorHAnsi"/>
                <w:sz w:val="20"/>
                <w:szCs w:val="20"/>
                <w:lang w:val="hr-HR"/>
              </w:rPr>
              <w:t>ma</w:t>
            </w:r>
            <w:r w:rsidRPr="00E90DAC">
              <w:rPr>
                <w:rFonts w:cstheme="minorHAnsi"/>
                <w:sz w:val="20"/>
                <w:szCs w:val="20"/>
                <w:lang w:val="hr-HR"/>
              </w:rPr>
              <w:t xml:space="preserve"> </w:t>
            </w:r>
            <w:r>
              <w:rPr>
                <w:rFonts w:cstheme="minorHAnsi"/>
                <w:sz w:val="20"/>
                <w:szCs w:val="20"/>
                <w:lang w:val="hr-HR"/>
              </w:rPr>
              <w:t xml:space="preserve">različitih </w:t>
            </w:r>
            <w:r w:rsidRPr="00E90DAC">
              <w:rPr>
                <w:rFonts w:cstheme="minorHAnsi"/>
                <w:sz w:val="20"/>
                <w:szCs w:val="20"/>
                <w:lang w:val="hr-HR"/>
              </w:rPr>
              <w:t xml:space="preserve">začina i mirodija </w:t>
            </w:r>
            <w:r>
              <w:rPr>
                <w:rFonts w:cstheme="minorHAnsi"/>
                <w:sz w:val="20"/>
                <w:szCs w:val="20"/>
                <w:lang w:val="hr-HR"/>
              </w:rPr>
              <w:t xml:space="preserve"> te alkoholnih i bezalkoholnih </w:t>
            </w:r>
            <w:r w:rsidRPr="00E90DAC">
              <w:rPr>
                <w:rFonts w:cstheme="minorHAnsi"/>
                <w:sz w:val="20"/>
                <w:szCs w:val="20"/>
                <w:lang w:val="hr-HR"/>
              </w:rPr>
              <w:t>pića u slastičarstvu</w:t>
            </w:r>
            <w:r>
              <w:rPr>
                <w:rFonts w:cstheme="minorHAnsi"/>
                <w:sz w:val="20"/>
                <w:szCs w:val="20"/>
                <w:lang w:val="hr-HR"/>
              </w:rPr>
              <w:t xml:space="preserve"> uz istraživanje njihove primjene u svrhu bogaćenja </w:t>
            </w:r>
            <w:r w:rsidRPr="00E90DAC">
              <w:rPr>
                <w:rFonts w:cstheme="minorHAnsi"/>
                <w:sz w:val="20"/>
                <w:szCs w:val="20"/>
                <w:lang w:val="hr-HR"/>
              </w:rPr>
              <w:t>okus</w:t>
            </w:r>
            <w:r>
              <w:rPr>
                <w:rFonts w:cstheme="minorHAnsi"/>
                <w:sz w:val="20"/>
                <w:szCs w:val="20"/>
                <w:lang w:val="hr-HR"/>
              </w:rPr>
              <w:t>a</w:t>
            </w:r>
            <w:r w:rsidRPr="00E90DAC">
              <w:rPr>
                <w:rFonts w:cstheme="minorHAnsi"/>
                <w:sz w:val="20"/>
                <w:szCs w:val="20"/>
                <w:lang w:val="hr-HR"/>
              </w:rPr>
              <w:t xml:space="preserve"> slastica.</w:t>
            </w:r>
          </w:p>
          <w:p w14:paraId="7E7C51D2" w14:textId="76042BCA" w:rsidR="00664F2C" w:rsidRPr="00934D64" w:rsidRDefault="00664F2C" w:rsidP="009817BE">
            <w:pPr>
              <w:jc w:val="both"/>
              <w:rPr>
                <w:rFonts w:asciiTheme="minorHAnsi" w:hAnsiTheme="minorHAnsi" w:cstheme="minorHAnsi"/>
                <w:bCs/>
                <w:noProof/>
                <w:sz w:val="20"/>
                <w:szCs w:val="20"/>
                <w:lang w:val="hr-HR"/>
              </w:rPr>
            </w:pPr>
            <w:r w:rsidRPr="00264AD8">
              <w:rPr>
                <w:rFonts w:cstheme="minorHAnsi"/>
                <w:noProof/>
                <w:sz w:val="20"/>
                <w:szCs w:val="20"/>
                <w:lang w:val="hr-HR"/>
              </w:rPr>
              <w:t>Ako polaznik pred sobom ima teškoću koju ne može samostalno savladati, nastavnik ga usmjerava prema mogućem rješenju.</w:t>
            </w:r>
          </w:p>
        </w:tc>
      </w:tr>
      <w:tr w:rsidR="006F648C" w:rsidRPr="00F919E2" w14:paraId="64949F86" w14:textId="77777777" w:rsidTr="000D7082">
        <w:tc>
          <w:tcPr>
            <w:tcW w:w="1838" w:type="dxa"/>
            <w:shd w:val="clear" w:color="auto" w:fill="B4C6E7" w:themeFill="accent1" w:themeFillTint="66"/>
            <w:tcMar>
              <w:left w:w="57" w:type="dxa"/>
              <w:right w:w="57" w:type="dxa"/>
            </w:tcMar>
            <w:vAlign w:val="center"/>
          </w:tcPr>
          <w:p w14:paraId="19075564" w14:textId="77777777" w:rsidR="006F648C" w:rsidRPr="00362052" w:rsidRDefault="006F648C" w:rsidP="007E7510">
            <w:pPr>
              <w:tabs>
                <w:tab w:val="left" w:pos="2820"/>
              </w:tabs>
              <w:spacing w:after="0"/>
              <w:rPr>
                <w:rFonts w:asciiTheme="minorHAnsi" w:hAnsiTheme="minorHAnsi" w:cstheme="minorHAnsi"/>
                <w:b/>
                <w:noProof/>
                <w:sz w:val="20"/>
                <w:szCs w:val="20"/>
                <w:lang w:val="hr-HR"/>
              </w:rPr>
            </w:pPr>
            <w:r w:rsidRPr="0036205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DFF821B" w14:textId="77777777" w:rsidR="00F81520" w:rsidRPr="00362052" w:rsidRDefault="00F81520" w:rsidP="00F81520">
            <w:pPr>
              <w:tabs>
                <w:tab w:val="left" w:pos="2820"/>
              </w:tabs>
              <w:spacing w:after="0"/>
              <w:rPr>
                <w:b/>
                <w:bCs/>
                <w:iCs/>
                <w:sz w:val="20"/>
                <w:szCs w:val="20"/>
              </w:rPr>
            </w:pPr>
            <w:r w:rsidRPr="00362052">
              <w:rPr>
                <w:b/>
                <w:bCs/>
                <w:iCs/>
                <w:sz w:val="20"/>
                <w:szCs w:val="20"/>
              </w:rPr>
              <w:t xml:space="preserve">Šećeri </w:t>
            </w:r>
          </w:p>
          <w:p w14:paraId="5E2F33F4" w14:textId="77777777" w:rsidR="00F81520" w:rsidRPr="00362052" w:rsidRDefault="00F81520" w:rsidP="00E26267">
            <w:pPr>
              <w:pStyle w:val="ListParagraph"/>
              <w:numPr>
                <w:ilvl w:val="0"/>
                <w:numId w:val="18"/>
              </w:numPr>
              <w:tabs>
                <w:tab w:val="left" w:pos="2820"/>
              </w:tabs>
              <w:spacing w:after="0" w:line="276" w:lineRule="auto"/>
              <w:rPr>
                <w:iCs/>
                <w:sz w:val="20"/>
                <w:szCs w:val="20"/>
              </w:rPr>
            </w:pPr>
            <w:r w:rsidRPr="00362052">
              <w:rPr>
                <w:iCs/>
                <w:sz w:val="20"/>
                <w:szCs w:val="20"/>
              </w:rPr>
              <w:t>Vrste šećera i njegova svojstva</w:t>
            </w:r>
          </w:p>
          <w:p w14:paraId="53E8F1EE" w14:textId="77777777" w:rsidR="00F81520" w:rsidRPr="00362052" w:rsidRDefault="00F81520" w:rsidP="00E26267">
            <w:pPr>
              <w:pStyle w:val="ListParagraph"/>
              <w:numPr>
                <w:ilvl w:val="0"/>
                <w:numId w:val="18"/>
              </w:numPr>
              <w:tabs>
                <w:tab w:val="left" w:pos="2820"/>
              </w:tabs>
              <w:spacing w:after="0" w:line="276" w:lineRule="auto"/>
              <w:rPr>
                <w:iCs/>
                <w:sz w:val="20"/>
                <w:szCs w:val="20"/>
              </w:rPr>
            </w:pPr>
            <w:r w:rsidRPr="00362052">
              <w:rPr>
                <w:iCs/>
                <w:sz w:val="20"/>
                <w:szCs w:val="20"/>
              </w:rPr>
              <w:t>Osnove proizvodnje šećera</w:t>
            </w:r>
          </w:p>
          <w:p w14:paraId="2A960C95" w14:textId="77777777" w:rsidR="00F81520" w:rsidRPr="00362052" w:rsidRDefault="00F81520" w:rsidP="00E26267">
            <w:pPr>
              <w:pStyle w:val="ListParagraph"/>
              <w:numPr>
                <w:ilvl w:val="0"/>
                <w:numId w:val="18"/>
              </w:numPr>
              <w:tabs>
                <w:tab w:val="left" w:pos="2820"/>
              </w:tabs>
              <w:spacing w:after="0" w:line="276" w:lineRule="auto"/>
              <w:rPr>
                <w:iCs/>
                <w:sz w:val="20"/>
                <w:szCs w:val="20"/>
              </w:rPr>
            </w:pPr>
            <w:r w:rsidRPr="00362052">
              <w:rPr>
                <w:iCs/>
                <w:sz w:val="20"/>
                <w:szCs w:val="20"/>
              </w:rPr>
              <w:t>Fizikalno-kemijske promjene šećera</w:t>
            </w:r>
          </w:p>
          <w:p w14:paraId="596D70CA" w14:textId="77777777" w:rsidR="00F81520" w:rsidRPr="00362052" w:rsidRDefault="00F81520" w:rsidP="00F81520">
            <w:pPr>
              <w:tabs>
                <w:tab w:val="left" w:pos="2820"/>
              </w:tabs>
              <w:spacing w:after="0"/>
              <w:rPr>
                <w:b/>
                <w:bCs/>
                <w:iCs/>
                <w:sz w:val="20"/>
                <w:szCs w:val="20"/>
              </w:rPr>
            </w:pPr>
            <w:r w:rsidRPr="00362052">
              <w:rPr>
                <w:b/>
                <w:bCs/>
                <w:iCs/>
                <w:sz w:val="20"/>
                <w:szCs w:val="20"/>
              </w:rPr>
              <w:t xml:space="preserve">Čokolada </w:t>
            </w:r>
          </w:p>
          <w:p w14:paraId="568CEC38" w14:textId="77777777" w:rsidR="00F81520" w:rsidRPr="00362052" w:rsidRDefault="00F81520" w:rsidP="00E26267">
            <w:pPr>
              <w:pStyle w:val="ListParagraph"/>
              <w:numPr>
                <w:ilvl w:val="0"/>
                <w:numId w:val="19"/>
              </w:numPr>
              <w:tabs>
                <w:tab w:val="left" w:pos="2820"/>
              </w:tabs>
              <w:spacing w:after="0" w:line="276" w:lineRule="auto"/>
              <w:rPr>
                <w:iCs/>
                <w:sz w:val="20"/>
                <w:szCs w:val="20"/>
              </w:rPr>
            </w:pPr>
            <w:r w:rsidRPr="00362052">
              <w:rPr>
                <w:iCs/>
                <w:sz w:val="20"/>
                <w:szCs w:val="20"/>
              </w:rPr>
              <w:t>Vrste i svojstva čokolade</w:t>
            </w:r>
          </w:p>
          <w:p w14:paraId="774EFD54" w14:textId="77777777" w:rsidR="00F81520" w:rsidRPr="00362052" w:rsidRDefault="00F81520" w:rsidP="00E26267">
            <w:pPr>
              <w:pStyle w:val="ListParagraph"/>
              <w:numPr>
                <w:ilvl w:val="0"/>
                <w:numId w:val="19"/>
              </w:numPr>
              <w:tabs>
                <w:tab w:val="left" w:pos="2820"/>
              </w:tabs>
              <w:spacing w:after="0" w:line="276" w:lineRule="auto"/>
              <w:rPr>
                <w:iCs/>
                <w:sz w:val="20"/>
                <w:szCs w:val="20"/>
              </w:rPr>
            </w:pPr>
            <w:r w:rsidRPr="00362052">
              <w:rPr>
                <w:iCs/>
                <w:sz w:val="20"/>
                <w:szCs w:val="20"/>
              </w:rPr>
              <w:t>Proizvodnja  čokolade</w:t>
            </w:r>
          </w:p>
          <w:p w14:paraId="2C596951" w14:textId="77777777" w:rsidR="00F81520" w:rsidRPr="00362052" w:rsidRDefault="00F81520" w:rsidP="00E26267">
            <w:pPr>
              <w:pStyle w:val="ListParagraph"/>
              <w:numPr>
                <w:ilvl w:val="0"/>
                <w:numId w:val="19"/>
              </w:numPr>
              <w:tabs>
                <w:tab w:val="left" w:pos="2820"/>
              </w:tabs>
              <w:spacing w:after="0" w:line="276" w:lineRule="auto"/>
              <w:rPr>
                <w:iCs/>
                <w:sz w:val="20"/>
                <w:szCs w:val="20"/>
              </w:rPr>
            </w:pPr>
            <w:r w:rsidRPr="00362052">
              <w:rPr>
                <w:iCs/>
                <w:sz w:val="20"/>
                <w:szCs w:val="20"/>
              </w:rPr>
              <w:t>Primjena čokolade u slastičarstvu</w:t>
            </w:r>
          </w:p>
          <w:p w14:paraId="7D2A0E2E" w14:textId="77777777" w:rsidR="00F81520" w:rsidRPr="00362052" w:rsidRDefault="00F81520" w:rsidP="00F81520">
            <w:pPr>
              <w:tabs>
                <w:tab w:val="left" w:pos="2820"/>
              </w:tabs>
              <w:spacing w:after="0"/>
              <w:rPr>
                <w:b/>
                <w:bCs/>
                <w:iCs/>
                <w:sz w:val="20"/>
                <w:szCs w:val="20"/>
              </w:rPr>
            </w:pPr>
            <w:r w:rsidRPr="00362052">
              <w:rPr>
                <w:b/>
                <w:bCs/>
                <w:iCs/>
                <w:sz w:val="20"/>
                <w:szCs w:val="20"/>
              </w:rPr>
              <w:t>Namirnice životinjskog podrijetla</w:t>
            </w:r>
          </w:p>
          <w:p w14:paraId="516EFF09" w14:textId="77777777" w:rsidR="00F81520" w:rsidRPr="00362052" w:rsidRDefault="00F81520" w:rsidP="00E26267">
            <w:pPr>
              <w:pStyle w:val="ListParagraph"/>
              <w:numPr>
                <w:ilvl w:val="0"/>
                <w:numId w:val="22"/>
              </w:numPr>
              <w:tabs>
                <w:tab w:val="left" w:pos="2820"/>
              </w:tabs>
              <w:spacing w:after="0" w:line="276" w:lineRule="auto"/>
              <w:rPr>
                <w:iCs/>
                <w:sz w:val="20"/>
                <w:szCs w:val="20"/>
              </w:rPr>
            </w:pPr>
            <w:r w:rsidRPr="00362052">
              <w:rPr>
                <w:iCs/>
                <w:sz w:val="20"/>
                <w:szCs w:val="20"/>
              </w:rPr>
              <w:t>Mlijeko i mliječni proizvodi</w:t>
            </w:r>
          </w:p>
          <w:p w14:paraId="2A3ACDB8" w14:textId="77777777" w:rsidR="00F81520" w:rsidRPr="00362052" w:rsidRDefault="00F81520" w:rsidP="00E26267">
            <w:pPr>
              <w:pStyle w:val="ListParagraph"/>
              <w:numPr>
                <w:ilvl w:val="0"/>
                <w:numId w:val="22"/>
              </w:numPr>
              <w:tabs>
                <w:tab w:val="left" w:pos="2820"/>
              </w:tabs>
              <w:spacing w:after="0" w:line="276" w:lineRule="auto"/>
              <w:rPr>
                <w:iCs/>
                <w:sz w:val="20"/>
                <w:szCs w:val="20"/>
              </w:rPr>
            </w:pPr>
            <w:r w:rsidRPr="00362052">
              <w:rPr>
                <w:iCs/>
                <w:sz w:val="20"/>
                <w:szCs w:val="20"/>
              </w:rPr>
              <w:t>Jaja</w:t>
            </w:r>
          </w:p>
          <w:p w14:paraId="2CF2D054" w14:textId="77777777" w:rsidR="00F81520" w:rsidRPr="00362052" w:rsidRDefault="00F81520" w:rsidP="00E26267">
            <w:pPr>
              <w:pStyle w:val="ListParagraph"/>
              <w:numPr>
                <w:ilvl w:val="0"/>
                <w:numId w:val="22"/>
              </w:numPr>
              <w:tabs>
                <w:tab w:val="left" w:pos="2820"/>
              </w:tabs>
              <w:spacing w:after="0" w:line="276" w:lineRule="auto"/>
              <w:rPr>
                <w:iCs/>
                <w:sz w:val="20"/>
                <w:szCs w:val="20"/>
              </w:rPr>
            </w:pPr>
            <w:r w:rsidRPr="00362052">
              <w:rPr>
                <w:iCs/>
                <w:sz w:val="20"/>
                <w:szCs w:val="20"/>
              </w:rPr>
              <w:t>Masti i ulja životinjskog podrijetla</w:t>
            </w:r>
          </w:p>
          <w:p w14:paraId="7A2F011A" w14:textId="77777777" w:rsidR="00F81520" w:rsidRPr="00362052" w:rsidRDefault="00F81520" w:rsidP="00F81520">
            <w:pPr>
              <w:tabs>
                <w:tab w:val="left" w:pos="2820"/>
              </w:tabs>
              <w:spacing w:after="0"/>
              <w:rPr>
                <w:b/>
                <w:bCs/>
                <w:iCs/>
                <w:sz w:val="20"/>
                <w:szCs w:val="20"/>
              </w:rPr>
            </w:pPr>
            <w:r w:rsidRPr="00362052">
              <w:rPr>
                <w:b/>
                <w:bCs/>
                <w:iCs/>
                <w:sz w:val="20"/>
                <w:szCs w:val="20"/>
              </w:rPr>
              <w:t>Začini i mirodije</w:t>
            </w:r>
          </w:p>
          <w:p w14:paraId="784A336F" w14:textId="77777777" w:rsidR="00F81520" w:rsidRPr="00362052" w:rsidRDefault="00F81520" w:rsidP="00E26267">
            <w:pPr>
              <w:pStyle w:val="ListParagraph"/>
              <w:numPr>
                <w:ilvl w:val="0"/>
                <w:numId w:val="21"/>
              </w:numPr>
              <w:tabs>
                <w:tab w:val="left" w:pos="2820"/>
              </w:tabs>
              <w:spacing w:after="0" w:line="276" w:lineRule="auto"/>
              <w:rPr>
                <w:iCs/>
                <w:sz w:val="20"/>
                <w:szCs w:val="20"/>
              </w:rPr>
            </w:pPr>
            <w:r w:rsidRPr="00362052">
              <w:rPr>
                <w:iCs/>
                <w:sz w:val="20"/>
                <w:szCs w:val="20"/>
              </w:rPr>
              <w:t>Vrste i svojstva začina i mirodija</w:t>
            </w:r>
          </w:p>
          <w:p w14:paraId="51A4263B" w14:textId="77777777" w:rsidR="00F81520" w:rsidRPr="00362052" w:rsidRDefault="00F81520" w:rsidP="00E26267">
            <w:pPr>
              <w:pStyle w:val="ListParagraph"/>
              <w:numPr>
                <w:ilvl w:val="0"/>
                <w:numId w:val="21"/>
              </w:numPr>
              <w:tabs>
                <w:tab w:val="left" w:pos="2820"/>
              </w:tabs>
              <w:spacing w:after="0" w:line="276" w:lineRule="auto"/>
              <w:rPr>
                <w:iCs/>
                <w:sz w:val="20"/>
                <w:szCs w:val="20"/>
              </w:rPr>
            </w:pPr>
            <w:r w:rsidRPr="00362052">
              <w:rPr>
                <w:iCs/>
                <w:sz w:val="20"/>
                <w:szCs w:val="20"/>
              </w:rPr>
              <w:t>Primjena začina i mirodija u slastičarstvu</w:t>
            </w:r>
          </w:p>
          <w:p w14:paraId="215B777B" w14:textId="77777777" w:rsidR="00F81520" w:rsidRPr="00362052" w:rsidRDefault="00F81520" w:rsidP="00F81520">
            <w:pPr>
              <w:tabs>
                <w:tab w:val="left" w:pos="2820"/>
              </w:tabs>
              <w:spacing w:after="0"/>
              <w:rPr>
                <w:b/>
                <w:bCs/>
                <w:iCs/>
                <w:sz w:val="20"/>
                <w:szCs w:val="20"/>
              </w:rPr>
            </w:pPr>
            <w:r w:rsidRPr="00362052">
              <w:rPr>
                <w:b/>
                <w:bCs/>
                <w:iCs/>
                <w:sz w:val="20"/>
                <w:szCs w:val="20"/>
              </w:rPr>
              <w:t>Alkoholna i bezalkoholna pića</w:t>
            </w:r>
          </w:p>
          <w:p w14:paraId="4D037F8D" w14:textId="77777777" w:rsidR="00F81520" w:rsidRPr="00362052" w:rsidRDefault="00F81520" w:rsidP="00E26267">
            <w:pPr>
              <w:pStyle w:val="ListParagraph"/>
              <w:numPr>
                <w:ilvl w:val="0"/>
                <w:numId w:val="20"/>
              </w:numPr>
              <w:tabs>
                <w:tab w:val="left" w:pos="2820"/>
              </w:tabs>
              <w:spacing w:after="0" w:line="276" w:lineRule="auto"/>
              <w:rPr>
                <w:iCs/>
                <w:sz w:val="20"/>
                <w:szCs w:val="20"/>
              </w:rPr>
            </w:pPr>
            <w:r w:rsidRPr="00362052">
              <w:rPr>
                <w:iCs/>
                <w:sz w:val="20"/>
                <w:szCs w:val="20"/>
              </w:rPr>
              <w:t>Svojstva alkoholnih i bezalkoholnih pića</w:t>
            </w:r>
          </w:p>
          <w:p w14:paraId="1A412435" w14:textId="77777777" w:rsidR="00F81520" w:rsidRPr="00362052" w:rsidRDefault="00F81520" w:rsidP="00E26267">
            <w:pPr>
              <w:pStyle w:val="ListParagraph"/>
              <w:numPr>
                <w:ilvl w:val="0"/>
                <w:numId w:val="20"/>
              </w:numPr>
              <w:tabs>
                <w:tab w:val="left" w:pos="2820"/>
              </w:tabs>
              <w:spacing w:after="0" w:line="276" w:lineRule="auto"/>
              <w:rPr>
                <w:iCs/>
                <w:sz w:val="20"/>
                <w:szCs w:val="20"/>
              </w:rPr>
            </w:pPr>
            <w:r w:rsidRPr="00362052">
              <w:rPr>
                <w:iCs/>
                <w:sz w:val="20"/>
                <w:szCs w:val="20"/>
              </w:rPr>
              <w:t>Proizvodnja alkoholnih i bezalkoholnih pića</w:t>
            </w:r>
          </w:p>
          <w:p w14:paraId="0C103381" w14:textId="0C8CD73C" w:rsidR="006F648C" w:rsidRPr="009E7F01" w:rsidRDefault="00F81520" w:rsidP="00E26267">
            <w:pPr>
              <w:pStyle w:val="ListParagraph"/>
              <w:numPr>
                <w:ilvl w:val="0"/>
                <w:numId w:val="20"/>
              </w:numPr>
              <w:tabs>
                <w:tab w:val="left" w:pos="2820"/>
              </w:tabs>
              <w:spacing w:after="0" w:line="276" w:lineRule="auto"/>
              <w:rPr>
                <w:iCs/>
                <w:sz w:val="20"/>
                <w:szCs w:val="20"/>
              </w:rPr>
            </w:pPr>
            <w:r w:rsidRPr="00362052">
              <w:rPr>
                <w:iCs/>
                <w:sz w:val="20"/>
                <w:szCs w:val="20"/>
              </w:rPr>
              <w:lastRenderedPageBreak/>
              <w:t>Upotreba u slastičarstvu</w:t>
            </w:r>
          </w:p>
        </w:tc>
      </w:tr>
      <w:tr w:rsidR="006F648C" w:rsidRPr="00F919E2" w14:paraId="2C9EAB91" w14:textId="77777777" w:rsidTr="000D7082">
        <w:trPr>
          <w:trHeight w:val="486"/>
        </w:trPr>
        <w:tc>
          <w:tcPr>
            <w:tcW w:w="9493" w:type="dxa"/>
            <w:gridSpan w:val="3"/>
            <w:shd w:val="clear" w:color="auto" w:fill="B4C6E7" w:themeFill="accent1" w:themeFillTint="66"/>
            <w:tcMar>
              <w:left w:w="57" w:type="dxa"/>
              <w:right w:w="57" w:type="dxa"/>
            </w:tcMar>
            <w:vAlign w:val="center"/>
          </w:tcPr>
          <w:p w14:paraId="34B8B258" w14:textId="77777777"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6F648C" w:rsidRPr="00F919E2" w14:paraId="2E930057" w14:textId="77777777" w:rsidTr="007E7510">
        <w:trPr>
          <w:trHeight w:val="572"/>
        </w:trPr>
        <w:tc>
          <w:tcPr>
            <w:tcW w:w="9493" w:type="dxa"/>
            <w:gridSpan w:val="3"/>
            <w:shd w:val="clear" w:color="auto" w:fill="auto"/>
            <w:tcMar>
              <w:left w:w="57" w:type="dxa"/>
              <w:right w:w="57" w:type="dxa"/>
            </w:tcMar>
          </w:tcPr>
          <w:p w14:paraId="3CD4B11C" w14:textId="77777777" w:rsidR="00CE6ECE" w:rsidRDefault="00CE6ECE" w:rsidP="00CE6ECE">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76D430A7" w14:textId="77777777" w:rsidR="00DA2B44" w:rsidRDefault="00DA2B44" w:rsidP="00E958F4">
            <w:pPr>
              <w:pStyle w:val="NormalWeb"/>
              <w:shd w:val="clear" w:color="auto" w:fill="FFFFFF"/>
              <w:spacing w:before="0" w:beforeAutospacing="0" w:after="150" w:afterAutospacing="0"/>
              <w:jc w:val="both"/>
              <w:rPr>
                <w:rFonts w:cstheme="minorHAnsi"/>
                <w:bCs/>
                <w:iCs/>
                <w:sz w:val="20"/>
                <w:szCs w:val="20"/>
                <w:lang w:val="hr-HR"/>
              </w:rPr>
            </w:pPr>
            <w:bookmarkStart w:id="8" w:name="_Hlk142045334"/>
          </w:p>
          <w:p w14:paraId="1280C307" w14:textId="4CAF2967" w:rsidR="00E958F4" w:rsidRPr="00B408AD" w:rsidRDefault="00E958F4" w:rsidP="00E958F4">
            <w:pPr>
              <w:pStyle w:val="NormalWeb"/>
              <w:shd w:val="clear" w:color="auto" w:fill="FFFFFF"/>
              <w:spacing w:before="0" w:beforeAutospacing="0" w:after="150" w:afterAutospacing="0"/>
              <w:jc w:val="both"/>
              <w:rPr>
                <w:rFonts w:asciiTheme="minorHAnsi" w:hAnsiTheme="minorHAnsi" w:cstheme="minorHAnsi"/>
                <w:bCs/>
                <w:iCs/>
                <w:sz w:val="20"/>
                <w:szCs w:val="20"/>
                <w:lang w:val="hr-HR"/>
              </w:rPr>
            </w:pPr>
            <w:r w:rsidRPr="00B408AD">
              <w:rPr>
                <w:rFonts w:asciiTheme="minorHAnsi" w:hAnsiTheme="minorHAnsi" w:cstheme="minorHAnsi"/>
                <w:b/>
                <w:bCs/>
                <w:sz w:val="20"/>
                <w:szCs w:val="20"/>
                <w:lang w:val="hr-HR"/>
              </w:rPr>
              <w:t>Zadatak:</w:t>
            </w:r>
            <w:r w:rsidRPr="00B408AD">
              <w:rPr>
                <w:rFonts w:asciiTheme="minorHAnsi" w:hAnsiTheme="minorHAnsi" w:cstheme="minorHAnsi"/>
                <w:sz w:val="20"/>
                <w:szCs w:val="20"/>
                <w:lang w:val="hr-HR"/>
              </w:rPr>
              <w:t xml:space="preserve"> </w:t>
            </w:r>
            <w:r w:rsidRPr="00B408AD">
              <w:rPr>
                <w:rFonts w:asciiTheme="minorHAnsi" w:hAnsiTheme="minorHAnsi" w:cstheme="minorHAnsi"/>
                <w:bCs/>
                <w:iCs/>
                <w:sz w:val="20"/>
                <w:szCs w:val="20"/>
                <w:lang w:val="hr-HR"/>
              </w:rPr>
              <w:t xml:space="preserve"> </w:t>
            </w:r>
            <w:r w:rsidRPr="00573BD7">
              <w:rPr>
                <w:rFonts w:asciiTheme="minorHAnsi" w:hAnsiTheme="minorHAnsi" w:cstheme="minorHAnsi"/>
                <w:bCs/>
                <w:iCs/>
                <w:sz w:val="20"/>
                <w:szCs w:val="20"/>
                <w:lang w:val="hr-HR"/>
              </w:rPr>
              <w:t>Namirnice razvrstati u skupine uz odgovarajuća organoleptička svojstva te njezinu primjenu u slastičarstvu</w:t>
            </w:r>
          </w:p>
          <w:p w14:paraId="4C12602B" w14:textId="32B33D16" w:rsidR="00DA2B44" w:rsidRDefault="00E958F4" w:rsidP="00907FDB">
            <w:pPr>
              <w:tabs>
                <w:tab w:val="left" w:pos="2820"/>
              </w:tabs>
              <w:spacing w:after="0"/>
              <w:jc w:val="both"/>
              <w:rPr>
                <w:rFonts w:cstheme="minorHAnsi"/>
                <w:bCs/>
                <w:iCs/>
                <w:sz w:val="20"/>
                <w:szCs w:val="20"/>
                <w:lang w:val="hr-HR"/>
              </w:rPr>
            </w:pPr>
            <w:r w:rsidRPr="00B408AD">
              <w:rPr>
                <w:rFonts w:cstheme="minorHAnsi"/>
                <w:b/>
                <w:iCs/>
                <w:sz w:val="20"/>
                <w:szCs w:val="20"/>
                <w:lang w:val="hr-HR"/>
              </w:rPr>
              <w:t>Opis radnog zadatka:</w:t>
            </w:r>
            <w:r w:rsidRPr="00B408AD">
              <w:rPr>
                <w:rFonts w:cstheme="minorHAnsi"/>
                <w:bCs/>
                <w:iCs/>
                <w:sz w:val="20"/>
                <w:szCs w:val="20"/>
                <w:lang w:val="hr-HR"/>
              </w:rPr>
              <w:t xml:space="preserve">  Na osnovu slikovno prikazanih namirnica svrstati ih u pripadajuću skupina ili podskupinu i navesti organoleptička svojstva svake od njih. </w:t>
            </w:r>
            <w:r w:rsidRPr="00064D9B">
              <w:rPr>
                <w:rFonts w:cstheme="minorHAnsi"/>
                <w:bCs/>
                <w:iCs/>
                <w:sz w:val="20"/>
                <w:szCs w:val="20"/>
                <w:lang w:val="hr-HR"/>
              </w:rPr>
              <w:t xml:space="preserve">Objasniti promjene  na namirnicama koje nastaju tijekom određenih tehnoloških postupaka. </w:t>
            </w:r>
            <w:r w:rsidRPr="00B408AD">
              <w:rPr>
                <w:rFonts w:cstheme="minorHAnsi"/>
                <w:bCs/>
                <w:iCs/>
                <w:sz w:val="20"/>
                <w:szCs w:val="20"/>
                <w:lang w:val="hr-HR"/>
              </w:rPr>
              <w:t xml:space="preserve">Povezati organoleptičke osobine sa proizvodom i objasniti na koji način se proizvodi namirnica, te njezina primjena u slastičarstvu. </w:t>
            </w:r>
            <w:r>
              <w:rPr>
                <w:rFonts w:cstheme="minorHAnsi"/>
                <w:bCs/>
                <w:iCs/>
                <w:sz w:val="20"/>
                <w:szCs w:val="20"/>
                <w:lang w:val="hr-HR"/>
              </w:rPr>
              <w:t>Polaznici</w:t>
            </w:r>
            <w:r w:rsidRPr="00B408AD">
              <w:rPr>
                <w:rFonts w:cstheme="minorHAnsi"/>
                <w:bCs/>
                <w:iCs/>
                <w:sz w:val="20"/>
                <w:szCs w:val="20"/>
                <w:lang w:val="hr-HR"/>
              </w:rPr>
              <w:t xml:space="preserve"> u radu u paru uz pomoć </w:t>
            </w:r>
            <w:r w:rsidR="00EB0528">
              <w:rPr>
                <w:rFonts w:cstheme="minorHAnsi"/>
                <w:bCs/>
                <w:iCs/>
                <w:sz w:val="20"/>
                <w:szCs w:val="20"/>
                <w:lang w:val="hr-HR"/>
              </w:rPr>
              <w:t>V</w:t>
            </w:r>
            <w:r w:rsidRPr="00B408AD">
              <w:rPr>
                <w:rFonts w:cstheme="minorHAnsi"/>
                <w:bCs/>
                <w:iCs/>
                <w:sz w:val="20"/>
                <w:szCs w:val="20"/>
                <w:lang w:val="hr-HR"/>
              </w:rPr>
              <w:t>ennov</w:t>
            </w:r>
            <w:r w:rsidR="00EB0528">
              <w:rPr>
                <w:rFonts w:cstheme="minorHAnsi"/>
                <w:bCs/>
                <w:iCs/>
                <w:sz w:val="20"/>
                <w:szCs w:val="20"/>
                <w:lang w:val="hr-HR"/>
              </w:rPr>
              <w:t>a</w:t>
            </w:r>
            <w:r w:rsidRPr="00B408AD">
              <w:rPr>
                <w:rFonts w:cstheme="minorHAnsi"/>
                <w:bCs/>
                <w:iCs/>
                <w:sz w:val="20"/>
                <w:szCs w:val="20"/>
                <w:lang w:val="hr-HR"/>
              </w:rPr>
              <w:t xml:space="preserve"> dijagrama zapisuju u bilježnicu namirnice svrstavajući ih u skupinu uz odgovarajuća organoleptička svojstva. Prvo međusobno a potom u čelnom obliku rada razgovaraju o zadanoj temi. Nakon razgovora individualno rješavaju kviz na zadanu temu. </w:t>
            </w:r>
          </w:p>
          <w:p w14:paraId="795509AE" w14:textId="77777777" w:rsidR="00907FDB" w:rsidRPr="00907FDB" w:rsidRDefault="00907FDB" w:rsidP="00907FDB">
            <w:pPr>
              <w:tabs>
                <w:tab w:val="left" w:pos="2820"/>
              </w:tabs>
              <w:spacing w:after="0"/>
              <w:jc w:val="both"/>
              <w:rPr>
                <w:rFonts w:cstheme="minorHAnsi"/>
                <w:bCs/>
                <w:iCs/>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E958F4" w:rsidRPr="00604BBA" w14:paraId="61A483DB" w14:textId="77777777" w:rsidTr="00DD229F">
              <w:tc>
                <w:tcPr>
                  <w:tcW w:w="1255" w:type="pct"/>
                  <w:vMerge w:val="restart"/>
                  <w:shd w:val="clear" w:color="auto" w:fill="BFBFBF" w:themeFill="background1" w:themeFillShade="BF"/>
                  <w:vAlign w:val="center"/>
                </w:tcPr>
                <w:p w14:paraId="5305BBE3" w14:textId="77777777" w:rsidR="00E958F4" w:rsidRPr="00604BBA" w:rsidRDefault="00E958F4" w:rsidP="00E958F4">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1E05DAB8" w14:textId="77777777" w:rsidR="00E958F4" w:rsidRPr="00604BBA" w:rsidRDefault="00E958F4" w:rsidP="00E958F4">
                  <w:pPr>
                    <w:jc w:val="center"/>
                    <w:rPr>
                      <w:b/>
                      <w:bCs/>
                      <w:sz w:val="20"/>
                      <w:szCs w:val="20"/>
                    </w:rPr>
                  </w:pPr>
                  <w:r w:rsidRPr="00604BBA">
                    <w:rPr>
                      <w:b/>
                      <w:bCs/>
                      <w:sz w:val="20"/>
                      <w:szCs w:val="20"/>
                    </w:rPr>
                    <w:t>Razine ostvarenosti kriterija</w:t>
                  </w:r>
                </w:p>
              </w:tc>
            </w:tr>
            <w:tr w:rsidR="00E958F4" w:rsidRPr="00604BBA" w14:paraId="4ECA1FC4" w14:textId="77777777" w:rsidTr="00DD229F">
              <w:tc>
                <w:tcPr>
                  <w:tcW w:w="1255" w:type="pct"/>
                  <w:vMerge/>
                  <w:shd w:val="clear" w:color="auto" w:fill="BFBFBF" w:themeFill="background1" w:themeFillShade="BF"/>
                  <w:vAlign w:val="center"/>
                </w:tcPr>
                <w:p w14:paraId="7F635F8B" w14:textId="77777777" w:rsidR="00E958F4" w:rsidRPr="00604BBA" w:rsidRDefault="00E958F4" w:rsidP="00E958F4">
                  <w:pPr>
                    <w:jc w:val="center"/>
                    <w:rPr>
                      <w:b/>
                      <w:bCs/>
                      <w:sz w:val="20"/>
                      <w:szCs w:val="20"/>
                    </w:rPr>
                  </w:pPr>
                </w:p>
              </w:tc>
              <w:tc>
                <w:tcPr>
                  <w:tcW w:w="1205" w:type="pct"/>
                  <w:shd w:val="clear" w:color="auto" w:fill="D9D9D9" w:themeFill="background1" w:themeFillShade="D9"/>
                </w:tcPr>
                <w:p w14:paraId="2255426C" w14:textId="77777777" w:rsidR="00E958F4" w:rsidRPr="00604BBA" w:rsidRDefault="00E958F4" w:rsidP="00E958F4">
                  <w:pPr>
                    <w:jc w:val="center"/>
                    <w:rPr>
                      <w:rFonts w:cstheme="minorHAnsi"/>
                      <w:sz w:val="20"/>
                      <w:szCs w:val="20"/>
                    </w:rPr>
                  </w:pPr>
                  <w:r w:rsidRPr="00604BBA">
                    <w:rPr>
                      <w:rFonts w:cstheme="minorHAnsi"/>
                      <w:sz w:val="20"/>
                      <w:szCs w:val="20"/>
                    </w:rPr>
                    <w:t>U POTPUNOSTI</w:t>
                  </w:r>
                </w:p>
                <w:p w14:paraId="3BE1E481" w14:textId="77777777" w:rsidR="00E958F4" w:rsidRPr="00604BBA" w:rsidRDefault="00E958F4" w:rsidP="00E958F4">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6407F656" w14:textId="77777777" w:rsidR="00E958F4" w:rsidRPr="00604BBA" w:rsidRDefault="00E958F4" w:rsidP="00E958F4">
                  <w:pPr>
                    <w:jc w:val="center"/>
                    <w:rPr>
                      <w:rFonts w:cstheme="minorHAnsi"/>
                      <w:sz w:val="20"/>
                      <w:szCs w:val="20"/>
                    </w:rPr>
                  </w:pPr>
                  <w:r w:rsidRPr="00604BBA">
                    <w:rPr>
                      <w:rFonts w:cstheme="minorHAnsi"/>
                      <w:sz w:val="20"/>
                      <w:szCs w:val="20"/>
                    </w:rPr>
                    <w:t>DJELOMIČNO</w:t>
                  </w:r>
                </w:p>
                <w:p w14:paraId="20823A67" w14:textId="77777777" w:rsidR="00E958F4" w:rsidRPr="00604BBA" w:rsidRDefault="00E958F4" w:rsidP="00E958F4">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3F07503E" w14:textId="77777777" w:rsidR="00E958F4" w:rsidRPr="00604BBA" w:rsidRDefault="00E958F4" w:rsidP="00E958F4">
                  <w:pPr>
                    <w:jc w:val="center"/>
                    <w:rPr>
                      <w:rFonts w:cstheme="minorHAnsi"/>
                      <w:sz w:val="20"/>
                      <w:szCs w:val="20"/>
                    </w:rPr>
                  </w:pPr>
                  <w:r w:rsidRPr="00604BBA">
                    <w:rPr>
                      <w:rFonts w:cstheme="minorHAnsi"/>
                      <w:sz w:val="20"/>
                      <w:szCs w:val="20"/>
                    </w:rPr>
                    <w:t>NEZADOVOLJAVAJUĆE</w:t>
                  </w:r>
                </w:p>
                <w:p w14:paraId="169E37AA" w14:textId="77777777" w:rsidR="00E958F4" w:rsidRPr="00604BBA" w:rsidRDefault="00E958F4" w:rsidP="00E958F4">
                  <w:pPr>
                    <w:jc w:val="center"/>
                    <w:rPr>
                      <w:b/>
                      <w:bCs/>
                      <w:sz w:val="20"/>
                      <w:szCs w:val="20"/>
                    </w:rPr>
                  </w:pPr>
                  <w:r w:rsidRPr="00604BBA">
                    <w:rPr>
                      <w:rFonts w:cstheme="minorHAnsi"/>
                      <w:sz w:val="20"/>
                      <w:szCs w:val="20"/>
                    </w:rPr>
                    <w:t>( 0 bodova )</w:t>
                  </w:r>
                </w:p>
              </w:tc>
            </w:tr>
            <w:tr w:rsidR="00E958F4" w:rsidRPr="00604BBA" w14:paraId="66AC9B28" w14:textId="77777777" w:rsidTr="00DD229F">
              <w:trPr>
                <w:trHeight w:val="1336"/>
              </w:trPr>
              <w:tc>
                <w:tcPr>
                  <w:tcW w:w="1255" w:type="pct"/>
                </w:tcPr>
                <w:p w14:paraId="3B318615" w14:textId="77777777" w:rsidR="00E958F4" w:rsidRPr="008A0977" w:rsidRDefault="00E958F4" w:rsidP="00E958F4">
                  <w:pPr>
                    <w:jc w:val="center"/>
                    <w:rPr>
                      <w:rFonts w:asciiTheme="minorHAnsi" w:hAnsiTheme="minorHAnsi" w:cstheme="minorHAnsi"/>
                      <w:sz w:val="20"/>
                      <w:szCs w:val="20"/>
                    </w:rPr>
                  </w:pPr>
                  <w:r w:rsidRPr="008A0977">
                    <w:rPr>
                      <w:rFonts w:cstheme="minorHAnsi"/>
                      <w:sz w:val="20"/>
                      <w:szCs w:val="20"/>
                    </w:rPr>
                    <w:t xml:space="preserve">Podjela </w:t>
                  </w:r>
                  <w:r w:rsidRPr="008A0977">
                    <w:rPr>
                      <w:rFonts w:asciiTheme="minorHAnsi" w:hAnsiTheme="minorHAnsi" w:cstheme="minorHAnsi"/>
                      <w:sz w:val="20"/>
                      <w:szCs w:val="20"/>
                    </w:rPr>
                    <w:t xml:space="preserve"> namirnica u </w:t>
                  </w:r>
                  <w:r w:rsidRPr="008A0977">
                    <w:rPr>
                      <w:rFonts w:cstheme="minorHAnsi"/>
                      <w:sz w:val="20"/>
                      <w:szCs w:val="20"/>
                    </w:rPr>
                    <w:t xml:space="preserve">slastičarstvu </w:t>
                  </w:r>
                </w:p>
                <w:p w14:paraId="75F1B256" w14:textId="77777777" w:rsidR="00E958F4" w:rsidRPr="008A0977" w:rsidRDefault="00E958F4" w:rsidP="00E958F4">
                  <w:pPr>
                    <w:jc w:val="center"/>
                    <w:rPr>
                      <w:rFonts w:asciiTheme="minorHAnsi" w:eastAsia="Times New Roman" w:hAnsiTheme="minorHAnsi" w:cstheme="minorHAnsi"/>
                      <w:b/>
                      <w:bCs/>
                      <w:sz w:val="20"/>
                      <w:szCs w:val="20"/>
                      <w:lang w:eastAsia="en-GB"/>
                    </w:rPr>
                  </w:pPr>
                </w:p>
              </w:tc>
              <w:tc>
                <w:tcPr>
                  <w:tcW w:w="1205" w:type="pct"/>
                </w:tcPr>
                <w:p w14:paraId="54537DDC" w14:textId="77777777" w:rsidR="00E958F4" w:rsidRPr="008A0977" w:rsidRDefault="00E958F4" w:rsidP="00E958F4">
                  <w:pPr>
                    <w:jc w:val="center"/>
                    <w:rPr>
                      <w:rFonts w:asciiTheme="minorHAnsi" w:hAnsiTheme="minorHAnsi" w:cstheme="minorHAnsi"/>
                      <w:sz w:val="20"/>
                      <w:szCs w:val="20"/>
                    </w:rPr>
                  </w:pPr>
                  <w:r w:rsidRPr="008A0977">
                    <w:rPr>
                      <w:rFonts w:asciiTheme="minorHAnsi" w:hAnsiTheme="minorHAnsi" w:cstheme="minorHAnsi"/>
                      <w:sz w:val="20"/>
                      <w:szCs w:val="20"/>
                    </w:rPr>
                    <w:t xml:space="preserve">Polaznik razvrstava više od 75% </w:t>
                  </w:r>
                  <w:r w:rsidRPr="00F44D58">
                    <w:rPr>
                      <w:rFonts w:asciiTheme="minorHAnsi" w:eastAsia="Times New Roman" w:hAnsiTheme="minorHAnsi" w:cstheme="minorHAnsi"/>
                      <w:sz w:val="20"/>
                      <w:szCs w:val="20"/>
                      <w:lang w:eastAsia="en-GB"/>
                    </w:rPr>
                    <w:t>prikazanih namirnica u pripadajuće skupine ili podskupine</w:t>
                  </w:r>
                </w:p>
                <w:p w14:paraId="22103B10" w14:textId="77777777" w:rsidR="00E958F4" w:rsidRPr="008A0977" w:rsidRDefault="00E958F4" w:rsidP="00E958F4">
                  <w:pPr>
                    <w:jc w:val="center"/>
                    <w:rPr>
                      <w:rFonts w:asciiTheme="minorHAnsi" w:hAnsiTheme="minorHAnsi" w:cstheme="minorHAnsi"/>
                      <w:iCs/>
                      <w:sz w:val="20"/>
                      <w:szCs w:val="20"/>
                      <w:lang w:val="hr-HR"/>
                    </w:rPr>
                  </w:pPr>
                </w:p>
              </w:tc>
              <w:tc>
                <w:tcPr>
                  <w:tcW w:w="1291" w:type="pct"/>
                </w:tcPr>
                <w:p w14:paraId="63B69BFE" w14:textId="77777777" w:rsidR="00E958F4" w:rsidRPr="008A0977" w:rsidRDefault="00E958F4" w:rsidP="00E958F4">
                  <w:pPr>
                    <w:jc w:val="center"/>
                    <w:rPr>
                      <w:rFonts w:asciiTheme="minorHAnsi" w:hAnsiTheme="minorHAnsi" w:cstheme="minorHAnsi"/>
                      <w:sz w:val="20"/>
                      <w:szCs w:val="20"/>
                    </w:rPr>
                  </w:pPr>
                  <w:r w:rsidRPr="008A0977">
                    <w:rPr>
                      <w:rFonts w:asciiTheme="minorHAnsi" w:hAnsiTheme="minorHAnsi" w:cstheme="minorHAnsi"/>
                      <w:sz w:val="20"/>
                      <w:szCs w:val="20"/>
                    </w:rPr>
                    <w:t xml:space="preserve">Polaznik razvrstava od 50%-75% </w:t>
                  </w:r>
                  <w:r w:rsidRPr="00F44D58">
                    <w:rPr>
                      <w:rFonts w:asciiTheme="minorHAnsi" w:eastAsia="Times New Roman" w:hAnsiTheme="minorHAnsi" w:cstheme="minorHAnsi"/>
                      <w:sz w:val="20"/>
                      <w:szCs w:val="20"/>
                      <w:lang w:eastAsia="en-GB"/>
                    </w:rPr>
                    <w:t>prikazanih namirnica u pripadajuće skupine ili podskupine</w:t>
                  </w:r>
                </w:p>
                <w:p w14:paraId="6F8B4E8A" w14:textId="77777777" w:rsidR="00E958F4" w:rsidRPr="008A0977" w:rsidRDefault="00E958F4" w:rsidP="00E958F4">
                  <w:pPr>
                    <w:jc w:val="center"/>
                    <w:rPr>
                      <w:rFonts w:asciiTheme="minorHAnsi" w:hAnsiTheme="minorHAnsi" w:cstheme="minorHAnsi"/>
                      <w:iCs/>
                      <w:sz w:val="20"/>
                      <w:szCs w:val="20"/>
                    </w:rPr>
                  </w:pPr>
                </w:p>
              </w:tc>
              <w:tc>
                <w:tcPr>
                  <w:tcW w:w="1249" w:type="pct"/>
                </w:tcPr>
                <w:p w14:paraId="4E50FA38" w14:textId="77777777" w:rsidR="00E958F4" w:rsidRPr="008A0977" w:rsidRDefault="00E958F4" w:rsidP="00E958F4">
                  <w:pPr>
                    <w:jc w:val="center"/>
                    <w:rPr>
                      <w:rFonts w:asciiTheme="minorHAnsi" w:hAnsiTheme="minorHAnsi" w:cstheme="minorHAnsi"/>
                      <w:sz w:val="20"/>
                      <w:szCs w:val="20"/>
                    </w:rPr>
                  </w:pPr>
                  <w:r w:rsidRPr="008A0977">
                    <w:rPr>
                      <w:rFonts w:asciiTheme="minorHAnsi" w:hAnsiTheme="minorHAnsi" w:cstheme="minorHAnsi"/>
                      <w:sz w:val="20"/>
                      <w:szCs w:val="20"/>
                    </w:rPr>
                    <w:t xml:space="preserve">Polaznik razvrstava manje od 50% </w:t>
                  </w:r>
                  <w:r w:rsidRPr="00F44D58">
                    <w:rPr>
                      <w:rFonts w:asciiTheme="minorHAnsi" w:eastAsia="Times New Roman" w:hAnsiTheme="minorHAnsi" w:cstheme="minorHAnsi"/>
                      <w:sz w:val="20"/>
                      <w:szCs w:val="20"/>
                      <w:lang w:eastAsia="en-GB"/>
                    </w:rPr>
                    <w:t>prikazanih namirnica u pripadajuće skupine ili podskupine</w:t>
                  </w:r>
                </w:p>
                <w:p w14:paraId="139C1A60" w14:textId="77777777" w:rsidR="00E958F4" w:rsidRPr="008A0977" w:rsidRDefault="00E958F4" w:rsidP="00E958F4">
                  <w:pPr>
                    <w:jc w:val="center"/>
                    <w:rPr>
                      <w:rFonts w:asciiTheme="minorHAnsi" w:hAnsiTheme="minorHAnsi" w:cstheme="minorHAnsi"/>
                      <w:iCs/>
                      <w:sz w:val="20"/>
                      <w:szCs w:val="20"/>
                    </w:rPr>
                  </w:pPr>
                </w:p>
              </w:tc>
            </w:tr>
            <w:tr w:rsidR="00E958F4" w:rsidRPr="00604BBA" w14:paraId="22AAC1CA" w14:textId="77777777" w:rsidTr="00DD229F">
              <w:trPr>
                <w:trHeight w:val="1336"/>
              </w:trPr>
              <w:tc>
                <w:tcPr>
                  <w:tcW w:w="1255" w:type="pct"/>
                </w:tcPr>
                <w:p w14:paraId="06C935E9" w14:textId="77777777" w:rsidR="00E958F4" w:rsidRPr="008A0977" w:rsidRDefault="00E958F4" w:rsidP="00E958F4">
                  <w:pPr>
                    <w:jc w:val="center"/>
                    <w:rPr>
                      <w:rFonts w:cstheme="minorHAnsi"/>
                      <w:sz w:val="20"/>
                      <w:szCs w:val="20"/>
                    </w:rPr>
                  </w:pPr>
                  <w:r w:rsidRPr="008A0977">
                    <w:rPr>
                      <w:rFonts w:cstheme="minorHAnsi"/>
                      <w:sz w:val="20"/>
                      <w:szCs w:val="20"/>
                    </w:rPr>
                    <w:t>Promjene na namirnicama tijekom tehnoloških postupaka</w:t>
                  </w:r>
                </w:p>
              </w:tc>
              <w:tc>
                <w:tcPr>
                  <w:tcW w:w="1205" w:type="pct"/>
                </w:tcPr>
                <w:p w14:paraId="7025E017" w14:textId="77777777" w:rsidR="00E958F4" w:rsidRPr="008A0977" w:rsidRDefault="00E958F4" w:rsidP="00E958F4">
                  <w:pPr>
                    <w:jc w:val="center"/>
                    <w:rPr>
                      <w:rFonts w:asciiTheme="minorHAnsi" w:hAnsiTheme="minorHAnsi" w:cstheme="minorHAnsi"/>
                      <w:sz w:val="20"/>
                      <w:szCs w:val="20"/>
                    </w:rPr>
                  </w:pPr>
                  <w:r w:rsidRPr="008A0977">
                    <w:rPr>
                      <w:rFonts w:asciiTheme="minorHAnsi" w:eastAsia="Times New Roman" w:hAnsiTheme="minorHAnsi" w:cstheme="minorHAnsi"/>
                      <w:sz w:val="20"/>
                      <w:szCs w:val="20"/>
                      <w:lang w:eastAsia="en-GB"/>
                    </w:rPr>
                    <w:t xml:space="preserve">Polaznik samostalno opisuje </w:t>
                  </w:r>
                  <w:r w:rsidRPr="00F44D58">
                    <w:rPr>
                      <w:rFonts w:asciiTheme="minorHAnsi" w:eastAsia="Times New Roman" w:hAnsiTheme="minorHAnsi" w:cstheme="minorHAnsi"/>
                      <w:sz w:val="20"/>
                      <w:szCs w:val="20"/>
                      <w:lang w:eastAsia="en-GB"/>
                    </w:rPr>
                    <w:t>promjen</w:t>
                  </w:r>
                  <w:r w:rsidRPr="008A0977">
                    <w:rPr>
                      <w:rFonts w:asciiTheme="minorHAnsi" w:eastAsia="Times New Roman" w:hAnsiTheme="minorHAnsi" w:cstheme="minorHAnsi"/>
                      <w:sz w:val="20"/>
                      <w:szCs w:val="20"/>
                      <w:lang w:eastAsia="en-GB"/>
                    </w:rPr>
                    <w:t>e</w:t>
                  </w:r>
                  <w:r w:rsidRPr="00F44D58">
                    <w:rPr>
                      <w:rFonts w:asciiTheme="minorHAnsi" w:eastAsia="Times New Roman" w:hAnsiTheme="minorHAnsi" w:cstheme="minorHAnsi"/>
                      <w:sz w:val="20"/>
                      <w:szCs w:val="20"/>
                      <w:lang w:eastAsia="en-GB"/>
                    </w:rPr>
                    <w:t xml:space="preserve"> koje nastaju na namirnicama tijekom određenih tehnoloških postupaka</w:t>
                  </w:r>
                </w:p>
              </w:tc>
              <w:tc>
                <w:tcPr>
                  <w:tcW w:w="1291" w:type="pct"/>
                </w:tcPr>
                <w:p w14:paraId="7812D840" w14:textId="77777777" w:rsidR="00E958F4" w:rsidRPr="008A0977" w:rsidRDefault="00E958F4" w:rsidP="00E958F4">
                  <w:pPr>
                    <w:jc w:val="center"/>
                    <w:rPr>
                      <w:rFonts w:asciiTheme="minorHAnsi" w:hAnsiTheme="minorHAnsi" w:cstheme="minorHAnsi"/>
                      <w:sz w:val="20"/>
                      <w:szCs w:val="20"/>
                    </w:rPr>
                  </w:pPr>
                  <w:r w:rsidRPr="008A0977">
                    <w:rPr>
                      <w:rFonts w:asciiTheme="minorHAnsi" w:eastAsia="Times New Roman" w:hAnsiTheme="minorHAnsi" w:cstheme="minorHAnsi"/>
                      <w:sz w:val="20"/>
                      <w:szCs w:val="20"/>
                      <w:lang w:eastAsia="en-GB"/>
                    </w:rPr>
                    <w:t xml:space="preserve">Polaznik djelomično opisuje </w:t>
                  </w:r>
                  <w:r w:rsidRPr="00F44D58">
                    <w:rPr>
                      <w:rFonts w:asciiTheme="minorHAnsi" w:eastAsia="Times New Roman" w:hAnsiTheme="minorHAnsi" w:cstheme="minorHAnsi"/>
                      <w:sz w:val="20"/>
                      <w:szCs w:val="20"/>
                      <w:lang w:eastAsia="en-GB"/>
                    </w:rPr>
                    <w:t>promjen</w:t>
                  </w:r>
                  <w:r w:rsidRPr="008A0977">
                    <w:rPr>
                      <w:rFonts w:asciiTheme="minorHAnsi" w:eastAsia="Times New Roman" w:hAnsiTheme="minorHAnsi" w:cstheme="minorHAnsi"/>
                      <w:sz w:val="20"/>
                      <w:szCs w:val="20"/>
                      <w:lang w:eastAsia="en-GB"/>
                    </w:rPr>
                    <w:t>e</w:t>
                  </w:r>
                  <w:r w:rsidRPr="00F44D58">
                    <w:rPr>
                      <w:rFonts w:asciiTheme="minorHAnsi" w:eastAsia="Times New Roman" w:hAnsiTheme="minorHAnsi" w:cstheme="minorHAnsi"/>
                      <w:sz w:val="20"/>
                      <w:szCs w:val="20"/>
                      <w:lang w:eastAsia="en-GB"/>
                    </w:rPr>
                    <w:t xml:space="preserve"> koje nastaju na namirnicama tijekom određenih tehnoloških postupaka</w:t>
                  </w:r>
                </w:p>
              </w:tc>
              <w:tc>
                <w:tcPr>
                  <w:tcW w:w="1249" w:type="pct"/>
                </w:tcPr>
                <w:p w14:paraId="05FEFFDF" w14:textId="77777777" w:rsidR="00E958F4" w:rsidRPr="008A0977" w:rsidRDefault="00E958F4" w:rsidP="00E958F4">
                  <w:pPr>
                    <w:jc w:val="center"/>
                    <w:rPr>
                      <w:rFonts w:asciiTheme="minorHAnsi" w:hAnsiTheme="minorHAnsi" w:cstheme="minorHAnsi"/>
                      <w:iCs/>
                      <w:sz w:val="20"/>
                      <w:szCs w:val="20"/>
                    </w:rPr>
                  </w:pPr>
                  <w:r w:rsidRPr="008A0977">
                    <w:rPr>
                      <w:rFonts w:asciiTheme="minorHAnsi" w:eastAsia="Times New Roman" w:hAnsiTheme="minorHAnsi" w:cstheme="minorHAnsi"/>
                      <w:sz w:val="20"/>
                      <w:szCs w:val="20"/>
                      <w:lang w:eastAsia="en-GB"/>
                    </w:rPr>
                    <w:t xml:space="preserve">Polaznik ne opisuje </w:t>
                  </w:r>
                  <w:r w:rsidRPr="00F44D58">
                    <w:rPr>
                      <w:rFonts w:asciiTheme="minorHAnsi" w:eastAsia="Times New Roman" w:hAnsiTheme="minorHAnsi" w:cstheme="minorHAnsi"/>
                      <w:sz w:val="20"/>
                      <w:szCs w:val="20"/>
                      <w:lang w:eastAsia="en-GB"/>
                    </w:rPr>
                    <w:t>promjen</w:t>
                  </w:r>
                  <w:r w:rsidRPr="008A0977">
                    <w:rPr>
                      <w:rFonts w:asciiTheme="minorHAnsi" w:eastAsia="Times New Roman" w:hAnsiTheme="minorHAnsi" w:cstheme="minorHAnsi"/>
                      <w:sz w:val="20"/>
                      <w:szCs w:val="20"/>
                      <w:lang w:eastAsia="en-GB"/>
                    </w:rPr>
                    <w:t>e</w:t>
                  </w:r>
                  <w:r w:rsidRPr="00F44D58">
                    <w:rPr>
                      <w:rFonts w:asciiTheme="minorHAnsi" w:eastAsia="Times New Roman" w:hAnsiTheme="minorHAnsi" w:cstheme="minorHAnsi"/>
                      <w:sz w:val="20"/>
                      <w:szCs w:val="20"/>
                      <w:lang w:eastAsia="en-GB"/>
                    </w:rPr>
                    <w:t xml:space="preserve"> koje nastaju na namirnicama tijekom određenih tehnoloških postupaka</w:t>
                  </w:r>
                </w:p>
              </w:tc>
            </w:tr>
            <w:tr w:rsidR="00E958F4" w:rsidRPr="00604BBA" w14:paraId="1798833B" w14:textId="77777777" w:rsidTr="009E7F01">
              <w:trPr>
                <w:trHeight w:val="1939"/>
              </w:trPr>
              <w:tc>
                <w:tcPr>
                  <w:tcW w:w="1255" w:type="pct"/>
                  <w:vAlign w:val="bottom"/>
                </w:tcPr>
                <w:p w14:paraId="4DE4EBDA" w14:textId="7DF5C1CC" w:rsidR="00E958F4" w:rsidRPr="008A0977" w:rsidRDefault="00E958F4" w:rsidP="009215E4">
                  <w:pPr>
                    <w:jc w:val="center"/>
                    <w:rPr>
                      <w:rFonts w:cstheme="minorHAnsi"/>
                      <w:sz w:val="20"/>
                      <w:szCs w:val="20"/>
                    </w:rPr>
                  </w:pPr>
                  <w:r w:rsidRPr="008A0977">
                    <w:rPr>
                      <w:rFonts w:cstheme="minorHAnsi"/>
                      <w:sz w:val="20"/>
                      <w:szCs w:val="20"/>
                    </w:rPr>
                    <w:t>Organoleptička svojstva i primjena namirnica u slastičarstvu</w:t>
                  </w:r>
                </w:p>
                <w:p w14:paraId="6238EE39" w14:textId="77777777" w:rsidR="00E958F4" w:rsidRPr="008A0977" w:rsidRDefault="00E958F4" w:rsidP="00E958F4">
                  <w:pPr>
                    <w:jc w:val="center"/>
                    <w:rPr>
                      <w:rFonts w:asciiTheme="minorHAnsi" w:hAnsiTheme="minorHAnsi" w:cstheme="minorHAnsi"/>
                      <w:sz w:val="20"/>
                      <w:szCs w:val="20"/>
                    </w:rPr>
                  </w:pPr>
                </w:p>
              </w:tc>
              <w:tc>
                <w:tcPr>
                  <w:tcW w:w="1205" w:type="pct"/>
                  <w:vAlign w:val="center"/>
                </w:tcPr>
                <w:p w14:paraId="3D17ED5B" w14:textId="77777777" w:rsidR="00E958F4" w:rsidRPr="008A0977" w:rsidRDefault="00E958F4" w:rsidP="00E958F4">
                  <w:pPr>
                    <w:jc w:val="center"/>
                    <w:rPr>
                      <w:rFonts w:cstheme="minorHAnsi"/>
                      <w:sz w:val="20"/>
                      <w:szCs w:val="20"/>
                    </w:rPr>
                  </w:pPr>
                  <w:r w:rsidRPr="008A0977">
                    <w:rPr>
                      <w:iCs/>
                      <w:sz w:val="20"/>
                      <w:szCs w:val="20"/>
                    </w:rPr>
                    <w:t>Polaznik b</w:t>
                  </w:r>
                  <w:r w:rsidRPr="008A0977">
                    <w:rPr>
                      <w:iCs/>
                      <w:sz w:val="20"/>
                      <w:szCs w:val="20"/>
                      <w:lang w:val="hr-HR"/>
                    </w:rPr>
                    <w:t>ez pogrešaka i poteškoća razumije organoleptička svojstva</w:t>
                  </w:r>
                  <w:r w:rsidRPr="008A0977">
                    <w:rPr>
                      <w:iCs/>
                      <w:sz w:val="20"/>
                      <w:szCs w:val="20"/>
                    </w:rPr>
                    <w:t xml:space="preserve"> i</w:t>
                  </w:r>
                  <w:r w:rsidRPr="008A0977">
                    <w:rPr>
                      <w:iCs/>
                      <w:sz w:val="20"/>
                      <w:szCs w:val="20"/>
                      <w:lang w:val="hr-HR"/>
                    </w:rPr>
                    <w:t xml:space="preserve"> primjenu </w:t>
                  </w:r>
                  <w:r w:rsidRPr="008A0977">
                    <w:rPr>
                      <w:iCs/>
                      <w:sz w:val="20"/>
                      <w:szCs w:val="20"/>
                    </w:rPr>
                    <w:t xml:space="preserve">namirnica </w:t>
                  </w:r>
                  <w:r w:rsidRPr="008A0977">
                    <w:rPr>
                      <w:iCs/>
                      <w:sz w:val="20"/>
                      <w:szCs w:val="20"/>
                      <w:lang w:val="hr-HR"/>
                    </w:rPr>
                    <w:t>u slastičarstvu</w:t>
                  </w:r>
                </w:p>
              </w:tc>
              <w:tc>
                <w:tcPr>
                  <w:tcW w:w="1291" w:type="pct"/>
                  <w:vAlign w:val="center"/>
                </w:tcPr>
                <w:p w14:paraId="59F97E12" w14:textId="77777777" w:rsidR="00E958F4" w:rsidRPr="008A0977" w:rsidRDefault="00E958F4" w:rsidP="00E958F4">
                  <w:pPr>
                    <w:jc w:val="center"/>
                    <w:rPr>
                      <w:rFonts w:cstheme="minorHAnsi"/>
                      <w:sz w:val="20"/>
                      <w:szCs w:val="20"/>
                    </w:rPr>
                  </w:pPr>
                  <w:r w:rsidRPr="008A0977">
                    <w:rPr>
                      <w:rFonts w:asciiTheme="minorHAnsi" w:hAnsiTheme="minorHAnsi" w:cstheme="minorHAnsi"/>
                      <w:iCs/>
                      <w:sz w:val="20"/>
                      <w:szCs w:val="20"/>
                    </w:rPr>
                    <w:t xml:space="preserve">Polaznik djelomično </w:t>
                  </w:r>
                  <w:r w:rsidRPr="008A0977">
                    <w:rPr>
                      <w:iCs/>
                      <w:sz w:val="20"/>
                      <w:szCs w:val="20"/>
                      <w:lang w:val="hr-HR"/>
                    </w:rPr>
                    <w:t>razumije organoleptička svojstva</w:t>
                  </w:r>
                  <w:r w:rsidRPr="008A0977">
                    <w:rPr>
                      <w:iCs/>
                      <w:sz w:val="20"/>
                      <w:szCs w:val="20"/>
                    </w:rPr>
                    <w:t xml:space="preserve"> i</w:t>
                  </w:r>
                  <w:r w:rsidRPr="008A0977">
                    <w:rPr>
                      <w:iCs/>
                      <w:sz w:val="20"/>
                      <w:szCs w:val="20"/>
                      <w:lang w:val="hr-HR"/>
                    </w:rPr>
                    <w:t xml:space="preserve"> primjenu </w:t>
                  </w:r>
                  <w:r w:rsidRPr="008A0977">
                    <w:rPr>
                      <w:iCs/>
                      <w:sz w:val="20"/>
                      <w:szCs w:val="20"/>
                    </w:rPr>
                    <w:t xml:space="preserve">namirnica </w:t>
                  </w:r>
                  <w:r w:rsidRPr="008A0977">
                    <w:rPr>
                      <w:iCs/>
                      <w:sz w:val="20"/>
                      <w:szCs w:val="20"/>
                      <w:lang w:val="hr-HR"/>
                    </w:rPr>
                    <w:t>u slastičarstvu</w:t>
                  </w:r>
                </w:p>
              </w:tc>
              <w:tc>
                <w:tcPr>
                  <w:tcW w:w="1249" w:type="pct"/>
                  <w:vAlign w:val="center"/>
                </w:tcPr>
                <w:p w14:paraId="5366535A" w14:textId="77777777" w:rsidR="00E958F4" w:rsidRPr="008A0977" w:rsidRDefault="00E958F4" w:rsidP="00E958F4">
                  <w:pPr>
                    <w:jc w:val="center"/>
                    <w:rPr>
                      <w:rFonts w:cstheme="minorHAnsi"/>
                      <w:iCs/>
                      <w:sz w:val="20"/>
                      <w:szCs w:val="20"/>
                    </w:rPr>
                  </w:pPr>
                  <w:r w:rsidRPr="008A0977">
                    <w:rPr>
                      <w:rFonts w:asciiTheme="minorHAnsi" w:hAnsiTheme="minorHAnsi" w:cstheme="minorHAnsi"/>
                      <w:iCs/>
                      <w:sz w:val="20"/>
                      <w:szCs w:val="20"/>
                    </w:rPr>
                    <w:t xml:space="preserve">Polaznik ne prepoznaje </w:t>
                  </w:r>
                  <w:r w:rsidRPr="008A0977">
                    <w:rPr>
                      <w:iCs/>
                      <w:sz w:val="20"/>
                      <w:szCs w:val="20"/>
                      <w:lang w:val="hr-HR"/>
                    </w:rPr>
                    <w:t>organoleptička svojstva</w:t>
                  </w:r>
                  <w:r w:rsidRPr="008A0977">
                    <w:rPr>
                      <w:iCs/>
                      <w:sz w:val="20"/>
                      <w:szCs w:val="20"/>
                    </w:rPr>
                    <w:t xml:space="preserve"> i</w:t>
                  </w:r>
                  <w:r w:rsidRPr="008A0977">
                    <w:rPr>
                      <w:iCs/>
                      <w:sz w:val="20"/>
                      <w:szCs w:val="20"/>
                      <w:lang w:val="hr-HR"/>
                    </w:rPr>
                    <w:t xml:space="preserve"> primjenu </w:t>
                  </w:r>
                  <w:r w:rsidRPr="008A0977">
                    <w:rPr>
                      <w:iCs/>
                      <w:sz w:val="20"/>
                      <w:szCs w:val="20"/>
                    </w:rPr>
                    <w:t xml:space="preserve">namirnica </w:t>
                  </w:r>
                  <w:r w:rsidRPr="008A0977">
                    <w:rPr>
                      <w:iCs/>
                      <w:sz w:val="20"/>
                      <w:szCs w:val="20"/>
                      <w:lang w:val="hr-HR"/>
                    </w:rPr>
                    <w:t>u slastičarstvu</w:t>
                  </w:r>
                </w:p>
              </w:tc>
            </w:tr>
            <w:tr w:rsidR="00E958F4" w:rsidRPr="00604BBA" w14:paraId="565716CD" w14:textId="77777777" w:rsidTr="00DD229F">
              <w:trPr>
                <w:trHeight w:val="1336"/>
              </w:trPr>
              <w:tc>
                <w:tcPr>
                  <w:tcW w:w="1255" w:type="pct"/>
                  <w:vAlign w:val="bottom"/>
                </w:tcPr>
                <w:p w14:paraId="50EF389D" w14:textId="77777777" w:rsidR="00E958F4" w:rsidRPr="008A0977" w:rsidRDefault="00E958F4" w:rsidP="00E958F4">
                  <w:pPr>
                    <w:jc w:val="center"/>
                    <w:rPr>
                      <w:rFonts w:cstheme="minorHAnsi"/>
                      <w:sz w:val="20"/>
                      <w:szCs w:val="20"/>
                    </w:rPr>
                  </w:pPr>
                  <w:r w:rsidRPr="008A0977">
                    <w:rPr>
                      <w:rFonts w:cstheme="minorHAnsi"/>
                      <w:sz w:val="20"/>
                      <w:szCs w:val="20"/>
                    </w:rPr>
                    <w:t>Primjena namirnica u slastičarstvu</w:t>
                  </w:r>
                </w:p>
                <w:p w14:paraId="045BB222" w14:textId="77777777" w:rsidR="00E958F4" w:rsidRPr="008A0977" w:rsidRDefault="00E958F4" w:rsidP="00E958F4">
                  <w:pPr>
                    <w:rPr>
                      <w:rFonts w:cstheme="minorHAnsi"/>
                      <w:sz w:val="20"/>
                      <w:szCs w:val="20"/>
                    </w:rPr>
                  </w:pPr>
                </w:p>
                <w:p w14:paraId="4CCD86B0" w14:textId="77777777" w:rsidR="00E958F4" w:rsidRPr="008A0977" w:rsidRDefault="00E958F4" w:rsidP="00E958F4">
                  <w:pPr>
                    <w:rPr>
                      <w:rFonts w:cstheme="minorHAnsi"/>
                      <w:sz w:val="20"/>
                      <w:szCs w:val="20"/>
                    </w:rPr>
                  </w:pPr>
                </w:p>
              </w:tc>
              <w:tc>
                <w:tcPr>
                  <w:tcW w:w="1205" w:type="pct"/>
                  <w:vAlign w:val="center"/>
                </w:tcPr>
                <w:p w14:paraId="03B4DA98" w14:textId="77777777" w:rsidR="00E958F4" w:rsidRPr="008A0977" w:rsidRDefault="00E958F4" w:rsidP="00E958F4">
                  <w:pPr>
                    <w:rPr>
                      <w:rFonts w:cstheme="minorHAnsi"/>
                      <w:sz w:val="20"/>
                      <w:szCs w:val="20"/>
                    </w:rPr>
                  </w:pPr>
                  <w:r w:rsidRPr="008A0977">
                    <w:rPr>
                      <w:iCs/>
                      <w:sz w:val="20"/>
                      <w:szCs w:val="20"/>
                    </w:rPr>
                    <w:t>Polaznik b</w:t>
                  </w:r>
                  <w:r w:rsidRPr="008A0977">
                    <w:rPr>
                      <w:iCs/>
                      <w:sz w:val="20"/>
                      <w:szCs w:val="20"/>
                      <w:lang w:val="hr-HR"/>
                    </w:rPr>
                    <w:t xml:space="preserve">ez pogrešaka i poteškoća </w:t>
                  </w:r>
                  <w:r w:rsidRPr="008A0977">
                    <w:rPr>
                      <w:iCs/>
                      <w:sz w:val="20"/>
                      <w:szCs w:val="20"/>
                    </w:rPr>
                    <w:t xml:space="preserve">povezuje </w:t>
                  </w:r>
                  <w:r w:rsidRPr="008A0977">
                    <w:rPr>
                      <w:iCs/>
                      <w:sz w:val="20"/>
                      <w:szCs w:val="20"/>
                      <w:lang w:val="hr-HR"/>
                    </w:rPr>
                    <w:t xml:space="preserve">primjenu </w:t>
                  </w:r>
                  <w:r w:rsidRPr="008A0977">
                    <w:rPr>
                      <w:iCs/>
                      <w:sz w:val="20"/>
                      <w:szCs w:val="20"/>
                    </w:rPr>
                    <w:t>namirnica</w:t>
                  </w:r>
                  <w:r w:rsidRPr="008A0977">
                    <w:rPr>
                      <w:iCs/>
                      <w:sz w:val="20"/>
                      <w:szCs w:val="20"/>
                      <w:lang w:val="hr-HR"/>
                    </w:rPr>
                    <w:t xml:space="preserve"> slastičarstvu</w:t>
                  </w:r>
                </w:p>
              </w:tc>
              <w:tc>
                <w:tcPr>
                  <w:tcW w:w="1291" w:type="pct"/>
                  <w:vAlign w:val="center"/>
                </w:tcPr>
                <w:p w14:paraId="4C32A5BA" w14:textId="77777777" w:rsidR="00E958F4" w:rsidRPr="008A0977" w:rsidRDefault="00E958F4" w:rsidP="00E958F4">
                  <w:pPr>
                    <w:rPr>
                      <w:rFonts w:cstheme="minorHAnsi"/>
                      <w:sz w:val="20"/>
                      <w:szCs w:val="20"/>
                    </w:rPr>
                  </w:pPr>
                  <w:r w:rsidRPr="008A0977">
                    <w:rPr>
                      <w:rFonts w:asciiTheme="minorHAnsi" w:hAnsiTheme="minorHAnsi" w:cstheme="minorHAnsi"/>
                      <w:iCs/>
                      <w:sz w:val="20"/>
                      <w:szCs w:val="20"/>
                    </w:rPr>
                    <w:t xml:space="preserve">Polaznik djelomično </w:t>
                  </w:r>
                  <w:r w:rsidRPr="008A0977">
                    <w:rPr>
                      <w:iCs/>
                      <w:sz w:val="20"/>
                      <w:szCs w:val="20"/>
                      <w:lang w:val="hr-HR"/>
                    </w:rPr>
                    <w:t xml:space="preserve">razumije primjenu </w:t>
                  </w:r>
                  <w:r w:rsidRPr="008A0977">
                    <w:rPr>
                      <w:iCs/>
                      <w:sz w:val="20"/>
                      <w:szCs w:val="20"/>
                    </w:rPr>
                    <w:t>namirnica</w:t>
                  </w:r>
                  <w:r w:rsidRPr="008A0977">
                    <w:rPr>
                      <w:iCs/>
                      <w:sz w:val="20"/>
                      <w:szCs w:val="20"/>
                      <w:lang w:val="hr-HR"/>
                    </w:rPr>
                    <w:t xml:space="preserve"> slastičarstvu</w:t>
                  </w:r>
                </w:p>
              </w:tc>
              <w:tc>
                <w:tcPr>
                  <w:tcW w:w="1249" w:type="pct"/>
                  <w:vAlign w:val="center"/>
                </w:tcPr>
                <w:p w14:paraId="4E0CA65D" w14:textId="77777777" w:rsidR="00E958F4" w:rsidRPr="008A0977" w:rsidRDefault="00E958F4" w:rsidP="00E958F4">
                  <w:pPr>
                    <w:jc w:val="center"/>
                    <w:rPr>
                      <w:rFonts w:cstheme="minorHAnsi"/>
                      <w:iCs/>
                      <w:sz w:val="20"/>
                      <w:szCs w:val="20"/>
                    </w:rPr>
                  </w:pPr>
                  <w:r w:rsidRPr="008A0977">
                    <w:rPr>
                      <w:rFonts w:asciiTheme="minorHAnsi" w:hAnsiTheme="minorHAnsi" w:cstheme="minorHAnsi"/>
                      <w:iCs/>
                      <w:sz w:val="20"/>
                      <w:szCs w:val="20"/>
                    </w:rPr>
                    <w:t xml:space="preserve">Polaznik ne </w:t>
                  </w:r>
                  <w:r w:rsidRPr="008A0977">
                    <w:rPr>
                      <w:iCs/>
                      <w:sz w:val="20"/>
                      <w:szCs w:val="20"/>
                      <w:lang w:val="hr-HR"/>
                    </w:rPr>
                    <w:t xml:space="preserve">razumije primjenu </w:t>
                  </w:r>
                  <w:r w:rsidRPr="008A0977">
                    <w:rPr>
                      <w:iCs/>
                      <w:sz w:val="20"/>
                      <w:szCs w:val="20"/>
                    </w:rPr>
                    <w:t>namirnica</w:t>
                  </w:r>
                  <w:r w:rsidRPr="008A0977">
                    <w:rPr>
                      <w:iCs/>
                      <w:sz w:val="20"/>
                      <w:szCs w:val="20"/>
                      <w:lang w:val="hr-HR"/>
                    </w:rPr>
                    <w:t xml:space="preserve"> slastičarstvu</w:t>
                  </w:r>
                </w:p>
              </w:tc>
            </w:tr>
          </w:tbl>
          <w:bookmarkEnd w:id="8"/>
          <w:p w14:paraId="0BC9D60F" w14:textId="77777777" w:rsidR="001A4A09" w:rsidRPr="00296345" w:rsidRDefault="001A4A09" w:rsidP="001A4A09">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5925C468" w14:textId="77777777" w:rsidR="001A4A09" w:rsidRPr="00296345"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595F0D6D" w14:textId="2D3A7184" w:rsidR="006F648C" w:rsidRPr="001A4A09"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6F648C" w:rsidRPr="00F919E2" w14:paraId="6215AFEE" w14:textId="77777777" w:rsidTr="000D7082">
        <w:tc>
          <w:tcPr>
            <w:tcW w:w="9493" w:type="dxa"/>
            <w:gridSpan w:val="3"/>
            <w:shd w:val="clear" w:color="auto" w:fill="B4C6E7" w:themeFill="accent1" w:themeFillTint="66"/>
            <w:tcMar>
              <w:left w:w="57" w:type="dxa"/>
              <w:right w:w="57" w:type="dxa"/>
            </w:tcMar>
            <w:vAlign w:val="center"/>
          </w:tcPr>
          <w:p w14:paraId="5880D91A" w14:textId="70FBE81B" w:rsidR="006F648C" w:rsidRPr="00F919E2" w:rsidRDefault="006F648C" w:rsidP="007E7510">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6F648C" w:rsidRPr="00F919E2" w14:paraId="019CC400" w14:textId="77777777" w:rsidTr="007E7510">
        <w:tc>
          <w:tcPr>
            <w:tcW w:w="9493" w:type="dxa"/>
            <w:gridSpan w:val="3"/>
            <w:shd w:val="clear" w:color="auto" w:fill="auto"/>
            <w:tcMar>
              <w:left w:w="57" w:type="dxa"/>
              <w:right w:w="57" w:type="dxa"/>
            </w:tcMar>
          </w:tcPr>
          <w:p w14:paraId="4A3580D8" w14:textId="76A2792C" w:rsidR="006F648C" w:rsidRPr="00F919E2" w:rsidRDefault="00356D0E" w:rsidP="007E7510">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lastRenderedPageBreak/>
              <w:t>-</w:t>
            </w:r>
          </w:p>
        </w:tc>
      </w:tr>
    </w:tbl>
    <w:p w14:paraId="3793735A"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22397" w:rsidRPr="00FF5713" w14:paraId="2A717CC0" w14:textId="77777777" w:rsidTr="002540A1">
        <w:trPr>
          <w:trHeight w:val="409"/>
        </w:trPr>
        <w:tc>
          <w:tcPr>
            <w:tcW w:w="2679" w:type="dxa"/>
            <w:gridSpan w:val="2"/>
            <w:shd w:val="clear" w:color="auto" w:fill="8EAADB" w:themeFill="accent1" w:themeFillTint="99"/>
            <w:tcMar>
              <w:left w:w="57" w:type="dxa"/>
              <w:right w:w="57" w:type="dxa"/>
            </w:tcMar>
            <w:vAlign w:val="center"/>
          </w:tcPr>
          <w:p w14:paraId="6DD87863" w14:textId="77777777" w:rsidR="00922397" w:rsidRPr="00F919E2" w:rsidRDefault="00922397" w:rsidP="00922397">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tcPr>
          <w:p w14:paraId="248F59B7" w14:textId="1B39FEE3" w:rsidR="00922397" w:rsidRPr="00404D54" w:rsidRDefault="00922397" w:rsidP="00922397">
            <w:pPr>
              <w:tabs>
                <w:tab w:val="left" w:pos="2820"/>
              </w:tabs>
              <w:spacing w:after="0"/>
              <w:rPr>
                <w:rFonts w:asciiTheme="minorHAnsi" w:hAnsiTheme="minorHAnsi" w:cstheme="minorHAnsi"/>
                <w:b/>
                <w:bCs/>
                <w:iCs/>
                <w:noProof/>
                <w:sz w:val="20"/>
                <w:szCs w:val="20"/>
                <w:lang w:val="hr-HR"/>
              </w:rPr>
            </w:pPr>
            <w:r w:rsidRPr="00404D54">
              <w:rPr>
                <w:b/>
                <w:bCs/>
                <w:sz w:val="20"/>
                <w:szCs w:val="20"/>
              </w:rPr>
              <w:t>Skladištenje namirnica, ambalaže, gotovih i polugotovih proizvoda</w:t>
            </w:r>
            <w:r w:rsidR="00404D54">
              <w:rPr>
                <w:b/>
                <w:bCs/>
                <w:sz w:val="20"/>
                <w:szCs w:val="20"/>
              </w:rPr>
              <w:t xml:space="preserve"> (1 CSVET)</w:t>
            </w:r>
          </w:p>
        </w:tc>
      </w:tr>
      <w:tr w:rsidR="00922397" w:rsidRPr="00F919E2" w14:paraId="44A846DE" w14:textId="77777777" w:rsidTr="007E7510">
        <w:tc>
          <w:tcPr>
            <w:tcW w:w="9493" w:type="dxa"/>
            <w:gridSpan w:val="3"/>
            <w:shd w:val="clear" w:color="auto" w:fill="B4C6E7" w:themeFill="accent1" w:themeFillTint="66"/>
            <w:tcMar>
              <w:left w:w="57" w:type="dxa"/>
              <w:right w:w="57" w:type="dxa"/>
            </w:tcMar>
            <w:vAlign w:val="center"/>
          </w:tcPr>
          <w:p w14:paraId="5ECB9F39"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751842" w:rsidRPr="00FF5713" w14:paraId="2F7ADC18" w14:textId="77777777" w:rsidTr="007E7510">
        <w:tc>
          <w:tcPr>
            <w:tcW w:w="9493" w:type="dxa"/>
            <w:gridSpan w:val="3"/>
            <w:shd w:val="clear" w:color="auto" w:fill="auto"/>
            <w:tcMar>
              <w:left w:w="57" w:type="dxa"/>
              <w:right w:w="57" w:type="dxa"/>
            </w:tcMar>
          </w:tcPr>
          <w:p w14:paraId="06B3817A" w14:textId="17058850"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Objasniti deklaraciju slastičarskih proizvoda</w:t>
            </w:r>
          </w:p>
        </w:tc>
      </w:tr>
      <w:tr w:rsidR="00751842" w:rsidRPr="00FF5713" w14:paraId="7FA5943B" w14:textId="77777777" w:rsidTr="007E7510">
        <w:tc>
          <w:tcPr>
            <w:tcW w:w="9493" w:type="dxa"/>
            <w:gridSpan w:val="3"/>
            <w:shd w:val="clear" w:color="auto" w:fill="auto"/>
            <w:tcMar>
              <w:left w:w="57" w:type="dxa"/>
              <w:right w:w="57" w:type="dxa"/>
            </w:tcMar>
          </w:tcPr>
          <w:p w14:paraId="175A5618" w14:textId="4A4B2AE5"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Odabrati pravilan način skladištenja gotovih slastičarskih proizvoda</w:t>
            </w:r>
          </w:p>
        </w:tc>
      </w:tr>
      <w:tr w:rsidR="00751842" w:rsidRPr="00FF5713" w14:paraId="13FE657C" w14:textId="77777777" w:rsidTr="007E7510">
        <w:tc>
          <w:tcPr>
            <w:tcW w:w="9493" w:type="dxa"/>
            <w:gridSpan w:val="3"/>
            <w:shd w:val="clear" w:color="auto" w:fill="auto"/>
            <w:tcMar>
              <w:left w:w="57" w:type="dxa"/>
              <w:right w:w="57" w:type="dxa"/>
            </w:tcMar>
          </w:tcPr>
          <w:p w14:paraId="0E34A082" w14:textId="40B9781F"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Navesti vrste skladišta za namirnice</w:t>
            </w:r>
          </w:p>
        </w:tc>
      </w:tr>
      <w:tr w:rsidR="00751842" w:rsidRPr="00FF5713" w14:paraId="7884FAF6" w14:textId="77777777" w:rsidTr="007E7510">
        <w:tc>
          <w:tcPr>
            <w:tcW w:w="9493" w:type="dxa"/>
            <w:gridSpan w:val="3"/>
            <w:shd w:val="clear" w:color="auto" w:fill="auto"/>
            <w:tcMar>
              <w:left w:w="57" w:type="dxa"/>
              <w:right w:w="57" w:type="dxa"/>
            </w:tcMar>
          </w:tcPr>
          <w:p w14:paraId="2187F9C0" w14:textId="26420A71"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Odabrati pravilan način skladištenja namirnica</w:t>
            </w:r>
          </w:p>
        </w:tc>
      </w:tr>
      <w:tr w:rsidR="00751842" w:rsidRPr="00FF5713" w14:paraId="2C07614A" w14:textId="77777777" w:rsidTr="007E7510">
        <w:tc>
          <w:tcPr>
            <w:tcW w:w="9493" w:type="dxa"/>
            <w:gridSpan w:val="3"/>
            <w:shd w:val="clear" w:color="auto" w:fill="auto"/>
            <w:tcMar>
              <w:left w:w="57" w:type="dxa"/>
              <w:right w:w="57" w:type="dxa"/>
            </w:tcMar>
          </w:tcPr>
          <w:p w14:paraId="38839C13" w14:textId="4E9747F9"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Koristiti pravila manipuliranja namirnicama</w:t>
            </w:r>
          </w:p>
        </w:tc>
      </w:tr>
      <w:tr w:rsidR="00751842" w:rsidRPr="00FF5713" w14:paraId="63132C34" w14:textId="77777777" w:rsidTr="007E7510">
        <w:tc>
          <w:tcPr>
            <w:tcW w:w="9493" w:type="dxa"/>
            <w:gridSpan w:val="3"/>
            <w:shd w:val="clear" w:color="auto" w:fill="auto"/>
            <w:tcMar>
              <w:left w:w="57" w:type="dxa"/>
              <w:right w:w="57" w:type="dxa"/>
            </w:tcMar>
          </w:tcPr>
          <w:p w14:paraId="63AC4656" w14:textId="1CB0FAC5" w:rsidR="00751842" w:rsidRPr="00344951" w:rsidRDefault="00751842" w:rsidP="00907FDB">
            <w:pPr>
              <w:pStyle w:val="ListParagraph"/>
              <w:numPr>
                <w:ilvl w:val="0"/>
                <w:numId w:val="50"/>
              </w:numPr>
              <w:tabs>
                <w:tab w:val="left" w:pos="2820"/>
              </w:tabs>
              <w:spacing w:after="0"/>
              <w:rPr>
                <w:rFonts w:cstheme="minorHAnsi"/>
                <w:b/>
                <w:bCs/>
                <w:i/>
                <w:noProof/>
                <w:sz w:val="20"/>
                <w:szCs w:val="20"/>
              </w:rPr>
            </w:pPr>
            <w:r w:rsidRPr="00344951">
              <w:rPr>
                <w:rStyle w:val="Strong"/>
                <w:rFonts w:cstheme="minorHAnsi"/>
                <w:b w:val="0"/>
                <w:bCs w:val="0"/>
                <w:sz w:val="20"/>
                <w:szCs w:val="20"/>
              </w:rPr>
              <w:t>Provjeriti kvalitetu zaprimljenih namirnica</w:t>
            </w:r>
          </w:p>
        </w:tc>
      </w:tr>
      <w:tr w:rsidR="00922397" w:rsidRPr="00F919E2" w14:paraId="68802088" w14:textId="77777777" w:rsidTr="007E7510">
        <w:trPr>
          <w:trHeight w:val="427"/>
        </w:trPr>
        <w:tc>
          <w:tcPr>
            <w:tcW w:w="9493" w:type="dxa"/>
            <w:gridSpan w:val="3"/>
            <w:shd w:val="clear" w:color="auto" w:fill="B4C6E7" w:themeFill="accent1" w:themeFillTint="66"/>
            <w:tcMar>
              <w:left w:w="57" w:type="dxa"/>
              <w:right w:w="57" w:type="dxa"/>
            </w:tcMar>
            <w:vAlign w:val="center"/>
          </w:tcPr>
          <w:p w14:paraId="01C47318"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22397" w:rsidRPr="00F919E2" w14:paraId="69D340AC" w14:textId="77777777" w:rsidTr="007E7510">
        <w:trPr>
          <w:trHeight w:val="572"/>
        </w:trPr>
        <w:tc>
          <w:tcPr>
            <w:tcW w:w="9493" w:type="dxa"/>
            <w:gridSpan w:val="3"/>
            <w:shd w:val="clear" w:color="auto" w:fill="auto"/>
            <w:tcMar>
              <w:left w:w="57" w:type="dxa"/>
              <w:right w:w="57" w:type="dxa"/>
            </w:tcMar>
          </w:tcPr>
          <w:p w14:paraId="28D72B73" w14:textId="77777777" w:rsidR="00922397" w:rsidRDefault="00B450DF" w:rsidP="00922397">
            <w:pPr>
              <w:tabs>
                <w:tab w:val="left" w:pos="2820"/>
              </w:tabs>
              <w:spacing w:after="0"/>
              <w:rPr>
                <w:rFonts w:asciiTheme="minorHAnsi" w:hAnsiTheme="minorHAnsi" w:cstheme="minorHAnsi"/>
                <w:bCs/>
                <w:noProof/>
                <w:sz w:val="20"/>
                <w:szCs w:val="20"/>
                <w:lang w:val="hr-HR"/>
              </w:rPr>
            </w:pPr>
            <w:r w:rsidRPr="00934D64">
              <w:rPr>
                <w:rFonts w:asciiTheme="minorHAnsi" w:hAnsiTheme="minorHAnsi" w:cstheme="minorHAnsi"/>
                <w:bCs/>
                <w:noProof/>
                <w:sz w:val="20"/>
                <w:szCs w:val="20"/>
                <w:lang w:val="hr-HR"/>
              </w:rPr>
              <w:t xml:space="preserve">Dominantni sustav u ovom modulu ostvarivanja ishoda učenja je </w:t>
            </w:r>
            <w:r>
              <w:rPr>
                <w:rFonts w:asciiTheme="minorHAnsi" w:hAnsiTheme="minorHAnsi" w:cstheme="minorHAnsi"/>
                <w:bCs/>
                <w:noProof/>
                <w:sz w:val="20"/>
                <w:szCs w:val="20"/>
                <w:lang w:val="hr-HR"/>
              </w:rPr>
              <w:t>heuristička nastava.</w:t>
            </w:r>
          </w:p>
          <w:p w14:paraId="3A23667F" w14:textId="77777777" w:rsidR="00F55514" w:rsidRPr="00F55514" w:rsidRDefault="00F55514" w:rsidP="00922397">
            <w:pPr>
              <w:tabs>
                <w:tab w:val="left" w:pos="2820"/>
              </w:tabs>
              <w:spacing w:after="0"/>
              <w:rPr>
                <w:rFonts w:asciiTheme="minorHAnsi" w:hAnsiTheme="minorHAnsi" w:cstheme="minorHAnsi"/>
                <w:bCs/>
                <w:noProof/>
                <w:sz w:val="20"/>
                <w:szCs w:val="20"/>
                <w:lang w:val="hr-HR"/>
              </w:rPr>
            </w:pPr>
          </w:p>
          <w:p w14:paraId="65D7FC1E" w14:textId="069294D9" w:rsidR="00F55514" w:rsidRPr="00F55514" w:rsidRDefault="00F55514" w:rsidP="00F55514">
            <w:pPr>
              <w:jc w:val="both"/>
              <w:rPr>
                <w:sz w:val="20"/>
                <w:szCs w:val="20"/>
                <w:lang w:val="hr-HR"/>
              </w:rPr>
            </w:pPr>
            <w:r w:rsidRPr="00F55514">
              <w:rPr>
                <w:sz w:val="20"/>
                <w:szCs w:val="20"/>
                <w:lang w:val="hr-HR"/>
              </w:rPr>
              <w:t xml:space="preserve">Polaznik će steći znanja o načinima </w:t>
            </w:r>
            <w:r w:rsidR="00EB0528">
              <w:rPr>
                <w:sz w:val="20"/>
                <w:szCs w:val="20"/>
                <w:lang w:val="hr-HR"/>
              </w:rPr>
              <w:t xml:space="preserve">pravilnog </w:t>
            </w:r>
            <w:r w:rsidRPr="00F55514">
              <w:rPr>
                <w:sz w:val="20"/>
                <w:szCs w:val="20"/>
                <w:lang w:val="hr-HR"/>
              </w:rPr>
              <w:t xml:space="preserve">skladištenja namirnica, prostorima za skladištenje i </w:t>
            </w:r>
            <w:r w:rsidR="00164B19">
              <w:rPr>
                <w:sz w:val="20"/>
                <w:szCs w:val="20"/>
                <w:lang w:val="hr-HR"/>
              </w:rPr>
              <w:t xml:space="preserve">provjeri kvalitete </w:t>
            </w:r>
            <w:r w:rsidRPr="00F55514">
              <w:rPr>
                <w:sz w:val="20"/>
                <w:szCs w:val="20"/>
                <w:lang w:val="hr-HR"/>
              </w:rPr>
              <w:t xml:space="preserve">koju će primjenjivati kod pripremanja za skladištenje i skladištenja namirnica u stvarnim situacijama. </w:t>
            </w:r>
            <w:r w:rsidRPr="00F55514">
              <w:rPr>
                <w:noProof/>
                <w:sz w:val="20"/>
                <w:szCs w:val="20"/>
                <w:lang w:val="hr-HR"/>
              </w:rPr>
              <w:t xml:space="preserve">Polaznika će na početku nastavnik </w:t>
            </w:r>
            <w:r w:rsidRPr="00F55514">
              <w:rPr>
                <w:sz w:val="20"/>
                <w:szCs w:val="20"/>
                <w:lang w:val="hr-HR"/>
              </w:rPr>
              <w:t>upoznati sa osnovnim zakonskim zahtjevima i standardima koji se odnose na deklaraciju slastičarskih proizvoda, vrstama skladišta za namirnice (hladnjaci, zamrzivači, suhi i vlažni prostori za skladištenje), različitim čimbenicima koji utječu na skladištenje gotovih slastičarskih proizvoda (</w:t>
            </w:r>
            <w:r w:rsidRPr="00F55514">
              <w:rPr>
                <w:rFonts w:asciiTheme="minorHAnsi" w:hAnsiTheme="minorHAnsi" w:cstheme="minorHAnsi"/>
                <w:sz w:val="20"/>
                <w:szCs w:val="20"/>
                <w:lang w:val="hr-HR"/>
              </w:rPr>
              <w:t>temperatura, vlažnost, ambalaža)</w:t>
            </w:r>
            <w:r w:rsidRPr="00F55514">
              <w:rPr>
                <w:sz w:val="20"/>
                <w:szCs w:val="20"/>
                <w:lang w:val="hr-HR"/>
              </w:rPr>
              <w:t xml:space="preserve">, pakiranju namirnica te pravilnom označavanju rokova trajanja. </w:t>
            </w:r>
          </w:p>
          <w:p w14:paraId="29F00063" w14:textId="211B1DC2" w:rsidR="00F55514" w:rsidRPr="00F55514" w:rsidRDefault="00F55514" w:rsidP="00F55514">
            <w:pPr>
              <w:jc w:val="both"/>
              <w:rPr>
                <w:sz w:val="20"/>
                <w:szCs w:val="20"/>
                <w:lang w:val="hr-HR"/>
              </w:rPr>
            </w:pPr>
            <w:r w:rsidRPr="00F55514">
              <w:rPr>
                <w:sz w:val="20"/>
                <w:szCs w:val="20"/>
                <w:lang w:val="hr-HR"/>
              </w:rPr>
              <w:t>Nakon provedenog vođenog procesa učenja i poučavanja, polaznici će praktično vježbati pakiranje, označavanje i organiziranje proizvoda u skladištu te prepoznavati osjetljivosti namirnica na temperaturu, svjetlost i vlagu te pravilno pohranjivanje namirnica kako bi se očuvala njihova svježina i kvaliteta uz korištenje pravilnih tehnika rukovanja namirnicama kako bi se spriječila kontaminacija i očuvala higijena.</w:t>
            </w:r>
            <w:r w:rsidR="001B0FD0">
              <w:rPr>
                <w:sz w:val="20"/>
                <w:szCs w:val="20"/>
                <w:lang w:val="hr-HR"/>
              </w:rPr>
              <w:t xml:space="preserve"> </w:t>
            </w:r>
            <w:r w:rsidRPr="00F55514">
              <w:rPr>
                <w:sz w:val="20"/>
                <w:szCs w:val="20"/>
                <w:lang w:val="hr-HR"/>
              </w:rPr>
              <w:t>Simulacije i praktične vježbe uključuju i provjeru kvalitete zaprimljenih namirnica kroz provjeru datuma isteka, vizualni pregled, ocjenu mirisa i okusa te prepoznavanje znakova kvarenja ili oštećenja</w:t>
            </w:r>
            <w:r w:rsidR="00DE6141">
              <w:rPr>
                <w:sz w:val="20"/>
                <w:szCs w:val="20"/>
                <w:lang w:val="hr-HR"/>
              </w:rPr>
              <w:t xml:space="preserve"> uz primjenu pravila manipuliranja namirnicama</w:t>
            </w:r>
            <w:r w:rsidRPr="00F55514">
              <w:rPr>
                <w:sz w:val="20"/>
                <w:szCs w:val="20"/>
                <w:lang w:val="hr-HR"/>
              </w:rPr>
              <w:t>.</w:t>
            </w:r>
          </w:p>
          <w:p w14:paraId="166CDFD2" w14:textId="62595812" w:rsidR="00216CC7" w:rsidRPr="0060577B" w:rsidRDefault="00F55514" w:rsidP="0060577B">
            <w:pPr>
              <w:rPr>
                <w:b/>
                <w:bCs/>
                <w:lang w:val="hr-HR"/>
              </w:rPr>
            </w:pPr>
            <w:r w:rsidRPr="00F55514">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922397" w:rsidRPr="00F919E2" w14:paraId="483769E8" w14:textId="77777777" w:rsidTr="000D7082">
        <w:tc>
          <w:tcPr>
            <w:tcW w:w="1838" w:type="dxa"/>
            <w:shd w:val="clear" w:color="auto" w:fill="B4C6E7" w:themeFill="accent1" w:themeFillTint="66"/>
            <w:tcMar>
              <w:left w:w="57" w:type="dxa"/>
              <w:right w:w="57" w:type="dxa"/>
            </w:tcMar>
            <w:vAlign w:val="center"/>
          </w:tcPr>
          <w:p w14:paraId="6864E7F7"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5A84D45" w14:textId="77777777" w:rsidR="009519C8" w:rsidRPr="009519C8" w:rsidRDefault="009519C8" w:rsidP="009519C8">
            <w:pPr>
              <w:tabs>
                <w:tab w:val="left" w:pos="2820"/>
              </w:tabs>
              <w:spacing w:after="0"/>
              <w:rPr>
                <w:b/>
                <w:bCs/>
                <w:iCs/>
                <w:sz w:val="20"/>
                <w:szCs w:val="20"/>
              </w:rPr>
            </w:pPr>
            <w:r w:rsidRPr="009519C8">
              <w:rPr>
                <w:b/>
                <w:bCs/>
                <w:iCs/>
                <w:sz w:val="20"/>
                <w:szCs w:val="20"/>
              </w:rPr>
              <w:t>Ambalažiranje i deklariranje proizvoda</w:t>
            </w:r>
          </w:p>
          <w:p w14:paraId="04A94389" w14:textId="77777777" w:rsidR="009519C8" w:rsidRPr="009519C8" w:rsidRDefault="009519C8" w:rsidP="00E26267">
            <w:pPr>
              <w:pStyle w:val="ListParagraph"/>
              <w:numPr>
                <w:ilvl w:val="0"/>
                <w:numId w:val="24"/>
              </w:numPr>
              <w:tabs>
                <w:tab w:val="left" w:pos="2820"/>
              </w:tabs>
              <w:spacing w:after="0" w:line="276" w:lineRule="auto"/>
              <w:rPr>
                <w:iCs/>
                <w:sz w:val="20"/>
                <w:szCs w:val="20"/>
              </w:rPr>
            </w:pPr>
            <w:r w:rsidRPr="009519C8">
              <w:rPr>
                <w:iCs/>
                <w:sz w:val="20"/>
                <w:szCs w:val="20"/>
              </w:rPr>
              <w:t>Vrste ambalaže</w:t>
            </w:r>
          </w:p>
          <w:p w14:paraId="6C908EB9" w14:textId="77777777" w:rsidR="009519C8" w:rsidRPr="009519C8" w:rsidRDefault="009519C8" w:rsidP="00E26267">
            <w:pPr>
              <w:pStyle w:val="ListParagraph"/>
              <w:numPr>
                <w:ilvl w:val="0"/>
                <w:numId w:val="24"/>
              </w:numPr>
              <w:tabs>
                <w:tab w:val="left" w:pos="2820"/>
              </w:tabs>
              <w:spacing w:after="0" w:line="276" w:lineRule="auto"/>
              <w:rPr>
                <w:iCs/>
                <w:sz w:val="20"/>
                <w:szCs w:val="20"/>
              </w:rPr>
            </w:pPr>
            <w:r w:rsidRPr="009519C8">
              <w:rPr>
                <w:iCs/>
                <w:sz w:val="20"/>
                <w:szCs w:val="20"/>
              </w:rPr>
              <w:t>Deklaracija</w:t>
            </w:r>
          </w:p>
          <w:p w14:paraId="00C032A4" w14:textId="77777777" w:rsidR="009519C8" w:rsidRPr="009519C8" w:rsidRDefault="009519C8" w:rsidP="009519C8">
            <w:pPr>
              <w:tabs>
                <w:tab w:val="left" w:pos="2820"/>
              </w:tabs>
              <w:spacing w:after="0"/>
              <w:rPr>
                <w:b/>
                <w:bCs/>
                <w:iCs/>
                <w:sz w:val="20"/>
                <w:szCs w:val="20"/>
              </w:rPr>
            </w:pPr>
            <w:r w:rsidRPr="009519C8">
              <w:rPr>
                <w:b/>
                <w:bCs/>
                <w:iCs/>
                <w:sz w:val="20"/>
                <w:szCs w:val="20"/>
              </w:rPr>
              <w:t xml:space="preserve">Skladištenje namirnica i gotovih proizvoda u slastičarstvu </w:t>
            </w:r>
          </w:p>
          <w:p w14:paraId="6863728D" w14:textId="77777777" w:rsidR="009519C8" w:rsidRPr="009519C8" w:rsidRDefault="009519C8" w:rsidP="00E26267">
            <w:pPr>
              <w:pStyle w:val="ListParagraph"/>
              <w:numPr>
                <w:ilvl w:val="0"/>
                <w:numId w:val="23"/>
              </w:numPr>
              <w:tabs>
                <w:tab w:val="left" w:pos="2820"/>
              </w:tabs>
              <w:spacing w:after="0" w:line="276" w:lineRule="auto"/>
              <w:rPr>
                <w:iCs/>
                <w:sz w:val="20"/>
                <w:szCs w:val="20"/>
              </w:rPr>
            </w:pPr>
            <w:r w:rsidRPr="009519C8">
              <w:rPr>
                <w:iCs/>
                <w:sz w:val="20"/>
                <w:szCs w:val="20"/>
              </w:rPr>
              <w:t>Vrste skladišta</w:t>
            </w:r>
          </w:p>
          <w:p w14:paraId="4A2E752C" w14:textId="77777777" w:rsidR="009519C8" w:rsidRPr="009519C8" w:rsidRDefault="009519C8" w:rsidP="00E26267">
            <w:pPr>
              <w:pStyle w:val="ListParagraph"/>
              <w:numPr>
                <w:ilvl w:val="0"/>
                <w:numId w:val="23"/>
              </w:numPr>
              <w:tabs>
                <w:tab w:val="left" w:pos="2820"/>
              </w:tabs>
              <w:spacing w:after="0" w:line="276" w:lineRule="auto"/>
              <w:rPr>
                <w:iCs/>
                <w:sz w:val="20"/>
                <w:szCs w:val="20"/>
              </w:rPr>
            </w:pPr>
            <w:r w:rsidRPr="009519C8">
              <w:rPr>
                <w:iCs/>
                <w:sz w:val="20"/>
                <w:szCs w:val="20"/>
              </w:rPr>
              <w:t>Način  i pravila skladištenja namirnica</w:t>
            </w:r>
          </w:p>
          <w:p w14:paraId="7351F824" w14:textId="77777777" w:rsidR="009519C8" w:rsidRPr="009519C8" w:rsidRDefault="009519C8" w:rsidP="00E26267">
            <w:pPr>
              <w:pStyle w:val="ListParagraph"/>
              <w:numPr>
                <w:ilvl w:val="0"/>
                <w:numId w:val="23"/>
              </w:numPr>
              <w:tabs>
                <w:tab w:val="left" w:pos="2820"/>
              </w:tabs>
              <w:spacing w:after="0" w:line="276" w:lineRule="auto"/>
              <w:rPr>
                <w:iCs/>
                <w:sz w:val="20"/>
                <w:szCs w:val="20"/>
              </w:rPr>
            </w:pPr>
            <w:r w:rsidRPr="009519C8">
              <w:rPr>
                <w:iCs/>
                <w:sz w:val="20"/>
                <w:szCs w:val="20"/>
              </w:rPr>
              <w:t>Mikroklimatski uvjeti skladišta</w:t>
            </w:r>
          </w:p>
          <w:p w14:paraId="33A125E4" w14:textId="2AA97125" w:rsidR="00922397" w:rsidRPr="009519C8" w:rsidRDefault="009519C8" w:rsidP="00E26267">
            <w:pPr>
              <w:pStyle w:val="ListParagraph"/>
              <w:numPr>
                <w:ilvl w:val="0"/>
                <w:numId w:val="23"/>
              </w:numPr>
              <w:tabs>
                <w:tab w:val="left" w:pos="2820"/>
              </w:tabs>
              <w:spacing w:after="0" w:line="276" w:lineRule="auto"/>
              <w:rPr>
                <w:iCs/>
                <w:szCs w:val="20"/>
              </w:rPr>
            </w:pPr>
            <w:r w:rsidRPr="009519C8">
              <w:rPr>
                <w:iCs/>
                <w:sz w:val="20"/>
                <w:szCs w:val="20"/>
              </w:rPr>
              <w:t>Manipulacija robom i namirnicama</w:t>
            </w:r>
          </w:p>
        </w:tc>
      </w:tr>
      <w:tr w:rsidR="00922397" w:rsidRPr="00F919E2" w14:paraId="7F17B698" w14:textId="77777777" w:rsidTr="000D7082">
        <w:trPr>
          <w:trHeight w:val="486"/>
        </w:trPr>
        <w:tc>
          <w:tcPr>
            <w:tcW w:w="9493" w:type="dxa"/>
            <w:gridSpan w:val="3"/>
            <w:shd w:val="clear" w:color="auto" w:fill="B4C6E7" w:themeFill="accent1" w:themeFillTint="66"/>
            <w:tcMar>
              <w:left w:w="57" w:type="dxa"/>
              <w:right w:w="57" w:type="dxa"/>
            </w:tcMar>
            <w:vAlign w:val="center"/>
          </w:tcPr>
          <w:p w14:paraId="10E6BE1A"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22397" w:rsidRPr="00F919E2" w14:paraId="64887606" w14:textId="77777777" w:rsidTr="007E7510">
        <w:trPr>
          <w:trHeight w:val="572"/>
        </w:trPr>
        <w:tc>
          <w:tcPr>
            <w:tcW w:w="9493" w:type="dxa"/>
            <w:gridSpan w:val="3"/>
            <w:shd w:val="clear" w:color="auto" w:fill="auto"/>
            <w:tcMar>
              <w:left w:w="57" w:type="dxa"/>
              <w:right w:w="57" w:type="dxa"/>
            </w:tcMar>
          </w:tcPr>
          <w:p w14:paraId="52853576" w14:textId="77777777" w:rsidR="00DA2B44" w:rsidRDefault="00DA2B44" w:rsidP="00241262">
            <w:pPr>
              <w:tabs>
                <w:tab w:val="left" w:pos="2820"/>
              </w:tabs>
              <w:spacing w:after="0"/>
              <w:rPr>
                <w:rFonts w:asciiTheme="minorHAnsi" w:hAnsiTheme="minorHAnsi" w:cstheme="minorHAnsi"/>
                <w:iCs/>
                <w:noProof/>
                <w:sz w:val="20"/>
                <w:szCs w:val="20"/>
                <w:lang w:val="hr-HR"/>
              </w:rPr>
            </w:pPr>
          </w:p>
          <w:p w14:paraId="04D8BD76" w14:textId="089EE35E" w:rsidR="00241262" w:rsidRDefault="00241262" w:rsidP="00241262">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3EDF4CDE" w14:textId="77777777" w:rsidR="006F572B" w:rsidRPr="006F572B" w:rsidRDefault="006F572B" w:rsidP="00BA75B8">
            <w:pPr>
              <w:tabs>
                <w:tab w:val="left" w:pos="2820"/>
              </w:tabs>
              <w:spacing w:after="0"/>
              <w:jc w:val="both"/>
              <w:rPr>
                <w:rFonts w:asciiTheme="minorHAnsi" w:hAnsiTheme="minorHAnsi" w:cstheme="minorHAnsi"/>
                <w:sz w:val="20"/>
                <w:szCs w:val="20"/>
              </w:rPr>
            </w:pPr>
          </w:p>
          <w:p w14:paraId="5774116B" w14:textId="40F133F0" w:rsidR="00227730" w:rsidRPr="006F572B" w:rsidRDefault="00227730" w:rsidP="006F572B">
            <w:pPr>
              <w:pStyle w:val="NormalWeb"/>
              <w:shd w:val="clear" w:color="auto" w:fill="FFFFFF"/>
              <w:spacing w:before="0" w:beforeAutospacing="0" w:after="150" w:afterAutospacing="0"/>
              <w:jc w:val="both"/>
              <w:rPr>
                <w:rFonts w:asciiTheme="minorHAnsi" w:hAnsiTheme="minorHAnsi" w:cstheme="minorHAnsi"/>
                <w:sz w:val="20"/>
                <w:szCs w:val="20"/>
                <w:lang w:val="hr-HR"/>
              </w:rPr>
            </w:pPr>
            <w:r w:rsidRPr="006F572B">
              <w:rPr>
                <w:rFonts w:asciiTheme="minorHAnsi" w:hAnsiTheme="minorHAnsi" w:cstheme="minorHAnsi"/>
                <w:b/>
                <w:bCs/>
                <w:sz w:val="20"/>
                <w:szCs w:val="20"/>
                <w:lang w:val="hr-HR"/>
              </w:rPr>
              <w:t>Zadatak:</w:t>
            </w:r>
            <w:r w:rsidRPr="006F572B">
              <w:rPr>
                <w:rFonts w:asciiTheme="minorHAnsi" w:hAnsiTheme="minorHAnsi" w:cstheme="minorHAnsi"/>
                <w:sz w:val="20"/>
                <w:szCs w:val="20"/>
                <w:lang w:val="hr-HR"/>
              </w:rPr>
              <w:t xml:space="preserve"> Polaznik provjerava kvalitetu zaprimljenih namirnica, koristi pravila manipuliranja te primijenjuje pravilan način njihovog skladištenja. Objašnjava  deklaraciju zadanog slastičarskog proizvoda i vrste skladišta za namirnice.</w:t>
            </w:r>
          </w:p>
          <w:p w14:paraId="1ACD13C2" w14:textId="0F656DDB" w:rsidR="00227730" w:rsidRPr="006F572B" w:rsidRDefault="00227730" w:rsidP="00227730">
            <w:pPr>
              <w:pStyle w:val="NormalWeb"/>
              <w:shd w:val="clear" w:color="auto" w:fill="FFFFFF"/>
              <w:spacing w:before="0" w:beforeAutospacing="0" w:after="150" w:afterAutospacing="0"/>
              <w:rPr>
                <w:rFonts w:asciiTheme="minorHAnsi" w:hAnsiTheme="minorHAnsi" w:cstheme="minorHAnsi"/>
                <w:b/>
                <w:bCs/>
                <w:sz w:val="20"/>
                <w:szCs w:val="20"/>
                <w:lang w:val="hr-HR"/>
              </w:rPr>
            </w:pPr>
            <w:r w:rsidRPr="006F572B">
              <w:rPr>
                <w:rFonts w:asciiTheme="minorHAnsi" w:hAnsiTheme="minorHAnsi" w:cstheme="minorHAnsi"/>
                <w:b/>
                <w:bCs/>
                <w:sz w:val="20"/>
                <w:szCs w:val="20"/>
                <w:lang w:val="hr-HR"/>
              </w:rPr>
              <w:t>Opis radne situacije i/ili projektnog zadatka:</w:t>
            </w:r>
          </w:p>
          <w:p w14:paraId="487BC3CE"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sz w:val="20"/>
                <w:szCs w:val="20"/>
              </w:rPr>
              <w:lastRenderedPageBreak/>
              <w:t>Polaznik prikuplja uzorke različitih namirnica koje su stigle u „slastičarnicu“ (npr. brašno, šećer, maslac, jaja, kakao, voće, mliječni proizvodi, začini itd.). Pažljivo pregledava svaku namirnicu kako bi provjerio njihov izgled, miris i teksturu. Radi bilješke o bilo kakvim primjetnim znakovima kvarenja ili oštećenja.</w:t>
            </w:r>
          </w:p>
          <w:p w14:paraId="4F1396DE"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sz w:val="20"/>
                <w:szCs w:val="20"/>
              </w:rPr>
              <w:t>Polaznik uzima uzorke namirnica i pokazuje pravilne tehnike rukovanja, pranja, čuvanja i prenošenja namirnica kako bi se spriječila kontaminacija i očuvala higijena.</w:t>
            </w:r>
          </w:p>
          <w:p w14:paraId="3D8FA51B"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sz w:val="20"/>
                <w:szCs w:val="20"/>
              </w:rPr>
              <w:t>Polaznik objašnjava značaj pravilnog skladištenja namirnica kako bi se očuvala njihova svježina i kvaliteta i predlaže odgovarajuće metode skladištenja za svaku od njih (npr. hladnjak, zamrzivač, suhi prostor).</w:t>
            </w:r>
          </w:p>
          <w:p w14:paraId="4ABDCA36" w14:textId="77777777" w:rsidR="00227730" w:rsidRPr="006F572B" w:rsidRDefault="00227730" w:rsidP="00E26267">
            <w:pPr>
              <w:pStyle w:val="ListParagraph"/>
              <w:numPr>
                <w:ilvl w:val="0"/>
                <w:numId w:val="25"/>
              </w:numPr>
              <w:jc w:val="both"/>
              <w:rPr>
                <w:rFonts w:cstheme="minorHAnsi"/>
                <w:sz w:val="20"/>
                <w:szCs w:val="20"/>
              </w:rPr>
            </w:pPr>
            <w:r w:rsidRPr="006F572B">
              <w:rPr>
                <w:rFonts w:cstheme="minorHAnsi"/>
                <w:noProof/>
                <w:sz w:val="20"/>
                <w:szCs w:val="20"/>
              </w:rPr>
              <w:t xml:space="preserve">Polaznik </w:t>
            </w:r>
            <w:r w:rsidRPr="006F572B">
              <w:rPr>
                <w:rFonts w:cstheme="minorHAnsi"/>
                <w:sz w:val="20"/>
                <w:szCs w:val="20"/>
              </w:rPr>
              <w:t>osmišljava vlastitu deklaraciju za slastičarski proizvod, objašnjava njezina osnovna obilježja uključujući sastojke, alergene, nutritivne vrijednosti i rok trajanja.</w:t>
            </w:r>
          </w:p>
          <w:p w14:paraId="434BC117" w14:textId="77777777" w:rsidR="00344951" w:rsidRDefault="00344951" w:rsidP="00490615">
            <w:pPr>
              <w:tabs>
                <w:tab w:val="left" w:pos="2820"/>
              </w:tabs>
              <w:spacing w:after="0"/>
              <w:jc w:val="both"/>
              <w:rPr>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D164DB" w:rsidRPr="00604BBA" w14:paraId="23245F76" w14:textId="77777777" w:rsidTr="00DD229F">
              <w:tc>
                <w:tcPr>
                  <w:tcW w:w="1255" w:type="pct"/>
                  <w:vMerge w:val="restart"/>
                  <w:shd w:val="clear" w:color="auto" w:fill="BFBFBF" w:themeFill="background1" w:themeFillShade="BF"/>
                  <w:vAlign w:val="center"/>
                </w:tcPr>
                <w:p w14:paraId="160B53D2" w14:textId="77777777" w:rsidR="00D164DB" w:rsidRPr="00B26EED" w:rsidRDefault="00D164DB" w:rsidP="00D164DB">
                  <w:pPr>
                    <w:jc w:val="center"/>
                    <w:rPr>
                      <w:b/>
                      <w:bCs/>
                      <w:sz w:val="20"/>
                      <w:szCs w:val="20"/>
                    </w:rPr>
                  </w:pPr>
                  <w:r w:rsidRPr="00B26EED">
                    <w:rPr>
                      <w:b/>
                      <w:bCs/>
                      <w:sz w:val="20"/>
                      <w:szCs w:val="20"/>
                    </w:rPr>
                    <w:t>Elementi vrednovanja (sastavnice)</w:t>
                  </w:r>
                </w:p>
              </w:tc>
              <w:tc>
                <w:tcPr>
                  <w:tcW w:w="3745" w:type="pct"/>
                  <w:gridSpan w:val="3"/>
                  <w:shd w:val="clear" w:color="auto" w:fill="BFBFBF" w:themeFill="background1" w:themeFillShade="BF"/>
                  <w:vAlign w:val="center"/>
                </w:tcPr>
                <w:p w14:paraId="4B9B62A6" w14:textId="77777777" w:rsidR="00D164DB" w:rsidRPr="00B26EED" w:rsidRDefault="00D164DB" w:rsidP="00D164DB">
                  <w:pPr>
                    <w:jc w:val="center"/>
                    <w:rPr>
                      <w:b/>
                      <w:bCs/>
                      <w:sz w:val="20"/>
                      <w:szCs w:val="20"/>
                    </w:rPr>
                  </w:pPr>
                  <w:r w:rsidRPr="00B26EED">
                    <w:rPr>
                      <w:b/>
                      <w:bCs/>
                      <w:sz w:val="20"/>
                      <w:szCs w:val="20"/>
                    </w:rPr>
                    <w:t>Razine ostvarenosti kriterija</w:t>
                  </w:r>
                </w:p>
              </w:tc>
            </w:tr>
            <w:tr w:rsidR="00D164DB" w:rsidRPr="00604BBA" w14:paraId="502413A5" w14:textId="77777777" w:rsidTr="00DD229F">
              <w:tc>
                <w:tcPr>
                  <w:tcW w:w="1255" w:type="pct"/>
                  <w:vMerge/>
                  <w:shd w:val="clear" w:color="auto" w:fill="BFBFBF" w:themeFill="background1" w:themeFillShade="BF"/>
                  <w:vAlign w:val="center"/>
                </w:tcPr>
                <w:p w14:paraId="456EED96" w14:textId="77777777" w:rsidR="00D164DB" w:rsidRPr="00B26EED" w:rsidRDefault="00D164DB" w:rsidP="00D164DB">
                  <w:pPr>
                    <w:jc w:val="center"/>
                    <w:rPr>
                      <w:b/>
                      <w:bCs/>
                      <w:sz w:val="20"/>
                      <w:szCs w:val="20"/>
                    </w:rPr>
                  </w:pPr>
                </w:p>
              </w:tc>
              <w:tc>
                <w:tcPr>
                  <w:tcW w:w="1205" w:type="pct"/>
                  <w:shd w:val="clear" w:color="auto" w:fill="D9D9D9" w:themeFill="background1" w:themeFillShade="D9"/>
                </w:tcPr>
                <w:p w14:paraId="4B9D646A" w14:textId="77777777" w:rsidR="00D164DB" w:rsidRPr="00B26EED" w:rsidRDefault="00D164DB" w:rsidP="00D164DB">
                  <w:pPr>
                    <w:jc w:val="center"/>
                    <w:rPr>
                      <w:rFonts w:cstheme="minorHAnsi"/>
                      <w:sz w:val="20"/>
                      <w:szCs w:val="20"/>
                    </w:rPr>
                  </w:pPr>
                  <w:r w:rsidRPr="00B26EED">
                    <w:rPr>
                      <w:rFonts w:cstheme="minorHAnsi"/>
                      <w:sz w:val="20"/>
                      <w:szCs w:val="20"/>
                    </w:rPr>
                    <w:t>U POTPUNOSTI</w:t>
                  </w:r>
                </w:p>
                <w:p w14:paraId="702216F0" w14:textId="77777777" w:rsidR="00D164DB" w:rsidRPr="00B26EED" w:rsidRDefault="00D164DB" w:rsidP="00D164DB">
                  <w:pPr>
                    <w:jc w:val="center"/>
                    <w:rPr>
                      <w:b/>
                      <w:bCs/>
                      <w:sz w:val="20"/>
                      <w:szCs w:val="20"/>
                    </w:rPr>
                  </w:pPr>
                  <w:r w:rsidRPr="00B26EED">
                    <w:rPr>
                      <w:rFonts w:cstheme="minorHAnsi"/>
                      <w:sz w:val="20"/>
                      <w:szCs w:val="20"/>
                    </w:rPr>
                    <w:t>(2 boda)</w:t>
                  </w:r>
                </w:p>
              </w:tc>
              <w:tc>
                <w:tcPr>
                  <w:tcW w:w="1291" w:type="pct"/>
                  <w:shd w:val="clear" w:color="auto" w:fill="D9D9D9" w:themeFill="background1" w:themeFillShade="D9"/>
                </w:tcPr>
                <w:p w14:paraId="66D6EC9F" w14:textId="77777777" w:rsidR="00D164DB" w:rsidRPr="00B26EED" w:rsidRDefault="00D164DB" w:rsidP="00D164DB">
                  <w:pPr>
                    <w:jc w:val="center"/>
                    <w:rPr>
                      <w:rFonts w:cstheme="minorHAnsi"/>
                      <w:sz w:val="20"/>
                      <w:szCs w:val="20"/>
                    </w:rPr>
                  </w:pPr>
                  <w:r w:rsidRPr="00B26EED">
                    <w:rPr>
                      <w:rFonts w:cstheme="minorHAnsi"/>
                      <w:sz w:val="20"/>
                      <w:szCs w:val="20"/>
                    </w:rPr>
                    <w:t>DJELOMIČNO</w:t>
                  </w:r>
                </w:p>
                <w:p w14:paraId="5E407E48" w14:textId="77777777" w:rsidR="00D164DB" w:rsidRPr="00B26EED" w:rsidRDefault="00D164DB" w:rsidP="00D164DB">
                  <w:pPr>
                    <w:jc w:val="center"/>
                    <w:rPr>
                      <w:b/>
                      <w:bCs/>
                      <w:sz w:val="20"/>
                      <w:szCs w:val="20"/>
                    </w:rPr>
                  </w:pPr>
                  <w:r w:rsidRPr="00B26EED">
                    <w:rPr>
                      <w:rFonts w:cstheme="minorHAnsi"/>
                      <w:sz w:val="20"/>
                      <w:szCs w:val="20"/>
                    </w:rPr>
                    <w:t>(1 bod)</w:t>
                  </w:r>
                </w:p>
              </w:tc>
              <w:tc>
                <w:tcPr>
                  <w:tcW w:w="1249" w:type="pct"/>
                  <w:shd w:val="clear" w:color="auto" w:fill="D9D9D9" w:themeFill="background1" w:themeFillShade="D9"/>
                </w:tcPr>
                <w:p w14:paraId="6B3966EC" w14:textId="77777777" w:rsidR="00D164DB" w:rsidRPr="00B26EED" w:rsidRDefault="00D164DB" w:rsidP="00D164DB">
                  <w:pPr>
                    <w:jc w:val="center"/>
                    <w:rPr>
                      <w:rFonts w:cstheme="minorHAnsi"/>
                      <w:sz w:val="20"/>
                      <w:szCs w:val="20"/>
                    </w:rPr>
                  </w:pPr>
                  <w:r w:rsidRPr="00B26EED">
                    <w:rPr>
                      <w:rFonts w:cstheme="minorHAnsi"/>
                      <w:sz w:val="20"/>
                      <w:szCs w:val="20"/>
                    </w:rPr>
                    <w:t>NEZADOVOLJAVAJUĆE</w:t>
                  </w:r>
                </w:p>
                <w:p w14:paraId="142E529D" w14:textId="77777777" w:rsidR="00D164DB" w:rsidRPr="00B26EED" w:rsidRDefault="00D164DB" w:rsidP="00D164DB">
                  <w:pPr>
                    <w:jc w:val="center"/>
                    <w:rPr>
                      <w:b/>
                      <w:bCs/>
                      <w:sz w:val="20"/>
                      <w:szCs w:val="20"/>
                    </w:rPr>
                  </w:pPr>
                  <w:r w:rsidRPr="00B26EED">
                    <w:rPr>
                      <w:rFonts w:cstheme="minorHAnsi"/>
                      <w:sz w:val="20"/>
                      <w:szCs w:val="20"/>
                    </w:rPr>
                    <w:t>( 0 bodova )</w:t>
                  </w:r>
                </w:p>
              </w:tc>
            </w:tr>
            <w:tr w:rsidR="00D164DB" w:rsidRPr="00604BBA" w14:paraId="1D7093B5" w14:textId="77777777" w:rsidTr="00D164DB">
              <w:trPr>
                <w:trHeight w:val="1478"/>
              </w:trPr>
              <w:tc>
                <w:tcPr>
                  <w:tcW w:w="1255" w:type="pct"/>
                </w:tcPr>
                <w:p w14:paraId="13128D24" w14:textId="77777777" w:rsidR="00D164DB" w:rsidRPr="00B26EED" w:rsidRDefault="00D164DB" w:rsidP="00D164DB">
                  <w:pPr>
                    <w:rPr>
                      <w:rFonts w:cstheme="minorHAnsi"/>
                      <w:sz w:val="20"/>
                      <w:szCs w:val="20"/>
                    </w:rPr>
                  </w:pPr>
                </w:p>
                <w:p w14:paraId="49BD5CA5" w14:textId="77777777" w:rsidR="00D164DB" w:rsidRPr="00B26EED" w:rsidRDefault="00D164DB" w:rsidP="00D164DB">
                  <w:pPr>
                    <w:rPr>
                      <w:rFonts w:asciiTheme="minorHAnsi" w:eastAsia="Times New Roman" w:hAnsiTheme="minorHAnsi" w:cstheme="minorHAnsi"/>
                      <w:b/>
                      <w:bCs/>
                      <w:sz w:val="20"/>
                      <w:szCs w:val="20"/>
                      <w:lang w:eastAsia="en-GB"/>
                    </w:rPr>
                  </w:pPr>
                  <w:r w:rsidRPr="00B26EED">
                    <w:rPr>
                      <w:rFonts w:cstheme="minorHAnsi"/>
                      <w:sz w:val="20"/>
                      <w:szCs w:val="20"/>
                    </w:rPr>
                    <w:t>Pregled i provjera namirnica</w:t>
                  </w:r>
                </w:p>
              </w:tc>
              <w:tc>
                <w:tcPr>
                  <w:tcW w:w="1205" w:type="pct"/>
                  <w:vAlign w:val="bottom"/>
                </w:tcPr>
                <w:p w14:paraId="0097F31F" w14:textId="77777777" w:rsidR="00D164DB" w:rsidRPr="00B26EED" w:rsidRDefault="00D164DB" w:rsidP="00D164DB">
                  <w:pPr>
                    <w:jc w:val="center"/>
                    <w:rPr>
                      <w:rFonts w:asciiTheme="minorHAnsi" w:hAnsiTheme="minorHAnsi" w:cstheme="minorHAnsi"/>
                      <w:iCs/>
                      <w:sz w:val="20"/>
                      <w:szCs w:val="20"/>
                      <w:lang w:val="hr-HR"/>
                    </w:rPr>
                  </w:pPr>
                  <w:r w:rsidRPr="00B26EED">
                    <w:rPr>
                      <w:rFonts w:asciiTheme="majorHAnsi" w:eastAsia="Times New Roman" w:hAnsiTheme="majorHAnsi" w:cstheme="majorHAnsi"/>
                      <w:sz w:val="20"/>
                      <w:szCs w:val="20"/>
                      <w:lang w:eastAsia="en-GB"/>
                    </w:rPr>
                    <w:t>Polaznik detaljno i pažljivo provjerava svaku namirnicu, bilježi primjetne znakove kvarenja ili oštećenja.</w:t>
                  </w:r>
                </w:p>
              </w:tc>
              <w:tc>
                <w:tcPr>
                  <w:tcW w:w="1291" w:type="pct"/>
                  <w:vAlign w:val="bottom"/>
                </w:tcPr>
                <w:p w14:paraId="6056A32F" w14:textId="77777777" w:rsidR="00D164DB" w:rsidRPr="00B26EED" w:rsidRDefault="00D164DB" w:rsidP="00D164DB">
                  <w:pPr>
                    <w:jc w:val="center"/>
                    <w:rPr>
                      <w:rFonts w:asciiTheme="minorHAnsi" w:hAnsiTheme="minorHAnsi" w:cstheme="minorHAnsi"/>
                      <w:iCs/>
                      <w:sz w:val="20"/>
                      <w:szCs w:val="20"/>
                    </w:rPr>
                  </w:pPr>
                  <w:r w:rsidRPr="00B26EED">
                    <w:rPr>
                      <w:rFonts w:asciiTheme="majorHAnsi" w:eastAsia="Times New Roman" w:hAnsiTheme="majorHAnsi" w:cstheme="majorHAnsi"/>
                      <w:sz w:val="20"/>
                      <w:szCs w:val="20"/>
                      <w:lang w:eastAsia="en-GB"/>
                    </w:rPr>
                    <w:t>Polaznik većinu namirnica namirnica pažljivo pregledava i bilježi neke znakove kvarenja ili oštećenja.</w:t>
                  </w:r>
                </w:p>
              </w:tc>
              <w:tc>
                <w:tcPr>
                  <w:tcW w:w="1249" w:type="pct"/>
                </w:tcPr>
                <w:p w14:paraId="76BF2162" w14:textId="77777777" w:rsidR="00D164DB" w:rsidRPr="00B26EED" w:rsidRDefault="00D164DB" w:rsidP="00D164DB">
                  <w:pPr>
                    <w:jc w:val="center"/>
                    <w:rPr>
                      <w:rFonts w:asciiTheme="minorHAnsi" w:hAnsiTheme="minorHAnsi" w:cstheme="minorHAnsi"/>
                      <w:iCs/>
                      <w:sz w:val="20"/>
                      <w:szCs w:val="20"/>
                    </w:rPr>
                  </w:pPr>
                  <w:r w:rsidRPr="00B26EED">
                    <w:rPr>
                      <w:rFonts w:asciiTheme="majorHAnsi" w:eastAsia="Times New Roman" w:hAnsiTheme="majorHAnsi" w:cstheme="majorHAnsi"/>
                      <w:sz w:val="20"/>
                      <w:szCs w:val="20"/>
                      <w:lang w:eastAsia="en-GB"/>
                    </w:rPr>
                    <w:t>Polaznik pregledava samo nekoliko namirnica, zanemaruje bilježenje znakova kvarenja ili oštećenja.</w:t>
                  </w:r>
                </w:p>
              </w:tc>
            </w:tr>
            <w:tr w:rsidR="00D164DB" w:rsidRPr="00604BBA" w14:paraId="358AD10E" w14:textId="77777777" w:rsidTr="00D164DB">
              <w:trPr>
                <w:trHeight w:val="1699"/>
              </w:trPr>
              <w:tc>
                <w:tcPr>
                  <w:tcW w:w="1255" w:type="pct"/>
                </w:tcPr>
                <w:p w14:paraId="02DF37D6" w14:textId="77777777" w:rsidR="00D164DB" w:rsidRPr="00B26EED" w:rsidRDefault="00D164DB" w:rsidP="00D164DB">
                  <w:pPr>
                    <w:rPr>
                      <w:rFonts w:cstheme="minorHAnsi"/>
                      <w:sz w:val="20"/>
                      <w:szCs w:val="20"/>
                    </w:rPr>
                  </w:pPr>
                </w:p>
                <w:p w14:paraId="486DBF3E" w14:textId="77777777" w:rsidR="00D164DB" w:rsidRPr="00B26EED" w:rsidRDefault="00D164DB" w:rsidP="00D164DB">
                  <w:pPr>
                    <w:rPr>
                      <w:rFonts w:cstheme="minorHAnsi"/>
                      <w:sz w:val="20"/>
                      <w:szCs w:val="20"/>
                    </w:rPr>
                  </w:pPr>
                  <w:r w:rsidRPr="00B26EED">
                    <w:rPr>
                      <w:rFonts w:cstheme="minorHAnsi"/>
                      <w:sz w:val="20"/>
                      <w:szCs w:val="20"/>
                    </w:rPr>
                    <w:t xml:space="preserve">Tehnike manipuliranja namirnicama </w:t>
                  </w:r>
                </w:p>
              </w:tc>
              <w:tc>
                <w:tcPr>
                  <w:tcW w:w="1205" w:type="pct"/>
                  <w:vAlign w:val="center"/>
                </w:tcPr>
                <w:p w14:paraId="354E97B3" w14:textId="77777777" w:rsidR="00D164DB" w:rsidRPr="00B26EED" w:rsidRDefault="00D164DB" w:rsidP="00D164DB">
                  <w:pPr>
                    <w:jc w:val="center"/>
                    <w:rPr>
                      <w:rFonts w:asciiTheme="minorHAnsi" w:hAnsiTheme="minorHAnsi" w:cstheme="minorHAnsi"/>
                      <w:sz w:val="20"/>
                      <w:szCs w:val="20"/>
                    </w:rPr>
                  </w:pPr>
                  <w:r w:rsidRPr="00B26EED">
                    <w:rPr>
                      <w:sz w:val="20"/>
                      <w:szCs w:val="20"/>
                    </w:rPr>
                    <w:t>Pravilno primijenjene tehnike manipuliranja namirnicama / izvedba precizna i detaljna</w:t>
                  </w:r>
                </w:p>
              </w:tc>
              <w:tc>
                <w:tcPr>
                  <w:tcW w:w="1291" w:type="pct"/>
                  <w:vAlign w:val="center"/>
                </w:tcPr>
                <w:p w14:paraId="231E8745" w14:textId="77777777" w:rsidR="00D164DB" w:rsidRPr="00B26EED" w:rsidRDefault="00D164DB" w:rsidP="00D164DB">
                  <w:pPr>
                    <w:jc w:val="center"/>
                    <w:rPr>
                      <w:rFonts w:asciiTheme="minorHAnsi" w:hAnsiTheme="minorHAnsi" w:cstheme="minorHAnsi"/>
                      <w:sz w:val="20"/>
                      <w:szCs w:val="20"/>
                    </w:rPr>
                  </w:pPr>
                  <w:r w:rsidRPr="00B26EED">
                    <w:rPr>
                      <w:sz w:val="20"/>
                      <w:szCs w:val="20"/>
                    </w:rPr>
                    <w:t>Pravilno primijenjena većina tehnika manipuliranja namirnicama, izvedba korektna, potrebno poraditi na preciznosti</w:t>
                  </w:r>
                </w:p>
              </w:tc>
              <w:tc>
                <w:tcPr>
                  <w:tcW w:w="1249" w:type="pct"/>
                  <w:vAlign w:val="center"/>
                </w:tcPr>
                <w:p w14:paraId="6538225A" w14:textId="77777777" w:rsidR="00D164DB" w:rsidRPr="00B26EED" w:rsidRDefault="00D164DB" w:rsidP="00D164DB">
                  <w:pPr>
                    <w:jc w:val="center"/>
                    <w:rPr>
                      <w:rFonts w:asciiTheme="minorHAnsi" w:hAnsiTheme="minorHAnsi" w:cstheme="minorHAnsi"/>
                      <w:iCs/>
                      <w:sz w:val="20"/>
                      <w:szCs w:val="20"/>
                    </w:rPr>
                  </w:pPr>
                  <w:r w:rsidRPr="00B26EED">
                    <w:rPr>
                      <w:sz w:val="20"/>
                      <w:szCs w:val="20"/>
                    </w:rPr>
                    <w:t>Nepravilno primijenjene tehnike manipuliranja namirnicama, manjkava i neprecizna izvedba.</w:t>
                  </w:r>
                </w:p>
              </w:tc>
            </w:tr>
            <w:tr w:rsidR="00D164DB" w:rsidRPr="00604BBA" w14:paraId="6355F6D7" w14:textId="77777777" w:rsidTr="00DD229F">
              <w:trPr>
                <w:trHeight w:val="1336"/>
              </w:trPr>
              <w:tc>
                <w:tcPr>
                  <w:tcW w:w="1255" w:type="pct"/>
                </w:tcPr>
                <w:p w14:paraId="2982D151" w14:textId="77777777" w:rsidR="00D164DB" w:rsidRPr="00B26EED" w:rsidRDefault="00D164DB" w:rsidP="00D164DB">
                  <w:pPr>
                    <w:rPr>
                      <w:rFonts w:cstheme="minorHAnsi"/>
                      <w:sz w:val="20"/>
                      <w:szCs w:val="20"/>
                    </w:rPr>
                  </w:pPr>
                </w:p>
                <w:p w14:paraId="1AA4D1FE" w14:textId="77777777" w:rsidR="00D164DB" w:rsidRPr="00B26EED" w:rsidRDefault="00D164DB" w:rsidP="00D164DB">
                  <w:pPr>
                    <w:rPr>
                      <w:rFonts w:cstheme="minorHAnsi"/>
                      <w:sz w:val="20"/>
                      <w:szCs w:val="20"/>
                    </w:rPr>
                  </w:pPr>
                  <w:r w:rsidRPr="00B26EED">
                    <w:rPr>
                      <w:rFonts w:cstheme="minorHAnsi"/>
                      <w:sz w:val="20"/>
                      <w:szCs w:val="20"/>
                    </w:rPr>
                    <w:t>Skladištenje namirnica i gotovih slastičarskih proizvoda</w:t>
                  </w:r>
                </w:p>
                <w:p w14:paraId="4018AE47" w14:textId="77777777" w:rsidR="00D164DB" w:rsidRPr="00B26EED" w:rsidRDefault="00D164DB" w:rsidP="00D164DB">
                  <w:pPr>
                    <w:rPr>
                      <w:rFonts w:asciiTheme="minorHAnsi" w:hAnsiTheme="minorHAnsi" w:cstheme="minorHAnsi"/>
                      <w:sz w:val="20"/>
                      <w:szCs w:val="20"/>
                    </w:rPr>
                  </w:pPr>
                </w:p>
              </w:tc>
              <w:tc>
                <w:tcPr>
                  <w:tcW w:w="1205" w:type="pct"/>
                  <w:vAlign w:val="center"/>
                </w:tcPr>
                <w:p w14:paraId="4BE16D3B" w14:textId="3C6F01CC" w:rsidR="00D164DB" w:rsidRPr="00D164DB" w:rsidRDefault="00D164DB" w:rsidP="00D164DB">
                  <w:pPr>
                    <w:jc w:val="center"/>
                    <w:rPr>
                      <w:rFonts w:eastAsia="Times New Roman" w:cstheme="minorHAnsi"/>
                      <w:sz w:val="20"/>
                      <w:szCs w:val="20"/>
                      <w:lang w:eastAsia="en-GB"/>
                    </w:rPr>
                  </w:pPr>
                  <w:r w:rsidRPr="00B26EED">
                    <w:rPr>
                      <w:iCs/>
                      <w:sz w:val="20"/>
                      <w:szCs w:val="20"/>
                    </w:rPr>
                    <w:t>B</w:t>
                  </w:r>
                  <w:r w:rsidRPr="00B26EED">
                    <w:rPr>
                      <w:iCs/>
                      <w:sz w:val="20"/>
                      <w:szCs w:val="20"/>
                      <w:lang w:val="hr-HR"/>
                    </w:rPr>
                    <w:t xml:space="preserve">ez pogrešaka i poteškoća </w:t>
                  </w:r>
                  <w:r w:rsidRPr="00B26EED">
                    <w:rPr>
                      <w:rFonts w:eastAsia="Times New Roman" w:cstheme="minorHAnsi"/>
                      <w:sz w:val="20"/>
                      <w:szCs w:val="20"/>
                      <w:lang w:eastAsia="en-GB"/>
                    </w:rPr>
                    <w:t>objašnjava značaj pravilnog skladištenja i predlaže odgovarajuće metode skladištenja za svaku namirnicu.</w:t>
                  </w:r>
                </w:p>
              </w:tc>
              <w:tc>
                <w:tcPr>
                  <w:tcW w:w="1291" w:type="pct"/>
                  <w:vAlign w:val="center"/>
                </w:tcPr>
                <w:p w14:paraId="222858A9" w14:textId="77777777" w:rsidR="00D164DB" w:rsidRPr="00B26EED" w:rsidRDefault="00D164DB" w:rsidP="00D164DB">
                  <w:pPr>
                    <w:jc w:val="center"/>
                    <w:rPr>
                      <w:rFonts w:cstheme="minorHAnsi"/>
                      <w:sz w:val="20"/>
                      <w:szCs w:val="20"/>
                    </w:rPr>
                  </w:pPr>
                  <w:r w:rsidRPr="00B26EED">
                    <w:rPr>
                      <w:rFonts w:asciiTheme="minorHAnsi" w:hAnsiTheme="minorHAnsi" w:cstheme="minorHAnsi"/>
                      <w:iCs/>
                      <w:sz w:val="20"/>
                      <w:szCs w:val="20"/>
                    </w:rPr>
                    <w:t xml:space="preserve">Polaznik djelomično </w:t>
                  </w:r>
                  <w:r w:rsidRPr="00B26EED">
                    <w:rPr>
                      <w:rFonts w:eastAsia="Times New Roman" w:cstheme="minorHAnsi"/>
                      <w:sz w:val="20"/>
                      <w:szCs w:val="20"/>
                      <w:lang w:eastAsia="en-GB"/>
                    </w:rPr>
                    <w:t>objašnjava značaj pravilnog skladištenja i predlaže odgovarajuće metode skladištenja za većinu namirnica.</w:t>
                  </w:r>
                </w:p>
              </w:tc>
              <w:tc>
                <w:tcPr>
                  <w:tcW w:w="1249" w:type="pct"/>
                  <w:vAlign w:val="center"/>
                </w:tcPr>
                <w:p w14:paraId="00DE1846" w14:textId="77777777" w:rsidR="00D164DB" w:rsidRPr="00B26EED" w:rsidRDefault="00D164DB" w:rsidP="00D164DB">
                  <w:pPr>
                    <w:jc w:val="center"/>
                    <w:rPr>
                      <w:rFonts w:cstheme="minorHAnsi"/>
                      <w:iCs/>
                      <w:sz w:val="20"/>
                      <w:szCs w:val="20"/>
                    </w:rPr>
                  </w:pPr>
                  <w:r w:rsidRPr="00B26EED">
                    <w:rPr>
                      <w:rFonts w:asciiTheme="minorHAnsi" w:hAnsiTheme="minorHAnsi" w:cstheme="minorHAnsi"/>
                      <w:iCs/>
                      <w:sz w:val="20"/>
                      <w:szCs w:val="20"/>
                    </w:rPr>
                    <w:t xml:space="preserve">Polaznik </w:t>
                  </w:r>
                  <w:r w:rsidRPr="00B26EED">
                    <w:rPr>
                      <w:rFonts w:cstheme="minorHAnsi"/>
                      <w:iCs/>
                      <w:sz w:val="20"/>
                      <w:szCs w:val="20"/>
                    </w:rPr>
                    <w:t xml:space="preserve">ne </w:t>
                  </w:r>
                  <w:r w:rsidRPr="00B26EED">
                    <w:rPr>
                      <w:rFonts w:eastAsia="Times New Roman" w:cstheme="minorHAnsi"/>
                      <w:sz w:val="20"/>
                      <w:szCs w:val="20"/>
                      <w:lang w:eastAsia="en-GB"/>
                    </w:rPr>
                    <w:t>objašnjava značaj pravilnog skladištenja i ne predlaže odgovarajuće metode skladištenja za većinu namirnica.</w:t>
                  </w:r>
                </w:p>
              </w:tc>
            </w:tr>
            <w:tr w:rsidR="00D164DB" w:rsidRPr="00604BBA" w14:paraId="702F9B16" w14:textId="77777777" w:rsidTr="00DD229F">
              <w:trPr>
                <w:trHeight w:val="1336"/>
              </w:trPr>
              <w:tc>
                <w:tcPr>
                  <w:tcW w:w="1255" w:type="pct"/>
                </w:tcPr>
                <w:p w14:paraId="73EB85E6" w14:textId="77777777" w:rsidR="00D164DB" w:rsidRPr="00B26EED" w:rsidRDefault="00D164DB" w:rsidP="00D164DB">
                  <w:pPr>
                    <w:rPr>
                      <w:rFonts w:cstheme="minorHAnsi"/>
                      <w:sz w:val="20"/>
                      <w:szCs w:val="20"/>
                    </w:rPr>
                  </w:pPr>
                </w:p>
                <w:p w14:paraId="2D7CAE29" w14:textId="77777777" w:rsidR="00D164DB" w:rsidRPr="00B26EED" w:rsidRDefault="00D164DB" w:rsidP="00D164DB">
                  <w:pPr>
                    <w:rPr>
                      <w:rFonts w:cstheme="minorHAnsi"/>
                      <w:sz w:val="20"/>
                      <w:szCs w:val="20"/>
                    </w:rPr>
                  </w:pPr>
                  <w:r w:rsidRPr="00B26EED">
                    <w:rPr>
                      <w:rFonts w:cstheme="minorHAnsi"/>
                      <w:sz w:val="20"/>
                      <w:szCs w:val="20"/>
                    </w:rPr>
                    <w:t xml:space="preserve">Deklaracija slastičarskog proizvoda </w:t>
                  </w:r>
                </w:p>
              </w:tc>
              <w:tc>
                <w:tcPr>
                  <w:tcW w:w="1205" w:type="pct"/>
                  <w:vAlign w:val="center"/>
                </w:tcPr>
                <w:p w14:paraId="23321A10" w14:textId="77777777" w:rsidR="00D164DB" w:rsidRPr="00B26EED" w:rsidRDefault="00D164DB" w:rsidP="00D164DB">
                  <w:pPr>
                    <w:jc w:val="center"/>
                    <w:rPr>
                      <w:rFonts w:cstheme="minorHAnsi"/>
                      <w:sz w:val="20"/>
                      <w:szCs w:val="20"/>
                    </w:rPr>
                  </w:pPr>
                  <w:r w:rsidRPr="00B26EED">
                    <w:rPr>
                      <w:sz w:val="20"/>
                      <w:szCs w:val="20"/>
                    </w:rPr>
                    <w:t>Polaznik bez pogrešaka i poteškoća razumije deklaraciju i njezina osnovna obilježj , te lako rješava zadatak koristeći se svim potrebnim znanjima i/ili vještinama.</w:t>
                  </w:r>
                </w:p>
              </w:tc>
              <w:tc>
                <w:tcPr>
                  <w:tcW w:w="1291" w:type="pct"/>
                  <w:vAlign w:val="center"/>
                </w:tcPr>
                <w:p w14:paraId="541E9002" w14:textId="77777777" w:rsidR="00D164DB" w:rsidRPr="00B26EED" w:rsidRDefault="00D164DB" w:rsidP="00D164DB">
                  <w:pPr>
                    <w:jc w:val="center"/>
                    <w:rPr>
                      <w:rFonts w:cstheme="minorHAnsi"/>
                      <w:sz w:val="20"/>
                      <w:szCs w:val="20"/>
                    </w:rPr>
                  </w:pPr>
                  <w:r w:rsidRPr="00B26EED">
                    <w:rPr>
                      <w:rFonts w:asciiTheme="minorHAnsi" w:hAnsiTheme="minorHAnsi" w:cstheme="minorHAnsi"/>
                      <w:iCs/>
                      <w:sz w:val="20"/>
                      <w:szCs w:val="20"/>
                    </w:rPr>
                    <w:t xml:space="preserve">Polaznik djelomično </w:t>
                  </w:r>
                  <w:r w:rsidRPr="00B26EED">
                    <w:rPr>
                      <w:rFonts w:cstheme="minorHAnsi"/>
                      <w:iCs/>
                      <w:sz w:val="20"/>
                      <w:szCs w:val="20"/>
                    </w:rPr>
                    <w:t>p</w:t>
                  </w:r>
                  <w:r w:rsidRPr="00B26EED">
                    <w:rPr>
                      <w:sz w:val="20"/>
                      <w:szCs w:val="20"/>
                    </w:rPr>
                    <w:t>oznaje deklaraciju proizvoda i njezina osnovna obilježja,  te se u pokušaju rješavanja zadatka uglavnom samostalno koristi većinom potrebnih znanja i/ili vještina.</w:t>
                  </w:r>
                </w:p>
              </w:tc>
              <w:tc>
                <w:tcPr>
                  <w:tcW w:w="1249" w:type="pct"/>
                  <w:vAlign w:val="center"/>
                </w:tcPr>
                <w:p w14:paraId="33877F69" w14:textId="77777777" w:rsidR="00D164DB" w:rsidRPr="00B26EED" w:rsidRDefault="00D164DB" w:rsidP="00D164DB">
                  <w:pPr>
                    <w:jc w:val="center"/>
                    <w:rPr>
                      <w:rFonts w:cstheme="minorHAnsi"/>
                      <w:iCs/>
                      <w:sz w:val="20"/>
                      <w:szCs w:val="20"/>
                    </w:rPr>
                  </w:pPr>
                  <w:r w:rsidRPr="00B26EED">
                    <w:rPr>
                      <w:sz w:val="20"/>
                      <w:szCs w:val="20"/>
                    </w:rPr>
                    <w:t>Polaznik prepoznaje deklaraciju i njezina osnovna obilježja ali ih ne razumije u potpunosti. U pokušaju rješavanja zadatka uz pomoć nastavnika koristi se s nešto potrebnih znanja i/ili vještina.</w:t>
                  </w:r>
                </w:p>
              </w:tc>
            </w:tr>
          </w:tbl>
          <w:p w14:paraId="0FEAA76E" w14:textId="77777777" w:rsidR="001A4A09" w:rsidRPr="00296345" w:rsidRDefault="001A4A09" w:rsidP="001A4A09">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3825F3C3" w14:textId="77777777" w:rsidR="001A4A09" w:rsidRPr="00296345"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5CB345C5" w14:textId="0AC79E02" w:rsidR="00E54F8F" w:rsidRPr="001A4A09" w:rsidRDefault="001A4A09" w:rsidP="001A4A09">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922397" w:rsidRPr="00F919E2" w14:paraId="342A9C55" w14:textId="77777777" w:rsidTr="000D7082">
        <w:tc>
          <w:tcPr>
            <w:tcW w:w="9493" w:type="dxa"/>
            <w:gridSpan w:val="3"/>
            <w:shd w:val="clear" w:color="auto" w:fill="B4C6E7" w:themeFill="accent1" w:themeFillTint="66"/>
            <w:tcMar>
              <w:left w:w="57" w:type="dxa"/>
              <w:right w:w="57" w:type="dxa"/>
            </w:tcMar>
            <w:vAlign w:val="center"/>
          </w:tcPr>
          <w:p w14:paraId="6224ADC0" w14:textId="77777777" w:rsidR="00922397" w:rsidRPr="00F919E2" w:rsidRDefault="00922397" w:rsidP="00922397">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22397" w:rsidRPr="00F919E2" w14:paraId="26DDFF45" w14:textId="77777777" w:rsidTr="007E7510">
        <w:tc>
          <w:tcPr>
            <w:tcW w:w="9493" w:type="dxa"/>
            <w:gridSpan w:val="3"/>
            <w:shd w:val="clear" w:color="auto" w:fill="auto"/>
            <w:tcMar>
              <w:left w:w="57" w:type="dxa"/>
              <w:right w:w="57" w:type="dxa"/>
            </w:tcMar>
          </w:tcPr>
          <w:p w14:paraId="0B110448" w14:textId="5FB0AFCD" w:rsidR="00922397" w:rsidRPr="006F648C" w:rsidRDefault="00922397" w:rsidP="00922397">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lastRenderedPageBreak/>
              <w:t>-</w:t>
            </w:r>
          </w:p>
        </w:tc>
      </w:tr>
    </w:tbl>
    <w:p w14:paraId="6F6480DB" w14:textId="77777777" w:rsidR="00DA2B44" w:rsidRDefault="00DA2B44"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DA66EB" w:rsidRPr="00F919E2" w14:paraId="60F215D4" w14:textId="77777777" w:rsidTr="00286DC4">
        <w:trPr>
          <w:trHeight w:val="558"/>
        </w:trPr>
        <w:tc>
          <w:tcPr>
            <w:tcW w:w="2537" w:type="dxa"/>
            <w:shd w:val="clear" w:color="auto" w:fill="8EAADB" w:themeFill="accent1" w:themeFillTint="99"/>
            <w:tcMar>
              <w:left w:w="57" w:type="dxa"/>
              <w:right w:w="57" w:type="dxa"/>
            </w:tcMar>
            <w:vAlign w:val="center"/>
          </w:tcPr>
          <w:p w14:paraId="306FB5DF"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8A0EEB3" w14:textId="4CFC6CB8" w:rsidR="00DA66EB" w:rsidRPr="00F4265B" w:rsidRDefault="007D5060" w:rsidP="00286DC4">
            <w:pPr>
              <w:spacing w:before="60" w:after="60" w:line="240" w:lineRule="auto"/>
              <w:ind w:left="397" w:hanging="397"/>
              <w:rPr>
                <w:rFonts w:asciiTheme="minorHAnsi" w:hAnsiTheme="minorHAnsi" w:cstheme="minorHAnsi"/>
                <w:b/>
                <w:bCs/>
                <w:noProof/>
                <w:sz w:val="20"/>
                <w:szCs w:val="20"/>
                <w:lang w:val="hr-HR"/>
              </w:rPr>
            </w:pPr>
            <w:r w:rsidRPr="00F4265B">
              <w:rPr>
                <w:rFonts w:asciiTheme="minorHAnsi" w:hAnsiTheme="minorHAnsi" w:cstheme="minorHAnsi"/>
                <w:b/>
                <w:bCs/>
                <w:noProof/>
                <w:sz w:val="20"/>
                <w:szCs w:val="20"/>
                <w:lang w:val="hr-HR"/>
              </w:rPr>
              <w:t>5. PRIPREMANJE RADNOG MJESTA, UREĐAJA, OPREMA I ALATA ZA RAD U SLASTIČARSTVU</w:t>
            </w:r>
          </w:p>
        </w:tc>
      </w:tr>
      <w:tr w:rsidR="00DA66EB" w:rsidRPr="00F919E2" w14:paraId="4D40D6A7" w14:textId="77777777" w:rsidTr="00286DC4">
        <w:trPr>
          <w:trHeight w:val="558"/>
        </w:trPr>
        <w:tc>
          <w:tcPr>
            <w:tcW w:w="2537" w:type="dxa"/>
            <w:shd w:val="clear" w:color="auto" w:fill="B4C6E7" w:themeFill="accent1" w:themeFillTint="66"/>
            <w:tcMar>
              <w:left w:w="57" w:type="dxa"/>
              <w:right w:w="57" w:type="dxa"/>
            </w:tcMar>
            <w:vAlign w:val="center"/>
          </w:tcPr>
          <w:p w14:paraId="423C46D3"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D75DA35" w14:textId="77777777" w:rsidR="00DA66EB" w:rsidRPr="00F919E2" w:rsidRDefault="00DA66EB" w:rsidP="00286DC4">
            <w:pPr>
              <w:spacing w:after="0"/>
              <w:ind w:left="397" w:hanging="397"/>
              <w:rPr>
                <w:rFonts w:asciiTheme="minorHAnsi" w:hAnsiTheme="minorHAnsi" w:cstheme="minorHAnsi"/>
                <w:b/>
                <w:noProof/>
                <w:sz w:val="20"/>
                <w:szCs w:val="20"/>
                <w:lang w:val="hr-HR"/>
              </w:rPr>
            </w:pPr>
          </w:p>
        </w:tc>
      </w:tr>
      <w:tr w:rsidR="00DA66EB" w:rsidRPr="00F919E2" w14:paraId="3D08350D" w14:textId="77777777" w:rsidTr="00286DC4">
        <w:trPr>
          <w:trHeight w:val="558"/>
        </w:trPr>
        <w:tc>
          <w:tcPr>
            <w:tcW w:w="2537" w:type="dxa"/>
            <w:shd w:val="clear" w:color="auto" w:fill="B4C6E7" w:themeFill="accent1" w:themeFillTint="66"/>
            <w:tcMar>
              <w:left w:w="57" w:type="dxa"/>
              <w:right w:w="57" w:type="dxa"/>
            </w:tcMar>
            <w:vAlign w:val="center"/>
          </w:tcPr>
          <w:p w14:paraId="4B77B5BC"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32545CA" w14:textId="77777777" w:rsidR="007D5060" w:rsidRPr="000A3A70" w:rsidRDefault="000D7082" w:rsidP="007D5060">
            <w:pPr>
              <w:spacing w:before="60" w:after="60" w:line="240" w:lineRule="auto"/>
              <w:rPr>
                <w:rFonts w:asciiTheme="minorHAnsi" w:hAnsiTheme="minorHAnsi" w:cstheme="minorHAnsi"/>
                <w:noProof/>
                <w:sz w:val="20"/>
                <w:szCs w:val="20"/>
                <w:lang w:val="hr-HR"/>
              </w:rPr>
            </w:pPr>
            <w:hyperlink r:id="rId57" w:history="1">
              <w:r w:rsidR="007D5060" w:rsidRPr="000A3A70">
                <w:rPr>
                  <w:rStyle w:val="Hyperlink"/>
                  <w:rFonts w:asciiTheme="minorHAnsi" w:hAnsiTheme="minorHAnsi" w:cstheme="minorHAnsi"/>
                  <w:noProof/>
                  <w:sz w:val="20"/>
                  <w:szCs w:val="20"/>
                  <w:lang w:val="hr-HR"/>
                </w:rPr>
                <w:t>https://hko.srce.hr/registar/skup-ishoda-ucenja/detalji/3472</w:t>
              </w:r>
            </w:hyperlink>
            <w:r w:rsidR="007D5060" w:rsidRPr="000A3A70">
              <w:rPr>
                <w:rFonts w:asciiTheme="minorHAnsi" w:hAnsiTheme="minorHAnsi" w:cstheme="minorHAnsi"/>
                <w:noProof/>
                <w:sz w:val="20"/>
                <w:szCs w:val="20"/>
                <w:lang w:val="hr-HR"/>
              </w:rPr>
              <w:t xml:space="preserve"> </w:t>
            </w:r>
          </w:p>
          <w:p w14:paraId="761AFD0F" w14:textId="77777777" w:rsidR="007D5060" w:rsidRPr="000A3A70" w:rsidRDefault="000D7082" w:rsidP="007D5060">
            <w:pPr>
              <w:spacing w:before="60" w:after="60" w:line="240" w:lineRule="auto"/>
              <w:rPr>
                <w:rFonts w:asciiTheme="minorHAnsi" w:hAnsiTheme="minorHAnsi" w:cstheme="minorHAnsi"/>
                <w:noProof/>
                <w:sz w:val="20"/>
                <w:szCs w:val="20"/>
                <w:lang w:val="hr-HR"/>
              </w:rPr>
            </w:pPr>
            <w:hyperlink r:id="rId58" w:history="1">
              <w:r w:rsidR="007D5060" w:rsidRPr="000A3A70">
                <w:rPr>
                  <w:rStyle w:val="Hyperlink"/>
                  <w:rFonts w:asciiTheme="minorHAnsi" w:hAnsiTheme="minorHAnsi" w:cstheme="minorHAnsi"/>
                  <w:noProof/>
                  <w:sz w:val="20"/>
                  <w:szCs w:val="20"/>
                  <w:lang w:val="hr-HR"/>
                </w:rPr>
                <w:t>https://hko.srce.hr/registar/skup-ishoda-ucenja/detalji/3469</w:t>
              </w:r>
            </w:hyperlink>
            <w:r w:rsidR="007D5060" w:rsidRPr="000A3A70">
              <w:rPr>
                <w:rFonts w:asciiTheme="minorHAnsi" w:hAnsiTheme="minorHAnsi" w:cstheme="minorHAnsi"/>
                <w:noProof/>
                <w:sz w:val="20"/>
                <w:szCs w:val="20"/>
                <w:lang w:val="hr-HR"/>
              </w:rPr>
              <w:t xml:space="preserve"> </w:t>
            </w:r>
          </w:p>
          <w:p w14:paraId="4A83CACF" w14:textId="5E0DBAC3" w:rsidR="00DA66EB" w:rsidRPr="00F919E2" w:rsidRDefault="00DA66EB" w:rsidP="00286DC4">
            <w:pPr>
              <w:spacing w:after="0"/>
              <w:ind w:left="397" w:hanging="397"/>
              <w:rPr>
                <w:rFonts w:asciiTheme="minorHAnsi" w:hAnsiTheme="minorHAnsi" w:cstheme="minorHAnsi"/>
                <w:bCs/>
                <w:i/>
                <w:iCs/>
                <w:noProof/>
                <w:sz w:val="16"/>
                <w:szCs w:val="16"/>
                <w:lang w:val="hr-HR"/>
              </w:rPr>
            </w:pPr>
          </w:p>
        </w:tc>
      </w:tr>
      <w:tr w:rsidR="00DA66EB" w:rsidRPr="00F919E2" w14:paraId="7DB2306D" w14:textId="77777777" w:rsidTr="00286DC4">
        <w:trPr>
          <w:trHeight w:val="558"/>
        </w:trPr>
        <w:tc>
          <w:tcPr>
            <w:tcW w:w="2537" w:type="dxa"/>
            <w:shd w:val="clear" w:color="auto" w:fill="B4C6E7" w:themeFill="accent1" w:themeFillTint="66"/>
            <w:tcMar>
              <w:left w:w="57" w:type="dxa"/>
              <w:right w:w="57" w:type="dxa"/>
            </w:tcMar>
            <w:vAlign w:val="center"/>
          </w:tcPr>
          <w:p w14:paraId="7EE802FE"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5C7D139" w14:textId="77E239F3" w:rsidR="00DA66EB" w:rsidRPr="00F919E2" w:rsidRDefault="00047E26"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4 CSVET</w:t>
            </w:r>
          </w:p>
        </w:tc>
      </w:tr>
      <w:tr w:rsidR="00DA66EB" w:rsidRPr="00F919E2" w14:paraId="27ECBEF8" w14:textId="77777777" w:rsidTr="00286DC4">
        <w:tc>
          <w:tcPr>
            <w:tcW w:w="2537" w:type="dxa"/>
            <w:vMerge w:val="restart"/>
            <w:shd w:val="clear" w:color="auto" w:fill="8EAADB" w:themeFill="accent1" w:themeFillTint="99"/>
            <w:tcMar>
              <w:left w:w="57" w:type="dxa"/>
              <w:right w:w="57" w:type="dxa"/>
            </w:tcMar>
            <w:vAlign w:val="center"/>
          </w:tcPr>
          <w:p w14:paraId="37F8B2B2"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AEC1C1F" w14:textId="77777777" w:rsidR="00DA66EB" w:rsidRPr="00F919E2" w:rsidRDefault="00DA66EB"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EFFB9B7" w14:textId="77777777" w:rsidR="00DA66EB" w:rsidRPr="00F919E2" w:rsidRDefault="00DA66EB"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3845CE7" w14:textId="77777777" w:rsidR="00DA66EB" w:rsidRPr="00F919E2" w:rsidRDefault="00DA66EB"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04F17" w:rsidRPr="00F919E2" w14:paraId="7EA6F48A" w14:textId="77777777" w:rsidTr="00286DC4">
        <w:trPr>
          <w:trHeight w:val="540"/>
        </w:trPr>
        <w:tc>
          <w:tcPr>
            <w:tcW w:w="2537" w:type="dxa"/>
            <w:vMerge/>
            <w:shd w:val="clear" w:color="auto" w:fill="B4C6E7" w:themeFill="accent1" w:themeFillTint="66"/>
            <w:tcMar>
              <w:left w:w="57" w:type="dxa"/>
              <w:right w:w="57" w:type="dxa"/>
            </w:tcMar>
            <w:vAlign w:val="center"/>
          </w:tcPr>
          <w:p w14:paraId="4066FAA6" w14:textId="77777777" w:rsidR="00604F17" w:rsidRPr="00F919E2" w:rsidRDefault="00604F17" w:rsidP="00604F17">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9AA81E1" w14:textId="273E4B5F" w:rsidR="00604F17" w:rsidRPr="00F919E2" w:rsidRDefault="00604F17" w:rsidP="00335B01">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5</w:t>
            </w:r>
            <w:r w:rsidR="00DE6141">
              <w:rPr>
                <w:rFonts w:asciiTheme="minorHAnsi" w:hAnsiTheme="minorHAnsi" w:cstheme="minorHAnsi"/>
                <w:noProof/>
                <w:color w:val="000000"/>
                <w:sz w:val="20"/>
                <w:szCs w:val="20"/>
                <w:lang w:val="hr-HR"/>
              </w:rPr>
              <w:t>0</w:t>
            </w:r>
            <w:r w:rsidR="00AA310C">
              <w:rPr>
                <w:rFonts w:asciiTheme="minorHAnsi" w:hAnsiTheme="minorHAnsi" w:cstheme="minorHAnsi"/>
                <w:noProof/>
                <w:color w:val="000000"/>
                <w:sz w:val="20"/>
                <w:szCs w:val="20"/>
                <w:lang w:val="hr-HR"/>
              </w:rPr>
              <w:t xml:space="preserve"> </w:t>
            </w:r>
            <w:r w:rsidR="005E26A2">
              <w:rPr>
                <w:sz w:val="20"/>
                <w:szCs w:val="20"/>
              </w:rPr>
              <w:t>sati</w:t>
            </w:r>
            <w:r w:rsidR="005E26A2">
              <w:rPr>
                <w:rFonts w:asciiTheme="minorHAnsi" w:hAnsiTheme="minorHAnsi" w:cstheme="minorHAnsi"/>
                <w:noProof/>
                <w:color w:val="000000"/>
                <w:sz w:val="20"/>
                <w:szCs w:val="20"/>
                <w:lang w:val="hr-HR"/>
              </w:rPr>
              <w:t xml:space="preserve"> </w:t>
            </w:r>
            <w:r w:rsidR="00AA310C">
              <w:rPr>
                <w:rFonts w:asciiTheme="minorHAnsi" w:hAnsiTheme="minorHAnsi" w:cstheme="minorHAnsi"/>
                <w:noProof/>
                <w:color w:val="000000"/>
                <w:sz w:val="20"/>
                <w:szCs w:val="20"/>
                <w:lang w:val="hr-HR"/>
              </w:rPr>
              <w:t>(5</w:t>
            </w:r>
            <w:r w:rsidR="00DE6141">
              <w:rPr>
                <w:rFonts w:asciiTheme="minorHAnsi" w:hAnsiTheme="minorHAnsi" w:cstheme="minorHAnsi"/>
                <w:noProof/>
                <w:color w:val="000000"/>
                <w:sz w:val="20"/>
                <w:szCs w:val="20"/>
                <w:lang w:val="hr-HR"/>
              </w:rPr>
              <w:t>0</w:t>
            </w:r>
            <w:r w:rsidR="00AA310C">
              <w:rPr>
                <w:rFonts w:asciiTheme="minorHAnsi" w:hAnsiTheme="minorHAnsi" w:cstheme="minorHAnsi"/>
                <w:noProof/>
                <w:color w:val="000000"/>
                <w:sz w:val="20"/>
                <w:szCs w:val="20"/>
                <w:lang w:val="hr-HR"/>
              </w:rPr>
              <w:t xml:space="preserve"> %)</w:t>
            </w:r>
          </w:p>
        </w:tc>
        <w:tc>
          <w:tcPr>
            <w:tcW w:w="2552" w:type="dxa"/>
            <w:vAlign w:val="center"/>
          </w:tcPr>
          <w:p w14:paraId="2D456AD5" w14:textId="3A596C7F" w:rsidR="00604F17" w:rsidRPr="00F919E2" w:rsidRDefault="00604F17" w:rsidP="00335B01">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3</w:t>
            </w:r>
            <w:r w:rsidR="00DE6141">
              <w:rPr>
                <w:rFonts w:asciiTheme="minorHAnsi" w:hAnsiTheme="minorHAnsi" w:cstheme="minorHAnsi"/>
                <w:noProof/>
                <w:color w:val="000000"/>
                <w:sz w:val="20"/>
                <w:szCs w:val="20"/>
                <w:lang w:val="hr-HR"/>
              </w:rPr>
              <w:t>5</w:t>
            </w:r>
            <w:r w:rsidR="00662894">
              <w:rPr>
                <w:rFonts w:asciiTheme="minorHAnsi" w:hAnsiTheme="minorHAnsi" w:cstheme="minorHAnsi"/>
                <w:noProof/>
                <w:color w:val="000000"/>
                <w:sz w:val="20"/>
                <w:szCs w:val="20"/>
                <w:lang w:val="hr-HR"/>
              </w:rPr>
              <w:t xml:space="preserve"> </w:t>
            </w:r>
            <w:r w:rsidR="005E26A2">
              <w:rPr>
                <w:sz w:val="20"/>
                <w:szCs w:val="20"/>
              </w:rPr>
              <w:t>sati</w:t>
            </w:r>
            <w:r w:rsidR="005E26A2">
              <w:rPr>
                <w:rFonts w:asciiTheme="minorHAnsi" w:hAnsiTheme="minorHAnsi" w:cstheme="minorHAnsi"/>
                <w:noProof/>
                <w:color w:val="000000"/>
                <w:sz w:val="20"/>
                <w:szCs w:val="20"/>
                <w:lang w:val="hr-HR"/>
              </w:rPr>
              <w:t xml:space="preserve"> </w:t>
            </w:r>
            <w:r w:rsidR="00662894">
              <w:rPr>
                <w:rFonts w:asciiTheme="minorHAnsi" w:hAnsiTheme="minorHAnsi" w:cstheme="minorHAnsi"/>
                <w:noProof/>
                <w:color w:val="000000"/>
                <w:sz w:val="20"/>
                <w:szCs w:val="20"/>
                <w:lang w:val="hr-HR"/>
              </w:rPr>
              <w:t>(</w:t>
            </w:r>
            <w:r w:rsidR="00335B01">
              <w:rPr>
                <w:rFonts w:asciiTheme="minorHAnsi" w:hAnsiTheme="minorHAnsi" w:cstheme="minorHAnsi"/>
                <w:noProof/>
                <w:color w:val="000000"/>
                <w:sz w:val="20"/>
                <w:szCs w:val="20"/>
                <w:lang w:val="hr-HR"/>
              </w:rPr>
              <w:t>3</w:t>
            </w:r>
            <w:r w:rsidR="00DE6141">
              <w:rPr>
                <w:rFonts w:asciiTheme="minorHAnsi" w:hAnsiTheme="minorHAnsi" w:cstheme="minorHAnsi"/>
                <w:noProof/>
                <w:color w:val="000000"/>
                <w:sz w:val="20"/>
                <w:szCs w:val="20"/>
                <w:lang w:val="hr-HR"/>
              </w:rPr>
              <w:t>5</w:t>
            </w:r>
            <w:r w:rsidR="00335B01">
              <w:rPr>
                <w:rFonts w:asciiTheme="minorHAnsi" w:hAnsiTheme="minorHAnsi" w:cstheme="minorHAnsi"/>
                <w:noProof/>
                <w:color w:val="000000"/>
                <w:sz w:val="20"/>
                <w:szCs w:val="20"/>
                <w:lang w:val="hr-HR"/>
              </w:rPr>
              <w:t xml:space="preserve"> %)</w:t>
            </w:r>
          </w:p>
        </w:tc>
        <w:tc>
          <w:tcPr>
            <w:tcW w:w="2552" w:type="dxa"/>
            <w:vAlign w:val="center"/>
          </w:tcPr>
          <w:p w14:paraId="5B203BE7" w14:textId="7300B73D" w:rsidR="00604F17" w:rsidRPr="00F919E2" w:rsidRDefault="00604F17" w:rsidP="00335B01">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15</w:t>
            </w:r>
            <w:r w:rsidR="005E26A2">
              <w:rPr>
                <w:rFonts w:asciiTheme="minorHAnsi" w:hAnsiTheme="minorHAnsi" w:cstheme="minorHAnsi"/>
                <w:noProof/>
                <w:color w:val="000000"/>
                <w:sz w:val="20"/>
                <w:szCs w:val="20"/>
                <w:lang w:val="hr-HR"/>
              </w:rPr>
              <w:t xml:space="preserve"> </w:t>
            </w:r>
            <w:r w:rsidR="005E26A2">
              <w:rPr>
                <w:sz w:val="20"/>
                <w:szCs w:val="20"/>
              </w:rPr>
              <w:t>sati</w:t>
            </w:r>
            <w:r w:rsidR="005E26A2">
              <w:rPr>
                <w:rFonts w:asciiTheme="minorHAnsi" w:hAnsiTheme="minorHAnsi" w:cstheme="minorHAnsi"/>
                <w:noProof/>
                <w:color w:val="000000"/>
                <w:sz w:val="20"/>
                <w:szCs w:val="20"/>
                <w:lang w:val="hr-HR"/>
              </w:rPr>
              <w:t xml:space="preserve"> </w:t>
            </w:r>
            <w:r w:rsidR="00335B01">
              <w:rPr>
                <w:rFonts w:asciiTheme="minorHAnsi" w:hAnsiTheme="minorHAnsi" w:cstheme="minorHAnsi"/>
                <w:noProof/>
                <w:color w:val="000000"/>
                <w:sz w:val="20"/>
                <w:szCs w:val="20"/>
                <w:lang w:val="hr-HR"/>
              </w:rPr>
              <w:t>(15 %)</w:t>
            </w:r>
          </w:p>
        </w:tc>
      </w:tr>
      <w:tr w:rsidR="00DA66EB" w:rsidRPr="00F919E2" w14:paraId="36D660C2" w14:textId="77777777" w:rsidTr="00286DC4">
        <w:tc>
          <w:tcPr>
            <w:tcW w:w="2537" w:type="dxa"/>
            <w:shd w:val="clear" w:color="auto" w:fill="B4C6E7" w:themeFill="accent1" w:themeFillTint="66"/>
            <w:tcMar>
              <w:left w:w="57" w:type="dxa"/>
              <w:right w:w="57" w:type="dxa"/>
            </w:tcMar>
            <w:vAlign w:val="center"/>
          </w:tcPr>
          <w:p w14:paraId="66005A5A"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3697113A"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C7CB270" w14:textId="0DA9A69A" w:rsidR="00DA66EB" w:rsidRPr="00F919E2" w:rsidRDefault="008212E8"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DA66EB" w:rsidRPr="00F919E2" w14:paraId="18163F8B" w14:textId="77777777" w:rsidTr="00286DC4">
        <w:trPr>
          <w:trHeight w:val="626"/>
        </w:trPr>
        <w:tc>
          <w:tcPr>
            <w:tcW w:w="2537" w:type="dxa"/>
            <w:shd w:val="clear" w:color="auto" w:fill="B4C6E7" w:themeFill="accent1" w:themeFillTint="66"/>
            <w:tcMar>
              <w:left w:w="57" w:type="dxa"/>
              <w:right w:w="57" w:type="dxa"/>
            </w:tcMar>
            <w:vAlign w:val="center"/>
          </w:tcPr>
          <w:p w14:paraId="594AC5CC"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66C4D49D" w14:textId="13A406A3" w:rsidR="00E564E6" w:rsidRPr="00660D07" w:rsidRDefault="00E564E6" w:rsidP="00E564E6">
            <w:pPr>
              <w:spacing w:after="160"/>
              <w:jc w:val="both"/>
              <w:rPr>
                <w:rFonts w:asciiTheme="minorHAnsi" w:hAnsiTheme="minorHAnsi" w:cstheme="minorBidi"/>
                <w:sz w:val="20"/>
                <w:szCs w:val="20"/>
                <w:lang w:val="hr-HR"/>
              </w:rPr>
            </w:pPr>
            <w:r w:rsidRPr="00152962">
              <w:rPr>
                <w:sz w:val="20"/>
                <w:szCs w:val="20"/>
                <w:lang w:val="hr-HR"/>
              </w:rPr>
              <w:t xml:space="preserve">Cilj modula je </w:t>
            </w:r>
            <w:r w:rsidRPr="00152962">
              <w:rPr>
                <w:rFonts w:asciiTheme="minorHAnsi" w:hAnsiTheme="minorHAnsi" w:cstheme="minorHAnsi"/>
                <w:noProof/>
                <w:sz w:val="20"/>
                <w:szCs w:val="20"/>
                <w:lang w:val="hr-HR"/>
              </w:rPr>
              <w:t xml:space="preserve">stjecanje znanja i vještina potrebnih za samostalno </w:t>
            </w:r>
            <w:r w:rsidRPr="00152962">
              <w:rPr>
                <w:rFonts w:cstheme="minorHAnsi"/>
                <w:noProof/>
                <w:sz w:val="20"/>
                <w:szCs w:val="20"/>
                <w:lang w:val="hr-HR"/>
              </w:rPr>
              <w:t xml:space="preserve">organiziranje svog radnog prostora, pravilno rukovanje slastičarskim inventarom i uređajima kako bi se osigurao visok standard higijene i </w:t>
            </w:r>
            <w:r w:rsidRPr="00660D07">
              <w:rPr>
                <w:rFonts w:cstheme="minorHAnsi"/>
                <w:noProof/>
                <w:sz w:val="20"/>
                <w:szCs w:val="20"/>
                <w:lang w:val="hr-HR"/>
              </w:rPr>
              <w:t>sigurnosti pri pripremi izradi slastica.</w:t>
            </w:r>
          </w:p>
          <w:p w14:paraId="281D78CF" w14:textId="4EC49273" w:rsidR="00E564E6" w:rsidRPr="00152962" w:rsidRDefault="00E564E6" w:rsidP="00E564E6">
            <w:pPr>
              <w:tabs>
                <w:tab w:val="left" w:pos="2820"/>
              </w:tabs>
              <w:spacing w:after="0"/>
              <w:jc w:val="both"/>
              <w:rPr>
                <w:rFonts w:cstheme="minorHAnsi"/>
                <w:noProof/>
                <w:sz w:val="20"/>
                <w:szCs w:val="20"/>
                <w:lang w:val="hr-HR"/>
              </w:rPr>
            </w:pPr>
            <w:r w:rsidRPr="00660D07">
              <w:rPr>
                <w:rFonts w:cstheme="minorHAnsi"/>
                <w:noProof/>
                <w:sz w:val="20"/>
                <w:szCs w:val="20"/>
                <w:lang w:val="hr-HR"/>
              </w:rPr>
              <w:t>Polaznici će steći znanja o različitim slastičarskim alatima, aparatima, uređajima i strojevima, kao i njihovu svrhu i funkcionalnost te će is</w:t>
            </w:r>
            <w:r w:rsidRPr="00660D07">
              <w:rPr>
                <w:sz w:val="20"/>
                <w:szCs w:val="20"/>
                <w:lang w:val="hr-HR"/>
              </w:rPr>
              <w:t xml:space="preserve">planirati svoje aktivnosti, </w:t>
            </w:r>
            <w:r w:rsidR="00DF3EEE">
              <w:rPr>
                <w:sz w:val="20"/>
                <w:szCs w:val="20"/>
                <w:lang w:val="hr-HR"/>
              </w:rPr>
              <w:t xml:space="preserve">pripremiti, </w:t>
            </w:r>
            <w:r w:rsidRPr="00660D07">
              <w:rPr>
                <w:sz w:val="20"/>
                <w:szCs w:val="20"/>
                <w:lang w:val="hr-HR"/>
              </w:rPr>
              <w:t xml:space="preserve">odabrati </w:t>
            </w:r>
            <w:r w:rsidR="00DE6141">
              <w:rPr>
                <w:sz w:val="20"/>
                <w:szCs w:val="20"/>
                <w:lang w:val="hr-HR"/>
              </w:rPr>
              <w:t xml:space="preserve">i koristiti </w:t>
            </w:r>
            <w:r w:rsidRPr="00660D07">
              <w:rPr>
                <w:sz w:val="20"/>
                <w:szCs w:val="20"/>
                <w:lang w:val="hr-HR"/>
              </w:rPr>
              <w:t>potrebne alate i materijale te organizirati radni prostor</w:t>
            </w:r>
            <w:r w:rsidR="00DF3EEE">
              <w:rPr>
                <w:sz w:val="20"/>
                <w:szCs w:val="20"/>
                <w:lang w:val="hr-HR"/>
              </w:rPr>
              <w:t>.</w:t>
            </w:r>
            <w:r w:rsidRPr="00660D07">
              <w:rPr>
                <w:sz w:val="20"/>
                <w:szCs w:val="20"/>
                <w:lang w:val="hr-HR"/>
              </w:rPr>
              <w:t xml:space="preserve"> </w:t>
            </w:r>
          </w:p>
          <w:p w14:paraId="0DB054A6" w14:textId="77777777" w:rsidR="00E564E6" w:rsidRPr="00152962" w:rsidRDefault="00E564E6" w:rsidP="00E564E6">
            <w:pPr>
              <w:tabs>
                <w:tab w:val="left" w:pos="2820"/>
              </w:tabs>
              <w:spacing w:after="0"/>
              <w:jc w:val="both"/>
              <w:rPr>
                <w:rFonts w:asciiTheme="minorHAnsi" w:hAnsiTheme="minorHAnsi" w:cstheme="minorHAnsi"/>
                <w:noProof/>
                <w:sz w:val="20"/>
                <w:szCs w:val="20"/>
                <w:lang w:val="hr-HR"/>
              </w:rPr>
            </w:pPr>
          </w:p>
          <w:p w14:paraId="40AC27AA" w14:textId="77777777" w:rsidR="00E564E6" w:rsidRPr="00152962" w:rsidRDefault="00E564E6" w:rsidP="00E564E6">
            <w:pPr>
              <w:tabs>
                <w:tab w:val="left" w:pos="2820"/>
              </w:tabs>
              <w:spacing w:after="0"/>
              <w:jc w:val="both"/>
              <w:rPr>
                <w:rFonts w:cstheme="minorHAnsi"/>
                <w:noProof/>
                <w:sz w:val="20"/>
                <w:szCs w:val="20"/>
                <w:lang w:val="hr-HR"/>
              </w:rPr>
            </w:pPr>
            <w:r w:rsidRPr="00152962">
              <w:rPr>
                <w:rFonts w:asciiTheme="minorHAnsi" w:hAnsiTheme="minorHAnsi" w:cstheme="minorHAnsi"/>
                <w:noProof/>
                <w:sz w:val="20"/>
                <w:szCs w:val="20"/>
                <w:lang w:val="hr-HR"/>
              </w:rPr>
              <w:t xml:space="preserve">Stečena teorijska znanja polaznici će praktično primijeniti za </w:t>
            </w:r>
            <w:r w:rsidRPr="00152962">
              <w:rPr>
                <w:rFonts w:cstheme="minorHAnsi"/>
                <w:noProof/>
                <w:sz w:val="20"/>
                <w:szCs w:val="20"/>
                <w:lang w:val="hr-HR"/>
              </w:rPr>
              <w:t xml:space="preserve">mjerenje i pripremanje namirnica prema recepturi i normativima koristeći mjerne uređaje, strojeve i slastičarski alat primjenjujući pravilne tehnike pripreme </w:t>
            </w:r>
            <w:r w:rsidRPr="00152962">
              <w:rPr>
                <w:iCs/>
                <w:sz w:val="20"/>
                <w:szCs w:val="20"/>
                <w:lang w:val="hr-HR"/>
              </w:rPr>
              <w:t>prema vrsti namirnice</w:t>
            </w:r>
            <w:r w:rsidRPr="00152962">
              <w:rPr>
                <w:rFonts w:cstheme="minorHAnsi"/>
                <w:noProof/>
                <w:sz w:val="20"/>
                <w:szCs w:val="20"/>
                <w:lang w:val="hr-HR"/>
              </w:rPr>
              <w:t>.</w:t>
            </w:r>
          </w:p>
          <w:p w14:paraId="35E7C8FC" w14:textId="77777777" w:rsidR="00DA66EB" w:rsidRPr="00F919E2" w:rsidRDefault="00DA66EB" w:rsidP="0042632C">
            <w:pPr>
              <w:tabs>
                <w:tab w:val="left" w:pos="2820"/>
              </w:tabs>
              <w:spacing w:after="0"/>
              <w:rPr>
                <w:rFonts w:asciiTheme="minorHAnsi" w:hAnsiTheme="minorHAnsi" w:cstheme="minorHAnsi"/>
                <w:noProof/>
                <w:sz w:val="16"/>
                <w:szCs w:val="16"/>
                <w:lang w:val="hr-HR"/>
              </w:rPr>
            </w:pPr>
          </w:p>
        </w:tc>
      </w:tr>
      <w:tr w:rsidR="00DA66EB" w:rsidRPr="00F919E2" w14:paraId="614C2ABD" w14:textId="77777777" w:rsidTr="00286DC4">
        <w:tc>
          <w:tcPr>
            <w:tcW w:w="2537" w:type="dxa"/>
            <w:shd w:val="clear" w:color="auto" w:fill="B4C6E7" w:themeFill="accent1" w:themeFillTint="66"/>
            <w:tcMar>
              <w:left w:w="57" w:type="dxa"/>
              <w:right w:w="57" w:type="dxa"/>
            </w:tcMar>
            <w:vAlign w:val="center"/>
          </w:tcPr>
          <w:p w14:paraId="289082BA" w14:textId="77777777" w:rsidR="00DA66EB" w:rsidRPr="006E6CFA" w:rsidRDefault="00DA66EB" w:rsidP="00286DC4">
            <w:pPr>
              <w:spacing w:after="0" w:line="240" w:lineRule="auto"/>
              <w:rPr>
                <w:rFonts w:asciiTheme="minorHAnsi" w:hAnsiTheme="minorHAnsi" w:cstheme="minorHAnsi"/>
                <w:b/>
                <w:bCs/>
                <w:noProof/>
                <w:color w:val="000000"/>
                <w:sz w:val="20"/>
                <w:szCs w:val="20"/>
                <w:lang w:val="hr-HR"/>
              </w:rPr>
            </w:pPr>
            <w:r w:rsidRPr="006E6CFA">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82A7EB9" w14:textId="2C581254" w:rsidR="00103140" w:rsidRPr="00A05E62" w:rsidRDefault="006E6CFA" w:rsidP="00A26D6B">
            <w:pPr>
              <w:tabs>
                <w:tab w:val="left" w:pos="2820"/>
              </w:tabs>
              <w:spacing w:after="0"/>
              <w:rPr>
                <w:i/>
                <w:sz w:val="20"/>
                <w:szCs w:val="20"/>
              </w:rPr>
            </w:pPr>
            <w:r w:rsidRPr="00A05E62">
              <w:rPr>
                <w:i/>
                <w:sz w:val="20"/>
                <w:szCs w:val="20"/>
              </w:rPr>
              <w:t>Slastičarsk</w:t>
            </w:r>
            <w:r w:rsidR="001132C0" w:rsidRPr="00A05E62">
              <w:rPr>
                <w:i/>
                <w:sz w:val="20"/>
                <w:szCs w:val="20"/>
              </w:rPr>
              <w:t>i</w:t>
            </w:r>
            <w:r w:rsidRPr="00A05E62">
              <w:rPr>
                <w:i/>
                <w:sz w:val="20"/>
                <w:szCs w:val="20"/>
              </w:rPr>
              <w:t xml:space="preserve"> alat, aparati, strojevi i uređaji, </w:t>
            </w:r>
            <w:r w:rsidR="00D04730" w:rsidRPr="00A05E62">
              <w:rPr>
                <w:i/>
                <w:sz w:val="20"/>
                <w:szCs w:val="20"/>
              </w:rPr>
              <w:t>priprema radnog mjesta</w:t>
            </w:r>
            <w:r w:rsidR="00103140" w:rsidRPr="00A05E62">
              <w:rPr>
                <w:i/>
                <w:sz w:val="20"/>
                <w:szCs w:val="20"/>
              </w:rPr>
              <w:t>, priprema namirnica prema recepturi, mjerni uređaji, normativi u slastičarstvu</w:t>
            </w:r>
            <w:r w:rsidR="00DF3EEE">
              <w:rPr>
                <w:i/>
                <w:sz w:val="20"/>
                <w:szCs w:val="20"/>
              </w:rPr>
              <w:t>, tehnike pripreme namirnica</w:t>
            </w:r>
          </w:p>
        </w:tc>
      </w:tr>
      <w:tr w:rsidR="00DA66EB" w:rsidRPr="00F919E2" w14:paraId="0EB4EB75" w14:textId="77777777" w:rsidTr="00286DC4">
        <w:tc>
          <w:tcPr>
            <w:tcW w:w="2537" w:type="dxa"/>
            <w:shd w:val="clear" w:color="auto" w:fill="B4C6E7" w:themeFill="accent1" w:themeFillTint="66"/>
            <w:tcMar>
              <w:left w:w="57" w:type="dxa"/>
              <w:right w:w="57" w:type="dxa"/>
            </w:tcMar>
            <w:vAlign w:val="center"/>
          </w:tcPr>
          <w:p w14:paraId="421082F4" w14:textId="77777777" w:rsidR="00DA66EB" w:rsidRPr="00F919E2" w:rsidRDefault="00DA66EB" w:rsidP="001265ED">
            <w:pPr>
              <w:spacing w:after="0" w:line="240" w:lineRule="auto"/>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0E6BB86" w14:textId="3AD7810E" w:rsidR="00DA66EB" w:rsidRPr="00907FDB" w:rsidRDefault="00FB21AB" w:rsidP="001265ED">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DA66EB" w:rsidRPr="00F919E2" w14:paraId="3D2D51BB" w14:textId="77777777" w:rsidTr="00286DC4">
        <w:tc>
          <w:tcPr>
            <w:tcW w:w="2537" w:type="dxa"/>
            <w:shd w:val="clear" w:color="auto" w:fill="B4C6E7" w:themeFill="accent1" w:themeFillTint="66"/>
            <w:tcMar>
              <w:left w:w="57" w:type="dxa"/>
              <w:right w:w="57" w:type="dxa"/>
            </w:tcMar>
            <w:vAlign w:val="center"/>
          </w:tcPr>
          <w:p w14:paraId="4DB9B0EF" w14:textId="77777777" w:rsidR="00DA66EB" w:rsidRPr="00F919E2" w:rsidRDefault="00DA66EB"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A6F0636" w14:textId="77777777" w:rsidR="006E1991" w:rsidRPr="00AC37A7" w:rsidRDefault="006E1991" w:rsidP="006E1991">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10438B9E" w14:textId="20868B07" w:rsidR="00D46279" w:rsidRPr="006E1991" w:rsidRDefault="00D46279" w:rsidP="00E26267">
            <w:pPr>
              <w:pStyle w:val="ListParagraph"/>
              <w:numPr>
                <w:ilvl w:val="0"/>
                <w:numId w:val="30"/>
              </w:numPr>
              <w:spacing w:after="0"/>
              <w:rPr>
                <w:noProof/>
                <w:sz w:val="20"/>
                <w:szCs w:val="20"/>
              </w:rPr>
            </w:pPr>
            <w:r w:rsidRPr="006E1991">
              <w:rPr>
                <w:noProof/>
                <w:sz w:val="20"/>
                <w:szCs w:val="20"/>
              </w:rPr>
              <w:t xml:space="preserve">Grupa autora: Priručnik o pekarstvu i slastičarstvu </w:t>
            </w:r>
            <w:r w:rsidR="00A85B31">
              <w:rPr>
                <w:noProof/>
                <w:sz w:val="20"/>
                <w:szCs w:val="20"/>
              </w:rPr>
              <w:t>–</w:t>
            </w:r>
            <w:r w:rsidRPr="006E1991">
              <w:rPr>
                <w:noProof/>
                <w:sz w:val="20"/>
                <w:szCs w:val="20"/>
              </w:rPr>
              <w:t xml:space="preserve"> teorija i praksa, TIM ZIP </w:t>
            </w:r>
          </w:p>
          <w:p w14:paraId="0A4FE4D3" w14:textId="649044F0" w:rsidR="00D46279" w:rsidRPr="0063641E" w:rsidRDefault="00D46279" w:rsidP="00A85B31">
            <w:pPr>
              <w:spacing w:after="0"/>
              <w:ind w:left="720"/>
              <w:rPr>
                <w:noProof/>
                <w:sz w:val="20"/>
                <w:szCs w:val="20"/>
              </w:rPr>
            </w:pPr>
            <w:r w:rsidRPr="0063641E">
              <w:rPr>
                <w:noProof/>
                <w:sz w:val="20"/>
                <w:szCs w:val="20"/>
              </w:rPr>
              <w:t xml:space="preserve">d.o.o. Zagreb, 2010. </w:t>
            </w:r>
          </w:p>
          <w:p w14:paraId="360A1D83" w14:textId="77777777" w:rsidR="00D46279" w:rsidRDefault="00D46279" w:rsidP="00E26267">
            <w:pPr>
              <w:pStyle w:val="ListParagraph"/>
              <w:numPr>
                <w:ilvl w:val="0"/>
                <w:numId w:val="30"/>
              </w:numPr>
              <w:spacing w:after="0"/>
              <w:rPr>
                <w:noProof/>
                <w:sz w:val="20"/>
                <w:szCs w:val="20"/>
              </w:rPr>
            </w:pPr>
            <w:r w:rsidRPr="0063641E">
              <w:rPr>
                <w:noProof/>
                <w:sz w:val="20"/>
                <w:szCs w:val="20"/>
              </w:rPr>
              <w:t>Petar Andrović: „Slastice“</w:t>
            </w:r>
          </w:p>
          <w:p w14:paraId="3D1B0088" w14:textId="77777777" w:rsidR="00D46279" w:rsidRPr="00F965CA" w:rsidRDefault="00D46279" w:rsidP="00E26267">
            <w:pPr>
              <w:pStyle w:val="ListParagraph"/>
              <w:numPr>
                <w:ilvl w:val="0"/>
                <w:numId w:val="30"/>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4FF0485B" w14:textId="77777777" w:rsidR="00D46279" w:rsidRPr="0063641E" w:rsidRDefault="00D46279" w:rsidP="00E26267">
            <w:pPr>
              <w:pStyle w:val="ListParagraph"/>
              <w:numPr>
                <w:ilvl w:val="0"/>
                <w:numId w:val="30"/>
              </w:numPr>
              <w:spacing w:after="0"/>
              <w:rPr>
                <w:noProof/>
                <w:sz w:val="20"/>
                <w:szCs w:val="20"/>
              </w:rPr>
            </w:pPr>
            <w:r w:rsidRPr="0063641E">
              <w:rPr>
                <w:noProof/>
                <w:sz w:val="20"/>
                <w:szCs w:val="20"/>
              </w:rPr>
              <w:t>Grupa autora: „Priručnik o poboljšivačima i ostalim sirovinama za pekarstvo i slastičarstvo“ TIM ZIP d.o.o</w:t>
            </w:r>
          </w:p>
          <w:p w14:paraId="5014BAED" w14:textId="77777777" w:rsidR="00D46279" w:rsidRDefault="00D46279" w:rsidP="00E26267">
            <w:pPr>
              <w:pStyle w:val="ListParagraph"/>
              <w:numPr>
                <w:ilvl w:val="0"/>
                <w:numId w:val="30"/>
              </w:numPr>
              <w:spacing w:after="0"/>
              <w:rPr>
                <w:noProof/>
                <w:sz w:val="20"/>
                <w:szCs w:val="20"/>
              </w:rPr>
            </w:pPr>
            <w:r w:rsidRPr="0063641E">
              <w:rPr>
                <w:sz w:val="20"/>
                <w:szCs w:val="20"/>
              </w:rPr>
              <w:lastRenderedPageBreak/>
              <w:t>Šimundić, B.;“</w:t>
            </w:r>
            <w:r>
              <w:rPr>
                <w:sz w:val="20"/>
                <w:szCs w:val="20"/>
              </w:rPr>
              <w:t xml:space="preserve"> </w:t>
            </w:r>
            <w:r w:rsidRPr="0063641E">
              <w:rPr>
                <w:sz w:val="20"/>
                <w:szCs w:val="20"/>
              </w:rPr>
              <w:t xml:space="preserve">Prehrambena roba, prehrana i zdravlje“, Fakultet za </w:t>
            </w:r>
            <w:r w:rsidRPr="008812B4">
              <w:rPr>
                <w:sz w:val="20"/>
                <w:szCs w:val="20"/>
              </w:rPr>
              <w:t>turistički i hotelski menadžment u Opatiji, Opatija, 2008.</w:t>
            </w:r>
          </w:p>
          <w:p w14:paraId="096E7ED2" w14:textId="77777777" w:rsidR="00907FDB" w:rsidRDefault="00907FDB" w:rsidP="00907FDB">
            <w:pPr>
              <w:pStyle w:val="ListParagraph"/>
              <w:spacing w:after="0"/>
              <w:rPr>
                <w:noProof/>
                <w:sz w:val="20"/>
                <w:szCs w:val="20"/>
              </w:rPr>
            </w:pPr>
          </w:p>
          <w:p w14:paraId="231A25EA" w14:textId="5BCCBDAB" w:rsidR="00DA66EB" w:rsidRPr="00907FDB" w:rsidRDefault="00907FDB" w:rsidP="00D96FDD">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6812FA1F"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B4EC7" w:rsidRPr="00FF5713" w14:paraId="01EED293" w14:textId="77777777" w:rsidTr="00286DC4">
        <w:trPr>
          <w:trHeight w:val="409"/>
        </w:trPr>
        <w:tc>
          <w:tcPr>
            <w:tcW w:w="2679" w:type="dxa"/>
            <w:gridSpan w:val="2"/>
            <w:shd w:val="clear" w:color="auto" w:fill="8EAADB" w:themeFill="accent1" w:themeFillTint="99"/>
            <w:tcMar>
              <w:left w:w="57" w:type="dxa"/>
              <w:right w:w="57" w:type="dxa"/>
            </w:tcMar>
            <w:vAlign w:val="center"/>
          </w:tcPr>
          <w:p w14:paraId="575BC01A" w14:textId="77777777" w:rsidR="009B4EC7" w:rsidRPr="00F919E2" w:rsidRDefault="009B4EC7"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5E58A12" w14:textId="70F75FF7" w:rsidR="009B4EC7" w:rsidRPr="00A85B31" w:rsidRDefault="009B4EC7" w:rsidP="00286DC4">
            <w:pPr>
              <w:tabs>
                <w:tab w:val="left" w:pos="2820"/>
              </w:tabs>
              <w:spacing w:after="0"/>
              <w:rPr>
                <w:rFonts w:asciiTheme="minorHAnsi" w:hAnsiTheme="minorHAnsi" w:cstheme="minorHAnsi"/>
                <w:b/>
                <w:bCs/>
                <w:iCs/>
                <w:noProof/>
                <w:sz w:val="20"/>
                <w:szCs w:val="20"/>
                <w:lang w:val="hr-HR"/>
              </w:rPr>
            </w:pPr>
            <w:r w:rsidRPr="00A85B31">
              <w:rPr>
                <w:b/>
                <w:bCs/>
                <w:sz w:val="20"/>
                <w:szCs w:val="20"/>
              </w:rPr>
              <w:t>Slastičarski inventar i uređaji</w:t>
            </w:r>
            <w:r w:rsidR="00A85B31">
              <w:rPr>
                <w:b/>
                <w:bCs/>
                <w:sz w:val="20"/>
                <w:szCs w:val="20"/>
              </w:rPr>
              <w:t xml:space="preserve"> (2 CSVET)</w:t>
            </w:r>
          </w:p>
        </w:tc>
      </w:tr>
      <w:tr w:rsidR="009B4EC7" w:rsidRPr="00F919E2" w14:paraId="1F379CF8" w14:textId="77777777" w:rsidTr="00286DC4">
        <w:tc>
          <w:tcPr>
            <w:tcW w:w="9493" w:type="dxa"/>
            <w:gridSpan w:val="3"/>
            <w:shd w:val="clear" w:color="auto" w:fill="B4C6E7" w:themeFill="accent1" w:themeFillTint="66"/>
            <w:tcMar>
              <w:left w:w="57" w:type="dxa"/>
              <w:right w:w="57" w:type="dxa"/>
            </w:tcMar>
            <w:vAlign w:val="center"/>
          </w:tcPr>
          <w:p w14:paraId="4210F299"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134AC" w:rsidRPr="00FF5713" w14:paraId="5C7B22D1" w14:textId="77777777" w:rsidTr="00286DC4">
        <w:tc>
          <w:tcPr>
            <w:tcW w:w="9493" w:type="dxa"/>
            <w:gridSpan w:val="3"/>
            <w:shd w:val="clear" w:color="auto" w:fill="auto"/>
            <w:tcMar>
              <w:left w:w="57" w:type="dxa"/>
              <w:right w:w="57" w:type="dxa"/>
            </w:tcMar>
          </w:tcPr>
          <w:p w14:paraId="338DA837" w14:textId="6B7E2A8F" w:rsidR="00C134AC" w:rsidRPr="00344951" w:rsidRDefault="00C134AC" w:rsidP="00907FDB">
            <w:pPr>
              <w:pStyle w:val="ListParagraph"/>
              <w:numPr>
                <w:ilvl w:val="0"/>
                <w:numId w:val="51"/>
              </w:numPr>
              <w:tabs>
                <w:tab w:val="left" w:pos="2820"/>
              </w:tabs>
              <w:spacing w:after="0"/>
              <w:rPr>
                <w:rFonts w:cstheme="minorHAnsi"/>
                <w:b/>
                <w:bCs/>
                <w:i/>
                <w:noProof/>
                <w:sz w:val="20"/>
                <w:szCs w:val="20"/>
              </w:rPr>
            </w:pPr>
            <w:r w:rsidRPr="00344951">
              <w:rPr>
                <w:rStyle w:val="Strong"/>
                <w:rFonts w:cstheme="minorHAnsi"/>
                <w:b w:val="0"/>
                <w:bCs w:val="0"/>
                <w:sz w:val="20"/>
                <w:szCs w:val="20"/>
              </w:rPr>
              <w:t>Razlikovati slastičarski alat, aparate, strojeve i uređaje</w:t>
            </w:r>
          </w:p>
        </w:tc>
      </w:tr>
      <w:tr w:rsidR="00C134AC" w:rsidRPr="00FF5713" w14:paraId="6BAD1E61" w14:textId="77777777" w:rsidTr="00286DC4">
        <w:tc>
          <w:tcPr>
            <w:tcW w:w="9493" w:type="dxa"/>
            <w:gridSpan w:val="3"/>
            <w:shd w:val="clear" w:color="auto" w:fill="auto"/>
            <w:tcMar>
              <w:left w:w="57" w:type="dxa"/>
              <w:right w:w="57" w:type="dxa"/>
            </w:tcMar>
          </w:tcPr>
          <w:p w14:paraId="7AF387C9" w14:textId="62338F7B" w:rsidR="00C134AC" w:rsidRPr="00344951" w:rsidRDefault="00C134AC" w:rsidP="00907FDB">
            <w:pPr>
              <w:pStyle w:val="ListParagraph"/>
              <w:numPr>
                <w:ilvl w:val="0"/>
                <w:numId w:val="51"/>
              </w:numPr>
              <w:tabs>
                <w:tab w:val="left" w:pos="2820"/>
              </w:tabs>
              <w:spacing w:after="0"/>
              <w:rPr>
                <w:rFonts w:cstheme="minorHAnsi"/>
                <w:b/>
                <w:bCs/>
                <w:i/>
                <w:noProof/>
                <w:sz w:val="20"/>
                <w:szCs w:val="20"/>
              </w:rPr>
            </w:pPr>
            <w:r w:rsidRPr="00344951">
              <w:rPr>
                <w:rStyle w:val="Strong"/>
                <w:rFonts w:cstheme="minorHAnsi"/>
                <w:b w:val="0"/>
                <w:bCs w:val="0"/>
                <w:sz w:val="20"/>
                <w:szCs w:val="20"/>
              </w:rPr>
              <w:t>Odabrati slastičarski alat, aparate, strojeve i uređaje prema tipu radnog zadatka</w:t>
            </w:r>
          </w:p>
        </w:tc>
      </w:tr>
      <w:tr w:rsidR="00C134AC" w:rsidRPr="00FF5713" w14:paraId="470B4DD9" w14:textId="77777777" w:rsidTr="00286DC4">
        <w:tc>
          <w:tcPr>
            <w:tcW w:w="9493" w:type="dxa"/>
            <w:gridSpan w:val="3"/>
            <w:shd w:val="clear" w:color="auto" w:fill="auto"/>
            <w:tcMar>
              <w:left w:w="57" w:type="dxa"/>
              <w:right w:w="57" w:type="dxa"/>
            </w:tcMar>
          </w:tcPr>
          <w:p w14:paraId="6B7372E3" w14:textId="6F14524C" w:rsidR="00C134AC" w:rsidRPr="00344951" w:rsidRDefault="00C134AC" w:rsidP="00907FDB">
            <w:pPr>
              <w:pStyle w:val="ListParagraph"/>
              <w:numPr>
                <w:ilvl w:val="0"/>
                <w:numId w:val="51"/>
              </w:numPr>
              <w:tabs>
                <w:tab w:val="left" w:pos="2820"/>
              </w:tabs>
              <w:spacing w:after="0"/>
              <w:rPr>
                <w:rFonts w:cstheme="minorHAnsi"/>
                <w:b/>
                <w:bCs/>
                <w:i/>
                <w:noProof/>
                <w:sz w:val="20"/>
                <w:szCs w:val="20"/>
              </w:rPr>
            </w:pPr>
            <w:r w:rsidRPr="00344951">
              <w:rPr>
                <w:rStyle w:val="Strong"/>
                <w:rFonts w:cstheme="minorHAnsi"/>
                <w:b w:val="0"/>
                <w:bCs w:val="0"/>
                <w:sz w:val="20"/>
                <w:szCs w:val="20"/>
              </w:rPr>
              <w:t>Koristiti slastičarske alate, aparate, strojeve i uređaje na siguran način</w:t>
            </w:r>
          </w:p>
        </w:tc>
      </w:tr>
      <w:tr w:rsidR="009B4EC7" w:rsidRPr="00F919E2" w14:paraId="69872F15" w14:textId="77777777" w:rsidTr="00286DC4">
        <w:trPr>
          <w:trHeight w:val="427"/>
        </w:trPr>
        <w:tc>
          <w:tcPr>
            <w:tcW w:w="9493" w:type="dxa"/>
            <w:gridSpan w:val="3"/>
            <w:shd w:val="clear" w:color="auto" w:fill="B4C6E7" w:themeFill="accent1" w:themeFillTint="66"/>
            <w:tcMar>
              <w:left w:w="57" w:type="dxa"/>
              <w:right w:w="57" w:type="dxa"/>
            </w:tcMar>
            <w:vAlign w:val="center"/>
          </w:tcPr>
          <w:p w14:paraId="1E6A27D7"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B4EC7" w:rsidRPr="00F919E2" w14:paraId="0AAD8B1D" w14:textId="77777777" w:rsidTr="00286DC4">
        <w:trPr>
          <w:trHeight w:val="572"/>
        </w:trPr>
        <w:tc>
          <w:tcPr>
            <w:tcW w:w="9493" w:type="dxa"/>
            <w:gridSpan w:val="3"/>
            <w:shd w:val="clear" w:color="auto" w:fill="auto"/>
            <w:tcMar>
              <w:left w:w="57" w:type="dxa"/>
              <w:right w:w="57" w:type="dxa"/>
            </w:tcMar>
          </w:tcPr>
          <w:p w14:paraId="0F05AD18" w14:textId="77777777" w:rsidR="00DA2B44" w:rsidRDefault="00DA2B44" w:rsidP="004B13BB">
            <w:pPr>
              <w:tabs>
                <w:tab w:val="left" w:pos="2820"/>
              </w:tabs>
              <w:spacing w:after="0"/>
              <w:rPr>
                <w:rFonts w:asciiTheme="minorHAnsi" w:hAnsiTheme="minorHAnsi" w:cstheme="minorHAnsi"/>
                <w:bCs/>
                <w:noProof/>
                <w:sz w:val="20"/>
                <w:szCs w:val="20"/>
                <w:lang w:val="hr-HR"/>
              </w:rPr>
            </w:pPr>
          </w:p>
          <w:p w14:paraId="75FBD80E" w14:textId="5B455CCB" w:rsidR="004B13BB" w:rsidRPr="004B13BB" w:rsidRDefault="004B13BB" w:rsidP="004B13BB">
            <w:pPr>
              <w:tabs>
                <w:tab w:val="left" w:pos="2820"/>
              </w:tabs>
              <w:spacing w:after="0"/>
              <w:rPr>
                <w:rFonts w:asciiTheme="minorHAnsi" w:hAnsiTheme="minorHAnsi" w:cstheme="minorHAnsi"/>
                <w:bCs/>
                <w:noProof/>
                <w:sz w:val="20"/>
                <w:szCs w:val="20"/>
                <w:lang w:val="hr-HR"/>
              </w:rPr>
            </w:pPr>
            <w:r w:rsidRPr="004B13BB">
              <w:rPr>
                <w:rFonts w:asciiTheme="minorHAnsi" w:hAnsiTheme="minorHAnsi" w:cstheme="minorHAnsi"/>
                <w:bCs/>
                <w:noProof/>
                <w:sz w:val="20"/>
                <w:szCs w:val="20"/>
                <w:lang w:val="hr-HR"/>
              </w:rPr>
              <w:t>Dominantni sustav u ovom modulu ostvarivanja ishoda učenja je heuristička nastava.</w:t>
            </w:r>
          </w:p>
          <w:p w14:paraId="599C7E55" w14:textId="77777777" w:rsidR="004B13BB" w:rsidRPr="004B13BB" w:rsidRDefault="004B13BB" w:rsidP="004B13BB">
            <w:pPr>
              <w:tabs>
                <w:tab w:val="left" w:pos="2820"/>
              </w:tabs>
              <w:spacing w:after="0"/>
              <w:rPr>
                <w:rFonts w:asciiTheme="minorHAnsi" w:hAnsiTheme="minorHAnsi" w:cstheme="minorHAnsi"/>
                <w:bCs/>
                <w:noProof/>
                <w:sz w:val="20"/>
                <w:szCs w:val="20"/>
                <w:lang w:val="hr-HR"/>
              </w:rPr>
            </w:pPr>
          </w:p>
          <w:p w14:paraId="63A7566C" w14:textId="77777777" w:rsidR="004B13BB" w:rsidRPr="004B13BB" w:rsidRDefault="004B13BB" w:rsidP="004B13BB">
            <w:pPr>
              <w:jc w:val="both"/>
              <w:rPr>
                <w:rFonts w:asciiTheme="minorHAnsi" w:hAnsiTheme="minorHAnsi" w:cstheme="minorHAnsi"/>
                <w:sz w:val="20"/>
                <w:szCs w:val="20"/>
                <w:lang w:val="hr-HR"/>
              </w:rPr>
            </w:pPr>
            <w:r w:rsidRPr="004B13BB">
              <w:rPr>
                <w:rFonts w:asciiTheme="minorHAnsi" w:hAnsiTheme="minorHAnsi" w:cstheme="minorHAnsi"/>
                <w:sz w:val="20"/>
                <w:szCs w:val="20"/>
                <w:lang w:val="hr-HR"/>
              </w:rPr>
              <w:t xml:space="preserve">Polaznik će steći teorijska znanja o različitim vrstama slastičarskog alata, aparata, strojeva i uređaja te njihovu svrhu i funkciju u procesu izrade slastica. Nastavnik prezentira polaznicima različite vrste slastičarskih zadataka i izazova koje polaznici mogu susresti u praksi, sigurnosnim smjernicama  u radu s različitim alatima i uređajima kako bi se izbjegle nesreće i ozljede te karakteristike i mogućnosti različitih alata i uređaja i njihovu primijenu na specifične zadatke. </w:t>
            </w:r>
          </w:p>
          <w:p w14:paraId="39DD7287" w14:textId="6C1B37D8" w:rsidR="004B13BB" w:rsidRPr="004B13BB" w:rsidRDefault="004B13BB" w:rsidP="004B13BB">
            <w:pPr>
              <w:jc w:val="both"/>
              <w:rPr>
                <w:rFonts w:asciiTheme="minorHAnsi" w:hAnsiTheme="minorHAnsi" w:cstheme="minorHAnsi"/>
                <w:sz w:val="20"/>
                <w:szCs w:val="20"/>
                <w:lang w:val="hr-HR"/>
              </w:rPr>
            </w:pPr>
            <w:r w:rsidRPr="004B13BB">
              <w:rPr>
                <w:rFonts w:asciiTheme="minorHAnsi" w:hAnsiTheme="minorHAnsi" w:cstheme="minorHAnsi"/>
                <w:sz w:val="20"/>
                <w:szCs w:val="20"/>
                <w:lang w:val="hr-HR"/>
              </w:rPr>
              <w:t>Nakon provedenog vođenog procesa učenja i poučavanja, nastavnik demonst</w:t>
            </w:r>
            <w:r w:rsidR="00756A8D">
              <w:rPr>
                <w:rFonts w:asciiTheme="minorHAnsi" w:hAnsiTheme="minorHAnsi" w:cstheme="minorHAnsi"/>
                <w:sz w:val="20"/>
                <w:szCs w:val="20"/>
                <w:lang w:val="hr-HR"/>
              </w:rPr>
              <w:t>rira</w:t>
            </w:r>
            <w:r w:rsidRPr="004B13BB">
              <w:rPr>
                <w:rFonts w:asciiTheme="minorHAnsi" w:hAnsiTheme="minorHAnsi" w:cstheme="minorHAnsi"/>
                <w:sz w:val="20"/>
                <w:szCs w:val="20"/>
                <w:lang w:val="hr-HR"/>
              </w:rPr>
              <w:t xml:space="preserve"> rad s različitim alatima i uređajima kako bi polaznici vidjeli njihovo korištenje u stvarnom okruženju sa naglaskom na sigurno rukovanje </w:t>
            </w:r>
            <w:r w:rsidRPr="00475CBC">
              <w:rPr>
                <w:rFonts w:asciiTheme="minorHAnsi" w:eastAsia="Times New Roman" w:hAnsiTheme="minorHAnsi" w:cstheme="minorHAnsi"/>
                <w:sz w:val="20"/>
                <w:szCs w:val="20"/>
                <w:lang w:val="hr-HR" w:eastAsia="en-GB"/>
              </w:rPr>
              <w:t>kori</w:t>
            </w:r>
            <w:r w:rsidRPr="004B13BB">
              <w:rPr>
                <w:rFonts w:asciiTheme="minorHAnsi" w:eastAsia="Times New Roman" w:hAnsiTheme="minorHAnsi" w:cstheme="minorHAnsi"/>
                <w:sz w:val="20"/>
                <w:szCs w:val="20"/>
                <w:lang w:val="hr-HR" w:eastAsia="en-GB"/>
              </w:rPr>
              <w:t>štenjem</w:t>
            </w:r>
            <w:r w:rsidRPr="00475CBC">
              <w:rPr>
                <w:rFonts w:asciiTheme="minorHAnsi" w:eastAsia="Times New Roman" w:hAnsiTheme="minorHAnsi" w:cstheme="minorHAnsi"/>
                <w:sz w:val="20"/>
                <w:szCs w:val="20"/>
                <w:lang w:val="hr-HR" w:eastAsia="en-GB"/>
              </w:rPr>
              <w:t xml:space="preserve"> praviln</w:t>
            </w:r>
            <w:r w:rsidRPr="004B13BB">
              <w:rPr>
                <w:rFonts w:asciiTheme="minorHAnsi" w:eastAsia="Times New Roman" w:hAnsiTheme="minorHAnsi" w:cstheme="minorHAnsi"/>
                <w:sz w:val="20"/>
                <w:szCs w:val="20"/>
                <w:lang w:val="hr-HR" w:eastAsia="en-GB"/>
              </w:rPr>
              <w:t>ih</w:t>
            </w:r>
            <w:r w:rsidRPr="00475CBC">
              <w:rPr>
                <w:rFonts w:asciiTheme="minorHAnsi" w:eastAsia="Times New Roman" w:hAnsiTheme="minorHAnsi" w:cstheme="minorHAnsi"/>
                <w:sz w:val="20"/>
                <w:szCs w:val="20"/>
                <w:lang w:val="hr-HR" w:eastAsia="en-GB"/>
              </w:rPr>
              <w:t xml:space="preserve"> tehnik</w:t>
            </w:r>
            <w:r w:rsidRPr="004B13BB">
              <w:rPr>
                <w:rFonts w:asciiTheme="minorHAnsi" w:eastAsia="Times New Roman" w:hAnsiTheme="minorHAnsi" w:cstheme="minorHAnsi"/>
                <w:sz w:val="20"/>
                <w:szCs w:val="20"/>
                <w:lang w:val="hr-HR" w:eastAsia="en-GB"/>
              </w:rPr>
              <w:t>a</w:t>
            </w:r>
            <w:r w:rsidRPr="00475CBC">
              <w:rPr>
                <w:rFonts w:asciiTheme="minorHAnsi" w:eastAsia="Times New Roman" w:hAnsiTheme="minorHAnsi" w:cstheme="minorHAnsi"/>
                <w:sz w:val="20"/>
                <w:szCs w:val="20"/>
                <w:lang w:val="hr-HR" w:eastAsia="en-GB"/>
              </w:rPr>
              <w:t xml:space="preserve"> i postup</w:t>
            </w:r>
            <w:r w:rsidRPr="004B13BB">
              <w:rPr>
                <w:rFonts w:asciiTheme="minorHAnsi" w:eastAsia="Times New Roman" w:hAnsiTheme="minorHAnsi" w:cstheme="minorHAnsi"/>
                <w:sz w:val="20"/>
                <w:szCs w:val="20"/>
                <w:lang w:val="hr-HR" w:eastAsia="en-GB"/>
              </w:rPr>
              <w:t>aka.</w:t>
            </w:r>
            <w:r>
              <w:rPr>
                <w:rFonts w:asciiTheme="minorHAnsi" w:hAnsiTheme="minorHAnsi" w:cstheme="minorHAnsi"/>
                <w:sz w:val="20"/>
                <w:szCs w:val="20"/>
                <w:lang w:val="hr-HR"/>
              </w:rPr>
              <w:t xml:space="preserve"> </w:t>
            </w:r>
            <w:r w:rsidRPr="004B13BB">
              <w:rPr>
                <w:rFonts w:asciiTheme="minorHAnsi" w:hAnsiTheme="minorHAnsi" w:cstheme="minorHAnsi"/>
                <w:sz w:val="20"/>
                <w:szCs w:val="20"/>
                <w:lang w:val="hr-HR"/>
              </w:rPr>
              <w:t xml:space="preserve">Simulacije i praktične vježbe polaznika </w:t>
            </w:r>
            <w:r w:rsidR="00AA31E7">
              <w:rPr>
                <w:rFonts w:asciiTheme="minorHAnsi" w:hAnsiTheme="minorHAnsi" w:cstheme="minorHAnsi"/>
                <w:sz w:val="20"/>
                <w:szCs w:val="20"/>
                <w:lang w:val="hr-HR"/>
              </w:rPr>
              <w:t xml:space="preserve">uključuju </w:t>
            </w:r>
            <w:r w:rsidRPr="004B13BB">
              <w:rPr>
                <w:rFonts w:asciiTheme="minorHAnsi" w:hAnsiTheme="minorHAnsi" w:cstheme="minorHAnsi"/>
                <w:sz w:val="20"/>
                <w:szCs w:val="20"/>
                <w:lang w:val="hr-HR"/>
              </w:rPr>
              <w:t>odabir i pravilnu uporabu slastičarskog alata, aparata, strojeva i uređaja za različite radne zadatke tijekom praktičnih vježbi.</w:t>
            </w:r>
          </w:p>
          <w:p w14:paraId="02261984" w14:textId="18A250B9" w:rsidR="00B7146D" w:rsidRPr="001F3FA3" w:rsidRDefault="004B13BB" w:rsidP="001F3FA3">
            <w:pPr>
              <w:rPr>
                <w:rFonts w:asciiTheme="minorHAnsi" w:hAnsiTheme="minorHAnsi" w:cstheme="minorHAnsi"/>
                <w:noProof/>
                <w:sz w:val="20"/>
                <w:szCs w:val="20"/>
                <w:lang w:val="hr-HR"/>
              </w:rPr>
            </w:pPr>
            <w:r w:rsidRPr="004B13BB">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9B4EC7" w:rsidRPr="00F919E2" w14:paraId="1BEEDA8D" w14:textId="77777777" w:rsidTr="000D7082">
        <w:tc>
          <w:tcPr>
            <w:tcW w:w="1838" w:type="dxa"/>
            <w:shd w:val="clear" w:color="auto" w:fill="B4C6E7" w:themeFill="accent1" w:themeFillTint="66"/>
            <w:tcMar>
              <w:left w:w="57" w:type="dxa"/>
              <w:right w:w="57" w:type="dxa"/>
            </w:tcMar>
            <w:vAlign w:val="center"/>
          </w:tcPr>
          <w:p w14:paraId="3EBE86D1" w14:textId="77777777" w:rsidR="009B4EC7" w:rsidRPr="00355B8C" w:rsidRDefault="009B4EC7" w:rsidP="00286DC4">
            <w:pPr>
              <w:tabs>
                <w:tab w:val="left" w:pos="2820"/>
              </w:tabs>
              <w:spacing w:after="0"/>
              <w:rPr>
                <w:rFonts w:asciiTheme="minorHAnsi" w:hAnsiTheme="minorHAnsi" w:cstheme="minorHAnsi"/>
                <w:b/>
                <w:noProof/>
                <w:sz w:val="20"/>
                <w:szCs w:val="20"/>
                <w:lang w:val="hr-HR"/>
              </w:rPr>
            </w:pPr>
            <w:r w:rsidRPr="00355B8C">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F080680" w14:textId="77777777" w:rsidR="00360CEA" w:rsidRPr="00355B8C" w:rsidRDefault="00360CEA" w:rsidP="00360CEA">
            <w:pPr>
              <w:tabs>
                <w:tab w:val="left" w:pos="2820"/>
              </w:tabs>
              <w:spacing w:after="0"/>
              <w:rPr>
                <w:rFonts w:cstheme="minorHAnsi"/>
                <w:b/>
                <w:bCs/>
                <w:iCs/>
                <w:sz w:val="20"/>
                <w:szCs w:val="20"/>
              </w:rPr>
            </w:pPr>
            <w:r w:rsidRPr="00355B8C">
              <w:rPr>
                <w:rFonts w:cstheme="minorHAnsi"/>
                <w:b/>
                <w:bCs/>
                <w:iCs/>
                <w:sz w:val="20"/>
                <w:szCs w:val="20"/>
              </w:rPr>
              <w:t>Slastičarski inventar i uređaji</w:t>
            </w:r>
          </w:p>
          <w:p w14:paraId="61EE360A" w14:textId="77777777" w:rsidR="00360CEA" w:rsidRPr="00355B8C"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Oprema slastičarnice</w:t>
            </w:r>
          </w:p>
          <w:p w14:paraId="0A9BF9CC" w14:textId="77777777" w:rsidR="00360CEA" w:rsidRPr="00355B8C"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Termički uređaji</w:t>
            </w:r>
          </w:p>
          <w:p w14:paraId="1CCACA9F" w14:textId="77777777" w:rsidR="00360CEA" w:rsidRPr="00355B8C"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Uređaji za hlađenje i zamrzavanje</w:t>
            </w:r>
          </w:p>
          <w:p w14:paraId="70E100E3" w14:textId="03E56BA7" w:rsidR="009B4EC7" w:rsidRDefault="00360CEA" w:rsidP="00E26267">
            <w:pPr>
              <w:pStyle w:val="ListParagraph"/>
              <w:numPr>
                <w:ilvl w:val="0"/>
                <w:numId w:val="29"/>
              </w:numPr>
              <w:tabs>
                <w:tab w:val="left" w:pos="2820"/>
              </w:tabs>
              <w:spacing w:after="0" w:line="276" w:lineRule="auto"/>
              <w:rPr>
                <w:rFonts w:cstheme="minorHAnsi"/>
                <w:iCs/>
                <w:sz w:val="20"/>
                <w:szCs w:val="20"/>
              </w:rPr>
            </w:pPr>
            <w:r w:rsidRPr="00355B8C">
              <w:rPr>
                <w:rFonts w:cstheme="minorHAnsi"/>
                <w:iCs/>
                <w:sz w:val="20"/>
                <w:szCs w:val="20"/>
              </w:rPr>
              <w:t>Strojevi, posuđe</w:t>
            </w:r>
            <w:r w:rsidR="00522429">
              <w:rPr>
                <w:rFonts w:cstheme="minorHAnsi"/>
                <w:iCs/>
                <w:sz w:val="20"/>
                <w:szCs w:val="20"/>
              </w:rPr>
              <w:t xml:space="preserve">, pribor </w:t>
            </w:r>
            <w:r w:rsidRPr="00355B8C">
              <w:rPr>
                <w:rFonts w:cstheme="minorHAnsi"/>
                <w:iCs/>
                <w:sz w:val="20"/>
                <w:szCs w:val="20"/>
              </w:rPr>
              <w:t>i alati</w:t>
            </w:r>
            <w:r w:rsidR="00DA19C8">
              <w:rPr>
                <w:rFonts w:cstheme="minorHAnsi"/>
                <w:iCs/>
                <w:sz w:val="20"/>
                <w:szCs w:val="20"/>
              </w:rPr>
              <w:t xml:space="preserve"> u slastičarstvu</w:t>
            </w:r>
          </w:p>
          <w:p w14:paraId="7058DBA2" w14:textId="2ACC027D" w:rsidR="00522429" w:rsidRPr="00355B8C" w:rsidRDefault="00522429" w:rsidP="00522429">
            <w:pPr>
              <w:pStyle w:val="TableParagraph"/>
              <w:ind w:left="109"/>
              <w:rPr>
                <w:rFonts w:asciiTheme="minorHAnsi" w:hAnsiTheme="minorHAnsi" w:cstheme="minorHAnsi"/>
                <w:iCs/>
                <w:sz w:val="20"/>
                <w:szCs w:val="20"/>
              </w:rPr>
            </w:pPr>
          </w:p>
        </w:tc>
      </w:tr>
      <w:tr w:rsidR="009B4EC7" w:rsidRPr="00F919E2" w14:paraId="6B58A52D" w14:textId="77777777" w:rsidTr="000D7082">
        <w:trPr>
          <w:trHeight w:val="486"/>
        </w:trPr>
        <w:tc>
          <w:tcPr>
            <w:tcW w:w="9493" w:type="dxa"/>
            <w:gridSpan w:val="3"/>
            <w:shd w:val="clear" w:color="auto" w:fill="B4C6E7" w:themeFill="accent1" w:themeFillTint="66"/>
            <w:tcMar>
              <w:left w:w="57" w:type="dxa"/>
              <w:right w:w="57" w:type="dxa"/>
            </w:tcMar>
            <w:vAlign w:val="center"/>
          </w:tcPr>
          <w:p w14:paraId="35432113"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B4EC7" w:rsidRPr="00F919E2" w14:paraId="28C9CD98" w14:textId="77777777" w:rsidTr="009A3C6A">
        <w:trPr>
          <w:trHeight w:val="850"/>
        </w:trPr>
        <w:tc>
          <w:tcPr>
            <w:tcW w:w="9493" w:type="dxa"/>
            <w:gridSpan w:val="3"/>
            <w:shd w:val="clear" w:color="auto" w:fill="auto"/>
            <w:tcMar>
              <w:left w:w="57" w:type="dxa"/>
              <w:right w:w="57" w:type="dxa"/>
            </w:tcMar>
          </w:tcPr>
          <w:p w14:paraId="29FC0FEC" w14:textId="77777777" w:rsidR="00DA2B44" w:rsidRDefault="00DA2B44" w:rsidP="008D5B2B">
            <w:pPr>
              <w:tabs>
                <w:tab w:val="left" w:pos="2820"/>
              </w:tabs>
              <w:spacing w:after="0"/>
              <w:rPr>
                <w:rFonts w:asciiTheme="minorHAnsi" w:hAnsiTheme="minorHAnsi" w:cstheme="minorHAnsi"/>
                <w:iCs/>
                <w:noProof/>
                <w:sz w:val="20"/>
                <w:szCs w:val="20"/>
                <w:lang w:val="hr-HR"/>
              </w:rPr>
            </w:pPr>
          </w:p>
          <w:p w14:paraId="39F5FA6E" w14:textId="105F102C" w:rsidR="008D5B2B" w:rsidRDefault="008D5B2B" w:rsidP="008D5B2B">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61BA875C" w14:textId="77777777" w:rsidR="00DA2B44" w:rsidRDefault="00DA2B44" w:rsidP="001A341A">
            <w:pPr>
              <w:tabs>
                <w:tab w:val="left" w:pos="2820"/>
              </w:tabs>
              <w:spacing w:after="0"/>
              <w:jc w:val="both"/>
              <w:rPr>
                <w:rFonts w:asciiTheme="minorHAnsi" w:hAnsiTheme="minorHAnsi" w:cstheme="minorHAnsi"/>
                <w:b/>
                <w:bCs/>
                <w:iCs/>
                <w:sz w:val="20"/>
                <w:szCs w:val="20"/>
              </w:rPr>
            </w:pPr>
          </w:p>
          <w:p w14:paraId="572FD482" w14:textId="45FBA375" w:rsidR="005F6E4E" w:rsidRDefault="005F6E4E" w:rsidP="001A341A">
            <w:pPr>
              <w:tabs>
                <w:tab w:val="left" w:pos="2820"/>
              </w:tabs>
              <w:spacing w:after="0"/>
              <w:jc w:val="both"/>
              <w:rPr>
                <w:rFonts w:asciiTheme="minorHAnsi" w:hAnsiTheme="minorHAnsi" w:cstheme="minorHAnsi"/>
                <w:iCs/>
                <w:sz w:val="20"/>
                <w:szCs w:val="20"/>
              </w:rPr>
            </w:pPr>
            <w:r w:rsidRPr="00F55C43">
              <w:rPr>
                <w:rFonts w:asciiTheme="minorHAnsi" w:hAnsiTheme="minorHAnsi" w:cstheme="minorHAnsi"/>
                <w:b/>
                <w:bCs/>
                <w:iCs/>
                <w:sz w:val="20"/>
                <w:szCs w:val="20"/>
              </w:rPr>
              <w:t>Zadatak</w:t>
            </w:r>
            <w:r w:rsidRPr="00F55C43">
              <w:rPr>
                <w:rFonts w:asciiTheme="minorHAnsi" w:hAnsiTheme="minorHAnsi" w:cstheme="minorHAnsi"/>
                <w:iCs/>
                <w:sz w:val="20"/>
                <w:szCs w:val="20"/>
              </w:rPr>
              <w:t>: Upotreba slastičarskih alata, uređaja i strojeva na siguran način</w:t>
            </w:r>
          </w:p>
          <w:p w14:paraId="1331A536" w14:textId="77777777" w:rsidR="00DA2B44" w:rsidRDefault="00DA2B44" w:rsidP="0017400B">
            <w:pPr>
              <w:tabs>
                <w:tab w:val="left" w:pos="2820"/>
              </w:tabs>
              <w:spacing w:after="0"/>
              <w:jc w:val="both"/>
              <w:rPr>
                <w:rFonts w:asciiTheme="minorHAnsi" w:hAnsiTheme="minorHAnsi" w:cstheme="minorHAnsi"/>
                <w:b/>
                <w:bCs/>
                <w:iCs/>
                <w:sz w:val="20"/>
                <w:szCs w:val="20"/>
              </w:rPr>
            </w:pPr>
          </w:p>
          <w:p w14:paraId="057BFD48" w14:textId="4BE7B5AE" w:rsidR="00121CC6" w:rsidRPr="0017400B" w:rsidRDefault="005F6E4E" w:rsidP="0017400B">
            <w:pPr>
              <w:tabs>
                <w:tab w:val="left" w:pos="2820"/>
              </w:tabs>
              <w:spacing w:after="0"/>
              <w:jc w:val="both"/>
              <w:rPr>
                <w:rFonts w:asciiTheme="minorHAnsi" w:hAnsiTheme="minorHAnsi" w:cstheme="minorHAnsi"/>
                <w:iCs/>
                <w:sz w:val="20"/>
                <w:szCs w:val="20"/>
              </w:rPr>
            </w:pPr>
            <w:r w:rsidRPr="00F55C43">
              <w:rPr>
                <w:rFonts w:asciiTheme="minorHAnsi" w:hAnsiTheme="minorHAnsi" w:cstheme="minorHAnsi"/>
                <w:b/>
                <w:bCs/>
                <w:iCs/>
                <w:sz w:val="20"/>
                <w:szCs w:val="20"/>
              </w:rPr>
              <w:t>Opis radnog zadatka</w:t>
            </w:r>
            <w:r w:rsidRPr="00F55C43">
              <w:rPr>
                <w:rFonts w:asciiTheme="minorHAnsi" w:hAnsiTheme="minorHAnsi" w:cstheme="minorHAnsi"/>
                <w:iCs/>
                <w:sz w:val="20"/>
                <w:szCs w:val="20"/>
              </w:rPr>
              <w:t>:</w:t>
            </w:r>
            <w:r w:rsidRPr="00F55C43">
              <w:rPr>
                <w:rFonts w:asciiTheme="minorHAnsi" w:hAnsiTheme="minorHAnsi" w:cstheme="minorHAnsi"/>
                <w:sz w:val="20"/>
                <w:szCs w:val="20"/>
              </w:rPr>
              <w:t xml:space="preserve"> </w:t>
            </w:r>
            <w:r w:rsidR="00F55C43">
              <w:rPr>
                <w:rFonts w:asciiTheme="minorHAnsi" w:hAnsiTheme="minorHAnsi" w:cstheme="minorHAnsi"/>
                <w:iCs/>
                <w:sz w:val="20"/>
                <w:szCs w:val="20"/>
              </w:rPr>
              <w:t xml:space="preserve">Polaznici </w:t>
            </w:r>
            <w:r w:rsidRPr="00F55C43">
              <w:rPr>
                <w:rFonts w:asciiTheme="minorHAnsi" w:hAnsiTheme="minorHAnsi" w:cstheme="minorHAnsi"/>
                <w:iCs/>
                <w:sz w:val="20"/>
                <w:szCs w:val="20"/>
              </w:rPr>
              <w:t xml:space="preserve">individualno čitaju tekst o upotrebi uređaja , alata i strojeva u slastičarstvu na siguran način u svojim nastavnim materijalima.  Metodičkim postupkom „slikovni detektivi“ </w:t>
            </w:r>
            <w:r w:rsidR="005E3AA4">
              <w:rPr>
                <w:rFonts w:asciiTheme="minorHAnsi" w:hAnsiTheme="minorHAnsi" w:cstheme="minorHAnsi"/>
                <w:iCs/>
                <w:sz w:val="20"/>
                <w:szCs w:val="20"/>
              </w:rPr>
              <w:t xml:space="preserve">polaznici </w:t>
            </w:r>
            <w:r w:rsidRPr="00F55C43">
              <w:rPr>
                <w:rFonts w:asciiTheme="minorHAnsi" w:hAnsiTheme="minorHAnsi" w:cstheme="minorHAnsi"/>
                <w:iCs/>
                <w:sz w:val="20"/>
                <w:szCs w:val="20"/>
              </w:rPr>
              <w:t xml:space="preserve">dobivaju šablonu koja djelomično prekriva sliku prikaza inventara i uređaja. Uz pomoć šablone </w:t>
            </w:r>
            <w:r w:rsidR="006F08C4">
              <w:rPr>
                <w:rFonts w:asciiTheme="minorHAnsi" w:hAnsiTheme="minorHAnsi" w:cstheme="minorHAnsi"/>
                <w:iCs/>
                <w:sz w:val="20"/>
                <w:szCs w:val="20"/>
              </w:rPr>
              <w:t xml:space="preserve">polaznici </w:t>
            </w:r>
            <w:r w:rsidRPr="00F55C43">
              <w:rPr>
                <w:rFonts w:asciiTheme="minorHAnsi" w:hAnsiTheme="minorHAnsi" w:cstheme="minorHAnsi"/>
                <w:iCs/>
                <w:sz w:val="20"/>
                <w:szCs w:val="20"/>
              </w:rPr>
              <w:t>trebaju prepoznati alat</w:t>
            </w:r>
            <w:r w:rsidR="009D4AE2">
              <w:rPr>
                <w:rFonts w:asciiTheme="minorHAnsi" w:hAnsiTheme="minorHAnsi" w:cstheme="minorHAnsi"/>
                <w:iCs/>
                <w:sz w:val="20"/>
                <w:szCs w:val="20"/>
              </w:rPr>
              <w:t>e</w:t>
            </w:r>
            <w:r w:rsidRPr="00F55C43">
              <w:rPr>
                <w:rFonts w:asciiTheme="minorHAnsi" w:hAnsiTheme="minorHAnsi" w:cstheme="minorHAnsi"/>
                <w:iCs/>
                <w:sz w:val="20"/>
                <w:szCs w:val="20"/>
              </w:rPr>
              <w:t>, strojev</w:t>
            </w:r>
            <w:r w:rsidR="00EE0DB1">
              <w:rPr>
                <w:rFonts w:asciiTheme="minorHAnsi" w:hAnsiTheme="minorHAnsi" w:cstheme="minorHAnsi"/>
                <w:iCs/>
                <w:sz w:val="20"/>
                <w:szCs w:val="20"/>
              </w:rPr>
              <w:t>e</w:t>
            </w:r>
            <w:r w:rsidRPr="00F55C43">
              <w:rPr>
                <w:rFonts w:asciiTheme="minorHAnsi" w:hAnsiTheme="minorHAnsi" w:cstheme="minorHAnsi"/>
                <w:iCs/>
                <w:sz w:val="20"/>
                <w:szCs w:val="20"/>
              </w:rPr>
              <w:t xml:space="preserve"> i/ili uređaj</w:t>
            </w:r>
            <w:r w:rsidR="00C62B60">
              <w:rPr>
                <w:rFonts w:asciiTheme="minorHAnsi" w:hAnsiTheme="minorHAnsi" w:cstheme="minorHAnsi"/>
                <w:iCs/>
                <w:sz w:val="20"/>
                <w:szCs w:val="20"/>
              </w:rPr>
              <w:t>e</w:t>
            </w:r>
            <w:r w:rsidRPr="00F55C43">
              <w:rPr>
                <w:rFonts w:asciiTheme="minorHAnsi" w:hAnsiTheme="minorHAnsi" w:cstheme="minorHAnsi"/>
                <w:iCs/>
                <w:sz w:val="20"/>
                <w:szCs w:val="20"/>
              </w:rPr>
              <w:t xml:space="preserve"> te objasniti njegovu upotrebu u slastičarstvu te rad na siguran način. </w:t>
            </w:r>
            <w:r w:rsidR="00236F93">
              <w:rPr>
                <w:rFonts w:asciiTheme="minorHAnsi" w:hAnsiTheme="minorHAnsi" w:cstheme="minorHAnsi"/>
                <w:iCs/>
                <w:sz w:val="20"/>
                <w:szCs w:val="20"/>
              </w:rPr>
              <w:t xml:space="preserve">Polaznik odabire prema zadanom radnom zadatku po jedan </w:t>
            </w:r>
            <w:r w:rsidR="00236F93" w:rsidRPr="00236F93">
              <w:rPr>
                <w:rFonts w:asciiTheme="minorHAnsi" w:hAnsiTheme="minorHAnsi" w:cstheme="minorHAnsi"/>
                <w:iCs/>
                <w:sz w:val="20"/>
                <w:szCs w:val="20"/>
              </w:rPr>
              <w:t>alat, aparat, stroj i uređaj</w:t>
            </w:r>
            <w:r w:rsidR="00236F93">
              <w:rPr>
                <w:rFonts w:asciiTheme="minorHAnsi" w:hAnsiTheme="minorHAnsi" w:cstheme="minorHAnsi"/>
                <w:iCs/>
                <w:sz w:val="20"/>
                <w:szCs w:val="20"/>
              </w:rPr>
              <w:t xml:space="preserve"> te demonstrira njihovo korištenje.</w:t>
            </w:r>
          </w:p>
          <w:p w14:paraId="0C525006" w14:textId="77777777" w:rsidR="00121CC6" w:rsidRDefault="00121CC6" w:rsidP="00362D03">
            <w:pPr>
              <w:tabs>
                <w:tab w:val="left" w:pos="2820"/>
              </w:tabs>
              <w:spacing w:after="160"/>
              <w:ind w:left="720"/>
              <w:contextualSpacing/>
              <w:jc w:val="both"/>
              <w:rPr>
                <w:rFonts w:asciiTheme="minorHAnsi" w:hAnsiTheme="minorHAnsi" w:cstheme="minorHAnsi"/>
                <w:sz w:val="20"/>
                <w:szCs w:val="20"/>
              </w:rPr>
            </w:pPr>
          </w:p>
          <w:p w14:paraId="5D93FEFB"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3AEA3CA4"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7994557D"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0E3D8971" w14:textId="77777777" w:rsidR="00DA2B44" w:rsidRDefault="00DA2B44" w:rsidP="00362D03">
            <w:pPr>
              <w:tabs>
                <w:tab w:val="left" w:pos="2820"/>
              </w:tabs>
              <w:spacing w:after="160"/>
              <w:ind w:left="720"/>
              <w:contextualSpacing/>
              <w:jc w:val="both"/>
              <w:rPr>
                <w:rFonts w:asciiTheme="minorHAnsi" w:hAnsiTheme="minorHAnsi" w:cstheme="minorHAnsi"/>
                <w:sz w:val="20"/>
                <w:szCs w:val="20"/>
              </w:rPr>
            </w:pPr>
          </w:p>
          <w:p w14:paraId="2E9D1542" w14:textId="77777777" w:rsidR="00DA2B44" w:rsidRPr="00362D03" w:rsidRDefault="00DA2B44" w:rsidP="00362D03">
            <w:pPr>
              <w:tabs>
                <w:tab w:val="left" w:pos="2820"/>
              </w:tabs>
              <w:spacing w:after="160"/>
              <w:ind w:left="720"/>
              <w:contextualSpacing/>
              <w:jc w:val="both"/>
              <w:rPr>
                <w:rFonts w:asciiTheme="minorHAnsi" w:hAnsiTheme="minorHAnsi" w:cstheme="minorHAnsi"/>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8F07E5" w:rsidRPr="00813B6C" w14:paraId="1BB9BF4E" w14:textId="77777777" w:rsidTr="0073058C">
              <w:tc>
                <w:tcPr>
                  <w:tcW w:w="1255" w:type="pct"/>
                  <w:vMerge w:val="restart"/>
                  <w:shd w:val="clear" w:color="auto" w:fill="BFBFBF" w:themeFill="background1" w:themeFillShade="BF"/>
                  <w:vAlign w:val="center"/>
                </w:tcPr>
                <w:p w14:paraId="06D3BEAB" w14:textId="77777777" w:rsidR="008F07E5" w:rsidRPr="00813B6C" w:rsidRDefault="008F07E5" w:rsidP="008F07E5">
                  <w:pPr>
                    <w:spacing w:after="0"/>
                    <w:jc w:val="center"/>
                    <w:rPr>
                      <w:b/>
                      <w:bCs/>
                      <w:sz w:val="20"/>
                      <w:szCs w:val="20"/>
                    </w:rPr>
                  </w:pPr>
                  <w:r w:rsidRPr="00813B6C">
                    <w:rPr>
                      <w:b/>
                      <w:bCs/>
                      <w:sz w:val="20"/>
                      <w:szCs w:val="20"/>
                    </w:rPr>
                    <w:t>Elementi vrednovanja</w:t>
                  </w:r>
                  <w:r>
                    <w:rPr>
                      <w:b/>
                      <w:bCs/>
                      <w:sz w:val="20"/>
                      <w:szCs w:val="20"/>
                    </w:rPr>
                    <w:t xml:space="preserve"> </w:t>
                  </w:r>
                  <w:r w:rsidRPr="00813B6C">
                    <w:rPr>
                      <w:b/>
                      <w:bCs/>
                      <w:sz w:val="20"/>
                      <w:szCs w:val="20"/>
                    </w:rPr>
                    <w:t>(sastavnice)</w:t>
                  </w:r>
                </w:p>
              </w:tc>
              <w:tc>
                <w:tcPr>
                  <w:tcW w:w="3745" w:type="pct"/>
                  <w:gridSpan w:val="3"/>
                  <w:shd w:val="clear" w:color="auto" w:fill="BFBFBF" w:themeFill="background1" w:themeFillShade="BF"/>
                  <w:vAlign w:val="center"/>
                </w:tcPr>
                <w:p w14:paraId="044665BD" w14:textId="77777777" w:rsidR="008F07E5" w:rsidRPr="00813B6C" w:rsidRDefault="008F07E5" w:rsidP="008F07E5">
                  <w:pPr>
                    <w:spacing w:after="0"/>
                    <w:jc w:val="center"/>
                    <w:rPr>
                      <w:b/>
                      <w:bCs/>
                      <w:sz w:val="20"/>
                      <w:szCs w:val="20"/>
                    </w:rPr>
                  </w:pPr>
                  <w:r w:rsidRPr="00813B6C">
                    <w:rPr>
                      <w:b/>
                      <w:bCs/>
                      <w:sz w:val="20"/>
                      <w:szCs w:val="20"/>
                    </w:rPr>
                    <w:t>Razine ostvarenosti kriterija</w:t>
                  </w:r>
                </w:p>
              </w:tc>
            </w:tr>
            <w:tr w:rsidR="008F07E5" w:rsidRPr="00813B6C" w14:paraId="620278F8" w14:textId="77777777" w:rsidTr="0073058C">
              <w:tc>
                <w:tcPr>
                  <w:tcW w:w="1255" w:type="pct"/>
                  <w:vMerge/>
                  <w:shd w:val="clear" w:color="auto" w:fill="BFBFBF" w:themeFill="background1" w:themeFillShade="BF"/>
                  <w:vAlign w:val="center"/>
                </w:tcPr>
                <w:p w14:paraId="3FECDD4A" w14:textId="77777777" w:rsidR="008F07E5" w:rsidRPr="00813B6C" w:rsidRDefault="008F07E5" w:rsidP="008F07E5">
                  <w:pPr>
                    <w:jc w:val="center"/>
                    <w:rPr>
                      <w:b/>
                      <w:bCs/>
                      <w:sz w:val="20"/>
                      <w:szCs w:val="20"/>
                    </w:rPr>
                  </w:pPr>
                </w:p>
              </w:tc>
              <w:tc>
                <w:tcPr>
                  <w:tcW w:w="1205" w:type="pct"/>
                  <w:shd w:val="clear" w:color="auto" w:fill="D9D9D9" w:themeFill="background1" w:themeFillShade="D9"/>
                </w:tcPr>
                <w:p w14:paraId="7CF2446F" w14:textId="77777777" w:rsidR="008F07E5" w:rsidRPr="00324388" w:rsidRDefault="008F07E5" w:rsidP="008F07E5">
                  <w:pPr>
                    <w:jc w:val="center"/>
                    <w:rPr>
                      <w:rFonts w:cstheme="minorHAnsi"/>
                      <w:sz w:val="20"/>
                      <w:szCs w:val="20"/>
                    </w:rPr>
                  </w:pPr>
                  <w:r w:rsidRPr="00324388">
                    <w:rPr>
                      <w:rFonts w:cstheme="minorHAnsi"/>
                      <w:sz w:val="20"/>
                      <w:szCs w:val="20"/>
                    </w:rPr>
                    <w:t>U POTPUNOSTI</w:t>
                  </w:r>
                </w:p>
                <w:p w14:paraId="75384D62" w14:textId="77777777" w:rsidR="008F07E5" w:rsidRPr="00813B6C" w:rsidRDefault="008F07E5" w:rsidP="008F07E5">
                  <w:pPr>
                    <w:spacing w:after="0"/>
                    <w:jc w:val="center"/>
                    <w:rPr>
                      <w:b/>
                      <w:bCs/>
                      <w:sz w:val="20"/>
                      <w:szCs w:val="20"/>
                    </w:rPr>
                  </w:pPr>
                  <w:r w:rsidRPr="00324388">
                    <w:rPr>
                      <w:rFonts w:cstheme="minorHAnsi"/>
                      <w:sz w:val="20"/>
                      <w:szCs w:val="20"/>
                    </w:rPr>
                    <w:t>(2 boda)</w:t>
                  </w:r>
                </w:p>
              </w:tc>
              <w:tc>
                <w:tcPr>
                  <w:tcW w:w="1291" w:type="pct"/>
                  <w:shd w:val="clear" w:color="auto" w:fill="D9D9D9" w:themeFill="background1" w:themeFillShade="D9"/>
                </w:tcPr>
                <w:p w14:paraId="0BFD9A92" w14:textId="77777777" w:rsidR="008F07E5" w:rsidRPr="00324388" w:rsidRDefault="008F07E5" w:rsidP="008F07E5">
                  <w:pPr>
                    <w:jc w:val="center"/>
                    <w:rPr>
                      <w:rFonts w:cstheme="minorHAnsi"/>
                      <w:sz w:val="20"/>
                      <w:szCs w:val="20"/>
                    </w:rPr>
                  </w:pPr>
                  <w:r w:rsidRPr="00324388">
                    <w:rPr>
                      <w:rFonts w:cstheme="minorHAnsi"/>
                      <w:sz w:val="20"/>
                      <w:szCs w:val="20"/>
                    </w:rPr>
                    <w:t>DJELOMIČNO</w:t>
                  </w:r>
                </w:p>
                <w:p w14:paraId="1B1F9128" w14:textId="77777777" w:rsidR="008F07E5" w:rsidRPr="00813B6C" w:rsidRDefault="008F07E5" w:rsidP="008F07E5">
                  <w:pPr>
                    <w:spacing w:after="0"/>
                    <w:jc w:val="center"/>
                    <w:rPr>
                      <w:b/>
                      <w:bCs/>
                      <w:sz w:val="20"/>
                      <w:szCs w:val="20"/>
                    </w:rPr>
                  </w:pPr>
                  <w:r w:rsidRPr="00324388">
                    <w:rPr>
                      <w:rFonts w:cstheme="minorHAnsi"/>
                      <w:sz w:val="20"/>
                      <w:szCs w:val="20"/>
                    </w:rPr>
                    <w:t>(1 bod)</w:t>
                  </w:r>
                </w:p>
              </w:tc>
              <w:tc>
                <w:tcPr>
                  <w:tcW w:w="1249" w:type="pct"/>
                  <w:shd w:val="clear" w:color="auto" w:fill="D9D9D9" w:themeFill="background1" w:themeFillShade="D9"/>
                </w:tcPr>
                <w:p w14:paraId="25107543" w14:textId="77777777" w:rsidR="008F07E5" w:rsidRPr="00324388" w:rsidRDefault="008F07E5" w:rsidP="008F07E5">
                  <w:pPr>
                    <w:jc w:val="center"/>
                    <w:rPr>
                      <w:rFonts w:cstheme="minorHAnsi"/>
                      <w:sz w:val="20"/>
                      <w:szCs w:val="20"/>
                    </w:rPr>
                  </w:pPr>
                  <w:r w:rsidRPr="00324388">
                    <w:rPr>
                      <w:rFonts w:cstheme="minorHAnsi"/>
                      <w:sz w:val="20"/>
                      <w:szCs w:val="20"/>
                    </w:rPr>
                    <w:t>NEZADOVOLJAVAJUĆE</w:t>
                  </w:r>
                </w:p>
                <w:p w14:paraId="036F5AFE" w14:textId="77777777" w:rsidR="008F07E5" w:rsidRPr="00813B6C" w:rsidRDefault="008F07E5" w:rsidP="008F07E5">
                  <w:pPr>
                    <w:spacing w:after="0"/>
                    <w:jc w:val="center"/>
                    <w:rPr>
                      <w:b/>
                      <w:bCs/>
                      <w:sz w:val="20"/>
                      <w:szCs w:val="20"/>
                    </w:rPr>
                  </w:pPr>
                  <w:r w:rsidRPr="00324388">
                    <w:rPr>
                      <w:rFonts w:cstheme="minorHAnsi"/>
                      <w:sz w:val="20"/>
                      <w:szCs w:val="20"/>
                    </w:rPr>
                    <w:t>( 0 bodova )</w:t>
                  </w:r>
                </w:p>
              </w:tc>
            </w:tr>
            <w:tr w:rsidR="008F07E5" w:rsidRPr="00DA2575" w14:paraId="59C934BB" w14:textId="77777777" w:rsidTr="0073058C">
              <w:trPr>
                <w:trHeight w:val="1814"/>
              </w:trPr>
              <w:tc>
                <w:tcPr>
                  <w:tcW w:w="1255" w:type="pct"/>
                  <w:vAlign w:val="center"/>
                </w:tcPr>
                <w:p w14:paraId="13E7B2DD" w14:textId="77777777" w:rsidR="008F07E5" w:rsidRPr="00F015DC" w:rsidRDefault="008F07E5" w:rsidP="008F07E5">
                  <w:pPr>
                    <w:jc w:val="center"/>
                    <w:rPr>
                      <w:rFonts w:asciiTheme="minorHAnsi" w:hAnsiTheme="minorHAnsi" w:cstheme="minorHAnsi"/>
                      <w:iCs/>
                      <w:sz w:val="20"/>
                      <w:szCs w:val="20"/>
                    </w:rPr>
                  </w:pPr>
                  <w:r w:rsidRPr="00F015DC">
                    <w:rPr>
                      <w:b/>
                      <w:bCs/>
                      <w:iCs/>
                      <w:sz w:val="20"/>
                      <w:szCs w:val="20"/>
                      <w:lang w:val="hr-HR"/>
                    </w:rPr>
                    <w:t>Odabir slastičarskog</w:t>
                  </w:r>
                  <w:r w:rsidRPr="00F015DC">
                    <w:rPr>
                      <w:iCs/>
                      <w:sz w:val="20"/>
                      <w:szCs w:val="20"/>
                      <w:lang w:val="hr-HR"/>
                    </w:rPr>
                    <w:t xml:space="preserve"> </w:t>
                  </w:r>
                  <w:r w:rsidRPr="00F015DC">
                    <w:rPr>
                      <w:rStyle w:val="Strong"/>
                      <w:rFonts w:asciiTheme="minorHAnsi" w:hAnsiTheme="minorHAnsi" w:cstheme="minorHAnsi"/>
                      <w:sz w:val="20"/>
                      <w:szCs w:val="20"/>
                    </w:rPr>
                    <w:t xml:space="preserve">alata, aparata, strojeva i uređaja </w:t>
                  </w:r>
                </w:p>
              </w:tc>
              <w:tc>
                <w:tcPr>
                  <w:tcW w:w="1205" w:type="pct"/>
                  <w:vAlign w:val="center"/>
                </w:tcPr>
                <w:p w14:paraId="3AC589EC" w14:textId="77777777" w:rsidR="008F07E5" w:rsidRPr="005E2E6C" w:rsidRDefault="008F07E5" w:rsidP="008F07E5">
                  <w:pPr>
                    <w:jc w:val="center"/>
                    <w:rPr>
                      <w:rFonts w:asciiTheme="minorHAnsi" w:hAnsiTheme="minorHAnsi" w:cstheme="minorHAnsi"/>
                      <w:iCs/>
                      <w:sz w:val="20"/>
                      <w:szCs w:val="20"/>
                    </w:rPr>
                  </w:pPr>
                  <w:r w:rsidRPr="00B408AD">
                    <w:rPr>
                      <w:iCs/>
                      <w:sz w:val="20"/>
                      <w:szCs w:val="20"/>
                      <w:lang w:val="hr-HR"/>
                    </w:rPr>
                    <w:t xml:space="preserve">Bez pogrešaka i poteškoća </w:t>
                  </w:r>
                  <w:r>
                    <w:rPr>
                      <w:iCs/>
                      <w:sz w:val="20"/>
                      <w:szCs w:val="20"/>
                      <w:lang w:val="hr-HR"/>
                    </w:rPr>
                    <w:t xml:space="preserve">odabire </w:t>
                  </w:r>
                  <w:r w:rsidRPr="00DD6C59">
                    <w:rPr>
                      <w:rFonts w:asciiTheme="minorHAnsi" w:hAnsiTheme="minorHAnsi" w:cstheme="minorHAnsi"/>
                      <w:iCs/>
                      <w:sz w:val="20"/>
                      <w:szCs w:val="20"/>
                    </w:rPr>
                    <w:t>slastičarski alat, uređaj</w:t>
                  </w:r>
                  <w:r>
                    <w:rPr>
                      <w:rFonts w:asciiTheme="minorHAnsi" w:hAnsiTheme="minorHAnsi" w:cstheme="minorHAnsi"/>
                      <w:iCs/>
                      <w:sz w:val="20"/>
                      <w:szCs w:val="20"/>
                    </w:rPr>
                    <w:t>e</w:t>
                  </w:r>
                  <w:r w:rsidRPr="00DD6C59">
                    <w:rPr>
                      <w:rFonts w:asciiTheme="minorHAnsi" w:hAnsiTheme="minorHAnsi" w:cstheme="minorHAnsi"/>
                      <w:iCs/>
                      <w:sz w:val="20"/>
                      <w:szCs w:val="20"/>
                    </w:rPr>
                    <w:t xml:space="preserve"> i strojev</w:t>
                  </w:r>
                  <w:r>
                    <w:rPr>
                      <w:rFonts w:asciiTheme="minorHAnsi" w:hAnsiTheme="minorHAnsi" w:cstheme="minorHAnsi"/>
                      <w:iCs/>
                      <w:sz w:val="20"/>
                      <w:szCs w:val="20"/>
                    </w:rPr>
                    <w:t>e</w:t>
                  </w:r>
                  <w:r w:rsidRPr="00DD6C59">
                    <w:rPr>
                      <w:rFonts w:asciiTheme="minorHAnsi" w:hAnsiTheme="minorHAnsi" w:cstheme="minorHAnsi"/>
                      <w:iCs/>
                      <w:sz w:val="20"/>
                      <w:szCs w:val="20"/>
                    </w:rPr>
                    <w:t xml:space="preserve"> na siguran način</w:t>
                  </w:r>
                </w:p>
              </w:tc>
              <w:tc>
                <w:tcPr>
                  <w:tcW w:w="1291" w:type="pct"/>
                  <w:vAlign w:val="center"/>
                </w:tcPr>
                <w:p w14:paraId="47490112" w14:textId="77777777" w:rsidR="008F07E5" w:rsidRPr="005E2E6C" w:rsidRDefault="008F07E5" w:rsidP="008F07E5">
                  <w:pPr>
                    <w:jc w:val="center"/>
                    <w:rPr>
                      <w:rFonts w:asciiTheme="minorHAnsi" w:hAnsiTheme="minorHAnsi" w:cstheme="minorHAnsi"/>
                      <w:iCs/>
                      <w:sz w:val="20"/>
                      <w:szCs w:val="20"/>
                    </w:rPr>
                  </w:pPr>
                  <w:r w:rsidRPr="005E2E6C">
                    <w:rPr>
                      <w:rFonts w:asciiTheme="minorHAnsi" w:hAnsiTheme="minorHAnsi" w:cstheme="minorHAnsi"/>
                      <w:iCs/>
                      <w:sz w:val="20"/>
                      <w:szCs w:val="20"/>
                    </w:rPr>
                    <w:t>Polaznik djelomično</w:t>
                  </w:r>
                  <w:r w:rsidRPr="00B408AD">
                    <w:rPr>
                      <w:iCs/>
                      <w:sz w:val="20"/>
                      <w:szCs w:val="20"/>
                      <w:lang w:val="hr-HR"/>
                    </w:rPr>
                    <w:t xml:space="preserve"> </w:t>
                  </w:r>
                  <w:r>
                    <w:rPr>
                      <w:iCs/>
                      <w:sz w:val="20"/>
                      <w:szCs w:val="20"/>
                      <w:lang w:val="hr-HR"/>
                    </w:rPr>
                    <w:t xml:space="preserve">odabire </w:t>
                  </w:r>
                  <w:r w:rsidRPr="00DD6C59">
                    <w:rPr>
                      <w:rFonts w:asciiTheme="minorHAnsi" w:hAnsiTheme="minorHAnsi" w:cstheme="minorHAnsi"/>
                      <w:iCs/>
                      <w:sz w:val="20"/>
                      <w:szCs w:val="20"/>
                    </w:rPr>
                    <w:t>slastičarski alat, uređaj</w:t>
                  </w:r>
                  <w:r>
                    <w:rPr>
                      <w:rFonts w:asciiTheme="minorHAnsi" w:hAnsiTheme="minorHAnsi" w:cstheme="minorHAnsi"/>
                      <w:iCs/>
                      <w:sz w:val="20"/>
                      <w:szCs w:val="20"/>
                    </w:rPr>
                    <w:t>e</w:t>
                  </w:r>
                  <w:r w:rsidRPr="00DD6C59">
                    <w:rPr>
                      <w:rFonts w:asciiTheme="minorHAnsi" w:hAnsiTheme="minorHAnsi" w:cstheme="minorHAnsi"/>
                      <w:iCs/>
                      <w:sz w:val="20"/>
                      <w:szCs w:val="20"/>
                    </w:rPr>
                    <w:t xml:space="preserve"> i strojev</w:t>
                  </w:r>
                  <w:r>
                    <w:rPr>
                      <w:rFonts w:asciiTheme="minorHAnsi" w:hAnsiTheme="minorHAnsi" w:cstheme="minorHAnsi"/>
                      <w:iCs/>
                      <w:sz w:val="20"/>
                      <w:szCs w:val="20"/>
                    </w:rPr>
                    <w:t>e</w:t>
                  </w:r>
                  <w:r w:rsidRPr="00DD6C59">
                    <w:rPr>
                      <w:rFonts w:asciiTheme="minorHAnsi" w:hAnsiTheme="minorHAnsi" w:cstheme="minorHAnsi"/>
                      <w:iCs/>
                      <w:sz w:val="20"/>
                      <w:szCs w:val="20"/>
                    </w:rPr>
                    <w:t xml:space="preserve"> na siguran način</w:t>
                  </w:r>
                </w:p>
              </w:tc>
              <w:tc>
                <w:tcPr>
                  <w:tcW w:w="1249" w:type="pct"/>
                  <w:vAlign w:val="center"/>
                </w:tcPr>
                <w:p w14:paraId="56BADD50" w14:textId="77777777" w:rsidR="008F07E5" w:rsidRPr="00DA2575" w:rsidRDefault="008F07E5" w:rsidP="008F07E5">
                  <w:pPr>
                    <w:jc w:val="center"/>
                    <w:rPr>
                      <w:sz w:val="20"/>
                      <w:szCs w:val="20"/>
                      <w:lang w:val="hr-HR" w:eastAsia="hr-HR"/>
                    </w:rPr>
                  </w:pPr>
                  <w:r w:rsidRPr="005E2E6C">
                    <w:rPr>
                      <w:rFonts w:asciiTheme="minorHAnsi" w:hAnsiTheme="minorHAnsi" w:cstheme="minorHAnsi"/>
                      <w:iCs/>
                      <w:sz w:val="20"/>
                      <w:szCs w:val="20"/>
                    </w:rPr>
                    <w:t xml:space="preserve">Polaznik </w:t>
                  </w:r>
                  <w:r>
                    <w:rPr>
                      <w:rFonts w:asciiTheme="minorHAnsi" w:hAnsiTheme="minorHAnsi" w:cstheme="minorHAnsi"/>
                      <w:iCs/>
                      <w:sz w:val="20"/>
                      <w:szCs w:val="20"/>
                    </w:rPr>
                    <w:t xml:space="preserve">ne </w:t>
                  </w:r>
                  <w:r>
                    <w:rPr>
                      <w:iCs/>
                      <w:sz w:val="20"/>
                      <w:szCs w:val="20"/>
                      <w:lang w:val="hr-HR"/>
                    </w:rPr>
                    <w:t xml:space="preserve">odabire </w:t>
                  </w:r>
                  <w:r w:rsidRPr="00DD6C59">
                    <w:rPr>
                      <w:rFonts w:asciiTheme="minorHAnsi" w:hAnsiTheme="minorHAnsi" w:cstheme="minorHAnsi"/>
                      <w:iCs/>
                      <w:sz w:val="20"/>
                      <w:szCs w:val="20"/>
                    </w:rPr>
                    <w:t>slastičarski alat, uređaj</w:t>
                  </w:r>
                  <w:r>
                    <w:rPr>
                      <w:rFonts w:asciiTheme="minorHAnsi" w:hAnsiTheme="minorHAnsi" w:cstheme="minorHAnsi"/>
                      <w:iCs/>
                      <w:sz w:val="20"/>
                      <w:szCs w:val="20"/>
                    </w:rPr>
                    <w:t>e</w:t>
                  </w:r>
                  <w:r w:rsidRPr="00DD6C59">
                    <w:rPr>
                      <w:rFonts w:asciiTheme="minorHAnsi" w:hAnsiTheme="minorHAnsi" w:cstheme="minorHAnsi"/>
                      <w:iCs/>
                      <w:sz w:val="20"/>
                      <w:szCs w:val="20"/>
                    </w:rPr>
                    <w:t xml:space="preserve"> i strojev</w:t>
                  </w:r>
                  <w:r>
                    <w:rPr>
                      <w:rFonts w:asciiTheme="minorHAnsi" w:hAnsiTheme="minorHAnsi" w:cstheme="minorHAnsi"/>
                      <w:iCs/>
                      <w:sz w:val="20"/>
                      <w:szCs w:val="20"/>
                    </w:rPr>
                    <w:t>e</w:t>
                  </w:r>
                  <w:r w:rsidRPr="00DD6C59">
                    <w:rPr>
                      <w:rFonts w:asciiTheme="minorHAnsi" w:hAnsiTheme="minorHAnsi" w:cstheme="minorHAnsi"/>
                      <w:iCs/>
                      <w:sz w:val="20"/>
                      <w:szCs w:val="20"/>
                    </w:rPr>
                    <w:t xml:space="preserve"> na siguran način</w:t>
                  </w:r>
                </w:p>
              </w:tc>
            </w:tr>
            <w:tr w:rsidR="008F07E5" w:rsidRPr="005E2E6C" w14:paraId="250AC9ED" w14:textId="77777777" w:rsidTr="0073058C">
              <w:trPr>
                <w:trHeight w:val="1814"/>
              </w:trPr>
              <w:tc>
                <w:tcPr>
                  <w:tcW w:w="1255" w:type="pct"/>
                  <w:vAlign w:val="center"/>
                </w:tcPr>
                <w:p w14:paraId="16F8CEA4" w14:textId="77777777" w:rsidR="008F07E5" w:rsidRPr="00B408AD" w:rsidRDefault="008F07E5" w:rsidP="008F07E5">
                  <w:pPr>
                    <w:jc w:val="center"/>
                    <w:rPr>
                      <w:b/>
                      <w:bCs/>
                      <w:iCs/>
                      <w:sz w:val="20"/>
                      <w:szCs w:val="20"/>
                      <w:lang w:val="hr-HR"/>
                    </w:rPr>
                  </w:pPr>
                  <w:r w:rsidRPr="004B4488">
                    <w:rPr>
                      <w:b/>
                      <w:bCs/>
                      <w:iCs/>
                      <w:sz w:val="20"/>
                      <w:szCs w:val="20"/>
                      <w:lang w:val="hr-HR"/>
                    </w:rPr>
                    <w:t xml:space="preserve">Pravilna uporaba </w:t>
                  </w:r>
                  <w:r w:rsidRPr="00F015DC">
                    <w:rPr>
                      <w:b/>
                      <w:bCs/>
                      <w:iCs/>
                      <w:sz w:val="20"/>
                      <w:szCs w:val="20"/>
                      <w:lang w:val="hr-HR"/>
                    </w:rPr>
                    <w:t>slastičarskog</w:t>
                  </w:r>
                  <w:r w:rsidRPr="00F015DC">
                    <w:rPr>
                      <w:iCs/>
                      <w:sz w:val="20"/>
                      <w:szCs w:val="20"/>
                      <w:lang w:val="hr-HR"/>
                    </w:rPr>
                    <w:t xml:space="preserve"> </w:t>
                  </w:r>
                  <w:r w:rsidRPr="00F015DC">
                    <w:rPr>
                      <w:rStyle w:val="Strong"/>
                      <w:rFonts w:asciiTheme="minorHAnsi" w:hAnsiTheme="minorHAnsi" w:cstheme="minorHAnsi"/>
                      <w:sz w:val="20"/>
                      <w:szCs w:val="20"/>
                    </w:rPr>
                    <w:t xml:space="preserve">alata, aparata, strojeva i uređaja </w:t>
                  </w:r>
                </w:p>
              </w:tc>
              <w:tc>
                <w:tcPr>
                  <w:tcW w:w="1205" w:type="pct"/>
                  <w:vAlign w:val="center"/>
                </w:tcPr>
                <w:p w14:paraId="621C21D9" w14:textId="77777777" w:rsidR="008F07E5" w:rsidRPr="00B408AD" w:rsidRDefault="008F07E5" w:rsidP="008F07E5">
                  <w:pPr>
                    <w:jc w:val="center"/>
                    <w:rPr>
                      <w:iCs/>
                      <w:sz w:val="20"/>
                      <w:szCs w:val="20"/>
                      <w:lang w:val="hr-HR"/>
                    </w:rPr>
                  </w:pPr>
                  <w:r w:rsidRPr="005E2E6C">
                    <w:rPr>
                      <w:rFonts w:asciiTheme="minorHAnsi" w:hAnsiTheme="minorHAnsi" w:cstheme="minorHAnsi"/>
                      <w:iCs/>
                      <w:sz w:val="20"/>
                      <w:szCs w:val="20"/>
                    </w:rPr>
                    <w:t>Praktični zadatak točno izvršen,</w:t>
                  </w:r>
                  <w:r>
                    <w:rPr>
                      <w:rFonts w:asciiTheme="minorHAnsi" w:hAnsiTheme="minorHAnsi" w:cstheme="minorHAnsi"/>
                      <w:iCs/>
                      <w:sz w:val="20"/>
                      <w:szCs w:val="20"/>
                    </w:rPr>
                    <w:t xml:space="preserve"> </w:t>
                  </w:r>
                  <w:r w:rsidRPr="005E2E6C">
                    <w:rPr>
                      <w:rFonts w:asciiTheme="minorHAnsi" w:hAnsiTheme="minorHAnsi" w:cstheme="minorHAnsi"/>
                      <w:iCs/>
                      <w:sz w:val="20"/>
                      <w:szCs w:val="20"/>
                    </w:rPr>
                    <w:t>tijek radnih procesa proveden prema uputama nastavnika. Polaznik u potpunosti izvršava poslove sukladno propisima</w:t>
                  </w:r>
                  <w:r>
                    <w:rPr>
                      <w:rFonts w:asciiTheme="minorHAnsi" w:hAnsiTheme="minorHAnsi" w:cstheme="minorHAnsi"/>
                      <w:iCs/>
                      <w:sz w:val="20"/>
                      <w:szCs w:val="20"/>
                    </w:rPr>
                    <w:t xml:space="preserve"> </w:t>
                  </w:r>
                </w:p>
              </w:tc>
              <w:tc>
                <w:tcPr>
                  <w:tcW w:w="1291" w:type="pct"/>
                  <w:vAlign w:val="center"/>
                </w:tcPr>
                <w:p w14:paraId="6C4B6B7B" w14:textId="77777777" w:rsidR="008F07E5" w:rsidRPr="005E2E6C" w:rsidRDefault="008F07E5" w:rsidP="008F07E5">
                  <w:pPr>
                    <w:jc w:val="center"/>
                    <w:rPr>
                      <w:rFonts w:asciiTheme="minorHAnsi" w:hAnsiTheme="minorHAnsi" w:cstheme="minorHAnsi"/>
                      <w:iCs/>
                      <w:sz w:val="20"/>
                      <w:szCs w:val="20"/>
                    </w:rPr>
                  </w:pPr>
                  <w:r w:rsidRPr="005E2E6C">
                    <w:rPr>
                      <w:rFonts w:asciiTheme="minorHAnsi" w:hAnsiTheme="minorHAnsi" w:cstheme="minorHAnsi"/>
                      <w:iCs/>
                      <w:sz w:val="20"/>
                      <w:szCs w:val="20"/>
                    </w:rPr>
                    <w:t>Praktični zadatak djelomično izvršen. Polaznik s poteškoćama provodi upute nastavnika za izvršenje zadatka. Primjenu propisa provodi nakon upozorenja nastavnika</w:t>
                  </w:r>
                </w:p>
              </w:tc>
              <w:tc>
                <w:tcPr>
                  <w:tcW w:w="1249" w:type="pct"/>
                  <w:vAlign w:val="center"/>
                </w:tcPr>
                <w:p w14:paraId="24672BDF" w14:textId="77777777" w:rsidR="008F07E5" w:rsidRPr="005E2E6C" w:rsidRDefault="008F07E5" w:rsidP="008F07E5">
                  <w:pPr>
                    <w:jc w:val="center"/>
                    <w:rPr>
                      <w:rFonts w:asciiTheme="minorHAnsi" w:hAnsiTheme="minorHAnsi" w:cstheme="minorHAnsi"/>
                      <w:iCs/>
                      <w:sz w:val="20"/>
                      <w:szCs w:val="20"/>
                    </w:rPr>
                  </w:pPr>
                  <w:r w:rsidRPr="005E2E6C">
                    <w:rPr>
                      <w:rFonts w:asciiTheme="minorHAnsi" w:hAnsiTheme="minorHAnsi" w:cstheme="minorHAnsi"/>
                      <w:iCs/>
                      <w:sz w:val="20"/>
                      <w:szCs w:val="20"/>
                    </w:rPr>
                    <w:t>Praktični zadatak izveden površno i tijek radnih procesa ne prati upute nastavnika. Primjena propisa se provodi uz stalna upozorenja nastavnika</w:t>
                  </w:r>
                </w:p>
              </w:tc>
            </w:tr>
          </w:tbl>
          <w:p w14:paraId="29F1609E" w14:textId="77777777" w:rsidR="008F07E5" w:rsidRDefault="008F07E5" w:rsidP="008F07E5">
            <w:pPr>
              <w:tabs>
                <w:tab w:val="left" w:pos="2820"/>
              </w:tabs>
              <w:spacing w:after="0"/>
              <w:ind w:left="360"/>
              <w:jc w:val="both"/>
              <w:rPr>
                <w:rFonts w:cstheme="minorHAnsi"/>
                <w:b/>
                <w:noProof/>
                <w:sz w:val="20"/>
                <w:szCs w:val="20"/>
                <w:lang w:val="hr-HR"/>
              </w:rPr>
            </w:pPr>
          </w:p>
          <w:p w14:paraId="2C1446DF" w14:textId="77777777" w:rsidR="008F07E5" w:rsidRPr="002177F0" w:rsidRDefault="008F07E5" w:rsidP="008F07E5">
            <w:pPr>
              <w:tabs>
                <w:tab w:val="left" w:pos="2820"/>
              </w:tabs>
              <w:spacing w:after="0"/>
              <w:ind w:left="360"/>
              <w:jc w:val="both"/>
              <w:rPr>
                <w:rFonts w:asciiTheme="minorHAnsi" w:hAnsiTheme="minorHAnsi" w:cstheme="minorHAnsi"/>
                <w:b/>
                <w:noProof/>
                <w:sz w:val="20"/>
                <w:szCs w:val="20"/>
                <w:lang w:val="hr-HR"/>
              </w:rPr>
            </w:pPr>
            <w:r w:rsidRPr="002177F0">
              <w:rPr>
                <w:rFonts w:asciiTheme="minorHAnsi" w:hAnsiTheme="minorHAnsi" w:cstheme="minorHAnsi"/>
                <w:b/>
                <w:noProof/>
                <w:sz w:val="20"/>
                <w:szCs w:val="20"/>
                <w:lang w:val="hr-HR"/>
              </w:rPr>
              <w:t>Kriteriji vrednovanja:</w:t>
            </w:r>
          </w:p>
          <w:p w14:paraId="20EF98B4" w14:textId="77777777" w:rsidR="008F07E5" w:rsidRPr="002177F0" w:rsidRDefault="008F07E5"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0 do </w:t>
            </w:r>
            <w:r>
              <w:rPr>
                <w:rFonts w:cstheme="minorHAnsi"/>
                <w:bCs/>
                <w:noProof/>
                <w:sz w:val="20"/>
                <w:szCs w:val="20"/>
              </w:rPr>
              <w:t>2</w:t>
            </w:r>
            <w:r w:rsidRPr="002177F0">
              <w:rPr>
                <w:rFonts w:cstheme="minorHAnsi"/>
                <w:bCs/>
                <w:noProof/>
                <w:sz w:val="20"/>
                <w:szCs w:val="20"/>
              </w:rPr>
              <w:t xml:space="preserve"> boda – ne zadovoljava.</w:t>
            </w:r>
          </w:p>
          <w:p w14:paraId="3B85CD4C" w14:textId="77777777" w:rsidR="009B4EC7" w:rsidRDefault="008F07E5" w:rsidP="00E26267">
            <w:pPr>
              <w:pStyle w:val="ListParagraph"/>
              <w:numPr>
                <w:ilvl w:val="0"/>
                <w:numId w:val="31"/>
              </w:numPr>
              <w:tabs>
                <w:tab w:val="left" w:pos="2820"/>
              </w:tabs>
              <w:spacing w:after="0"/>
              <w:jc w:val="both"/>
              <w:rPr>
                <w:rFonts w:cstheme="minorHAnsi"/>
                <w:bCs/>
                <w:noProof/>
                <w:sz w:val="20"/>
                <w:szCs w:val="20"/>
              </w:rPr>
            </w:pPr>
            <w:r w:rsidRPr="002177F0">
              <w:rPr>
                <w:rFonts w:cstheme="minorHAnsi"/>
                <w:bCs/>
                <w:noProof/>
                <w:sz w:val="20"/>
                <w:szCs w:val="20"/>
              </w:rPr>
              <w:t xml:space="preserve">od </w:t>
            </w:r>
            <w:r>
              <w:rPr>
                <w:rFonts w:cstheme="minorHAnsi"/>
                <w:bCs/>
                <w:noProof/>
                <w:sz w:val="20"/>
                <w:szCs w:val="20"/>
              </w:rPr>
              <w:t>3</w:t>
            </w:r>
            <w:r w:rsidRPr="002177F0">
              <w:rPr>
                <w:rFonts w:cstheme="minorHAnsi"/>
                <w:bCs/>
                <w:noProof/>
                <w:sz w:val="20"/>
                <w:szCs w:val="20"/>
              </w:rPr>
              <w:t xml:space="preserve"> do </w:t>
            </w:r>
            <w:r>
              <w:rPr>
                <w:rFonts w:cstheme="minorHAnsi"/>
                <w:bCs/>
                <w:noProof/>
                <w:sz w:val="20"/>
                <w:szCs w:val="20"/>
              </w:rPr>
              <w:t>4</w:t>
            </w:r>
            <w:r w:rsidRPr="002177F0">
              <w:rPr>
                <w:rFonts w:cstheme="minorHAnsi"/>
                <w:bCs/>
                <w:noProof/>
                <w:sz w:val="20"/>
                <w:szCs w:val="20"/>
              </w:rPr>
              <w:t xml:space="preserve"> </w:t>
            </w:r>
            <w:r>
              <w:rPr>
                <w:rFonts w:cstheme="minorHAnsi"/>
                <w:bCs/>
                <w:noProof/>
                <w:sz w:val="20"/>
                <w:szCs w:val="20"/>
              </w:rPr>
              <w:t>boda</w:t>
            </w:r>
            <w:r w:rsidRPr="002177F0">
              <w:rPr>
                <w:rFonts w:cstheme="minorHAnsi"/>
                <w:bCs/>
                <w:noProof/>
                <w:sz w:val="20"/>
                <w:szCs w:val="20"/>
              </w:rPr>
              <w:t xml:space="preserve"> – zadovoljava.</w:t>
            </w:r>
          </w:p>
          <w:p w14:paraId="302F7C8C" w14:textId="0F787AE5" w:rsidR="0085326C" w:rsidRPr="008F07E5" w:rsidRDefault="0085326C" w:rsidP="0085326C">
            <w:pPr>
              <w:pStyle w:val="ListParagraph"/>
              <w:tabs>
                <w:tab w:val="left" w:pos="2820"/>
              </w:tabs>
              <w:spacing w:after="0"/>
              <w:ind w:left="1068"/>
              <w:jc w:val="both"/>
              <w:rPr>
                <w:rFonts w:cstheme="minorHAnsi"/>
                <w:bCs/>
                <w:noProof/>
                <w:sz w:val="20"/>
                <w:szCs w:val="20"/>
              </w:rPr>
            </w:pPr>
          </w:p>
        </w:tc>
      </w:tr>
      <w:tr w:rsidR="009B4EC7" w:rsidRPr="00F919E2" w14:paraId="33A3A64C" w14:textId="77777777" w:rsidTr="000D7082">
        <w:tc>
          <w:tcPr>
            <w:tcW w:w="9493" w:type="dxa"/>
            <w:gridSpan w:val="3"/>
            <w:shd w:val="clear" w:color="auto" w:fill="B4C6E7" w:themeFill="accent1" w:themeFillTint="66"/>
            <w:tcMar>
              <w:left w:w="57" w:type="dxa"/>
              <w:right w:w="57" w:type="dxa"/>
            </w:tcMar>
            <w:vAlign w:val="center"/>
          </w:tcPr>
          <w:p w14:paraId="60E105AD" w14:textId="77777777" w:rsidR="009B4EC7" w:rsidRPr="00F919E2" w:rsidRDefault="009B4E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B4EC7" w:rsidRPr="00F919E2" w14:paraId="7011C993" w14:textId="77777777" w:rsidTr="00286DC4">
        <w:tc>
          <w:tcPr>
            <w:tcW w:w="9493" w:type="dxa"/>
            <w:gridSpan w:val="3"/>
            <w:shd w:val="clear" w:color="auto" w:fill="auto"/>
            <w:tcMar>
              <w:left w:w="57" w:type="dxa"/>
              <w:right w:w="57" w:type="dxa"/>
            </w:tcMar>
          </w:tcPr>
          <w:p w14:paraId="282F9364" w14:textId="77777777" w:rsidR="009B4EC7" w:rsidRPr="00F919E2" w:rsidRDefault="009B4EC7" w:rsidP="00286DC4">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44363EBE" w14:textId="77777777" w:rsidR="009B4EC7" w:rsidRPr="00F919E2" w:rsidRDefault="009B4EC7" w:rsidP="00286DC4">
            <w:pPr>
              <w:tabs>
                <w:tab w:val="left" w:pos="2820"/>
              </w:tabs>
              <w:spacing w:after="0"/>
              <w:rPr>
                <w:rFonts w:asciiTheme="minorHAnsi" w:hAnsiTheme="minorHAnsi" w:cstheme="minorHAnsi"/>
                <w:iCs/>
                <w:noProof/>
                <w:sz w:val="20"/>
                <w:szCs w:val="20"/>
                <w:lang w:val="hr-HR"/>
              </w:rPr>
            </w:pPr>
          </w:p>
        </w:tc>
      </w:tr>
    </w:tbl>
    <w:p w14:paraId="4C4A7B40"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B55082" w:rsidRPr="00FF5713" w14:paraId="5500CF07" w14:textId="77777777" w:rsidTr="0073058C">
        <w:trPr>
          <w:trHeight w:val="409"/>
        </w:trPr>
        <w:tc>
          <w:tcPr>
            <w:tcW w:w="2679" w:type="dxa"/>
            <w:gridSpan w:val="2"/>
            <w:shd w:val="clear" w:color="auto" w:fill="8EAADB" w:themeFill="accent1" w:themeFillTint="99"/>
            <w:tcMar>
              <w:left w:w="57" w:type="dxa"/>
              <w:right w:w="57" w:type="dxa"/>
            </w:tcMar>
            <w:vAlign w:val="center"/>
          </w:tcPr>
          <w:p w14:paraId="69BF3FD4" w14:textId="77777777" w:rsidR="00B55082" w:rsidRPr="00F919E2" w:rsidRDefault="00B55082" w:rsidP="0073058C">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69008BD1" w14:textId="0A598087" w:rsidR="00B55082" w:rsidRPr="00E50668" w:rsidRDefault="00B55082" w:rsidP="0073058C">
            <w:pPr>
              <w:tabs>
                <w:tab w:val="left" w:pos="2820"/>
              </w:tabs>
              <w:spacing w:after="0"/>
              <w:rPr>
                <w:rFonts w:asciiTheme="minorHAnsi" w:hAnsiTheme="minorHAnsi" w:cstheme="minorHAnsi"/>
                <w:b/>
                <w:bCs/>
                <w:iCs/>
                <w:noProof/>
                <w:sz w:val="20"/>
                <w:szCs w:val="20"/>
                <w:lang w:val="hr-HR"/>
              </w:rPr>
            </w:pPr>
            <w:r w:rsidRPr="00E50668">
              <w:rPr>
                <w:b/>
                <w:bCs/>
                <w:sz w:val="20"/>
                <w:szCs w:val="20"/>
              </w:rPr>
              <w:t>Pripremanje radnog mjesta, sredstava za rad, strojeva i uređaja</w:t>
            </w:r>
            <w:r w:rsidR="00E50668">
              <w:rPr>
                <w:b/>
                <w:bCs/>
                <w:sz w:val="20"/>
                <w:szCs w:val="20"/>
              </w:rPr>
              <w:t xml:space="preserve"> (</w:t>
            </w:r>
            <w:r w:rsidR="00E50668">
              <w:rPr>
                <w:rFonts w:asciiTheme="minorHAnsi" w:hAnsiTheme="minorHAnsi" w:cstheme="minorHAnsi"/>
                <w:b/>
                <w:bCs/>
                <w:iCs/>
                <w:noProof/>
                <w:sz w:val="20"/>
                <w:szCs w:val="20"/>
                <w:lang w:val="hr-HR"/>
              </w:rPr>
              <w:t>2 CSVET)</w:t>
            </w:r>
          </w:p>
        </w:tc>
      </w:tr>
      <w:tr w:rsidR="00B55082" w:rsidRPr="00F919E2" w14:paraId="4AC987D8" w14:textId="77777777" w:rsidTr="0073058C">
        <w:tc>
          <w:tcPr>
            <w:tcW w:w="9493" w:type="dxa"/>
            <w:gridSpan w:val="3"/>
            <w:shd w:val="clear" w:color="auto" w:fill="B4C6E7" w:themeFill="accent1" w:themeFillTint="66"/>
            <w:tcMar>
              <w:left w:w="57" w:type="dxa"/>
              <w:right w:w="57" w:type="dxa"/>
            </w:tcMar>
            <w:vAlign w:val="center"/>
          </w:tcPr>
          <w:p w14:paraId="1B133449"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B55082" w:rsidRPr="00FF5713" w14:paraId="6D2BC34E" w14:textId="77777777" w:rsidTr="0073058C">
        <w:tc>
          <w:tcPr>
            <w:tcW w:w="9493" w:type="dxa"/>
            <w:gridSpan w:val="3"/>
            <w:shd w:val="clear" w:color="auto" w:fill="auto"/>
            <w:tcMar>
              <w:left w:w="57" w:type="dxa"/>
              <w:right w:w="57" w:type="dxa"/>
            </w:tcMar>
          </w:tcPr>
          <w:p w14:paraId="306D5392"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Objasniti normative u slastičarstvu</w:t>
            </w:r>
          </w:p>
        </w:tc>
      </w:tr>
      <w:tr w:rsidR="00B55082" w:rsidRPr="00FF5713" w14:paraId="1EB2404C" w14:textId="77777777" w:rsidTr="0073058C">
        <w:tc>
          <w:tcPr>
            <w:tcW w:w="9493" w:type="dxa"/>
            <w:gridSpan w:val="3"/>
            <w:shd w:val="clear" w:color="auto" w:fill="auto"/>
            <w:tcMar>
              <w:left w:w="57" w:type="dxa"/>
              <w:right w:w="57" w:type="dxa"/>
            </w:tcMar>
          </w:tcPr>
          <w:p w14:paraId="42F07B2D"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Opisati pripremu namirnica po recepturi</w:t>
            </w:r>
          </w:p>
        </w:tc>
      </w:tr>
      <w:tr w:rsidR="00B55082" w:rsidRPr="00FF5713" w14:paraId="79DED39E" w14:textId="77777777" w:rsidTr="0073058C">
        <w:tc>
          <w:tcPr>
            <w:tcW w:w="9493" w:type="dxa"/>
            <w:gridSpan w:val="3"/>
            <w:shd w:val="clear" w:color="auto" w:fill="auto"/>
            <w:tcMar>
              <w:left w:w="57" w:type="dxa"/>
              <w:right w:w="57" w:type="dxa"/>
            </w:tcMar>
          </w:tcPr>
          <w:p w14:paraId="37595A02"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Koristiti mjerne uređaje</w:t>
            </w:r>
          </w:p>
        </w:tc>
      </w:tr>
      <w:tr w:rsidR="00B55082" w:rsidRPr="00FF5713" w14:paraId="06B756F1" w14:textId="77777777" w:rsidTr="0073058C">
        <w:tc>
          <w:tcPr>
            <w:tcW w:w="9493" w:type="dxa"/>
            <w:gridSpan w:val="3"/>
            <w:shd w:val="clear" w:color="auto" w:fill="auto"/>
            <w:tcMar>
              <w:left w:w="57" w:type="dxa"/>
              <w:right w:w="57" w:type="dxa"/>
            </w:tcMar>
          </w:tcPr>
          <w:p w14:paraId="74694CE1"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Pripremiti potrebnu količinu namirnica prema recepturi</w:t>
            </w:r>
          </w:p>
        </w:tc>
      </w:tr>
      <w:tr w:rsidR="00B55082" w:rsidRPr="00FF5713" w14:paraId="0590CD99" w14:textId="77777777" w:rsidTr="001A5957">
        <w:trPr>
          <w:trHeight w:val="174"/>
        </w:trPr>
        <w:tc>
          <w:tcPr>
            <w:tcW w:w="9493" w:type="dxa"/>
            <w:gridSpan w:val="3"/>
            <w:shd w:val="clear" w:color="auto" w:fill="auto"/>
            <w:tcMar>
              <w:left w:w="57" w:type="dxa"/>
              <w:right w:w="57" w:type="dxa"/>
            </w:tcMar>
          </w:tcPr>
          <w:p w14:paraId="428F1120"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Primijeniti pravilnu tehniku pripreme namirnica</w:t>
            </w:r>
          </w:p>
        </w:tc>
      </w:tr>
      <w:tr w:rsidR="00B55082" w:rsidRPr="00FF5713" w14:paraId="79D3C469" w14:textId="77777777" w:rsidTr="0073058C">
        <w:tc>
          <w:tcPr>
            <w:tcW w:w="9493" w:type="dxa"/>
            <w:gridSpan w:val="3"/>
            <w:shd w:val="clear" w:color="auto" w:fill="auto"/>
            <w:tcMar>
              <w:left w:w="57" w:type="dxa"/>
              <w:right w:w="57" w:type="dxa"/>
            </w:tcMar>
          </w:tcPr>
          <w:p w14:paraId="1F2C1950"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Razlikovati mjerne jedinice</w:t>
            </w:r>
          </w:p>
        </w:tc>
      </w:tr>
      <w:tr w:rsidR="00B55082" w:rsidRPr="00FF5713" w14:paraId="73C753F0" w14:textId="77777777" w:rsidTr="0073058C">
        <w:tc>
          <w:tcPr>
            <w:tcW w:w="9493" w:type="dxa"/>
            <w:gridSpan w:val="3"/>
            <w:shd w:val="clear" w:color="auto" w:fill="auto"/>
            <w:tcMar>
              <w:left w:w="57" w:type="dxa"/>
              <w:right w:w="57" w:type="dxa"/>
            </w:tcMar>
          </w:tcPr>
          <w:p w14:paraId="4C22F2BE"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Prilagoditi recepte i normative potražnji</w:t>
            </w:r>
          </w:p>
        </w:tc>
      </w:tr>
      <w:tr w:rsidR="00B55082" w:rsidRPr="00FF5713" w14:paraId="3BCCE5DE" w14:textId="77777777" w:rsidTr="0073058C">
        <w:tc>
          <w:tcPr>
            <w:tcW w:w="9493" w:type="dxa"/>
            <w:gridSpan w:val="3"/>
            <w:shd w:val="clear" w:color="auto" w:fill="auto"/>
            <w:tcMar>
              <w:left w:w="57" w:type="dxa"/>
              <w:right w:w="57" w:type="dxa"/>
            </w:tcMar>
          </w:tcPr>
          <w:p w14:paraId="40EC1420"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Pripremiti sastojke za izradu svake pojedinačne slastice</w:t>
            </w:r>
          </w:p>
        </w:tc>
      </w:tr>
      <w:tr w:rsidR="00B55082" w:rsidRPr="00FF5713" w14:paraId="67A9DB8E" w14:textId="77777777" w:rsidTr="0073058C">
        <w:tc>
          <w:tcPr>
            <w:tcW w:w="9493" w:type="dxa"/>
            <w:gridSpan w:val="3"/>
            <w:shd w:val="clear" w:color="auto" w:fill="auto"/>
            <w:tcMar>
              <w:left w:w="57" w:type="dxa"/>
              <w:right w:w="57" w:type="dxa"/>
            </w:tcMar>
          </w:tcPr>
          <w:p w14:paraId="3E9B521C" w14:textId="77777777" w:rsidR="00B55082" w:rsidRPr="004C7580" w:rsidRDefault="00B55082" w:rsidP="00907FDB">
            <w:pPr>
              <w:pStyle w:val="ListParagraph"/>
              <w:numPr>
                <w:ilvl w:val="0"/>
                <w:numId w:val="52"/>
              </w:numPr>
              <w:tabs>
                <w:tab w:val="left" w:pos="2820"/>
              </w:tabs>
              <w:spacing w:after="0"/>
              <w:rPr>
                <w:rFonts w:cstheme="minorHAnsi"/>
                <w:b/>
                <w:bCs/>
                <w:i/>
                <w:noProof/>
                <w:sz w:val="20"/>
                <w:szCs w:val="20"/>
              </w:rPr>
            </w:pPr>
            <w:r w:rsidRPr="004C7580">
              <w:rPr>
                <w:rStyle w:val="Strong"/>
                <w:rFonts w:cstheme="minorHAnsi"/>
                <w:b w:val="0"/>
                <w:bCs w:val="0"/>
                <w:sz w:val="20"/>
                <w:szCs w:val="20"/>
              </w:rPr>
              <w:t>Pripremiti strojeve, uređaje i slastičarski alat</w:t>
            </w:r>
          </w:p>
        </w:tc>
      </w:tr>
      <w:tr w:rsidR="00B55082" w:rsidRPr="00F919E2" w14:paraId="38C56824" w14:textId="77777777" w:rsidTr="0073058C">
        <w:trPr>
          <w:trHeight w:val="427"/>
        </w:trPr>
        <w:tc>
          <w:tcPr>
            <w:tcW w:w="9493" w:type="dxa"/>
            <w:gridSpan w:val="3"/>
            <w:shd w:val="clear" w:color="auto" w:fill="B4C6E7" w:themeFill="accent1" w:themeFillTint="66"/>
            <w:tcMar>
              <w:left w:w="57" w:type="dxa"/>
              <w:right w:w="57" w:type="dxa"/>
            </w:tcMar>
            <w:vAlign w:val="center"/>
          </w:tcPr>
          <w:p w14:paraId="7A58B930"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B55082" w:rsidRPr="00F919E2" w14:paraId="0B785D54" w14:textId="77777777" w:rsidTr="0073058C">
        <w:trPr>
          <w:trHeight w:val="572"/>
        </w:trPr>
        <w:tc>
          <w:tcPr>
            <w:tcW w:w="9493" w:type="dxa"/>
            <w:gridSpan w:val="3"/>
            <w:shd w:val="clear" w:color="auto" w:fill="auto"/>
            <w:tcMar>
              <w:left w:w="57" w:type="dxa"/>
              <w:right w:w="57" w:type="dxa"/>
            </w:tcMar>
          </w:tcPr>
          <w:p w14:paraId="0700239F" w14:textId="25FD4774" w:rsidR="00EF7B2C" w:rsidRPr="00EF7B2C" w:rsidRDefault="00B55082" w:rsidP="0073058C">
            <w:pPr>
              <w:tabs>
                <w:tab w:val="left" w:pos="2820"/>
              </w:tabs>
              <w:spacing w:after="0"/>
              <w:rPr>
                <w:sz w:val="20"/>
                <w:szCs w:val="20"/>
              </w:rPr>
            </w:pPr>
            <w:bookmarkStart w:id="9" w:name="_Hlk141880356"/>
            <w:r w:rsidRPr="00EF7B2C">
              <w:rPr>
                <w:sz w:val="20"/>
                <w:szCs w:val="20"/>
              </w:rPr>
              <w:t>Dominantan nastavni sustav u ovom modulu </w:t>
            </w:r>
            <w:r w:rsidR="00EF7B2C" w:rsidRPr="00EF7B2C">
              <w:rPr>
                <w:sz w:val="20"/>
                <w:szCs w:val="20"/>
              </w:rPr>
              <w:t>je problemska nastava.</w:t>
            </w:r>
          </w:p>
          <w:p w14:paraId="574AD479" w14:textId="77777777" w:rsidR="00A7504C" w:rsidRPr="00425C43" w:rsidRDefault="00A7504C" w:rsidP="00A7504C">
            <w:pPr>
              <w:tabs>
                <w:tab w:val="left" w:pos="2820"/>
              </w:tabs>
              <w:spacing w:after="0"/>
              <w:jc w:val="both"/>
              <w:rPr>
                <w:rFonts w:cstheme="minorHAnsi"/>
                <w:bCs/>
                <w:noProof/>
                <w:sz w:val="20"/>
                <w:szCs w:val="20"/>
                <w:lang w:val="hr-HR"/>
              </w:rPr>
            </w:pPr>
          </w:p>
          <w:p w14:paraId="0606A35A" w14:textId="0A88B241" w:rsidR="00A7504C" w:rsidRPr="00425C43" w:rsidRDefault="00A7504C" w:rsidP="00A7504C">
            <w:pPr>
              <w:jc w:val="both"/>
              <w:rPr>
                <w:rFonts w:eastAsia="Times New Roman" w:cstheme="minorHAnsi"/>
                <w:sz w:val="20"/>
                <w:szCs w:val="20"/>
                <w:lang w:val="hr-HR" w:eastAsia="en-GB"/>
              </w:rPr>
            </w:pPr>
            <w:r w:rsidRPr="00425C43">
              <w:rPr>
                <w:rFonts w:eastAsia="Times New Roman" w:cstheme="minorHAnsi"/>
                <w:sz w:val="20"/>
                <w:szCs w:val="20"/>
                <w:lang w:val="hr-HR" w:eastAsia="en-GB"/>
              </w:rPr>
              <w:lastRenderedPageBreak/>
              <w:t>Polaznik će steći teorijska znanja o osnovnim pojmovima slastičarstva, elementima radnog mjesta slastičara, normativima u slastičarstvu, osnovnim konceptima normiranja (standardizacije sastojaka i postupaka), mjernim jedinicama, tehnikama pripreme namirnica prema recepturi i postupcima prilagodbe recepata prema potražnji odnosno izračunu potrebne količine sastojaka na temelju promjene normativa. Kroz predavanja i prezentacije polaznici će steći znanja o</w:t>
            </w:r>
            <w:r w:rsidRPr="00425C43">
              <w:t xml:space="preserve"> </w:t>
            </w:r>
            <w:r w:rsidRPr="00425C43">
              <w:rPr>
                <w:rFonts w:eastAsia="Times New Roman" w:cstheme="minorHAnsi"/>
                <w:sz w:val="20"/>
                <w:szCs w:val="20"/>
                <w:lang w:val="hr-HR" w:eastAsia="en-GB"/>
              </w:rPr>
              <w:t>tehnikama čitanja i razumijevanja recepata i tehnikama pripreme sastojaka i namirnica ovisno o vrsti namirnice koju koriste u slastičarskim receptima.</w:t>
            </w:r>
          </w:p>
          <w:p w14:paraId="198DAA6B" w14:textId="351505C9" w:rsidR="00B55082" w:rsidRPr="00353609" w:rsidRDefault="00A7504C" w:rsidP="00353609">
            <w:pPr>
              <w:jc w:val="both"/>
              <w:rPr>
                <w:rFonts w:asciiTheme="minorHAnsi" w:eastAsia="Times New Roman" w:hAnsiTheme="minorHAnsi" w:cstheme="minorHAnsi"/>
                <w:sz w:val="20"/>
                <w:szCs w:val="20"/>
                <w:lang w:val="hr-HR" w:eastAsia="en-GB"/>
              </w:rPr>
            </w:pPr>
            <w:r w:rsidRPr="00425C43">
              <w:rPr>
                <w:rFonts w:asciiTheme="minorHAnsi" w:hAnsiTheme="minorHAnsi" w:cstheme="minorHAnsi"/>
                <w:sz w:val="20"/>
                <w:szCs w:val="20"/>
                <w:lang w:val="hr-HR"/>
              </w:rPr>
              <w:t xml:space="preserve">Nakon provedenog vođenog procesa učenja i poučavanja, nastavnik </w:t>
            </w:r>
            <w:r w:rsidRPr="00425C43">
              <w:rPr>
                <w:rFonts w:eastAsia="Times New Roman" w:cstheme="minorHAnsi"/>
                <w:sz w:val="20"/>
                <w:szCs w:val="20"/>
                <w:lang w:val="hr-HR" w:eastAsia="en-GB"/>
              </w:rPr>
              <w:t xml:space="preserve">demonstrira postupke pripreme namirnica, koristeći različite mjerne uređaje i tehnike. Nakon toga, polaznici samostalno primijenjuju naučeno - korištenje mjernih uređaja za mjerenja sastojaka prema recepturi, prilagodbi recepata te primjenu tehnika pripreme namirnica. Polaznici radom u grupama razmjenjuju ideje, rješavaju probleme i raspravljaju o različitim načinima prilagodbe recepta i normativa ovisno o količini slastica koja se priprema. </w:t>
            </w:r>
            <w:r w:rsidRPr="00425C43">
              <w:rPr>
                <w:rFonts w:asciiTheme="minorHAnsi" w:hAnsiTheme="minorHAnsi" w:cstheme="minorHAnsi"/>
                <w:sz w:val="20"/>
                <w:szCs w:val="20"/>
                <w:lang w:val="hr-HR"/>
              </w:rPr>
              <w:t xml:space="preserve">Simulacije i praktične vježbe polaznika </w:t>
            </w:r>
            <w:r w:rsidRPr="00425C43">
              <w:rPr>
                <w:rFonts w:cstheme="minorHAnsi"/>
                <w:sz w:val="20"/>
                <w:szCs w:val="20"/>
                <w:lang w:val="hr-HR"/>
              </w:rPr>
              <w:t>uključuju</w:t>
            </w:r>
            <w:r w:rsidRPr="00425C43">
              <w:rPr>
                <w:rFonts w:asciiTheme="minorHAnsi" w:hAnsiTheme="minorHAnsi" w:cstheme="minorHAnsi"/>
                <w:sz w:val="20"/>
                <w:szCs w:val="20"/>
                <w:lang w:val="hr-HR"/>
              </w:rPr>
              <w:t xml:space="preserve"> </w:t>
            </w:r>
            <w:r w:rsidRPr="00425C43">
              <w:rPr>
                <w:rFonts w:cstheme="minorHAnsi"/>
                <w:sz w:val="20"/>
                <w:szCs w:val="20"/>
                <w:lang w:val="hr-HR"/>
              </w:rPr>
              <w:t xml:space="preserve">i pripremu radnom mjesta, </w:t>
            </w:r>
            <w:r w:rsidRPr="00425C43">
              <w:rPr>
                <w:rFonts w:asciiTheme="minorHAnsi" w:hAnsiTheme="minorHAnsi" w:cstheme="minorHAnsi"/>
                <w:sz w:val="20"/>
                <w:szCs w:val="20"/>
                <w:lang w:val="hr-HR"/>
              </w:rPr>
              <w:t>slastičarskog alata, strojeva i uređaja za različite radne zadatke tijekom praktičnih vježbi.</w:t>
            </w:r>
          </w:p>
          <w:p w14:paraId="36769F43" w14:textId="7AEE5143" w:rsidR="00A7504C" w:rsidRDefault="00425C43" w:rsidP="0073058C">
            <w:pPr>
              <w:tabs>
                <w:tab w:val="left" w:pos="2820"/>
              </w:tabs>
              <w:spacing w:after="0"/>
              <w:rPr>
                <w:szCs w:val="20"/>
              </w:rPr>
            </w:pPr>
            <w:r w:rsidRPr="004B13BB">
              <w:rPr>
                <w:rFonts w:asciiTheme="minorHAnsi" w:hAnsiTheme="minorHAnsi" w:cstheme="minorHAnsi"/>
                <w:noProof/>
                <w:sz w:val="20"/>
                <w:szCs w:val="20"/>
                <w:lang w:val="hr-HR"/>
              </w:rPr>
              <w:t>Ako polaznik pred sobom ima teškoću koju ne može samostalno savladati, nastavnik ga usmjerava prema mogućem rješenju.</w:t>
            </w:r>
          </w:p>
          <w:p w14:paraId="0838F0BE" w14:textId="1059D378" w:rsidR="00A7504C" w:rsidRPr="00F919E2" w:rsidRDefault="00A7504C" w:rsidP="0073058C">
            <w:pPr>
              <w:tabs>
                <w:tab w:val="left" w:pos="2820"/>
              </w:tabs>
              <w:spacing w:after="0"/>
              <w:rPr>
                <w:rFonts w:asciiTheme="minorHAnsi" w:hAnsiTheme="minorHAnsi" w:cstheme="minorHAnsi"/>
                <w:bCs/>
                <w:noProof/>
                <w:sz w:val="16"/>
                <w:szCs w:val="16"/>
                <w:lang w:val="hr-HR"/>
              </w:rPr>
            </w:pPr>
          </w:p>
        </w:tc>
      </w:tr>
      <w:bookmarkEnd w:id="9"/>
      <w:tr w:rsidR="00B55082" w:rsidRPr="00F919E2" w14:paraId="770FF64F" w14:textId="77777777" w:rsidTr="000D7082">
        <w:tc>
          <w:tcPr>
            <w:tcW w:w="1838" w:type="dxa"/>
            <w:shd w:val="clear" w:color="auto" w:fill="B4C6E7" w:themeFill="accent1" w:themeFillTint="66"/>
            <w:tcMar>
              <w:left w:w="57" w:type="dxa"/>
              <w:right w:w="57" w:type="dxa"/>
            </w:tcMar>
            <w:vAlign w:val="center"/>
          </w:tcPr>
          <w:p w14:paraId="23A10AC0"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74263A2B" w14:textId="77777777" w:rsidR="00B55082" w:rsidRPr="005117DD" w:rsidRDefault="00B55082" w:rsidP="0073058C">
            <w:pPr>
              <w:tabs>
                <w:tab w:val="left" w:pos="2820"/>
              </w:tabs>
              <w:spacing w:after="0"/>
              <w:rPr>
                <w:b/>
                <w:bCs/>
                <w:iCs/>
                <w:sz w:val="20"/>
                <w:szCs w:val="20"/>
              </w:rPr>
            </w:pPr>
            <w:r w:rsidRPr="005117DD">
              <w:rPr>
                <w:b/>
                <w:bCs/>
                <w:iCs/>
                <w:sz w:val="20"/>
                <w:szCs w:val="20"/>
              </w:rPr>
              <w:t>Normiranje</w:t>
            </w:r>
          </w:p>
          <w:p w14:paraId="79927C54" w14:textId="77777777" w:rsidR="00B55082" w:rsidRPr="005117DD" w:rsidRDefault="00B55082" w:rsidP="00E26267">
            <w:pPr>
              <w:pStyle w:val="ListParagraph"/>
              <w:numPr>
                <w:ilvl w:val="0"/>
                <w:numId w:val="26"/>
              </w:numPr>
              <w:tabs>
                <w:tab w:val="left" w:pos="2820"/>
              </w:tabs>
              <w:spacing w:after="0" w:line="276" w:lineRule="auto"/>
              <w:rPr>
                <w:iCs/>
                <w:sz w:val="20"/>
                <w:szCs w:val="20"/>
              </w:rPr>
            </w:pPr>
            <w:r w:rsidRPr="005117DD">
              <w:rPr>
                <w:iCs/>
                <w:sz w:val="20"/>
                <w:szCs w:val="20"/>
              </w:rPr>
              <w:t>Normativi u slastičarstvu</w:t>
            </w:r>
          </w:p>
          <w:p w14:paraId="03B89456" w14:textId="77777777" w:rsidR="00B55082" w:rsidRPr="005117DD" w:rsidRDefault="00B55082" w:rsidP="00E26267">
            <w:pPr>
              <w:pStyle w:val="ListParagraph"/>
              <w:numPr>
                <w:ilvl w:val="0"/>
                <w:numId w:val="26"/>
              </w:numPr>
              <w:tabs>
                <w:tab w:val="left" w:pos="2820"/>
              </w:tabs>
              <w:spacing w:after="0" w:line="276" w:lineRule="auto"/>
              <w:rPr>
                <w:iCs/>
                <w:sz w:val="20"/>
                <w:szCs w:val="20"/>
              </w:rPr>
            </w:pPr>
            <w:r w:rsidRPr="005117DD">
              <w:rPr>
                <w:iCs/>
                <w:sz w:val="20"/>
                <w:szCs w:val="20"/>
              </w:rPr>
              <w:t>Prilagodba normativa prema potrebnim količinama</w:t>
            </w:r>
          </w:p>
          <w:p w14:paraId="5B1F576B" w14:textId="77777777" w:rsidR="00B55082" w:rsidRPr="005117DD" w:rsidRDefault="00B55082" w:rsidP="0073058C">
            <w:pPr>
              <w:tabs>
                <w:tab w:val="left" w:pos="2820"/>
              </w:tabs>
              <w:spacing w:after="0"/>
              <w:rPr>
                <w:b/>
                <w:bCs/>
                <w:iCs/>
                <w:sz w:val="20"/>
                <w:szCs w:val="20"/>
              </w:rPr>
            </w:pPr>
            <w:r w:rsidRPr="005117DD">
              <w:rPr>
                <w:b/>
                <w:bCs/>
                <w:iCs/>
                <w:sz w:val="20"/>
                <w:szCs w:val="20"/>
              </w:rPr>
              <w:t>Receptura</w:t>
            </w:r>
          </w:p>
          <w:p w14:paraId="5C699C34" w14:textId="77777777" w:rsidR="00B55082" w:rsidRPr="005117DD" w:rsidRDefault="00B55082" w:rsidP="00E26267">
            <w:pPr>
              <w:pStyle w:val="ListParagraph"/>
              <w:numPr>
                <w:ilvl w:val="0"/>
                <w:numId w:val="27"/>
              </w:numPr>
              <w:tabs>
                <w:tab w:val="left" w:pos="2820"/>
              </w:tabs>
              <w:spacing w:after="0" w:line="276" w:lineRule="auto"/>
              <w:rPr>
                <w:iCs/>
                <w:sz w:val="20"/>
                <w:szCs w:val="20"/>
              </w:rPr>
            </w:pPr>
            <w:r w:rsidRPr="005117DD">
              <w:rPr>
                <w:iCs/>
                <w:sz w:val="20"/>
                <w:szCs w:val="20"/>
              </w:rPr>
              <w:t>Priprema radnih zadataka prema recepturi</w:t>
            </w:r>
          </w:p>
          <w:p w14:paraId="5A9A6C27" w14:textId="77777777" w:rsidR="00B55082" w:rsidRPr="005117DD" w:rsidRDefault="00B55082" w:rsidP="0073058C">
            <w:pPr>
              <w:tabs>
                <w:tab w:val="left" w:pos="2820"/>
              </w:tabs>
              <w:spacing w:after="0"/>
              <w:rPr>
                <w:b/>
                <w:bCs/>
                <w:iCs/>
                <w:sz w:val="20"/>
                <w:szCs w:val="20"/>
              </w:rPr>
            </w:pPr>
            <w:r w:rsidRPr="005117DD">
              <w:rPr>
                <w:b/>
                <w:bCs/>
                <w:iCs/>
                <w:sz w:val="20"/>
                <w:szCs w:val="20"/>
              </w:rPr>
              <w:t>Mjerni uređaji</w:t>
            </w:r>
          </w:p>
          <w:p w14:paraId="7133F845" w14:textId="77777777" w:rsidR="00B55082" w:rsidRPr="005117DD" w:rsidRDefault="00B55082" w:rsidP="00E26267">
            <w:pPr>
              <w:pStyle w:val="ListParagraph"/>
              <w:numPr>
                <w:ilvl w:val="0"/>
                <w:numId w:val="27"/>
              </w:numPr>
              <w:tabs>
                <w:tab w:val="left" w:pos="2820"/>
              </w:tabs>
              <w:spacing w:after="0" w:line="276" w:lineRule="auto"/>
              <w:rPr>
                <w:iCs/>
                <w:sz w:val="20"/>
                <w:szCs w:val="20"/>
              </w:rPr>
            </w:pPr>
            <w:r w:rsidRPr="005117DD">
              <w:rPr>
                <w:iCs/>
                <w:sz w:val="20"/>
                <w:szCs w:val="20"/>
              </w:rPr>
              <w:t>Mjerne jedinice</w:t>
            </w:r>
          </w:p>
          <w:p w14:paraId="71C862AE" w14:textId="77777777" w:rsidR="00B55082" w:rsidRPr="005117DD" w:rsidRDefault="00B55082" w:rsidP="00E26267">
            <w:pPr>
              <w:pStyle w:val="ListParagraph"/>
              <w:numPr>
                <w:ilvl w:val="0"/>
                <w:numId w:val="27"/>
              </w:numPr>
              <w:tabs>
                <w:tab w:val="left" w:pos="2820"/>
              </w:tabs>
              <w:spacing w:after="0" w:line="276" w:lineRule="auto"/>
              <w:rPr>
                <w:iCs/>
                <w:sz w:val="20"/>
                <w:szCs w:val="20"/>
              </w:rPr>
            </w:pPr>
            <w:r w:rsidRPr="005117DD">
              <w:rPr>
                <w:iCs/>
                <w:sz w:val="20"/>
                <w:szCs w:val="20"/>
              </w:rPr>
              <w:t>Mjerenje u slastičarstvu</w:t>
            </w:r>
          </w:p>
          <w:p w14:paraId="2F7E918B" w14:textId="77777777" w:rsidR="00B55082" w:rsidRPr="005117DD" w:rsidRDefault="00B55082" w:rsidP="0073058C">
            <w:pPr>
              <w:tabs>
                <w:tab w:val="left" w:pos="2820"/>
              </w:tabs>
              <w:spacing w:after="0"/>
              <w:rPr>
                <w:b/>
                <w:bCs/>
                <w:iCs/>
                <w:sz w:val="20"/>
                <w:szCs w:val="20"/>
              </w:rPr>
            </w:pPr>
            <w:r w:rsidRPr="005117DD">
              <w:rPr>
                <w:b/>
                <w:bCs/>
                <w:iCs/>
                <w:sz w:val="20"/>
                <w:szCs w:val="20"/>
              </w:rPr>
              <w:t>Priprema namirnica</w:t>
            </w:r>
          </w:p>
          <w:p w14:paraId="25A23D5E" w14:textId="77777777" w:rsidR="00B55082" w:rsidRPr="005117DD" w:rsidRDefault="00B55082" w:rsidP="00E26267">
            <w:pPr>
              <w:pStyle w:val="ListParagraph"/>
              <w:numPr>
                <w:ilvl w:val="0"/>
                <w:numId w:val="28"/>
              </w:numPr>
              <w:tabs>
                <w:tab w:val="left" w:pos="2820"/>
              </w:tabs>
              <w:spacing w:after="0" w:line="276" w:lineRule="auto"/>
              <w:rPr>
                <w:iCs/>
                <w:sz w:val="20"/>
                <w:szCs w:val="20"/>
              </w:rPr>
            </w:pPr>
            <w:r w:rsidRPr="005117DD">
              <w:rPr>
                <w:iCs/>
                <w:sz w:val="20"/>
                <w:szCs w:val="20"/>
              </w:rPr>
              <w:t>Tehnike priprema namirnica</w:t>
            </w:r>
          </w:p>
          <w:p w14:paraId="5C18F7A5" w14:textId="77777777" w:rsidR="00B55082" w:rsidRPr="005117DD" w:rsidRDefault="00B55082" w:rsidP="00E26267">
            <w:pPr>
              <w:pStyle w:val="ListParagraph"/>
              <w:numPr>
                <w:ilvl w:val="0"/>
                <w:numId w:val="28"/>
              </w:numPr>
              <w:tabs>
                <w:tab w:val="left" w:pos="2820"/>
              </w:tabs>
              <w:spacing w:after="0" w:line="276" w:lineRule="auto"/>
              <w:rPr>
                <w:iCs/>
                <w:sz w:val="20"/>
                <w:szCs w:val="20"/>
              </w:rPr>
            </w:pPr>
            <w:r w:rsidRPr="005117DD">
              <w:rPr>
                <w:iCs/>
                <w:sz w:val="20"/>
                <w:szCs w:val="20"/>
              </w:rPr>
              <w:t>Načini priprema namirnice prema recepturi</w:t>
            </w:r>
          </w:p>
          <w:p w14:paraId="1258E32D" w14:textId="2752A00A" w:rsidR="00B55082" w:rsidRPr="00E862EB" w:rsidRDefault="00B55082" w:rsidP="00E26267">
            <w:pPr>
              <w:pStyle w:val="ListParagraph"/>
              <w:numPr>
                <w:ilvl w:val="0"/>
                <w:numId w:val="28"/>
              </w:numPr>
              <w:tabs>
                <w:tab w:val="left" w:pos="2820"/>
              </w:tabs>
              <w:spacing w:after="0" w:line="276" w:lineRule="auto"/>
              <w:rPr>
                <w:iCs/>
                <w:sz w:val="20"/>
                <w:szCs w:val="20"/>
              </w:rPr>
            </w:pPr>
            <w:bookmarkStart w:id="10" w:name="_Hlk141792761"/>
            <w:r w:rsidRPr="005117DD">
              <w:rPr>
                <w:iCs/>
                <w:sz w:val="20"/>
                <w:szCs w:val="20"/>
              </w:rPr>
              <w:t>Odabir tehnike pripreme prema vrsti namirnice</w:t>
            </w:r>
            <w:bookmarkEnd w:id="10"/>
          </w:p>
        </w:tc>
      </w:tr>
      <w:tr w:rsidR="00B55082" w:rsidRPr="00F919E2" w14:paraId="6E259602" w14:textId="77777777" w:rsidTr="000D7082">
        <w:trPr>
          <w:trHeight w:val="486"/>
        </w:trPr>
        <w:tc>
          <w:tcPr>
            <w:tcW w:w="9493" w:type="dxa"/>
            <w:gridSpan w:val="3"/>
            <w:shd w:val="clear" w:color="auto" w:fill="B4C6E7" w:themeFill="accent1" w:themeFillTint="66"/>
            <w:tcMar>
              <w:left w:w="57" w:type="dxa"/>
              <w:right w:w="57" w:type="dxa"/>
            </w:tcMar>
            <w:vAlign w:val="center"/>
          </w:tcPr>
          <w:p w14:paraId="3A69210C"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B55082" w:rsidRPr="00F919E2" w14:paraId="5BFC54EF" w14:textId="77777777" w:rsidTr="0073058C">
        <w:trPr>
          <w:trHeight w:val="572"/>
        </w:trPr>
        <w:tc>
          <w:tcPr>
            <w:tcW w:w="9493" w:type="dxa"/>
            <w:gridSpan w:val="3"/>
            <w:shd w:val="clear" w:color="auto" w:fill="auto"/>
            <w:tcMar>
              <w:left w:w="57" w:type="dxa"/>
              <w:right w:w="57" w:type="dxa"/>
            </w:tcMar>
          </w:tcPr>
          <w:p w14:paraId="32F8C3F6" w14:textId="77777777" w:rsidR="00B55082" w:rsidRDefault="00B55082" w:rsidP="0073058C">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40AE8688" w14:textId="77777777" w:rsidR="00660C98" w:rsidRDefault="00660C98" w:rsidP="0073058C">
            <w:pPr>
              <w:tabs>
                <w:tab w:val="left" w:pos="2820"/>
              </w:tabs>
              <w:spacing w:after="0"/>
              <w:rPr>
                <w:rFonts w:asciiTheme="minorHAnsi" w:hAnsiTheme="minorHAnsi" w:cstheme="minorHAnsi"/>
                <w:iCs/>
                <w:noProof/>
                <w:sz w:val="20"/>
                <w:szCs w:val="20"/>
                <w:lang w:val="hr-HR"/>
              </w:rPr>
            </w:pPr>
          </w:p>
          <w:p w14:paraId="4520991B" w14:textId="23BFBF7B" w:rsidR="00BC752C" w:rsidRPr="00BC752C" w:rsidRDefault="00660C98" w:rsidP="00660C98">
            <w:pPr>
              <w:tabs>
                <w:tab w:val="left" w:pos="2820"/>
              </w:tabs>
              <w:spacing w:after="0"/>
              <w:jc w:val="both"/>
              <w:rPr>
                <w:rFonts w:cstheme="minorHAnsi"/>
                <w:iCs/>
                <w:sz w:val="20"/>
                <w:szCs w:val="20"/>
                <w:lang w:val="hr-HR"/>
              </w:rPr>
            </w:pPr>
            <w:r w:rsidRPr="00BC752C">
              <w:rPr>
                <w:b/>
                <w:bCs/>
                <w:sz w:val="20"/>
                <w:szCs w:val="20"/>
                <w:lang w:val="hr-HR"/>
              </w:rPr>
              <w:t>Zadatak:</w:t>
            </w:r>
            <w:r w:rsidRPr="00BC752C">
              <w:rPr>
                <w:sz w:val="20"/>
                <w:szCs w:val="20"/>
                <w:lang w:val="hr-HR"/>
              </w:rPr>
              <w:t xml:space="preserve"> Polaznik </w:t>
            </w:r>
            <w:r w:rsidRPr="00BC752C">
              <w:rPr>
                <w:rFonts w:cstheme="minorHAnsi"/>
                <w:iCs/>
                <w:sz w:val="20"/>
                <w:szCs w:val="20"/>
                <w:lang w:val="hr-HR"/>
              </w:rPr>
              <w:t>prema recepturi obrađuje i priprema namirnice zadane slastice.</w:t>
            </w:r>
          </w:p>
          <w:p w14:paraId="729986A8" w14:textId="77777777" w:rsidR="00660C98" w:rsidRPr="00BC752C" w:rsidRDefault="00660C98" w:rsidP="00660C98">
            <w:pPr>
              <w:spacing w:after="0"/>
              <w:jc w:val="both"/>
              <w:rPr>
                <w:iCs/>
                <w:sz w:val="20"/>
                <w:szCs w:val="20"/>
                <w:lang w:val="hr-HR"/>
              </w:rPr>
            </w:pPr>
            <w:r w:rsidRPr="00BC752C">
              <w:rPr>
                <w:b/>
                <w:bCs/>
                <w:sz w:val="20"/>
                <w:szCs w:val="20"/>
                <w:lang w:val="hr-HR"/>
              </w:rPr>
              <w:t>Opis radnog zadatka:</w:t>
            </w:r>
            <w:r w:rsidRPr="00BC752C">
              <w:rPr>
                <w:sz w:val="20"/>
                <w:szCs w:val="20"/>
                <w:lang w:val="hr-HR"/>
              </w:rPr>
              <w:t xml:space="preserve"> </w:t>
            </w:r>
            <w:r w:rsidRPr="00BC752C">
              <w:rPr>
                <w:iCs/>
                <w:sz w:val="20"/>
                <w:szCs w:val="20"/>
                <w:lang w:val="hr-HR"/>
              </w:rPr>
              <w:t>Polaznik koristiti mjerne uređaje kod pripreme potrebnih količinu namirnica i prema zadanoj recepturi primjenjuje pravilnu tehniku pripreme namirnica i priprema strojeve, uređaje i slastičarski alat potreban u radu za tu slasticu. Prilagođava recepte i normative količini narudžbe u zadatku i priprema sastojke za izradu svake pojedinačne komponente.</w:t>
            </w:r>
          </w:p>
          <w:p w14:paraId="158BBC75" w14:textId="77777777" w:rsidR="009133E1" w:rsidRPr="00296345" w:rsidRDefault="009133E1" w:rsidP="009133E1">
            <w:pPr>
              <w:rPr>
                <w:b/>
                <w:bCs/>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9133E1" w:rsidRPr="00296345" w14:paraId="51AF407C" w14:textId="77777777" w:rsidTr="00091406">
              <w:tc>
                <w:tcPr>
                  <w:tcW w:w="1255" w:type="pct"/>
                  <w:vMerge w:val="restart"/>
                  <w:shd w:val="clear" w:color="auto" w:fill="BFBFBF" w:themeFill="background1" w:themeFillShade="BF"/>
                  <w:vAlign w:val="center"/>
                </w:tcPr>
                <w:p w14:paraId="2CC99552" w14:textId="77777777" w:rsidR="009133E1" w:rsidRPr="00296345" w:rsidRDefault="009133E1" w:rsidP="009133E1">
                  <w:pPr>
                    <w:jc w:val="center"/>
                    <w:rPr>
                      <w:b/>
                      <w:bCs/>
                      <w:sz w:val="20"/>
                      <w:szCs w:val="20"/>
                      <w:lang w:val="hr-HR"/>
                    </w:rPr>
                  </w:pPr>
                  <w:r w:rsidRPr="00296345">
                    <w:rPr>
                      <w:b/>
                      <w:bCs/>
                      <w:sz w:val="20"/>
                      <w:szCs w:val="20"/>
                      <w:lang w:val="hr-HR"/>
                    </w:rPr>
                    <w:t>Elementi vrednovanja (sastavnice)</w:t>
                  </w:r>
                </w:p>
              </w:tc>
              <w:tc>
                <w:tcPr>
                  <w:tcW w:w="3745" w:type="pct"/>
                  <w:gridSpan w:val="3"/>
                  <w:shd w:val="clear" w:color="auto" w:fill="BFBFBF" w:themeFill="background1" w:themeFillShade="BF"/>
                  <w:vAlign w:val="center"/>
                </w:tcPr>
                <w:p w14:paraId="4C7222D6" w14:textId="77777777" w:rsidR="009133E1" w:rsidRPr="00296345" w:rsidRDefault="009133E1" w:rsidP="009133E1">
                  <w:pPr>
                    <w:jc w:val="center"/>
                    <w:rPr>
                      <w:b/>
                      <w:bCs/>
                      <w:sz w:val="20"/>
                      <w:szCs w:val="20"/>
                      <w:lang w:val="hr-HR"/>
                    </w:rPr>
                  </w:pPr>
                  <w:r w:rsidRPr="00296345">
                    <w:rPr>
                      <w:b/>
                      <w:bCs/>
                      <w:sz w:val="20"/>
                      <w:szCs w:val="20"/>
                      <w:lang w:val="hr-HR"/>
                    </w:rPr>
                    <w:t>Razine ostvarenosti kriterija</w:t>
                  </w:r>
                </w:p>
              </w:tc>
            </w:tr>
            <w:tr w:rsidR="009133E1" w:rsidRPr="00296345" w14:paraId="731B34E0" w14:textId="77777777" w:rsidTr="00091406">
              <w:tc>
                <w:tcPr>
                  <w:tcW w:w="1255" w:type="pct"/>
                  <w:vMerge/>
                  <w:shd w:val="clear" w:color="auto" w:fill="BFBFBF" w:themeFill="background1" w:themeFillShade="BF"/>
                  <w:vAlign w:val="center"/>
                </w:tcPr>
                <w:p w14:paraId="4B49BF98" w14:textId="77777777" w:rsidR="009133E1" w:rsidRPr="00296345" w:rsidRDefault="009133E1" w:rsidP="009133E1">
                  <w:pPr>
                    <w:jc w:val="center"/>
                    <w:rPr>
                      <w:b/>
                      <w:bCs/>
                      <w:sz w:val="20"/>
                      <w:szCs w:val="20"/>
                      <w:lang w:val="hr-HR"/>
                    </w:rPr>
                  </w:pPr>
                </w:p>
              </w:tc>
              <w:tc>
                <w:tcPr>
                  <w:tcW w:w="1205" w:type="pct"/>
                  <w:shd w:val="clear" w:color="auto" w:fill="D9D9D9" w:themeFill="background1" w:themeFillShade="D9"/>
                </w:tcPr>
                <w:p w14:paraId="67480F4C" w14:textId="77777777" w:rsidR="009133E1" w:rsidRPr="00296345" w:rsidRDefault="009133E1" w:rsidP="009133E1">
                  <w:pPr>
                    <w:jc w:val="center"/>
                    <w:rPr>
                      <w:rFonts w:cstheme="minorHAnsi"/>
                      <w:sz w:val="20"/>
                      <w:szCs w:val="20"/>
                      <w:lang w:val="hr-HR"/>
                    </w:rPr>
                  </w:pPr>
                  <w:r w:rsidRPr="00296345">
                    <w:rPr>
                      <w:rFonts w:cstheme="minorHAnsi"/>
                      <w:sz w:val="20"/>
                      <w:szCs w:val="20"/>
                      <w:lang w:val="hr-HR"/>
                    </w:rPr>
                    <w:t>U POTPUNOSTI</w:t>
                  </w:r>
                </w:p>
                <w:p w14:paraId="527FB1B9" w14:textId="77777777" w:rsidR="009133E1" w:rsidRPr="00296345" w:rsidRDefault="009133E1" w:rsidP="009133E1">
                  <w:pPr>
                    <w:jc w:val="center"/>
                    <w:rPr>
                      <w:b/>
                      <w:bCs/>
                      <w:sz w:val="20"/>
                      <w:szCs w:val="20"/>
                      <w:lang w:val="hr-HR"/>
                    </w:rPr>
                  </w:pPr>
                  <w:r w:rsidRPr="00296345">
                    <w:rPr>
                      <w:rFonts w:cstheme="minorHAnsi"/>
                      <w:sz w:val="20"/>
                      <w:szCs w:val="20"/>
                      <w:lang w:val="hr-HR"/>
                    </w:rPr>
                    <w:t>(2 boda)</w:t>
                  </w:r>
                </w:p>
              </w:tc>
              <w:tc>
                <w:tcPr>
                  <w:tcW w:w="1291" w:type="pct"/>
                  <w:shd w:val="clear" w:color="auto" w:fill="D9D9D9" w:themeFill="background1" w:themeFillShade="D9"/>
                </w:tcPr>
                <w:p w14:paraId="07D1DB41" w14:textId="77777777" w:rsidR="009133E1" w:rsidRPr="00296345" w:rsidRDefault="009133E1" w:rsidP="009133E1">
                  <w:pPr>
                    <w:jc w:val="center"/>
                    <w:rPr>
                      <w:rFonts w:cstheme="minorHAnsi"/>
                      <w:sz w:val="20"/>
                      <w:szCs w:val="20"/>
                      <w:lang w:val="hr-HR"/>
                    </w:rPr>
                  </w:pPr>
                  <w:r w:rsidRPr="00296345">
                    <w:rPr>
                      <w:rFonts w:cstheme="minorHAnsi"/>
                      <w:sz w:val="20"/>
                      <w:szCs w:val="20"/>
                      <w:lang w:val="hr-HR"/>
                    </w:rPr>
                    <w:t>DJELOMIČNO</w:t>
                  </w:r>
                </w:p>
                <w:p w14:paraId="18D50650" w14:textId="77777777" w:rsidR="009133E1" w:rsidRPr="00296345" w:rsidRDefault="009133E1" w:rsidP="009133E1">
                  <w:pPr>
                    <w:jc w:val="center"/>
                    <w:rPr>
                      <w:b/>
                      <w:bCs/>
                      <w:sz w:val="20"/>
                      <w:szCs w:val="20"/>
                      <w:lang w:val="hr-HR"/>
                    </w:rPr>
                  </w:pPr>
                  <w:r w:rsidRPr="00296345">
                    <w:rPr>
                      <w:rFonts w:cstheme="minorHAnsi"/>
                      <w:sz w:val="20"/>
                      <w:szCs w:val="20"/>
                      <w:lang w:val="hr-HR"/>
                    </w:rPr>
                    <w:t>(1 bod)</w:t>
                  </w:r>
                </w:p>
              </w:tc>
              <w:tc>
                <w:tcPr>
                  <w:tcW w:w="1249" w:type="pct"/>
                  <w:shd w:val="clear" w:color="auto" w:fill="D9D9D9" w:themeFill="background1" w:themeFillShade="D9"/>
                </w:tcPr>
                <w:p w14:paraId="3F5FD94B" w14:textId="77777777" w:rsidR="009133E1" w:rsidRPr="00296345" w:rsidRDefault="009133E1" w:rsidP="009133E1">
                  <w:pPr>
                    <w:jc w:val="center"/>
                    <w:rPr>
                      <w:rFonts w:cstheme="minorHAnsi"/>
                      <w:sz w:val="20"/>
                      <w:szCs w:val="20"/>
                      <w:lang w:val="hr-HR"/>
                    </w:rPr>
                  </w:pPr>
                  <w:r w:rsidRPr="00296345">
                    <w:rPr>
                      <w:rFonts w:cstheme="minorHAnsi"/>
                      <w:sz w:val="20"/>
                      <w:szCs w:val="20"/>
                      <w:lang w:val="hr-HR"/>
                    </w:rPr>
                    <w:t>NEZADOVOLJAVAJUĆE</w:t>
                  </w:r>
                </w:p>
                <w:p w14:paraId="5B1FEEDB" w14:textId="77777777" w:rsidR="009133E1" w:rsidRPr="00296345" w:rsidRDefault="009133E1" w:rsidP="009133E1">
                  <w:pPr>
                    <w:jc w:val="center"/>
                    <w:rPr>
                      <w:b/>
                      <w:bCs/>
                      <w:sz w:val="20"/>
                      <w:szCs w:val="20"/>
                      <w:lang w:val="hr-HR"/>
                    </w:rPr>
                  </w:pPr>
                  <w:r w:rsidRPr="00296345">
                    <w:rPr>
                      <w:rFonts w:cstheme="minorHAnsi"/>
                      <w:sz w:val="20"/>
                      <w:szCs w:val="20"/>
                      <w:lang w:val="hr-HR"/>
                    </w:rPr>
                    <w:t>( 0 bodova )</w:t>
                  </w:r>
                </w:p>
              </w:tc>
            </w:tr>
            <w:tr w:rsidR="009133E1" w:rsidRPr="00296345" w14:paraId="2841120D" w14:textId="77777777" w:rsidTr="00160515">
              <w:trPr>
                <w:trHeight w:val="1336"/>
              </w:trPr>
              <w:tc>
                <w:tcPr>
                  <w:tcW w:w="1255" w:type="pct"/>
                  <w:vAlign w:val="center"/>
                </w:tcPr>
                <w:p w14:paraId="75C87619" w14:textId="77777777" w:rsidR="009133E1" w:rsidRPr="00296345" w:rsidRDefault="009133E1" w:rsidP="009133E1">
                  <w:pPr>
                    <w:jc w:val="center"/>
                    <w:rPr>
                      <w:rFonts w:cstheme="minorHAnsi"/>
                      <w:iCs/>
                      <w:sz w:val="20"/>
                      <w:szCs w:val="20"/>
                      <w:lang w:val="hr-HR"/>
                    </w:rPr>
                  </w:pPr>
                  <w:r w:rsidRPr="00296345">
                    <w:rPr>
                      <w:b/>
                      <w:bCs/>
                      <w:iCs/>
                      <w:sz w:val="20"/>
                      <w:szCs w:val="20"/>
                      <w:lang w:val="hr-HR"/>
                    </w:rPr>
                    <w:lastRenderedPageBreak/>
                    <w:t>Korištenje mjernih uređaja</w:t>
                  </w:r>
                </w:p>
              </w:tc>
              <w:tc>
                <w:tcPr>
                  <w:tcW w:w="1205" w:type="pct"/>
                  <w:vAlign w:val="center"/>
                </w:tcPr>
                <w:p w14:paraId="26679FAF" w14:textId="77777777" w:rsidR="009133E1" w:rsidRPr="00296345" w:rsidRDefault="009133E1" w:rsidP="009133E1">
                  <w:pPr>
                    <w:jc w:val="center"/>
                    <w:rPr>
                      <w:rFonts w:cstheme="minorHAnsi"/>
                      <w:iCs/>
                      <w:sz w:val="20"/>
                      <w:szCs w:val="20"/>
                      <w:lang w:val="hr-HR"/>
                    </w:rPr>
                  </w:pPr>
                  <w:r>
                    <w:rPr>
                      <w:iCs/>
                      <w:sz w:val="20"/>
                      <w:szCs w:val="20"/>
                    </w:rPr>
                    <w:t xml:space="preserve">Polaznik samostalno koristi mjerne uređaje i preračunava </w:t>
                  </w:r>
                  <w:r w:rsidRPr="00B5409C">
                    <w:rPr>
                      <w:iCs/>
                      <w:sz w:val="20"/>
                      <w:szCs w:val="20"/>
                    </w:rPr>
                    <w:t xml:space="preserve">mjerne jedinice u </w:t>
                  </w:r>
                  <w:r>
                    <w:rPr>
                      <w:iCs/>
                      <w:sz w:val="20"/>
                      <w:szCs w:val="20"/>
                    </w:rPr>
                    <w:t>receptima</w:t>
                  </w:r>
                </w:p>
              </w:tc>
              <w:tc>
                <w:tcPr>
                  <w:tcW w:w="1291" w:type="pct"/>
                  <w:vAlign w:val="center"/>
                </w:tcPr>
                <w:p w14:paraId="0B950C91" w14:textId="045A72E2" w:rsidR="009133E1" w:rsidRPr="00160515" w:rsidRDefault="009133E1" w:rsidP="00160515">
                  <w:pPr>
                    <w:jc w:val="center"/>
                    <w:rPr>
                      <w:rFonts w:cstheme="minorHAnsi"/>
                      <w:iCs/>
                      <w:sz w:val="20"/>
                      <w:szCs w:val="20"/>
                    </w:rPr>
                  </w:pPr>
                  <w:r w:rsidRPr="00296345">
                    <w:rPr>
                      <w:rFonts w:cstheme="minorHAnsi"/>
                      <w:iCs/>
                      <w:sz w:val="20"/>
                      <w:szCs w:val="20"/>
                      <w:lang w:val="hr-HR"/>
                    </w:rPr>
                    <w:t xml:space="preserve">Polaznik </w:t>
                  </w:r>
                  <w:r>
                    <w:rPr>
                      <w:rFonts w:cstheme="minorHAnsi"/>
                      <w:iCs/>
                      <w:sz w:val="20"/>
                      <w:szCs w:val="20"/>
                    </w:rPr>
                    <w:t xml:space="preserve">djelomično koristi mjerne uređaje i preračunava </w:t>
                  </w:r>
                  <w:r w:rsidRPr="00B9524F">
                    <w:rPr>
                      <w:rFonts w:cstheme="minorHAnsi"/>
                      <w:iCs/>
                      <w:sz w:val="20"/>
                      <w:szCs w:val="20"/>
                    </w:rPr>
                    <w:t xml:space="preserve">mjerne jedinice u </w:t>
                  </w:r>
                  <w:r>
                    <w:rPr>
                      <w:rFonts w:cstheme="minorHAnsi"/>
                      <w:iCs/>
                      <w:sz w:val="20"/>
                      <w:szCs w:val="20"/>
                    </w:rPr>
                    <w:t>receptima</w:t>
                  </w:r>
                </w:p>
              </w:tc>
              <w:tc>
                <w:tcPr>
                  <w:tcW w:w="1249" w:type="pct"/>
                  <w:vAlign w:val="center"/>
                </w:tcPr>
                <w:p w14:paraId="700FC68D" w14:textId="77777777" w:rsidR="009133E1" w:rsidRPr="00296345" w:rsidRDefault="009133E1" w:rsidP="009133E1">
                  <w:pPr>
                    <w:jc w:val="center"/>
                    <w:rPr>
                      <w:sz w:val="20"/>
                      <w:szCs w:val="20"/>
                      <w:lang w:val="hr-HR" w:eastAsia="hr-HR"/>
                    </w:rPr>
                  </w:pPr>
                  <w:r w:rsidRPr="00296345">
                    <w:rPr>
                      <w:rFonts w:cstheme="minorHAnsi"/>
                      <w:iCs/>
                      <w:sz w:val="20"/>
                      <w:szCs w:val="20"/>
                      <w:lang w:val="hr-HR"/>
                    </w:rPr>
                    <w:t xml:space="preserve">Polaznik ne </w:t>
                  </w:r>
                  <w:r>
                    <w:rPr>
                      <w:iCs/>
                      <w:sz w:val="20"/>
                      <w:szCs w:val="20"/>
                    </w:rPr>
                    <w:t xml:space="preserve">koristi mjerne uređaje i ne preračunava </w:t>
                  </w:r>
                  <w:r w:rsidRPr="00B9524F">
                    <w:rPr>
                      <w:rFonts w:cstheme="minorHAnsi"/>
                      <w:iCs/>
                      <w:sz w:val="20"/>
                      <w:szCs w:val="20"/>
                    </w:rPr>
                    <w:t xml:space="preserve">mjerne jedinice u </w:t>
                  </w:r>
                  <w:r>
                    <w:rPr>
                      <w:rFonts w:cstheme="minorHAnsi"/>
                      <w:iCs/>
                      <w:sz w:val="20"/>
                      <w:szCs w:val="20"/>
                    </w:rPr>
                    <w:t>receptima</w:t>
                  </w:r>
                </w:p>
              </w:tc>
            </w:tr>
            <w:tr w:rsidR="009133E1" w:rsidRPr="00296345" w14:paraId="1FDA18D6" w14:textId="77777777" w:rsidTr="0002054D">
              <w:trPr>
                <w:trHeight w:val="2120"/>
              </w:trPr>
              <w:tc>
                <w:tcPr>
                  <w:tcW w:w="1255" w:type="pct"/>
                  <w:vAlign w:val="center"/>
                </w:tcPr>
                <w:p w14:paraId="635E35E4" w14:textId="71DE6043" w:rsidR="009133E1" w:rsidRPr="00686D0D" w:rsidRDefault="009133E1" w:rsidP="009133E1">
                  <w:pPr>
                    <w:jc w:val="center"/>
                    <w:rPr>
                      <w:b/>
                      <w:bCs/>
                      <w:iCs/>
                      <w:sz w:val="20"/>
                      <w:szCs w:val="20"/>
                      <w:lang w:val="hr-HR"/>
                    </w:rPr>
                  </w:pPr>
                  <w:r w:rsidRPr="00686D0D">
                    <w:rPr>
                      <w:b/>
                      <w:bCs/>
                      <w:iCs/>
                      <w:sz w:val="20"/>
                      <w:szCs w:val="20"/>
                    </w:rPr>
                    <w:t>P</w:t>
                  </w:r>
                  <w:r w:rsidRPr="00686D0D">
                    <w:rPr>
                      <w:b/>
                      <w:bCs/>
                      <w:iCs/>
                      <w:sz w:val="20"/>
                      <w:szCs w:val="20"/>
                      <w:lang w:val="hr-HR"/>
                    </w:rPr>
                    <w:t>riprem</w:t>
                  </w:r>
                  <w:r w:rsidR="005F3102">
                    <w:rPr>
                      <w:b/>
                      <w:bCs/>
                      <w:iCs/>
                      <w:sz w:val="20"/>
                      <w:szCs w:val="20"/>
                      <w:lang w:val="hr-HR"/>
                    </w:rPr>
                    <w:t>a</w:t>
                  </w:r>
                  <w:r w:rsidRPr="00686D0D">
                    <w:rPr>
                      <w:b/>
                      <w:bCs/>
                      <w:iCs/>
                      <w:sz w:val="20"/>
                      <w:szCs w:val="20"/>
                      <w:lang w:val="hr-HR"/>
                    </w:rPr>
                    <w:t xml:space="preserve"> sastojke za izradu zadane slastice</w:t>
                  </w:r>
                </w:p>
              </w:tc>
              <w:tc>
                <w:tcPr>
                  <w:tcW w:w="1205" w:type="pct"/>
                  <w:vAlign w:val="center"/>
                </w:tcPr>
                <w:p w14:paraId="755CD401" w14:textId="2A128DD1" w:rsidR="009133E1" w:rsidRPr="005036E8" w:rsidRDefault="009133E1" w:rsidP="005036E8">
                  <w:pPr>
                    <w:jc w:val="center"/>
                    <w:rPr>
                      <w:iCs/>
                      <w:sz w:val="20"/>
                      <w:szCs w:val="20"/>
                    </w:rPr>
                  </w:pPr>
                  <w:r>
                    <w:rPr>
                      <w:iCs/>
                      <w:sz w:val="20"/>
                      <w:szCs w:val="20"/>
                    </w:rPr>
                    <w:t xml:space="preserve">Polaznik </w:t>
                  </w:r>
                  <w:r w:rsidRPr="0066745D">
                    <w:rPr>
                      <w:iCs/>
                      <w:sz w:val="20"/>
                      <w:szCs w:val="20"/>
                      <w:lang w:val="hr-HR"/>
                    </w:rPr>
                    <w:t>točno odabire i priprema namirnice</w:t>
                  </w:r>
                  <w:r>
                    <w:rPr>
                      <w:iCs/>
                      <w:sz w:val="20"/>
                      <w:szCs w:val="20"/>
                    </w:rPr>
                    <w:t>.</w:t>
                  </w:r>
                  <w:r w:rsidR="005036E8">
                    <w:rPr>
                      <w:iCs/>
                      <w:sz w:val="20"/>
                      <w:szCs w:val="20"/>
                    </w:rPr>
                    <w:t xml:space="preserve"> </w:t>
                  </w:r>
                  <w:r>
                    <w:rPr>
                      <w:iCs/>
                      <w:sz w:val="20"/>
                      <w:szCs w:val="20"/>
                      <w:lang w:val="hr-HR"/>
                    </w:rPr>
                    <w:t>T</w:t>
                  </w:r>
                  <w:r w:rsidRPr="0066745D">
                    <w:rPr>
                      <w:iCs/>
                      <w:sz w:val="20"/>
                      <w:szCs w:val="20"/>
                      <w:lang w:val="hr-HR"/>
                    </w:rPr>
                    <w:t>ijek radnih procesa proveden prema</w:t>
                  </w:r>
                  <w:r w:rsidR="005036E8">
                    <w:rPr>
                      <w:iCs/>
                      <w:sz w:val="20"/>
                      <w:szCs w:val="20"/>
                    </w:rPr>
                    <w:t xml:space="preserve"> </w:t>
                  </w:r>
                  <w:r w:rsidRPr="0066745D">
                    <w:rPr>
                      <w:iCs/>
                      <w:sz w:val="20"/>
                      <w:szCs w:val="20"/>
                      <w:lang w:val="hr-HR"/>
                    </w:rPr>
                    <w:t>uputama nastavnika.</w:t>
                  </w:r>
                </w:p>
              </w:tc>
              <w:tc>
                <w:tcPr>
                  <w:tcW w:w="1291" w:type="pct"/>
                  <w:vAlign w:val="center"/>
                </w:tcPr>
                <w:p w14:paraId="053E1D62" w14:textId="77777777" w:rsidR="009133E1" w:rsidRPr="00296345" w:rsidRDefault="009133E1" w:rsidP="009133E1">
                  <w:pPr>
                    <w:jc w:val="center"/>
                    <w:rPr>
                      <w:rFonts w:cstheme="minorHAnsi"/>
                      <w:iCs/>
                      <w:sz w:val="20"/>
                      <w:szCs w:val="20"/>
                      <w:lang w:val="hr-HR"/>
                    </w:rPr>
                  </w:pPr>
                  <w:r>
                    <w:rPr>
                      <w:rFonts w:cstheme="minorHAnsi"/>
                      <w:iCs/>
                      <w:sz w:val="20"/>
                      <w:szCs w:val="20"/>
                    </w:rPr>
                    <w:t xml:space="preserve">Polaznik </w:t>
                  </w:r>
                  <w:r w:rsidRPr="00E75507">
                    <w:rPr>
                      <w:rFonts w:cstheme="minorHAnsi"/>
                      <w:iCs/>
                      <w:sz w:val="20"/>
                      <w:szCs w:val="20"/>
                    </w:rPr>
                    <w:t>s poteškoćama provodi upute nastavnika za izvršenje zadatka. odabire i priprema namirnice uz manje sugestije nastavnika</w:t>
                  </w:r>
                  <w:r>
                    <w:rPr>
                      <w:rFonts w:cstheme="minorHAnsi"/>
                      <w:iCs/>
                      <w:sz w:val="20"/>
                      <w:szCs w:val="20"/>
                    </w:rPr>
                    <w:t>.</w:t>
                  </w:r>
                </w:p>
              </w:tc>
              <w:tc>
                <w:tcPr>
                  <w:tcW w:w="1249" w:type="pct"/>
                  <w:vAlign w:val="center"/>
                </w:tcPr>
                <w:p w14:paraId="3AF9E52F" w14:textId="77777777" w:rsidR="009133E1" w:rsidRPr="00296345" w:rsidRDefault="009133E1" w:rsidP="009133E1">
                  <w:pPr>
                    <w:jc w:val="center"/>
                    <w:rPr>
                      <w:rFonts w:cstheme="minorHAnsi"/>
                      <w:iCs/>
                      <w:sz w:val="20"/>
                      <w:szCs w:val="20"/>
                      <w:lang w:val="hr-HR"/>
                    </w:rPr>
                  </w:pPr>
                  <w:r>
                    <w:rPr>
                      <w:rFonts w:cstheme="minorHAnsi"/>
                      <w:iCs/>
                      <w:sz w:val="20"/>
                      <w:szCs w:val="20"/>
                    </w:rPr>
                    <w:t xml:space="preserve">Odabir i priprema namirnica </w:t>
                  </w:r>
                  <w:r w:rsidRPr="005E2E6C">
                    <w:rPr>
                      <w:rFonts w:asciiTheme="minorHAnsi" w:hAnsiTheme="minorHAnsi" w:cstheme="minorHAnsi"/>
                      <w:iCs/>
                      <w:sz w:val="20"/>
                      <w:szCs w:val="20"/>
                    </w:rPr>
                    <w:t xml:space="preserve">izveden </w:t>
                  </w:r>
                  <w:r>
                    <w:rPr>
                      <w:rFonts w:cstheme="minorHAnsi"/>
                      <w:iCs/>
                      <w:sz w:val="20"/>
                      <w:szCs w:val="20"/>
                    </w:rPr>
                    <w:t xml:space="preserve">je </w:t>
                  </w:r>
                  <w:r w:rsidRPr="005E2E6C">
                    <w:rPr>
                      <w:rFonts w:asciiTheme="minorHAnsi" w:hAnsiTheme="minorHAnsi" w:cstheme="minorHAnsi"/>
                      <w:iCs/>
                      <w:sz w:val="20"/>
                      <w:szCs w:val="20"/>
                    </w:rPr>
                    <w:t>površno i tijek radnih procesa ne prati upute nastavnika. Primjena propisa se provodi uz stalna upozorenja nastavnika</w:t>
                  </w:r>
                </w:p>
              </w:tc>
            </w:tr>
            <w:tr w:rsidR="009133E1" w:rsidRPr="00296345" w14:paraId="31A5F50E" w14:textId="77777777" w:rsidTr="00091406">
              <w:trPr>
                <w:trHeight w:val="1814"/>
              </w:trPr>
              <w:tc>
                <w:tcPr>
                  <w:tcW w:w="1255" w:type="pct"/>
                </w:tcPr>
                <w:p w14:paraId="128DA557" w14:textId="77777777" w:rsidR="009133E1" w:rsidRDefault="009133E1" w:rsidP="003A6FF9">
                  <w:pPr>
                    <w:rPr>
                      <w:sz w:val="20"/>
                      <w:szCs w:val="20"/>
                    </w:rPr>
                  </w:pPr>
                </w:p>
                <w:p w14:paraId="5F0CB114" w14:textId="2B28192B" w:rsidR="009133E1" w:rsidRPr="00640672" w:rsidRDefault="009133E1" w:rsidP="009133E1">
                  <w:pPr>
                    <w:jc w:val="center"/>
                    <w:rPr>
                      <w:b/>
                      <w:bCs/>
                      <w:iCs/>
                      <w:sz w:val="20"/>
                      <w:szCs w:val="20"/>
                      <w:lang w:val="hr-HR"/>
                    </w:rPr>
                  </w:pPr>
                  <w:r w:rsidRPr="00640672">
                    <w:rPr>
                      <w:b/>
                      <w:bCs/>
                      <w:sz w:val="20"/>
                      <w:szCs w:val="20"/>
                    </w:rPr>
                    <w:t>Prilagod</w:t>
                  </w:r>
                  <w:r w:rsidR="002B6456">
                    <w:rPr>
                      <w:b/>
                      <w:bCs/>
                      <w:sz w:val="20"/>
                      <w:szCs w:val="20"/>
                    </w:rPr>
                    <w:t>ba</w:t>
                  </w:r>
                  <w:r w:rsidRPr="00640672">
                    <w:rPr>
                      <w:b/>
                      <w:bCs/>
                      <w:sz w:val="20"/>
                      <w:szCs w:val="20"/>
                    </w:rPr>
                    <w:t xml:space="preserve"> receptur</w:t>
                  </w:r>
                  <w:r w:rsidR="000B521B">
                    <w:rPr>
                      <w:b/>
                      <w:bCs/>
                      <w:sz w:val="20"/>
                      <w:szCs w:val="20"/>
                    </w:rPr>
                    <w:t>e</w:t>
                  </w:r>
                  <w:r w:rsidRPr="00640672">
                    <w:rPr>
                      <w:b/>
                      <w:bCs/>
                      <w:sz w:val="20"/>
                      <w:szCs w:val="20"/>
                    </w:rPr>
                    <w:t xml:space="preserve"> radnom zadatku</w:t>
                  </w:r>
                </w:p>
              </w:tc>
              <w:tc>
                <w:tcPr>
                  <w:tcW w:w="1205" w:type="pct"/>
                </w:tcPr>
                <w:p w14:paraId="04F22822" w14:textId="77777777" w:rsidR="009133E1" w:rsidRDefault="009133E1" w:rsidP="009133E1">
                  <w:pPr>
                    <w:jc w:val="center"/>
                    <w:rPr>
                      <w:sz w:val="20"/>
                      <w:szCs w:val="20"/>
                    </w:rPr>
                  </w:pPr>
                </w:p>
                <w:p w14:paraId="58FA47FD" w14:textId="77777777" w:rsidR="009133E1" w:rsidRPr="00640672" w:rsidRDefault="009133E1" w:rsidP="009133E1">
                  <w:pPr>
                    <w:jc w:val="center"/>
                    <w:rPr>
                      <w:rFonts w:cstheme="minorHAnsi"/>
                      <w:iCs/>
                      <w:sz w:val="20"/>
                      <w:szCs w:val="20"/>
                      <w:lang w:val="hr-HR"/>
                    </w:rPr>
                  </w:pPr>
                  <w:r>
                    <w:rPr>
                      <w:sz w:val="20"/>
                      <w:szCs w:val="20"/>
                    </w:rPr>
                    <w:t xml:space="preserve">Polaznik </w:t>
                  </w:r>
                  <w:r w:rsidRPr="00640672">
                    <w:rPr>
                      <w:sz w:val="20"/>
                      <w:szCs w:val="20"/>
                    </w:rPr>
                    <w:t>samostalno prilagođava recepturu radnom zadatku</w:t>
                  </w:r>
                </w:p>
              </w:tc>
              <w:tc>
                <w:tcPr>
                  <w:tcW w:w="1291" w:type="pct"/>
                </w:tcPr>
                <w:p w14:paraId="14A89220" w14:textId="77777777" w:rsidR="009133E1" w:rsidRDefault="009133E1" w:rsidP="009133E1">
                  <w:pPr>
                    <w:jc w:val="center"/>
                    <w:rPr>
                      <w:sz w:val="20"/>
                      <w:szCs w:val="20"/>
                    </w:rPr>
                  </w:pPr>
                </w:p>
                <w:p w14:paraId="21FA879B" w14:textId="77777777" w:rsidR="009133E1" w:rsidRPr="00640672" w:rsidRDefault="009133E1" w:rsidP="009133E1">
                  <w:pPr>
                    <w:jc w:val="center"/>
                    <w:rPr>
                      <w:rFonts w:cstheme="minorHAnsi"/>
                      <w:iCs/>
                      <w:sz w:val="20"/>
                      <w:szCs w:val="20"/>
                      <w:lang w:val="hr-HR"/>
                    </w:rPr>
                  </w:pPr>
                  <w:r>
                    <w:rPr>
                      <w:sz w:val="20"/>
                      <w:szCs w:val="20"/>
                    </w:rPr>
                    <w:t xml:space="preserve">Polaznik </w:t>
                  </w:r>
                  <w:r w:rsidRPr="00640672">
                    <w:rPr>
                      <w:sz w:val="20"/>
                      <w:szCs w:val="20"/>
                    </w:rPr>
                    <w:t>prilagođava recepturu radnom zadatku sa manjim greškama</w:t>
                  </w:r>
                </w:p>
              </w:tc>
              <w:tc>
                <w:tcPr>
                  <w:tcW w:w="1249" w:type="pct"/>
                </w:tcPr>
                <w:p w14:paraId="2330FEB5" w14:textId="77777777" w:rsidR="009133E1" w:rsidRDefault="009133E1" w:rsidP="009133E1">
                  <w:pPr>
                    <w:jc w:val="center"/>
                    <w:rPr>
                      <w:sz w:val="20"/>
                      <w:szCs w:val="20"/>
                    </w:rPr>
                  </w:pPr>
                </w:p>
                <w:p w14:paraId="29A81E7A" w14:textId="77777777" w:rsidR="009133E1" w:rsidRPr="00640672" w:rsidRDefault="009133E1" w:rsidP="009133E1">
                  <w:pPr>
                    <w:jc w:val="center"/>
                    <w:rPr>
                      <w:rFonts w:cstheme="minorHAnsi"/>
                      <w:iCs/>
                      <w:sz w:val="20"/>
                      <w:szCs w:val="20"/>
                      <w:lang w:val="hr-HR"/>
                    </w:rPr>
                  </w:pPr>
                  <w:r>
                    <w:rPr>
                      <w:sz w:val="20"/>
                      <w:szCs w:val="20"/>
                    </w:rPr>
                    <w:t xml:space="preserve">Polaznik </w:t>
                  </w:r>
                  <w:r w:rsidRPr="00640672">
                    <w:rPr>
                      <w:sz w:val="20"/>
                      <w:szCs w:val="20"/>
                    </w:rPr>
                    <w:t>prilagođava recepturu radnom zadatku uz sugestije nastavnika</w:t>
                  </w:r>
                </w:p>
              </w:tc>
            </w:tr>
            <w:tr w:rsidR="009133E1" w:rsidRPr="00296345" w14:paraId="1913D9B1" w14:textId="77777777" w:rsidTr="00091406">
              <w:trPr>
                <w:trHeight w:val="1814"/>
              </w:trPr>
              <w:tc>
                <w:tcPr>
                  <w:tcW w:w="1255" w:type="pct"/>
                  <w:vAlign w:val="center"/>
                </w:tcPr>
                <w:p w14:paraId="46B6DF8B" w14:textId="77777777" w:rsidR="009133E1" w:rsidRPr="00296345" w:rsidRDefault="009133E1" w:rsidP="009133E1">
                  <w:pPr>
                    <w:jc w:val="center"/>
                    <w:rPr>
                      <w:b/>
                      <w:bCs/>
                      <w:iCs/>
                      <w:sz w:val="20"/>
                      <w:szCs w:val="20"/>
                      <w:lang w:val="hr-HR"/>
                    </w:rPr>
                  </w:pPr>
                  <w:r>
                    <w:rPr>
                      <w:b/>
                      <w:bCs/>
                      <w:iCs/>
                      <w:sz w:val="20"/>
                      <w:szCs w:val="20"/>
                    </w:rPr>
                    <w:t xml:space="preserve">Priprema </w:t>
                  </w:r>
                  <w:r w:rsidRPr="00296345">
                    <w:rPr>
                      <w:b/>
                      <w:bCs/>
                      <w:iCs/>
                      <w:sz w:val="20"/>
                      <w:szCs w:val="20"/>
                      <w:lang w:val="hr-HR"/>
                    </w:rPr>
                    <w:t>slastičarskog</w:t>
                  </w:r>
                  <w:r w:rsidRPr="00296345">
                    <w:rPr>
                      <w:iCs/>
                      <w:sz w:val="20"/>
                      <w:szCs w:val="20"/>
                      <w:lang w:val="hr-HR"/>
                    </w:rPr>
                    <w:t xml:space="preserve"> </w:t>
                  </w:r>
                  <w:r w:rsidRPr="00296345">
                    <w:rPr>
                      <w:rStyle w:val="Strong"/>
                      <w:rFonts w:cstheme="minorHAnsi"/>
                      <w:sz w:val="20"/>
                      <w:szCs w:val="20"/>
                      <w:lang w:val="hr-HR"/>
                    </w:rPr>
                    <w:t xml:space="preserve">alata, aparata, strojeva i uređaja </w:t>
                  </w:r>
                </w:p>
              </w:tc>
              <w:tc>
                <w:tcPr>
                  <w:tcW w:w="1205" w:type="pct"/>
                  <w:vAlign w:val="center"/>
                </w:tcPr>
                <w:p w14:paraId="70AABFF2" w14:textId="77777777" w:rsidR="009133E1" w:rsidRPr="00296345" w:rsidRDefault="009133E1" w:rsidP="009133E1">
                  <w:pPr>
                    <w:jc w:val="center"/>
                    <w:rPr>
                      <w:rFonts w:cstheme="minorHAnsi"/>
                      <w:iCs/>
                      <w:sz w:val="20"/>
                      <w:szCs w:val="20"/>
                      <w:lang w:val="hr-HR"/>
                    </w:rPr>
                  </w:pPr>
                  <w:r w:rsidRPr="00296345">
                    <w:rPr>
                      <w:rFonts w:cstheme="minorHAnsi"/>
                      <w:iCs/>
                      <w:sz w:val="20"/>
                      <w:szCs w:val="20"/>
                      <w:lang w:val="hr-HR"/>
                    </w:rPr>
                    <w:t xml:space="preserve">Praktični zadatak točno izvršen, tijek radnih procesa proveden prema uputama nastavnika. Polaznik u potpunosti izvršava poslove sukladno propisima </w:t>
                  </w:r>
                </w:p>
              </w:tc>
              <w:tc>
                <w:tcPr>
                  <w:tcW w:w="1291" w:type="pct"/>
                  <w:vAlign w:val="center"/>
                </w:tcPr>
                <w:p w14:paraId="619288B2" w14:textId="77777777" w:rsidR="009133E1" w:rsidRPr="00296345" w:rsidRDefault="009133E1" w:rsidP="009133E1">
                  <w:pPr>
                    <w:jc w:val="center"/>
                    <w:rPr>
                      <w:rFonts w:cstheme="minorHAnsi"/>
                      <w:iCs/>
                      <w:sz w:val="20"/>
                      <w:szCs w:val="20"/>
                      <w:lang w:val="hr-HR"/>
                    </w:rPr>
                  </w:pPr>
                  <w:r w:rsidRPr="00296345">
                    <w:rPr>
                      <w:rFonts w:cstheme="minorHAnsi"/>
                      <w:iCs/>
                      <w:sz w:val="20"/>
                      <w:szCs w:val="20"/>
                      <w:lang w:val="hr-HR"/>
                    </w:rPr>
                    <w:t>Praktični zadatak djelomično izvršen. Polaznik s poteškoćama provodi upute nastavnika za izvršenje zadatka. Primjenu propisa provodi nakon upozorenja nastavnika</w:t>
                  </w:r>
                </w:p>
              </w:tc>
              <w:tc>
                <w:tcPr>
                  <w:tcW w:w="1249" w:type="pct"/>
                  <w:vAlign w:val="center"/>
                </w:tcPr>
                <w:p w14:paraId="4D92F027" w14:textId="77777777" w:rsidR="009133E1" w:rsidRPr="00296345" w:rsidRDefault="009133E1" w:rsidP="009133E1">
                  <w:pPr>
                    <w:jc w:val="center"/>
                    <w:rPr>
                      <w:rFonts w:cstheme="minorHAnsi"/>
                      <w:iCs/>
                      <w:sz w:val="20"/>
                      <w:szCs w:val="20"/>
                      <w:lang w:val="hr-HR"/>
                    </w:rPr>
                  </w:pPr>
                  <w:r w:rsidRPr="00296345">
                    <w:rPr>
                      <w:rFonts w:cstheme="minorHAnsi"/>
                      <w:iCs/>
                      <w:sz w:val="20"/>
                      <w:szCs w:val="20"/>
                      <w:lang w:val="hr-HR"/>
                    </w:rPr>
                    <w:t>Praktični zadatak izveden površno i tijek radnih procesa ne prati upute nastavnika. Primjena propisa se provodi uz stalna upozorenja nastavnika</w:t>
                  </w:r>
                </w:p>
              </w:tc>
            </w:tr>
          </w:tbl>
          <w:p w14:paraId="299326C1" w14:textId="77777777" w:rsidR="009133E1" w:rsidRPr="00296345" w:rsidRDefault="009133E1" w:rsidP="009133E1">
            <w:pPr>
              <w:tabs>
                <w:tab w:val="left" w:pos="2820"/>
              </w:tabs>
              <w:spacing w:after="0"/>
              <w:ind w:left="360"/>
              <w:jc w:val="both"/>
              <w:rPr>
                <w:rFonts w:cstheme="minorHAnsi"/>
                <w:b/>
                <w:noProof/>
                <w:sz w:val="20"/>
                <w:szCs w:val="20"/>
                <w:lang w:val="hr-HR"/>
              </w:rPr>
            </w:pPr>
          </w:p>
          <w:p w14:paraId="0D429095" w14:textId="77777777" w:rsidR="009133E1" w:rsidRPr="00296345" w:rsidRDefault="009133E1" w:rsidP="009133E1">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4DB16F22" w14:textId="77777777" w:rsidR="009133E1" w:rsidRPr="00296345" w:rsidRDefault="009133E1"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52845B1B" w14:textId="32209A21" w:rsidR="009133E1" w:rsidRPr="009133E1" w:rsidRDefault="009133E1"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w:t>
            </w:r>
            <w:r>
              <w:rPr>
                <w:rFonts w:cstheme="minorHAnsi"/>
                <w:bCs/>
                <w:noProof/>
                <w:sz w:val="20"/>
                <w:szCs w:val="20"/>
              </w:rPr>
              <w:t>ova</w:t>
            </w:r>
            <w:r w:rsidRPr="00296345">
              <w:rPr>
                <w:rFonts w:cstheme="minorHAnsi"/>
                <w:bCs/>
                <w:noProof/>
                <w:sz w:val="20"/>
                <w:szCs w:val="20"/>
              </w:rPr>
              <w:t xml:space="preserve"> – zadovoljava</w:t>
            </w:r>
            <w:r>
              <w:rPr>
                <w:rFonts w:cstheme="minorHAnsi"/>
                <w:bCs/>
                <w:noProof/>
                <w:sz w:val="20"/>
                <w:szCs w:val="20"/>
              </w:rPr>
              <w:t>.</w:t>
            </w:r>
          </w:p>
          <w:p w14:paraId="4EE255A4" w14:textId="77777777" w:rsidR="00B55082" w:rsidRPr="00F919E2" w:rsidRDefault="00B55082" w:rsidP="0073058C">
            <w:pPr>
              <w:tabs>
                <w:tab w:val="left" w:pos="2820"/>
              </w:tabs>
              <w:spacing w:after="0"/>
              <w:rPr>
                <w:rFonts w:asciiTheme="minorHAnsi" w:hAnsiTheme="minorHAnsi" w:cstheme="minorHAnsi"/>
                <w:bCs/>
                <w:noProof/>
                <w:sz w:val="20"/>
                <w:szCs w:val="20"/>
                <w:lang w:val="hr-HR"/>
              </w:rPr>
            </w:pPr>
          </w:p>
        </w:tc>
      </w:tr>
      <w:tr w:rsidR="00B55082" w:rsidRPr="00F919E2" w14:paraId="67961A5F" w14:textId="77777777" w:rsidTr="000D7082">
        <w:tc>
          <w:tcPr>
            <w:tcW w:w="9493" w:type="dxa"/>
            <w:gridSpan w:val="3"/>
            <w:shd w:val="clear" w:color="auto" w:fill="B4C6E7" w:themeFill="accent1" w:themeFillTint="66"/>
            <w:tcMar>
              <w:left w:w="57" w:type="dxa"/>
              <w:right w:w="57" w:type="dxa"/>
            </w:tcMar>
            <w:vAlign w:val="center"/>
          </w:tcPr>
          <w:p w14:paraId="7A53454A" w14:textId="77777777" w:rsidR="00B55082" w:rsidRPr="00F919E2" w:rsidRDefault="00B55082" w:rsidP="0073058C">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B55082" w:rsidRPr="00F919E2" w14:paraId="6201DEEC" w14:textId="77777777" w:rsidTr="0073058C">
        <w:tc>
          <w:tcPr>
            <w:tcW w:w="9493" w:type="dxa"/>
            <w:gridSpan w:val="3"/>
            <w:shd w:val="clear" w:color="auto" w:fill="auto"/>
            <w:tcMar>
              <w:left w:w="57" w:type="dxa"/>
              <w:right w:w="57" w:type="dxa"/>
            </w:tcMar>
          </w:tcPr>
          <w:p w14:paraId="047E9D56" w14:textId="4589C355" w:rsidR="00B55082" w:rsidRPr="00F919E2" w:rsidRDefault="008C5E49" w:rsidP="0073058C">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p w14:paraId="08669229" w14:textId="77777777" w:rsidR="00B55082" w:rsidRPr="00F919E2" w:rsidRDefault="00B55082" w:rsidP="0073058C">
            <w:pPr>
              <w:tabs>
                <w:tab w:val="left" w:pos="2820"/>
              </w:tabs>
              <w:spacing w:after="0"/>
              <w:rPr>
                <w:rFonts w:asciiTheme="minorHAnsi" w:hAnsiTheme="minorHAnsi" w:cstheme="minorHAnsi"/>
                <w:iCs/>
                <w:noProof/>
                <w:sz w:val="20"/>
                <w:szCs w:val="20"/>
                <w:lang w:val="hr-HR"/>
              </w:rPr>
            </w:pPr>
          </w:p>
        </w:tc>
      </w:tr>
    </w:tbl>
    <w:p w14:paraId="3AC9C60A" w14:textId="77777777" w:rsidR="00B55082" w:rsidRDefault="00B55082"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57ED6" w:rsidRPr="00F919E2" w14:paraId="3D449539" w14:textId="77777777" w:rsidTr="00286DC4">
        <w:trPr>
          <w:trHeight w:val="558"/>
        </w:trPr>
        <w:tc>
          <w:tcPr>
            <w:tcW w:w="2537" w:type="dxa"/>
            <w:shd w:val="clear" w:color="auto" w:fill="8EAADB" w:themeFill="accent1" w:themeFillTint="99"/>
            <w:tcMar>
              <w:left w:w="57" w:type="dxa"/>
              <w:right w:w="57" w:type="dxa"/>
            </w:tcMar>
            <w:vAlign w:val="center"/>
          </w:tcPr>
          <w:p w14:paraId="2F4BCC5E"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09EBFC8E" w14:textId="220FB6FB" w:rsidR="00E57ED6" w:rsidRPr="00E57ED6" w:rsidRDefault="007D5060" w:rsidP="00E57ED6">
            <w:pPr>
              <w:jc w:val="both"/>
              <w:rPr>
                <w:rFonts w:asciiTheme="minorHAnsi" w:hAnsiTheme="minorHAnsi" w:cstheme="minorHAnsi"/>
                <w:b/>
                <w:bCs/>
                <w:noProof/>
                <w:sz w:val="20"/>
                <w:szCs w:val="20"/>
                <w:lang w:val="hr-HR"/>
              </w:rPr>
            </w:pPr>
            <w:r w:rsidRPr="00FF1132">
              <w:rPr>
                <w:rFonts w:asciiTheme="minorHAnsi" w:hAnsiTheme="minorHAnsi" w:cstheme="minorHAnsi"/>
                <w:b/>
                <w:bCs/>
                <w:noProof/>
                <w:sz w:val="20"/>
                <w:szCs w:val="20"/>
                <w:lang w:val="hr-HR"/>
              </w:rPr>
              <w:t>6. IZRADA JEDNOSTAVNIH SLASTICA OD RAZLIČITIH VRSTA TIJESTA</w:t>
            </w:r>
          </w:p>
        </w:tc>
      </w:tr>
      <w:tr w:rsidR="00E57ED6" w:rsidRPr="00F919E2" w14:paraId="138F953D" w14:textId="77777777" w:rsidTr="00286DC4">
        <w:trPr>
          <w:trHeight w:val="558"/>
        </w:trPr>
        <w:tc>
          <w:tcPr>
            <w:tcW w:w="2537" w:type="dxa"/>
            <w:shd w:val="clear" w:color="auto" w:fill="B4C6E7" w:themeFill="accent1" w:themeFillTint="66"/>
            <w:tcMar>
              <w:left w:w="57" w:type="dxa"/>
              <w:right w:w="57" w:type="dxa"/>
            </w:tcMar>
            <w:vAlign w:val="center"/>
          </w:tcPr>
          <w:p w14:paraId="0B1D8A0C"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74595C7" w14:textId="77777777" w:rsidR="00E57ED6" w:rsidRPr="00F919E2" w:rsidRDefault="00E57ED6" w:rsidP="00286DC4">
            <w:pPr>
              <w:spacing w:after="0"/>
              <w:ind w:left="397" w:hanging="397"/>
              <w:rPr>
                <w:rFonts w:asciiTheme="minorHAnsi" w:hAnsiTheme="minorHAnsi" w:cstheme="minorHAnsi"/>
                <w:b/>
                <w:noProof/>
                <w:sz w:val="20"/>
                <w:szCs w:val="20"/>
                <w:lang w:val="hr-HR"/>
              </w:rPr>
            </w:pPr>
          </w:p>
        </w:tc>
      </w:tr>
      <w:tr w:rsidR="00E57ED6" w:rsidRPr="00F919E2" w14:paraId="1EE31601" w14:textId="77777777" w:rsidTr="00286DC4">
        <w:trPr>
          <w:trHeight w:val="558"/>
        </w:trPr>
        <w:tc>
          <w:tcPr>
            <w:tcW w:w="2537" w:type="dxa"/>
            <w:shd w:val="clear" w:color="auto" w:fill="B4C6E7" w:themeFill="accent1" w:themeFillTint="66"/>
            <w:tcMar>
              <w:left w:w="57" w:type="dxa"/>
              <w:right w:w="57" w:type="dxa"/>
            </w:tcMar>
            <w:vAlign w:val="center"/>
          </w:tcPr>
          <w:p w14:paraId="065D0381"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8AA3089" w14:textId="77777777" w:rsidR="001A18AE" w:rsidRPr="000A3A70" w:rsidRDefault="000D7082" w:rsidP="001A18AE">
            <w:pPr>
              <w:spacing w:before="60" w:after="60" w:line="240" w:lineRule="auto"/>
              <w:rPr>
                <w:rFonts w:asciiTheme="minorHAnsi" w:hAnsiTheme="minorHAnsi" w:cstheme="minorHAnsi"/>
                <w:noProof/>
                <w:sz w:val="20"/>
                <w:szCs w:val="20"/>
                <w:lang w:val="hr-HR"/>
              </w:rPr>
            </w:pPr>
            <w:hyperlink r:id="rId59" w:history="1">
              <w:r w:rsidR="001A18AE" w:rsidRPr="000A3A70">
                <w:rPr>
                  <w:rStyle w:val="Hyperlink"/>
                  <w:rFonts w:asciiTheme="minorHAnsi" w:hAnsiTheme="minorHAnsi" w:cstheme="minorHAnsi"/>
                  <w:noProof/>
                  <w:sz w:val="20"/>
                  <w:szCs w:val="20"/>
                  <w:lang w:val="hr-HR"/>
                </w:rPr>
                <w:t>https://hko.srce.hr/registar/skup-ishoda-ucenja/detalji/3473</w:t>
              </w:r>
            </w:hyperlink>
            <w:r w:rsidR="001A18AE" w:rsidRPr="000A3A70">
              <w:rPr>
                <w:rFonts w:asciiTheme="minorHAnsi" w:hAnsiTheme="minorHAnsi" w:cstheme="minorHAnsi"/>
                <w:noProof/>
                <w:sz w:val="20"/>
                <w:szCs w:val="20"/>
                <w:lang w:val="hr-HR"/>
              </w:rPr>
              <w:t xml:space="preserve"> </w:t>
            </w:r>
          </w:p>
          <w:p w14:paraId="395C2423" w14:textId="3D114922" w:rsidR="00E57ED6" w:rsidRPr="00F919E2" w:rsidRDefault="00E57ED6" w:rsidP="001A18AE">
            <w:pPr>
              <w:spacing w:before="60" w:after="60" w:line="240" w:lineRule="auto"/>
              <w:rPr>
                <w:rFonts w:asciiTheme="minorHAnsi" w:hAnsiTheme="minorHAnsi" w:cstheme="minorHAnsi"/>
                <w:bCs/>
                <w:i/>
                <w:iCs/>
                <w:noProof/>
                <w:sz w:val="16"/>
                <w:szCs w:val="16"/>
                <w:lang w:val="hr-HR"/>
              </w:rPr>
            </w:pPr>
          </w:p>
        </w:tc>
      </w:tr>
      <w:tr w:rsidR="00E57ED6" w:rsidRPr="00F919E2" w14:paraId="6BBBBD57" w14:textId="77777777" w:rsidTr="00286DC4">
        <w:trPr>
          <w:trHeight w:val="558"/>
        </w:trPr>
        <w:tc>
          <w:tcPr>
            <w:tcW w:w="2537" w:type="dxa"/>
            <w:shd w:val="clear" w:color="auto" w:fill="B4C6E7" w:themeFill="accent1" w:themeFillTint="66"/>
            <w:tcMar>
              <w:left w:w="57" w:type="dxa"/>
              <w:right w:w="57" w:type="dxa"/>
            </w:tcMar>
            <w:vAlign w:val="center"/>
          </w:tcPr>
          <w:p w14:paraId="08CFDC30"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93EDD47" w14:textId="670759BF" w:rsidR="00E57ED6" w:rsidRPr="00F919E2" w:rsidRDefault="00C6593A"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10 </w:t>
            </w:r>
            <w:r w:rsidR="00876E4E">
              <w:rPr>
                <w:rFonts w:asciiTheme="minorHAnsi" w:hAnsiTheme="minorHAnsi" w:cstheme="minorHAnsi"/>
                <w:b/>
                <w:noProof/>
                <w:sz w:val="20"/>
                <w:szCs w:val="20"/>
                <w:lang w:val="hr-HR"/>
              </w:rPr>
              <w:t>CSVET</w:t>
            </w:r>
          </w:p>
        </w:tc>
      </w:tr>
      <w:tr w:rsidR="00E57ED6" w:rsidRPr="00F919E2" w14:paraId="193E1474" w14:textId="77777777" w:rsidTr="00286DC4">
        <w:tc>
          <w:tcPr>
            <w:tcW w:w="2537" w:type="dxa"/>
            <w:vMerge w:val="restart"/>
            <w:shd w:val="clear" w:color="auto" w:fill="8EAADB" w:themeFill="accent1" w:themeFillTint="99"/>
            <w:tcMar>
              <w:left w:w="57" w:type="dxa"/>
              <w:right w:w="57" w:type="dxa"/>
            </w:tcMar>
            <w:vAlign w:val="center"/>
          </w:tcPr>
          <w:p w14:paraId="1C5B9690"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00ABD1C8" w14:textId="77777777" w:rsidR="00E57ED6" w:rsidRPr="00F919E2" w:rsidRDefault="00E57ED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5A9B935C" w14:textId="77777777" w:rsidR="00E57ED6" w:rsidRPr="00F919E2" w:rsidRDefault="00E57ED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1D7128FC" w14:textId="77777777" w:rsidR="00E57ED6" w:rsidRPr="00F919E2" w:rsidRDefault="00E57ED6"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262822" w:rsidRPr="00F919E2" w14:paraId="6FA2B5C4" w14:textId="77777777" w:rsidTr="00286DC4">
        <w:trPr>
          <w:trHeight w:val="540"/>
        </w:trPr>
        <w:tc>
          <w:tcPr>
            <w:tcW w:w="2537" w:type="dxa"/>
            <w:vMerge/>
            <w:shd w:val="clear" w:color="auto" w:fill="B4C6E7" w:themeFill="accent1" w:themeFillTint="66"/>
            <w:tcMar>
              <w:left w:w="57" w:type="dxa"/>
              <w:right w:w="57" w:type="dxa"/>
            </w:tcMar>
            <w:vAlign w:val="center"/>
          </w:tcPr>
          <w:p w14:paraId="7DA375DC" w14:textId="77777777" w:rsidR="00262822" w:rsidRPr="00F919E2" w:rsidRDefault="00262822" w:rsidP="00262822">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2ED8352" w14:textId="26492BA5" w:rsidR="00262822" w:rsidRPr="00F919E2" w:rsidRDefault="00251333" w:rsidP="00262822">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60</w:t>
            </w:r>
            <w:r w:rsidR="00262822">
              <w:rPr>
                <w:rFonts w:asciiTheme="minorHAnsi" w:hAnsiTheme="minorHAnsi" w:cstheme="minorHAnsi"/>
                <w:noProof/>
                <w:color w:val="000000"/>
                <w:sz w:val="20"/>
                <w:szCs w:val="20"/>
                <w:lang w:val="hr-HR"/>
              </w:rPr>
              <w:t xml:space="preserve"> </w:t>
            </w:r>
            <w:r w:rsidR="003C4A7E">
              <w:rPr>
                <w:sz w:val="20"/>
                <w:szCs w:val="20"/>
              </w:rPr>
              <w:t>sati</w:t>
            </w:r>
            <w:r w:rsidR="003C4A7E">
              <w:rPr>
                <w:rFonts w:asciiTheme="minorHAnsi" w:hAnsiTheme="minorHAnsi" w:cstheme="minorHAnsi"/>
                <w:noProof/>
                <w:color w:val="000000"/>
                <w:sz w:val="20"/>
                <w:szCs w:val="20"/>
                <w:lang w:val="hr-HR"/>
              </w:rPr>
              <w:t xml:space="preserve"> </w:t>
            </w:r>
            <w:r w:rsidR="00262822">
              <w:rPr>
                <w:rFonts w:asciiTheme="minorHAnsi" w:hAnsiTheme="minorHAnsi" w:cstheme="minorHAnsi"/>
                <w:noProof/>
                <w:color w:val="000000"/>
                <w:sz w:val="20"/>
                <w:szCs w:val="20"/>
                <w:lang w:val="hr-HR"/>
              </w:rPr>
              <w:t>(2</w:t>
            </w:r>
            <w:r w:rsidR="009C5FF2">
              <w:rPr>
                <w:rFonts w:asciiTheme="minorHAnsi" w:hAnsiTheme="minorHAnsi" w:cstheme="minorHAnsi"/>
                <w:noProof/>
                <w:color w:val="000000"/>
                <w:sz w:val="20"/>
                <w:szCs w:val="20"/>
                <w:lang w:val="hr-HR"/>
              </w:rPr>
              <w:t>4</w:t>
            </w:r>
            <w:r w:rsidR="00262822">
              <w:rPr>
                <w:rFonts w:asciiTheme="minorHAnsi" w:hAnsiTheme="minorHAnsi" w:cstheme="minorHAnsi"/>
                <w:noProof/>
                <w:color w:val="000000"/>
                <w:sz w:val="20"/>
                <w:szCs w:val="20"/>
                <w:lang w:val="hr-HR"/>
              </w:rPr>
              <w:t>%)</w:t>
            </w:r>
          </w:p>
        </w:tc>
        <w:tc>
          <w:tcPr>
            <w:tcW w:w="2552" w:type="dxa"/>
            <w:vAlign w:val="center"/>
          </w:tcPr>
          <w:p w14:paraId="6CD380C8" w14:textId="304308F7" w:rsidR="00262822" w:rsidRPr="00F919E2" w:rsidRDefault="00262822" w:rsidP="00262822">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1</w:t>
            </w:r>
            <w:r w:rsidR="00AE77D5">
              <w:rPr>
                <w:rFonts w:asciiTheme="minorHAnsi" w:hAnsiTheme="minorHAnsi" w:cstheme="minorHAnsi"/>
                <w:noProof/>
                <w:color w:val="000000"/>
                <w:sz w:val="20"/>
                <w:szCs w:val="20"/>
                <w:lang w:val="hr-HR"/>
              </w:rPr>
              <w:t>60</w:t>
            </w:r>
            <w:r>
              <w:rPr>
                <w:rFonts w:asciiTheme="minorHAnsi" w:hAnsiTheme="minorHAnsi" w:cstheme="minorHAnsi"/>
                <w:noProof/>
                <w:color w:val="000000"/>
                <w:sz w:val="20"/>
                <w:szCs w:val="20"/>
                <w:lang w:val="hr-HR"/>
              </w:rPr>
              <w:t xml:space="preserve"> </w:t>
            </w:r>
            <w:r w:rsidR="003C4A7E">
              <w:rPr>
                <w:sz w:val="20"/>
                <w:szCs w:val="20"/>
              </w:rPr>
              <w:t>sati</w:t>
            </w:r>
            <w:r w:rsidR="003C4A7E">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w:t>
            </w:r>
            <w:r w:rsidR="00AE77D5">
              <w:rPr>
                <w:rFonts w:asciiTheme="minorHAnsi" w:hAnsiTheme="minorHAnsi" w:cstheme="minorHAnsi"/>
                <w:noProof/>
                <w:color w:val="000000"/>
                <w:sz w:val="20"/>
                <w:szCs w:val="20"/>
                <w:lang w:val="hr-HR"/>
              </w:rPr>
              <w:t>6</w:t>
            </w:r>
            <w:r>
              <w:rPr>
                <w:rFonts w:asciiTheme="minorHAnsi" w:hAnsiTheme="minorHAnsi" w:cstheme="minorHAnsi"/>
                <w:noProof/>
                <w:color w:val="000000"/>
                <w:sz w:val="20"/>
                <w:szCs w:val="20"/>
                <w:lang w:val="hr-HR"/>
              </w:rPr>
              <w:t>0%)</w:t>
            </w:r>
          </w:p>
        </w:tc>
        <w:tc>
          <w:tcPr>
            <w:tcW w:w="2552" w:type="dxa"/>
            <w:vAlign w:val="center"/>
          </w:tcPr>
          <w:p w14:paraId="09006801" w14:textId="3AEAF6FB" w:rsidR="00262822" w:rsidRPr="00F919E2" w:rsidRDefault="00742938" w:rsidP="00262822">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4</w:t>
            </w:r>
            <w:r w:rsidR="00262822">
              <w:rPr>
                <w:rFonts w:asciiTheme="minorHAnsi" w:hAnsiTheme="minorHAnsi" w:cstheme="minorHAnsi"/>
                <w:noProof/>
                <w:color w:val="000000"/>
                <w:sz w:val="20"/>
                <w:szCs w:val="20"/>
                <w:lang w:val="hr-HR"/>
              </w:rPr>
              <w:t>0</w:t>
            </w:r>
            <w:r w:rsidR="00472F00">
              <w:rPr>
                <w:rFonts w:asciiTheme="minorHAnsi" w:hAnsiTheme="minorHAnsi" w:cstheme="minorHAnsi"/>
                <w:noProof/>
                <w:color w:val="000000"/>
                <w:sz w:val="20"/>
                <w:szCs w:val="20"/>
                <w:lang w:val="hr-HR"/>
              </w:rPr>
              <w:t xml:space="preserve"> </w:t>
            </w:r>
            <w:r w:rsidR="003C4A7E">
              <w:rPr>
                <w:sz w:val="20"/>
                <w:szCs w:val="20"/>
              </w:rPr>
              <w:t>sati</w:t>
            </w:r>
            <w:r w:rsidR="003C4A7E">
              <w:rPr>
                <w:rFonts w:asciiTheme="minorHAnsi" w:hAnsiTheme="minorHAnsi" w:cstheme="minorHAnsi"/>
                <w:noProof/>
                <w:color w:val="000000"/>
                <w:sz w:val="20"/>
                <w:szCs w:val="20"/>
                <w:lang w:val="hr-HR"/>
              </w:rPr>
              <w:t xml:space="preserve"> </w:t>
            </w:r>
            <w:r w:rsidR="00472F00">
              <w:rPr>
                <w:rFonts w:asciiTheme="minorHAnsi" w:hAnsiTheme="minorHAnsi" w:cstheme="minorHAnsi"/>
                <w:noProof/>
                <w:color w:val="000000"/>
                <w:sz w:val="20"/>
                <w:szCs w:val="20"/>
                <w:lang w:val="hr-HR"/>
              </w:rPr>
              <w:t>(</w:t>
            </w:r>
            <w:r>
              <w:rPr>
                <w:rFonts w:asciiTheme="minorHAnsi" w:hAnsiTheme="minorHAnsi" w:cstheme="minorHAnsi"/>
                <w:noProof/>
                <w:color w:val="000000"/>
                <w:sz w:val="20"/>
                <w:szCs w:val="20"/>
                <w:lang w:val="hr-HR"/>
              </w:rPr>
              <w:t>16</w:t>
            </w:r>
            <w:r w:rsidR="00472F00">
              <w:rPr>
                <w:rFonts w:asciiTheme="minorHAnsi" w:hAnsiTheme="minorHAnsi" w:cstheme="minorHAnsi"/>
                <w:noProof/>
                <w:color w:val="000000"/>
                <w:sz w:val="20"/>
                <w:szCs w:val="20"/>
                <w:lang w:val="hr-HR"/>
              </w:rPr>
              <w:t>%)</w:t>
            </w:r>
          </w:p>
        </w:tc>
      </w:tr>
      <w:tr w:rsidR="00E57ED6" w:rsidRPr="00F919E2" w14:paraId="64B7B860" w14:textId="77777777" w:rsidTr="00286DC4">
        <w:tc>
          <w:tcPr>
            <w:tcW w:w="2537" w:type="dxa"/>
            <w:shd w:val="clear" w:color="auto" w:fill="B4C6E7" w:themeFill="accent1" w:themeFillTint="66"/>
            <w:tcMar>
              <w:left w:w="57" w:type="dxa"/>
              <w:right w:w="57" w:type="dxa"/>
            </w:tcMar>
            <w:vAlign w:val="center"/>
          </w:tcPr>
          <w:p w14:paraId="50242460"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594609A"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84AB2BB" w14:textId="6E18BAC3" w:rsidR="00E57ED6" w:rsidRPr="00F919E2" w:rsidRDefault="00462E41"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E57ED6" w:rsidRPr="00F919E2" w14:paraId="7C720B10" w14:textId="77777777" w:rsidTr="00286DC4">
        <w:trPr>
          <w:trHeight w:val="626"/>
        </w:trPr>
        <w:tc>
          <w:tcPr>
            <w:tcW w:w="2537" w:type="dxa"/>
            <w:shd w:val="clear" w:color="auto" w:fill="B4C6E7" w:themeFill="accent1" w:themeFillTint="66"/>
            <w:tcMar>
              <w:left w:w="57" w:type="dxa"/>
              <w:right w:w="57" w:type="dxa"/>
            </w:tcMar>
            <w:vAlign w:val="center"/>
          </w:tcPr>
          <w:p w14:paraId="7729323C"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948E47A" w14:textId="12C77888" w:rsidR="003125F8" w:rsidRPr="006E3914" w:rsidRDefault="006E3914" w:rsidP="00B60874">
            <w:pPr>
              <w:tabs>
                <w:tab w:val="left" w:pos="2820"/>
              </w:tabs>
              <w:spacing w:after="0"/>
              <w:jc w:val="both"/>
              <w:rPr>
                <w:rFonts w:asciiTheme="minorHAnsi" w:hAnsiTheme="minorHAnsi" w:cstheme="minorHAnsi"/>
                <w:iCs/>
                <w:noProof/>
                <w:sz w:val="20"/>
                <w:szCs w:val="20"/>
                <w:lang w:val="hr-HR"/>
              </w:rPr>
            </w:pPr>
            <w:r w:rsidRPr="006E3914">
              <w:rPr>
                <w:rFonts w:asciiTheme="minorHAnsi" w:hAnsiTheme="minorHAnsi" w:cstheme="minorHAnsi"/>
                <w:iCs/>
                <w:noProof/>
                <w:sz w:val="20"/>
                <w:szCs w:val="20"/>
                <w:lang w:val="hr-HR"/>
              </w:rPr>
              <w:t>Cilj modula je stjecanje znanja i vještina potrebnih za samostalnu izradu tijesta i pripremu jednostavne slastice od svake vrste tijesta koristeći različite tehnike izrade uz procjenu organoleptička svojstva tih slastica.</w:t>
            </w:r>
            <w:r w:rsidR="00C907D6">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Polaznici će steći temeljno znanje o različitim vrstama tijesta koje se koriste u slastičarstvu, upoznati se s njihovim svojstvima uključujući teksturu, okus, aromu i druge karakteristike, razlikama i primjenama.</w:t>
            </w:r>
            <w:r w:rsidR="00C907D6">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Stečena teorijska znanja polaznici praktično primijeniti izrađujući jednostavne slastice koristeći pravilne  tehnološke postupke izrade svake vrste tijesta poštivajući mjere zaštite na radu</w:t>
            </w:r>
            <w:r w:rsidR="003125F8">
              <w:rPr>
                <w:rFonts w:asciiTheme="minorHAnsi" w:hAnsiTheme="minorHAnsi" w:cstheme="minorHAnsi"/>
                <w:iCs/>
                <w:noProof/>
                <w:sz w:val="20"/>
                <w:szCs w:val="20"/>
                <w:lang w:val="hr-HR"/>
              </w:rPr>
              <w:t xml:space="preserve"> </w:t>
            </w:r>
            <w:r w:rsidR="003125F8" w:rsidRPr="003125F8">
              <w:rPr>
                <w:rFonts w:asciiTheme="minorHAnsi" w:hAnsiTheme="minorHAnsi" w:cstheme="minorHAnsi"/>
                <w:iCs/>
                <w:noProof/>
                <w:sz w:val="20"/>
                <w:szCs w:val="20"/>
                <w:lang w:val="hr-HR"/>
              </w:rPr>
              <w:t xml:space="preserve">i sanitarno-higijenske </w:t>
            </w:r>
            <w:r w:rsidR="003125F8">
              <w:rPr>
                <w:rFonts w:asciiTheme="minorHAnsi" w:hAnsiTheme="minorHAnsi" w:cstheme="minorHAnsi"/>
                <w:iCs/>
                <w:noProof/>
                <w:sz w:val="20"/>
                <w:szCs w:val="20"/>
                <w:lang w:val="hr-HR"/>
              </w:rPr>
              <w:t>propise</w:t>
            </w:r>
            <w:r w:rsidR="003125F8" w:rsidRPr="003125F8">
              <w:rPr>
                <w:rFonts w:asciiTheme="minorHAnsi" w:hAnsiTheme="minorHAnsi" w:cstheme="minorHAnsi"/>
                <w:iCs/>
                <w:noProof/>
                <w:sz w:val="20"/>
                <w:szCs w:val="20"/>
                <w:lang w:val="hr-HR"/>
              </w:rPr>
              <w:t>.</w:t>
            </w:r>
          </w:p>
        </w:tc>
      </w:tr>
      <w:tr w:rsidR="00E57ED6" w:rsidRPr="00F919E2" w14:paraId="646A6576" w14:textId="77777777" w:rsidTr="00286DC4">
        <w:tc>
          <w:tcPr>
            <w:tcW w:w="2537" w:type="dxa"/>
            <w:shd w:val="clear" w:color="auto" w:fill="B4C6E7" w:themeFill="accent1" w:themeFillTint="66"/>
            <w:tcMar>
              <w:left w:w="57" w:type="dxa"/>
              <w:right w:w="57" w:type="dxa"/>
            </w:tcMar>
            <w:vAlign w:val="center"/>
          </w:tcPr>
          <w:p w14:paraId="3E1F6790" w14:textId="77777777" w:rsidR="00E57ED6" w:rsidRPr="003E2BB5" w:rsidRDefault="00E57ED6" w:rsidP="00286DC4">
            <w:pPr>
              <w:spacing w:after="0" w:line="240" w:lineRule="auto"/>
              <w:rPr>
                <w:rFonts w:asciiTheme="minorHAnsi" w:hAnsiTheme="minorHAnsi" w:cstheme="minorHAnsi"/>
                <w:b/>
                <w:bCs/>
                <w:noProof/>
                <w:color w:val="000000"/>
                <w:sz w:val="20"/>
                <w:szCs w:val="20"/>
                <w:lang w:val="hr-HR"/>
              </w:rPr>
            </w:pPr>
            <w:r w:rsidRPr="003E2BB5">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6167C12A" w14:textId="239A91FD" w:rsidR="00E57ED6" w:rsidRPr="003E7421" w:rsidRDefault="000F14E6" w:rsidP="00286DC4">
            <w:pPr>
              <w:tabs>
                <w:tab w:val="left" w:pos="2820"/>
              </w:tabs>
              <w:spacing w:after="0"/>
              <w:rPr>
                <w:rFonts w:asciiTheme="minorHAnsi" w:hAnsiTheme="minorHAnsi" w:cstheme="minorHAnsi"/>
                <w:i/>
                <w:noProof/>
                <w:sz w:val="20"/>
                <w:szCs w:val="20"/>
                <w:lang w:val="hr-HR"/>
              </w:rPr>
            </w:pPr>
            <w:r w:rsidRPr="003E7421">
              <w:rPr>
                <w:rFonts w:asciiTheme="minorHAnsi" w:hAnsiTheme="minorHAnsi" w:cstheme="minorHAnsi"/>
                <w:i/>
                <w:sz w:val="20"/>
                <w:szCs w:val="20"/>
              </w:rPr>
              <w:t>T</w:t>
            </w:r>
            <w:r w:rsidR="009E3B76" w:rsidRPr="003E7421">
              <w:rPr>
                <w:rFonts w:asciiTheme="minorHAnsi" w:hAnsiTheme="minorHAnsi" w:cstheme="minorHAnsi"/>
                <w:i/>
                <w:sz w:val="20"/>
                <w:szCs w:val="20"/>
              </w:rPr>
              <w:t xml:space="preserve">ijesto, vrste tijesta, </w:t>
            </w:r>
            <w:r w:rsidR="005A637B" w:rsidRPr="003E7421">
              <w:rPr>
                <w:rFonts w:asciiTheme="minorHAnsi" w:hAnsiTheme="minorHAnsi" w:cstheme="minorHAnsi"/>
                <w:i/>
                <w:sz w:val="20"/>
                <w:szCs w:val="20"/>
              </w:rPr>
              <w:t>sredstva za dizanje tijesta,</w:t>
            </w:r>
            <w:r w:rsidR="009E3B76" w:rsidRPr="003E7421">
              <w:rPr>
                <w:rFonts w:asciiTheme="minorHAnsi" w:hAnsiTheme="minorHAnsi" w:cstheme="minorHAnsi"/>
                <w:i/>
                <w:sz w:val="20"/>
                <w:szCs w:val="20"/>
              </w:rPr>
              <w:t xml:space="preserve"> jednostavne slastice</w:t>
            </w:r>
            <w:r w:rsidR="005A637B" w:rsidRPr="003E7421">
              <w:rPr>
                <w:rFonts w:asciiTheme="minorHAnsi" w:hAnsiTheme="minorHAnsi" w:cstheme="minorHAnsi"/>
                <w:i/>
                <w:sz w:val="20"/>
                <w:szCs w:val="20"/>
              </w:rPr>
              <w:t xml:space="preserve">, </w:t>
            </w:r>
            <w:r w:rsidR="00DC6F9E" w:rsidRPr="003E7421">
              <w:rPr>
                <w:rFonts w:asciiTheme="minorHAnsi" w:hAnsiTheme="minorHAnsi" w:cstheme="minorHAnsi"/>
                <w:i/>
                <w:sz w:val="20"/>
                <w:szCs w:val="20"/>
              </w:rPr>
              <w:t>tehnološki postupci, organoleptička svojstva</w:t>
            </w:r>
            <w:r w:rsidR="00720B22" w:rsidRPr="003E7421">
              <w:rPr>
                <w:rFonts w:asciiTheme="minorHAnsi" w:hAnsiTheme="minorHAnsi" w:cstheme="minorHAnsi"/>
                <w:i/>
                <w:sz w:val="20"/>
                <w:szCs w:val="20"/>
              </w:rPr>
              <w:t xml:space="preserve"> </w:t>
            </w:r>
            <w:r w:rsidR="009B4B41" w:rsidRPr="003E7421">
              <w:rPr>
                <w:rFonts w:asciiTheme="minorHAnsi" w:hAnsiTheme="minorHAnsi" w:cstheme="minorHAnsi"/>
                <w:i/>
                <w:sz w:val="20"/>
                <w:szCs w:val="20"/>
              </w:rPr>
              <w:t>slastica</w:t>
            </w:r>
          </w:p>
        </w:tc>
      </w:tr>
      <w:tr w:rsidR="00E57ED6" w:rsidRPr="00F919E2" w14:paraId="3BD96A46" w14:textId="77777777" w:rsidTr="00286DC4">
        <w:tc>
          <w:tcPr>
            <w:tcW w:w="2537" w:type="dxa"/>
            <w:shd w:val="clear" w:color="auto" w:fill="B4C6E7" w:themeFill="accent1" w:themeFillTint="66"/>
            <w:tcMar>
              <w:left w:w="57" w:type="dxa"/>
              <w:right w:w="57" w:type="dxa"/>
            </w:tcMar>
            <w:vAlign w:val="center"/>
          </w:tcPr>
          <w:p w14:paraId="60C34DB6"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B32EDCC" w14:textId="68A186F4" w:rsidR="00E57ED6" w:rsidRPr="00486538" w:rsidRDefault="00EF70B9" w:rsidP="00486538">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E57ED6" w:rsidRPr="00F919E2" w14:paraId="65537EBD" w14:textId="77777777" w:rsidTr="00286DC4">
        <w:tc>
          <w:tcPr>
            <w:tcW w:w="2537" w:type="dxa"/>
            <w:shd w:val="clear" w:color="auto" w:fill="B4C6E7" w:themeFill="accent1" w:themeFillTint="66"/>
            <w:tcMar>
              <w:left w:w="57" w:type="dxa"/>
              <w:right w:w="57" w:type="dxa"/>
            </w:tcMar>
            <w:vAlign w:val="center"/>
          </w:tcPr>
          <w:p w14:paraId="1ECEDDFE" w14:textId="77777777" w:rsidR="00E57ED6" w:rsidRPr="00F919E2" w:rsidRDefault="00E57ED6"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B54D8DF" w14:textId="77777777" w:rsidR="00BF248A" w:rsidRPr="00AC37A7" w:rsidRDefault="00BF248A" w:rsidP="00BF248A">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3110D162" w14:textId="77777777" w:rsidR="00BF248A" w:rsidRPr="0063641E" w:rsidRDefault="00BF248A" w:rsidP="00E26267">
            <w:pPr>
              <w:pStyle w:val="ListParagraph"/>
              <w:numPr>
                <w:ilvl w:val="0"/>
                <w:numId w:val="32"/>
              </w:numPr>
              <w:spacing w:after="0"/>
              <w:rPr>
                <w:noProof/>
                <w:sz w:val="20"/>
                <w:szCs w:val="20"/>
              </w:rPr>
            </w:pPr>
            <w:r w:rsidRPr="0063641E">
              <w:rPr>
                <w:noProof/>
                <w:sz w:val="20"/>
                <w:szCs w:val="20"/>
              </w:rPr>
              <w:t xml:space="preserve">Grupa autora: Priručnik o pekarstvu i slastičarstvu - teorija i praksa, TIM ZIP </w:t>
            </w:r>
          </w:p>
          <w:p w14:paraId="6D3D6581" w14:textId="77777777" w:rsidR="00BF248A" w:rsidRPr="0063641E" w:rsidRDefault="00BF248A" w:rsidP="00BF248A">
            <w:pPr>
              <w:spacing w:after="0"/>
              <w:ind w:left="360"/>
              <w:rPr>
                <w:noProof/>
                <w:sz w:val="20"/>
                <w:szCs w:val="20"/>
              </w:rPr>
            </w:pPr>
            <w:r w:rsidRPr="0063641E">
              <w:rPr>
                <w:noProof/>
                <w:sz w:val="20"/>
                <w:szCs w:val="20"/>
              </w:rPr>
              <w:t xml:space="preserve">        d.o.o. Zagreb, 2010. </w:t>
            </w:r>
          </w:p>
          <w:p w14:paraId="676BFBF3" w14:textId="77777777" w:rsidR="00BF248A" w:rsidRPr="0063641E" w:rsidRDefault="00BF248A" w:rsidP="00E26267">
            <w:pPr>
              <w:pStyle w:val="ListParagraph"/>
              <w:numPr>
                <w:ilvl w:val="0"/>
                <w:numId w:val="32"/>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34AD7D4F" w14:textId="77777777" w:rsidR="00BF248A" w:rsidRDefault="00BF248A" w:rsidP="00E26267">
            <w:pPr>
              <w:pStyle w:val="ListParagraph"/>
              <w:numPr>
                <w:ilvl w:val="0"/>
                <w:numId w:val="32"/>
              </w:numPr>
              <w:spacing w:after="0"/>
              <w:rPr>
                <w:noProof/>
                <w:sz w:val="20"/>
                <w:szCs w:val="20"/>
              </w:rPr>
            </w:pPr>
            <w:r w:rsidRPr="0063641E">
              <w:rPr>
                <w:noProof/>
                <w:sz w:val="20"/>
                <w:szCs w:val="20"/>
              </w:rPr>
              <w:t>Petar Andrović: „Slastice“</w:t>
            </w:r>
          </w:p>
          <w:p w14:paraId="7EAD05FA" w14:textId="77777777" w:rsidR="00BF248A" w:rsidRPr="00F965CA" w:rsidRDefault="00BF248A" w:rsidP="00E26267">
            <w:pPr>
              <w:pStyle w:val="ListParagraph"/>
              <w:numPr>
                <w:ilvl w:val="0"/>
                <w:numId w:val="32"/>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4ECB568F" w14:textId="77777777" w:rsidR="00BF248A" w:rsidRPr="0063641E" w:rsidRDefault="00BF248A" w:rsidP="00E26267">
            <w:pPr>
              <w:pStyle w:val="ListParagraph"/>
              <w:numPr>
                <w:ilvl w:val="0"/>
                <w:numId w:val="32"/>
              </w:numPr>
              <w:spacing w:after="0"/>
              <w:rPr>
                <w:noProof/>
                <w:sz w:val="20"/>
                <w:szCs w:val="20"/>
              </w:rPr>
            </w:pPr>
            <w:r w:rsidRPr="0063641E">
              <w:rPr>
                <w:noProof/>
                <w:sz w:val="20"/>
                <w:szCs w:val="20"/>
              </w:rPr>
              <w:t>Grupa autora: „Priručnik o poboljšivačima i ostalim sirovinama za pekarstvo i slastičarstvo“ TIM ZIP d.o.o</w:t>
            </w:r>
          </w:p>
          <w:p w14:paraId="69C486D6" w14:textId="77777777" w:rsidR="00BF248A" w:rsidRDefault="00BF248A" w:rsidP="00E26267">
            <w:pPr>
              <w:pStyle w:val="ListParagraph"/>
              <w:numPr>
                <w:ilvl w:val="0"/>
                <w:numId w:val="32"/>
              </w:numPr>
              <w:spacing w:after="0"/>
              <w:rPr>
                <w:noProof/>
                <w:sz w:val="20"/>
                <w:szCs w:val="20"/>
              </w:rPr>
            </w:pPr>
            <w:r w:rsidRPr="0063641E">
              <w:rPr>
                <w:sz w:val="20"/>
                <w:szCs w:val="20"/>
              </w:rPr>
              <w:t>Šimundić, B.;“</w:t>
            </w:r>
            <w:r>
              <w:rPr>
                <w:sz w:val="20"/>
                <w:szCs w:val="20"/>
              </w:rPr>
              <w:t xml:space="preserve"> </w:t>
            </w:r>
            <w:r w:rsidRPr="0063641E">
              <w:rPr>
                <w:sz w:val="20"/>
                <w:szCs w:val="20"/>
              </w:rPr>
              <w:t>Prehrambena roba, prehrana i zdravlje“, Fakultet za turistički i hotelski menadžment u Opatiji, Opatija, 2008.</w:t>
            </w:r>
          </w:p>
          <w:p w14:paraId="3375A63F" w14:textId="77777777" w:rsidR="00BF248A" w:rsidRPr="00BF248A" w:rsidRDefault="00BF248A" w:rsidP="00E26267">
            <w:pPr>
              <w:pStyle w:val="ListParagraph"/>
              <w:numPr>
                <w:ilvl w:val="0"/>
                <w:numId w:val="32"/>
              </w:numPr>
              <w:spacing w:after="0"/>
              <w:rPr>
                <w:noProof/>
                <w:sz w:val="20"/>
                <w:szCs w:val="20"/>
              </w:rPr>
            </w:pPr>
            <w:r w:rsidRPr="00BF248A">
              <w:rPr>
                <w:noProof/>
                <w:sz w:val="20"/>
                <w:szCs w:val="20"/>
              </w:rPr>
              <w:t xml:space="preserve">Matelja. George. 2009. Najzdravije namirnice svijeta. Planetopija. Profil.      </w:t>
            </w:r>
          </w:p>
          <w:p w14:paraId="437784F2" w14:textId="77777777" w:rsidR="00BF248A" w:rsidRPr="0063641E" w:rsidRDefault="00BF248A" w:rsidP="00E26267">
            <w:pPr>
              <w:pStyle w:val="ListParagraph"/>
              <w:numPr>
                <w:ilvl w:val="0"/>
                <w:numId w:val="32"/>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5B340B62" w14:textId="77777777" w:rsidR="00BF248A" w:rsidRPr="00BF248A" w:rsidRDefault="00BF248A" w:rsidP="00E26267">
            <w:pPr>
              <w:pStyle w:val="ListParagraph"/>
              <w:numPr>
                <w:ilvl w:val="0"/>
                <w:numId w:val="32"/>
              </w:numPr>
              <w:spacing w:after="0"/>
              <w:rPr>
                <w:noProof/>
                <w:sz w:val="20"/>
                <w:szCs w:val="20"/>
              </w:rPr>
            </w:pPr>
            <w:r w:rsidRPr="0063641E">
              <w:rPr>
                <w:noProof/>
                <w:sz w:val="20"/>
                <w:szCs w:val="20"/>
                <w:lang w:val="bs-Latn-BA"/>
              </w:rPr>
              <w:t>Kažinić Kreho, L. (2009.) Prehrana 21.stoljeća, Zagreb: Profil</w:t>
            </w:r>
          </w:p>
          <w:p w14:paraId="6D651DC9" w14:textId="77777777" w:rsidR="00E57ED6" w:rsidRDefault="00BF248A" w:rsidP="00E26267">
            <w:pPr>
              <w:pStyle w:val="ListParagraph"/>
              <w:numPr>
                <w:ilvl w:val="0"/>
                <w:numId w:val="32"/>
              </w:numPr>
              <w:spacing w:after="0"/>
              <w:rPr>
                <w:noProof/>
                <w:sz w:val="20"/>
                <w:szCs w:val="20"/>
              </w:rPr>
            </w:pPr>
            <w:r w:rsidRPr="00BF248A">
              <w:rPr>
                <w:noProof/>
                <w:sz w:val="20"/>
                <w:szCs w:val="20"/>
              </w:rPr>
              <w:t>Krešić, G. (2012.) Trendovi u prehrani, Opatija: Fakultet za menadžment u turizmu i ugostiteljstvu</w:t>
            </w:r>
          </w:p>
          <w:p w14:paraId="299C1EBA" w14:textId="2A76F428" w:rsidR="00907FDB" w:rsidRPr="00BF248A" w:rsidRDefault="00907FDB" w:rsidP="00907FDB">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525F5BA6" w14:textId="77777777" w:rsidR="00E57ED6" w:rsidRDefault="00E57ED6" w:rsidP="00C759FB">
      <w:pPr>
        <w:jc w:val="both"/>
        <w:rPr>
          <w:rFonts w:ascii="Cambria" w:hAnsi="Cambria" w:cstheme="minorHAnsi"/>
          <w:b/>
          <w:bCs/>
          <w:noProof/>
          <w:color w:val="000000"/>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B10C7" w:rsidRPr="00FF5713" w14:paraId="4F980FCE" w14:textId="77777777" w:rsidTr="00286DC4">
        <w:trPr>
          <w:trHeight w:val="409"/>
        </w:trPr>
        <w:tc>
          <w:tcPr>
            <w:tcW w:w="2679" w:type="dxa"/>
            <w:gridSpan w:val="2"/>
            <w:shd w:val="clear" w:color="auto" w:fill="8EAADB" w:themeFill="accent1" w:themeFillTint="99"/>
            <w:tcMar>
              <w:left w:w="57" w:type="dxa"/>
              <w:right w:w="57" w:type="dxa"/>
            </w:tcMar>
            <w:vAlign w:val="center"/>
          </w:tcPr>
          <w:p w14:paraId="2838A9F4" w14:textId="77777777" w:rsidR="002B10C7" w:rsidRPr="00F919E2" w:rsidRDefault="002B10C7"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20DCBEFF" w14:textId="16149417" w:rsidR="002B10C7" w:rsidRPr="00907FDB" w:rsidRDefault="006F060E" w:rsidP="00286DC4">
            <w:pPr>
              <w:tabs>
                <w:tab w:val="left" w:pos="2820"/>
              </w:tabs>
              <w:spacing w:after="0"/>
              <w:rPr>
                <w:rFonts w:asciiTheme="minorHAnsi" w:hAnsiTheme="minorHAnsi" w:cstheme="minorHAnsi"/>
                <w:b/>
                <w:bCs/>
                <w:iCs/>
                <w:noProof/>
                <w:sz w:val="20"/>
                <w:szCs w:val="20"/>
                <w:lang w:val="hr-HR"/>
              </w:rPr>
            </w:pPr>
            <w:r w:rsidRPr="00907FDB">
              <w:rPr>
                <w:b/>
                <w:bCs/>
                <w:sz w:val="20"/>
                <w:szCs w:val="20"/>
              </w:rPr>
              <w:t>Osnove izrade tijesta</w:t>
            </w:r>
            <w:r w:rsidR="000E3DF1" w:rsidRPr="00907FDB">
              <w:rPr>
                <w:b/>
                <w:bCs/>
                <w:sz w:val="20"/>
                <w:szCs w:val="20"/>
              </w:rPr>
              <w:t xml:space="preserve"> (10 CSVET)</w:t>
            </w:r>
          </w:p>
        </w:tc>
      </w:tr>
      <w:tr w:rsidR="002B10C7" w:rsidRPr="00F919E2" w14:paraId="6D617464" w14:textId="77777777" w:rsidTr="00286DC4">
        <w:tc>
          <w:tcPr>
            <w:tcW w:w="9493" w:type="dxa"/>
            <w:gridSpan w:val="3"/>
            <w:shd w:val="clear" w:color="auto" w:fill="B4C6E7" w:themeFill="accent1" w:themeFillTint="66"/>
            <w:tcMar>
              <w:left w:w="57" w:type="dxa"/>
              <w:right w:w="57" w:type="dxa"/>
            </w:tcMar>
            <w:vAlign w:val="center"/>
          </w:tcPr>
          <w:p w14:paraId="17A34381"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A09D6" w:rsidRPr="00FF5713" w14:paraId="7ADEDE88" w14:textId="77777777" w:rsidTr="00286DC4">
        <w:tc>
          <w:tcPr>
            <w:tcW w:w="9493" w:type="dxa"/>
            <w:gridSpan w:val="3"/>
            <w:shd w:val="clear" w:color="auto" w:fill="auto"/>
            <w:tcMar>
              <w:left w:w="57" w:type="dxa"/>
              <w:right w:w="57" w:type="dxa"/>
            </w:tcMar>
          </w:tcPr>
          <w:p w14:paraId="4EBB19F0" w14:textId="76D64AE4" w:rsidR="006161F3" w:rsidRPr="004C7580" w:rsidRDefault="000A09D6" w:rsidP="00907FDB">
            <w:pPr>
              <w:pStyle w:val="ListParagraph"/>
              <w:numPr>
                <w:ilvl w:val="0"/>
                <w:numId w:val="53"/>
              </w:numPr>
              <w:tabs>
                <w:tab w:val="left" w:pos="2820"/>
              </w:tabs>
              <w:spacing w:after="0"/>
              <w:rPr>
                <w:rFonts w:cstheme="minorHAnsi"/>
                <w:sz w:val="20"/>
                <w:szCs w:val="20"/>
              </w:rPr>
            </w:pPr>
            <w:r w:rsidRPr="004C7580">
              <w:rPr>
                <w:rStyle w:val="Strong"/>
                <w:rFonts w:cstheme="minorHAnsi"/>
                <w:b w:val="0"/>
                <w:bCs w:val="0"/>
                <w:sz w:val="20"/>
                <w:szCs w:val="20"/>
              </w:rPr>
              <w:t>Razlikovati vrste tijesta</w:t>
            </w:r>
          </w:p>
        </w:tc>
      </w:tr>
      <w:tr w:rsidR="000A09D6" w:rsidRPr="00FF5713" w14:paraId="0D61F675" w14:textId="77777777" w:rsidTr="00286DC4">
        <w:tc>
          <w:tcPr>
            <w:tcW w:w="9493" w:type="dxa"/>
            <w:gridSpan w:val="3"/>
            <w:shd w:val="clear" w:color="auto" w:fill="auto"/>
            <w:tcMar>
              <w:left w:w="57" w:type="dxa"/>
              <w:right w:w="57" w:type="dxa"/>
            </w:tcMar>
          </w:tcPr>
          <w:p w14:paraId="530BF926" w14:textId="7A459461"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Opisati svojstva i upotrebu svake vrste tijesta</w:t>
            </w:r>
          </w:p>
        </w:tc>
      </w:tr>
      <w:tr w:rsidR="000A09D6" w:rsidRPr="00FF5713" w14:paraId="50F39E4B" w14:textId="77777777" w:rsidTr="00286DC4">
        <w:tc>
          <w:tcPr>
            <w:tcW w:w="9493" w:type="dxa"/>
            <w:gridSpan w:val="3"/>
            <w:shd w:val="clear" w:color="auto" w:fill="auto"/>
            <w:tcMar>
              <w:left w:w="57" w:type="dxa"/>
              <w:right w:w="57" w:type="dxa"/>
            </w:tcMar>
          </w:tcPr>
          <w:p w14:paraId="02389D35" w14:textId="5A5A444C"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Primijeniti pravilne tehnološke postupke izrade za svaku vrstu tijesta</w:t>
            </w:r>
          </w:p>
        </w:tc>
      </w:tr>
      <w:tr w:rsidR="000A09D6" w:rsidRPr="00FF5713" w14:paraId="5546E539" w14:textId="77777777" w:rsidTr="00286DC4">
        <w:tc>
          <w:tcPr>
            <w:tcW w:w="9493" w:type="dxa"/>
            <w:gridSpan w:val="3"/>
            <w:shd w:val="clear" w:color="auto" w:fill="auto"/>
            <w:tcMar>
              <w:left w:w="57" w:type="dxa"/>
              <w:right w:w="57" w:type="dxa"/>
            </w:tcMar>
          </w:tcPr>
          <w:p w14:paraId="2D0C8B40" w14:textId="53FB0993"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Izraditi jednostavne slastice od različitih vrsta tijesta</w:t>
            </w:r>
          </w:p>
        </w:tc>
      </w:tr>
      <w:tr w:rsidR="000A09D6" w:rsidRPr="00FF5713" w14:paraId="480F0FC9" w14:textId="77777777" w:rsidTr="00286DC4">
        <w:tc>
          <w:tcPr>
            <w:tcW w:w="9493" w:type="dxa"/>
            <w:gridSpan w:val="3"/>
            <w:shd w:val="clear" w:color="auto" w:fill="auto"/>
            <w:tcMar>
              <w:left w:w="57" w:type="dxa"/>
              <w:right w:w="57" w:type="dxa"/>
            </w:tcMar>
          </w:tcPr>
          <w:p w14:paraId="1BD4A6C8" w14:textId="60AB30CE" w:rsidR="000A09D6" w:rsidRPr="004C7580" w:rsidRDefault="000A09D6" w:rsidP="00907FDB">
            <w:pPr>
              <w:pStyle w:val="ListParagraph"/>
              <w:numPr>
                <w:ilvl w:val="0"/>
                <w:numId w:val="53"/>
              </w:numPr>
              <w:tabs>
                <w:tab w:val="left" w:pos="2820"/>
              </w:tabs>
              <w:spacing w:after="0"/>
              <w:rPr>
                <w:rFonts w:cstheme="minorHAnsi"/>
                <w:b/>
                <w:bCs/>
                <w:i/>
                <w:noProof/>
                <w:sz w:val="20"/>
                <w:szCs w:val="20"/>
              </w:rPr>
            </w:pPr>
            <w:r w:rsidRPr="004C7580">
              <w:rPr>
                <w:rStyle w:val="Strong"/>
                <w:rFonts w:cstheme="minorHAnsi"/>
                <w:b w:val="0"/>
                <w:bCs w:val="0"/>
                <w:sz w:val="20"/>
                <w:szCs w:val="20"/>
              </w:rPr>
              <w:t>Procijeniti organoleptička svojstva jednostavnih slastica od različitih vrsta tijesta</w:t>
            </w:r>
          </w:p>
        </w:tc>
      </w:tr>
      <w:tr w:rsidR="002B10C7" w:rsidRPr="00F919E2" w14:paraId="3F4ACB21" w14:textId="77777777" w:rsidTr="00286DC4">
        <w:trPr>
          <w:trHeight w:val="427"/>
        </w:trPr>
        <w:tc>
          <w:tcPr>
            <w:tcW w:w="9493" w:type="dxa"/>
            <w:gridSpan w:val="3"/>
            <w:shd w:val="clear" w:color="auto" w:fill="B4C6E7" w:themeFill="accent1" w:themeFillTint="66"/>
            <w:tcMar>
              <w:left w:w="57" w:type="dxa"/>
              <w:right w:w="57" w:type="dxa"/>
            </w:tcMar>
            <w:vAlign w:val="center"/>
          </w:tcPr>
          <w:p w14:paraId="199D36C4"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Dominantan nastavni sustav i opis načina ostvarivanja SIU</w:t>
            </w:r>
          </w:p>
        </w:tc>
      </w:tr>
      <w:tr w:rsidR="002B10C7" w:rsidRPr="00F919E2" w14:paraId="72D3BEE4" w14:textId="77777777" w:rsidTr="00286DC4">
        <w:trPr>
          <w:trHeight w:val="572"/>
        </w:trPr>
        <w:tc>
          <w:tcPr>
            <w:tcW w:w="9493" w:type="dxa"/>
            <w:gridSpan w:val="3"/>
            <w:shd w:val="clear" w:color="auto" w:fill="auto"/>
            <w:tcMar>
              <w:left w:w="57" w:type="dxa"/>
              <w:right w:w="57" w:type="dxa"/>
            </w:tcMar>
          </w:tcPr>
          <w:p w14:paraId="779B15C2" w14:textId="01D503C5" w:rsidR="00AA7F7B" w:rsidRDefault="00AA7F7B" w:rsidP="00AA7F7B">
            <w:pPr>
              <w:tabs>
                <w:tab w:val="left" w:pos="2820"/>
              </w:tabs>
              <w:spacing w:after="0"/>
              <w:rPr>
                <w:sz w:val="20"/>
                <w:szCs w:val="20"/>
              </w:rPr>
            </w:pPr>
            <w:r w:rsidRPr="00EF7B2C">
              <w:rPr>
                <w:sz w:val="20"/>
                <w:szCs w:val="20"/>
              </w:rPr>
              <w:t xml:space="preserve">Dominantan nastavni sustav u ovom modulu je </w:t>
            </w:r>
            <w:r>
              <w:rPr>
                <w:sz w:val="20"/>
                <w:szCs w:val="20"/>
              </w:rPr>
              <w:t xml:space="preserve">egzemplarna </w:t>
            </w:r>
            <w:r w:rsidRPr="00EF7B2C">
              <w:rPr>
                <w:sz w:val="20"/>
                <w:szCs w:val="20"/>
              </w:rPr>
              <w:t>nastava.</w:t>
            </w:r>
          </w:p>
          <w:p w14:paraId="6A93BDEF" w14:textId="77777777" w:rsidR="00105315" w:rsidRDefault="00105315" w:rsidP="00AA7F7B">
            <w:pPr>
              <w:tabs>
                <w:tab w:val="left" w:pos="2820"/>
              </w:tabs>
              <w:spacing w:after="0"/>
              <w:rPr>
                <w:sz w:val="20"/>
                <w:szCs w:val="20"/>
              </w:rPr>
            </w:pPr>
          </w:p>
          <w:p w14:paraId="67096895" w14:textId="77777777" w:rsidR="00477647" w:rsidRPr="00477647" w:rsidRDefault="00477647" w:rsidP="00477647">
            <w:pPr>
              <w:jc w:val="both"/>
              <w:rPr>
                <w:rFonts w:cstheme="minorHAnsi"/>
                <w:bCs/>
                <w:noProof/>
                <w:sz w:val="20"/>
                <w:szCs w:val="20"/>
                <w:lang w:val="hr-HR"/>
              </w:rPr>
            </w:pPr>
            <w:r w:rsidRPr="00477647">
              <w:rPr>
                <w:rFonts w:asciiTheme="minorHAnsi" w:hAnsiTheme="minorHAnsi" w:cstheme="minorHAnsi"/>
                <w:bCs/>
                <w:noProof/>
                <w:sz w:val="20"/>
                <w:szCs w:val="20"/>
                <w:lang w:val="hr-HR"/>
              </w:rPr>
              <w:t xml:space="preserve">Tijekom realizacije teorijskih nastavnih sadržaja, nastavnik upoznaje polaznike </w:t>
            </w:r>
            <w:r w:rsidRPr="00477647">
              <w:rPr>
                <w:rFonts w:cstheme="minorHAnsi"/>
                <w:bCs/>
                <w:noProof/>
                <w:sz w:val="20"/>
                <w:szCs w:val="20"/>
                <w:lang w:val="hr-HR"/>
              </w:rPr>
              <w:t xml:space="preserve">s različitim vrstama tijesta koje se koriste u slastičarstvu. </w:t>
            </w:r>
            <w:r w:rsidRPr="00477647">
              <w:rPr>
                <w:rFonts w:eastAsia="Times New Roman" w:cstheme="minorHAnsi"/>
                <w:sz w:val="20"/>
                <w:szCs w:val="20"/>
                <w:lang w:val="hr-HR" w:eastAsia="en-GB"/>
              </w:rPr>
              <w:t xml:space="preserve">Kroz predavanja i prezentacije polaznici će </w:t>
            </w:r>
            <w:r w:rsidRPr="00477647">
              <w:rPr>
                <w:rFonts w:cstheme="minorHAnsi"/>
                <w:bCs/>
                <w:noProof/>
                <w:sz w:val="20"/>
                <w:szCs w:val="20"/>
                <w:lang w:val="hr-HR"/>
              </w:rPr>
              <w:t>će dobiti osnovni pregled i informacije o svakoj vrsti tijesta, kao i njihovim karakteristikama i primjenama.</w:t>
            </w:r>
          </w:p>
          <w:p w14:paraId="6EFE0088" w14:textId="77777777" w:rsidR="00477647" w:rsidRPr="00477647" w:rsidRDefault="00477647" w:rsidP="00477647">
            <w:pPr>
              <w:jc w:val="both"/>
              <w:rPr>
                <w:rFonts w:cstheme="minorHAnsi"/>
                <w:sz w:val="20"/>
                <w:szCs w:val="20"/>
                <w:lang w:val="hr-HR"/>
              </w:rPr>
            </w:pPr>
            <w:r w:rsidRPr="00477647">
              <w:rPr>
                <w:rFonts w:asciiTheme="minorHAnsi" w:hAnsiTheme="minorHAnsi" w:cstheme="minorHAnsi"/>
                <w:sz w:val="20"/>
                <w:szCs w:val="20"/>
                <w:lang w:val="hr-HR"/>
              </w:rPr>
              <w:t>Nakon teorijskog dijela, polaznici će nakon demonstracije nastavnika postupaka imati priliku pripremiti svaku vrstu tijesta pod njegovim nadzorom. Tijekom pripreme, nastavnik će razgovarati s polaznicima o svojstvima i upotrebi svake vrste tijesta, naglašavajući što ih čini posebnima i kako se najbolje koriste u slastičarstvu</w:t>
            </w:r>
            <w:r w:rsidRPr="00477647">
              <w:rPr>
                <w:rFonts w:cstheme="minorHAnsi"/>
                <w:sz w:val="20"/>
                <w:szCs w:val="20"/>
                <w:lang w:val="hr-HR"/>
              </w:rPr>
              <w:t>. Nastavnik će osigurati da polaznici primjenjuju pravilne tehnološke postupke izrade za svaku vrstu tijesta pružajući smjernice, korisne savjete i demonstracije kako bi osigurao da polaznici stječu vještine potrebne za uspješnu izradu tijesta.</w:t>
            </w:r>
            <w:r w:rsidRPr="00477647">
              <w:t xml:space="preserve"> </w:t>
            </w:r>
            <w:r w:rsidRPr="00477647">
              <w:rPr>
                <w:rFonts w:cstheme="minorHAnsi"/>
                <w:sz w:val="20"/>
                <w:szCs w:val="20"/>
                <w:lang w:val="hr-HR"/>
              </w:rPr>
              <w:t xml:space="preserve">Naučene tehnike izrade tijesta polaznici će koristiti kako bi pripremili jednostavne slastice poput različitih vrsta kolača, pita, peciva i drugih slastica. </w:t>
            </w:r>
            <w:r w:rsidRPr="00477647">
              <w:rPr>
                <w:rFonts w:asciiTheme="minorHAnsi" w:hAnsiTheme="minorHAnsi" w:cstheme="minorHAnsi"/>
                <w:sz w:val="20"/>
                <w:szCs w:val="20"/>
                <w:lang w:val="hr-HR"/>
              </w:rPr>
              <w:t xml:space="preserve">Nakon što polaznici izrade slastice, nastavnik će organizirati degustaciju na kojoj će polaznici ocijenjivati organoleptička svojstva svake slastice, uključujući izgled, teksturu, okus i miris. </w:t>
            </w:r>
          </w:p>
          <w:p w14:paraId="21674A88" w14:textId="77D96C4C" w:rsidR="00477647" w:rsidRDefault="00477647" w:rsidP="00ED34D7">
            <w:pPr>
              <w:tabs>
                <w:tab w:val="left" w:pos="2820"/>
              </w:tabs>
              <w:spacing w:after="0"/>
              <w:jc w:val="both"/>
              <w:rPr>
                <w:b/>
                <w:bCs/>
                <w:iCs/>
                <w:sz w:val="20"/>
                <w:szCs w:val="20"/>
              </w:rPr>
            </w:pPr>
            <w:r w:rsidRPr="00ED34D7">
              <w:rPr>
                <w:rFonts w:asciiTheme="minorHAnsi" w:hAnsiTheme="minorHAnsi" w:cstheme="minorHAnsi"/>
                <w:sz w:val="20"/>
                <w:szCs w:val="20"/>
                <w:lang w:val="hr-HR"/>
              </w:rPr>
              <w:t>Samostalne aktivnosti polaznika</w:t>
            </w:r>
            <w:r w:rsidRPr="00ED34D7">
              <w:rPr>
                <w:rFonts w:cstheme="minorHAnsi"/>
                <w:sz w:val="20"/>
                <w:szCs w:val="20"/>
                <w:lang w:val="hr-HR"/>
              </w:rPr>
              <w:t xml:space="preserve"> uključuju samostalno istraživanje različitih izvora informacija, kao što su udžbenici, internetski članci, kuharice i video tutorijali, kako bi saznali više o različitim vrstama tijesta, njihovim karakteristikama, sastojcima, metodama pripreme te primjenu u raznim slasticama. Nakon istraživanja, polaznici bilježe ključne informacije i izrađuju tablice</w:t>
            </w:r>
            <w:r w:rsidR="00ED34D7" w:rsidRPr="00ED34D7">
              <w:rPr>
                <w:rFonts w:cstheme="minorHAnsi"/>
                <w:sz w:val="20"/>
                <w:szCs w:val="20"/>
                <w:lang w:val="hr-HR"/>
              </w:rPr>
              <w:t xml:space="preserve"> mogućih recepata za pripremu i </w:t>
            </w:r>
            <w:r w:rsidR="00ED34D7" w:rsidRPr="00ED34D7">
              <w:rPr>
                <w:iCs/>
                <w:sz w:val="20"/>
                <w:szCs w:val="20"/>
              </w:rPr>
              <w:t>izrad</w:t>
            </w:r>
            <w:r w:rsidR="00433657">
              <w:rPr>
                <w:iCs/>
                <w:sz w:val="20"/>
                <w:szCs w:val="20"/>
              </w:rPr>
              <w:t>u</w:t>
            </w:r>
            <w:r w:rsidR="00ED34D7" w:rsidRPr="00ED34D7">
              <w:rPr>
                <w:iCs/>
                <w:sz w:val="20"/>
                <w:szCs w:val="20"/>
              </w:rPr>
              <w:t xml:space="preserve"> jednostavnih slastica od različitih vrsta tijesta</w:t>
            </w:r>
            <w:r w:rsidR="00ED34D7">
              <w:rPr>
                <w:b/>
                <w:bCs/>
                <w:iCs/>
                <w:sz w:val="20"/>
                <w:szCs w:val="20"/>
              </w:rPr>
              <w:t>.</w:t>
            </w:r>
          </w:p>
          <w:p w14:paraId="0E433462" w14:textId="77777777" w:rsidR="00ED34D7" w:rsidRPr="00ED34D7" w:rsidRDefault="00ED34D7" w:rsidP="00ED34D7">
            <w:pPr>
              <w:tabs>
                <w:tab w:val="left" w:pos="2820"/>
              </w:tabs>
              <w:spacing w:after="0"/>
              <w:rPr>
                <w:b/>
                <w:bCs/>
                <w:iCs/>
                <w:sz w:val="20"/>
                <w:szCs w:val="20"/>
              </w:rPr>
            </w:pPr>
          </w:p>
          <w:p w14:paraId="335F873B" w14:textId="71A4A859" w:rsidR="002B10C7" w:rsidRPr="003E7421" w:rsidRDefault="00477647" w:rsidP="003E7421">
            <w:pPr>
              <w:tabs>
                <w:tab w:val="left" w:pos="2820"/>
              </w:tabs>
              <w:spacing w:after="0"/>
              <w:jc w:val="both"/>
              <w:rPr>
                <w:szCs w:val="20"/>
              </w:rPr>
            </w:pPr>
            <w:r w:rsidRPr="00477647">
              <w:rPr>
                <w:rFonts w:asciiTheme="minorHAnsi" w:hAnsiTheme="minorHAnsi" w:cstheme="minorHAnsi"/>
                <w:noProof/>
                <w:sz w:val="20"/>
                <w:szCs w:val="20"/>
                <w:lang w:val="hr-HR"/>
              </w:rPr>
              <w:t>Ako polaznik pred sobom ima teškoću koju ne može samostalno savladati, nastavnik ga usmjerava prema mogućem rješenju.</w:t>
            </w:r>
          </w:p>
        </w:tc>
      </w:tr>
      <w:tr w:rsidR="002B10C7" w:rsidRPr="00F919E2" w14:paraId="21F509A7" w14:textId="77777777" w:rsidTr="000D7082">
        <w:tc>
          <w:tcPr>
            <w:tcW w:w="1838" w:type="dxa"/>
            <w:shd w:val="clear" w:color="auto" w:fill="B4C6E7" w:themeFill="accent1" w:themeFillTint="66"/>
            <w:tcMar>
              <w:left w:w="57" w:type="dxa"/>
              <w:right w:w="57" w:type="dxa"/>
            </w:tcMar>
            <w:vAlign w:val="center"/>
          </w:tcPr>
          <w:p w14:paraId="404F3693" w14:textId="77777777" w:rsidR="002B10C7" w:rsidRPr="00983478" w:rsidRDefault="002B10C7" w:rsidP="00286DC4">
            <w:pPr>
              <w:tabs>
                <w:tab w:val="left" w:pos="2820"/>
              </w:tabs>
              <w:spacing w:after="0"/>
              <w:rPr>
                <w:rFonts w:asciiTheme="minorHAnsi" w:hAnsiTheme="minorHAnsi" w:cstheme="minorHAnsi"/>
                <w:b/>
                <w:noProof/>
                <w:sz w:val="20"/>
                <w:szCs w:val="20"/>
                <w:lang w:val="hr-HR"/>
              </w:rPr>
            </w:pPr>
            <w:r w:rsidRPr="00983478">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A135F57" w14:textId="2BF1D3A1" w:rsidR="00983478" w:rsidRPr="00983478" w:rsidRDefault="00983478" w:rsidP="00983478">
            <w:pPr>
              <w:tabs>
                <w:tab w:val="left" w:pos="2820"/>
              </w:tabs>
              <w:spacing w:after="0"/>
              <w:rPr>
                <w:b/>
                <w:bCs/>
                <w:iCs/>
                <w:sz w:val="20"/>
                <w:szCs w:val="20"/>
              </w:rPr>
            </w:pPr>
            <w:r w:rsidRPr="00983478">
              <w:rPr>
                <w:b/>
                <w:bCs/>
                <w:iCs/>
                <w:sz w:val="20"/>
                <w:szCs w:val="20"/>
              </w:rPr>
              <w:t xml:space="preserve">Vrste tijesta </w:t>
            </w:r>
            <w:r w:rsidR="00C15CB6">
              <w:rPr>
                <w:b/>
                <w:bCs/>
                <w:iCs/>
                <w:sz w:val="20"/>
                <w:szCs w:val="20"/>
              </w:rPr>
              <w:t>u izradi slastica</w:t>
            </w:r>
          </w:p>
          <w:p w14:paraId="443D4FD1" w14:textId="07687353" w:rsidR="00983478" w:rsidRPr="00983478" w:rsidRDefault="00983478" w:rsidP="00E26267">
            <w:pPr>
              <w:pStyle w:val="ListParagraph"/>
              <w:numPr>
                <w:ilvl w:val="0"/>
                <w:numId w:val="33"/>
              </w:numPr>
              <w:tabs>
                <w:tab w:val="left" w:pos="2820"/>
              </w:tabs>
              <w:spacing w:after="0" w:line="276" w:lineRule="auto"/>
              <w:rPr>
                <w:iCs/>
                <w:sz w:val="20"/>
                <w:szCs w:val="20"/>
              </w:rPr>
            </w:pPr>
            <w:r w:rsidRPr="00983478">
              <w:rPr>
                <w:iCs/>
                <w:sz w:val="20"/>
                <w:szCs w:val="20"/>
              </w:rPr>
              <w:t>Svojstva i upotreba</w:t>
            </w:r>
            <w:r w:rsidR="00C23C5A">
              <w:rPr>
                <w:iCs/>
                <w:sz w:val="20"/>
                <w:szCs w:val="20"/>
              </w:rPr>
              <w:t xml:space="preserve"> </w:t>
            </w:r>
            <w:r w:rsidR="00C23C5A" w:rsidRPr="00D700D0">
              <w:rPr>
                <w:iCs/>
                <w:sz w:val="20"/>
                <w:szCs w:val="20"/>
              </w:rPr>
              <w:t>slastica</w:t>
            </w:r>
          </w:p>
          <w:p w14:paraId="7F2BDC24" w14:textId="033C4268" w:rsidR="00983478" w:rsidRPr="00983478" w:rsidRDefault="00983478" w:rsidP="00E26267">
            <w:pPr>
              <w:pStyle w:val="ListParagraph"/>
              <w:numPr>
                <w:ilvl w:val="0"/>
                <w:numId w:val="33"/>
              </w:numPr>
              <w:tabs>
                <w:tab w:val="left" w:pos="2820"/>
              </w:tabs>
              <w:spacing w:after="0" w:line="276" w:lineRule="auto"/>
              <w:rPr>
                <w:iCs/>
                <w:sz w:val="20"/>
                <w:szCs w:val="20"/>
              </w:rPr>
            </w:pPr>
            <w:r w:rsidRPr="00983478">
              <w:rPr>
                <w:iCs/>
                <w:sz w:val="20"/>
                <w:szCs w:val="20"/>
              </w:rPr>
              <w:t>Tehnološki postupci izrade</w:t>
            </w:r>
            <w:r w:rsidR="00C23C5A">
              <w:rPr>
                <w:iCs/>
                <w:sz w:val="20"/>
                <w:szCs w:val="20"/>
              </w:rPr>
              <w:t xml:space="preserve"> </w:t>
            </w:r>
            <w:r w:rsidR="00C23C5A" w:rsidRPr="00D700D0">
              <w:rPr>
                <w:iCs/>
                <w:sz w:val="20"/>
                <w:szCs w:val="20"/>
              </w:rPr>
              <w:t>slastica</w:t>
            </w:r>
          </w:p>
          <w:p w14:paraId="45040119" w14:textId="579EF0C4" w:rsidR="004E2213" w:rsidRPr="00D700D0" w:rsidRDefault="00D700D0" w:rsidP="00E26267">
            <w:pPr>
              <w:pStyle w:val="ListParagraph"/>
              <w:numPr>
                <w:ilvl w:val="0"/>
                <w:numId w:val="33"/>
              </w:numPr>
              <w:rPr>
                <w:iCs/>
                <w:sz w:val="20"/>
                <w:szCs w:val="20"/>
              </w:rPr>
            </w:pPr>
            <w:r w:rsidRPr="00D700D0">
              <w:rPr>
                <w:iCs/>
                <w:sz w:val="20"/>
                <w:szCs w:val="20"/>
              </w:rPr>
              <w:t>Utvrđivanje organoleptičkih svojstava slastica</w:t>
            </w:r>
            <w:r w:rsidR="00C23C5A">
              <w:rPr>
                <w:iCs/>
                <w:sz w:val="20"/>
                <w:szCs w:val="20"/>
              </w:rPr>
              <w:t xml:space="preserve">  </w:t>
            </w:r>
          </w:p>
          <w:p w14:paraId="0758AEAC" w14:textId="758DF7C8" w:rsidR="00983478" w:rsidRPr="004E2213" w:rsidRDefault="00983478" w:rsidP="004E2213">
            <w:pPr>
              <w:tabs>
                <w:tab w:val="left" w:pos="2820"/>
              </w:tabs>
              <w:spacing w:after="0"/>
              <w:rPr>
                <w:b/>
                <w:bCs/>
                <w:iCs/>
                <w:sz w:val="20"/>
                <w:szCs w:val="20"/>
              </w:rPr>
            </w:pPr>
            <w:r w:rsidRPr="004E2213">
              <w:rPr>
                <w:b/>
                <w:bCs/>
                <w:iCs/>
                <w:sz w:val="20"/>
                <w:szCs w:val="20"/>
              </w:rPr>
              <w:t xml:space="preserve">Izrada jednostavnih slastica </w:t>
            </w:r>
            <w:r w:rsidR="004E2213" w:rsidRPr="004E2213">
              <w:rPr>
                <w:b/>
                <w:bCs/>
                <w:iCs/>
                <w:sz w:val="20"/>
                <w:szCs w:val="20"/>
              </w:rPr>
              <w:t>od različitih vrsta tijesta</w:t>
            </w:r>
          </w:p>
          <w:p w14:paraId="70319E33"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 xml:space="preserve">Lijevano ili tekuće tijesto </w:t>
            </w:r>
          </w:p>
          <w:p w14:paraId="3A8F00B1"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Vučeno tijesto</w:t>
            </w:r>
          </w:p>
          <w:p w14:paraId="1B1A4B03"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Krumpirovo tijesto</w:t>
            </w:r>
          </w:p>
          <w:p w14:paraId="5ABC7B38"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 xml:space="preserve">Domaće tijesto </w:t>
            </w:r>
          </w:p>
          <w:p w14:paraId="0BCFF7FA"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Lisnato tijesto</w:t>
            </w:r>
          </w:p>
          <w:p w14:paraId="4468E320"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Dizano tijesto</w:t>
            </w:r>
          </w:p>
          <w:p w14:paraId="06DE0A09" w14:textId="77777777" w:rsidR="00983478" w:rsidRPr="00983478"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Prhko tijesto</w:t>
            </w:r>
          </w:p>
          <w:p w14:paraId="2146C34B" w14:textId="77777777" w:rsidR="002B10C7" w:rsidRDefault="00983478" w:rsidP="00E26267">
            <w:pPr>
              <w:pStyle w:val="ListParagraph"/>
              <w:numPr>
                <w:ilvl w:val="0"/>
                <w:numId w:val="34"/>
              </w:numPr>
              <w:tabs>
                <w:tab w:val="left" w:pos="2820"/>
              </w:tabs>
              <w:spacing w:after="0" w:line="276" w:lineRule="auto"/>
              <w:rPr>
                <w:iCs/>
                <w:sz w:val="20"/>
                <w:szCs w:val="20"/>
              </w:rPr>
            </w:pPr>
            <w:r w:rsidRPr="00983478">
              <w:rPr>
                <w:iCs/>
                <w:sz w:val="20"/>
                <w:szCs w:val="20"/>
              </w:rPr>
              <w:t>Hrustavo tijesto</w:t>
            </w:r>
          </w:p>
          <w:p w14:paraId="688A6FEF" w14:textId="6B21E086" w:rsidR="004E2213" w:rsidRPr="00D700D0" w:rsidRDefault="00D700D0" w:rsidP="00E26267">
            <w:pPr>
              <w:pStyle w:val="ListParagraph"/>
              <w:numPr>
                <w:ilvl w:val="0"/>
                <w:numId w:val="34"/>
              </w:numPr>
              <w:tabs>
                <w:tab w:val="left" w:pos="2820"/>
              </w:tabs>
              <w:spacing w:after="0" w:line="276" w:lineRule="auto"/>
              <w:rPr>
                <w:iCs/>
                <w:sz w:val="20"/>
                <w:szCs w:val="20"/>
              </w:rPr>
            </w:pPr>
            <w:r w:rsidRPr="00D700D0">
              <w:rPr>
                <w:iCs/>
                <w:sz w:val="20"/>
                <w:szCs w:val="20"/>
              </w:rPr>
              <w:t>Medeno tijesto</w:t>
            </w:r>
          </w:p>
        </w:tc>
      </w:tr>
      <w:tr w:rsidR="002B10C7" w:rsidRPr="00F919E2" w14:paraId="5E4E67DB" w14:textId="77777777" w:rsidTr="000D7082">
        <w:trPr>
          <w:trHeight w:val="486"/>
        </w:trPr>
        <w:tc>
          <w:tcPr>
            <w:tcW w:w="9493" w:type="dxa"/>
            <w:gridSpan w:val="3"/>
            <w:shd w:val="clear" w:color="auto" w:fill="B4C6E7" w:themeFill="accent1" w:themeFillTint="66"/>
            <w:tcMar>
              <w:left w:w="57" w:type="dxa"/>
              <w:right w:w="57" w:type="dxa"/>
            </w:tcMar>
            <w:vAlign w:val="center"/>
          </w:tcPr>
          <w:p w14:paraId="50801FBD"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2B10C7" w:rsidRPr="00F919E2" w14:paraId="0AE9746C" w14:textId="77777777" w:rsidTr="00286DC4">
        <w:trPr>
          <w:trHeight w:val="572"/>
        </w:trPr>
        <w:tc>
          <w:tcPr>
            <w:tcW w:w="9493" w:type="dxa"/>
            <w:gridSpan w:val="3"/>
            <w:shd w:val="clear" w:color="auto" w:fill="auto"/>
            <w:tcMar>
              <w:left w:w="57" w:type="dxa"/>
              <w:right w:w="57" w:type="dxa"/>
            </w:tcMar>
          </w:tcPr>
          <w:p w14:paraId="76A40897" w14:textId="0DEA7D73" w:rsidR="009C0C39" w:rsidRDefault="002B10C7" w:rsidP="009C0C39">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32B91F99" w14:textId="77777777" w:rsidR="009C0C39" w:rsidRPr="009C0C39" w:rsidRDefault="009C0C39" w:rsidP="009C0C39">
            <w:pPr>
              <w:tabs>
                <w:tab w:val="left" w:pos="2820"/>
              </w:tabs>
              <w:spacing w:after="0"/>
              <w:rPr>
                <w:rFonts w:asciiTheme="minorHAnsi" w:hAnsiTheme="minorHAnsi" w:cstheme="minorHAnsi"/>
                <w:iCs/>
                <w:noProof/>
                <w:sz w:val="20"/>
                <w:szCs w:val="20"/>
                <w:lang w:val="hr-HR"/>
              </w:rPr>
            </w:pPr>
          </w:p>
          <w:p w14:paraId="383CC5E2" w14:textId="07876539" w:rsidR="00E33E78" w:rsidRPr="00CF0271" w:rsidRDefault="00E33E78" w:rsidP="00E33E78">
            <w:pPr>
              <w:tabs>
                <w:tab w:val="left" w:pos="2820"/>
              </w:tabs>
              <w:spacing w:after="0"/>
              <w:jc w:val="both"/>
              <w:rPr>
                <w:sz w:val="20"/>
                <w:szCs w:val="20"/>
                <w:lang w:val="hr-HR"/>
              </w:rPr>
            </w:pPr>
            <w:r w:rsidRPr="00CF0271">
              <w:rPr>
                <w:b/>
                <w:sz w:val="20"/>
                <w:szCs w:val="20"/>
                <w:lang w:val="hr-HR"/>
              </w:rPr>
              <w:t>Zadatak</w:t>
            </w:r>
            <w:r w:rsidRPr="00CF0271">
              <w:rPr>
                <w:b/>
                <w:bCs/>
                <w:sz w:val="20"/>
                <w:szCs w:val="20"/>
                <w:lang w:val="hr-HR"/>
              </w:rPr>
              <w:t>:</w:t>
            </w:r>
            <w:r w:rsidRPr="00CF0271">
              <w:rPr>
                <w:sz w:val="20"/>
                <w:szCs w:val="20"/>
                <w:lang w:val="hr-HR"/>
              </w:rPr>
              <w:t xml:space="preserve"> </w:t>
            </w:r>
            <w:r>
              <w:rPr>
                <w:sz w:val="20"/>
                <w:szCs w:val="20"/>
                <w:lang w:val="hr-HR"/>
              </w:rPr>
              <w:t>Polaznik</w:t>
            </w:r>
            <w:r w:rsidRPr="00CF0271">
              <w:rPr>
                <w:sz w:val="20"/>
                <w:szCs w:val="20"/>
                <w:lang w:val="hr-HR"/>
              </w:rPr>
              <w:t xml:space="preserve"> prema recepturi samostalno izrađuje jednostavnu slasticu </w:t>
            </w:r>
            <w:r w:rsidRPr="00E1391E">
              <w:rPr>
                <w:sz w:val="20"/>
                <w:szCs w:val="20"/>
                <w:lang w:val="hr-HR"/>
              </w:rPr>
              <w:t>od zadane vrste tijesta</w:t>
            </w:r>
          </w:p>
          <w:p w14:paraId="50955C11" w14:textId="11D268E7" w:rsidR="00390CF3" w:rsidRDefault="00E33E78" w:rsidP="00E33E78">
            <w:pPr>
              <w:jc w:val="both"/>
              <w:rPr>
                <w:sz w:val="20"/>
                <w:szCs w:val="20"/>
                <w:lang w:val="hr-HR"/>
              </w:rPr>
            </w:pPr>
            <w:r w:rsidRPr="00CF0271">
              <w:rPr>
                <w:b/>
                <w:sz w:val="20"/>
                <w:szCs w:val="20"/>
                <w:lang w:val="hr-HR"/>
              </w:rPr>
              <w:t>Opis radnog zadatka</w:t>
            </w:r>
            <w:r w:rsidRPr="00CF0271">
              <w:rPr>
                <w:b/>
                <w:bCs/>
                <w:sz w:val="20"/>
                <w:szCs w:val="20"/>
                <w:lang w:val="hr-HR"/>
              </w:rPr>
              <w:t>:</w:t>
            </w:r>
            <w:r w:rsidRPr="00CF0271">
              <w:rPr>
                <w:sz w:val="20"/>
                <w:szCs w:val="20"/>
                <w:lang w:val="hr-HR"/>
              </w:rPr>
              <w:t xml:space="preserve"> </w:t>
            </w:r>
            <w:r w:rsidRPr="008C6A1E">
              <w:rPr>
                <w:sz w:val="20"/>
                <w:szCs w:val="20"/>
                <w:lang w:val="hr-HR"/>
              </w:rPr>
              <w:t xml:space="preserve">izraditi jednostavnu slasticu od zadane vrste tijesta primjenjujući odgovarajući tehnološki postupak izrade </w:t>
            </w:r>
            <w:r>
              <w:rPr>
                <w:sz w:val="20"/>
                <w:szCs w:val="20"/>
                <w:lang w:val="hr-HR"/>
              </w:rPr>
              <w:t xml:space="preserve">poštujući </w:t>
            </w:r>
            <w:r w:rsidRPr="008C6A1E">
              <w:rPr>
                <w:sz w:val="20"/>
                <w:szCs w:val="20"/>
                <w:lang w:val="hr-HR"/>
              </w:rPr>
              <w:t xml:space="preserve">pravila zaštite na radu. Tijekom izrade polaznik navodi specifičnosti izrade i svojstva </w:t>
            </w:r>
            <w:r>
              <w:rPr>
                <w:sz w:val="20"/>
                <w:szCs w:val="20"/>
                <w:lang w:val="hr-HR"/>
              </w:rPr>
              <w:t>zadane vrste tijesta te daje primjere upotrebe svake vrste tijesta</w:t>
            </w:r>
            <w:r w:rsidRPr="008C6A1E">
              <w:rPr>
                <w:sz w:val="20"/>
                <w:szCs w:val="20"/>
                <w:lang w:val="hr-HR"/>
              </w:rPr>
              <w:t xml:space="preserve">. Tijekom rada odabire i koristi </w:t>
            </w:r>
            <w:r w:rsidRPr="00F61557">
              <w:rPr>
                <w:sz w:val="20"/>
                <w:szCs w:val="20"/>
                <w:lang w:val="hr-HR"/>
              </w:rPr>
              <w:t xml:space="preserve">primjeren slastičarski  alat, </w:t>
            </w:r>
            <w:r w:rsidRPr="00F61557">
              <w:rPr>
                <w:sz w:val="20"/>
                <w:szCs w:val="20"/>
                <w:lang w:val="hr-HR"/>
              </w:rPr>
              <w:lastRenderedPageBreak/>
              <w:t xml:space="preserve">posuđe i uređaje </w:t>
            </w:r>
            <w:r w:rsidRPr="008C6A1E">
              <w:rPr>
                <w:sz w:val="20"/>
                <w:szCs w:val="20"/>
                <w:lang w:val="hr-HR"/>
              </w:rPr>
              <w:t>te u pridržavanju recepture i normativa koristi mjerne jedinice. Nakon izrade, opisuje organoleptička svojstva slastice.</w:t>
            </w:r>
          </w:p>
          <w:p w14:paraId="7B45A7DD" w14:textId="77777777" w:rsidR="003E7421" w:rsidRPr="00092AB1" w:rsidRDefault="003E7421" w:rsidP="00E33E78">
            <w:pPr>
              <w:jc w:val="both"/>
              <w:rPr>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E33E78" w:rsidRPr="00604BBA" w14:paraId="216DA753" w14:textId="77777777" w:rsidTr="002E7804">
              <w:tc>
                <w:tcPr>
                  <w:tcW w:w="1255" w:type="pct"/>
                  <w:vMerge w:val="restart"/>
                  <w:shd w:val="clear" w:color="auto" w:fill="BFBFBF" w:themeFill="background1" w:themeFillShade="BF"/>
                  <w:vAlign w:val="center"/>
                </w:tcPr>
                <w:p w14:paraId="10603E06" w14:textId="77777777" w:rsidR="00E33E78" w:rsidRPr="00604BBA" w:rsidRDefault="00E33E78" w:rsidP="00E33E78">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57382EF1" w14:textId="77777777" w:rsidR="00E33E78" w:rsidRPr="00604BBA" w:rsidRDefault="00E33E78" w:rsidP="00E33E78">
                  <w:pPr>
                    <w:jc w:val="center"/>
                    <w:rPr>
                      <w:b/>
                      <w:bCs/>
                      <w:sz w:val="20"/>
                      <w:szCs w:val="20"/>
                    </w:rPr>
                  </w:pPr>
                  <w:r w:rsidRPr="00604BBA">
                    <w:rPr>
                      <w:b/>
                      <w:bCs/>
                      <w:sz w:val="20"/>
                      <w:szCs w:val="20"/>
                    </w:rPr>
                    <w:t>Razine ostvarenosti kriterija</w:t>
                  </w:r>
                </w:p>
              </w:tc>
            </w:tr>
            <w:tr w:rsidR="00E33E78" w:rsidRPr="00604BBA" w14:paraId="33515210" w14:textId="77777777" w:rsidTr="002E7804">
              <w:tc>
                <w:tcPr>
                  <w:tcW w:w="1255" w:type="pct"/>
                  <w:vMerge/>
                  <w:shd w:val="clear" w:color="auto" w:fill="BFBFBF" w:themeFill="background1" w:themeFillShade="BF"/>
                  <w:vAlign w:val="center"/>
                </w:tcPr>
                <w:p w14:paraId="06B8D17B" w14:textId="77777777" w:rsidR="00E33E78" w:rsidRPr="00604BBA" w:rsidRDefault="00E33E78" w:rsidP="00E33E78">
                  <w:pPr>
                    <w:jc w:val="center"/>
                    <w:rPr>
                      <w:b/>
                      <w:bCs/>
                      <w:sz w:val="20"/>
                      <w:szCs w:val="20"/>
                    </w:rPr>
                  </w:pPr>
                </w:p>
              </w:tc>
              <w:tc>
                <w:tcPr>
                  <w:tcW w:w="1205" w:type="pct"/>
                  <w:shd w:val="clear" w:color="auto" w:fill="D9D9D9" w:themeFill="background1" w:themeFillShade="D9"/>
                </w:tcPr>
                <w:p w14:paraId="7B49033E" w14:textId="77777777" w:rsidR="00E33E78" w:rsidRPr="00604BBA" w:rsidRDefault="00E33E78" w:rsidP="00E33E78">
                  <w:pPr>
                    <w:jc w:val="center"/>
                    <w:rPr>
                      <w:rFonts w:cstheme="minorHAnsi"/>
                      <w:sz w:val="20"/>
                      <w:szCs w:val="20"/>
                    </w:rPr>
                  </w:pPr>
                  <w:r w:rsidRPr="00604BBA">
                    <w:rPr>
                      <w:rFonts w:cstheme="minorHAnsi"/>
                      <w:sz w:val="20"/>
                      <w:szCs w:val="20"/>
                    </w:rPr>
                    <w:t>U POTPUNOSTI</w:t>
                  </w:r>
                </w:p>
                <w:p w14:paraId="3B0E5E21" w14:textId="77777777" w:rsidR="00E33E78" w:rsidRPr="00604BBA" w:rsidRDefault="00E33E78" w:rsidP="00E33E78">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313DF487" w14:textId="77777777" w:rsidR="00E33E78" w:rsidRPr="00604BBA" w:rsidRDefault="00E33E78" w:rsidP="00E33E78">
                  <w:pPr>
                    <w:jc w:val="center"/>
                    <w:rPr>
                      <w:rFonts w:cstheme="minorHAnsi"/>
                      <w:sz w:val="20"/>
                      <w:szCs w:val="20"/>
                    </w:rPr>
                  </w:pPr>
                  <w:r w:rsidRPr="00604BBA">
                    <w:rPr>
                      <w:rFonts w:cstheme="minorHAnsi"/>
                      <w:sz w:val="20"/>
                      <w:szCs w:val="20"/>
                    </w:rPr>
                    <w:t>DJELOMIČNO</w:t>
                  </w:r>
                </w:p>
                <w:p w14:paraId="30DA9F08" w14:textId="77777777" w:rsidR="00E33E78" w:rsidRPr="00604BBA" w:rsidRDefault="00E33E78" w:rsidP="00E33E78">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4E13D464" w14:textId="77777777" w:rsidR="00E33E78" w:rsidRPr="00604BBA" w:rsidRDefault="00E33E78" w:rsidP="00E33E78">
                  <w:pPr>
                    <w:jc w:val="center"/>
                    <w:rPr>
                      <w:rFonts w:cstheme="minorHAnsi"/>
                      <w:sz w:val="20"/>
                      <w:szCs w:val="20"/>
                    </w:rPr>
                  </w:pPr>
                  <w:r w:rsidRPr="00604BBA">
                    <w:rPr>
                      <w:rFonts w:cstheme="minorHAnsi"/>
                      <w:sz w:val="20"/>
                      <w:szCs w:val="20"/>
                    </w:rPr>
                    <w:t>NEZADOVOLJAVAJUĆE</w:t>
                  </w:r>
                </w:p>
                <w:p w14:paraId="69C7DC0A" w14:textId="77777777" w:rsidR="00E33E78" w:rsidRPr="00604BBA" w:rsidRDefault="00E33E78" w:rsidP="00E33E78">
                  <w:pPr>
                    <w:jc w:val="center"/>
                    <w:rPr>
                      <w:b/>
                      <w:bCs/>
                      <w:sz w:val="20"/>
                      <w:szCs w:val="20"/>
                    </w:rPr>
                  </w:pPr>
                  <w:r w:rsidRPr="00604BBA">
                    <w:rPr>
                      <w:rFonts w:cstheme="minorHAnsi"/>
                      <w:sz w:val="20"/>
                      <w:szCs w:val="20"/>
                    </w:rPr>
                    <w:t>( 0 bodova )</w:t>
                  </w:r>
                </w:p>
              </w:tc>
            </w:tr>
            <w:tr w:rsidR="00E33E78" w:rsidRPr="00604BBA" w14:paraId="00B31AE3" w14:textId="77777777" w:rsidTr="00983678">
              <w:trPr>
                <w:trHeight w:val="1442"/>
              </w:trPr>
              <w:tc>
                <w:tcPr>
                  <w:tcW w:w="1255" w:type="pct"/>
                  <w:vAlign w:val="center"/>
                </w:tcPr>
                <w:p w14:paraId="51C5EEE7" w14:textId="77777777" w:rsidR="00E33E78" w:rsidRPr="00FB4AEA" w:rsidRDefault="00E33E78" w:rsidP="00E33E78">
                  <w:pPr>
                    <w:jc w:val="center"/>
                    <w:rPr>
                      <w:rFonts w:cstheme="minorHAnsi"/>
                      <w:b/>
                      <w:bCs/>
                      <w:iCs/>
                      <w:sz w:val="20"/>
                      <w:szCs w:val="20"/>
                    </w:rPr>
                  </w:pPr>
                  <w:r>
                    <w:rPr>
                      <w:rFonts w:cstheme="minorHAnsi"/>
                      <w:b/>
                      <w:bCs/>
                      <w:iCs/>
                      <w:sz w:val="20"/>
                      <w:szCs w:val="20"/>
                    </w:rPr>
                    <w:t>S</w:t>
                  </w:r>
                  <w:r w:rsidRPr="00FB4AEA">
                    <w:rPr>
                      <w:rFonts w:cstheme="minorHAnsi"/>
                      <w:b/>
                      <w:bCs/>
                      <w:iCs/>
                      <w:sz w:val="20"/>
                      <w:szCs w:val="20"/>
                    </w:rPr>
                    <w:t>pecifičnosti izrade i svojstva različitih vrsta tijesta</w:t>
                  </w:r>
                </w:p>
              </w:tc>
              <w:tc>
                <w:tcPr>
                  <w:tcW w:w="1205" w:type="pct"/>
                  <w:vAlign w:val="center"/>
                </w:tcPr>
                <w:p w14:paraId="2650B001" w14:textId="77777777" w:rsidR="009F29D5" w:rsidRDefault="009F29D5" w:rsidP="005B0094">
                  <w:pPr>
                    <w:rPr>
                      <w:iCs/>
                      <w:sz w:val="20"/>
                      <w:szCs w:val="20"/>
                    </w:rPr>
                  </w:pPr>
                </w:p>
                <w:p w14:paraId="316AEB83" w14:textId="5AD7DD46" w:rsidR="00E33E78" w:rsidRDefault="00E33E78" w:rsidP="004D78D3">
                  <w:pPr>
                    <w:jc w:val="center"/>
                    <w:rPr>
                      <w:iCs/>
                      <w:sz w:val="20"/>
                      <w:szCs w:val="20"/>
                    </w:rPr>
                  </w:pPr>
                  <w:r w:rsidRPr="00604BBA">
                    <w:rPr>
                      <w:iCs/>
                      <w:sz w:val="20"/>
                      <w:szCs w:val="20"/>
                    </w:rPr>
                    <w:t xml:space="preserve">Polaznik </w:t>
                  </w:r>
                  <w:r w:rsidRPr="004D4FF5">
                    <w:rPr>
                      <w:iCs/>
                      <w:sz w:val="20"/>
                      <w:szCs w:val="20"/>
                    </w:rPr>
                    <w:t xml:space="preserve">razlikuje specifičnosti izrade i </w:t>
                  </w:r>
                  <w:r w:rsidRPr="00B1692D">
                    <w:rPr>
                      <w:iCs/>
                      <w:sz w:val="20"/>
                      <w:szCs w:val="20"/>
                    </w:rPr>
                    <w:t xml:space="preserve">karakteristična </w:t>
                  </w:r>
                  <w:r w:rsidRPr="004D4FF5">
                    <w:rPr>
                      <w:iCs/>
                      <w:sz w:val="20"/>
                      <w:szCs w:val="20"/>
                    </w:rPr>
                    <w:t xml:space="preserve">svojstva </w:t>
                  </w:r>
                  <w:r>
                    <w:rPr>
                      <w:iCs/>
                      <w:sz w:val="20"/>
                      <w:szCs w:val="20"/>
                    </w:rPr>
                    <w:t xml:space="preserve">različitih vrsta </w:t>
                  </w:r>
                  <w:r w:rsidRPr="004D4FF5">
                    <w:rPr>
                      <w:iCs/>
                      <w:sz w:val="20"/>
                      <w:szCs w:val="20"/>
                    </w:rPr>
                    <w:t>tijesta</w:t>
                  </w:r>
                  <w:r>
                    <w:rPr>
                      <w:iCs/>
                      <w:sz w:val="20"/>
                      <w:szCs w:val="20"/>
                    </w:rPr>
                    <w:t>.</w:t>
                  </w:r>
                </w:p>
                <w:p w14:paraId="6DD9C107" w14:textId="77777777" w:rsidR="00E33E78" w:rsidRPr="00604BBA" w:rsidRDefault="00E33E78" w:rsidP="004D78D3">
                  <w:pPr>
                    <w:jc w:val="center"/>
                    <w:rPr>
                      <w:rFonts w:cstheme="minorHAnsi"/>
                      <w:iCs/>
                      <w:sz w:val="20"/>
                      <w:szCs w:val="20"/>
                    </w:rPr>
                  </w:pPr>
                </w:p>
              </w:tc>
              <w:tc>
                <w:tcPr>
                  <w:tcW w:w="1291" w:type="pct"/>
                  <w:vAlign w:val="center"/>
                </w:tcPr>
                <w:p w14:paraId="53B33117" w14:textId="77777777" w:rsidR="009F29D5" w:rsidRDefault="009F29D5" w:rsidP="004D78D3">
                  <w:pPr>
                    <w:jc w:val="center"/>
                    <w:rPr>
                      <w:rFonts w:cstheme="minorHAnsi"/>
                      <w:iCs/>
                      <w:sz w:val="20"/>
                      <w:szCs w:val="20"/>
                    </w:rPr>
                  </w:pPr>
                </w:p>
                <w:p w14:paraId="55CF0B79" w14:textId="007CED96" w:rsidR="00E33E78" w:rsidRPr="00604BBA" w:rsidRDefault="00E33E78" w:rsidP="004D78D3">
                  <w:pPr>
                    <w:jc w:val="center"/>
                    <w:rPr>
                      <w:rFonts w:cstheme="minorHAnsi"/>
                      <w:iCs/>
                      <w:sz w:val="20"/>
                      <w:szCs w:val="20"/>
                    </w:rPr>
                  </w:pPr>
                  <w:r w:rsidRPr="00604BBA">
                    <w:rPr>
                      <w:rFonts w:cstheme="minorHAnsi"/>
                      <w:iCs/>
                      <w:sz w:val="20"/>
                      <w:szCs w:val="20"/>
                    </w:rPr>
                    <w:t xml:space="preserve">Polaznik djelomično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Pr="004D4FF5">
                    <w:rPr>
                      <w:iCs/>
                      <w:sz w:val="20"/>
                      <w:szCs w:val="20"/>
                    </w:rPr>
                    <w:t>tijesta</w:t>
                  </w:r>
                </w:p>
              </w:tc>
              <w:tc>
                <w:tcPr>
                  <w:tcW w:w="1249" w:type="pct"/>
                  <w:vAlign w:val="center"/>
                </w:tcPr>
                <w:p w14:paraId="02F80A63" w14:textId="1C6F0F88" w:rsidR="00E33E78" w:rsidRPr="00604BBA" w:rsidRDefault="00E33E78" w:rsidP="009F29D5">
                  <w:pPr>
                    <w:jc w:val="center"/>
                    <w:rPr>
                      <w:sz w:val="20"/>
                      <w:szCs w:val="20"/>
                      <w:lang w:eastAsia="hr-HR"/>
                    </w:rPr>
                  </w:pPr>
                  <w:r w:rsidRPr="00604BBA">
                    <w:rPr>
                      <w:rFonts w:cstheme="minorHAnsi"/>
                      <w:iCs/>
                      <w:sz w:val="20"/>
                      <w:szCs w:val="20"/>
                    </w:rPr>
                    <w:t xml:space="preserve">Polaznik ne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Pr="004D4FF5">
                    <w:rPr>
                      <w:iCs/>
                      <w:sz w:val="20"/>
                      <w:szCs w:val="20"/>
                    </w:rPr>
                    <w:t>tijesta</w:t>
                  </w:r>
                </w:p>
              </w:tc>
            </w:tr>
            <w:tr w:rsidR="00E33E78" w:rsidRPr="00604BBA" w14:paraId="7A42EC93" w14:textId="77777777" w:rsidTr="002E7804">
              <w:trPr>
                <w:trHeight w:val="2259"/>
              </w:trPr>
              <w:tc>
                <w:tcPr>
                  <w:tcW w:w="1255" w:type="pct"/>
                  <w:vAlign w:val="center"/>
                </w:tcPr>
                <w:p w14:paraId="721B1C4E" w14:textId="77777777" w:rsidR="00E33E78" w:rsidRPr="00604BBA" w:rsidRDefault="00E33E78" w:rsidP="00E33E78">
                  <w:pPr>
                    <w:jc w:val="center"/>
                    <w:rPr>
                      <w:b/>
                      <w:bCs/>
                      <w:iCs/>
                      <w:sz w:val="20"/>
                      <w:szCs w:val="20"/>
                    </w:rPr>
                  </w:pPr>
                  <w:r>
                    <w:rPr>
                      <w:b/>
                      <w:bCs/>
                      <w:iCs/>
                      <w:sz w:val="20"/>
                      <w:szCs w:val="20"/>
                    </w:rPr>
                    <w:t xml:space="preserve">Tehnološki postupci izrade za svaku vrstu </w:t>
                  </w:r>
                  <w:r w:rsidRPr="00595616">
                    <w:rPr>
                      <w:b/>
                      <w:bCs/>
                      <w:iCs/>
                      <w:sz w:val="20"/>
                      <w:szCs w:val="20"/>
                    </w:rPr>
                    <w:t>tijesta</w:t>
                  </w:r>
                </w:p>
              </w:tc>
              <w:tc>
                <w:tcPr>
                  <w:tcW w:w="1205" w:type="pct"/>
                  <w:vAlign w:val="center"/>
                </w:tcPr>
                <w:p w14:paraId="306D4FF6" w14:textId="77777777" w:rsidR="009F29D5" w:rsidRDefault="009F29D5" w:rsidP="004D78D3">
                  <w:pPr>
                    <w:jc w:val="center"/>
                    <w:rPr>
                      <w:iCs/>
                      <w:sz w:val="20"/>
                      <w:szCs w:val="20"/>
                    </w:rPr>
                  </w:pPr>
                </w:p>
                <w:p w14:paraId="2EBF4CEE" w14:textId="1C3ECDE3" w:rsidR="00E33E78" w:rsidRPr="00604BBA" w:rsidRDefault="00E33E78" w:rsidP="004D78D3">
                  <w:pPr>
                    <w:jc w:val="center"/>
                    <w:rPr>
                      <w:iCs/>
                      <w:sz w:val="20"/>
                      <w:szCs w:val="20"/>
                    </w:rPr>
                  </w:pPr>
                  <w:r w:rsidRPr="00604BBA">
                    <w:rPr>
                      <w:iCs/>
                      <w:sz w:val="20"/>
                      <w:szCs w:val="20"/>
                    </w:rPr>
                    <w:t>Polaznik</w:t>
                  </w:r>
                  <w:r w:rsidRPr="00800678">
                    <w:rPr>
                      <w:rFonts w:cstheme="minorHAnsi"/>
                      <w:sz w:val="20"/>
                      <w:szCs w:val="20"/>
                    </w:rPr>
                    <w:t xml:space="preserve"> </w:t>
                  </w:r>
                  <w:r>
                    <w:rPr>
                      <w:rFonts w:cstheme="minorHAnsi"/>
                      <w:sz w:val="20"/>
                      <w:szCs w:val="20"/>
                    </w:rPr>
                    <w:t xml:space="preserve">u </w:t>
                  </w:r>
                  <w:r w:rsidRPr="00800678">
                    <w:rPr>
                      <w:rFonts w:cstheme="minorHAnsi"/>
                      <w:sz w:val="20"/>
                      <w:szCs w:val="20"/>
                    </w:rPr>
                    <w:t xml:space="preserve">potpunosti </w:t>
                  </w:r>
                  <w:r>
                    <w:rPr>
                      <w:rFonts w:cstheme="minorHAnsi"/>
                      <w:sz w:val="20"/>
                      <w:szCs w:val="20"/>
                    </w:rPr>
                    <w:t xml:space="preserve">primijenjuje i </w:t>
                  </w:r>
                  <w:r w:rsidRPr="00800678">
                    <w:rPr>
                      <w:rFonts w:cstheme="minorHAnsi"/>
                      <w:sz w:val="20"/>
                      <w:szCs w:val="20"/>
                    </w:rPr>
                    <w:t>slijedi faze tehnološkog postupka</w:t>
                  </w:r>
                  <w:r w:rsidRPr="00604BBA">
                    <w:rPr>
                      <w:iCs/>
                      <w:sz w:val="20"/>
                      <w:szCs w:val="20"/>
                    </w:rPr>
                    <w:t>. Tijek radnih procesa proveden prema uputama nastavnika.</w:t>
                  </w:r>
                </w:p>
              </w:tc>
              <w:tc>
                <w:tcPr>
                  <w:tcW w:w="1291" w:type="pct"/>
                  <w:vAlign w:val="center"/>
                </w:tcPr>
                <w:p w14:paraId="076025D6" w14:textId="77777777" w:rsidR="009F29D5" w:rsidRDefault="009F29D5" w:rsidP="004D78D3">
                  <w:pPr>
                    <w:jc w:val="center"/>
                    <w:rPr>
                      <w:rFonts w:cstheme="minorHAnsi"/>
                      <w:iCs/>
                      <w:sz w:val="20"/>
                      <w:szCs w:val="20"/>
                    </w:rPr>
                  </w:pPr>
                </w:p>
                <w:p w14:paraId="4EE1C6B6" w14:textId="6CA169AE" w:rsidR="00E33E78" w:rsidRPr="00604BBA" w:rsidRDefault="00E33E78" w:rsidP="004D78D3">
                  <w:pPr>
                    <w:jc w:val="center"/>
                    <w:rPr>
                      <w:rFonts w:cstheme="minorHAnsi"/>
                      <w:iCs/>
                      <w:sz w:val="20"/>
                      <w:szCs w:val="20"/>
                    </w:rPr>
                  </w:pPr>
                  <w:r w:rsidRPr="00604BBA">
                    <w:rPr>
                      <w:rFonts w:cstheme="minorHAnsi"/>
                      <w:iCs/>
                      <w:sz w:val="20"/>
                      <w:szCs w:val="20"/>
                    </w:rPr>
                    <w:t xml:space="preserve">Polaznik </w:t>
                  </w:r>
                  <w:r>
                    <w:rPr>
                      <w:rFonts w:cstheme="minorHAnsi"/>
                      <w:iCs/>
                      <w:sz w:val="20"/>
                      <w:szCs w:val="20"/>
                    </w:rPr>
                    <w:t>djelomično</w:t>
                  </w:r>
                  <w:r>
                    <w:rPr>
                      <w:rFonts w:cstheme="minorHAnsi"/>
                      <w:sz w:val="20"/>
                      <w:szCs w:val="20"/>
                    </w:rPr>
                    <w:t xml:space="preserve"> primijenjuje i </w:t>
                  </w:r>
                  <w:r w:rsidRPr="00800678">
                    <w:rPr>
                      <w:rFonts w:cstheme="minorHAnsi"/>
                      <w:sz w:val="20"/>
                      <w:szCs w:val="20"/>
                    </w:rPr>
                    <w:t>slijedi faze tehnološkog postupka</w:t>
                  </w:r>
                  <w:r>
                    <w:rPr>
                      <w:rFonts w:cstheme="minorHAnsi"/>
                      <w:sz w:val="20"/>
                      <w:szCs w:val="20"/>
                    </w:rPr>
                    <w:t>.</w:t>
                  </w:r>
                  <w:r w:rsidRPr="00604BBA">
                    <w:rPr>
                      <w:iCs/>
                      <w:sz w:val="20"/>
                      <w:szCs w:val="20"/>
                    </w:rPr>
                    <w:t xml:space="preserve"> Tijek radnih procesa proveden</w:t>
                  </w:r>
                  <w:r w:rsidRPr="00604BBA">
                    <w:rPr>
                      <w:rFonts w:cstheme="minorHAnsi"/>
                      <w:iCs/>
                      <w:sz w:val="20"/>
                      <w:szCs w:val="20"/>
                    </w:rPr>
                    <w:t>uz manje sugestije nastavnika</w:t>
                  </w:r>
                  <w:r>
                    <w:rPr>
                      <w:rFonts w:cstheme="minorHAnsi"/>
                      <w:iCs/>
                      <w:sz w:val="20"/>
                      <w:szCs w:val="20"/>
                    </w:rPr>
                    <w:t>.</w:t>
                  </w:r>
                </w:p>
              </w:tc>
              <w:tc>
                <w:tcPr>
                  <w:tcW w:w="1249" w:type="pct"/>
                  <w:vAlign w:val="center"/>
                </w:tcPr>
                <w:p w14:paraId="7EE96515" w14:textId="77777777" w:rsidR="009F29D5" w:rsidRDefault="009F29D5" w:rsidP="004D78D3">
                  <w:pPr>
                    <w:jc w:val="center"/>
                    <w:rPr>
                      <w:iCs/>
                      <w:sz w:val="20"/>
                      <w:szCs w:val="20"/>
                    </w:rPr>
                  </w:pPr>
                </w:p>
                <w:p w14:paraId="44729174" w14:textId="0E982C55" w:rsidR="00E33E78" w:rsidRPr="00604BBA" w:rsidRDefault="00E33E78" w:rsidP="004D78D3">
                  <w:pPr>
                    <w:jc w:val="center"/>
                    <w:rPr>
                      <w:rFonts w:cstheme="minorHAnsi"/>
                      <w:iCs/>
                      <w:sz w:val="20"/>
                      <w:szCs w:val="20"/>
                    </w:rPr>
                  </w:pPr>
                  <w:r w:rsidRPr="00D1465D">
                    <w:rPr>
                      <w:iCs/>
                      <w:sz w:val="20"/>
                      <w:szCs w:val="20"/>
                    </w:rPr>
                    <w:t>Primjena tehnoloških postupaka izvršena je</w:t>
                  </w:r>
                  <w:r w:rsidR="00AD40DC">
                    <w:rPr>
                      <w:rFonts w:cstheme="minorHAnsi"/>
                      <w:iCs/>
                      <w:sz w:val="20"/>
                      <w:szCs w:val="20"/>
                    </w:rPr>
                    <w:t xml:space="preserve"> </w:t>
                  </w:r>
                  <w:r>
                    <w:rPr>
                      <w:rFonts w:cstheme="minorHAnsi"/>
                      <w:iCs/>
                      <w:sz w:val="20"/>
                      <w:szCs w:val="20"/>
                    </w:rPr>
                    <w:t>p</w:t>
                  </w:r>
                  <w:r w:rsidRPr="00D1465D">
                    <w:rPr>
                      <w:rFonts w:cstheme="minorHAnsi"/>
                      <w:iCs/>
                      <w:sz w:val="20"/>
                      <w:szCs w:val="20"/>
                    </w:rPr>
                    <w:t>ovršno</w:t>
                  </w:r>
                  <w:r>
                    <w:rPr>
                      <w:rFonts w:cstheme="minorHAnsi"/>
                      <w:iCs/>
                      <w:sz w:val="20"/>
                      <w:szCs w:val="20"/>
                    </w:rPr>
                    <w:t xml:space="preserve"> a njihov</w:t>
                  </w:r>
                  <w:r w:rsidRPr="00D1465D">
                    <w:rPr>
                      <w:rFonts w:cstheme="minorHAnsi"/>
                      <w:iCs/>
                      <w:sz w:val="20"/>
                      <w:szCs w:val="20"/>
                    </w:rPr>
                    <w:t xml:space="preserve"> slijed </w:t>
                  </w:r>
                  <w:r>
                    <w:rPr>
                      <w:iCs/>
                      <w:sz w:val="20"/>
                      <w:szCs w:val="20"/>
                    </w:rPr>
                    <w:t xml:space="preserve">se </w:t>
                  </w:r>
                  <w:r w:rsidRPr="00D1465D">
                    <w:rPr>
                      <w:rFonts w:cstheme="minorHAnsi"/>
                      <w:iCs/>
                      <w:sz w:val="20"/>
                      <w:szCs w:val="20"/>
                    </w:rPr>
                    <w:t>provodi  uz stalna upozorenja nastavnika</w:t>
                  </w:r>
                  <w:r>
                    <w:rPr>
                      <w:rFonts w:cstheme="minorHAnsi"/>
                      <w:iCs/>
                      <w:sz w:val="20"/>
                      <w:szCs w:val="20"/>
                    </w:rPr>
                    <w:t>.</w:t>
                  </w:r>
                </w:p>
              </w:tc>
            </w:tr>
            <w:tr w:rsidR="00E33E78" w:rsidRPr="00604BBA" w14:paraId="282AD442" w14:textId="77777777" w:rsidTr="00F80C97">
              <w:trPr>
                <w:trHeight w:val="1956"/>
              </w:trPr>
              <w:tc>
                <w:tcPr>
                  <w:tcW w:w="1255" w:type="pct"/>
                  <w:vAlign w:val="center"/>
                </w:tcPr>
                <w:p w14:paraId="747AB0A5" w14:textId="77777777" w:rsidR="00E33E78" w:rsidRDefault="00E33E78" w:rsidP="00F80C97">
                  <w:pPr>
                    <w:jc w:val="center"/>
                    <w:rPr>
                      <w:b/>
                      <w:bCs/>
                      <w:iCs/>
                      <w:sz w:val="20"/>
                      <w:szCs w:val="20"/>
                    </w:rPr>
                  </w:pPr>
                  <w:r>
                    <w:rPr>
                      <w:b/>
                      <w:bCs/>
                      <w:iCs/>
                      <w:sz w:val="20"/>
                      <w:szCs w:val="20"/>
                    </w:rPr>
                    <w:t>Izrada jednostavnih slastica od različitih vrsta tijesta</w:t>
                  </w:r>
                </w:p>
              </w:tc>
              <w:tc>
                <w:tcPr>
                  <w:tcW w:w="1205" w:type="pct"/>
                  <w:vAlign w:val="center"/>
                </w:tcPr>
                <w:p w14:paraId="6230887C" w14:textId="35962A0E" w:rsidR="00E33E78" w:rsidRPr="00F80C97" w:rsidRDefault="00E33E78" w:rsidP="00F80C97">
                  <w:pPr>
                    <w:jc w:val="center"/>
                    <w:rPr>
                      <w:rFonts w:cstheme="minorHAnsi"/>
                      <w:sz w:val="20"/>
                      <w:szCs w:val="20"/>
                    </w:rPr>
                  </w:pPr>
                  <w:r w:rsidRPr="00F84ADE">
                    <w:rPr>
                      <w:iCs/>
                      <w:sz w:val="20"/>
                      <w:szCs w:val="20"/>
                    </w:rPr>
                    <w:t>Polaznik</w:t>
                  </w:r>
                  <w:r w:rsidRPr="00F84ADE">
                    <w:rPr>
                      <w:rFonts w:cstheme="minorHAnsi"/>
                      <w:sz w:val="20"/>
                      <w:szCs w:val="20"/>
                    </w:rPr>
                    <w:t xml:space="preserve"> samostalno izrađuje jednostavne slastice od različitih vrsta tijesta.T</w:t>
                  </w:r>
                  <w:r w:rsidRPr="00F84ADE">
                    <w:rPr>
                      <w:iCs/>
                      <w:sz w:val="20"/>
                      <w:szCs w:val="20"/>
                    </w:rPr>
                    <w:t>ijek radnih procesa proveden prema uputama nastavnika.</w:t>
                  </w:r>
                </w:p>
              </w:tc>
              <w:tc>
                <w:tcPr>
                  <w:tcW w:w="1291" w:type="pct"/>
                  <w:vAlign w:val="center"/>
                </w:tcPr>
                <w:p w14:paraId="0792900F" w14:textId="67F5C940" w:rsidR="00E33E78" w:rsidRPr="00F84ADE" w:rsidRDefault="00E33E78" w:rsidP="00FF2CB8">
                  <w:pPr>
                    <w:jc w:val="center"/>
                    <w:rPr>
                      <w:rFonts w:cstheme="minorHAnsi"/>
                      <w:iCs/>
                      <w:sz w:val="20"/>
                      <w:szCs w:val="20"/>
                    </w:rPr>
                  </w:pPr>
                  <w:r w:rsidRPr="00F84ADE">
                    <w:rPr>
                      <w:iCs/>
                      <w:sz w:val="20"/>
                      <w:szCs w:val="20"/>
                    </w:rPr>
                    <w:t>Polaznik</w:t>
                  </w:r>
                  <w:r w:rsidRPr="00F84ADE">
                    <w:rPr>
                      <w:rFonts w:cstheme="minorHAnsi"/>
                      <w:sz w:val="20"/>
                      <w:szCs w:val="20"/>
                    </w:rPr>
                    <w:t xml:space="preserve"> djelomično izrađuje jednostavne slastice od različitih vrsta tijesta.</w:t>
                  </w:r>
                  <w:r w:rsidRPr="00F84ADE">
                    <w:rPr>
                      <w:iCs/>
                      <w:sz w:val="20"/>
                      <w:szCs w:val="20"/>
                    </w:rPr>
                    <w:t xml:space="preserve"> Tijek radnih procesa proveden</w:t>
                  </w:r>
                  <w:r w:rsidRPr="00F84ADE">
                    <w:rPr>
                      <w:rFonts w:cstheme="minorHAnsi"/>
                      <w:iCs/>
                      <w:sz w:val="20"/>
                      <w:szCs w:val="20"/>
                    </w:rPr>
                    <w:t>uz manje sugestije nastavnika.</w:t>
                  </w:r>
                </w:p>
              </w:tc>
              <w:tc>
                <w:tcPr>
                  <w:tcW w:w="1249" w:type="pct"/>
                  <w:vAlign w:val="center"/>
                </w:tcPr>
                <w:p w14:paraId="22DA34DD" w14:textId="1A167D6C" w:rsidR="00E33E78" w:rsidRPr="00390CF3" w:rsidRDefault="00E33E78" w:rsidP="00FF2CB8">
                  <w:pPr>
                    <w:jc w:val="center"/>
                    <w:rPr>
                      <w:rFonts w:cstheme="minorHAnsi"/>
                      <w:iCs/>
                      <w:sz w:val="20"/>
                      <w:szCs w:val="20"/>
                    </w:rPr>
                  </w:pPr>
                  <w:r w:rsidRPr="00F84ADE">
                    <w:rPr>
                      <w:iCs/>
                      <w:sz w:val="20"/>
                      <w:szCs w:val="20"/>
                    </w:rPr>
                    <w:t>Izrada jednostavnih slastica od različitih vrsta tijesta izvršena je</w:t>
                  </w:r>
                  <w:r w:rsidR="00390CF3">
                    <w:rPr>
                      <w:rFonts w:cstheme="minorHAnsi"/>
                      <w:iCs/>
                      <w:sz w:val="20"/>
                      <w:szCs w:val="20"/>
                    </w:rPr>
                    <w:t xml:space="preserve"> </w:t>
                  </w:r>
                  <w:r>
                    <w:rPr>
                      <w:rFonts w:cstheme="minorHAnsi"/>
                      <w:iCs/>
                      <w:sz w:val="20"/>
                      <w:szCs w:val="20"/>
                    </w:rPr>
                    <w:t>p</w:t>
                  </w:r>
                  <w:r w:rsidRPr="00F84ADE">
                    <w:rPr>
                      <w:rFonts w:cstheme="minorHAnsi"/>
                      <w:iCs/>
                      <w:sz w:val="20"/>
                      <w:szCs w:val="20"/>
                    </w:rPr>
                    <w:t>ovršno</w:t>
                  </w:r>
                  <w:r>
                    <w:rPr>
                      <w:rFonts w:cstheme="minorHAnsi"/>
                      <w:iCs/>
                      <w:sz w:val="20"/>
                      <w:szCs w:val="20"/>
                    </w:rPr>
                    <w:t>.</w:t>
                  </w:r>
                  <w:r w:rsidRPr="00F84ADE">
                    <w:rPr>
                      <w:iCs/>
                      <w:sz w:val="20"/>
                      <w:szCs w:val="20"/>
                    </w:rPr>
                    <w:t xml:space="preserve"> Tijek radnih procesa proveden</w:t>
                  </w:r>
                  <w:r w:rsidR="00390CF3">
                    <w:rPr>
                      <w:rFonts w:cstheme="minorHAnsi"/>
                      <w:iCs/>
                      <w:sz w:val="20"/>
                      <w:szCs w:val="20"/>
                    </w:rPr>
                    <w:t xml:space="preserve"> </w:t>
                  </w:r>
                  <w:r w:rsidRPr="00F84ADE">
                    <w:rPr>
                      <w:rFonts w:cstheme="minorHAnsi"/>
                      <w:iCs/>
                      <w:sz w:val="20"/>
                      <w:szCs w:val="20"/>
                    </w:rPr>
                    <w:t>uz stalna upozorenja nastavnika.</w:t>
                  </w:r>
                </w:p>
              </w:tc>
            </w:tr>
            <w:tr w:rsidR="00E33E78" w:rsidRPr="00604BBA" w14:paraId="05A069AB" w14:textId="77777777" w:rsidTr="00041BAF">
              <w:trPr>
                <w:trHeight w:val="1618"/>
              </w:trPr>
              <w:tc>
                <w:tcPr>
                  <w:tcW w:w="1255" w:type="pct"/>
                </w:tcPr>
                <w:p w14:paraId="0E1DB6E1" w14:textId="77777777" w:rsidR="00E33E78" w:rsidRDefault="00E33E78" w:rsidP="00BC088B">
                  <w:pPr>
                    <w:jc w:val="center"/>
                    <w:rPr>
                      <w:rFonts w:cstheme="minorHAnsi"/>
                      <w:sz w:val="20"/>
                      <w:szCs w:val="20"/>
                    </w:rPr>
                  </w:pPr>
                </w:p>
                <w:p w14:paraId="24FD937B" w14:textId="7F4711C6" w:rsidR="00E33E78" w:rsidRPr="00800678" w:rsidRDefault="00E33E78" w:rsidP="00BC088B">
                  <w:pPr>
                    <w:jc w:val="center"/>
                    <w:rPr>
                      <w:b/>
                      <w:bCs/>
                      <w:iCs/>
                      <w:sz w:val="20"/>
                      <w:szCs w:val="20"/>
                    </w:rPr>
                  </w:pPr>
                  <w:r>
                    <w:rPr>
                      <w:b/>
                      <w:bCs/>
                      <w:iCs/>
                      <w:sz w:val="20"/>
                      <w:szCs w:val="20"/>
                    </w:rPr>
                    <w:t>Organoleptička svojstva (</w:t>
                  </w:r>
                  <w:r w:rsidRPr="00D30D42">
                    <w:rPr>
                      <w:b/>
                      <w:bCs/>
                      <w:iCs/>
                      <w:sz w:val="20"/>
                      <w:szCs w:val="20"/>
                    </w:rPr>
                    <w:t>okus, miris, izgled</w:t>
                  </w:r>
                  <w:r w:rsidR="00AC4C88">
                    <w:rPr>
                      <w:b/>
                      <w:bCs/>
                      <w:iCs/>
                      <w:sz w:val="20"/>
                      <w:szCs w:val="20"/>
                    </w:rPr>
                    <w:t xml:space="preserve">, </w:t>
                  </w:r>
                  <w:r>
                    <w:rPr>
                      <w:b/>
                      <w:bCs/>
                      <w:iCs/>
                      <w:sz w:val="20"/>
                      <w:szCs w:val="20"/>
                    </w:rPr>
                    <w:t>...) jednostavne slastice od različite vrste tijesta</w:t>
                  </w:r>
                </w:p>
              </w:tc>
              <w:tc>
                <w:tcPr>
                  <w:tcW w:w="1205" w:type="pct"/>
                </w:tcPr>
                <w:p w14:paraId="2F0FA2F0" w14:textId="77777777" w:rsidR="00E33E78" w:rsidRDefault="00E33E78" w:rsidP="00BC088B">
                  <w:pPr>
                    <w:jc w:val="center"/>
                    <w:rPr>
                      <w:rFonts w:ascii="Times New Roman" w:eastAsia="Times New Roman" w:hAnsi="Times New Roman" w:cs="Times New Roman"/>
                      <w:sz w:val="21"/>
                      <w:szCs w:val="21"/>
                      <w:lang w:eastAsia="en-GB"/>
                    </w:rPr>
                  </w:pPr>
                </w:p>
                <w:p w14:paraId="127FCD75" w14:textId="7BCD3B8E" w:rsidR="00E33E78" w:rsidRPr="00654DC6" w:rsidRDefault="00E33E78" w:rsidP="00BC088B">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samostalno </w:t>
                  </w:r>
                  <w:r>
                    <w:rPr>
                      <w:rFonts w:eastAsia="Times New Roman" w:cstheme="minorHAnsi"/>
                      <w:iCs/>
                      <w:sz w:val="20"/>
                      <w:szCs w:val="20"/>
                      <w:lang w:eastAsia="en-GB"/>
                    </w:rPr>
                    <w:t>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svake vrste tijest</w:t>
                  </w:r>
                  <w:r>
                    <w:rPr>
                      <w:rFonts w:eastAsia="Times New Roman" w:cstheme="minorHAnsi"/>
                      <w:iCs/>
                      <w:sz w:val="20"/>
                      <w:szCs w:val="20"/>
                      <w:lang w:eastAsia="en-GB"/>
                    </w:rPr>
                    <w:t>a 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Pr>
                      <w:rFonts w:cstheme="minorHAnsi"/>
                      <w:iCs/>
                      <w:sz w:val="20"/>
                      <w:szCs w:val="20"/>
                    </w:rPr>
                    <w:t>.</w:t>
                  </w:r>
                </w:p>
              </w:tc>
              <w:tc>
                <w:tcPr>
                  <w:tcW w:w="1291" w:type="pct"/>
                </w:tcPr>
                <w:p w14:paraId="4BF9B727" w14:textId="77777777" w:rsidR="00E33E78" w:rsidRDefault="00E33E78" w:rsidP="00041BAF">
                  <w:pPr>
                    <w:rPr>
                      <w:rFonts w:eastAsia="Times New Roman" w:cstheme="minorHAnsi"/>
                      <w:iCs/>
                      <w:sz w:val="20"/>
                      <w:szCs w:val="20"/>
                      <w:lang w:eastAsia="en-GB"/>
                    </w:rPr>
                  </w:pPr>
                </w:p>
                <w:p w14:paraId="43BFF3C7" w14:textId="116FC897" w:rsidR="00E33E78" w:rsidRPr="00390CF3" w:rsidRDefault="00E33E78" w:rsidP="00BC088B">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w:t>
                  </w:r>
                  <w:r>
                    <w:rPr>
                      <w:rFonts w:eastAsia="Times New Roman" w:cstheme="minorHAnsi"/>
                      <w:iCs/>
                      <w:sz w:val="20"/>
                      <w:szCs w:val="20"/>
                      <w:lang w:val="hr-HR" w:eastAsia="en-GB"/>
                    </w:rPr>
                    <w:t>djelomično</w:t>
                  </w:r>
                  <w:r w:rsidR="00390CF3">
                    <w:rPr>
                      <w:rFonts w:eastAsia="Times New Roman" w:cstheme="minorHAnsi"/>
                      <w:iCs/>
                      <w:sz w:val="20"/>
                      <w:szCs w:val="20"/>
                      <w:lang w:eastAsia="en-GB"/>
                    </w:rPr>
                    <w:t xml:space="preserve">  </w:t>
                  </w:r>
                  <w:r>
                    <w:rPr>
                      <w:rFonts w:eastAsia="Times New Roman" w:cstheme="minorHAnsi"/>
                      <w:iCs/>
                      <w:sz w:val="20"/>
                      <w:szCs w:val="20"/>
                      <w:lang w:eastAsia="en-GB"/>
                    </w:rPr>
                    <w:t>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svake vrste tijest</w:t>
                  </w:r>
                  <w:r>
                    <w:rPr>
                      <w:rFonts w:eastAsia="Times New Roman" w:cstheme="minorHAnsi"/>
                      <w:iCs/>
                      <w:sz w:val="20"/>
                      <w:szCs w:val="20"/>
                      <w:lang w:eastAsia="en-GB"/>
                    </w:rPr>
                    <w:t>a 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sidRPr="00604BBA">
                    <w:rPr>
                      <w:rFonts w:cstheme="minorHAnsi"/>
                      <w:iCs/>
                      <w:sz w:val="20"/>
                      <w:szCs w:val="20"/>
                    </w:rPr>
                    <w:t xml:space="preserve"> uz manje sugestije nastavnika</w:t>
                  </w:r>
                  <w:r>
                    <w:rPr>
                      <w:rFonts w:cstheme="minorHAnsi"/>
                      <w:iCs/>
                      <w:sz w:val="20"/>
                      <w:szCs w:val="20"/>
                    </w:rPr>
                    <w:t>.</w:t>
                  </w:r>
                </w:p>
              </w:tc>
              <w:tc>
                <w:tcPr>
                  <w:tcW w:w="1249" w:type="pct"/>
                </w:tcPr>
                <w:p w14:paraId="35F7F262" w14:textId="77777777" w:rsidR="00E33E78" w:rsidRDefault="00E33E78" w:rsidP="00BC088B">
                  <w:pPr>
                    <w:jc w:val="center"/>
                    <w:rPr>
                      <w:rFonts w:cstheme="minorHAnsi"/>
                      <w:iCs/>
                      <w:sz w:val="20"/>
                      <w:szCs w:val="20"/>
                    </w:rPr>
                  </w:pPr>
                </w:p>
                <w:p w14:paraId="041A7252" w14:textId="4D9466BB" w:rsidR="00E33E78" w:rsidRPr="00800678" w:rsidRDefault="00E33E78" w:rsidP="00BC088B">
                  <w:pPr>
                    <w:jc w:val="center"/>
                    <w:rPr>
                      <w:rFonts w:cstheme="minorHAnsi"/>
                      <w:iCs/>
                      <w:sz w:val="20"/>
                      <w:szCs w:val="20"/>
                    </w:rPr>
                  </w:pPr>
                  <w:r w:rsidRPr="00604BBA">
                    <w:rPr>
                      <w:rFonts w:cstheme="minorHAnsi"/>
                      <w:iCs/>
                      <w:sz w:val="20"/>
                      <w:szCs w:val="20"/>
                    </w:rPr>
                    <w:t>Polaznik ne</w:t>
                  </w:r>
                  <w:r>
                    <w:rPr>
                      <w:rFonts w:cstheme="minorHAnsi"/>
                      <w:iCs/>
                      <w:sz w:val="20"/>
                      <w:szCs w:val="20"/>
                    </w:rPr>
                    <w:t xml:space="preserve"> opisuje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svake vrste tijest</w:t>
                  </w:r>
                  <w:r>
                    <w:rPr>
                      <w:rFonts w:eastAsia="Times New Roman" w:cstheme="minorHAnsi"/>
                      <w:iCs/>
                      <w:sz w:val="20"/>
                      <w:szCs w:val="20"/>
                      <w:lang w:eastAsia="en-GB"/>
                    </w:rPr>
                    <w:t>a.</w:t>
                  </w:r>
                </w:p>
              </w:tc>
            </w:tr>
          </w:tbl>
          <w:p w14:paraId="7CD6C9B3" w14:textId="77777777" w:rsidR="000B32CC" w:rsidRPr="00FF5713" w:rsidRDefault="000B32CC" w:rsidP="00286DC4">
            <w:pPr>
              <w:tabs>
                <w:tab w:val="left" w:pos="2820"/>
              </w:tabs>
              <w:spacing w:after="0"/>
              <w:rPr>
                <w:rFonts w:asciiTheme="minorHAnsi" w:hAnsiTheme="minorHAnsi" w:cstheme="minorHAnsi"/>
                <w:iCs/>
                <w:noProof/>
                <w:sz w:val="20"/>
                <w:szCs w:val="20"/>
                <w:lang w:val="hr-HR"/>
              </w:rPr>
            </w:pPr>
          </w:p>
          <w:p w14:paraId="086C3393" w14:textId="77777777" w:rsidR="00354EE7" w:rsidRPr="00296345" w:rsidRDefault="00354EE7" w:rsidP="00354EE7">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3A033F8E" w14:textId="77777777" w:rsidR="00354EE7" w:rsidRPr="00296345" w:rsidRDefault="00354EE7"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0A2D6788" w14:textId="042F17B3" w:rsidR="002B10C7" w:rsidRPr="00907FDB" w:rsidRDefault="00354EE7" w:rsidP="00286DC4">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2B10C7" w:rsidRPr="00F919E2" w14:paraId="37D5C232" w14:textId="77777777" w:rsidTr="000D7082">
        <w:tc>
          <w:tcPr>
            <w:tcW w:w="9493" w:type="dxa"/>
            <w:gridSpan w:val="3"/>
            <w:shd w:val="clear" w:color="auto" w:fill="B4C6E7" w:themeFill="accent1" w:themeFillTint="66"/>
            <w:tcMar>
              <w:left w:w="57" w:type="dxa"/>
              <w:right w:w="57" w:type="dxa"/>
            </w:tcMar>
            <w:vAlign w:val="center"/>
          </w:tcPr>
          <w:p w14:paraId="39241210" w14:textId="77777777" w:rsidR="002B10C7" w:rsidRPr="00F919E2" w:rsidRDefault="002B10C7"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2B10C7" w:rsidRPr="00F919E2" w14:paraId="3C3D42BE" w14:textId="77777777" w:rsidTr="00286DC4">
        <w:tc>
          <w:tcPr>
            <w:tcW w:w="9493" w:type="dxa"/>
            <w:gridSpan w:val="3"/>
            <w:shd w:val="clear" w:color="auto" w:fill="auto"/>
            <w:tcMar>
              <w:left w:w="57" w:type="dxa"/>
              <w:right w:w="57" w:type="dxa"/>
            </w:tcMar>
          </w:tcPr>
          <w:p w14:paraId="5CC993F0" w14:textId="070165B1" w:rsidR="002B10C7" w:rsidRPr="00105315" w:rsidRDefault="00105315" w:rsidP="00286DC4">
            <w:pPr>
              <w:tabs>
                <w:tab w:val="left" w:pos="2820"/>
              </w:tabs>
              <w:spacing w:after="0"/>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bl>
    <w:p w14:paraId="2E66C81D" w14:textId="77777777" w:rsidR="00C47C30" w:rsidRDefault="00C47C30" w:rsidP="00C759FB">
      <w:pPr>
        <w:jc w:val="both"/>
        <w:rPr>
          <w:rFonts w:asciiTheme="minorHAnsi" w:hAnsiTheme="minorHAnsi" w:cstheme="minorHAnsi"/>
          <w:noProof/>
          <w:sz w:val="24"/>
          <w:szCs w:val="24"/>
          <w:lang w:val="hr-HR"/>
        </w:rPr>
      </w:pPr>
    </w:p>
    <w:p w14:paraId="0F0E641D" w14:textId="77777777" w:rsidR="00907FDB" w:rsidRDefault="00907FD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96638E" w:rsidRPr="00F919E2" w14:paraId="10310491" w14:textId="77777777" w:rsidTr="00286DC4">
        <w:trPr>
          <w:trHeight w:val="558"/>
        </w:trPr>
        <w:tc>
          <w:tcPr>
            <w:tcW w:w="2537" w:type="dxa"/>
            <w:shd w:val="clear" w:color="auto" w:fill="8EAADB" w:themeFill="accent1" w:themeFillTint="99"/>
            <w:tcMar>
              <w:left w:w="57" w:type="dxa"/>
              <w:right w:w="57" w:type="dxa"/>
            </w:tcMar>
            <w:vAlign w:val="center"/>
          </w:tcPr>
          <w:p w14:paraId="15401546"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67CE383" w14:textId="41B0E6D2" w:rsidR="00877F55" w:rsidRPr="00877F55" w:rsidRDefault="007D5060" w:rsidP="00286DC4">
            <w:pPr>
              <w:jc w:val="both"/>
              <w:rPr>
                <w:rFonts w:asciiTheme="minorHAnsi" w:hAnsiTheme="minorHAnsi" w:cstheme="minorHAnsi"/>
                <w:b/>
                <w:bCs/>
                <w:noProof/>
                <w:color w:val="000000"/>
                <w:sz w:val="20"/>
                <w:szCs w:val="20"/>
                <w:lang w:val="hr-HR"/>
              </w:rPr>
            </w:pPr>
            <w:r w:rsidRPr="00BD5FF7">
              <w:rPr>
                <w:rFonts w:asciiTheme="minorHAnsi" w:hAnsiTheme="minorHAnsi" w:cstheme="minorHAnsi"/>
                <w:b/>
                <w:bCs/>
                <w:noProof/>
                <w:sz w:val="20"/>
                <w:szCs w:val="20"/>
                <w:lang w:val="hr-HR"/>
              </w:rPr>
              <w:t xml:space="preserve">7. IZRADA JEDNOSTAVNIH SLASTICA OD RAZLIČITIH VRSTA SMJESA </w:t>
            </w:r>
          </w:p>
        </w:tc>
      </w:tr>
      <w:tr w:rsidR="0096638E" w:rsidRPr="00F919E2" w14:paraId="7B55B8D1" w14:textId="77777777" w:rsidTr="00286DC4">
        <w:trPr>
          <w:trHeight w:val="558"/>
        </w:trPr>
        <w:tc>
          <w:tcPr>
            <w:tcW w:w="2537" w:type="dxa"/>
            <w:shd w:val="clear" w:color="auto" w:fill="B4C6E7" w:themeFill="accent1" w:themeFillTint="66"/>
            <w:tcMar>
              <w:left w:w="57" w:type="dxa"/>
              <w:right w:w="57" w:type="dxa"/>
            </w:tcMar>
            <w:vAlign w:val="center"/>
          </w:tcPr>
          <w:p w14:paraId="4388D856"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73E034C7" w14:textId="77777777" w:rsidR="0096638E" w:rsidRPr="00F919E2" w:rsidRDefault="0096638E" w:rsidP="00286DC4">
            <w:pPr>
              <w:spacing w:after="0"/>
              <w:ind w:left="397" w:hanging="397"/>
              <w:rPr>
                <w:rFonts w:asciiTheme="minorHAnsi" w:hAnsiTheme="minorHAnsi" w:cstheme="minorHAnsi"/>
                <w:b/>
                <w:noProof/>
                <w:sz w:val="20"/>
                <w:szCs w:val="20"/>
                <w:lang w:val="hr-HR"/>
              </w:rPr>
            </w:pPr>
          </w:p>
        </w:tc>
      </w:tr>
      <w:tr w:rsidR="0096638E" w:rsidRPr="00F919E2" w14:paraId="56E76E04" w14:textId="77777777" w:rsidTr="00286DC4">
        <w:trPr>
          <w:trHeight w:val="558"/>
        </w:trPr>
        <w:tc>
          <w:tcPr>
            <w:tcW w:w="2537" w:type="dxa"/>
            <w:shd w:val="clear" w:color="auto" w:fill="B4C6E7" w:themeFill="accent1" w:themeFillTint="66"/>
            <w:tcMar>
              <w:left w:w="57" w:type="dxa"/>
              <w:right w:w="57" w:type="dxa"/>
            </w:tcMar>
            <w:vAlign w:val="center"/>
          </w:tcPr>
          <w:p w14:paraId="22A013F4"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4168D86" w14:textId="77777777" w:rsidR="00A166B5" w:rsidRPr="000A3A70" w:rsidRDefault="000D7082" w:rsidP="00A166B5">
            <w:pPr>
              <w:spacing w:before="60" w:after="60" w:line="240" w:lineRule="auto"/>
              <w:rPr>
                <w:rFonts w:asciiTheme="minorHAnsi" w:hAnsiTheme="minorHAnsi" w:cstheme="minorHAnsi"/>
                <w:noProof/>
                <w:sz w:val="20"/>
                <w:szCs w:val="20"/>
                <w:lang w:val="hr-HR"/>
              </w:rPr>
            </w:pPr>
            <w:hyperlink r:id="rId60" w:history="1">
              <w:r w:rsidR="00A166B5" w:rsidRPr="000A3A70">
                <w:rPr>
                  <w:rStyle w:val="Hyperlink"/>
                  <w:rFonts w:asciiTheme="minorHAnsi" w:hAnsiTheme="minorHAnsi" w:cstheme="minorHAnsi"/>
                  <w:noProof/>
                  <w:sz w:val="20"/>
                  <w:szCs w:val="20"/>
                  <w:lang w:val="hr-HR"/>
                </w:rPr>
                <w:t>https://hko.srce.hr/registar/skup-ishoda-ucenja/detalji/3474</w:t>
              </w:r>
            </w:hyperlink>
            <w:r w:rsidR="00A166B5" w:rsidRPr="000A3A70">
              <w:rPr>
                <w:rFonts w:asciiTheme="minorHAnsi" w:hAnsiTheme="minorHAnsi" w:cstheme="minorHAnsi"/>
                <w:noProof/>
                <w:sz w:val="20"/>
                <w:szCs w:val="20"/>
                <w:lang w:val="hr-HR"/>
              </w:rPr>
              <w:t xml:space="preserve"> </w:t>
            </w:r>
          </w:p>
          <w:p w14:paraId="722A2C03" w14:textId="079999DC" w:rsidR="0096638E" w:rsidRPr="00F919E2" w:rsidRDefault="0096638E" w:rsidP="00A166B5">
            <w:pPr>
              <w:spacing w:before="60" w:after="60" w:line="240" w:lineRule="auto"/>
              <w:rPr>
                <w:rFonts w:asciiTheme="minorHAnsi" w:hAnsiTheme="minorHAnsi" w:cstheme="minorHAnsi"/>
                <w:bCs/>
                <w:i/>
                <w:iCs/>
                <w:noProof/>
                <w:sz w:val="16"/>
                <w:szCs w:val="16"/>
                <w:lang w:val="hr-HR"/>
              </w:rPr>
            </w:pPr>
          </w:p>
        </w:tc>
      </w:tr>
      <w:tr w:rsidR="0096638E" w:rsidRPr="00F919E2" w14:paraId="3AF18066" w14:textId="77777777" w:rsidTr="00286DC4">
        <w:trPr>
          <w:trHeight w:val="558"/>
        </w:trPr>
        <w:tc>
          <w:tcPr>
            <w:tcW w:w="2537" w:type="dxa"/>
            <w:shd w:val="clear" w:color="auto" w:fill="B4C6E7" w:themeFill="accent1" w:themeFillTint="66"/>
            <w:tcMar>
              <w:left w:w="57" w:type="dxa"/>
              <w:right w:w="57" w:type="dxa"/>
            </w:tcMar>
            <w:vAlign w:val="center"/>
          </w:tcPr>
          <w:p w14:paraId="07748445"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1C03055D" w14:textId="080AD3E0" w:rsidR="0096638E" w:rsidRPr="00F919E2" w:rsidRDefault="00E32226"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 5 CSVET</w:t>
            </w:r>
          </w:p>
        </w:tc>
      </w:tr>
      <w:tr w:rsidR="0096638E" w:rsidRPr="00F919E2" w14:paraId="198621E1" w14:textId="77777777" w:rsidTr="00286DC4">
        <w:tc>
          <w:tcPr>
            <w:tcW w:w="2537" w:type="dxa"/>
            <w:vMerge w:val="restart"/>
            <w:shd w:val="clear" w:color="auto" w:fill="8EAADB" w:themeFill="accent1" w:themeFillTint="99"/>
            <w:tcMar>
              <w:left w:w="57" w:type="dxa"/>
              <w:right w:w="57" w:type="dxa"/>
            </w:tcMar>
            <w:vAlign w:val="center"/>
          </w:tcPr>
          <w:p w14:paraId="5DD7AB0F"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35CA4EC5" w14:textId="77777777" w:rsidR="0096638E" w:rsidRPr="00F919E2" w:rsidRDefault="0096638E"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D3C99C2" w14:textId="77777777" w:rsidR="0096638E" w:rsidRPr="00F919E2" w:rsidRDefault="0096638E"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8E3782E" w14:textId="77777777" w:rsidR="0096638E" w:rsidRPr="00F919E2" w:rsidRDefault="0096638E"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A290A" w:rsidRPr="00F919E2" w14:paraId="764DE64F" w14:textId="77777777" w:rsidTr="00286DC4">
        <w:trPr>
          <w:trHeight w:val="540"/>
        </w:trPr>
        <w:tc>
          <w:tcPr>
            <w:tcW w:w="2537" w:type="dxa"/>
            <w:vMerge/>
            <w:shd w:val="clear" w:color="auto" w:fill="B4C6E7" w:themeFill="accent1" w:themeFillTint="66"/>
            <w:tcMar>
              <w:left w:w="57" w:type="dxa"/>
              <w:right w:w="57" w:type="dxa"/>
            </w:tcMar>
            <w:vAlign w:val="center"/>
          </w:tcPr>
          <w:p w14:paraId="49CE6BCF" w14:textId="77777777" w:rsidR="006A290A" w:rsidRPr="00F919E2" w:rsidRDefault="006A290A" w:rsidP="006A290A">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F0AD173" w14:textId="5392DB85" w:rsidR="006A290A" w:rsidRPr="00F919E2" w:rsidRDefault="006A290A" w:rsidP="006A290A">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 xml:space="preserve">30 </w:t>
            </w:r>
            <w:r w:rsidR="00BC5A33">
              <w:rPr>
                <w:sz w:val="20"/>
                <w:szCs w:val="20"/>
              </w:rPr>
              <w:t>sati</w:t>
            </w:r>
            <w:r w:rsidR="00BC5A33">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(24%)</w:t>
            </w:r>
          </w:p>
        </w:tc>
        <w:tc>
          <w:tcPr>
            <w:tcW w:w="2552" w:type="dxa"/>
            <w:vAlign w:val="center"/>
          </w:tcPr>
          <w:p w14:paraId="2D11D5D0" w14:textId="46C75BBE" w:rsidR="006A290A" w:rsidRPr="00F919E2" w:rsidRDefault="006A290A" w:rsidP="006A290A">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75</w:t>
            </w:r>
            <w:r w:rsidR="00BC5A33">
              <w:rPr>
                <w:sz w:val="20"/>
                <w:szCs w:val="20"/>
              </w:rPr>
              <w:t xml:space="preserve"> sati</w:t>
            </w:r>
            <w:r w:rsidR="00757DBB">
              <w:rPr>
                <w:rFonts w:asciiTheme="minorHAnsi" w:hAnsiTheme="minorHAnsi" w:cstheme="minorHAnsi"/>
                <w:noProof/>
                <w:color w:val="000000"/>
                <w:sz w:val="20"/>
                <w:szCs w:val="20"/>
                <w:lang w:val="hr-HR"/>
              </w:rPr>
              <w:t xml:space="preserve"> (60%)</w:t>
            </w:r>
          </w:p>
        </w:tc>
        <w:tc>
          <w:tcPr>
            <w:tcW w:w="2552" w:type="dxa"/>
            <w:vAlign w:val="center"/>
          </w:tcPr>
          <w:p w14:paraId="20444669" w14:textId="3E9129CC" w:rsidR="006A290A" w:rsidRPr="00F919E2" w:rsidRDefault="006A290A" w:rsidP="006A290A">
            <w:pPr>
              <w:spacing w:after="0"/>
              <w:jc w:val="center"/>
              <w:rPr>
                <w:rFonts w:asciiTheme="minorHAnsi" w:hAnsiTheme="minorHAnsi" w:cstheme="minorHAnsi"/>
                <w:noProof/>
                <w:sz w:val="20"/>
                <w:szCs w:val="20"/>
                <w:lang w:val="hr-HR"/>
              </w:rPr>
            </w:pPr>
            <w:r>
              <w:rPr>
                <w:rFonts w:asciiTheme="minorHAnsi" w:hAnsiTheme="minorHAnsi" w:cstheme="minorHAnsi"/>
                <w:noProof/>
                <w:color w:val="000000"/>
                <w:sz w:val="20"/>
                <w:szCs w:val="20"/>
                <w:lang w:val="hr-HR"/>
              </w:rPr>
              <w:t>20</w:t>
            </w:r>
            <w:r w:rsidR="00BC5A33">
              <w:rPr>
                <w:sz w:val="20"/>
                <w:szCs w:val="20"/>
              </w:rPr>
              <w:t xml:space="preserve"> sati</w:t>
            </w:r>
            <w:r w:rsidR="00B5371A">
              <w:rPr>
                <w:rFonts w:asciiTheme="minorHAnsi" w:hAnsiTheme="minorHAnsi" w:cstheme="minorHAnsi"/>
                <w:noProof/>
                <w:color w:val="000000"/>
                <w:sz w:val="20"/>
                <w:szCs w:val="20"/>
                <w:lang w:val="hr-HR"/>
              </w:rPr>
              <w:t xml:space="preserve"> (16%)</w:t>
            </w:r>
          </w:p>
        </w:tc>
      </w:tr>
      <w:tr w:rsidR="0096638E" w:rsidRPr="00F919E2" w14:paraId="52DFA117" w14:textId="77777777" w:rsidTr="00286DC4">
        <w:tc>
          <w:tcPr>
            <w:tcW w:w="2537" w:type="dxa"/>
            <w:shd w:val="clear" w:color="auto" w:fill="B4C6E7" w:themeFill="accent1" w:themeFillTint="66"/>
            <w:tcMar>
              <w:left w:w="57" w:type="dxa"/>
              <w:right w:w="57" w:type="dxa"/>
            </w:tcMar>
            <w:vAlign w:val="center"/>
          </w:tcPr>
          <w:p w14:paraId="25895F6F"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221EED2F"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177DDEF8" w14:textId="0CF626C6" w:rsidR="0096638E" w:rsidRPr="00F919E2" w:rsidRDefault="00322833"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96638E" w:rsidRPr="00F919E2" w14:paraId="5589EE47" w14:textId="77777777" w:rsidTr="00286DC4">
        <w:trPr>
          <w:trHeight w:val="626"/>
        </w:trPr>
        <w:tc>
          <w:tcPr>
            <w:tcW w:w="2537" w:type="dxa"/>
            <w:shd w:val="clear" w:color="auto" w:fill="B4C6E7" w:themeFill="accent1" w:themeFillTint="66"/>
            <w:tcMar>
              <w:left w:w="57" w:type="dxa"/>
              <w:right w:w="57" w:type="dxa"/>
            </w:tcMar>
            <w:vAlign w:val="center"/>
          </w:tcPr>
          <w:p w14:paraId="6833D6C1"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01E4D57" w14:textId="7AF2DA76" w:rsidR="00B0236D" w:rsidRPr="00B0236D" w:rsidRDefault="00A62C3A" w:rsidP="005E3FA1">
            <w:pPr>
              <w:tabs>
                <w:tab w:val="left" w:pos="2820"/>
              </w:tabs>
              <w:spacing w:after="0"/>
              <w:jc w:val="both"/>
              <w:rPr>
                <w:rFonts w:asciiTheme="minorHAnsi" w:hAnsiTheme="minorHAnsi" w:cstheme="minorHAnsi"/>
                <w:iCs/>
                <w:noProof/>
                <w:sz w:val="20"/>
                <w:szCs w:val="20"/>
                <w:lang w:val="hr-HR"/>
              </w:rPr>
            </w:pPr>
            <w:r w:rsidRPr="006E3914">
              <w:rPr>
                <w:rFonts w:asciiTheme="minorHAnsi" w:hAnsiTheme="minorHAnsi" w:cstheme="minorHAnsi"/>
                <w:iCs/>
                <w:noProof/>
                <w:sz w:val="20"/>
                <w:szCs w:val="20"/>
                <w:lang w:val="hr-HR"/>
              </w:rPr>
              <w:t xml:space="preserve">Cilj modula je stjecanje znanja i vještina potrebnih za samostalnu izradu </w:t>
            </w:r>
            <w:r>
              <w:rPr>
                <w:rFonts w:asciiTheme="minorHAnsi" w:hAnsiTheme="minorHAnsi" w:cstheme="minorHAnsi"/>
                <w:iCs/>
                <w:noProof/>
                <w:sz w:val="20"/>
                <w:szCs w:val="20"/>
                <w:lang w:val="hr-HR"/>
              </w:rPr>
              <w:t>i</w:t>
            </w:r>
            <w:r w:rsidRPr="00BD6ED6">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 xml:space="preserve">pripremu </w:t>
            </w:r>
            <w:r w:rsidRPr="00BD6ED6">
              <w:rPr>
                <w:rFonts w:asciiTheme="minorHAnsi" w:hAnsiTheme="minorHAnsi" w:cstheme="minorHAnsi"/>
                <w:iCs/>
                <w:noProof/>
                <w:sz w:val="20"/>
                <w:szCs w:val="20"/>
                <w:lang w:val="hr-HR"/>
              </w:rPr>
              <w:t>jednostavnih slastica od lagan</w:t>
            </w:r>
            <w:r>
              <w:rPr>
                <w:rFonts w:asciiTheme="minorHAnsi" w:hAnsiTheme="minorHAnsi" w:cstheme="minorHAnsi"/>
                <w:iCs/>
                <w:noProof/>
                <w:sz w:val="20"/>
                <w:szCs w:val="20"/>
                <w:lang w:val="hr-HR"/>
              </w:rPr>
              <w:t>ih</w:t>
            </w:r>
            <w:r w:rsidRPr="00BD6ED6">
              <w:rPr>
                <w:rFonts w:asciiTheme="minorHAnsi" w:hAnsiTheme="minorHAnsi" w:cstheme="minorHAnsi"/>
                <w:iCs/>
                <w:noProof/>
                <w:sz w:val="20"/>
                <w:szCs w:val="20"/>
                <w:lang w:val="hr-HR"/>
              </w:rPr>
              <w:t xml:space="preserve"> i tešk</w:t>
            </w:r>
            <w:r>
              <w:rPr>
                <w:rFonts w:asciiTheme="minorHAnsi" w:hAnsiTheme="minorHAnsi" w:cstheme="minorHAnsi"/>
                <w:iCs/>
                <w:noProof/>
                <w:sz w:val="20"/>
                <w:szCs w:val="20"/>
                <w:lang w:val="hr-HR"/>
              </w:rPr>
              <w:t>ih</w:t>
            </w:r>
            <w:r w:rsidRPr="00BD6ED6">
              <w:rPr>
                <w:rFonts w:asciiTheme="minorHAnsi" w:hAnsiTheme="minorHAnsi" w:cstheme="minorHAnsi"/>
                <w:iCs/>
                <w:noProof/>
                <w:sz w:val="20"/>
                <w:szCs w:val="20"/>
                <w:lang w:val="hr-HR"/>
              </w:rPr>
              <w:t xml:space="preserve"> biskvitn</w:t>
            </w:r>
            <w:r>
              <w:rPr>
                <w:rFonts w:asciiTheme="minorHAnsi" w:hAnsiTheme="minorHAnsi" w:cstheme="minorHAnsi"/>
                <w:iCs/>
                <w:noProof/>
                <w:sz w:val="20"/>
                <w:szCs w:val="20"/>
                <w:lang w:val="hr-HR"/>
              </w:rPr>
              <w:t>ih</w:t>
            </w:r>
            <w:r w:rsidRPr="00BD6ED6">
              <w:rPr>
                <w:rFonts w:asciiTheme="minorHAnsi" w:hAnsiTheme="minorHAnsi" w:cstheme="minorHAnsi"/>
                <w:iCs/>
                <w:noProof/>
                <w:sz w:val="20"/>
                <w:szCs w:val="20"/>
                <w:lang w:val="hr-HR"/>
              </w:rPr>
              <w:t xml:space="preserve"> smjes</w:t>
            </w:r>
            <w:r>
              <w:rPr>
                <w:rFonts w:asciiTheme="minorHAnsi" w:hAnsiTheme="minorHAnsi" w:cstheme="minorHAnsi"/>
                <w:iCs/>
                <w:noProof/>
                <w:sz w:val="20"/>
                <w:szCs w:val="20"/>
                <w:lang w:val="hr-HR"/>
              </w:rPr>
              <w:t xml:space="preserve">a </w:t>
            </w:r>
            <w:r w:rsidRPr="006E3914">
              <w:rPr>
                <w:rFonts w:asciiTheme="minorHAnsi" w:hAnsiTheme="minorHAnsi" w:cstheme="minorHAnsi"/>
                <w:iCs/>
                <w:noProof/>
                <w:sz w:val="20"/>
                <w:szCs w:val="20"/>
                <w:lang w:val="hr-HR"/>
              </w:rPr>
              <w:t>koristeći različite tehnike izrade uz procjenu organoleptička svojstva tih slastica.</w:t>
            </w:r>
            <w:r w:rsidR="0001272E">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 xml:space="preserve">Polaznici će steći temeljno znanje o različitim vrstama </w:t>
            </w:r>
            <w:r>
              <w:rPr>
                <w:rFonts w:asciiTheme="minorHAnsi" w:hAnsiTheme="minorHAnsi" w:cstheme="minorHAnsi"/>
                <w:iCs/>
                <w:noProof/>
                <w:sz w:val="20"/>
                <w:szCs w:val="20"/>
                <w:lang w:val="hr-HR"/>
              </w:rPr>
              <w:t xml:space="preserve">smjesa </w:t>
            </w:r>
            <w:r w:rsidRPr="006E3914">
              <w:rPr>
                <w:rFonts w:asciiTheme="minorHAnsi" w:hAnsiTheme="minorHAnsi" w:cstheme="minorHAnsi"/>
                <w:iCs/>
                <w:noProof/>
                <w:sz w:val="20"/>
                <w:szCs w:val="20"/>
                <w:lang w:val="hr-HR"/>
              </w:rPr>
              <w:t>koje se koriste u slastičarstvu, upoznati se s njihovim svojstvima uključujući teksturu, okus, aromu i druge karakteristike, razlikama i primjenama.</w:t>
            </w:r>
            <w:r w:rsidR="0001272E">
              <w:rPr>
                <w:rFonts w:asciiTheme="minorHAnsi" w:hAnsiTheme="minorHAnsi" w:cstheme="minorHAnsi"/>
                <w:iCs/>
                <w:noProof/>
                <w:sz w:val="20"/>
                <w:szCs w:val="20"/>
                <w:lang w:val="hr-HR"/>
              </w:rPr>
              <w:t xml:space="preserve"> </w:t>
            </w:r>
            <w:r w:rsidRPr="006E3914">
              <w:rPr>
                <w:rFonts w:asciiTheme="minorHAnsi" w:hAnsiTheme="minorHAnsi" w:cstheme="minorHAnsi"/>
                <w:iCs/>
                <w:noProof/>
                <w:sz w:val="20"/>
                <w:szCs w:val="20"/>
                <w:lang w:val="hr-HR"/>
              </w:rPr>
              <w:t xml:space="preserve">Stečena teorijska znanja polaznici praktično primijeniti izrađujući jednostavne slastice koristeći pravilne  tehnološke postupke izrade svake vrste tijesta poštivajući mjere zaštite na radu i </w:t>
            </w:r>
            <w:r w:rsidR="00B0236D" w:rsidRPr="003125F8">
              <w:rPr>
                <w:rFonts w:asciiTheme="minorHAnsi" w:hAnsiTheme="minorHAnsi" w:cstheme="minorHAnsi"/>
                <w:iCs/>
                <w:noProof/>
                <w:sz w:val="20"/>
                <w:szCs w:val="20"/>
                <w:lang w:val="hr-HR"/>
              </w:rPr>
              <w:t xml:space="preserve">sanitarno-higijenske </w:t>
            </w:r>
            <w:r w:rsidR="00B0236D">
              <w:rPr>
                <w:rFonts w:asciiTheme="minorHAnsi" w:hAnsiTheme="minorHAnsi" w:cstheme="minorHAnsi"/>
                <w:iCs/>
                <w:noProof/>
                <w:sz w:val="20"/>
                <w:szCs w:val="20"/>
                <w:lang w:val="hr-HR"/>
              </w:rPr>
              <w:t>propise</w:t>
            </w:r>
            <w:r w:rsidR="00B0236D" w:rsidRPr="003125F8">
              <w:rPr>
                <w:rFonts w:asciiTheme="minorHAnsi" w:hAnsiTheme="minorHAnsi" w:cstheme="minorHAnsi"/>
                <w:iCs/>
                <w:noProof/>
                <w:sz w:val="20"/>
                <w:szCs w:val="20"/>
                <w:lang w:val="hr-HR"/>
              </w:rPr>
              <w:t>.</w:t>
            </w:r>
          </w:p>
        </w:tc>
      </w:tr>
      <w:tr w:rsidR="0096638E" w:rsidRPr="00F919E2" w14:paraId="11A7AFDF" w14:textId="77777777" w:rsidTr="00286DC4">
        <w:tc>
          <w:tcPr>
            <w:tcW w:w="2537" w:type="dxa"/>
            <w:shd w:val="clear" w:color="auto" w:fill="B4C6E7" w:themeFill="accent1" w:themeFillTint="66"/>
            <w:tcMar>
              <w:left w:w="57" w:type="dxa"/>
              <w:right w:w="57" w:type="dxa"/>
            </w:tcMar>
            <w:vAlign w:val="center"/>
          </w:tcPr>
          <w:p w14:paraId="2786F462"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3F4693FA" w14:textId="21BA4295" w:rsidR="0096638E" w:rsidRPr="003E7421" w:rsidRDefault="00B12741" w:rsidP="00872233">
            <w:pPr>
              <w:tabs>
                <w:tab w:val="left" w:pos="2820"/>
              </w:tabs>
              <w:spacing w:after="0"/>
              <w:rPr>
                <w:rFonts w:asciiTheme="minorHAnsi" w:hAnsiTheme="minorHAnsi" w:cstheme="minorHAnsi"/>
                <w:i/>
                <w:noProof/>
                <w:sz w:val="20"/>
                <w:szCs w:val="20"/>
                <w:lang w:val="hr-HR"/>
              </w:rPr>
            </w:pPr>
            <w:r w:rsidRPr="003E7421">
              <w:rPr>
                <w:rFonts w:asciiTheme="minorHAnsi" w:hAnsiTheme="minorHAnsi" w:cstheme="minorHAnsi"/>
                <w:i/>
                <w:sz w:val="20"/>
                <w:szCs w:val="20"/>
              </w:rPr>
              <w:t>B</w:t>
            </w:r>
            <w:r w:rsidR="00872233" w:rsidRPr="003E7421">
              <w:rPr>
                <w:rFonts w:asciiTheme="minorHAnsi" w:hAnsiTheme="minorHAnsi" w:cstheme="minorHAnsi"/>
                <w:i/>
                <w:sz w:val="20"/>
                <w:szCs w:val="20"/>
              </w:rPr>
              <w:t xml:space="preserve">iskvit, </w:t>
            </w:r>
            <w:r w:rsidRPr="003E7421">
              <w:rPr>
                <w:rFonts w:asciiTheme="minorHAnsi" w:hAnsiTheme="minorHAnsi" w:cstheme="minorHAnsi"/>
                <w:i/>
                <w:sz w:val="20"/>
                <w:szCs w:val="20"/>
              </w:rPr>
              <w:t xml:space="preserve">lagane </w:t>
            </w:r>
            <w:r w:rsidR="00872233" w:rsidRPr="003E7421">
              <w:rPr>
                <w:rFonts w:asciiTheme="minorHAnsi" w:hAnsiTheme="minorHAnsi" w:cstheme="minorHAnsi"/>
                <w:i/>
                <w:sz w:val="20"/>
                <w:szCs w:val="20"/>
              </w:rPr>
              <w:t>biskvitne smjese, tešk</w:t>
            </w:r>
            <w:r w:rsidRPr="003E7421">
              <w:rPr>
                <w:rFonts w:asciiTheme="minorHAnsi" w:hAnsiTheme="minorHAnsi" w:cstheme="minorHAnsi"/>
                <w:i/>
                <w:sz w:val="20"/>
                <w:szCs w:val="20"/>
              </w:rPr>
              <w:t>e</w:t>
            </w:r>
            <w:r w:rsidR="00872233" w:rsidRPr="003E7421">
              <w:rPr>
                <w:rFonts w:asciiTheme="minorHAnsi" w:hAnsiTheme="minorHAnsi" w:cstheme="minorHAnsi"/>
                <w:i/>
                <w:sz w:val="20"/>
                <w:szCs w:val="20"/>
              </w:rPr>
              <w:t xml:space="preserve"> biskv</w:t>
            </w:r>
            <w:r w:rsidRPr="003E7421">
              <w:rPr>
                <w:rFonts w:asciiTheme="minorHAnsi" w:hAnsiTheme="minorHAnsi" w:cstheme="minorHAnsi"/>
                <w:i/>
                <w:sz w:val="20"/>
                <w:szCs w:val="20"/>
              </w:rPr>
              <w:t>itne smjese</w:t>
            </w:r>
            <w:r w:rsidR="00872233" w:rsidRPr="003E7421">
              <w:rPr>
                <w:rFonts w:asciiTheme="minorHAnsi" w:hAnsiTheme="minorHAnsi" w:cstheme="minorHAnsi"/>
                <w:i/>
                <w:sz w:val="20"/>
                <w:szCs w:val="20"/>
              </w:rPr>
              <w:t xml:space="preserve">, </w:t>
            </w:r>
            <w:r w:rsidR="00230DE2" w:rsidRPr="003E7421">
              <w:rPr>
                <w:rFonts w:asciiTheme="minorHAnsi" w:hAnsiTheme="minorHAnsi" w:cstheme="minorHAnsi"/>
                <w:i/>
                <w:sz w:val="20"/>
                <w:szCs w:val="20"/>
              </w:rPr>
              <w:t>organoleptička svojstva slastica</w:t>
            </w:r>
            <w:r w:rsidR="00036083" w:rsidRPr="003E7421">
              <w:rPr>
                <w:rFonts w:asciiTheme="minorHAnsi" w:hAnsiTheme="minorHAnsi" w:cstheme="minorHAnsi"/>
                <w:i/>
                <w:sz w:val="20"/>
                <w:szCs w:val="20"/>
              </w:rPr>
              <w:t>, slastice od smjesa</w:t>
            </w:r>
          </w:p>
        </w:tc>
      </w:tr>
      <w:tr w:rsidR="0096638E" w:rsidRPr="00F919E2" w14:paraId="756EC04B" w14:textId="77777777" w:rsidTr="00286DC4">
        <w:tc>
          <w:tcPr>
            <w:tcW w:w="2537" w:type="dxa"/>
            <w:shd w:val="clear" w:color="auto" w:fill="B4C6E7" w:themeFill="accent1" w:themeFillTint="66"/>
            <w:tcMar>
              <w:left w:w="57" w:type="dxa"/>
              <w:right w:w="57" w:type="dxa"/>
            </w:tcMar>
            <w:vAlign w:val="center"/>
          </w:tcPr>
          <w:p w14:paraId="6912AD84"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B3A44D1" w14:textId="3E4F8FDC" w:rsidR="0096638E" w:rsidRPr="0080008A" w:rsidRDefault="00F3573B" w:rsidP="0080008A">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96638E" w:rsidRPr="00F919E2" w14:paraId="1B5FE93C" w14:textId="77777777" w:rsidTr="00286DC4">
        <w:tc>
          <w:tcPr>
            <w:tcW w:w="2537" w:type="dxa"/>
            <w:shd w:val="clear" w:color="auto" w:fill="B4C6E7" w:themeFill="accent1" w:themeFillTint="66"/>
            <w:tcMar>
              <w:left w:w="57" w:type="dxa"/>
              <w:right w:w="57" w:type="dxa"/>
            </w:tcMar>
            <w:vAlign w:val="center"/>
          </w:tcPr>
          <w:p w14:paraId="34D3EA31" w14:textId="77777777" w:rsidR="0096638E" w:rsidRPr="00F919E2" w:rsidRDefault="0096638E"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084BA29A" w14:textId="77777777" w:rsidR="00543684" w:rsidRPr="00AC37A7" w:rsidRDefault="00543684" w:rsidP="00543684">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58A9A46B" w14:textId="77777777" w:rsidR="00543684" w:rsidRPr="0063641E" w:rsidRDefault="00543684" w:rsidP="00E26267">
            <w:pPr>
              <w:pStyle w:val="ListParagraph"/>
              <w:numPr>
                <w:ilvl w:val="0"/>
                <w:numId w:val="35"/>
              </w:numPr>
              <w:spacing w:after="0"/>
              <w:rPr>
                <w:noProof/>
                <w:sz w:val="20"/>
                <w:szCs w:val="20"/>
              </w:rPr>
            </w:pPr>
            <w:r w:rsidRPr="0063641E">
              <w:rPr>
                <w:noProof/>
                <w:sz w:val="20"/>
                <w:szCs w:val="20"/>
              </w:rPr>
              <w:t xml:space="preserve">Grupa autora: Priručnik o pekarstvu i slastičarstvu - teorija i praksa, TIM ZIP </w:t>
            </w:r>
          </w:p>
          <w:p w14:paraId="7F1578BB" w14:textId="77777777" w:rsidR="00543684" w:rsidRPr="0063641E" w:rsidRDefault="00543684" w:rsidP="00543684">
            <w:pPr>
              <w:spacing w:after="0"/>
              <w:ind w:left="360"/>
              <w:rPr>
                <w:noProof/>
                <w:sz w:val="20"/>
                <w:szCs w:val="20"/>
              </w:rPr>
            </w:pPr>
            <w:r w:rsidRPr="0063641E">
              <w:rPr>
                <w:noProof/>
                <w:sz w:val="20"/>
                <w:szCs w:val="20"/>
              </w:rPr>
              <w:t xml:space="preserve">        d.o.o. Zagreb, 2010. </w:t>
            </w:r>
          </w:p>
          <w:p w14:paraId="75C5924B" w14:textId="77777777" w:rsidR="00543684" w:rsidRPr="0063641E" w:rsidRDefault="00543684" w:rsidP="00E26267">
            <w:pPr>
              <w:pStyle w:val="ListParagraph"/>
              <w:numPr>
                <w:ilvl w:val="0"/>
                <w:numId w:val="35"/>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378A4AE5" w14:textId="77777777" w:rsidR="00543684" w:rsidRDefault="00543684" w:rsidP="00E26267">
            <w:pPr>
              <w:pStyle w:val="ListParagraph"/>
              <w:numPr>
                <w:ilvl w:val="0"/>
                <w:numId w:val="35"/>
              </w:numPr>
              <w:spacing w:after="0"/>
              <w:rPr>
                <w:noProof/>
                <w:sz w:val="20"/>
                <w:szCs w:val="20"/>
              </w:rPr>
            </w:pPr>
            <w:r w:rsidRPr="0063641E">
              <w:rPr>
                <w:noProof/>
                <w:sz w:val="20"/>
                <w:szCs w:val="20"/>
              </w:rPr>
              <w:t>Petar Andrović: „Slastice“</w:t>
            </w:r>
          </w:p>
          <w:p w14:paraId="4F681293" w14:textId="77777777" w:rsidR="00543684" w:rsidRPr="00F965CA" w:rsidRDefault="00543684" w:rsidP="00E26267">
            <w:pPr>
              <w:pStyle w:val="ListParagraph"/>
              <w:numPr>
                <w:ilvl w:val="0"/>
                <w:numId w:val="35"/>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669D7402" w14:textId="77777777" w:rsidR="00543684" w:rsidRPr="0063641E" w:rsidRDefault="00543684" w:rsidP="00E26267">
            <w:pPr>
              <w:pStyle w:val="ListParagraph"/>
              <w:numPr>
                <w:ilvl w:val="0"/>
                <w:numId w:val="35"/>
              </w:numPr>
              <w:spacing w:after="0"/>
              <w:rPr>
                <w:noProof/>
                <w:sz w:val="20"/>
                <w:szCs w:val="20"/>
              </w:rPr>
            </w:pPr>
            <w:r w:rsidRPr="0063641E">
              <w:rPr>
                <w:noProof/>
                <w:sz w:val="20"/>
                <w:szCs w:val="20"/>
              </w:rPr>
              <w:t>Grupa autora: „Priručnik o poboljšivačima i ostalim sirovinama za pekarstvo i slastičarstvo“ TIM ZIP d.o.o</w:t>
            </w:r>
          </w:p>
          <w:p w14:paraId="41784C10" w14:textId="77777777" w:rsidR="00543684" w:rsidRDefault="00543684" w:rsidP="00E26267">
            <w:pPr>
              <w:pStyle w:val="ListParagraph"/>
              <w:numPr>
                <w:ilvl w:val="0"/>
                <w:numId w:val="35"/>
              </w:numPr>
              <w:spacing w:after="0"/>
              <w:rPr>
                <w:noProof/>
                <w:sz w:val="20"/>
                <w:szCs w:val="20"/>
              </w:rPr>
            </w:pPr>
            <w:r w:rsidRPr="0063641E">
              <w:rPr>
                <w:sz w:val="20"/>
                <w:szCs w:val="20"/>
              </w:rPr>
              <w:t>Šimundić, B.;“</w:t>
            </w:r>
            <w:r>
              <w:rPr>
                <w:sz w:val="20"/>
                <w:szCs w:val="20"/>
              </w:rPr>
              <w:t xml:space="preserve"> </w:t>
            </w:r>
            <w:r w:rsidRPr="0063641E">
              <w:rPr>
                <w:sz w:val="20"/>
                <w:szCs w:val="20"/>
              </w:rPr>
              <w:t>Prehrambena roba, prehrana i zdravlje“, Fakultet za turistički i hotelski menadžment u Opatiji, Opatija, 2008.</w:t>
            </w:r>
          </w:p>
          <w:p w14:paraId="3F0AEBC3" w14:textId="77777777" w:rsidR="00543684" w:rsidRPr="00BF248A" w:rsidRDefault="00543684" w:rsidP="00E26267">
            <w:pPr>
              <w:pStyle w:val="ListParagraph"/>
              <w:numPr>
                <w:ilvl w:val="0"/>
                <w:numId w:val="35"/>
              </w:numPr>
              <w:spacing w:after="0"/>
              <w:rPr>
                <w:noProof/>
                <w:sz w:val="20"/>
                <w:szCs w:val="20"/>
              </w:rPr>
            </w:pPr>
            <w:r w:rsidRPr="00BF248A">
              <w:rPr>
                <w:noProof/>
                <w:sz w:val="20"/>
                <w:szCs w:val="20"/>
              </w:rPr>
              <w:t xml:space="preserve">Matelja. George. 2009. Najzdravije namirnice svijeta. Planetopija. Profil.      </w:t>
            </w:r>
          </w:p>
          <w:p w14:paraId="21036B89" w14:textId="77777777" w:rsidR="00543684" w:rsidRPr="0063641E" w:rsidRDefault="00543684" w:rsidP="00E26267">
            <w:pPr>
              <w:pStyle w:val="ListParagraph"/>
              <w:numPr>
                <w:ilvl w:val="0"/>
                <w:numId w:val="35"/>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1B413C7D" w14:textId="77777777" w:rsidR="00543684" w:rsidRPr="00076D50" w:rsidRDefault="00543684" w:rsidP="00E26267">
            <w:pPr>
              <w:pStyle w:val="ListParagraph"/>
              <w:numPr>
                <w:ilvl w:val="0"/>
                <w:numId w:val="35"/>
              </w:numPr>
              <w:spacing w:after="0"/>
              <w:rPr>
                <w:noProof/>
                <w:sz w:val="20"/>
                <w:szCs w:val="20"/>
              </w:rPr>
            </w:pPr>
            <w:r w:rsidRPr="0063641E">
              <w:rPr>
                <w:noProof/>
                <w:sz w:val="20"/>
                <w:szCs w:val="20"/>
                <w:lang w:val="bs-Latn-BA"/>
              </w:rPr>
              <w:t>Kažinić Kreho, L. (2009.) Prehrana 21.stoljeća, Zagreb: Profil</w:t>
            </w:r>
          </w:p>
          <w:p w14:paraId="057D8C65" w14:textId="77777777" w:rsidR="0096638E" w:rsidRDefault="00543684" w:rsidP="00286DC4">
            <w:pPr>
              <w:pStyle w:val="ListParagraph"/>
              <w:numPr>
                <w:ilvl w:val="0"/>
                <w:numId w:val="35"/>
              </w:numPr>
              <w:spacing w:after="0"/>
              <w:rPr>
                <w:noProof/>
                <w:sz w:val="20"/>
                <w:szCs w:val="20"/>
              </w:rPr>
            </w:pPr>
            <w:r w:rsidRPr="00076D50">
              <w:rPr>
                <w:noProof/>
                <w:sz w:val="20"/>
                <w:szCs w:val="20"/>
              </w:rPr>
              <w:lastRenderedPageBreak/>
              <w:t>Krešić, G. (2012.) Trendovi u prehrani, Opatija: Fakultet za menadžment u turizmu i ugostiteljstvu</w:t>
            </w:r>
          </w:p>
          <w:p w14:paraId="530C5684" w14:textId="04C9AD47" w:rsidR="00907FDB" w:rsidRPr="00824592" w:rsidRDefault="00907FDB" w:rsidP="00907FDB">
            <w:pPr>
              <w:pStyle w:val="ListParagraph"/>
              <w:spacing w:after="0"/>
              <w:rPr>
                <w:noProof/>
                <w:sz w:val="20"/>
                <w:szCs w:val="20"/>
              </w:rPr>
            </w:pPr>
            <w:r w:rsidRPr="00907FDB">
              <w:rPr>
                <w:b/>
                <w:bCs/>
                <w:noProof/>
                <w:sz w:val="20"/>
                <w:szCs w:val="20"/>
              </w:rPr>
              <w:t>Dodatno:</w:t>
            </w:r>
            <w:r w:rsidRPr="00907FDB">
              <w:rPr>
                <w:noProof/>
                <w:sz w:val="20"/>
                <w:szCs w:val="20"/>
              </w:rPr>
              <w:t xml:space="preserve"> Interna skripta ustanove</w:t>
            </w:r>
          </w:p>
        </w:tc>
      </w:tr>
    </w:tbl>
    <w:p w14:paraId="6F86212E" w14:textId="77777777" w:rsidR="00FF5713" w:rsidRDefault="00FF571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6638E" w:rsidRPr="00FF5713" w14:paraId="1CD94716" w14:textId="77777777" w:rsidTr="00286DC4">
        <w:trPr>
          <w:trHeight w:val="409"/>
        </w:trPr>
        <w:tc>
          <w:tcPr>
            <w:tcW w:w="2679" w:type="dxa"/>
            <w:gridSpan w:val="2"/>
            <w:shd w:val="clear" w:color="auto" w:fill="8EAADB" w:themeFill="accent1" w:themeFillTint="99"/>
            <w:tcMar>
              <w:left w:w="57" w:type="dxa"/>
              <w:right w:w="57" w:type="dxa"/>
            </w:tcMar>
            <w:vAlign w:val="center"/>
          </w:tcPr>
          <w:p w14:paraId="477F48F3" w14:textId="77777777" w:rsidR="0096638E" w:rsidRPr="00F919E2" w:rsidRDefault="0096638E"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91E5CC1" w14:textId="3419FF79" w:rsidR="0096638E" w:rsidRPr="00C77533" w:rsidRDefault="0096638E" w:rsidP="00286DC4">
            <w:pPr>
              <w:tabs>
                <w:tab w:val="left" w:pos="2820"/>
              </w:tabs>
              <w:spacing w:after="0"/>
              <w:rPr>
                <w:rFonts w:asciiTheme="minorHAnsi" w:hAnsiTheme="minorHAnsi" w:cstheme="minorHAnsi"/>
                <w:b/>
                <w:bCs/>
                <w:iCs/>
                <w:noProof/>
                <w:sz w:val="20"/>
                <w:szCs w:val="20"/>
                <w:lang w:val="hr-HR"/>
              </w:rPr>
            </w:pPr>
            <w:r w:rsidRPr="00C77533">
              <w:rPr>
                <w:b/>
                <w:bCs/>
                <w:sz w:val="20"/>
                <w:szCs w:val="20"/>
              </w:rPr>
              <w:t xml:space="preserve">Osnove izrade </w:t>
            </w:r>
            <w:r w:rsidR="00820A5D" w:rsidRPr="00C77533">
              <w:rPr>
                <w:b/>
                <w:bCs/>
                <w:sz w:val="20"/>
                <w:szCs w:val="20"/>
              </w:rPr>
              <w:t>smjesa</w:t>
            </w:r>
            <w:r w:rsidR="002F5954" w:rsidRPr="00C77533">
              <w:rPr>
                <w:b/>
                <w:bCs/>
                <w:sz w:val="20"/>
                <w:szCs w:val="20"/>
              </w:rPr>
              <w:t xml:space="preserve"> (5 CSVET)</w:t>
            </w:r>
          </w:p>
        </w:tc>
      </w:tr>
      <w:tr w:rsidR="0096638E" w:rsidRPr="00F919E2" w14:paraId="58DD6E7D" w14:textId="77777777" w:rsidTr="00286DC4">
        <w:tc>
          <w:tcPr>
            <w:tcW w:w="9493" w:type="dxa"/>
            <w:gridSpan w:val="3"/>
            <w:shd w:val="clear" w:color="auto" w:fill="B4C6E7" w:themeFill="accent1" w:themeFillTint="66"/>
            <w:tcMar>
              <w:left w:w="57" w:type="dxa"/>
              <w:right w:w="57" w:type="dxa"/>
            </w:tcMar>
            <w:vAlign w:val="center"/>
          </w:tcPr>
          <w:p w14:paraId="5688CAEB"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90002C" w:rsidRPr="00FF5713" w14:paraId="79B8D128" w14:textId="77777777" w:rsidTr="00286DC4">
        <w:tc>
          <w:tcPr>
            <w:tcW w:w="9493" w:type="dxa"/>
            <w:gridSpan w:val="3"/>
            <w:shd w:val="clear" w:color="auto" w:fill="auto"/>
            <w:tcMar>
              <w:left w:w="57" w:type="dxa"/>
              <w:right w:w="57" w:type="dxa"/>
            </w:tcMar>
          </w:tcPr>
          <w:p w14:paraId="41E49870" w14:textId="1FB56069"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Razlikovati vrste smjesa</w:t>
            </w:r>
          </w:p>
        </w:tc>
      </w:tr>
      <w:tr w:rsidR="0090002C" w:rsidRPr="00FF5713" w14:paraId="36A5179D" w14:textId="77777777" w:rsidTr="00286DC4">
        <w:tc>
          <w:tcPr>
            <w:tcW w:w="9493" w:type="dxa"/>
            <w:gridSpan w:val="3"/>
            <w:shd w:val="clear" w:color="auto" w:fill="auto"/>
            <w:tcMar>
              <w:left w:w="57" w:type="dxa"/>
              <w:right w:w="57" w:type="dxa"/>
            </w:tcMar>
          </w:tcPr>
          <w:p w14:paraId="423CEEE1" w14:textId="0C4067FA"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Opisati svojstva i načine izrade svake smjese</w:t>
            </w:r>
          </w:p>
        </w:tc>
      </w:tr>
      <w:tr w:rsidR="0090002C" w:rsidRPr="00FF5713" w14:paraId="4E4848AE" w14:textId="77777777" w:rsidTr="00286DC4">
        <w:tc>
          <w:tcPr>
            <w:tcW w:w="9493" w:type="dxa"/>
            <w:gridSpan w:val="3"/>
            <w:shd w:val="clear" w:color="auto" w:fill="auto"/>
            <w:tcMar>
              <w:left w:w="57" w:type="dxa"/>
              <w:right w:w="57" w:type="dxa"/>
            </w:tcMar>
          </w:tcPr>
          <w:p w14:paraId="7687AEC2" w14:textId="1DE18E68"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Primijeniti pravilne tehnološke postupke izrade za svaku smjesu</w:t>
            </w:r>
          </w:p>
        </w:tc>
      </w:tr>
      <w:tr w:rsidR="0090002C" w:rsidRPr="00FF5713" w14:paraId="4A12F35D" w14:textId="77777777" w:rsidTr="00286DC4">
        <w:tc>
          <w:tcPr>
            <w:tcW w:w="9493" w:type="dxa"/>
            <w:gridSpan w:val="3"/>
            <w:shd w:val="clear" w:color="auto" w:fill="auto"/>
            <w:tcMar>
              <w:left w:w="57" w:type="dxa"/>
              <w:right w:w="57" w:type="dxa"/>
            </w:tcMar>
          </w:tcPr>
          <w:p w14:paraId="46190CF5" w14:textId="7120E22D"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Izraditi jednostavne slastice od različitih smjesa</w:t>
            </w:r>
          </w:p>
        </w:tc>
      </w:tr>
      <w:tr w:rsidR="0090002C" w:rsidRPr="00FF5713" w14:paraId="5EA1F6F4" w14:textId="77777777" w:rsidTr="00286DC4">
        <w:tc>
          <w:tcPr>
            <w:tcW w:w="9493" w:type="dxa"/>
            <w:gridSpan w:val="3"/>
            <w:shd w:val="clear" w:color="auto" w:fill="auto"/>
            <w:tcMar>
              <w:left w:w="57" w:type="dxa"/>
              <w:right w:w="57" w:type="dxa"/>
            </w:tcMar>
          </w:tcPr>
          <w:p w14:paraId="540F00E3" w14:textId="1591D39C" w:rsidR="0090002C" w:rsidRPr="004C7580" w:rsidRDefault="0090002C" w:rsidP="00907FDB">
            <w:pPr>
              <w:pStyle w:val="ListParagraph"/>
              <w:numPr>
                <w:ilvl w:val="0"/>
                <w:numId w:val="54"/>
              </w:numPr>
              <w:tabs>
                <w:tab w:val="left" w:pos="2820"/>
              </w:tabs>
              <w:spacing w:after="0"/>
              <w:rPr>
                <w:rFonts w:cstheme="minorHAnsi"/>
                <w:b/>
                <w:bCs/>
                <w:i/>
                <w:noProof/>
                <w:sz w:val="20"/>
                <w:szCs w:val="20"/>
              </w:rPr>
            </w:pPr>
            <w:r w:rsidRPr="004C7580">
              <w:rPr>
                <w:rStyle w:val="Strong"/>
                <w:rFonts w:cstheme="minorHAnsi"/>
                <w:b w:val="0"/>
                <w:bCs w:val="0"/>
                <w:sz w:val="20"/>
                <w:szCs w:val="20"/>
              </w:rPr>
              <w:t>Procijeniti organoleptička svojstva jednostavnih slastica od različitih vrsta smjesa</w:t>
            </w:r>
          </w:p>
        </w:tc>
      </w:tr>
      <w:tr w:rsidR="0096638E" w:rsidRPr="00F919E2" w14:paraId="3EBBC425" w14:textId="77777777" w:rsidTr="00286DC4">
        <w:trPr>
          <w:trHeight w:val="427"/>
        </w:trPr>
        <w:tc>
          <w:tcPr>
            <w:tcW w:w="9493" w:type="dxa"/>
            <w:gridSpan w:val="3"/>
            <w:shd w:val="clear" w:color="auto" w:fill="B4C6E7" w:themeFill="accent1" w:themeFillTint="66"/>
            <w:tcMar>
              <w:left w:w="57" w:type="dxa"/>
              <w:right w:w="57" w:type="dxa"/>
            </w:tcMar>
            <w:vAlign w:val="center"/>
          </w:tcPr>
          <w:p w14:paraId="068BDD77"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6638E" w:rsidRPr="00F919E2" w14:paraId="4860F6C7" w14:textId="77777777" w:rsidTr="00286DC4">
        <w:trPr>
          <w:trHeight w:val="572"/>
        </w:trPr>
        <w:tc>
          <w:tcPr>
            <w:tcW w:w="9493" w:type="dxa"/>
            <w:gridSpan w:val="3"/>
            <w:shd w:val="clear" w:color="auto" w:fill="auto"/>
            <w:tcMar>
              <w:left w:w="57" w:type="dxa"/>
              <w:right w:w="57" w:type="dxa"/>
            </w:tcMar>
          </w:tcPr>
          <w:p w14:paraId="6ECCCDB4" w14:textId="77777777" w:rsidR="00E27C6E" w:rsidRDefault="00E27C6E" w:rsidP="00E27C6E">
            <w:pPr>
              <w:tabs>
                <w:tab w:val="left" w:pos="2820"/>
              </w:tabs>
              <w:spacing w:after="0"/>
              <w:rPr>
                <w:sz w:val="20"/>
                <w:szCs w:val="20"/>
              </w:rPr>
            </w:pPr>
            <w:r w:rsidRPr="00EF7B2C">
              <w:rPr>
                <w:sz w:val="20"/>
                <w:szCs w:val="20"/>
              </w:rPr>
              <w:t xml:space="preserve">Dominantan nastavni sustav u ovom modulu je </w:t>
            </w:r>
            <w:r>
              <w:rPr>
                <w:sz w:val="20"/>
                <w:szCs w:val="20"/>
              </w:rPr>
              <w:t xml:space="preserve">egzemplarna </w:t>
            </w:r>
            <w:r w:rsidRPr="00EF7B2C">
              <w:rPr>
                <w:sz w:val="20"/>
                <w:szCs w:val="20"/>
              </w:rPr>
              <w:t>nastava.</w:t>
            </w:r>
          </w:p>
          <w:p w14:paraId="5775F9F9" w14:textId="77777777" w:rsidR="00634012" w:rsidRDefault="00634012" w:rsidP="00E27C6E">
            <w:pPr>
              <w:tabs>
                <w:tab w:val="left" w:pos="2820"/>
              </w:tabs>
              <w:spacing w:after="0"/>
              <w:rPr>
                <w:sz w:val="20"/>
                <w:szCs w:val="20"/>
              </w:rPr>
            </w:pPr>
          </w:p>
          <w:p w14:paraId="41FC56CB" w14:textId="77777777" w:rsidR="00E27C6E" w:rsidRPr="00477647" w:rsidRDefault="00E27C6E" w:rsidP="00E27C6E">
            <w:pPr>
              <w:jc w:val="both"/>
              <w:rPr>
                <w:rFonts w:cstheme="minorHAnsi"/>
                <w:bCs/>
                <w:noProof/>
                <w:sz w:val="20"/>
                <w:szCs w:val="20"/>
                <w:lang w:val="hr-HR"/>
              </w:rPr>
            </w:pPr>
            <w:r w:rsidRPr="00477647">
              <w:rPr>
                <w:rFonts w:asciiTheme="minorHAnsi" w:hAnsiTheme="minorHAnsi" w:cstheme="minorHAnsi"/>
                <w:bCs/>
                <w:noProof/>
                <w:sz w:val="20"/>
                <w:szCs w:val="20"/>
                <w:lang w:val="hr-HR"/>
              </w:rPr>
              <w:t xml:space="preserve">Tijekom realizacije teorijskih nastavnih sadržaja, nastavnik upoznaje polaznike </w:t>
            </w:r>
            <w:r w:rsidRPr="00477647">
              <w:rPr>
                <w:rFonts w:cstheme="minorHAnsi"/>
                <w:bCs/>
                <w:noProof/>
                <w:sz w:val="20"/>
                <w:szCs w:val="20"/>
                <w:lang w:val="hr-HR"/>
              </w:rPr>
              <w:t xml:space="preserve">s različitim vrstama </w:t>
            </w:r>
            <w:r>
              <w:rPr>
                <w:rFonts w:cstheme="minorHAnsi"/>
                <w:bCs/>
                <w:noProof/>
                <w:sz w:val="20"/>
                <w:szCs w:val="20"/>
                <w:lang w:val="hr-HR"/>
              </w:rPr>
              <w:t>smjes</w:t>
            </w:r>
            <w:r w:rsidRPr="00477647">
              <w:rPr>
                <w:rFonts w:cstheme="minorHAnsi"/>
                <w:bCs/>
                <w:noProof/>
                <w:sz w:val="20"/>
                <w:szCs w:val="20"/>
                <w:lang w:val="hr-HR"/>
              </w:rPr>
              <w:t xml:space="preserve">a koje se koriste u slastičarstvu. </w:t>
            </w:r>
            <w:r w:rsidRPr="00477647">
              <w:rPr>
                <w:rFonts w:eastAsia="Times New Roman" w:cstheme="minorHAnsi"/>
                <w:sz w:val="20"/>
                <w:szCs w:val="20"/>
                <w:lang w:val="hr-HR" w:eastAsia="en-GB"/>
              </w:rPr>
              <w:t xml:space="preserve">Kroz predavanja i prezentacije polaznici će </w:t>
            </w:r>
            <w:r w:rsidRPr="00477647">
              <w:rPr>
                <w:rFonts w:cstheme="minorHAnsi"/>
                <w:bCs/>
                <w:noProof/>
                <w:sz w:val="20"/>
                <w:szCs w:val="20"/>
                <w:lang w:val="hr-HR"/>
              </w:rPr>
              <w:t>će dobiti osnovni pregled i informacije o svakoj vrsti</w:t>
            </w:r>
            <w:r>
              <w:rPr>
                <w:rFonts w:cstheme="minorHAnsi"/>
                <w:bCs/>
                <w:noProof/>
                <w:sz w:val="20"/>
                <w:szCs w:val="20"/>
                <w:lang w:val="hr-HR"/>
              </w:rPr>
              <w:t xml:space="preserve"> smjesa</w:t>
            </w:r>
            <w:r w:rsidRPr="00477647">
              <w:rPr>
                <w:rFonts w:cstheme="minorHAnsi"/>
                <w:bCs/>
                <w:noProof/>
                <w:sz w:val="20"/>
                <w:szCs w:val="20"/>
                <w:lang w:val="hr-HR"/>
              </w:rPr>
              <w:t>, kao i njihovim karakteristikama i primjenama.</w:t>
            </w:r>
          </w:p>
          <w:p w14:paraId="089A92E0" w14:textId="77777777" w:rsidR="00E27C6E" w:rsidRPr="00111D6B" w:rsidRDefault="00E27C6E" w:rsidP="00E27C6E">
            <w:pPr>
              <w:jc w:val="both"/>
              <w:rPr>
                <w:rFonts w:cstheme="minorHAnsi"/>
                <w:color w:val="FFC000"/>
                <w:sz w:val="20"/>
                <w:szCs w:val="20"/>
                <w:lang w:val="hr-HR"/>
              </w:rPr>
            </w:pPr>
            <w:r w:rsidRPr="00477647">
              <w:rPr>
                <w:rFonts w:asciiTheme="minorHAnsi" w:hAnsiTheme="minorHAnsi" w:cstheme="minorHAnsi"/>
                <w:sz w:val="20"/>
                <w:szCs w:val="20"/>
                <w:lang w:val="hr-HR"/>
              </w:rPr>
              <w:t xml:space="preserve">Nakon teorijskog dijela, polaznici će nakon demonstracije nastavnika postupaka imati priliku pripremiti svaku </w:t>
            </w:r>
            <w:r>
              <w:rPr>
                <w:rFonts w:asciiTheme="minorHAnsi" w:hAnsiTheme="minorHAnsi" w:cstheme="minorHAnsi"/>
                <w:sz w:val="20"/>
                <w:szCs w:val="20"/>
                <w:lang w:val="hr-HR"/>
              </w:rPr>
              <w:t xml:space="preserve">osnovnu smjesu u slastičarstvu </w:t>
            </w:r>
            <w:r w:rsidRPr="00477647">
              <w:rPr>
                <w:rFonts w:asciiTheme="minorHAnsi" w:hAnsiTheme="minorHAnsi" w:cstheme="minorHAnsi"/>
                <w:sz w:val="20"/>
                <w:szCs w:val="20"/>
                <w:lang w:val="hr-HR"/>
              </w:rPr>
              <w:t>pod njegovim nadzorom. Tijekom pripreme, nastavnik će razgovarati s polaznicima o svojstvima svake vrste</w:t>
            </w:r>
            <w:r>
              <w:rPr>
                <w:rFonts w:asciiTheme="minorHAnsi" w:hAnsiTheme="minorHAnsi" w:cstheme="minorHAnsi"/>
                <w:sz w:val="20"/>
                <w:szCs w:val="20"/>
                <w:lang w:val="hr-HR"/>
              </w:rPr>
              <w:t xml:space="preserve"> smjesa</w:t>
            </w:r>
            <w:r w:rsidRPr="00477647">
              <w:rPr>
                <w:rFonts w:asciiTheme="minorHAnsi" w:hAnsiTheme="minorHAnsi" w:cstheme="minorHAnsi"/>
                <w:sz w:val="20"/>
                <w:szCs w:val="20"/>
                <w:lang w:val="hr-HR"/>
              </w:rPr>
              <w:t>, naglašavajući što ih čini posebnima i kako se najbolje koriste u slastičarstvu</w:t>
            </w:r>
            <w:r w:rsidRPr="00477647">
              <w:rPr>
                <w:rFonts w:cstheme="minorHAnsi"/>
                <w:sz w:val="20"/>
                <w:szCs w:val="20"/>
                <w:lang w:val="hr-HR"/>
              </w:rPr>
              <w:t xml:space="preserve">. Nastavnik će osigurati da polaznici primjenjuju pravilne tehnološke postupke izrade za svaku </w:t>
            </w:r>
            <w:r>
              <w:rPr>
                <w:rFonts w:cstheme="minorHAnsi"/>
                <w:sz w:val="20"/>
                <w:szCs w:val="20"/>
                <w:lang w:val="hr-HR"/>
              </w:rPr>
              <w:t xml:space="preserve">smjese hladnim i toplim načinom pripreme </w:t>
            </w:r>
            <w:r w:rsidRPr="00477647">
              <w:rPr>
                <w:rFonts w:cstheme="minorHAnsi"/>
                <w:sz w:val="20"/>
                <w:szCs w:val="20"/>
                <w:lang w:val="hr-HR"/>
              </w:rPr>
              <w:t xml:space="preserve">pružajući smjernice, korisne savjete i demonstracije kako bi osigurao da polaznici stječu vještine potrebne za uspješnu </w:t>
            </w:r>
            <w:r>
              <w:rPr>
                <w:rFonts w:cstheme="minorHAnsi"/>
                <w:sz w:val="20"/>
                <w:szCs w:val="20"/>
                <w:lang w:val="hr-HR"/>
              </w:rPr>
              <w:t xml:space="preserve">pripremu i </w:t>
            </w:r>
            <w:r w:rsidRPr="00477647">
              <w:rPr>
                <w:rFonts w:cstheme="minorHAnsi"/>
                <w:sz w:val="20"/>
                <w:szCs w:val="20"/>
                <w:lang w:val="hr-HR"/>
              </w:rPr>
              <w:t xml:space="preserve">izradu </w:t>
            </w:r>
            <w:r>
              <w:rPr>
                <w:rFonts w:cstheme="minorHAnsi"/>
                <w:sz w:val="20"/>
                <w:szCs w:val="20"/>
                <w:lang w:val="hr-HR"/>
              </w:rPr>
              <w:t>smjesa</w:t>
            </w:r>
            <w:r w:rsidRPr="00477647">
              <w:rPr>
                <w:rFonts w:cstheme="minorHAnsi"/>
                <w:sz w:val="20"/>
                <w:szCs w:val="20"/>
                <w:lang w:val="hr-HR"/>
              </w:rPr>
              <w:t>.</w:t>
            </w:r>
            <w:r w:rsidRPr="00477647">
              <w:t xml:space="preserve"> </w:t>
            </w:r>
            <w:r w:rsidRPr="00477647">
              <w:rPr>
                <w:rFonts w:cstheme="minorHAnsi"/>
                <w:sz w:val="20"/>
                <w:szCs w:val="20"/>
                <w:lang w:val="hr-HR"/>
              </w:rPr>
              <w:t xml:space="preserve">Naučene tehnike izrade </w:t>
            </w:r>
            <w:r>
              <w:rPr>
                <w:rFonts w:cstheme="minorHAnsi"/>
                <w:sz w:val="20"/>
                <w:szCs w:val="20"/>
                <w:lang w:val="hr-HR"/>
              </w:rPr>
              <w:t xml:space="preserve">smjesa </w:t>
            </w:r>
            <w:r w:rsidRPr="00477647">
              <w:rPr>
                <w:rFonts w:cstheme="minorHAnsi"/>
                <w:sz w:val="20"/>
                <w:szCs w:val="20"/>
                <w:lang w:val="hr-HR"/>
              </w:rPr>
              <w:t xml:space="preserve">polaznici će koristiti kako bi pripremili jednostavne slastice poput različitih </w:t>
            </w:r>
            <w:r w:rsidRPr="00661ADF">
              <w:rPr>
                <w:rFonts w:cstheme="minorHAnsi"/>
                <w:sz w:val="20"/>
                <w:szCs w:val="20"/>
                <w:lang w:val="hr-HR"/>
              </w:rPr>
              <w:t>vrsta torti, savitaka, minjona i drugih slastica u kombinaciji sa raznim kremama i voćem.</w:t>
            </w:r>
            <w:r>
              <w:rPr>
                <w:rFonts w:cstheme="minorHAnsi"/>
                <w:sz w:val="20"/>
                <w:szCs w:val="20"/>
                <w:lang w:val="hr-HR"/>
              </w:rPr>
              <w:t xml:space="preserve"> </w:t>
            </w:r>
            <w:r w:rsidRPr="00477647">
              <w:rPr>
                <w:rFonts w:asciiTheme="minorHAnsi" w:hAnsiTheme="minorHAnsi" w:cstheme="minorHAnsi"/>
                <w:sz w:val="20"/>
                <w:szCs w:val="20"/>
                <w:lang w:val="hr-HR"/>
              </w:rPr>
              <w:t xml:space="preserve">Nakon što polaznici izrade slastice, nastavnik će organizirati degustaciju na kojoj će polaznici ocijenjivati organoleptička svojstva svake slastice, uključujući izgled, teksturu, okus i miris. </w:t>
            </w:r>
          </w:p>
          <w:p w14:paraId="2D0148C8" w14:textId="662E72A6" w:rsidR="00E27C6E" w:rsidRDefault="00E27C6E" w:rsidP="00E27C6E">
            <w:pPr>
              <w:tabs>
                <w:tab w:val="left" w:pos="2820"/>
              </w:tabs>
              <w:spacing w:after="0"/>
              <w:jc w:val="both"/>
              <w:rPr>
                <w:b/>
                <w:bCs/>
                <w:iCs/>
                <w:sz w:val="20"/>
                <w:szCs w:val="20"/>
              </w:rPr>
            </w:pPr>
            <w:r w:rsidRPr="00ED34D7">
              <w:rPr>
                <w:rFonts w:asciiTheme="minorHAnsi" w:hAnsiTheme="minorHAnsi" w:cstheme="minorHAnsi"/>
                <w:sz w:val="20"/>
                <w:szCs w:val="20"/>
                <w:lang w:val="hr-HR"/>
              </w:rPr>
              <w:t>Samostalne aktivnosti polaznika</w:t>
            </w:r>
            <w:r w:rsidRPr="00ED34D7">
              <w:rPr>
                <w:rFonts w:cstheme="minorHAnsi"/>
                <w:sz w:val="20"/>
                <w:szCs w:val="20"/>
                <w:lang w:val="hr-HR"/>
              </w:rPr>
              <w:t xml:space="preserve"> uključuju istraživanje različitih izvora informacija, kao što su udžbenici, internetski članci, kuharice i video tutorijali, kako bi saznali više o različitim vrstama</w:t>
            </w:r>
            <w:r>
              <w:rPr>
                <w:rFonts w:cstheme="minorHAnsi"/>
                <w:sz w:val="20"/>
                <w:szCs w:val="20"/>
                <w:lang w:val="hr-HR"/>
              </w:rPr>
              <w:t xml:space="preserve"> smjesa </w:t>
            </w:r>
            <w:r w:rsidRPr="00ED34D7">
              <w:rPr>
                <w:rFonts w:cstheme="minorHAnsi"/>
                <w:sz w:val="20"/>
                <w:szCs w:val="20"/>
                <w:lang w:val="hr-HR"/>
              </w:rPr>
              <w:t>, njihovim karakteristikama, sastojcima</w:t>
            </w:r>
            <w:r>
              <w:rPr>
                <w:rFonts w:cstheme="minorHAnsi"/>
                <w:sz w:val="20"/>
                <w:szCs w:val="20"/>
                <w:lang w:val="hr-HR"/>
              </w:rPr>
              <w:t xml:space="preserve"> te </w:t>
            </w:r>
            <w:r w:rsidRPr="00ED34D7">
              <w:rPr>
                <w:rFonts w:cstheme="minorHAnsi"/>
                <w:sz w:val="20"/>
                <w:szCs w:val="20"/>
                <w:lang w:val="hr-HR"/>
              </w:rPr>
              <w:t xml:space="preserve">metodama </w:t>
            </w:r>
            <w:r>
              <w:rPr>
                <w:rFonts w:cstheme="minorHAnsi"/>
                <w:sz w:val="20"/>
                <w:szCs w:val="20"/>
                <w:lang w:val="hr-HR"/>
              </w:rPr>
              <w:t xml:space="preserve">i načinima </w:t>
            </w:r>
            <w:r w:rsidRPr="00ED34D7">
              <w:rPr>
                <w:rFonts w:cstheme="minorHAnsi"/>
                <w:sz w:val="20"/>
                <w:szCs w:val="20"/>
                <w:lang w:val="hr-HR"/>
              </w:rPr>
              <w:t>pripreme</w:t>
            </w:r>
            <w:r>
              <w:rPr>
                <w:rFonts w:cstheme="minorHAnsi"/>
                <w:sz w:val="20"/>
                <w:szCs w:val="20"/>
                <w:lang w:val="hr-HR"/>
              </w:rPr>
              <w:t xml:space="preserve"> i izrade</w:t>
            </w:r>
            <w:r w:rsidR="00824592">
              <w:rPr>
                <w:rFonts w:cstheme="minorHAnsi"/>
                <w:sz w:val="20"/>
                <w:szCs w:val="20"/>
                <w:lang w:val="hr-HR"/>
              </w:rPr>
              <w:t xml:space="preserve"> jednostavnih slastica od različitih smjesa</w:t>
            </w:r>
            <w:r w:rsidRPr="00ED34D7">
              <w:rPr>
                <w:rFonts w:cstheme="minorHAnsi"/>
                <w:sz w:val="20"/>
                <w:szCs w:val="20"/>
                <w:lang w:val="hr-HR"/>
              </w:rPr>
              <w:t>. Nakon istraživanja, polaznici bilježe ključne informacije i izrađuju tablice mogućih recepata</w:t>
            </w:r>
            <w:r w:rsidR="00824592">
              <w:rPr>
                <w:rFonts w:cstheme="minorHAnsi"/>
                <w:sz w:val="20"/>
                <w:szCs w:val="20"/>
                <w:lang w:val="hr-HR"/>
              </w:rPr>
              <w:t>.</w:t>
            </w:r>
          </w:p>
          <w:p w14:paraId="2551FD58" w14:textId="77777777" w:rsidR="00E27C6E" w:rsidRPr="00ED34D7" w:rsidRDefault="00E27C6E" w:rsidP="00E27C6E">
            <w:pPr>
              <w:tabs>
                <w:tab w:val="left" w:pos="2820"/>
              </w:tabs>
              <w:spacing w:after="0"/>
              <w:rPr>
                <w:b/>
                <w:bCs/>
                <w:iCs/>
                <w:sz w:val="20"/>
                <w:szCs w:val="20"/>
              </w:rPr>
            </w:pPr>
          </w:p>
          <w:p w14:paraId="5570E6E5" w14:textId="77777777" w:rsidR="00E27C6E" w:rsidRPr="00477647" w:rsidRDefault="00E27C6E" w:rsidP="00E27C6E">
            <w:pPr>
              <w:tabs>
                <w:tab w:val="left" w:pos="2820"/>
              </w:tabs>
              <w:spacing w:after="0"/>
              <w:jc w:val="both"/>
              <w:rPr>
                <w:szCs w:val="20"/>
              </w:rPr>
            </w:pPr>
            <w:r w:rsidRPr="00477647">
              <w:rPr>
                <w:rFonts w:asciiTheme="minorHAnsi" w:hAnsiTheme="minorHAnsi" w:cstheme="minorHAnsi"/>
                <w:noProof/>
                <w:sz w:val="20"/>
                <w:szCs w:val="20"/>
                <w:lang w:val="hr-HR"/>
              </w:rPr>
              <w:t>Ako polaznik pred sobom ima teškoću koju ne može samostalno savladati, nastavnik ga usmjerava prema mogućem rješenju.</w:t>
            </w:r>
          </w:p>
          <w:p w14:paraId="446095D5" w14:textId="77777777" w:rsidR="001F1763" w:rsidRPr="00F919E2" w:rsidRDefault="001F1763" w:rsidP="00286DC4">
            <w:pPr>
              <w:tabs>
                <w:tab w:val="left" w:pos="2820"/>
              </w:tabs>
              <w:spacing w:after="0"/>
              <w:rPr>
                <w:rFonts w:asciiTheme="minorHAnsi" w:hAnsiTheme="minorHAnsi" w:cstheme="minorHAnsi"/>
                <w:bCs/>
                <w:noProof/>
                <w:sz w:val="16"/>
                <w:szCs w:val="16"/>
                <w:lang w:val="hr-HR"/>
              </w:rPr>
            </w:pPr>
          </w:p>
        </w:tc>
      </w:tr>
      <w:tr w:rsidR="0096638E" w:rsidRPr="00F919E2" w14:paraId="0FEAB6F8" w14:textId="77777777" w:rsidTr="000D7082">
        <w:tc>
          <w:tcPr>
            <w:tcW w:w="1838" w:type="dxa"/>
            <w:shd w:val="clear" w:color="auto" w:fill="B4C6E7" w:themeFill="accent1" w:themeFillTint="66"/>
            <w:tcMar>
              <w:left w:w="57" w:type="dxa"/>
              <w:right w:w="57" w:type="dxa"/>
            </w:tcMar>
            <w:vAlign w:val="center"/>
          </w:tcPr>
          <w:p w14:paraId="4AE8076F" w14:textId="77777777" w:rsidR="0096638E" w:rsidRPr="00B25646" w:rsidRDefault="0096638E" w:rsidP="00286DC4">
            <w:pPr>
              <w:tabs>
                <w:tab w:val="left" w:pos="2820"/>
              </w:tabs>
              <w:spacing w:after="0"/>
              <w:rPr>
                <w:rFonts w:asciiTheme="minorHAnsi" w:hAnsiTheme="minorHAnsi" w:cstheme="minorHAnsi"/>
                <w:b/>
                <w:noProof/>
                <w:sz w:val="20"/>
                <w:szCs w:val="20"/>
                <w:lang w:val="hr-HR"/>
              </w:rPr>
            </w:pPr>
            <w:r w:rsidRPr="00B2564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057390B" w14:textId="77777777" w:rsidR="00B25646" w:rsidRPr="00B25646" w:rsidRDefault="00B25646" w:rsidP="00B25646">
            <w:pPr>
              <w:tabs>
                <w:tab w:val="left" w:pos="2820"/>
              </w:tabs>
              <w:spacing w:after="0"/>
              <w:rPr>
                <w:b/>
                <w:sz w:val="20"/>
                <w:szCs w:val="20"/>
              </w:rPr>
            </w:pPr>
            <w:r w:rsidRPr="00B25646">
              <w:rPr>
                <w:b/>
                <w:sz w:val="20"/>
                <w:szCs w:val="20"/>
              </w:rPr>
              <w:t>Vrste biskvitnih smjesa</w:t>
            </w:r>
          </w:p>
          <w:p w14:paraId="2D34155E" w14:textId="07C34979" w:rsidR="00B25646" w:rsidRPr="00B25646" w:rsidRDefault="00B25646" w:rsidP="00E26267">
            <w:pPr>
              <w:pStyle w:val="ListParagraph"/>
              <w:numPr>
                <w:ilvl w:val="0"/>
                <w:numId w:val="36"/>
              </w:numPr>
              <w:tabs>
                <w:tab w:val="left" w:pos="2820"/>
              </w:tabs>
              <w:spacing w:after="0" w:line="276" w:lineRule="auto"/>
              <w:rPr>
                <w:sz w:val="20"/>
                <w:szCs w:val="20"/>
              </w:rPr>
            </w:pPr>
            <w:r w:rsidRPr="00B25646">
              <w:rPr>
                <w:sz w:val="20"/>
                <w:szCs w:val="20"/>
              </w:rPr>
              <w:t>Svojstva i upotreba</w:t>
            </w:r>
            <w:r w:rsidR="00824592">
              <w:rPr>
                <w:sz w:val="20"/>
                <w:szCs w:val="20"/>
              </w:rPr>
              <w:t xml:space="preserve"> jednostavnih slastica</w:t>
            </w:r>
            <w:r w:rsidR="00824592">
              <w:t xml:space="preserve"> </w:t>
            </w:r>
            <w:r w:rsidR="00824592" w:rsidRPr="00824592">
              <w:rPr>
                <w:sz w:val="20"/>
                <w:szCs w:val="20"/>
              </w:rPr>
              <w:t>od različitih smjesa</w:t>
            </w:r>
          </w:p>
          <w:p w14:paraId="539FDEE0" w14:textId="77777777" w:rsidR="00824592" w:rsidRDefault="00B25646" w:rsidP="00E26267">
            <w:pPr>
              <w:pStyle w:val="ListParagraph"/>
              <w:numPr>
                <w:ilvl w:val="0"/>
                <w:numId w:val="36"/>
              </w:numPr>
              <w:tabs>
                <w:tab w:val="left" w:pos="2820"/>
              </w:tabs>
              <w:spacing w:after="0" w:line="276" w:lineRule="auto"/>
              <w:rPr>
                <w:sz w:val="20"/>
                <w:szCs w:val="20"/>
              </w:rPr>
            </w:pPr>
            <w:r w:rsidRPr="00B25646">
              <w:rPr>
                <w:sz w:val="20"/>
                <w:szCs w:val="20"/>
              </w:rPr>
              <w:t>Tehnološki postupci izrade</w:t>
            </w:r>
            <w:r w:rsidR="0068082C">
              <w:rPr>
                <w:sz w:val="20"/>
                <w:szCs w:val="20"/>
              </w:rPr>
              <w:t xml:space="preserve"> </w:t>
            </w:r>
            <w:r w:rsidR="00824592" w:rsidRPr="00824592">
              <w:rPr>
                <w:sz w:val="20"/>
                <w:szCs w:val="20"/>
              </w:rPr>
              <w:t xml:space="preserve">slastica od različitih smjesa </w:t>
            </w:r>
          </w:p>
          <w:p w14:paraId="42247DBC" w14:textId="37DDD0CB" w:rsidR="00B25646" w:rsidRPr="00B25646" w:rsidRDefault="0068082C" w:rsidP="00824592">
            <w:pPr>
              <w:pStyle w:val="ListParagraph"/>
              <w:tabs>
                <w:tab w:val="left" w:pos="2820"/>
              </w:tabs>
              <w:spacing w:after="0" w:line="276" w:lineRule="auto"/>
              <w:rPr>
                <w:sz w:val="20"/>
                <w:szCs w:val="20"/>
              </w:rPr>
            </w:pPr>
            <w:r>
              <w:rPr>
                <w:sz w:val="20"/>
                <w:szCs w:val="20"/>
              </w:rPr>
              <w:t>(topli i hladni način pripreme smjesa)</w:t>
            </w:r>
          </w:p>
          <w:p w14:paraId="0CF85B35" w14:textId="69E64A8C" w:rsidR="00B25646" w:rsidRPr="00B25646" w:rsidRDefault="00B25646" w:rsidP="00E26267">
            <w:pPr>
              <w:pStyle w:val="ListParagraph"/>
              <w:numPr>
                <w:ilvl w:val="0"/>
                <w:numId w:val="36"/>
              </w:numPr>
              <w:tabs>
                <w:tab w:val="left" w:pos="2820"/>
              </w:tabs>
              <w:spacing w:after="0" w:line="276" w:lineRule="auto"/>
              <w:rPr>
                <w:sz w:val="20"/>
                <w:szCs w:val="20"/>
              </w:rPr>
            </w:pPr>
            <w:r w:rsidRPr="00B25646">
              <w:rPr>
                <w:sz w:val="20"/>
                <w:szCs w:val="20"/>
              </w:rPr>
              <w:t>Jednostavne slastice od različitih smjesa</w:t>
            </w:r>
            <w:r w:rsidR="00824592">
              <w:rPr>
                <w:sz w:val="20"/>
                <w:szCs w:val="20"/>
              </w:rPr>
              <w:t xml:space="preserve"> </w:t>
            </w:r>
          </w:p>
          <w:p w14:paraId="2ECFC5CA" w14:textId="77777777" w:rsidR="00B25646" w:rsidRPr="00B25646" w:rsidRDefault="00B25646" w:rsidP="00B25646">
            <w:pPr>
              <w:tabs>
                <w:tab w:val="left" w:pos="2820"/>
              </w:tabs>
              <w:spacing w:after="0"/>
              <w:rPr>
                <w:b/>
                <w:sz w:val="20"/>
                <w:szCs w:val="20"/>
              </w:rPr>
            </w:pPr>
            <w:r w:rsidRPr="00B25646">
              <w:rPr>
                <w:b/>
                <w:sz w:val="20"/>
                <w:szCs w:val="20"/>
              </w:rPr>
              <w:t>Izrada jednostavnih slastica</w:t>
            </w:r>
          </w:p>
          <w:p w14:paraId="73E39F6F" w14:textId="77777777" w:rsidR="00B25646" w:rsidRPr="00B25646" w:rsidRDefault="00B25646" w:rsidP="00E26267">
            <w:pPr>
              <w:pStyle w:val="ListParagraph"/>
              <w:numPr>
                <w:ilvl w:val="0"/>
                <w:numId w:val="37"/>
              </w:numPr>
              <w:tabs>
                <w:tab w:val="left" w:pos="2820"/>
              </w:tabs>
              <w:spacing w:after="0" w:line="276" w:lineRule="auto"/>
              <w:rPr>
                <w:bCs/>
                <w:sz w:val="20"/>
                <w:szCs w:val="20"/>
              </w:rPr>
            </w:pPr>
            <w:r w:rsidRPr="00B25646">
              <w:rPr>
                <w:bCs/>
                <w:sz w:val="20"/>
                <w:szCs w:val="20"/>
              </w:rPr>
              <w:t xml:space="preserve">Lagane biskvitne smjese </w:t>
            </w:r>
          </w:p>
          <w:p w14:paraId="427210AE" w14:textId="7E686958" w:rsidR="0096638E" w:rsidRPr="00B25646" w:rsidRDefault="00B25646" w:rsidP="00E26267">
            <w:pPr>
              <w:pStyle w:val="ListParagraph"/>
              <w:numPr>
                <w:ilvl w:val="0"/>
                <w:numId w:val="37"/>
              </w:numPr>
              <w:tabs>
                <w:tab w:val="left" w:pos="2820"/>
              </w:tabs>
              <w:spacing w:after="0" w:line="276" w:lineRule="auto"/>
              <w:rPr>
                <w:bCs/>
                <w:sz w:val="20"/>
                <w:szCs w:val="20"/>
              </w:rPr>
            </w:pPr>
            <w:r w:rsidRPr="00B25646">
              <w:rPr>
                <w:bCs/>
                <w:sz w:val="20"/>
                <w:szCs w:val="20"/>
              </w:rPr>
              <w:t>Teške biskvitne smjese</w:t>
            </w:r>
          </w:p>
          <w:p w14:paraId="2CF6B782" w14:textId="77777777" w:rsidR="0096638E" w:rsidRPr="00B25646" w:rsidRDefault="0096638E" w:rsidP="00286DC4">
            <w:pPr>
              <w:tabs>
                <w:tab w:val="left" w:pos="2820"/>
              </w:tabs>
              <w:spacing w:after="0"/>
              <w:rPr>
                <w:rFonts w:asciiTheme="minorHAnsi" w:hAnsiTheme="minorHAnsi" w:cstheme="minorHAnsi"/>
                <w:i/>
                <w:noProof/>
                <w:sz w:val="20"/>
                <w:szCs w:val="20"/>
                <w:lang w:val="hr-HR"/>
              </w:rPr>
            </w:pPr>
          </w:p>
        </w:tc>
      </w:tr>
      <w:tr w:rsidR="0096638E" w:rsidRPr="00F919E2" w14:paraId="7458E5D9" w14:textId="77777777" w:rsidTr="000D7082">
        <w:trPr>
          <w:trHeight w:val="486"/>
        </w:trPr>
        <w:tc>
          <w:tcPr>
            <w:tcW w:w="9493" w:type="dxa"/>
            <w:gridSpan w:val="3"/>
            <w:shd w:val="clear" w:color="auto" w:fill="B4C6E7" w:themeFill="accent1" w:themeFillTint="66"/>
            <w:tcMar>
              <w:left w:w="57" w:type="dxa"/>
              <w:right w:w="57" w:type="dxa"/>
            </w:tcMar>
            <w:vAlign w:val="center"/>
          </w:tcPr>
          <w:p w14:paraId="3A79F92C"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6638E" w:rsidRPr="00F919E2" w14:paraId="094A62F6" w14:textId="77777777" w:rsidTr="00286DC4">
        <w:trPr>
          <w:trHeight w:val="572"/>
        </w:trPr>
        <w:tc>
          <w:tcPr>
            <w:tcW w:w="9493" w:type="dxa"/>
            <w:gridSpan w:val="3"/>
            <w:shd w:val="clear" w:color="auto" w:fill="auto"/>
            <w:tcMar>
              <w:left w:w="57" w:type="dxa"/>
              <w:right w:w="57" w:type="dxa"/>
            </w:tcMar>
          </w:tcPr>
          <w:p w14:paraId="0E3E285F" w14:textId="4420D2F9" w:rsidR="00AE22C8" w:rsidRDefault="00D15BBE" w:rsidP="00AE22C8">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lastRenderedPageBreak/>
              <w:t>I</w:t>
            </w:r>
            <w:r w:rsidR="00AE22C8" w:rsidRPr="00FF5713">
              <w:rPr>
                <w:rFonts w:asciiTheme="minorHAnsi" w:hAnsiTheme="minorHAnsi" w:cstheme="minorHAnsi"/>
                <w:iCs/>
                <w:noProof/>
                <w:sz w:val="20"/>
                <w:szCs w:val="20"/>
                <w:lang w:val="hr-HR"/>
              </w:rPr>
              <w:t>shodi učenja provjeravaju se pisano i/ili usmeno i/ili vježbom i/ili problemskim zadatkom i/ili projektnom temom i/ili projektnim zadatkom i/ili radnom situacijom.</w:t>
            </w:r>
          </w:p>
          <w:p w14:paraId="019F7FA2" w14:textId="77777777" w:rsidR="00AE22C8" w:rsidRPr="009C0C39" w:rsidRDefault="00AE22C8" w:rsidP="00AE22C8">
            <w:pPr>
              <w:tabs>
                <w:tab w:val="left" w:pos="2820"/>
              </w:tabs>
              <w:spacing w:after="0"/>
              <w:rPr>
                <w:rFonts w:asciiTheme="minorHAnsi" w:hAnsiTheme="minorHAnsi" w:cstheme="minorHAnsi"/>
                <w:iCs/>
                <w:noProof/>
                <w:sz w:val="20"/>
                <w:szCs w:val="20"/>
                <w:lang w:val="hr-HR"/>
              </w:rPr>
            </w:pPr>
          </w:p>
          <w:p w14:paraId="5EF02964" w14:textId="32084817" w:rsidR="00AE22C8" w:rsidRPr="00CF0271" w:rsidRDefault="00AE22C8" w:rsidP="00AE22C8">
            <w:pPr>
              <w:tabs>
                <w:tab w:val="left" w:pos="2820"/>
              </w:tabs>
              <w:spacing w:after="0"/>
              <w:jc w:val="both"/>
              <w:rPr>
                <w:sz w:val="20"/>
                <w:szCs w:val="20"/>
                <w:lang w:val="hr-HR"/>
              </w:rPr>
            </w:pPr>
            <w:r w:rsidRPr="00CF0271">
              <w:rPr>
                <w:b/>
                <w:sz w:val="20"/>
                <w:szCs w:val="20"/>
                <w:lang w:val="hr-HR"/>
              </w:rPr>
              <w:t>Zadatak</w:t>
            </w:r>
            <w:r w:rsidRPr="00CF0271">
              <w:rPr>
                <w:b/>
                <w:bCs/>
                <w:sz w:val="20"/>
                <w:szCs w:val="20"/>
                <w:lang w:val="hr-HR"/>
              </w:rPr>
              <w:t>:</w:t>
            </w:r>
            <w:r w:rsidRPr="00CF0271">
              <w:rPr>
                <w:sz w:val="20"/>
                <w:szCs w:val="20"/>
                <w:lang w:val="hr-HR"/>
              </w:rPr>
              <w:t xml:space="preserve"> </w:t>
            </w:r>
            <w:r>
              <w:rPr>
                <w:sz w:val="20"/>
                <w:szCs w:val="20"/>
                <w:lang w:val="hr-HR"/>
              </w:rPr>
              <w:t>Polaznik</w:t>
            </w:r>
            <w:r w:rsidRPr="00CF0271">
              <w:rPr>
                <w:sz w:val="20"/>
                <w:szCs w:val="20"/>
                <w:lang w:val="hr-HR"/>
              </w:rPr>
              <w:t xml:space="preserve"> prema recepturi samostalno izrađuje jednostavnu slasticu </w:t>
            </w:r>
            <w:r w:rsidRPr="00E1391E">
              <w:rPr>
                <w:sz w:val="20"/>
                <w:szCs w:val="20"/>
                <w:lang w:val="hr-HR"/>
              </w:rPr>
              <w:t xml:space="preserve">od zadane vrste </w:t>
            </w:r>
            <w:r w:rsidR="00014532">
              <w:rPr>
                <w:sz w:val="20"/>
                <w:szCs w:val="20"/>
                <w:lang w:val="hr-HR"/>
              </w:rPr>
              <w:t>smjesa</w:t>
            </w:r>
            <w:r w:rsidR="00824592">
              <w:rPr>
                <w:sz w:val="20"/>
                <w:szCs w:val="20"/>
                <w:lang w:val="hr-HR"/>
              </w:rPr>
              <w:t>.</w:t>
            </w:r>
          </w:p>
          <w:p w14:paraId="05F73BB1" w14:textId="0F6A1988" w:rsidR="00AE22C8" w:rsidRPr="00A54F43" w:rsidRDefault="00AE22C8" w:rsidP="00AE22C8">
            <w:pPr>
              <w:jc w:val="both"/>
              <w:rPr>
                <w:sz w:val="20"/>
                <w:szCs w:val="20"/>
                <w:lang w:val="hr-HR"/>
              </w:rPr>
            </w:pPr>
            <w:r w:rsidRPr="00CF0271">
              <w:rPr>
                <w:b/>
                <w:sz w:val="20"/>
                <w:szCs w:val="20"/>
                <w:lang w:val="hr-HR"/>
              </w:rPr>
              <w:t>Opis radnog zadatka</w:t>
            </w:r>
            <w:r w:rsidRPr="00CF0271">
              <w:rPr>
                <w:b/>
                <w:bCs/>
                <w:sz w:val="20"/>
                <w:szCs w:val="20"/>
                <w:lang w:val="hr-HR"/>
              </w:rPr>
              <w:t>:</w:t>
            </w:r>
            <w:r w:rsidRPr="00CF0271">
              <w:rPr>
                <w:sz w:val="20"/>
                <w:szCs w:val="20"/>
                <w:lang w:val="hr-HR"/>
              </w:rPr>
              <w:t xml:space="preserve"> </w:t>
            </w:r>
            <w:r w:rsidRPr="008C6A1E">
              <w:rPr>
                <w:sz w:val="20"/>
                <w:szCs w:val="20"/>
                <w:lang w:val="hr-HR"/>
              </w:rPr>
              <w:t xml:space="preserve">izraditi jednostavnu slasticu od zadane vrste </w:t>
            </w:r>
            <w:r w:rsidR="00772A15">
              <w:rPr>
                <w:sz w:val="20"/>
                <w:szCs w:val="20"/>
                <w:lang w:val="hr-HR"/>
              </w:rPr>
              <w:t>smjesa</w:t>
            </w:r>
            <w:r w:rsidR="00772A15" w:rsidRPr="008C6A1E">
              <w:rPr>
                <w:sz w:val="20"/>
                <w:szCs w:val="20"/>
                <w:lang w:val="hr-HR"/>
              </w:rPr>
              <w:t xml:space="preserve"> </w:t>
            </w:r>
            <w:r w:rsidRPr="008C6A1E">
              <w:rPr>
                <w:sz w:val="20"/>
                <w:szCs w:val="20"/>
                <w:lang w:val="hr-HR"/>
              </w:rPr>
              <w:t xml:space="preserve">primjenjujući odgovarajući tehnološki postupak izrade </w:t>
            </w:r>
            <w:r>
              <w:rPr>
                <w:sz w:val="20"/>
                <w:szCs w:val="20"/>
                <w:lang w:val="hr-HR"/>
              </w:rPr>
              <w:t xml:space="preserve">poštujući </w:t>
            </w:r>
            <w:r w:rsidRPr="008C6A1E">
              <w:rPr>
                <w:sz w:val="20"/>
                <w:szCs w:val="20"/>
                <w:lang w:val="hr-HR"/>
              </w:rPr>
              <w:t>pravila zaštite na radu. Tijekom izrade polaznik navodi specifičnosti izrade</w:t>
            </w:r>
            <w:r w:rsidR="008C488A">
              <w:rPr>
                <w:sz w:val="20"/>
                <w:szCs w:val="20"/>
                <w:lang w:val="hr-HR"/>
              </w:rPr>
              <w:t>,</w:t>
            </w:r>
            <w:r w:rsidRPr="008C6A1E">
              <w:rPr>
                <w:sz w:val="20"/>
                <w:szCs w:val="20"/>
                <w:lang w:val="hr-HR"/>
              </w:rPr>
              <w:t xml:space="preserve"> svojstva </w:t>
            </w:r>
            <w:r w:rsidR="008C488A">
              <w:rPr>
                <w:sz w:val="20"/>
                <w:szCs w:val="20"/>
                <w:lang w:val="hr-HR"/>
              </w:rPr>
              <w:t xml:space="preserve">i načine izrade </w:t>
            </w:r>
            <w:r>
              <w:rPr>
                <w:sz w:val="20"/>
                <w:szCs w:val="20"/>
                <w:lang w:val="hr-HR"/>
              </w:rPr>
              <w:t xml:space="preserve">zadane </w:t>
            </w:r>
            <w:r w:rsidR="001F2549">
              <w:rPr>
                <w:sz w:val="20"/>
                <w:szCs w:val="20"/>
                <w:lang w:val="hr-HR"/>
              </w:rPr>
              <w:t>smjese</w:t>
            </w:r>
            <w:r w:rsidRPr="008C6A1E">
              <w:rPr>
                <w:sz w:val="20"/>
                <w:szCs w:val="20"/>
                <w:lang w:val="hr-HR"/>
              </w:rPr>
              <w:t xml:space="preserve">. Tijekom rada odabire i koristi </w:t>
            </w:r>
            <w:r w:rsidRPr="00F61557">
              <w:rPr>
                <w:sz w:val="20"/>
                <w:szCs w:val="20"/>
                <w:lang w:val="hr-HR"/>
              </w:rPr>
              <w:t xml:space="preserve">primjeren slastičarski  alat, posuđe i uređaje </w:t>
            </w:r>
            <w:r w:rsidRPr="008C6A1E">
              <w:rPr>
                <w:sz w:val="20"/>
                <w:szCs w:val="20"/>
                <w:lang w:val="hr-HR"/>
              </w:rPr>
              <w:t>te u pridržavanju recepture i normativa koristi mjerne jedinice. Nakon izrade, opisuje organoleptička svojstva slastice.</w:t>
            </w:r>
          </w:p>
          <w:tbl>
            <w:tblPr>
              <w:tblStyle w:val="TableGrid"/>
              <w:tblW w:w="4952" w:type="pct"/>
              <w:tblLayout w:type="fixed"/>
              <w:tblLook w:val="04A0" w:firstRow="1" w:lastRow="0" w:firstColumn="1" w:lastColumn="0" w:noHBand="0" w:noVBand="1"/>
            </w:tblPr>
            <w:tblGrid>
              <w:gridCol w:w="2329"/>
              <w:gridCol w:w="2236"/>
              <w:gridCol w:w="2396"/>
              <w:gridCol w:w="2318"/>
            </w:tblGrid>
            <w:tr w:rsidR="00AE22C8" w:rsidRPr="00604BBA" w14:paraId="5B34CECE" w14:textId="77777777" w:rsidTr="00DD229F">
              <w:tc>
                <w:tcPr>
                  <w:tcW w:w="1255" w:type="pct"/>
                  <w:vMerge w:val="restart"/>
                  <w:shd w:val="clear" w:color="auto" w:fill="BFBFBF" w:themeFill="background1" w:themeFillShade="BF"/>
                  <w:vAlign w:val="center"/>
                </w:tcPr>
                <w:p w14:paraId="78B9AB19" w14:textId="77777777" w:rsidR="00AE22C8" w:rsidRPr="00604BBA" w:rsidRDefault="00AE22C8" w:rsidP="00AE22C8">
                  <w:pPr>
                    <w:jc w:val="center"/>
                    <w:rPr>
                      <w:b/>
                      <w:bCs/>
                      <w:sz w:val="20"/>
                      <w:szCs w:val="20"/>
                    </w:rPr>
                  </w:pPr>
                  <w:r w:rsidRPr="00604BBA">
                    <w:rPr>
                      <w:b/>
                      <w:bCs/>
                      <w:sz w:val="20"/>
                      <w:szCs w:val="20"/>
                    </w:rPr>
                    <w:t>Elementi vrednovanja (sastavnice)</w:t>
                  </w:r>
                </w:p>
              </w:tc>
              <w:tc>
                <w:tcPr>
                  <w:tcW w:w="3745" w:type="pct"/>
                  <w:gridSpan w:val="3"/>
                  <w:shd w:val="clear" w:color="auto" w:fill="BFBFBF" w:themeFill="background1" w:themeFillShade="BF"/>
                  <w:vAlign w:val="center"/>
                </w:tcPr>
                <w:p w14:paraId="05E5C7F6" w14:textId="77777777" w:rsidR="00AE22C8" w:rsidRPr="00604BBA" w:rsidRDefault="00AE22C8" w:rsidP="00AE22C8">
                  <w:pPr>
                    <w:jc w:val="center"/>
                    <w:rPr>
                      <w:b/>
                      <w:bCs/>
                      <w:sz w:val="20"/>
                      <w:szCs w:val="20"/>
                    </w:rPr>
                  </w:pPr>
                  <w:r w:rsidRPr="00604BBA">
                    <w:rPr>
                      <w:b/>
                      <w:bCs/>
                      <w:sz w:val="20"/>
                      <w:szCs w:val="20"/>
                    </w:rPr>
                    <w:t>Razine ostvarenosti kriterija</w:t>
                  </w:r>
                </w:p>
              </w:tc>
            </w:tr>
            <w:tr w:rsidR="00AE22C8" w:rsidRPr="00604BBA" w14:paraId="6FC0A2D5" w14:textId="77777777" w:rsidTr="00DD229F">
              <w:tc>
                <w:tcPr>
                  <w:tcW w:w="1255" w:type="pct"/>
                  <w:vMerge/>
                  <w:shd w:val="clear" w:color="auto" w:fill="BFBFBF" w:themeFill="background1" w:themeFillShade="BF"/>
                  <w:vAlign w:val="center"/>
                </w:tcPr>
                <w:p w14:paraId="13EE95A5" w14:textId="77777777" w:rsidR="00AE22C8" w:rsidRPr="00604BBA" w:rsidRDefault="00AE22C8" w:rsidP="00AE22C8">
                  <w:pPr>
                    <w:jc w:val="center"/>
                    <w:rPr>
                      <w:b/>
                      <w:bCs/>
                      <w:sz w:val="20"/>
                      <w:szCs w:val="20"/>
                    </w:rPr>
                  </w:pPr>
                </w:p>
              </w:tc>
              <w:tc>
                <w:tcPr>
                  <w:tcW w:w="1205" w:type="pct"/>
                  <w:shd w:val="clear" w:color="auto" w:fill="D9D9D9" w:themeFill="background1" w:themeFillShade="D9"/>
                </w:tcPr>
                <w:p w14:paraId="42EFA87E" w14:textId="77777777" w:rsidR="00AE22C8" w:rsidRPr="00604BBA" w:rsidRDefault="00AE22C8" w:rsidP="00AE22C8">
                  <w:pPr>
                    <w:jc w:val="center"/>
                    <w:rPr>
                      <w:rFonts w:cstheme="minorHAnsi"/>
                      <w:sz w:val="20"/>
                      <w:szCs w:val="20"/>
                    </w:rPr>
                  </w:pPr>
                  <w:r w:rsidRPr="00604BBA">
                    <w:rPr>
                      <w:rFonts w:cstheme="minorHAnsi"/>
                      <w:sz w:val="20"/>
                      <w:szCs w:val="20"/>
                    </w:rPr>
                    <w:t>U POTPUNOSTI</w:t>
                  </w:r>
                </w:p>
                <w:p w14:paraId="7F1FC389" w14:textId="77777777" w:rsidR="00AE22C8" w:rsidRPr="00604BBA" w:rsidRDefault="00AE22C8" w:rsidP="00AE22C8">
                  <w:pPr>
                    <w:jc w:val="center"/>
                    <w:rPr>
                      <w:b/>
                      <w:bCs/>
                      <w:sz w:val="20"/>
                      <w:szCs w:val="20"/>
                    </w:rPr>
                  </w:pPr>
                  <w:r w:rsidRPr="00604BBA">
                    <w:rPr>
                      <w:rFonts w:cstheme="minorHAnsi"/>
                      <w:sz w:val="20"/>
                      <w:szCs w:val="20"/>
                    </w:rPr>
                    <w:t>(2 boda)</w:t>
                  </w:r>
                </w:p>
              </w:tc>
              <w:tc>
                <w:tcPr>
                  <w:tcW w:w="1291" w:type="pct"/>
                  <w:shd w:val="clear" w:color="auto" w:fill="D9D9D9" w:themeFill="background1" w:themeFillShade="D9"/>
                </w:tcPr>
                <w:p w14:paraId="009D4FD7" w14:textId="77777777" w:rsidR="00AE22C8" w:rsidRPr="00604BBA" w:rsidRDefault="00AE22C8" w:rsidP="00AE22C8">
                  <w:pPr>
                    <w:jc w:val="center"/>
                    <w:rPr>
                      <w:rFonts w:cstheme="minorHAnsi"/>
                      <w:sz w:val="20"/>
                      <w:szCs w:val="20"/>
                    </w:rPr>
                  </w:pPr>
                  <w:r w:rsidRPr="00604BBA">
                    <w:rPr>
                      <w:rFonts w:cstheme="minorHAnsi"/>
                      <w:sz w:val="20"/>
                      <w:szCs w:val="20"/>
                    </w:rPr>
                    <w:t>DJELOMIČNO</w:t>
                  </w:r>
                </w:p>
                <w:p w14:paraId="2E0CA254" w14:textId="77777777" w:rsidR="00AE22C8" w:rsidRPr="00604BBA" w:rsidRDefault="00AE22C8" w:rsidP="00AE22C8">
                  <w:pPr>
                    <w:jc w:val="center"/>
                    <w:rPr>
                      <w:b/>
                      <w:bCs/>
                      <w:sz w:val="20"/>
                      <w:szCs w:val="20"/>
                    </w:rPr>
                  </w:pPr>
                  <w:r w:rsidRPr="00604BBA">
                    <w:rPr>
                      <w:rFonts w:cstheme="minorHAnsi"/>
                      <w:sz w:val="20"/>
                      <w:szCs w:val="20"/>
                    </w:rPr>
                    <w:t>(1 bod)</w:t>
                  </w:r>
                </w:p>
              </w:tc>
              <w:tc>
                <w:tcPr>
                  <w:tcW w:w="1249" w:type="pct"/>
                  <w:shd w:val="clear" w:color="auto" w:fill="D9D9D9" w:themeFill="background1" w:themeFillShade="D9"/>
                </w:tcPr>
                <w:p w14:paraId="35BC4556" w14:textId="77777777" w:rsidR="00AE22C8" w:rsidRPr="00604BBA" w:rsidRDefault="00AE22C8" w:rsidP="00AE22C8">
                  <w:pPr>
                    <w:jc w:val="center"/>
                    <w:rPr>
                      <w:rFonts w:cstheme="minorHAnsi"/>
                      <w:sz w:val="20"/>
                      <w:szCs w:val="20"/>
                    </w:rPr>
                  </w:pPr>
                  <w:r w:rsidRPr="00604BBA">
                    <w:rPr>
                      <w:rFonts w:cstheme="minorHAnsi"/>
                      <w:sz w:val="20"/>
                      <w:szCs w:val="20"/>
                    </w:rPr>
                    <w:t>NEZADOVOLJAVAJUĆE</w:t>
                  </w:r>
                </w:p>
                <w:p w14:paraId="12BCCAE6" w14:textId="77777777" w:rsidR="00AE22C8" w:rsidRPr="00604BBA" w:rsidRDefault="00AE22C8" w:rsidP="00AE22C8">
                  <w:pPr>
                    <w:jc w:val="center"/>
                    <w:rPr>
                      <w:b/>
                      <w:bCs/>
                      <w:sz w:val="20"/>
                      <w:szCs w:val="20"/>
                    </w:rPr>
                  </w:pPr>
                  <w:r w:rsidRPr="00604BBA">
                    <w:rPr>
                      <w:rFonts w:cstheme="minorHAnsi"/>
                      <w:sz w:val="20"/>
                      <w:szCs w:val="20"/>
                    </w:rPr>
                    <w:t>( 0 bodova )</w:t>
                  </w:r>
                </w:p>
              </w:tc>
            </w:tr>
            <w:tr w:rsidR="00AE22C8" w:rsidRPr="00604BBA" w14:paraId="599B0DA6" w14:textId="77777777" w:rsidTr="00DD229F">
              <w:trPr>
                <w:trHeight w:val="1442"/>
              </w:trPr>
              <w:tc>
                <w:tcPr>
                  <w:tcW w:w="1255" w:type="pct"/>
                  <w:vAlign w:val="center"/>
                </w:tcPr>
                <w:p w14:paraId="4C33B7F2" w14:textId="4D60BBB7" w:rsidR="00AE22C8" w:rsidRPr="00FB4AEA" w:rsidRDefault="00AE22C8" w:rsidP="00AE22C8">
                  <w:pPr>
                    <w:jc w:val="center"/>
                    <w:rPr>
                      <w:rFonts w:cstheme="minorHAnsi"/>
                      <w:b/>
                      <w:bCs/>
                      <w:iCs/>
                      <w:sz w:val="20"/>
                      <w:szCs w:val="20"/>
                    </w:rPr>
                  </w:pPr>
                  <w:r>
                    <w:rPr>
                      <w:rFonts w:cstheme="minorHAnsi"/>
                      <w:b/>
                      <w:bCs/>
                      <w:iCs/>
                      <w:sz w:val="20"/>
                      <w:szCs w:val="20"/>
                    </w:rPr>
                    <w:t>S</w:t>
                  </w:r>
                  <w:r w:rsidRPr="00FB4AEA">
                    <w:rPr>
                      <w:rFonts w:cstheme="minorHAnsi"/>
                      <w:b/>
                      <w:bCs/>
                      <w:iCs/>
                      <w:sz w:val="20"/>
                      <w:szCs w:val="20"/>
                    </w:rPr>
                    <w:t xml:space="preserve">pecifičnosti izrade i svojstva različitih </w:t>
                  </w:r>
                  <w:r w:rsidR="00B115F9">
                    <w:rPr>
                      <w:rFonts w:cstheme="minorHAnsi"/>
                      <w:b/>
                      <w:bCs/>
                      <w:iCs/>
                      <w:sz w:val="20"/>
                      <w:szCs w:val="20"/>
                    </w:rPr>
                    <w:t xml:space="preserve">vrsta </w:t>
                  </w:r>
                  <w:r w:rsidR="00375A11">
                    <w:rPr>
                      <w:rFonts w:cstheme="minorHAnsi"/>
                      <w:b/>
                      <w:bCs/>
                      <w:iCs/>
                      <w:sz w:val="20"/>
                      <w:szCs w:val="20"/>
                    </w:rPr>
                    <w:t>smjesa</w:t>
                  </w:r>
                </w:p>
              </w:tc>
              <w:tc>
                <w:tcPr>
                  <w:tcW w:w="1205" w:type="pct"/>
                  <w:vAlign w:val="center"/>
                </w:tcPr>
                <w:p w14:paraId="77248E69" w14:textId="77777777" w:rsidR="00AE22C8" w:rsidRDefault="00AE22C8" w:rsidP="00AE22C8">
                  <w:pPr>
                    <w:rPr>
                      <w:iCs/>
                      <w:sz w:val="20"/>
                      <w:szCs w:val="20"/>
                    </w:rPr>
                  </w:pPr>
                </w:p>
                <w:p w14:paraId="507847A2" w14:textId="38EF4584" w:rsidR="00AE22C8" w:rsidRDefault="00AE22C8" w:rsidP="00AE22C8">
                  <w:pPr>
                    <w:jc w:val="center"/>
                    <w:rPr>
                      <w:iCs/>
                      <w:sz w:val="20"/>
                      <w:szCs w:val="20"/>
                    </w:rPr>
                  </w:pPr>
                  <w:r w:rsidRPr="00604BBA">
                    <w:rPr>
                      <w:iCs/>
                      <w:sz w:val="20"/>
                      <w:szCs w:val="20"/>
                    </w:rPr>
                    <w:t xml:space="preserve">Polaznik </w:t>
                  </w:r>
                  <w:r w:rsidRPr="004D4FF5">
                    <w:rPr>
                      <w:iCs/>
                      <w:sz w:val="20"/>
                      <w:szCs w:val="20"/>
                    </w:rPr>
                    <w:t xml:space="preserve">razlikuje specifičnosti izrade i </w:t>
                  </w:r>
                  <w:r w:rsidRPr="00B1692D">
                    <w:rPr>
                      <w:iCs/>
                      <w:sz w:val="20"/>
                      <w:szCs w:val="20"/>
                    </w:rPr>
                    <w:t xml:space="preserve">karakteristična </w:t>
                  </w:r>
                  <w:r w:rsidRPr="004D4FF5">
                    <w:rPr>
                      <w:iCs/>
                      <w:sz w:val="20"/>
                      <w:szCs w:val="20"/>
                    </w:rPr>
                    <w:t xml:space="preserve">svojstva </w:t>
                  </w:r>
                  <w:r>
                    <w:rPr>
                      <w:iCs/>
                      <w:sz w:val="20"/>
                      <w:szCs w:val="20"/>
                    </w:rPr>
                    <w:t>različitih vrsta</w:t>
                  </w:r>
                  <w:r w:rsidR="00892712">
                    <w:t xml:space="preserve"> </w:t>
                  </w:r>
                  <w:r w:rsidR="00892712" w:rsidRPr="00892712">
                    <w:rPr>
                      <w:iCs/>
                      <w:sz w:val="20"/>
                      <w:szCs w:val="20"/>
                    </w:rPr>
                    <w:t>smjesa</w:t>
                  </w:r>
                  <w:r>
                    <w:rPr>
                      <w:iCs/>
                      <w:sz w:val="20"/>
                      <w:szCs w:val="20"/>
                    </w:rPr>
                    <w:t>.</w:t>
                  </w:r>
                </w:p>
                <w:p w14:paraId="3160E480" w14:textId="77777777" w:rsidR="00AE22C8" w:rsidRPr="00604BBA" w:rsidRDefault="00AE22C8" w:rsidP="00AE22C8">
                  <w:pPr>
                    <w:jc w:val="center"/>
                    <w:rPr>
                      <w:rFonts w:cstheme="minorHAnsi"/>
                      <w:iCs/>
                      <w:sz w:val="20"/>
                      <w:szCs w:val="20"/>
                    </w:rPr>
                  </w:pPr>
                </w:p>
              </w:tc>
              <w:tc>
                <w:tcPr>
                  <w:tcW w:w="1291" w:type="pct"/>
                  <w:vAlign w:val="center"/>
                </w:tcPr>
                <w:p w14:paraId="6D2AC363" w14:textId="77777777" w:rsidR="00AE22C8" w:rsidRDefault="00AE22C8" w:rsidP="00AE22C8">
                  <w:pPr>
                    <w:jc w:val="center"/>
                    <w:rPr>
                      <w:rFonts w:cstheme="minorHAnsi"/>
                      <w:iCs/>
                      <w:sz w:val="20"/>
                      <w:szCs w:val="20"/>
                    </w:rPr>
                  </w:pPr>
                </w:p>
                <w:p w14:paraId="1C969258" w14:textId="7D76149F" w:rsidR="00AE22C8" w:rsidRPr="00604BBA" w:rsidRDefault="00AE22C8" w:rsidP="00AE22C8">
                  <w:pPr>
                    <w:jc w:val="center"/>
                    <w:rPr>
                      <w:rFonts w:cstheme="minorHAnsi"/>
                      <w:iCs/>
                      <w:sz w:val="20"/>
                      <w:szCs w:val="20"/>
                    </w:rPr>
                  </w:pPr>
                  <w:r w:rsidRPr="00604BBA">
                    <w:rPr>
                      <w:rFonts w:cstheme="minorHAnsi"/>
                      <w:iCs/>
                      <w:sz w:val="20"/>
                      <w:szCs w:val="20"/>
                    </w:rPr>
                    <w:t xml:space="preserve">Polaznik djelomično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00892712" w:rsidRPr="00892712">
                    <w:rPr>
                      <w:iCs/>
                      <w:sz w:val="20"/>
                      <w:szCs w:val="20"/>
                    </w:rPr>
                    <w:t>smjesa</w:t>
                  </w:r>
                  <w:r w:rsidR="00892712">
                    <w:rPr>
                      <w:iCs/>
                      <w:sz w:val="20"/>
                      <w:szCs w:val="20"/>
                    </w:rPr>
                    <w:t>.</w:t>
                  </w:r>
                </w:p>
              </w:tc>
              <w:tc>
                <w:tcPr>
                  <w:tcW w:w="1249" w:type="pct"/>
                  <w:vAlign w:val="center"/>
                </w:tcPr>
                <w:p w14:paraId="57790AAA" w14:textId="6867381F" w:rsidR="00AE22C8" w:rsidRPr="00604BBA" w:rsidRDefault="00AE22C8" w:rsidP="00AE22C8">
                  <w:pPr>
                    <w:jc w:val="center"/>
                    <w:rPr>
                      <w:sz w:val="20"/>
                      <w:szCs w:val="20"/>
                      <w:lang w:eastAsia="hr-HR"/>
                    </w:rPr>
                  </w:pPr>
                  <w:r w:rsidRPr="00604BBA">
                    <w:rPr>
                      <w:rFonts w:cstheme="minorHAnsi"/>
                      <w:iCs/>
                      <w:sz w:val="20"/>
                      <w:szCs w:val="20"/>
                    </w:rPr>
                    <w:t xml:space="preserve">Polaznik ne </w:t>
                  </w:r>
                  <w:r w:rsidRPr="00D62F6A">
                    <w:rPr>
                      <w:rFonts w:cstheme="minorHAnsi"/>
                      <w:iCs/>
                      <w:sz w:val="20"/>
                      <w:szCs w:val="20"/>
                    </w:rPr>
                    <w:t xml:space="preserve">prepoznaje specifičnost izrade i </w:t>
                  </w:r>
                  <w:r w:rsidRPr="00B1692D">
                    <w:rPr>
                      <w:rFonts w:cstheme="minorHAnsi"/>
                      <w:iCs/>
                      <w:sz w:val="20"/>
                      <w:szCs w:val="20"/>
                    </w:rPr>
                    <w:t xml:space="preserve">karakteristična </w:t>
                  </w:r>
                  <w:r w:rsidRPr="00D62F6A">
                    <w:rPr>
                      <w:rFonts w:cstheme="minorHAnsi"/>
                      <w:iCs/>
                      <w:sz w:val="20"/>
                      <w:szCs w:val="20"/>
                    </w:rPr>
                    <w:t xml:space="preserve">svojstva </w:t>
                  </w:r>
                  <w:r>
                    <w:rPr>
                      <w:iCs/>
                      <w:sz w:val="20"/>
                      <w:szCs w:val="20"/>
                    </w:rPr>
                    <w:t xml:space="preserve">različitih vrsta </w:t>
                  </w:r>
                  <w:r w:rsidR="00892712" w:rsidRPr="00892712">
                    <w:rPr>
                      <w:iCs/>
                      <w:sz w:val="20"/>
                      <w:szCs w:val="20"/>
                    </w:rPr>
                    <w:t>smjesa</w:t>
                  </w:r>
                  <w:r w:rsidR="00892712">
                    <w:rPr>
                      <w:iCs/>
                      <w:sz w:val="20"/>
                      <w:szCs w:val="20"/>
                    </w:rPr>
                    <w:t>.</w:t>
                  </w:r>
                </w:p>
              </w:tc>
            </w:tr>
            <w:tr w:rsidR="00AE22C8" w:rsidRPr="00604BBA" w14:paraId="7D6576BF" w14:textId="77777777" w:rsidTr="00DD229F">
              <w:trPr>
                <w:trHeight w:val="2259"/>
              </w:trPr>
              <w:tc>
                <w:tcPr>
                  <w:tcW w:w="1255" w:type="pct"/>
                  <w:vAlign w:val="center"/>
                </w:tcPr>
                <w:p w14:paraId="6FB8B8C1" w14:textId="42E558F8" w:rsidR="00AE22C8" w:rsidRDefault="00AE22C8" w:rsidP="00AE22C8">
                  <w:pPr>
                    <w:jc w:val="center"/>
                    <w:rPr>
                      <w:b/>
                      <w:bCs/>
                      <w:iCs/>
                      <w:sz w:val="20"/>
                      <w:szCs w:val="20"/>
                    </w:rPr>
                  </w:pPr>
                  <w:r>
                    <w:rPr>
                      <w:b/>
                      <w:bCs/>
                      <w:iCs/>
                      <w:sz w:val="20"/>
                      <w:szCs w:val="20"/>
                    </w:rPr>
                    <w:t xml:space="preserve">Tehnološki postupci izrade </w:t>
                  </w:r>
                  <w:r w:rsidR="00E7077B">
                    <w:rPr>
                      <w:b/>
                      <w:bCs/>
                      <w:iCs/>
                      <w:sz w:val="20"/>
                      <w:szCs w:val="20"/>
                    </w:rPr>
                    <w:t>svake smjese</w:t>
                  </w:r>
                </w:p>
                <w:p w14:paraId="2C6776BE" w14:textId="2DA40CBB" w:rsidR="00E7077B" w:rsidRPr="00604BBA" w:rsidRDefault="00E7077B" w:rsidP="00E7077B">
                  <w:pPr>
                    <w:rPr>
                      <w:b/>
                      <w:bCs/>
                      <w:iCs/>
                      <w:sz w:val="20"/>
                      <w:szCs w:val="20"/>
                    </w:rPr>
                  </w:pPr>
                </w:p>
              </w:tc>
              <w:tc>
                <w:tcPr>
                  <w:tcW w:w="1205" w:type="pct"/>
                  <w:vAlign w:val="center"/>
                </w:tcPr>
                <w:p w14:paraId="18431DE9" w14:textId="77777777" w:rsidR="00AE22C8" w:rsidRDefault="00AE22C8" w:rsidP="00AE22C8">
                  <w:pPr>
                    <w:jc w:val="center"/>
                    <w:rPr>
                      <w:iCs/>
                      <w:sz w:val="20"/>
                      <w:szCs w:val="20"/>
                    </w:rPr>
                  </w:pPr>
                </w:p>
                <w:p w14:paraId="61DF20AD" w14:textId="77777777" w:rsidR="00AE22C8" w:rsidRPr="00604BBA" w:rsidRDefault="00AE22C8" w:rsidP="00AE22C8">
                  <w:pPr>
                    <w:jc w:val="center"/>
                    <w:rPr>
                      <w:iCs/>
                      <w:sz w:val="20"/>
                      <w:szCs w:val="20"/>
                    </w:rPr>
                  </w:pPr>
                  <w:r w:rsidRPr="00604BBA">
                    <w:rPr>
                      <w:iCs/>
                      <w:sz w:val="20"/>
                      <w:szCs w:val="20"/>
                    </w:rPr>
                    <w:t>Polaznik</w:t>
                  </w:r>
                  <w:r w:rsidRPr="00800678">
                    <w:rPr>
                      <w:rFonts w:cstheme="minorHAnsi"/>
                      <w:sz w:val="20"/>
                      <w:szCs w:val="20"/>
                    </w:rPr>
                    <w:t xml:space="preserve"> </w:t>
                  </w:r>
                  <w:r>
                    <w:rPr>
                      <w:rFonts w:cstheme="minorHAnsi"/>
                      <w:sz w:val="20"/>
                      <w:szCs w:val="20"/>
                    </w:rPr>
                    <w:t xml:space="preserve">u </w:t>
                  </w:r>
                  <w:r w:rsidRPr="00800678">
                    <w:rPr>
                      <w:rFonts w:cstheme="minorHAnsi"/>
                      <w:sz w:val="20"/>
                      <w:szCs w:val="20"/>
                    </w:rPr>
                    <w:t xml:space="preserve">potpunosti </w:t>
                  </w:r>
                  <w:r>
                    <w:rPr>
                      <w:rFonts w:cstheme="minorHAnsi"/>
                      <w:sz w:val="20"/>
                      <w:szCs w:val="20"/>
                    </w:rPr>
                    <w:t xml:space="preserve">primijenjuje i </w:t>
                  </w:r>
                  <w:r w:rsidRPr="00800678">
                    <w:rPr>
                      <w:rFonts w:cstheme="minorHAnsi"/>
                      <w:sz w:val="20"/>
                      <w:szCs w:val="20"/>
                    </w:rPr>
                    <w:t>slijedi faze tehnološkog postupka</w:t>
                  </w:r>
                  <w:r w:rsidRPr="00604BBA">
                    <w:rPr>
                      <w:iCs/>
                      <w:sz w:val="20"/>
                      <w:szCs w:val="20"/>
                    </w:rPr>
                    <w:t>. Tijek radnih procesa proveden prema uputama nastavnika.</w:t>
                  </w:r>
                </w:p>
              </w:tc>
              <w:tc>
                <w:tcPr>
                  <w:tcW w:w="1291" w:type="pct"/>
                  <w:vAlign w:val="center"/>
                </w:tcPr>
                <w:p w14:paraId="47F56D0E" w14:textId="77777777" w:rsidR="00AE22C8" w:rsidRDefault="00AE22C8" w:rsidP="00AE22C8">
                  <w:pPr>
                    <w:jc w:val="center"/>
                    <w:rPr>
                      <w:rFonts w:cstheme="minorHAnsi"/>
                      <w:iCs/>
                      <w:sz w:val="20"/>
                      <w:szCs w:val="20"/>
                    </w:rPr>
                  </w:pPr>
                </w:p>
                <w:p w14:paraId="2D65949E" w14:textId="77777777" w:rsidR="00AE22C8" w:rsidRPr="00604BBA" w:rsidRDefault="00AE22C8" w:rsidP="00AE22C8">
                  <w:pPr>
                    <w:jc w:val="center"/>
                    <w:rPr>
                      <w:rFonts w:cstheme="minorHAnsi"/>
                      <w:iCs/>
                      <w:sz w:val="20"/>
                      <w:szCs w:val="20"/>
                    </w:rPr>
                  </w:pPr>
                  <w:r w:rsidRPr="00604BBA">
                    <w:rPr>
                      <w:rFonts w:cstheme="minorHAnsi"/>
                      <w:iCs/>
                      <w:sz w:val="20"/>
                      <w:szCs w:val="20"/>
                    </w:rPr>
                    <w:t xml:space="preserve">Polaznik </w:t>
                  </w:r>
                  <w:r>
                    <w:rPr>
                      <w:rFonts w:cstheme="minorHAnsi"/>
                      <w:iCs/>
                      <w:sz w:val="20"/>
                      <w:szCs w:val="20"/>
                    </w:rPr>
                    <w:t>djelomično</w:t>
                  </w:r>
                  <w:r>
                    <w:rPr>
                      <w:rFonts w:cstheme="minorHAnsi"/>
                      <w:sz w:val="20"/>
                      <w:szCs w:val="20"/>
                    </w:rPr>
                    <w:t xml:space="preserve"> primijenjuje i </w:t>
                  </w:r>
                  <w:r w:rsidRPr="00800678">
                    <w:rPr>
                      <w:rFonts w:cstheme="minorHAnsi"/>
                      <w:sz w:val="20"/>
                      <w:szCs w:val="20"/>
                    </w:rPr>
                    <w:t>slijedi faze tehnološkog postupka</w:t>
                  </w:r>
                  <w:r>
                    <w:rPr>
                      <w:rFonts w:cstheme="minorHAnsi"/>
                      <w:sz w:val="20"/>
                      <w:szCs w:val="20"/>
                    </w:rPr>
                    <w:t>.</w:t>
                  </w:r>
                  <w:r w:rsidRPr="00604BBA">
                    <w:rPr>
                      <w:iCs/>
                      <w:sz w:val="20"/>
                      <w:szCs w:val="20"/>
                    </w:rPr>
                    <w:t xml:space="preserve"> Tijek radnih procesa proveden</w:t>
                  </w:r>
                  <w:r w:rsidRPr="00604BBA">
                    <w:rPr>
                      <w:rFonts w:cstheme="minorHAnsi"/>
                      <w:iCs/>
                      <w:sz w:val="20"/>
                      <w:szCs w:val="20"/>
                    </w:rPr>
                    <w:t>uz manje sugestije nastavnika</w:t>
                  </w:r>
                  <w:r>
                    <w:rPr>
                      <w:rFonts w:cstheme="minorHAnsi"/>
                      <w:iCs/>
                      <w:sz w:val="20"/>
                      <w:szCs w:val="20"/>
                    </w:rPr>
                    <w:t>.</w:t>
                  </w:r>
                </w:p>
              </w:tc>
              <w:tc>
                <w:tcPr>
                  <w:tcW w:w="1249" w:type="pct"/>
                  <w:vAlign w:val="center"/>
                </w:tcPr>
                <w:p w14:paraId="2D0345C5" w14:textId="77777777" w:rsidR="00AE22C8" w:rsidRDefault="00AE22C8" w:rsidP="00AE22C8">
                  <w:pPr>
                    <w:jc w:val="center"/>
                    <w:rPr>
                      <w:iCs/>
                      <w:sz w:val="20"/>
                      <w:szCs w:val="20"/>
                    </w:rPr>
                  </w:pPr>
                </w:p>
                <w:p w14:paraId="71985E45" w14:textId="77777777" w:rsidR="00AE22C8" w:rsidRPr="00604BBA" w:rsidRDefault="00AE22C8" w:rsidP="00AE22C8">
                  <w:pPr>
                    <w:jc w:val="center"/>
                    <w:rPr>
                      <w:rFonts w:cstheme="minorHAnsi"/>
                      <w:iCs/>
                      <w:sz w:val="20"/>
                      <w:szCs w:val="20"/>
                    </w:rPr>
                  </w:pPr>
                  <w:r w:rsidRPr="00D1465D">
                    <w:rPr>
                      <w:iCs/>
                      <w:sz w:val="20"/>
                      <w:szCs w:val="20"/>
                    </w:rPr>
                    <w:t>Primjena tehnoloških postupaka izvršena je</w:t>
                  </w:r>
                  <w:r>
                    <w:rPr>
                      <w:rFonts w:cstheme="minorHAnsi"/>
                      <w:iCs/>
                      <w:sz w:val="20"/>
                      <w:szCs w:val="20"/>
                    </w:rPr>
                    <w:t xml:space="preserve"> p</w:t>
                  </w:r>
                  <w:r w:rsidRPr="00D1465D">
                    <w:rPr>
                      <w:rFonts w:cstheme="minorHAnsi"/>
                      <w:iCs/>
                      <w:sz w:val="20"/>
                      <w:szCs w:val="20"/>
                    </w:rPr>
                    <w:t>ovršno</w:t>
                  </w:r>
                  <w:r>
                    <w:rPr>
                      <w:rFonts w:cstheme="minorHAnsi"/>
                      <w:iCs/>
                      <w:sz w:val="20"/>
                      <w:szCs w:val="20"/>
                    </w:rPr>
                    <w:t xml:space="preserve"> a njihov</w:t>
                  </w:r>
                  <w:r w:rsidRPr="00D1465D">
                    <w:rPr>
                      <w:rFonts w:cstheme="minorHAnsi"/>
                      <w:iCs/>
                      <w:sz w:val="20"/>
                      <w:szCs w:val="20"/>
                    </w:rPr>
                    <w:t xml:space="preserve"> slijed </w:t>
                  </w:r>
                  <w:r>
                    <w:rPr>
                      <w:iCs/>
                      <w:sz w:val="20"/>
                      <w:szCs w:val="20"/>
                    </w:rPr>
                    <w:t xml:space="preserve">se </w:t>
                  </w:r>
                  <w:r w:rsidRPr="00D1465D">
                    <w:rPr>
                      <w:rFonts w:cstheme="minorHAnsi"/>
                      <w:iCs/>
                      <w:sz w:val="20"/>
                      <w:szCs w:val="20"/>
                    </w:rPr>
                    <w:t>provodi  uz stalna upozorenja nastavnika</w:t>
                  </w:r>
                  <w:r>
                    <w:rPr>
                      <w:rFonts w:cstheme="minorHAnsi"/>
                      <w:iCs/>
                      <w:sz w:val="20"/>
                      <w:szCs w:val="20"/>
                    </w:rPr>
                    <w:t>.</w:t>
                  </w:r>
                </w:p>
              </w:tc>
            </w:tr>
            <w:tr w:rsidR="00AE22C8" w:rsidRPr="00604BBA" w14:paraId="0EC12D4E" w14:textId="77777777" w:rsidTr="00DD229F">
              <w:trPr>
                <w:trHeight w:val="1956"/>
              </w:trPr>
              <w:tc>
                <w:tcPr>
                  <w:tcW w:w="1255" w:type="pct"/>
                  <w:vAlign w:val="center"/>
                </w:tcPr>
                <w:p w14:paraId="38897CFE" w14:textId="1E061146" w:rsidR="00AE22C8" w:rsidRDefault="00AE22C8" w:rsidP="00AE22C8">
                  <w:pPr>
                    <w:jc w:val="center"/>
                    <w:rPr>
                      <w:b/>
                      <w:bCs/>
                      <w:iCs/>
                      <w:sz w:val="20"/>
                      <w:szCs w:val="20"/>
                    </w:rPr>
                  </w:pPr>
                  <w:r>
                    <w:rPr>
                      <w:b/>
                      <w:bCs/>
                      <w:iCs/>
                      <w:sz w:val="20"/>
                      <w:szCs w:val="20"/>
                    </w:rPr>
                    <w:t xml:space="preserve">Izrada jednostavnih slastica od različitih </w:t>
                  </w:r>
                  <w:r w:rsidR="009028D7">
                    <w:rPr>
                      <w:b/>
                      <w:bCs/>
                      <w:iCs/>
                      <w:sz w:val="20"/>
                      <w:szCs w:val="20"/>
                    </w:rPr>
                    <w:t>smjesa</w:t>
                  </w:r>
                </w:p>
              </w:tc>
              <w:tc>
                <w:tcPr>
                  <w:tcW w:w="1205" w:type="pct"/>
                  <w:vAlign w:val="center"/>
                </w:tcPr>
                <w:p w14:paraId="0D8CDCA4" w14:textId="29F08A5E" w:rsidR="00AE22C8" w:rsidRPr="00F80C97" w:rsidRDefault="00AE22C8" w:rsidP="00AE22C8">
                  <w:pPr>
                    <w:jc w:val="center"/>
                    <w:rPr>
                      <w:rFonts w:cstheme="minorHAnsi"/>
                      <w:sz w:val="20"/>
                      <w:szCs w:val="20"/>
                    </w:rPr>
                  </w:pPr>
                  <w:r w:rsidRPr="00F84ADE">
                    <w:rPr>
                      <w:iCs/>
                      <w:sz w:val="20"/>
                      <w:szCs w:val="20"/>
                    </w:rPr>
                    <w:t>Polaznik</w:t>
                  </w:r>
                  <w:r w:rsidRPr="00F84ADE">
                    <w:rPr>
                      <w:rFonts w:cstheme="minorHAnsi"/>
                      <w:sz w:val="20"/>
                      <w:szCs w:val="20"/>
                    </w:rPr>
                    <w:t xml:space="preserve"> samostalno izrađuje jednostavne slastice od različitih</w:t>
                  </w:r>
                  <w:r w:rsidR="00B8056C">
                    <w:rPr>
                      <w:rFonts w:cstheme="minorHAnsi"/>
                      <w:sz w:val="20"/>
                      <w:szCs w:val="20"/>
                    </w:rPr>
                    <w:t xml:space="preserve"> smjesa</w:t>
                  </w:r>
                  <w:r w:rsidRPr="00F84ADE">
                    <w:rPr>
                      <w:rFonts w:cstheme="minorHAnsi"/>
                      <w:sz w:val="20"/>
                      <w:szCs w:val="20"/>
                    </w:rPr>
                    <w:t>.T</w:t>
                  </w:r>
                  <w:r w:rsidRPr="00F84ADE">
                    <w:rPr>
                      <w:iCs/>
                      <w:sz w:val="20"/>
                      <w:szCs w:val="20"/>
                    </w:rPr>
                    <w:t>ijek radnih procesa proveden prema uputama nastavnika.</w:t>
                  </w:r>
                </w:p>
              </w:tc>
              <w:tc>
                <w:tcPr>
                  <w:tcW w:w="1291" w:type="pct"/>
                  <w:vAlign w:val="center"/>
                </w:tcPr>
                <w:p w14:paraId="6FF9342D" w14:textId="7BB919A4" w:rsidR="00AE22C8" w:rsidRPr="00F84ADE" w:rsidRDefault="00AE22C8" w:rsidP="00AE22C8">
                  <w:pPr>
                    <w:jc w:val="center"/>
                    <w:rPr>
                      <w:rFonts w:cstheme="minorHAnsi"/>
                      <w:iCs/>
                      <w:sz w:val="20"/>
                      <w:szCs w:val="20"/>
                    </w:rPr>
                  </w:pPr>
                  <w:r w:rsidRPr="00F84ADE">
                    <w:rPr>
                      <w:iCs/>
                      <w:sz w:val="20"/>
                      <w:szCs w:val="20"/>
                    </w:rPr>
                    <w:t>Polaznik</w:t>
                  </w:r>
                  <w:r w:rsidRPr="00F84ADE">
                    <w:rPr>
                      <w:rFonts w:cstheme="minorHAnsi"/>
                      <w:sz w:val="20"/>
                      <w:szCs w:val="20"/>
                    </w:rPr>
                    <w:t xml:space="preserve"> djelomično izrađuje jednostavne slastice od različitih</w:t>
                  </w:r>
                  <w:r w:rsidR="00831AF5">
                    <w:rPr>
                      <w:rFonts w:cstheme="minorHAnsi"/>
                      <w:sz w:val="20"/>
                      <w:szCs w:val="20"/>
                    </w:rPr>
                    <w:t xml:space="preserve"> smjesa</w:t>
                  </w:r>
                  <w:r w:rsidRPr="00F84ADE">
                    <w:rPr>
                      <w:rFonts w:cstheme="minorHAnsi"/>
                      <w:sz w:val="20"/>
                      <w:szCs w:val="20"/>
                    </w:rPr>
                    <w:t>.</w:t>
                  </w:r>
                  <w:r w:rsidRPr="00F84ADE">
                    <w:rPr>
                      <w:iCs/>
                      <w:sz w:val="20"/>
                      <w:szCs w:val="20"/>
                    </w:rPr>
                    <w:t xml:space="preserve"> Tijek radnih procesa proveden</w:t>
                  </w:r>
                  <w:r w:rsidRPr="00F84ADE">
                    <w:rPr>
                      <w:rFonts w:cstheme="minorHAnsi"/>
                      <w:iCs/>
                      <w:sz w:val="20"/>
                      <w:szCs w:val="20"/>
                    </w:rPr>
                    <w:t>uz manje sugestije nastavnika.</w:t>
                  </w:r>
                </w:p>
              </w:tc>
              <w:tc>
                <w:tcPr>
                  <w:tcW w:w="1249" w:type="pct"/>
                  <w:vAlign w:val="center"/>
                </w:tcPr>
                <w:p w14:paraId="46538FD1" w14:textId="486A0146" w:rsidR="00AE22C8" w:rsidRPr="00390CF3" w:rsidRDefault="00AE22C8" w:rsidP="00AE22C8">
                  <w:pPr>
                    <w:jc w:val="center"/>
                    <w:rPr>
                      <w:rFonts w:cstheme="minorHAnsi"/>
                      <w:iCs/>
                      <w:sz w:val="20"/>
                      <w:szCs w:val="20"/>
                    </w:rPr>
                  </w:pPr>
                  <w:r w:rsidRPr="00F84ADE">
                    <w:rPr>
                      <w:iCs/>
                      <w:sz w:val="20"/>
                      <w:szCs w:val="20"/>
                    </w:rPr>
                    <w:t xml:space="preserve">Izrada jednostavnih slastica od različitih </w:t>
                  </w:r>
                  <w:r w:rsidR="00CF0412">
                    <w:rPr>
                      <w:iCs/>
                      <w:sz w:val="20"/>
                      <w:szCs w:val="20"/>
                    </w:rPr>
                    <w:t xml:space="preserve">smjesa </w:t>
                  </w:r>
                  <w:r w:rsidRPr="00F84ADE">
                    <w:rPr>
                      <w:iCs/>
                      <w:sz w:val="20"/>
                      <w:szCs w:val="20"/>
                    </w:rPr>
                    <w:t>izvršena je</w:t>
                  </w:r>
                  <w:r>
                    <w:rPr>
                      <w:rFonts w:cstheme="minorHAnsi"/>
                      <w:iCs/>
                      <w:sz w:val="20"/>
                      <w:szCs w:val="20"/>
                    </w:rPr>
                    <w:t xml:space="preserve"> p</w:t>
                  </w:r>
                  <w:r w:rsidRPr="00F84ADE">
                    <w:rPr>
                      <w:rFonts w:cstheme="minorHAnsi"/>
                      <w:iCs/>
                      <w:sz w:val="20"/>
                      <w:szCs w:val="20"/>
                    </w:rPr>
                    <w:t>ovršno</w:t>
                  </w:r>
                  <w:r>
                    <w:rPr>
                      <w:rFonts w:cstheme="minorHAnsi"/>
                      <w:iCs/>
                      <w:sz w:val="20"/>
                      <w:szCs w:val="20"/>
                    </w:rPr>
                    <w:t>.</w:t>
                  </w:r>
                  <w:r w:rsidRPr="00F84ADE">
                    <w:rPr>
                      <w:iCs/>
                      <w:sz w:val="20"/>
                      <w:szCs w:val="20"/>
                    </w:rPr>
                    <w:t xml:space="preserve"> Tijek radnih procesa proveden</w:t>
                  </w:r>
                  <w:r>
                    <w:rPr>
                      <w:rFonts w:cstheme="minorHAnsi"/>
                      <w:iCs/>
                      <w:sz w:val="20"/>
                      <w:szCs w:val="20"/>
                    </w:rPr>
                    <w:t xml:space="preserve"> </w:t>
                  </w:r>
                  <w:r w:rsidRPr="00F84ADE">
                    <w:rPr>
                      <w:rFonts w:cstheme="minorHAnsi"/>
                      <w:iCs/>
                      <w:sz w:val="20"/>
                      <w:szCs w:val="20"/>
                    </w:rPr>
                    <w:t>uz stalna upozorenja nastavnika.</w:t>
                  </w:r>
                </w:p>
              </w:tc>
            </w:tr>
            <w:tr w:rsidR="00AE22C8" w:rsidRPr="00604BBA" w14:paraId="42B16E5A" w14:textId="77777777" w:rsidTr="00DD229F">
              <w:trPr>
                <w:trHeight w:val="1618"/>
              </w:trPr>
              <w:tc>
                <w:tcPr>
                  <w:tcW w:w="1255" w:type="pct"/>
                </w:tcPr>
                <w:p w14:paraId="23F3BDCA" w14:textId="77777777" w:rsidR="00AE22C8" w:rsidRDefault="00AE22C8" w:rsidP="00AE22C8">
                  <w:pPr>
                    <w:jc w:val="center"/>
                    <w:rPr>
                      <w:rFonts w:cstheme="minorHAnsi"/>
                      <w:sz w:val="20"/>
                      <w:szCs w:val="20"/>
                    </w:rPr>
                  </w:pPr>
                </w:p>
                <w:p w14:paraId="58C4A78D" w14:textId="3FB157BD" w:rsidR="00AE22C8" w:rsidRPr="00800678" w:rsidRDefault="00AE22C8" w:rsidP="00AE22C8">
                  <w:pPr>
                    <w:jc w:val="center"/>
                    <w:rPr>
                      <w:b/>
                      <w:bCs/>
                      <w:iCs/>
                      <w:sz w:val="20"/>
                      <w:szCs w:val="20"/>
                    </w:rPr>
                  </w:pPr>
                  <w:r>
                    <w:rPr>
                      <w:b/>
                      <w:bCs/>
                      <w:iCs/>
                      <w:sz w:val="20"/>
                      <w:szCs w:val="20"/>
                    </w:rPr>
                    <w:t>Organoleptička svojstva (</w:t>
                  </w:r>
                  <w:r w:rsidRPr="00D30D42">
                    <w:rPr>
                      <w:b/>
                      <w:bCs/>
                      <w:iCs/>
                      <w:sz w:val="20"/>
                      <w:szCs w:val="20"/>
                    </w:rPr>
                    <w:t>okus, miris, izgled</w:t>
                  </w:r>
                  <w:r>
                    <w:rPr>
                      <w:b/>
                      <w:bCs/>
                      <w:iCs/>
                      <w:sz w:val="20"/>
                      <w:szCs w:val="20"/>
                    </w:rPr>
                    <w:t>, ...) jednostavne slastice od različit</w:t>
                  </w:r>
                  <w:r w:rsidR="00AF5A1F">
                    <w:rPr>
                      <w:b/>
                      <w:bCs/>
                      <w:iCs/>
                      <w:sz w:val="20"/>
                      <w:szCs w:val="20"/>
                    </w:rPr>
                    <w:t>ih vrsta smjesa</w:t>
                  </w:r>
                </w:p>
              </w:tc>
              <w:tc>
                <w:tcPr>
                  <w:tcW w:w="1205" w:type="pct"/>
                </w:tcPr>
                <w:p w14:paraId="0B5CBCC5" w14:textId="77777777" w:rsidR="00AE22C8" w:rsidRDefault="00AE22C8" w:rsidP="00AE22C8">
                  <w:pPr>
                    <w:jc w:val="center"/>
                    <w:rPr>
                      <w:rFonts w:ascii="Times New Roman" w:eastAsia="Times New Roman" w:hAnsi="Times New Roman" w:cs="Times New Roman"/>
                      <w:sz w:val="21"/>
                      <w:szCs w:val="21"/>
                      <w:lang w:eastAsia="en-GB"/>
                    </w:rPr>
                  </w:pPr>
                </w:p>
                <w:p w14:paraId="7FC27E4C" w14:textId="1683D156" w:rsidR="00AE22C8" w:rsidRPr="00654DC6" w:rsidRDefault="00AE22C8" w:rsidP="00AE22C8">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samostalno </w:t>
                  </w:r>
                  <w:r>
                    <w:rPr>
                      <w:rFonts w:eastAsia="Times New Roman" w:cstheme="minorHAnsi"/>
                      <w:iCs/>
                      <w:sz w:val="20"/>
                      <w:szCs w:val="20"/>
                      <w:lang w:eastAsia="en-GB"/>
                    </w:rPr>
                    <w:t>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 xml:space="preserve">svake vrste </w:t>
                  </w:r>
                  <w:r w:rsidR="009250AD">
                    <w:rPr>
                      <w:rFonts w:eastAsia="Times New Roman" w:cstheme="minorHAnsi"/>
                      <w:iCs/>
                      <w:sz w:val="20"/>
                      <w:szCs w:val="20"/>
                      <w:lang w:eastAsia="en-GB"/>
                    </w:rPr>
                    <w:t xml:space="preserve">smjesa </w:t>
                  </w:r>
                  <w:r>
                    <w:rPr>
                      <w:rFonts w:eastAsia="Times New Roman" w:cstheme="minorHAnsi"/>
                      <w:iCs/>
                      <w:sz w:val="20"/>
                      <w:szCs w:val="20"/>
                      <w:lang w:eastAsia="en-GB"/>
                    </w:rPr>
                    <w:t>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Pr>
                      <w:rFonts w:cstheme="minorHAnsi"/>
                      <w:iCs/>
                      <w:sz w:val="20"/>
                      <w:szCs w:val="20"/>
                    </w:rPr>
                    <w:t>.</w:t>
                  </w:r>
                </w:p>
              </w:tc>
              <w:tc>
                <w:tcPr>
                  <w:tcW w:w="1291" w:type="pct"/>
                </w:tcPr>
                <w:p w14:paraId="6374144E" w14:textId="77777777" w:rsidR="00AE22C8" w:rsidRDefault="00AE22C8" w:rsidP="00AE22C8">
                  <w:pPr>
                    <w:rPr>
                      <w:rFonts w:eastAsia="Times New Roman" w:cstheme="minorHAnsi"/>
                      <w:iCs/>
                      <w:sz w:val="20"/>
                      <w:szCs w:val="20"/>
                      <w:lang w:eastAsia="en-GB"/>
                    </w:rPr>
                  </w:pPr>
                </w:p>
                <w:p w14:paraId="773BE759" w14:textId="2E8D9930" w:rsidR="00AE22C8" w:rsidRPr="00390CF3" w:rsidRDefault="00AE22C8" w:rsidP="00AE22C8">
                  <w:pPr>
                    <w:jc w:val="center"/>
                    <w:rPr>
                      <w:rFonts w:eastAsia="Times New Roman" w:cstheme="minorHAnsi"/>
                      <w:iCs/>
                      <w:sz w:val="20"/>
                      <w:szCs w:val="20"/>
                      <w:lang w:eastAsia="en-GB"/>
                    </w:rPr>
                  </w:pPr>
                  <w:r w:rsidRPr="002812D0">
                    <w:rPr>
                      <w:rFonts w:eastAsia="Times New Roman" w:cstheme="minorHAnsi"/>
                      <w:iCs/>
                      <w:sz w:val="20"/>
                      <w:szCs w:val="20"/>
                      <w:lang w:val="hr-HR" w:eastAsia="en-GB"/>
                    </w:rPr>
                    <w:t xml:space="preserve">Polaznik </w:t>
                  </w:r>
                  <w:r>
                    <w:rPr>
                      <w:rFonts w:eastAsia="Times New Roman" w:cstheme="minorHAnsi"/>
                      <w:iCs/>
                      <w:sz w:val="20"/>
                      <w:szCs w:val="20"/>
                      <w:lang w:val="hr-HR" w:eastAsia="en-GB"/>
                    </w:rPr>
                    <w:t>djelomično</w:t>
                  </w:r>
                  <w:r>
                    <w:rPr>
                      <w:rFonts w:eastAsia="Times New Roman" w:cstheme="minorHAnsi"/>
                      <w:iCs/>
                      <w:sz w:val="20"/>
                      <w:szCs w:val="20"/>
                      <w:lang w:eastAsia="en-GB"/>
                    </w:rPr>
                    <w:t xml:space="preserve">  o</w:t>
                  </w:r>
                  <w:r w:rsidRPr="002812D0">
                    <w:rPr>
                      <w:rFonts w:eastAsia="Times New Roman" w:cstheme="minorHAnsi"/>
                      <w:iCs/>
                      <w:sz w:val="20"/>
                      <w:szCs w:val="20"/>
                      <w:lang w:eastAsia="en-GB"/>
                    </w:rPr>
                    <w:t xml:space="preserve">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 xml:space="preserve">svake vrste </w:t>
                  </w:r>
                  <w:r w:rsidR="00B84A1B">
                    <w:rPr>
                      <w:rFonts w:eastAsia="Times New Roman" w:cstheme="minorHAnsi"/>
                      <w:iCs/>
                      <w:sz w:val="20"/>
                      <w:szCs w:val="20"/>
                      <w:lang w:eastAsia="en-GB"/>
                    </w:rPr>
                    <w:t xml:space="preserve">smjesa </w:t>
                  </w:r>
                  <w:r>
                    <w:rPr>
                      <w:rFonts w:eastAsia="Times New Roman" w:cstheme="minorHAnsi"/>
                      <w:iCs/>
                      <w:sz w:val="20"/>
                      <w:szCs w:val="20"/>
                      <w:lang w:eastAsia="en-GB"/>
                    </w:rPr>
                    <w:t>k</w:t>
                  </w:r>
                  <w:r w:rsidRPr="00D9285E">
                    <w:rPr>
                      <w:rFonts w:cstheme="minorHAnsi"/>
                      <w:iCs/>
                      <w:sz w:val="20"/>
                      <w:szCs w:val="20"/>
                    </w:rPr>
                    <w:t>orist</w:t>
                  </w:r>
                  <w:r>
                    <w:rPr>
                      <w:rFonts w:cstheme="minorHAnsi"/>
                      <w:iCs/>
                      <w:sz w:val="20"/>
                      <w:szCs w:val="20"/>
                    </w:rPr>
                    <w:t>eći</w:t>
                  </w:r>
                  <w:r w:rsidRPr="00D9285E">
                    <w:rPr>
                      <w:rFonts w:cstheme="minorHAnsi"/>
                      <w:iCs/>
                      <w:sz w:val="20"/>
                      <w:szCs w:val="20"/>
                    </w:rPr>
                    <w:t xml:space="preserve"> adekvatnu terminologiju</w:t>
                  </w:r>
                  <w:r w:rsidRPr="00604BBA">
                    <w:rPr>
                      <w:rFonts w:cstheme="minorHAnsi"/>
                      <w:iCs/>
                      <w:sz w:val="20"/>
                      <w:szCs w:val="20"/>
                    </w:rPr>
                    <w:t xml:space="preserve"> uz manje sugestije nastavnika</w:t>
                  </w:r>
                  <w:r>
                    <w:rPr>
                      <w:rFonts w:cstheme="minorHAnsi"/>
                      <w:iCs/>
                      <w:sz w:val="20"/>
                      <w:szCs w:val="20"/>
                    </w:rPr>
                    <w:t>.</w:t>
                  </w:r>
                </w:p>
              </w:tc>
              <w:tc>
                <w:tcPr>
                  <w:tcW w:w="1249" w:type="pct"/>
                </w:tcPr>
                <w:p w14:paraId="50273A91" w14:textId="77777777" w:rsidR="00AE22C8" w:rsidRDefault="00AE22C8" w:rsidP="00AE22C8">
                  <w:pPr>
                    <w:jc w:val="center"/>
                    <w:rPr>
                      <w:rFonts w:cstheme="minorHAnsi"/>
                      <w:iCs/>
                      <w:sz w:val="20"/>
                      <w:szCs w:val="20"/>
                    </w:rPr>
                  </w:pPr>
                </w:p>
                <w:p w14:paraId="0BFEA29F" w14:textId="56DD54EA" w:rsidR="00AE22C8" w:rsidRPr="00800678" w:rsidRDefault="00AE22C8" w:rsidP="00AE22C8">
                  <w:pPr>
                    <w:jc w:val="center"/>
                    <w:rPr>
                      <w:rFonts w:cstheme="minorHAnsi"/>
                      <w:iCs/>
                      <w:sz w:val="20"/>
                      <w:szCs w:val="20"/>
                    </w:rPr>
                  </w:pPr>
                  <w:r w:rsidRPr="00604BBA">
                    <w:rPr>
                      <w:rFonts w:cstheme="minorHAnsi"/>
                      <w:iCs/>
                      <w:sz w:val="20"/>
                      <w:szCs w:val="20"/>
                    </w:rPr>
                    <w:t>Polaznik ne</w:t>
                  </w:r>
                  <w:r>
                    <w:rPr>
                      <w:rFonts w:cstheme="minorHAnsi"/>
                      <w:iCs/>
                      <w:sz w:val="20"/>
                      <w:szCs w:val="20"/>
                    </w:rPr>
                    <w:t xml:space="preserve"> opisuje </w:t>
                  </w:r>
                  <w:r>
                    <w:rPr>
                      <w:rFonts w:eastAsia="Times New Roman" w:cstheme="minorHAnsi"/>
                      <w:iCs/>
                      <w:sz w:val="20"/>
                      <w:szCs w:val="20"/>
                      <w:lang w:eastAsia="en-GB"/>
                    </w:rPr>
                    <w:t>o</w:t>
                  </w:r>
                  <w:r w:rsidRPr="00F54923">
                    <w:rPr>
                      <w:rFonts w:eastAsia="Times New Roman" w:cstheme="minorHAnsi"/>
                      <w:iCs/>
                      <w:sz w:val="20"/>
                      <w:szCs w:val="20"/>
                      <w:lang w:eastAsia="en-GB"/>
                    </w:rPr>
                    <w:t xml:space="preserve">rganoleptička svojstva </w:t>
                  </w:r>
                  <w:r w:rsidRPr="002812D0">
                    <w:rPr>
                      <w:rFonts w:eastAsia="Times New Roman" w:cstheme="minorHAnsi"/>
                      <w:iCs/>
                      <w:sz w:val="20"/>
                      <w:szCs w:val="20"/>
                      <w:lang w:eastAsia="en-GB"/>
                    </w:rPr>
                    <w:t xml:space="preserve">svake vrste </w:t>
                  </w:r>
                  <w:r w:rsidR="0075393F">
                    <w:rPr>
                      <w:rFonts w:eastAsia="Times New Roman" w:cstheme="minorHAnsi"/>
                      <w:iCs/>
                      <w:sz w:val="20"/>
                      <w:szCs w:val="20"/>
                      <w:lang w:eastAsia="en-GB"/>
                    </w:rPr>
                    <w:t>smjes</w:t>
                  </w:r>
                  <w:r>
                    <w:rPr>
                      <w:rFonts w:eastAsia="Times New Roman" w:cstheme="minorHAnsi"/>
                      <w:iCs/>
                      <w:sz w:val="20"/>
                      <w:szCs w:val="20"/>
                      <w:lang w:eastAsia="en-GB"/>
                    </w:rPr>
                    <w:t>a.</w:t>
                  </w:r>
                </w:p>
              </w:tc>
            </w:tr>
          </w:tbl>
          <w:p w14:paraId="2BE33C34" w14:textId="77777777" w:rsidR="00AE22C8" w:rsidRPr="00FF5713" w:rsidRDefault="00AE22C8" w:rsidP="00AE22C8">
            <w:pPr>
              <w:tabs>
                <w:tab w:val="left" w:pos="2820"/>
              </w:tabs>
              <w:spacing w:after="0"/>
              <w:rPr>
                <w:rFonts w:asciiTheme="minorHAnsi" w:hAnsiTheme="minorHAnsi" w:cstheme="minorHAnsi"/>
                <w:iCs/>
                <w:noProof/>
                <w:sz w:val="20"/>
                <w:szCs w:val="20"/>
                <w:lang w:val="hr-HR"/>
              </w:rPr>
            </w:pPr>
          </w:p>
          <w:p w14:paraId="478951A2" w14:textId="77777777" w:rsidR="00AE22C8" w:rsidRPr="00296345" w:rsidRDefault="00AE22C8" w:rsidP="00AE22C8">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lastRenderedPageBreak/>
              <w:t>Kriteriji vrednovanja:</w:t>
            </w:r>
          </w:p>
          <w:p w14:paraId="7A0D9D46" w14:textId="77777777" w:rsidR="00AE22C8" w:rsidRPr="00296345" w:rsidRDefault="00AE22C8"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0EE52F0B" w14:textId="28232CA9" w:rsidR="009C00FB" w:rsidRPr="00BE5FC8" w:rsidRDefault="00AE22C8" w:rsidP="00E26267">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w:t>
            </w:r>
            <w:r>
              <w:rPr>
                <w:rFonts w:cstheme="minorHAnsi"/>
                <w:bCs/>
                <w:noProof/>
                <w:sz w:val="20"/>
                <w:szCs w:val="20"/>
              </w:rPr>
              <w:t>5</w:t>
            </w:r>
            <w:r w:rsidRPr="00296345">
              <w:rPr>
                <w:rFonts w:cstheme="minorHAnsi"/>
                <w:bCs/>
                <w:noProof/>
                <w:sz w:val="20"/>
                <w:szCs w:val="20"/>
              </w:rPr>
              <w:t xml:space="preserve"> do </w:t>
            </w:r>
            <w:r>
              <w:rPr>
                <w:rFonts w:cstheme="minorHAnsi"/>
                <w:bCs/>
                <w:noProof/>
                <w:sz w:val="20"/>
                <w:szCs w:val="20"/>
              </w:rPr>
              <w:t>8</w:t>
            </w:r>
            <w:r w:rsidRPr="00296345">
              <w:rPr>
                <w:rFonts w:cstheme="minorHAnsi"/>
                <w:bCs/>
                <w:noProof/>
                <w:sz w:val="20"/>
                <w:szCs w:val="20"/>
              </w:rPr>
              <w:t xml:space="preserve"> boda – zadovoljava.</w:t>
            </w:r>
          </w:p>
        </w:tc>
      </w:tr>
      <w:tr w:rsidR="0096638E" w:rsidRPr="00F919E2" w14:paraId="29B184C4" w14:textId="77777777" w:rsidTr="000D7082">
        <w:tc>
          <w:tcPr>
            <w:tcW w:w="9493" w:type="dxa"/>
            <w:gridSpan w:val="3"/>
            <w:shd w:val="clear" w:color="auto" w:fill="B4C6E7" w:themeFill="accent1" w:themeFillTint="66"/>
            <w:tcMar>
              <w:left w:w="57" w:type="dxa"/>
              <w:right w:w="57" w:type="dxa"/>
            </w:tcMar>
            <w:vAlign w:val="center"/>
          </w:tcPr>
          <w:p w14:paraId="05C3200F" w14:textId="77777777" w:rsidR="0096638E" w:rsidRPr="00F919E2" w:rsidRDefault="0096638E"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6638E" w:rsidRPr="00F919E2" w14:paraId="276E0BE8" w14:textId="77777777" w:rsidTr="00286DC4">
        <w:tc>
          <w:tcPr>
            <w:tcW w:w="9493" w:type="dxa"/>
            <w:gridSpan w:val="3"/>
            <w:shd w:val="clear" w:color="auto" w:fill="auto"/>
            <w:tcMar>
              <w:left w:w="57" w:type="dxa"/>
              <w:right w:w="57" w:type="dxa"/>
            </w:tcMar>
          </w:tcPr>
          <w:p w14:paraId="0190B4A0" w14:textId="47D6D077" w:rsidR="0096638E" w:rsidRPr="00824592" w:rsidRDefault="0096638E" w:rsidP="00286DC4">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tc>
      </w:tr>
    </w:tbl>
    <w:p w14:paraId="60F295F1" w14:textId="77777777" w:rsidR="006F648C" w:rsidRDefault="006F648C"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408E5" w:rsidRPr="00F919E2" w14:paraId="0D36628B" w14:textId="77777777" w:rsidTr="00286DC4">
        <w:trPr>
          <w:trHeight w:val="558"/>
        </w:trPr>
        <w:tc>
          <w:tcPr>
            <w:tcW w:w="2537" w:type="dxa"/>
            <w:shd w:val="clear" w:color="auto" w:fill="8EAADB" w:themeFill="accent1" w:themeFillTint="99"/>
            <w:tcMar>
              <w:left w:w="57" w:type="dxa"/>
              <w:right w:w="57" w:type="dxa"/>
            </w:tcMar>
            <w:vAlign w:val="center"/>
          </w:tcPr>
          <w:p w14:paraId="51B2E880"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78E67F1" w14:textId="537A5E3C" w:rsidR="00E408E5" w:rsidRPr="00A07622" w:rsidRDefault="002C197E" w:rsidP="00286DC4">
            <w:pPr>
              <w:jc w:val="both"/>
              <w:rPr>
                <w:rFonts w:asciiTheme="minorHAnsi" w:hAnsiTheme="minorHAnsi" w:cstheme="minorHAnsi"/>
                <w:b/>
                <w:bCs/>
                <w:noProof/>
                <w:sz w:val="20"/>
                <w:szCs w:val="20"/>
                <w:lang w:val="hr-HR"/>
              </w:rPr>
            </w:pPr>
            <w:r w:rsidRPr="00BD5FF7">
              <w:rPr>
                <w:b/>
                <w:bCs/>
                <w:sz w:val="20"/>
                <w:szCs w:val="20"/>
              </w:rPr>
              <w:t>8. OSNOVNE KREME, NADJEVI I SLASTICE OD VOĆA</w:t>
            </w:r>
          </w:p>
        </w:tc>
      </w:tr>
      <w:tr w:rsidR="00E408E5" w:rsidRPr="00F919E2" w14:paraId="641FE808" w14:textId="77777777" w:rsidTr="00286DC4">
        <w:trPr>
          <w:trHeight w:val="558"/>
        </w:trPr>
        <w:tc>
          <w:tcPr>
            <w:tcW w:w="2537" w:type="dxa"/>
            <w:shd w:val="clear" w:color="auto" w:fill="B4C6E7" w:themeFill="accent1" w:themeFillTint="66"/>
            <w:tcMar>
              <w:left w:w="57" w:type="dxa"/>
              <w:right w:w="57" w:type="dxa"/>
            </w:tcMar>
            <w:vAlign w:val="center"/>
          </w:tcPr>
          <w:p w14:paraId="7A6F27BD"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554752C" w14:textId="77777777" w:rsidR="00E408E5" w:rsidRPr="00F919E2" w:rsidRDefault="00E408E5" w:rsidP="00286DC4">
            <w:pPr>
              <w:spacing w:after="0"/>
              <w:ind w:left="397" w:hanging="397"/>
              <w:rPr>
                <w:rFonts w:asciiTheme="minorHAnsi" w:hAnsiTheme="minorHAnsi" w:cstheme="minorHAnsi"/>
                <w:b/>
                <w:noProof/>
                <w:sz w:val="20"/>
                <w:szCs w:val="20"/>
                <w:lang w:val="hr-HR"/>
              </w:rPr>
            </w:pPr>
          </w:p>
        </w:tc>
      </w:tr>
      <w:tr w:rsidR="00E408E5" w:rsidRPr="00F919E2" w14:paraId="6D7DB485" w14:textId="77777777" w:rsidTr="00286DC4">
        <w:trPr>
          <w:trHeight w:val="558"/>
        </w:trPr>
        <w:tc>
          <w:tcPr>
            <w:tcW w:w="2537" w:type="dxa"/>
            <w:shd w:val="clear" w:color="auto" w:fill="B4C6E7" w:themeFill="accent1" w:themeFillTint="66"/>
            <w:tcMar>
              <w:left w:w="57" w:type="dxa"/>
              <w:right w:w="57" w:type="dxa"/>
            </w:tcMar>
            <w:vAlign w:val="center"/>
          </w:tcPr>
          <w:p w14:paraId="37156CF3"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26D79AE" w14:textId="77777777" w:rsidR="0050342B" w:rsidRPr="000A3A70" w:rsidRDefault="000D7082" w:rsidP="0050342B">
            <w:pPr>
              <w:spacing w:before="60" w:after="60" w:line="240" w:lineRule="auto"/>
              <w:rPr>
                <w:rFonts w:asciiTheme="minorHAnsi" w:hAnsiTheme="minorHAnsi" w:cstheme="minorHAnsi"/>
                <w:noProof/>
                <w:sz w:val="20"/>
                <w:szCs w:val="20"/>
                <w:lang w:val="hr-HR"/>
              </w:rPr>
            </w:pPr>
            <w:hyperlink r:id="rId61" w:history="1">
              <w:r w:rsidR="0050342B" w:rsidRPr="000A3A70">
                <w:rPr>
                  <w:rStyle w:val="Hyperlink"/>
                  <w:rFonts w:asciiTheme="minorHAnsi" w:hAnsiTheme="minorHAnsi" w:cstheme="minorHAnsi"/>
                  <w:noProof/>
                  <w:sz w:val="20"/>
                  <w:szCs w:val="20"/>
                  <w:lang w:val="hr-HR"/>
                </w:rPr>
                <w:t>https://hko.srce.hr/registar/skup-ishoda-ucenja/detalji/3475</w:t>
              </w:r>
            </w:hyperlink>
            <w:r w:rsidR="0050342B" w:rsidRPr="000A3A70">
              <w:rPr>
                <w:rFonts w:asciiTheme="minorHAnsi" w:hAnsiTheme="minorHAnsi" w:cstheme="minorHAnsi"/>
                <w:noProof/>
                <w:sz w:val="20"/>
                <w:szCs w:val="20"/>
                <w:lang w:val="hr-HR"/>
              </w:rPr>
              <w:t xml:space="preserve"> </w:t>
            </w:r>
          </w:p>
          <w:p w14:paraId="4C016B49" w14:textId="2473D254" w:rsidR="00E408E5" w:rsidRPr="00F919E2" w:rsidRDefault="00E408E5" w:rsidP="0050342B">
            <w:pPr>
              <w:spacing w:before="60" w:after="60" w:line="240" w:lineRule="auto"/>
              <w:rPr>
                <w:rFonts w:asciiTheme="minorHAnsi" w:hAnsiTheme="minorHAnsi" w:cstheme="minorHAnsi"/>
                <w:bCs/>
                <w:i/>
                <w:iCs/>
                <w:noProof/>
                <w:sz w:val="16"/>
                <w:szCs w:val="16"/>
                <w:lang w:val="hr-HR"/>
              </w:rPr>
            </w:pPr>
          </w:p>
        </w:tc>
      </w:tr>
      <w:tr w:rsidR="00E408E5" w:rsidRPr="00F919E2" w14:paraId="7832F87A" w14:textId="77777777" w:rsidTr="00286DC4">
        <w:trPr>
          <w:trHeight w:val="558"/>
        </w:trPr>
        <w:tc>
          <w:tcPr>
            <w:tcW w:w="2537" w:type="dxa"/>
            <w:shd w:val="clear" w:color="auto" w:fill="B4C6E7" w:themeFill="accent1" w:themeFillTint="66"/>
            <w:tcMar>
              <w:left w:w="57" w:type="dxa"/>
              <w:right w:w="57" w:type="dxa"/>
            </w:tcMar>
            <w:vAlign w:val="center"/>
          </w:tcPr>
          <w:p w14:paraId="0A834CD4"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6A2713E4" w14:textId="55D1BCFF" w:rsidR="00E408E5" w:rsidRPr="00F919E2" w:rsidRDefault="00075F4B"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7 CSVET</w:t>
            </w:r>
          </w:p>
        </w:tc>
      </w:tr>
      <w:tr w:rsidR="00E408E5" w:rsidRPr="00F919E2" w14:paraId="0266B799" w14:textId="77777777" w:rsidTr="00286DC4">
        <w:tc>
          <w:tcPr>
            <w:tcW w:w="2537" w:type="dxa"/>
            <w:vMerge w:val="restart"/>
            <w:shd w:val="clear" w:color="auto" w:fill="8EAADB" w:themeFill="accent1" w:themeFillTint="99"/>
            <w:tcMar>
              <w:left w:w="57" w:type="dxa"/>
              <w:right w:w="57" w:type="dxa"/>
            </w:tcMar>
            <w:vAlign w:val="center"/>
          </w:tcPr>
          <w:p w14:paraId="56735AAD"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226A9084" w14:textId="77777777" w:rsidR="00E408E5" w:rsidRPr="00F919E2" w:rsidRDefault="00E408E5"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6D36E07B" w14:textId="77777777" w:rsidR="00E408E5" w:rsidRPr="00F919E2" w:rsidRDefault="00E408E5"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D4EC84A" w14:textId="77777777" w:rsidR="00E408E5" w:rsidRPr="00F919E2" w:rsidRDefault="00E408E5"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E2755" w:rsidRPr="00F919E2" w14:paraId="7EE2B587" w14:textId="77777777" w:rsidTr="00286DC4">
        <w:trPr>
          <w:trHeight w:val="540"/>
        </w:trPr>
        <w:tc>
          <w:tcPr>
            <w:tcW w:w="2537" w:type="dxa"/>
            <w:vMerge/>
            <w:shd w:val="clear" w:color="auto" w:fill="B4C6E7" w:themeFill="accent1" w:themeFillTint="66"/>
            <w:tcMar>
              <w:left w:w="57" w:type="dxa"/>
              <w:right w:w="57" w:type="dxa"/>
            </w:tcMar>
            <w:vAlign w:val="center"/>
          </w:tcPr>
          <w:p w14:paraId="399E0DAC" w14:textId="77777777" w:rsidR="00CE2755" w:rsidRPr="00F919E2" w:rsidRDefault="00CE2755" w:rsidP="00CE2755">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7F7F55F3" w14:textId="3CA0C1C2" w:rsidR="00CE2755" w:rsidRPr="00F919E2" w:rsidRDefault="00CE2755" w:rsidP="00CE2755">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40</w:t>
            </w:r>
            <w:r>
              <w:rPr>
                <w:rFonts w:asciiTheme="minorHAnsi" w:hAnsiTheme="minorHAnsi" w:cstheme="minorHAnsi"/>
                <w:noProof/>
                <w:color w:val="000000"/>
                <w:sz w:val="20"/>
                <w:szCs w:val="20"/>
                <w:lang w:val="hr-HR"/>
              </w:rPr>
              <w:t xml:space="preserve"> </w:t>
            </w:r>
            <w:r w:rsidR="00A627FF">
              <w:rPr>
                <w:sz w:val="20"/>
                <w:szCs w:val="20"/>
              </w:rPr>
              <w:t>sati</w:t>
            </w:r>
            <w:r w:rsidR="00A627FF">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(23%)</w:t>
            </w:r>
          </w:p>
        </w:tc>
        <w:tc>
          <w:tcPr>
            <w:tcW w:w="2552" w:type="dxa"/>
            <w:vAlign w:val="center"/>
          </w:tcPr>
          <w:p w14:paraId="531153A5" w14:textId="795B223E" w:rsidR="00CE2755" w:rsidRPr="00F919E2" w:rsidRDefault="00CE2755" w:rsidP="00CE2755">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105</w:t>
            </w:r>
            <w:r w:rsidR="00D06177">
              <w:rPr>
                <w:rFonts w:asciiTheme="minorHAnsi" w:hAnsiTheme="minorHAnsi" w:cstheme="minorHAnsi"/>
                <w:noProof/>
                <w:color w:val="000000"/>
                <w:sz w:val="20"/>
                <w:szCs w:val="20"/>
                <w:lang w:val="hr-HR"/>
              </w:rPr>
              <w:t xml:space="preserve"> </w:t>
            </w:r>
            <w:r w:rsidR="00A627FF">
              <w:rPr>
                <w:sz w:val="20"/>
                <w:szCs w:val="20"/>
              </w:rPr>
              <w:t>sati</w:t>
            </w:r>
            <w:r w:rsidR="00A627FF">
              <w:rPr>
                <w:rFonts w:asciiTheme="minorHAnsi" w:hAnsiTheme="minorHAnsi" w:cstheme="minorHAnsi"/>
                <w:noProof/>
                <w:color w:val="000000"/>
                <w:sz w:val="20"/>
                <w:szCs w:val="20"/>
                <w:lang w:val="hr-HR"/>
              </w:rPr>
              <w:t xml:space="preserve"> </w:t>
            </w:r>
            <w:r w:rsidR="00D06177">
              <w:rPr>
                <w:rFonts w:asciiTheme="minorHAnsi" w:hAnsiTheme="minorHAnsi" w:cstheme="minorHAnsi"/>
                <w:noProof/>
                <w:color w:val="000000"/>
                <w:sz w:val="20"/>
                <w:szCs w:val="20"/>
                <w:lang w:val="hr-HR"/>
              </w:rPr>
              <w:t>(60%)</w:t>
            </w:r>
          </w:p>
        </w:tc>
        <w:tc>
          <w:tcPr>
            <w:tcW w:w="2552" w:type="dxa"/>
            <w:vAlign w:val="center"/>
          </w:tcPr>
          <w:p w14:paraId="5AC2D142" w14:textId="2E80D55B" w:rsidR="00CE2755" w:rsidRPr="00F919E2" w:rsidRDefault="00CE2755" w:rsidP="00CE2755">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30</w:t>
            </w:r>
            <w:r w:rsidR="00A627FF">
              <w:rPr>
                <w:sz w:val="20"/>
                <w:szCs w:val="20"/>
              </w:rPr>
              <w:t xml:space="preserve"> sati</w:t>
            </w:r>
            <w:r w:rsidR="001202D2">
              <w:rPr>
                <w:rFonts w:asciiTheme="minorHAnsi" w:hAnsiTheme="minorHAnsi" w:cstheme="minorHAnsi"/>
                <w:noProof/>
                <w:color w:val="000000"/>
                <w:sz w:val="20"/>
                <w:szCs w:val="20"/>
                <w:lang w:val="hr-HR"/>
              </w:rPr>
              <w:t xml:space="preserve"> (17%)</w:t>
            </w:r>
          </w:p>
        </w:tc>
      </w:tr>
      <w:tr w:rsidR="00E408E5" w:rsidRPr="00F919E2" w14:paraId="66DA91FB" w14:textId="77777777" w:rsidTr="00286DC4">
        <w:tc>
          <w:tcPr>
            <w:tcW w:w="2537" w:type="dxa"/>
            <w:shd w:val="clear" w:color="auto" w:fill="B4C6E7" w:themeFill="accent1" w:themeFillTint="66"/>
            <w:tcMar>
              <w:left w:w="57" w:type="dxa"/>
              <w:right w:w="57" w:type="dxa"/>
            </w:tcMar>
            <w:vAlign w:val="center"/>
          </w:tcPr>
          <w:p w14:paraId="5A5AF31A"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6E2D1E69"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3F4868C" w14:textId="16334C5F" w:rsidR="00E408E5" w:rsidRPr="00F919E2" w:rsidRDefault="006E0FE2"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A3073F" w:rsidRPr="00F919E2" w14:paraId="435AA71C" w14:textId="77777777" w:rsidTr="00286DC4">
        <w:trPr>
          <w:trHeight w:val="626"/>
        </w:trPr>
        <w:tc>
          <w:tcPr>
            <w:tcW w:w="2537" w:type="dxa"/>
            <w:shd w:val="clear" w:color="auto" w:fill="B4C6E7" w:themeFill="accent1" w:themeFillTint="66"/>
            <w:tcMar>
              <w:left w:w="57" w:type="dxa"/>
              <w:right w:w="57" w:type="dxa"/>
            </w:tcMar>
            <w:vAlign w:val="center"/>
          </w:tcPr>
          <w:p w14:paraId="6A1F4451" w14:textId="77777777" w:rsidR="00A3073F" w:rsidRPr="00F919E2" w:rsidRDefault="00A3073F" w:rsidP="00A3073F">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4CE68A76" w14:textId="0BB6BEBC" w:rsidR="00A3073F" w:rsidRPr="00F919E2" w:rsidRDefault="00451201" w:rsidP="00FE0E50">
            <w:pPr>
              <w:tabs>
                <w:tab w:val="left" w:pos="2820"/>
              </w:tabs>
              <w:spacing w:after="0"/>
              <w:jc w:val="both"/>
              <w:rPr>
                <w:rFonts w:asciiTheme="minorHAnsi" w:hAnsiTheme="minorHAnsi" w:cstheme="minorHAnsi"/>
                <w:noProof/>
                <w:sz w:val="16"/>
                <w:szCs w:val="16"/>
                <w:lang w:val="hr-HR"/>
              </w:rPr>
            </w:pPr>
            <w:r w:rsidRPr="000627AA">
              <w:rPr>
                <w:iCs/>
                <w:sz w:val="20"/>
                <w:szCs w:val="20"/>
              </w:rPr>
              <w:t xml:space="preserve">Cilj modula je stjecanje znanja i vještina potrebnih za samostalnu pripremu osnovnih vrsta krema, nadjeva i slastica od voća </w:t>
            </w:r>
            <w:r w:rsidRPr="000627AA">
              <w:rPr>
                <w:rFonts w:asciiTheme="minorHAnsi" w:hAnsiTheme="minorHAnsi" w:cstheme="minorHAnsi"/>
                <w:iCs/>
                <w:noProof/>
                <w:sz w:val="20"/>
                <w:szCs w:val="20"/>
                <w:lang w:val="hr-HR"/>
              </w:rPr>
              <w:t xml:space="preserve">koristeći različite </w:t>
            </w:r>
            <w:r w:rsidRPr="000627AA">
              <w:rPr>
                <w:rFonts w:asciiTheme="minorHAnsi" w:hAnsiTheme="minorHAnsi" w:cstheme="minorHAnsi"/>
                <w:iCs/>
                <w:noProof/>
                <w:sz w:val="20"/>
                <w:szCs w:val="20"/>
              </w:rPr>
              <w:t xml:space="preserve">tehnološke postupke </w:t>
            </w:r>
            <w:r w:rsidRPr="000627AA">
              <w:rPr>
                <w:rFonts w:asciiTheme="minorHAnsi" w:hAnsiTheme="minorHAnsi" w:cstheme="minorHAnsi"/>
                <w:iCs/>
                <w:noProof/>
                <w:sz w:val="20"/>
                <w:szCs w:val="20"/>
                <w:lang w:val="hr-HR"/>
              </w:rPr>
              <w:t xml:space="preserve">izrade </w:t>
            </w:r>
            <w:r w:rsidRPr="000627AA">
              <w:rPr>
                <w:rFonts w:asciiTheme="minorHAnsi" w:hAnsiTheme="minorHAnsi" w:cstheme="minorHAnsi"/>
                <w:iCs/>
                <w:noProof/>
                <w:sz w:val="20"/>
                <w:szCs w:val="20"/>
              </w:rPr>
              <w:t xml:space="preserve">osnovnih krema i nadjeva </w:t>
            </w:r>
            <w:r w:rsidRPr="000627AA">
              <w:rPr>
                <w:rFonts w:asciiTheme="minorHAnsi" w:hAnsiTheme="minorHAnsi" w:cstheme="minorHAnsi"/>
                <w:iCs/>
                <w:noProof/>
                <w:sz w:val="20"/>
                <w:szCs w:val="20"/>
                <w:lang w:val="hr-HR"/>
              </w:rPr>
              <w:t>uz procjenu organoleptičk</w:t>
            </w:r>
            <w:r w:rsidRPr="000627AA">
              <w:rPr>
                <w:rFonts w:asciiTheme="minorHAnsi" w:hAnsiTheme="minorHAnsi" w:cstheme="minorHAnsi"/>
                <w:iCs/>
                <w:noProof/>
                <w:sz w:val="20"/>
                <w:szCs w:val="20"/>
              </w:rPr>
              <w:t>ih</w:t>
            </w:r>
            <w:r w:rsidRPr="000627AA">
              <w:rPr>
                <w:rFonts w:asciiTheme="minorHAnsi" w:hAnsiTheme="minorHAnsi" w:cstheme="minorHAnsi"/>
                <w:iCs/>
                <w:noProof/>
                <w:sz w:val="20"/>
                <w:szCs w:val="20"/>
                <w:lang w:val="hr-HR"/>
              </w:rPr>
              <w:t xml:space="preserve"> svojst</w:t>
            </w:r>
            <w:r w:rsidRPr="000627AA">
              <w:rPr>
                <w:rFonts w:asciiTheme="minorHAnsi" w:hAnsiTheme="minorHAnsi" w:cstheme="minorHAnsi"/>
                <w:iCs/>
                <w:noProof/>
                <w:sz w:val="20"/>
                <w:szCs w:val="20"/>
              </w:rPr>
              <w:t>ava krema, nadjeva i slastica od voća</w:t>
            </w:r>
            <w:r w:rsidRPr="000627AA">
              <w:rPr>
                <w:rFonts w:asciiTheme="minorHAnsi" w:hAnsiTheme="minorHAnsi" w:cstheme="minorHAnsi"/>
                <w:iCs/>
                <w:noProof/>
                <w:sz w:val="20"/>
                <w:szCs w:val="20"/>
                <w:lang w:val="hr-HR"/>
              </w:rPr>
              <w:t xml:space="preserve">.Polaznici će steći temeljno znanje o različitim vrstama </w:t>
            </w:r>
            <w:r w:rsidRPr="000627AA">
              <w:rPr>
                <w:rFonts w:asciiTheme="minorHAnsi" w:hAnsiTheme="minorHAnsi" w:cstheme="minorHAnsi"/>
                <w:iCs/>
                <w:noProof/>
                <w:sz w:val="20"/>
                <w:szCs w:val="20"/>
              </w:rPr>
              <w:t>osnovnih krema i nadjeva</w:t>
            </w:r>
            <w:r w:rsidRPr="000627AA">
              <w:rPr>
                <w:rFonts w:asciiTheme="minorHAnsi" w:hAnsiTheme="minorHAnsi" w:cstheme="minorHAnsi"/>
                <w:iCs/>
                <w:noProof/>
                <w:sz w:val="20"/>
                <w:szCs w:val="20"/>
                <w:lang w:val="hr-HR"/>
              </w:rPr>
              <w:t xml:space="preserve"> koje se koriste u slastičarstvu, upoznati se s njihov</w:t>
            </w:r>
            <w:r w:rsidRPr="000627AA">
              <w:rPr>
                <w:rFonts w:asciiTheme="minorHAnsi" w:hAnsiTheme="minorHAnsi" w:cstheme="minorHAnsi"/>
                <w:iCs/>
                <w:noProof/>
                <w:sz w:val="20"/>
                <w:szCs w:val="20"/>
              </w:rPr>
              <w:t xml:space="preserve">om primjenom i </w:t>
            </w:r>
            <w:r w:rsidRPr="000627AA">
              <w:rPr>
                <w:rFonts w:asciiTheme="minorHAnsi" w:hAnsiTheme="minorHAnsi" w:cstheme="minorHAnsi"/>
                <w:iCs/>
                <w:noProof/>
                <w:sz w:val="20"/>
                <w:szCs w:val="20"/>
                <w:lang w:val="hr-HR"/>
              </w:rPr>
              <w:t>svojstvima uključujući teksturu, okus, aromu i druge karakteristike</w:t>
            </w:r>
            <w:r w:rsidRPr="000627AA">
              <w:rPr>
                <w:rFonts w:asciiTheme="minorHAnsi" w:hAnsiTheme="minorHAnsi" w:cstheme="minorHAnsi"/>
                <w:iCs/>
                <w:noProof/>
                <w:sz w:val="20"/>
                <w:szCs w:val="20"/>
              </w:rPr>
              <w:t>.</w:t>
            </w:r>
            <w:r w:rsidR="000627AA">
              <w:rPr>
                <w:iCs/>
                <w:sz w:val="20"/>
                <w:szCs w:val="20"/>
                <w:lang w:val="hr-HR"/>
              </w:rPr>
              <w:t xml:space="preserve"> </w:t>
            </w:r>
            <w:r w:rsidRPr="000627AA">
              <w:rPr>
                <w:rFonts w:asciiTheme="minorHAnsi" w:hAnsiTheme="minorHAnsi" w:cstheme="minorHAnsi"/>
                <w:iCs/>
                <w:noProof/>
                <w:sz w:val="20"/>
                <w:szCs w:val="20"/>
                <w:lang w:val="hr-HR"/>
              </w:rPr>
              <w:t xml:space="preserve">Stečena teorijska znanja polaznici praktično primijeniti izrađujući </w:t>
            </w:r>
            <w:r w:rsidRPr="000627AA">
              <w:rPr>
                <w:rFonts w:asciiTheme="minorHAnsi" w:hAnsiTheme="minorHAnsi" w:cstheme="minorHAnsi"/>
                <w:iCs/>
                <w:noProof/>
                <w:sz w:val="20"/>
                <w:szCs w:val="20"/>
              </w:rPr>
              <w:t xml:space="preserve">osnovne vrste krema, nadjeva i slastica od voća </w:t>
            </w:r>
            <w:r w:rsidRPr="000627AA">
              <w:rPr>
                <w:rFonts w:asciiTheme="minorHAnsi" w:hAnsiTheme="minorHAnsi" w:cstheme="minorHAnsi"/>
                <w:iCs/>
                <w:noProof/>
                <w:sz w:val="20"/>
                <w:szCs w:val="20"/>
                <w:lang w:val="hr-HR"/>
              </w:rPr>
              <w:t>koristeći pravilne tehnološke postupke izrade</w:t>
            </w:r>
            <w:r w:rsidRPr="000627AA">
              <w:rPr>
                <w:rFonts w:asciiTheme="minorHAnsi" w:hAnsiTheme="minorHAnsi" w:cstheme="minorHAnsi"/>
                <w:iCs/>
                <w:noProof/>
                <w:sz w:val="20"/>
                <w:szCs w:val="20"/>
              </w:rPr>
              <w:t xml:space="preserve"> </w:t>
            </w:r>
            <w:r w:rsidRPr="000627AA">
              <w:rPr>
                <w:rFonts w:asciiTheme="minorHAnsi" w:hAnsiTheme="minorHAnsi" w:cstheme="minorHAnsi"/>
                <w:iCs/>
                <w:noProof/>
                <w:sz w:val="20"/>
                <w:szCs w:val="20"/>
                <w:lang w:val="hr-HR"/>
              </w:rPr>
              <w:t>poštivajući mjere zaštite na radu</w:t>
            </w:r>
            <w:r w:rsidRPr="000627AA">
              <w:rPr>
                <w:rFonts w:asciiTheme="minorHAnsi" w:hAnsiTheme="minorHAnsi" w:cstheme="minorHAnsi"/>
                <w:iCs/>
                <w:noProof/>
                <w:sz w:val="20"/>
                <w:szCs w:val="20"/>
              </w:rPr>
              <w:t xml:space="preserve"> i sanitarno-higijenske propise.</w:t>
            </w:r>
            <w:r w:rsidR="00FE0E50">
              <w:rPr>
                <w:rFonts w:asciiTheme="minorHAnsi" w:hAnsiTheme="minorHAnsi" w:cstheme="minorHAnsi"/>
                <w:iCs/>
                <w:noProof/>
                <w:sz w:val="20"/>
                <w:szCs w:val="20"/>
              </w:rPr>
              <w:t xml:space="preserve"> </w:t>
            </w:r>
          </w:p>
        </w:tc>
      </w:tr>
      <w:tr w:rsidR="00A3073F" w:rsidRPr="00F919E2" w14:paraId="03001DC2" w14:textId="77777777" w:rsidTr="00286DC4">
        <w:tc>
          <w:tcPr>
            <w:tcW w:w="2537" w:type="dxa"/>
            <w:shd w:val="clear" w:color="auto" w:fill="B4C6E7" w:themeFill="accent1" w:themeFillTint="66"/>
            <w:tcMar>
              <w:left w:w="57" w:type="dxa"/>
              <w:right w:w="57" w:type="dxa"/>
            </w:tcMar>
            <w:vAlign w:val="center"/>
          </w:tcPr>
          <w:p w14:paraId="07C9B9A3" w14:textId="77777777" w:rsidR="00A3073F" w:rsidRPr="00F919E2" w:rsidRDefault="00A3073F" w:rsidP="00A3073F">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D2FEF68" w14:textId="014E096B" w:rsidR="003964D9" w:rsidRPr="003E7421" w:rsidRDefault="003964D9" w:rsidP="00764DBE">
            <w:pPr>
              <w:tabs>
                <w:tab w:val="left" w:pos="2820"/>
              </w:tabs>
              <w:spacing w:after="0"/>
              <w:jc w:val="both"/>
              <w:rPr>
                <w:bCs/>
                <w:i/>
                <w:iCs/>
                <w:sz w:val="20"/>
                <w:szCs w:val="20"/>
              </w:rPr>
            </w:pPr>
            <w:r w:rsidRPr="003E7421">
              <w:rPr>
                <w:bCs/>
                <w:i/>
                <w:iCs/>
                <w:sz w:val="20"/>
                <w:szCs w:val="20"/>
              </w:rPr>
              <w:t>Osnovne kreme i nadjevi, slastice od voća</w:t>
            </w:r>
            <w:r w:rsidR="0060193E" w:rsidRPr="003E7421">
              <w:rPr>
                <w:bCs/>
                <w:i/>
                <w:iCs/>
                <w:sz w:val="20"/>
                <w:szCs w:val="20"/>
              </w:rPr>
              <w:t xml:space="preserve">, tehnološki postupci izrade, organoleptička svojstva </w:t>
            </w:r>
            <w:r w:rsidR="0042759B" w:rsidRPr="003E7421">
              <w:rPr>
                <w:bCs/>
                <w:i/>
                <w:iCs/>
                <w:sz w:val="20"/>
                <w:szCs w:val="20"/>
              </w:rPr>
              <w:t>krema, nadjeva i slastica od voća</w:t>
            </w:r>
          </w:p>
        </w:tc>
      </w:tr>
      <w:tr w:rsidR="00E408E5" w:rsidRPr="00F919E2" w14:paraId="000D3A43" w14:textId="77777777" w:rsidTr="00286DC4">
        <w:tc>
          <w:tcPr>
            <w:tcW w:w="2537" w:type="dxa"/>
            <w:shd w:val="clear" w:color="auto" w:fill="B4C6E7" w:themeFill="accent1" w:themeFillTint="66"/>
            <w:tcMar>
              <w:left w:w="57" w:type="dxa"/>
              <w:right w:w="57" w:type="dxa"/>
            </w:tcMar>
            <w:vAlign w:val="center"/>
          </w:tcPr>
          <w:p w14:paraId="36825F10"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1F9DB3F3" w14:textId="753E9889" w:rsidR="00E408E5" w:rsidRPr="004060AF" w:rsidRDefault="00595923" w:rsidP="004060AF">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E408E5" w:rsidRPr="00F919E2" w14:paraId="38F7E46F" w14:textId="77777777" w:rsidTr="00286DC4">
        <w:tc>
          <w:tcPr>
            <w:tcW w:w="2537" w:type="dxa"/>
            <w:shd w:val="clear" w:color="auto" w:fill="B4C6E7" w:themeFill="accent1" w:themeFillTint="66"/>
            <w:tcMar>
              <w:left w:w="57" w:type="dxa"/>
              <w:right w:w="57" w:type="dxa"/>
            </w:tcMar>
            <w:vAlign w:val="center"/>
          </w:tcPr>
          <w:p w14:paraId="1680CCAC" w14:textId="77777777" w:rsidR="00E408E5" w:rsidRPr="00F919E2" w:rsidRDefault="00E408E5"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21E92EF8" w14:textId="77777777" w:rsidR="00EC771F" w:rsidRPr="00AC37A7" w:rsidRDefault="00EC771F" w:rsidP="00EC771F">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09BBB464" w14:textId="77777777" w:rsidR="00EC771F" w:rsidRPr="0063641E" w:rsidRDefault="00EC771F" w:rsidP="00E26267">
            <w:pPr>
              <w:pStyle w:val="ListParagraph"/>
              <w:numPr>
                <w:ilvl w:val="0"/>
                <w:numId w:val="38"/>
              </w:numPr>
              <w:spacing w:after="0"/>
              <w:rPr>
                <w:noProof/>
                <w:sz w:val="20"/>
                <w:szCs w:val="20"/>
              </w:rPr>
            </w:pPr>
            <w:r w:rsidRPr="0063641E">
              <w:rPr>
                <w:noProof/>
                <w:sz w:val="20"/>
                <w:szCs w:val="20"/>
              </w:rPr>
              <w:t xml:space="preserve">Grupa autora: Priručnik o pekarstvu i slastičarstvu - teorija i praksa, TIM ZIP </w:t>
            </w:r>
          </w:p>
          <w:p w14:paraId="01042112" w14:textId="77777777" w:rsidR="00EC771F" w:rsidRPr="0063641E" w:rsidRDefault="00EC771F" w:rsidP="00EC771F">
            <w:pPr>
              <w:spacing w:after="0"/>
              <w:ind w:left="360"/>
              <w:rPr>
                <w:noProof/>
                <w:sz w:val="20"/>
                <w:szCs w:val="20"/>
              </w:rPr>
            </w:pPr>
            <w:r w:rsidRPr="0063641E">
              <w:rPr>
                <w:noProof/>
                <w:sz w:val="20"/>
                <w:szCs w:val="20"/>
              </w:rPr>
              <w:t xml:space="preserve">        d.o.o. Zagreb, 2010. </w:t>
            </w:r>
          </w:p>
          <w:p w14:paraId="1675609F" w14:textId="77777777" w:rsidR="00EC771F" w:rsidRPr="0063641E" w:rsidRDefault="00EC771F" w:rsidP="00E26267">
            <w:pPr>
              <w:pStyle w:val="ListParagraph"/>
              <w:numPr>
                <w:ilvl w:val="0"/>
                <w:numId w:val="38"/>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30086644" w14:textId="77777777" w:rsidR="00EC771F" w:rsidRDefault="00EC771F" w:rsidP="00E26267">
            <w:pPr>
              <w:pStyle w:val="ListParagraph"/>
              <w:numPr>
                <w:ilvl w:val="0"/>
                <w:numId w:val="38"/>
              </w:numPr>
              <w:spacing w:after="0"/>
              <w:rPr>
                <w:noProof/>
                <w:sz w:val="20"/>
                <w:szCs w:val="20"/>
              </w:rPr>
            </w:pPr>
            <w:r w:rsidRPr="0063641E">
              <w:rPr>
                <w:noProof/>
                <w:sz w:val="20"/>
                <w:szCs w:val="20"/>
              </w:rPr>
              <w:t>Petar Andrović: „Slastice“</w:t>
            </w:r>
          </w:p>
          <w:p w14:paraId="4D480E04" w14:textId="77777777" w:rsidR="00EC771F" w:rsidRPr="00F965CA" w:rsidRDefault="00EC771F" w:rsidP="00E26267">
            <w:pPr>
              <w:pStyle w:val="ListParagraph"/>
              <w:numPr>
                <w:ilvl w:val="0"/>
                <w:numId w:val="38"/>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604E8056" w14:textId="77777777" w:rsidR="00EC771F" w:rsidRPr="0063641E" w:rsidRDefault="00EC771F" w:rsidP="00E26267">
            <w:pPr>
              <w:pStyle w:val="ListParagraph"/>
              <w:numPr>
                <w:ilvl w:val="0"/>
                <w:numId w:val="38"/>
              </w:numPr>
              <w:spacing w:after="0"/>
              <w:rPr>
                <w:noProof/>
                <w:sz w:val="20"/>
                <w:szCs w:val="20"/>
              </w:rPr>
            </w:pPr>
            <w:r w:rsidRPr="0063641E">
              <w:rPr>
                <w:noProof/>
                <w:sz w:val="20"/>
                <w:szCs w:val="20"/>
              </w:rPr>
              <w:t>Grupa autora: „Priručnik o poboljšivačima i ostalim sirovinama za pekarstvo i slastičarstvo“ TIM ZIP d.o.o</w:t>
            </w:r>
          </w:p>
          <w:p w14:paraId="3E9E5356" w14:textId="77777777" w:rsidR="00EC771F" w:rsidRDefault="00EC771F" w:rsidP="00E26267">
            <w:pPr>
              <w:pStyle w:val="ListParagraph"/>
              <w:numPr>
                <w:ilvl w:val="0"/>
                <w:numId w:val="38"/>
              </w:numPr>
              <w:spacing w:after="0"/>
              <w:rPr>
                <w:noProof/>
                <w:sz w:val="20"/>
                <w:szCs w:val="20"/>
              </w:rPr>
            </w:pPr>
            <w:r w:rsidRPr="0063641E">
              <w:rPr>
                <w:sz w:val="20"/>
                <w:szCs w:val="20"/>
              </w:rPr>
              <w:lastRenderedPageBreak/>
              <w:t>Šimundić, B.;“</w:t>
            </w:r>
            <w:r>
              <w:rPr>
                <w:sz w:val="20"/>
                <w:szCs w:val="20"/>
              </w:rPr>
              <w:t xml:space="preserve"> </w:t>
            </w:r>
            <w:r w:rsidRPr="0063641E">
              <w:rPr>
                <w:sz w:val="20"/>
                <w:szCs w:val="20"/>
              </w:rPr>
              <w:t>Prehrambena roba, prehrana i zdravlje“, Fakultet za turistički i hotelski menadžment u Opatiji, Opatija, 2008.</w:t>
            </w:r>
          </w:p>
          <w:p w14:paraId="5AEFD9E4" w14:textId="77777777" w:rsidR="00EC771F" w:rsidRPr="00BF248A" w:rsidRDefault="00EC771F" w:rsidP="00E26267">
            <w:pPr>
              <w:pStyle w:val="ListParagraph"/>
              <w:numPr>
                <w:ilvl w:val="0"/>
                <w:numId w:val="38"/>
              </w:numPr>
              <w:spacing w:after="0"/>
              <w:rPr>
                <w:noProof/>
                <w:sz w:val="20"/>
                <w:szCs w:val="20"/>
              </w:rPr>
            </w:pPr>
            <w:r w:rsidRPr="00BF248A">
              <w:rPr>
                <w:noProof/>
                <w:sz w:val="20"/>
                <w:szCs w:val="20"/>
              </w:rPr>
              <w:t xml:space="preserve">Matelja. George. 2009. Najzdravije namirnice svijeta. Planetopija. Profil.      </w:t>
            </w:r>
          </w:p>
          <w:p w14:paraId="3E86DCE4" w14:textId="77777777" w:rsidR="00EC771F" w:rsidRPr="0063641E" w:rsidRDefault="00EC771F" w:rsidP="00E26267">
            <w:pPr>
              <w:pStyle w:val="ListParagraph"/>
              <w:numPr>
                <w:ilvl w:val="0"/>
                <w:numId w:val="38"/>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56D4E13B" w14:textId="77777777" w:rsidR="00EC771F" w:rsidRPr="00076D50" w:rsidRDefault="00EC771F" w:rsidP="00E26267">
            <w:pPr>
              <w:pStyle w:val="ListParagraph"/>
              <w:numPr>
                <w:ilvl w:val="0"/>
                <w:numId w:val="38"/>
              </w:numPr>
              <w:spacing w:after="0"/>
              <w:rPr>
                <w:noProof/>
                <w:sz w:val="20"/>
                <w:szCs w:val="20"/>
              </w:rPr>
            </w:pPr>
            <w:r w:rsidRPr="0063641E">
              <w:rPr>
                <w:noProof/>
                <w:sz w:val="20"/>
                <w:szCs w:val="20"/>
                <w:lang w:val="bs-Latn-BA"/>
              </w:rPr>
              <w:t>Kažinić Kreho, L. (2009.) Prehrana 21.stoljeća, Zagreb: Profil</w:t>
            </w:r>
          </w:p>
          <w:p w14:paraId="3FD17C6F" w14:textId="77777777" w:rsidR="00EC771F" w:rsidRPr="00076D50" w:rsidRDefault="00EC771F" w:rsidP="00E26267">
            <w:pPr>
              <w:pStyle w:val="ListParagraph"/>
              <w:numPr>
                <w:ilvl w:val="0"/>
                <w:numId w:val="38"/>
              </w:numPr>
              <w:spacing w:after="0"/>
              <w:rPr>
                <w:noProof/>
                <w:sz w:val="20"/>
                <w:szCs w:val="20"/>
              </w:rPr>
            </w:pPr>
            <w:r w:rsidRPr="00076D50">
              <w:rPr>
                <w:noProof/>
                <w:sz w:val="20"/>
                <w:szCs w:val="20"/>
              </w:rPr>
              <w:t>Krešić, G. (2012.) Trendovi u prehrani, Opatija: Fakultet za menadžment u turizmu i ugostiteljstvu</w:t>
            </w:r>
          </w:p>
          <w:p w14:paraId="75D64A93" w14:textId="3F3ADDB3" w:rsidR="00EC771F" w:rsidRPr="00F919E2" w:rsidRDefault="00907FDB" w:rsidP="00907FDB">
            <w:pPr>
              <w:jc w:val="both"/>
              <w:rPr>
                <w:rFonts w:asciiTheme="minorHAnsi" w:hAnsiTheme="minorHAnsi" w:cstheme="minorHAnsi"/>
                <w:noProof/>
                <w:sz w:val="16"/>
                <w:szCs w:val="16"/>
                <w:lang w:val="hr-HR"/>
              </w:rPr>
            </w:pPr>
            <w:r w:rsidRPr="00907FDB">
              <w:rPr>
                <w:rFonts w:asciiTheme="minorHAnsi" w:hAnsiTheme="minorHAnsi" w:cstheme="minorHAnsi"/>
                <w:b/>
                <w:noProof/>
                <w:sz w:val="20"/>
                <w:szCs w:val="20"/>
              </w:rPr>
              <w:t>Dodatno</w:t>
            </w:r>
            <w:r w:rsidRPr="00907FDB">
              <w:rPr>
                <w:rFonts w:asciiTheme="minorHAnsi" w:hAnsiTheme="minorHAnsi" w:cstheme="minorHAnsi"/>
                <w:bCs/>
                <w:noProof/>
                <w:sz w:val="20"/>
                <w:szCs w:val="20"/>
              </w:rPr>
              <w:t>: Interna skripta ustanove</w:t>
            </w:r>
          </w:p>
        </w:tc>
      </w:tr>
    </w:tbl>
    <w:p w14:paraId="26405560" w14:textId="77777777" w:rsidR="006F648C" w:rsidRPr="00F919E2" w:rsidRDefault="006F648C"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408E5" w:rsidRPr="00FF5713" w14:paraId="40D802E7" w14:textId="77777777" w:rsidTr="00286DC4">
        <w:trPr>
          <w:trHeight w:val="409"/>
        </w:trPr>
        <w:tc>
          <w:tcPr>
            <w:tcW w:w="2679" w:type="dxa"/>
            <w:gridSpan w:val="2"/>
            <w:shd w:val="clear" w:color="auto" w:fill="8EAADB" w:themeFill="accent1" w:themeFillTint="99"/>
            <w:tcMar>
              <w:left w:w="57" w:type="dxa"/>
              <w:right w:w="57" w:type="dxa"/>
            </w:tcMar>
            <w:vAlign w:val="center"/>
          </w:tcPr>
          <w:p w14:paraId="0FD1715C" w14:textId="77777777" w:rsidR="00E408E5" w:rsidRPr="00F919E2" w:rsidRDefault="00E408E5"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0F6A2FF" w14:textId="0588B3FE" w:rsidR="00E408E5" w:rsidRPr="00C77533" w:rsidRDefault="008548AA" w:rsidP="00286DC4">
            <w:pPr>
              <w:tabs>
                <w:tab w:val="left" w:pos="2820"/>
              </w:tabs>
              <w:spacing w:after="0"/>
              <w:rPr>
                <w:rFonts w:asciiTheme="minorHAnsi" w:hAnsiTheme="minorHAnsi" w:cstheme="minorHAnsi"/>
                <w:b/>
                <w:bCs/>
                <w:iCs/>
                <w:noProof/>
                <w:sz w:val="20"/>
                <w:szCs w:val="20"/>
                <w:lang w:val="hr-HR"/>
              </w:rPr>
            </w:pPr>
            <w:r w:rsidRPr="00C77533">
              <w:rPr>
                <w:b/>
                <w:bCs/>
                <w:sz w:val="20"/>
                <w:szCs w:val="20"/>
              </w:rPr>
              <w:t>Osnovne kreme, nadjevi i slastice od voća</w:t>
            </w:r>
            <w:r w:rsidR="00343175" w:rsidRPr="00C77533">
              <w:rPr>
                <w:b/>
                <w:bCs/>
                <w:sz w:val="20"/>
                <w:szCs w:val="20"/>
              </w:rPr>
              <w:t xml:space="preserve"> (7 CSVET)</w:t>
            </w:r>
          </w:p>
        </w:tc>
      </w:tr>
      <w:tr w:rsidR="00E408E5" w:rsidRPr="00F919E2" w14:paraId="682B70E3" w14:textId="77777777" w:rsidTr="00286DC4">
        <w:tc>
          <w:tcPr>
            <w:tcW w:w="9493" w:type="dxa"/>
            <w:gridSpan w:val="3"/>
            <w:shd w:val="clear" w:color="auto" w:fill="B4C6E7" w:themeFill="accent1" w:themeFillTint="66"/>
            <w:tcMar>
              <w:left w:w="57" w:type="dxa"/>
              <w:right w:w="57" w:type="dxa"/>
            </w:tcMar>
            <w:vAlign w:val="center"/>
          </w:tcPr>
          <w:p w14:paraId="39F431E8" w14:textId="77777777" w:rsidR="00E408E5" w:rsidRPr="00F919E2" w:rsidRDefault="00E408E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2E1F42" w:rsidRPr="00FF5713" w14:paraId="605064CB" w14:textId="77777777" w:rsidTr="00286DC4">
        <w:tc>
          <w:tcPr>
            <w:tcW w:w="9493" w:type="dxa"/>
            <w:gridSpan w:val="3"/>
            <w:shd w:val="clear" w:color="auto" w:fill="auto"/>
            <w:tcMar>
              <w:left w:w="57" w:type="dxa"/>
              <w:right w:w="57" w:type="dxa"/>
            </w:tcMar>
          </w:tcPr>
          <w:p w14:paraId="6596ABF9" w14:textId="6AE9B0D2"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Razlikovati vrste osnovnih krema i nadjeva</w:t>
            </w:r>
          </w:p>
        </w:tc>
      </w:tr>
      <w:tr w:rsidR="002E1F42" w:rsidRPr="00FF5713" w14:paraId="7DA1036A" w14:textId="77777777" w:rsidTr="00286DC4">
        <w:tc>
          <w:tcPr>
            <w:tcW w:w="9493" w:type="dxa"/>
            <w:gridSpan w:val="3"/>
            <w:shd w:val="clear" w:color="auto" w:fill="auto"/>
            <w:tcMar>
              <w:left w:w="57" w:type="dxa"/>
              <w:right w:w="57" w:type="dxa"/>
            </w:tcMar>
          </w:tcPr>
          <w:p w14:paraId="0737AAD3" w14:textId="223157EF"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Opisati svojstva i načine izrade osnovnih krema i nadjeva</w:t>
            </w:r>
          </w:p>
        </w:tc>
      </w:tr>
      <w:tr w:rsidR="002E1F42" w:rsidRPr="00FF5713" w14:paraId="7F727A3D" w14:textId="77777777" w:rsidTr="00286DC4">
        <w:tc>
          <w:tcPr>
            <w:tcW w:w="9493" w:type="dxa"/>
            <w:gridSpan w:val="3"/>
            <w:shd w:val="clear" w:color="auto" w:fill="auto"/>
            <w:tcMar>
              <w:left w:w="57" w:type="dxa"/>
              <w:right w:w="57" w:type="dxa"/>
            </w:tcMar>
          </w:tcPr>
          <w:p w14:paraId="250D0480" w14:textId="5A07382D"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Objasniti primjenu osnovnih krema i nadjeva</w:t>
            </w:r>
          </w:p>
        </w:tc>
      </w:tr>
      <w:tr w:rsidR="002E1F42" w:rsidRPr="00FF5713" w14:paraId="54B9D365" w14:textId="77777777" w:rsidTr="00286DC4">
        <w:tc>
          <w:tcPr>
            <w:tcW w:w="9493" w:type="dxa"/>
            <w:gridSpan w:val="3"/>
            <w:shd w:val="clear" w:color="auto" w:fill="auto"/>
            <w:tcMar>
              <w:left w:w="57" w:type="dxa"/>
              <w:right w:w="57" w:type="dxa"/>
            </w:tcMar>
          </w:tcPr>
          <w:p w14:paraId="65C86AE5" w14:textId="6202F3B5"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Objasniti tehnološke postupke izrade osnovnih krema i nadjeva</w:t>
            </w:r>
          </w:p>
        </w:tc>
      </w:tr>
      <w:tr w:rsidR="002E1F42" w:rsidRPr="00FF5713" w14:paraId="3E28182D" w14:textId="77777777" w:rsidTr="00286DC4">
        <w:tc>
          <w:tcPr>
            <w:tcW w:w="9493" w:type="dxa"/>
            <w:gridSpan w:val="3"/>
            <w:shd w:val="clear" w:color="auto" w:fill="auto"/>
            <w:tcMar>
              <w:left w:w="57" w:type="dxa"/>
              <w:right w:w="57" w:type="dxa"/>
            </w:tcMar>
          </w:tcPr>
          <w:p w14:paraId="77EF9B5C" w14:textId="264C4D08"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Izraditi osnovne vrste krema i nadjeva</w:t>
            </w:r>
          </w:p>
        </w:tc>
      </w:tr>
      <w:tr w:rsidR="002E1F42" w:rsidRPr="00FF5713" w14:paraId="026A8AE7" w14:textId="77777777" w:rsidTr="00286DC4">
        <w:tc>
          <w:tcPr>
            <w:tcW w:w="9493" w:type="dxa"/>
            <w:gridSpan w:val="3"/>
            <w:shd w:val="clear" w:color="auto" w:fill="auto"/>
            <w:tcMar>
              <w:left w:w="57" w:type="dxa"/>
              <w:right w:w="57" w:type="dxa"/>
            </w:tcMar>
          </w:tcPr>
          <w:p w14:paraId="189E0D22" w14:textId="5834036C"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Izraditi osnovne slastice od voća</w:t>
            </w:r>
          </w:p>
        </w:tc>
      </w:tr>
      <w:tr w:rsidR="002E1F42" w:rsidRPr="00FF5713" w14:paraId="0FE8EB2C" w14:textId="77777777" w:rsidTr="00286DC4">
        <w:tc>
          <w:tcPr>
            <w:tcW w:w="9493" w:type="dxa"/>
            <w:gridSpan w:val="3"/>
            <w:shd w:val="clear" w:color="auto" w:fill="auto"/>
            <w:tcMar>
              <w:left w:w="57" w:type="dxa"/>
              <w:right w:w="57" w:type="dxa"/>
            </w:tcMar>
          </w:tcPr>
          <w:p w14:paraId="01FADC7A" w14:textId="5E742611" w:rsidR="002E1F42" w:rsidRPr="004C7580" w:rsidRDefault="002E1F42" w:rsidP="00907FDB">
            <w:pPr>
              <w:pStyle w:val="ListParagraph"/>
              <w:numPr>
                <w:ilvl w:val="0"/>
                <w:numId w:val="55"/>
              </w:numPr>
              <w:tabs>
                <w:tab w:val="left" w:pos="2820"/>
              </w:tabs>
              <w:spacing w:after="0"/>
              <w:rPr>
                <w:rFonts w:cstheme="minorHAnsi"/>
                <w:b/>
                <w:bCs/>
                <w:i/>
                <w:noProof/>
                <w:sz w:val="20"/>
                <w:szCs w:val="20"/>
              </w:rPr>
            </w:pPr>
            <w:r w:rsidRPr="004C7580">
              <w:rPr>
                <w:rStyle w:val="Strong"/>
                <w:rFonts w:cstheme="minorHAnsi"/>
                <w:b w:val="0"/>
                <w:bCs w:val="0"/>
                <w:sz w:val="20"/>
                <w:szCs w:val="20"/>
              </w:rPr>
              <w:t>Procijeniti organoleptička svojstva krema, nadjeva i slastica od voća</w:t>
            </w:r>
          </w:p>
        </w:tc>
      </w:tr>
      <w:tr w:rsidR="00E408E5" w:rsidRPr="00F919E2" w14:paraId="273A6707" w14:textId="77777777" w:rsidTr="00286DC4">
        <w:trPr>
          <w:trHeight w:val="427"/>
        </w:trPr>
        <w:tc>
          <w:tcPr>
            <w:tcW w:w="9493" w:type="dxa"/>
            <w:gridSpan w:val="3"/>
            <w:shd w:val="clear" w:color="auto" w:fill="B4C6E7" w:themeFill="accent1" w:themeFillTint="66"/>
            <w:tcMar>
              <w:left w:w="57" w:type="dxa"/>
              <w:right w:w="57" w:type="dxa"/>
            </w:tcMar>
            <w:vAlign w:val="center"/>
          </w:tcPr>
          <w:p w14:paraId="233444A6" w14:textId="77777777" w:rsidR="00E408E5" w:rsidRPr="00F919E2" w:rsidRDefault="00E408E5"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DA6C2E" w:rsidRPr="00F919E2" w14:paraId="40800D50" w14:textId="77777777" w:rsidTr="00286DC4">
        <w:trPr>
          <w:trHeight w:val="572"/>
        </w:trPr>
        <w:tc>
          <w:tcPr>
            <w:tcW w:w="9493" w:type="dxa"/>
            <w:gridSpan w:val="3"/>
            <w:shd w:val="clear" w:color="auto" w:fill="auto"/>
            <w:tcMar>
              <w:left w:w="57" w:type="dxa"/>
              <w:right w:w="57" w:type="dxa"/>
            </w:tcMar>
          </w:tcPr>
          <w:p w14:paraId="7E02EDBC" w14:textId="5011A08C" w:rsidR="006D0B9B" w:rsidRDefault="00DA6C2E" w:rsidP="00DA6C2E">
            <w:pPr>
              <w:tabs>
                <w:tab w:val="left" w:pos="2820"/>
              </w:tabs>
              <w:spacing w:after="0"/>
              <w:rPr>
                <w:sz w:val="20"/>
                <w:szCs w:val="20"/>
              </w:rPr>
            </w:pPr>
            <w:r w:rsidRPr="006D0B9B">
              <w:rPr>
                <w:sz w:val="20"/>
                <w:szCs w:val="20"/>
              </w:rPr>
              <w:t>Dominantan nastavni sustav u ovom modulu je egzemplarna nastava.</w:t>
            </w:r>
          </w:p>
          <w:p w14:paraId="117458EE" w14:textId="77777777" w:rsidR="0096193B" w:rsidRPr="00935C21" w:rsidRDefault="0096193B" w:rsidP="00DA6C2E">
            <w:pPr>
              <w:tabs>
                <w:tab w:val="left" w:pos="2820"/>
              </w:tabs>
              <w:spacing w:after="0"/>
              <w:rPr>
                <w:sz w:val="20"/>
                <w:szCs w:val="20"/>
              </w:rPr>
            </w:pPr>
          </w:p>
          <w:p w14:paraId="2F242A77" w14:textId="77777777" w:rsidR="006D0B9B" w:rsidRPr="00935C21" w:rsidRDefault="006D0B9B" w:rsidP="006D0B9B">
            <w:pPr>
              <w:jc w:val="both"/>
              <w:rPr>
                <w:rFonts w:asciiTheme="minorHAnsi" w:hAnsiTheme="minorHAnsi" w:cstheme="minorHAnsi"/>
                <w:bCs/>
                <w:noProof/>
                <w:sz w:val="20"/>
                <w:szCs w:val="20"/>
                <w:lang w:val="hr-HR"/>
              </w:rPr>
            </w:pPr>
            <w:r w:rsidRPr="00935C21">
              <w:rPr>
                <w:rFonts w:asciiTheme="minorHAnsi" w:hAnsiTheme="minorHAnsi" w:cstheme="minorHAnsi"/>
                <w:bCs/>
                <w:noProof/>
                <w:sz w:val="20"/>
                <w:szCs w:val="20"/>
              </w:rPr>
              <w:t>Tijekom realizacije teorijskih nastavnih sadržaja, nastavnik upoznaje polaznike s različitim vrstama osnovnih krema i nadjeva koji se koriste u slastičarstvu. Kroz predavanja i prezentacije polaznici će će dobiti osnovni pregled i informacije o načinima izrade osnovnih krema i nadjeva, kao i njihovim glavnim sastojcima, svojstvima i primjeni. Nastavnik će polaznicima objasniti tehnološke postupke izrade krema i nadjeva, uključujući različite metode kuhanja, hlađenja, miješanja i dodavanja sastojaka.</w:t>
            </w:r>
          </w:p>
          <w:p w14:paraId="0F4874B5" w14:textId="02DC2613" w:rsidR="006D0B9B" w:rsidRPr="00935C21" w:rsidRDefault="006D0B9B" w:rsidP="006D0B9B">
            <w:pPr>
              <w:jc w:val="both"/>
              <w:rPr>
                <w:rFonts w:asciiTheme="minorHAnsi" w:hAnsiTheme="minorHAnsi" w:cstheme="minorHAnsi"/>
                <w:sz w:val="20"/>
                <w:szCs w:val="20"/>
              </w:rPr>
            </w:pPr>
            <w:r w:rsidRPr="00935C21">
              <w:rPr>
                <w:rFonts w:asciiTheme="minorHAnsi" w:hAnsiTheme="minorHAnsi" w:cstheme="minorHAnsi"/>
                <w:sz w:val="20"/>
                <w:szCs w:val="20"/>
              </w:rPr>
              <w:t>Nakon teorijskog dijela, nastavnik će demonstrirati izradu osnovnih krema i nadjeva, pružajući polaznicima uvid u pravilnu tehniku i postupke kuhanja kako bi postigli optimalnu teksturu i okus. Nakon demonstracije polaznici će samostalno pripremati različite vrste krema, nadjeva i slastica od voća, pod nadzorom nastavnika. Tijekom pripreme, nastavnik će razgovarati s polaznicima o svojstvima osnovnih krema i nadjeva, naglašavajući što ih čini posebnima i kako se najbolje koriste u slastičarstvu. Nastavnik će osigurati da polaznici primjenjuju pravilne tehnološke postupke pružajući smjernice, korisne savjete i demonstracije kako bi osigurao da polaznici stječu vještine potrebne za uspješnu pripremu i izradu osnovnih krema, nadjeva i slastica od voća. Naučene tehnike polaznici će koristiti kako bi pripremili klasične osnovne kreme kao što su krema od vanilije, čokolade, lješnjaka, limuna i druge; nadjeve koji se koriste u slasticama kao što su voćni nadjevi (npr. jagoda, malina, marelica), karamel, nugat, pašteta od orašastih plodova i druge varijante te slastice od voća kao što su voćne pite, tartovi, voćni kolači, voćne palačinke, voćne torte i druge slastice s voćem.</w:t>
            </w:r>
          </w:p>
          <w:p w14:paraId="69B1F2F5" w14:textId="378468D2" w:rsidR="006D0B9B" w:rsidRPr="00935C21" w:rsidRDefault="006D0B9B" w:rsidP="006D0B9B">
            <w:pPr>
              <w:jc w:val="both"/>
              <w:rPr>
                <w:rFonts w:asciiTheme="minorHAnsi" w:hAnsiTheme="minorHAnsi" w:cstheme="minorHAnsi"/>
                <w:sz w:val="20"/>
                <w:szCs w:val="20"/>
                <w:lang w:val="hr-HR"/>
              </w:rPr>
            </w:pPr>
            <w:r w:rsidRPr="00935C21">
              <w:rPr>
                <w:rFonts w:asciiTheme="minorHAnsi" w:hAnsiTheme="minorHAnsi" w:cstheme="minorHAnsi"/>
                <w:sz w:val="20"/>
                <w:szCs w:val="20"/>
                <w:lang w:val="hr-HR"/>
              </w:rPr>
              <w:t>Nakon što polaznici izrade</w:t>
            </w:r>
            <w:r w:rsidRPr="00935C21">
              <w:rPr>
                <w:rFonts w:asciiTheme="minorHAnsi" w:hAnsiTheme="minorHAnsi" w:cstheme="minorHAnsi"/>
                <w:sz w:val="20"/>
                <w:szCs w:val="20"/>
              </w:rPr>
              <w:t xml:space="preserve"> osnovne vrste krema i nadjeva i slastice od voća</w:t>
            </w:r>
            <w:r w:rsidRPr="00935C21">
              <w:rPr>
                <w:rFonts w:asciiTheme="minorHAnsi" w:hAnsiTheme="minorHAnsi" w:cstheme="minorHAnsi"/>
                <w:sz w:val="20"/>
                <w:szCs w:val="20"/>
                <w:lang w:val="hr-HR"/>
              </w:rPr>
              <w:t xml:space="preserve">, nastavnik će organizirati degustaciju na kojoj će polaznici ocjenjivati organoleptička svojstva svake slastice, uključujući izgled, teksturu, okus i miris. </w:t>
            </w:r>
          </w:p>
          <w:p w14:paraId="167E86B6" w14:textId="276C7D0D" w:rsidR="00FF79F5" w:rsidRPr="00824592" w:rsidRDefault="006D0B9B" w:rsidP="00DA6C2E">
            <w:pPr>
              <w:tabs>
                <w:tab w:val="left" w:pos="2820"/>
              </w:tabs>
              <w:spacing w:after="0"/>
              <w:jc w:val="both"/>
              <w:rPr>
                <w:rFonts w:asciiTheme="minorHAnsi" w:hAnsiTheme="minorHAnsi" w:cstheme="minorHAnsi"/>
                <w:sz w:val="20"/>
                <w:szCs w:val="20"/>
              </w:rPr>
            </w:pPr>
            <w:r w:rsidRPr="00935C21">
              <w:rPr>
                <w:rFonts w:asciiTheme="minorHAnsi" w:hAnsiTheme="minorHAnsi" w:cstheme="minorHAnsi"/>
                <w:sz w:val="20"/>
                <w:szCs w:val="20"/>
                <w:lang w:val="hr-HR"/>
              </w:rPr>
              <w:t xml:space="preserve">Samostalne aktivnosti polaznika uključuju samostalno istraživanje različitih izvora informacija, kao što su udžbenici, internetski članci, kuharice i video tutorijali, kako bi saznali više o različitim vrstama </w:t>
            </w:r>
            <w:r w:rsidRPr="00935C21">
              <w:rPr>
                <w:rFonts w:asciiTheme="minorHAnsi" w:hAnsiTheme="minorHAnsi" w:cstheme="minorHAnsi"/>
                <w:bCs/>
                <w:noProof/>
                <w:sz w:val="20"/>
                <w:szCs w:val="20"/>
              </w:rPr>
              <w:t>krema i nadjeva u različitim slasticama</w:t>
            </w:r>
            <w:r w:rsidRPr="00935C21">
              <w:rPr>
                <w:rFonts w:asciiTheme="minorHAnsi" w:hAnsiTheme="minorHAnsi" w:cstheme="minorHAnsi"/>
                <w:sz w:val="20"/>
                <w:szCs w:val="20"/>
              </w:rPr>
              <w:t xml:space="preserve"> </w:t>
            </w:r>
            <w:r w:rsidRPr="00935C21">
              <w:rPr>
                <w:rFonts w:asciiTheme="minorHAnsi" w:hAnsiTheme="minorHAnsi" w:cstheme="minorHAnsi"/>
                <w:sz w:val="20"/>
                <w:szCs w:val="20"/>
                <w:lang w:val="hr-HR"/>
              </w:rPr>
              <w:t>te metodama i načinima pripreme i izrade</w:t>
            </w:r>
            <w:r w:rsidRPr="00935C21">
              <w:rPr>
                <w:rFonts w:asciiTheme="minorHAnsi" w:hAnsiTheme="minorHAnsi" w:cstheme="minorHAnsi"/>
                <w:sz w:val="20"/>
                <w:szCs w:val="20"/>
              </w:rPr>
              <w:t xml:space="preserve">, </w:t>
            </w:r>
            <w:r w:rsidRPr="00935C21">
              <w:rPr>
                <w:rFonts w:asciiTheme="minorHAnsi" w:hAnsiTheme="minorHAnsi" w:cstheme="minorHAnsi"/>
                <w:bCs/>
                <w:noProof/>
                <w:sz w:val="20"/>
                <w:szCs w:val="20"/>
              </w:rPr>
              <w:t>kako samostalno, tako i u svrhu punjenja ili premaza u slasticama.</w:t>
            </w:r>
          </w:p>
          <w:p w14:paraId="59018AD0" w14:textId="77777777" w:rsidR="00DA6C2E" w:rsidRPr="006D0B9B" w:rsidRDefault="00DA6C2E" w:rsidP="00DA6C2E">
            <w:pPr>
              <w:tabs>
                <w:tab w:val="left" w:pos="2820"/>
              </w:tabs>
              <w:spacing w:after="0"/>
              <w:jc w:val="both"/>
              <w:rPr>
                <w:szCs w:val="20"/>
              </w:rPr>
            </w:pPr>
            <w:r w:rsidRPr="006D0B9B">
              <w:rPr>
                <w:rFonts w:asciiTheme="minorHAnsi" w:hAnsiTheme="minorHAnsi" w:cstheme="minorHAnsi"/>
                <w:noProof/>
                <w:sz w:val="20"/>
                <w:szCs w:val="20"/>
                <w:lang w:val="hr-HR"/>
              </w:rPr>
              <w:lastRenderedPageBreak/>
              <w:t>Ako polaznik pred sobom ima teškoću koju ne može samostalno savladati, nastavnik ga usmjerava prema mogućem rješenju.</w:t>
            </w:r>
          </w:p>
          <w:p w14:paraId="068F3F67" w14:textId="77777777" w:rsidR="00DA6C2E" w:rsidRPr="006D0B9B" w:rsidRDefault="00DA6C2E" w:rsidP="00DA6C2E">
            <w:pPr>
              <w:tabs>
                <w:tab w:val="left" w:pos="2820"/>
              </w:tabs>
              <w:spacing w:after="0"/>
              <w:rPr>
                <w:rFonts w:asciiTheme="minorHAnsi" w:hAnsiTheme="minorHAnsi" w:cstheme="minorHAnsi"/>
                <w:bCs/>
                <w:noProof/>
                <w:sz w:val="16"/>
                <w:szCs w:val="16"/>
                <w:lang w:val="hr-HR"/>
              </w:rPr>
            </w:pPr>
          </w:p>
        </w:tc>
      </w:tr>
      <w:tr w:rsidR="00DA6C2E" w:rsidRPr="00F919E2" w14:paraId="028B8B31" w14:textId="77777777" w:rsidTr="000D7082">
        <w:tc>
          <w:tcPr>
            <w:tcW w:w="1838" w:type="dxa"/>
            <w:shd w:val="clear" w:color="auto" w:fill="B4C6E7" w:themeFill="accent1" w:themeFillTint="66"/>
            <w:tcMar>
              <w:left w:w="57" w:type="dxa"/>
              <w:right w:w="57" w:type="dxa"/>
            </w:tcMar>
            <w:vAlign w:val="center"/>
          </w:tcPr>
          <w:p w14:paraId="0B8B8710" w14:textId="77777777" w:rsidR="00DA6C2E" w:rsidRPr="00F919E2" w:rsidRDefault="00DA6C2E" w:rsidP="00DA6C2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6CB51042" w14:textId="77777777" w:rsidR="00DA6C2E" w:rsidRPr="00D41C08" w:rsidRDefault="00DA6C2E" w:rsidP="00DA6C2E">
            <w:pPr>
              <w:tabs>
                <w:tab w:val="left" w:pos="2820"/>
              </w:tabs>
              <w:spacing w:after="0"/>
              <w:rPr>
                <w:b/>
                <w:sz w:val="20"/>
                <w:szCs w:val="20"/>
              </w:rPr>
            </w:pPr>
            <w:r w:rsidRPr="00D41C08">
              <w:rPr>
                <w:b/>
                <w:sz w:val="20"/>
                <w:szCs w:val="20"/>
              </w:rPr>
              <w:t>Osnovne kreme i nadjevi</w:t>
            </w:r>
          </w:p>
          <w:p w14:paraId="793DABEF"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Vrste osnovnih krema i nadjeva</w:t>
            </w:r>
          </w:p>
          <w:p w14:paraId="4DF9E8AF"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Svojstva i načini izrade osnovnih krema i nadjeva</w:t>
            </w:r>
          </w:p>
          <w:p w14:paraId="07605AF8"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Primjena osnovnih krema i nadjeva</w:t>
            </w:r>
          </w:p>
          <w:p w14:paraId="168E83F5"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Tehnološki postupci izrade krema i nadjeva</w:t>
            </w:r>
          </w:p>
          <w:p w14:paraId="746919C1" w14:textId="77777777" w:rsidR="00DA6C2E" w:rsidRPr="00D41C08" w:rsidRDefault="00DA6C2E" w:rsidP="00E26267">
            <w:pPr>
              <w:pStyle w:val="ListParagraph"/>
              <w:numPr>
                <w:ilvl w:val="0"/>
                <w:numId w:val="40"/>
              </w:numPr>
              <w:tabs>
                <w:tab w:val="left" w:pos="2820"/>
              </w:tabs>
              <w:spacing w:after="0" w:line="276" w:lineRule="auto"/>
              <w:rPr>
                <w:sz w:val="20"/>
                <w:szCs w:val="20"/>
              </w:rPr>
            </w:pPr>
            <w:r w:rsidRPr="00D41C08">
              <w:rPr>
                <w:sz w:val="20"/>
                <w:szCs w:val="20"/>
              </w:rPr>
              <w:t>Izrada osnovnih krema i nadjeva</w:t>
            </w:r>
            <w:r w:rsidRPr="00D41C08">
              <w:rPr>
                <w:sz w:val="20"/>
                <w:szCs w:val="20"/>
              </w:rPr>
              <w:tab/>
            </w:r>
          </w:p>
          <w:p w14:paraId="7F0DF373" w14:textId="77777777" w:rsidR="00DA6C2E" w:rsidRPr="00D41C08" w:rsidRDefault="00DA6C2E" w:rsidP="00DA6C2E">
            <w:pPr>
              <w:tabs>
                <w:tab w:val="left" w:pos="2820"/>
              </w:tabs>
              <w:spacing w:after="0"/>
              <w:rPr>
                <w:b/>
                <w:sz w:val="20"/>
                <w:szCs w:val="20"/>
              </w:rPr>
            </w:pPr>
            <w:r w:rsidRPr="00D41C08">
              <w:rPr>
                <w:b/>
                <w:sz w:val="20"/>
                <w:szCs w:val="20"/>
              </w:rPr>
              <w:t>Slastice od voća</w:t>
            </w:r>
          </w:p>
          <w:p w14:paraId="55418A2C" w14:textId="77777777" w:rsidR="00DA6C2E" w:rsidRPr="00D41C08" w:rsidRDefault="00DA6C2E" w:rsidP="00E26267">
            <w:pPr>
              <w:pStyle w:val="ListParagraph"/>
              <w:numPr>
                <w:ilvl w:val="0"/>
                <w:numId w:val="39"/>
              </w:numPr>
              <w:tabs>
                <w:tab w:val="left" w:pos="2820"/>
              </w:tabs>
              <w:spacing w:after="0" w:line="276" w:lineRule="auto"/>
              <w:rPr>
                <w:sz w:val="20"/>
                <w:szCs w:val="20"/>
              </w:rPr>
            </w:pPr>
            <w:r w:rsidRPr="00D41C08">
              <w:rPr>
                <w:sz w:val="20"/>
                <w:szCs w:val="20"/>
              </w:rPr>
              <w:t>Tehnološki postupci izrade slastica od voća</w:t>
            </w:r>
          </w:p>
          <w:p w14:paraId="7B8A4525" w14:textId="367F16EF" w:rsidR="00403172" w:rsidRPr="00403172" w:rsidRDefault="00DA6C2E" w:rsidP="00E26267">
            <w:pPr>
              <w:pStyle w:val="ListParagraph"/>
              <w:numPr>
                <w:ilvl w:val="0"/>
                <w:numId w:val="39"/>
              </w:numPr>
              <w:tabs>
                <w:tab w:val="left" w:pos="2820"/>
              </w:tabs>
              <w:spacing w:after="0" w:line="276" w:lineRule="auto"/>
              <w:rPr>
                <w:sz w:val="20"/>
                <w:szCs w:val="20"/>
              </w:rPr>
            </w:pPr>
            <w:r w:rsidRPr="00D41C08">
              <w:rPr>
                <w:sz w:val="20"/>
                <w:szCs w:val="20"/>
              </w:rPr>
              <w:t>Izrada osnovnih slastica od voća</w:t>
            </w:r>
          </w:p>
        </w:tc>
      </w:tr>
      <w:tr w:rsidR="00DA6C2E" w:rsidRPr="00F919E2" w14:paraId="25925312" w14:textId="77777777" w:rsidTr="000D7082">
        <w:trPr>
          <w:trHeight w:val="486"/>
        </w:trPr>
        <w:tc>
          <w:tcPr>
            <w:tcW w:w="9493" w:type="dxa"/>
            <w:gridSpan w:val="3"/>
            <w:shd w:val="clear" w:color="auto" w:fill="B4C6E7" w:themeFill="accent1" w:themeFillTint="66"/>
            <w:tcMar>
              <w:left w:w="57" w:type="dxa"/>
              <w:right w:w="57" w:type="dxa"/>
            </w:tcMar>
            <w:vAlign w:val="center"/>
          </w:tcPr>
          <w:p w14:paraId="3E678CD3" w14:textId="77777777" w:rsidR="00DA6C2E" w:rsidRPr="00F919E2" w:rsidRDefault="00DA6C2E" w:rsidP="00DA6C2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DA6C2E" w:rsidRPr="00F919E2" w14:paraId="6FAC5AB7" w14:textId="77777777" w:rsidTr="00286DC4">
        <w:trPr>
          <w:trHeight w:val="572"/>
        </w:trPr>
        <w:tc>
          <w:tcPr>
            <w:tcW w:w="9493" w:type="dxa"/>
            <w:gridSpan w:val="3"/>
            <w:shd w:val="clear" w:color="auto" w:fill="auto"/>
            <w:tcMar>
              <w:left w:w="57" w:type="dxa"/>
              <w:right w:w="57" w:type="dxa"/>
            </w:tcMar>
          </w:tcPr>
          <w:p w14:paraId="7989B0E7" w14:textId="77777777" w:rsidR="00DA6C2E" w:rsidRPr="00A17E64" w:rsidRDefault="00DA6C2E" w:rsidP="00DA6C2E">
            <w:pPr>
              <w:tabs>
                <w:tab w:val="left" w:pos="2820"/>
              </w:tabs>
              <w:spacing w:after="0"/>
              <w:rPr>
                <w:rFonts w:asciiTheme="minorHAnsi" w:hAnsiTheme="minorHAnsi" w:cstheme="minorHAnsi"/>
                <w:iCs/>
                <w:noProof/>
                <w:sz w:val="20"/>
                <w:szCs w:val="20"/>
                <w:lang w:val="hr-HR"/>
              </w:rPr>
            </w:pPr>
            <w:r w:rsidRPr="00A17E64">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26F55EE5" w14:textId="77777777" w:rsidR="00E67D35" w:rsidRPr="00A17E64" w:rsidRDefault="00E67D35" w:rsidP="00DA6C2E">
            <w:pPr>
              <w:tabs>
                <w:tab w:val="left" w:pos="2820"/>
              </w:tabs>
              <w:spacing w:after="0"/>
              <w:rPr>
                <w:rFonts w:asciiTheme="minorHAnsi" w:hAnsiTheme="minorHAnsi" w:cstheme="minorHAnsi"/>
                <w:iCs/>
                <w:noProof/>
                <w:sz w:val="20"/>
                <w:szCs w:val="20"/>
                <w:lang w:val="hr-HR"/>
              </w:rPr>
            </w:pPr>
          </w:p>
          <w:p w14:paraId="41741904" w14:textId="4F4901BC" w:rsidR="00A25E54" w:rsidRPr="00A17E64" w:rsidRDefault="00A25E54" w:rsidP="00A25E54">
            <w:pPr>
              <w:tabs>
                <w:tab w:val="left" w:pos="2820"/>
              </w:tabs>
              <w:spacing w:after="0"/>
              <w:jc w:val="both"/>
              <w:rPr>
                <w:rFonts w:asciiTheme="minorHAnsi" w:hAnsiTheme="minorHAnsi" w:cstheme="minorHAnsi"/>
                <w:sz w:val="20"/>
                <w:szCs w:val="20"/>
              </w:rPr>
            </w:pPr>
            <w:r w:rsidRPr="00A17E64">
              <w:rPr>
                <w:rFonts w:asciiTheme="minorHAnsi" w:hAnsiTheme="minorHAnsi" w:cstheme="minorHAnsi"/>
                <w:b/>
                <w:sz w:val="20"/>
                <w:szCs w:val="20"/>
              </w:rPr>
              <w:t>Zadatak:</w:t>
            </w:r>
            <w:r w:rsidRPr="00A17E64">
              <w:rPr>
                <w:rFonts w:asciiTheme="minorHAnsi" w:hAnsiTheme="minorHAnsi" w:cstheme="minorHAnsi"/>
                <w:sz w:val="20"/>
                <w:szCs w:val="20"/>
              </w:rPr>
              <w:t xml:space="preserve"> Polaznik prema recepturi samostalno izrađuje </w:t>
            </w:r>
            <w:r w:rsidRPr="00A17E64">
              <w:rPr>
                <w:rFonts w:asciiTheme="minorHAnsi" w:hAnsiTheme="minorHAnsi" w:cstheme="minorHAnsi"/>
                <w:bCs/>
                <w:sz w:val="20"/>
                <w:szCs w:val="20"/>
                <w:shd w:val="clear" w:color="auto" w:fill="FFFFFF"/>
              </w:rPr>
              <w:t>osnovnu slasticu od voća</w:t>
            </w:r>
            <w:r w:rsidR="00824592">
              <w:rPr>
                <w:rFonts w:asciiTheme="minorHAnsi" w:hAnsiTheme="minorHAnsi" w:cstheme="minorHAnsi"/>
                <w:bCs/>
                <w:sz w:val="20"/>
                <w:szCs w:val="20"/>
                <w:shd w:val="clear" w:color="auto" w:fill="FFFFFF"/>
              </w:rPr>
              <w:t>.</w:t>
            </w:r>
          </w:p>
          <w:p w14:paraId="2FCBF55E" w14:textId="77777777" w:rsidR="00A25E54" w:rsidRPr="00A17E64" w:rsidRDefault="00A25E54" w:rsidP="00A25E54">
            <w:pPr>
              <w:tabs>
                <w:tab w:val="left" w:pos="2820"/>
              </w:tabs>
              <w:spacing w:after="0"/>
              <w:jc w:val="both"/>
              <w:rPr>
                <w:rFonts w:asciiTheme="minorHAnsi" w:hAnsiTheme="minorHAnsi" w:cstheme="minorHAnsi"/>
                <w:b/>
                <w:sz w:val="20"/>
                <w:szCs w:val="20"/>
                <w:shd w:val="clear" w:color="auto" w:fill="FFFFFF"/>
              </w:rPr>
            </w:pPr>
            <w:r w:rsidRPr="00A17E64">
              <w:rPr>
                <w:rFonts w:asciiTheme="minorHAnsi" w:hAnsiTheme="minorHAnsi" w:cstheme="minorHAnsi"/>
                <w:b/>
                <w:sz w:val="20"/>
                <w:szCs w:val="20"/>
              </w:rPr>
              <w:t xml:space="preserve">Opis radnog zadatka: </w:t>
            </w:r>
            <w:r w:rsidRPr="00A17E64">
              <w:rPr>
                <w:rFonts w:asciiTheme="minorHAnsi" w:hAnsiTheme="minorHAnsi" w:cstheme="minorHAnsi"/>
                <w:bCs/>
                <w:sz w:val="20"/>
                <w:szCs w:val="20"/>
                <w:shd w:val="clear" w:color="auto" w:fill="FFFFFF"/>
              </w:rPr>
              <w:t>izraditi zadanu osnovnu slasticu od voća, primjenom odgovarajućeg tehnološkog postupka izrade, koristeći primjeren slastičarski  alat, posuđe i uređaje. Nakon izrade, navesti i opisati osnovne vrste krema i nadjeva te njihovu primjenu te opisati organoleptička svojstva slastice od voća</w:t>
            </w:r>
          </w:p>
          <w:p w14:paraId="5B3826C2" w14:textId="77777777" w:rsidR="00A25E54" w:rsidRPr="00A17E64" w:rsidRDefault="00A25E54" w:rsidP="00DA6C2E">
            <w:pPr>
              <w:tabs>
                <w:tab w:val="left" w:pos="2820"/>
              </w:tabs>
              <w:spacing w:after="0"/>
              <w:rPr>
                <w:rFonts w:asciiTheme="minorHAnsi" w:hAnsiTheme="minorHAnsi" w:cstheme="minorHAnsi"/>
                <w:iCs/>
                <w:noProof/>
                <w:sz w:val="20"/>
                <w:szCs w:val="20"/>
                <w:lang w:val="hr-HR"/>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D32A0D" w:rsidRPr="00A17E64" w14:paraId="0988A57E" w14:textId="77777777" w:rsidTr="00BF3450">
              <w:tc>
                <w:tcPr>
                  <w:tcW w:w="1255" w:type="pct"/>
                  <w:vMerge w:val="restart"/>
                  <w:shd w:val="clear" w:color="auto" w:fill="BFBFBF" w:themeFill="background1" w:themeFillShade="BF"/>
                  <w:vAlign w:val="center"/>
                </w:tcPr>
                <w:p w14:paraId="53251E5F" w14:textId="77777777" w:rsidR="00D32A0D" w:rsidRPr="00A17E64" w:rsidRDefault="00D32A0D" w:rsidP="00D32A0D">
                  <w:pPr>
                    <w:jc w:val="center"/>
                    <w:rPr>
                      <w:b/>
                      <w:bCs/>
                      <w:sz w:val="20"/>
                      <w:szCs w:val="20"/>
                    </w:rPr>
                  </w:pPr>
                  <w:r w:rsidRPr="00A17E64">
                    <w:rPr>
                      <w:b/>
                      <w:bCs/>
                      <w:sz w:val="20"/>
                      <w:szCs w:val="20"/>
                    </w:rPr>
                    <w:t>Elementi vrednovanja (sastavnice)</w:t>
                  </w:r>
                </w:p>
              </w:tc>
              <w:tc>
                <w:tcPr>
                  <w:tcW w:w="3745" w:type="pct"/>
                  <w:gridSpan w:val="3"/>
                  <w:shd w:val="clear" w:color="auto" w:fill="BFBFBF" w:themeFill="background1" w:themeFillShade="BF"/>
                  <w:vAlign w:val="center"/>
                </w:tcPr>
                <w:p w14:paraId="520AF5E8" w14:textId="77777777" w:rsidR="00D32A0D" w:rsidRPr="00A17E64" w:rsidRDefault="00D32A0D" w:rsidP="00D32A0D">
                  <w:pPr>
                    <w:jc w:val="center"/>
                    <w:rPr>
                      <w:b/>
                      <w:bCs/>
                      <w:sz w:val="20"/>
                      <w:szCs w:val="20"/>
                    </w:rPr>
                  </w:pPr>
                  <w:r w:rsidRPr="00A17E64">
                    <w:rPr>
                      <w:b/>
                      <w:bCs/>
                      <w:sz w:val="20"/>
                      <w:szCs w:val="20"/>
                    </w:rPr>
                    <w:t>Razine ostvarenosti kriterija</w:t>
                  </w:r>
                </w:p>
              </w:tc>
            </w:tr>
            <w:tr w:rsidR="00D32A0D" w:rsidRPr="00A17E64" w14:paraId="4B1EB5A0" w14:textId="77777777" w:rsidTr="00BF3450">
              <w:tc>
                <w:tcPr>
                  <w:tcW w:w="1255" w:type="pct"/>
                  <w:vMerge/>
                  <w:shd w:val="clear" w:color="auto" w:fill="BFBFBF" w:themeFill="background1" w:themeFillShade="BF"/>
                  <w:vAlign w:val="center"/>
                </w:tcPr>
                <w:p w14:paraId="5A418EF1" w14:textId="77777777" w:rsidR="00D32A0D" w:rsidRPr="00A17E64" w:rsidRDefault="00D32A0D" w:rsidP="00D32A0D">
                  <w:pPr>
                    <w:jc w:val="center"/>
                    <w:rPr>
                      <w:b/>
                      <w:bCs/>
                      <w:sz w:val="20"/>
                      <w:szCs w:val="20"/>
                    </w:rPr>
                  </w:pPr>
                </w:p>
              </w:tc>
              <w:tc>
                <w:tcPr>
                  <w:tcW w:w="1205" w:type="pct"/>
                  <w:shd w:val="clear" w:color="auto" w:fill="D9D9D9" w:themeFill="background1" w:themeFillShade="D9"/>
                </w:tcPr>
                <w:p w14:paraId="201587EC" w14:textId="77777777" w:rsidR="00D32A0D" w:rsidRPr="00A17E64" w:rsidRDefault="00D32A0D" w:rsidP="00D32A0D">
                  <w:pPr>
                    <w:jc w:val="center"/>
                    <w:rPr>
                      <w:rFonts w:cstheme="minorHAnsi"/>
                      <w:sz w:val="20"/>
                      <w:szCs w:val="20"/>
                    </w:rPr>
                  </w:pPr>
                  <w:r w:rsidRPr="00A17E64">
                    <w:rPr>
                      <w:rFonts w:cstheme="minorHAnsi"/>
                      <w:sz w:val="20"/>
                      <w:szCs w:val="20"/>
                    </w:rPr>
                    <w:t>U POTPUNOSTI</w:t>
                  </w:r>
                </w:p>
                <w:p w14:paraId="750C3070" w14:textId="77777777" w:rsidR="00D32A0D" w:rsidRPr="00A17E64" w:rsidRDefault="00D32A0D" w:rsidP="00D32A0D">
                  <w:pPr>
                    <w:jc w:val="center"/>
                    <w:rPr>
                      <w:b/>
                      <w:bCs/>
                      <w:sz w:val="20"/>
                      <w:szCs w:val="20"/>
                    </w:rPr>
                  </w:pPr>
                  <w:r w:rsidRPr="00A17E64">
                    <w:rPr>
                      <w:rFonts w:cstheme="minorHAnsi"/>
                      <w:sz w:val="20"/>
                      <w:szCs w:val="20"/>
                    </w:rPr>
                    <w:t>(2 boda)</w:t>
                  </w:r>
                </w:p>
              </w:tc>
              <w:tc>
                <w:tcPr>
                  <w:tcW w:w="1291" w:type="pct"/>
                  <w:shd w:val="clear" w:color="auto" w:fill="D9D9D9" w:themeFill="background1" w:themeFillShade="D9"/>
                </w:tcPr>
                <w:p w14:paraId="6FAB325E" w14:textId="77777777" w:rsidR="00D32A0D" w:rsidRPr="00A17E64" w:rsidRDefault="00D32A0D" w:rsidP="00D32A0D">
                  <w:pPr>
                    <w:jc w:val="center"/>
                    <w:rPr>
                      <w:rFonts w:cstheme="minorHAnsi"/>
                      <w:sz w:val="20"/>
                      <w:szCs w:val="20"/>
                    </w:rPr>
                  </w:pPr>
                  <w:r w:rsidRPr="00A17E64">
                    <w:rPr>
                      <w:rFonts w:cstheme="minorHAnsi"/>
                      <w:sz w:val="20"/>
                      <w:szCs w:val="20"/>
                    </w:rPr>
                    <w:t>DJELOMIČNO</w:t>
                  </w:r>
                </w:p>
                <w:p w14:paraId="15B83FC1" w14:textId="77777777" w:rsidR="00D32A0D" w:rsidRPr="00A17E64" w:rsidRDefault="00D32A0D" w:rsidP="00D32A0D">
                  <w:pPr>
                    <w:jc w:val="center"/>
                    <w:rPr>
                      <w:b/>
                      <w:bCs/>
                      <w:sz w:val="20"/>
                      <w:szCs w:val="20"/>
                    </w:rPr>
                  </w:pPr>
                  <w:r w:rsidRPr="00A17E64">
                    <w:rPr>
                      <w:rFonts w:cstheme="minorHAnsi"/>
                      <w:sz w:val="20"/>
                      <w:szCs w:val="20"/>
                    </w:rPr>
                    <w:t>(1 bod)</w:t>
                  </w:r>
                </w:p>
              </w:tc>
              <w:tc>
                <w:tcPr>
                  <w:tcW w:w="1249" w:type="pct"/>
                  <w:shd w:val="clear" w:color="auto" w:fill="D9D9D9" w:themeFill="background1" w:themeFillShade="D9"/>
                </w:tcPr>
                <w:p w14:paraId="58728F7A" w14:textId="77777777" w:rsidR="00D32A0D" w:rsidRPr="00A17E64" w:rsidRDefault="00D32A0D" w:rsidP="00D32A0D">
                  <w:pPr>
                    <w:jc w:val="center"/>
                    <w:rPr>
                      <w:rFonts w:cstheme="minorHAnsi"/>
                      <w:sz w:val="20"/>
                      <w:szCs w:val="20"/>
                    </w:rPr>
                  </w:pPr>
                  <w:r w:rsidRPr="00A17E64">
                    <w:rPr>
                      <w:rFonts w:cstheme="minorHAnsi"/>
                      <w:sz w:val="20"/>
                      <w:szCs w:val="20"/>
                    </w:rPr>
                    <w:t>NEZADOVOLJAVAJUĆE</w:t>
                  </w:r>
                </w:p>
                <w:p w14:paraId="3DF71649" w14:textId="77777777" w:rsidR="00D32A0D" w:rsidRPr="00A17E64" w:rsidRDefault="00D32A0D" w:rsidP="00D32A0D">
                  <w:pPr>
                    <w:jc w:val="center"/>
                    <w:rPr>
                      <w:b/>
                      <w:bCs/>
                      <w:sz w:val="20"/>
                      <w:szCs w:val="20"/>
                    </w:rPr>
                  </w:pPr>
                  <w:r w:rsidRPr="00A17E64">
                    <w:rPr>
                      <w:rFonts w:cstheme="minorHAnsi"/>
                      <w:sz w:val="20"/>
                      <w:szCs w:val="20"/>
                    </w:rPr>
                    <w:t>( 0 bodova )</w:t>
                  </w:r>
                </w:p>
              </w:tc>
            </w:tr>
            <w:tr w:rsidR="00D32A0D" w:rsidRPr="00A17E64" w14:paraId="6F1E3FBB" w14:textId="77777777" w:rsidTr="0038503A">
              <w:trPr>
                <w:trHeight w:val="1851"/>
              </w:trPr>
              <w:tc>
                <w:tcPr>
                  <w:tcW w:w="1255" w:type="pct"/>
                  <w:vAlign w:val="center"/>
                </w:tcPr>
                <w:p w14:paraId="742AA36C" w14:textId="77777777" w:rsidR="00D32A0D" w:rsidRPr="00A17E64" w:rsidRDefault="00D32A0D" w:rsidP="00D32A0D">
                  <w:pPr>
                    <w:jc w:val="center"/>
                    <w:rPr>
                      <w:rFonts w:cstheme="minorHAnsi"/>
                      <w:b/>
                      <w:bCs/>
                      <w:iCs/>
                      <w:sz w:val="20"/>
                      <w:szCs w:val="20"/>
                    </w:rPr>
                  </w:pPr>
                  <w:r w:rsidRPr="00A17E64">
                    <w:rPr>
                      <w:rFonts w:cstheme="minorHAnsi"/>
                      <w:b/>
                      <w:bCs/>
                      <w:iCs/>
                      <w:sz w:val="20"/>
                      <w:szCs w:val="20"/>
                    </w:rPr>
                    <w:t>Specifičnosti izrade i svojstva osnovnih vrsta krema i nadjeva</w:t>
                  </w:r>
                </w:p>
              </w:tc>
              <w:tc>
                <w:tcPr>
                  <w:tcW w:w="1205" w:type="pct"/>
                  <w:vAlign w:val="center"/>
                </w:tcPr>
                <w:p w14:paraId="22CC6072" w14:textId="77777777" w:rsidR="00D32A0D" w:rsidRPr="00A17E64" w:rsidRDefault="00D32A0D" w:rsidP="00D32A0D">
                  <w:pPr>
                    <w:rPr>
                      <w:iCs/>
                      <w:sz w:val="20"/>
                      <w:szCs w:val="20"/>
                    </w:rPr>
                  </w:pPr>
                </w:p>
                <w:p w14:paraId="3783736E" w14:textId="6EBE54E4" w:rsidR="00D32A0D" w:rsidRPr="0038503A" w:rsidRDefault="00D32A0D" w:rsidP="0038503A">
                  <w:pPr>
                    <w:jc w:val="center"/>
                    <w:rPr>
                      <w:iCs/>
                      <w:sz w:val="20"/>
                      <w:szCs w:val="20"/>
                    </w:rPr>
                  </w:pPr>
                  <w:r w:rsidRPr="00A17E64">
                    <w:rPr>
                      <w:iCs/>
                      <w:sz w:val="20"/>
                      <w:szCs w:val="20"/>
                    </w:rPr>
                    <w:t>Polaznik razlikuje specifičnosti izrade i karakteristična svojstva</w:t>
                  </w:r>
                  <w:r w:rsidRPr="00A17E64">
                    <w:rPr>
                      <w:sz w:val="20"/>
                      <w:szCs w:val="20"/>
                    </w:rPr>
                    <w:t xml:space="preserve"> </w:t>
                  </w:r>
                  <w:r w:rsidRPr="00A17E64">
                    <w:rPr>
                      <w:iCs/>
                      <w:sz w:val="20"/>
                      <w:szCs w:val="20"/>
                    </w:rPr>
                    <w:t>osnovnih vrsta krema i nadjeva.</w:t>
                  </w:r>
                </w:p>
              </w:tc>
              <w:tc>
                <w:tcPr>
                  <w:tcW w:w="1291" w:type="pct"/>
                  <w:vAlign w:val="center"/>
                </w:tcPr>
                <w:p w14:paraId="48F01575" w14:textId="77777777" w:rsidR="00D32A0D" w:rsidRPr="00A17E64" w:rsidRDefault="00D32A0D" w:rsidP="00D32A0D">
                  <w:pPr>
                    <w:jc w:val="center"/>
                    <w:rPr>
                      <w:rFonts w:cstheme="minorHAnsi"/>
                      <w:iCs/>
                      <w:sz w:val="20"/>
                      <w:szCs w:val="20"/>
                    </w:rPr>
                  </w:pPr>
                </w:p>
                <w:p w14:paraId="3D7402D2" w14:textId="77777777" w:rsidR="00D32A0D" w:rsidRPr="00A17E64" w:rsidRDefault="00D32A0D" w:rsidP="00D32A0D">
                  <w:pPr>
                    <w:jc w:val="center"/>
                    <w:rPr>
                      <w:rFonts w:cstheme="minorHAnsi"/>
                      <w:iCs/>
                      <w:sz w:val="20"/>
                      <w:szCs w:val="20"/>
                    </w:rPr>
                  </w:pPr>
                  <w:r w:rsidRPr="00A17E64">
                    <w:rPr>
                      <w:rFonts w:cstheme="minorHAnsi"/>
                      <w:iCs/>
                      <w:sz w:val="20"/>
                      <w:szCs w:val="20"/>
                    </w:rPr>
                    <w:t>Polaznik djelomično prepoznaje specifičnost izrade i karakteristična svojstva</w:t>
                  </w:r>
                  <w:r w:rsidRPr="00A17E64">
                    <w:rPr>
                      <w:sz w:val="20"/>
                      <w:szCs w:val="20"/>
                    </w:rPr>
                    <w:t xml:space="preserve"> </w:t>
                  </w:r>
                  <w:r w:rsidRPr="00A17E64">
                    <w:rPr>
                      <w:rFonts w:cstheme="minorHAnsi"/>
                      <w:iCs/>
                      <w:sz w:val="20"/>
                      <w:szCs w:val="20"/>
                    </w:rPr>
                    <w:t>osnovnih vrsta krema i nadjeva</w:t>
                  </w:r>
                  <w:r w:rsidRPr="00A17E64">
                    <w:rPr>
                      <w:iCs/>
                      <w:sz w:val="20"/>
                      <w:szCs w:val="20"/>
                    </w:rPr>
                    <w:t>.</w:t>
                  </w:r>
                </w:p>
              </w:tc>
              <w:tc>
                <w:tcPr>
                  <w:tcW w:w="1249" w:type="pct"/>
                  <w:vAlign w:val="center"/>
                </w:tcPr>
                <w:p w14:paraId="269CF98C" w14:textId="77777777" w:rsidR="00D32A0D" w:rsidRPr="00A17E64" w:rsidRDefault="00D32A0D" w:rsidP="00D32A0D">
                  <w:pPr>
                    <w:jc w:val="center"/>
                    <w:rPr>
                      <w:sz w:val="20"/>
                      <w:szCs w:val="20"/>
                      <w:lang w:eastAsia="hr-HR"/>
                    </w:rPr>
                  </w:pPr>
                  <w:r w:rsidRPr="00A17E64">
                    <w:rPr>
                      <w:rFonts w:cstheme="minorHAnsi"/>
                      <w:iCs/>
                      <w:sz w:val="20"/>
                      <w:szCs w:val="20"/>
                    </w:rPr>
                    <w:t>Polaznik ne prepoznaje specifičnost izrade i karakteristična svojstva</w:t>
                  </w:r>
                  <w:r w:rsidRPr="00A17E64">
                    <w:rPr>
                      <w:sz w:val="20"/>
                      <w:szCs w:val="20"/>
                    </w:rPr>
                    <w:t xml:space="preserve"> </w:t>
                  </w:r>
                  <w:r w:rsidRPr="00A17E64">
                    <w:rPr>
                      <w:rFonts w:cstheme="minorHAnsi"/>
                      <w:iCs/>
                      <w:sz w:val="20"/>
                      <w:szCs w:val="20"/>
                    </w:rPr>
                    <w:t>osnovnih vrsta krema i nadjeva</w:t>
                  </w:r>
                  <w:r w:rsidRPr="00A17E64">
                    <w:rPr>
                      <w:iCs/>
                      <w:sz w:val="20"/>
                      <w:szCs w:val="20"/>
                    </w:rPr>
                    <w:t>.</w:t>
                  </w:r>
                </w:p>
              </w:tc>
            </w:tr>
            <w:tr w:rsidR="00D32A0D" w:rsidRPr="00A17E64" w14:paraId="45B8C5F3" w14:textId="77777777" w:rsidTr="00BF3450">
              <w:trPr>
                <w:trHeight w:val="2259"/>
              </w:trPr>
              <w:tc>
                <w:tcPr>
                  <w:tcW w:w="1255" w:type="pct"/>
                  <w:vAlign w:val="center"/>
                </w:tcPr>
                <w:p w14:paraId="767FDAE6" w14:textId="77777777" w:rsidR="00D32A0D" w:rsidRPr="00A17E64" w:rsidRDefault="00D32A0D" w:rsidP="00D32A0D">
                  <w:pPr>
                    <w:jc w:val="center"/>
                    <w:rPr>
                      <w:b/>
                      <w:bCs/>
                      <w:iCs/>
                      <w:sz w:val="20"/>
                      <w:szCs w:val="20"/>
                    </w:rPr>
                  </w:pPr>
                  <w:r w:rsidRPr="00A17E64">
                    <w:rPr>
                      <w:b/>
                      <w:bCs/>
                      <w:iCs/>
                      <w:sz w:val="20"/>
                      <w:szCs w:val="20"/>
                    </w:rPr>
                    <w:t xml:space="preserve">Tehnološki postupci izrade osnovnih krema i nadjeva </w:t>
                  </w:r>
                </w:p>
              </w:tc>
              <w:tc>
                <w:tcPr>
                  <w:tcW w:w="1205" w:type="pct"/>
                  <w:vAlign w:val="center"/>
                </w:tcPr>
                <w:p w14:paraId="21FD8E09" w14:textId="77777777" w:rsidR="00D32A0D" w:rsidRPr="00A17E64" w:rsidRDefault="00D32A0D" w:rsidP="00D32A0D">
                  <w:pPr>
                    <w:jc w:val="center"/>
                    <w:rPr>
                      <w:iCs/>
                      <w:sz w:val="20"/>
                      <w:szCs w:val="20"/>
                    </w:rPr>
                  </w:pPr>
                </w:p>
                <w:p w14:paraId="173EB914" w14:textId="77777777" w:rsidR="00D32A0D" w:rsidRPr="00A17E64" w:rsidRDefault="00D32A0D" w:rsidP="00D32A0D">
                  <w:pPr>
                    <w:jc w:val="center"/>
                    <w:rPr>
                      <w:iCs/>
                      <w:sz w:val="20"/>
                      <w:szCs w:val="20"/>
                    </w:rPr>
                  </w:pPr>
                  <w:r w:rsidRPr="00A17E64">
                    <w:rPr>
                      <w:iCs/>
                      <w:sz w:val="20"/>
                      <w:szCs w:val="20"/>
                    </w:rPr>
                    <w:t>Polaznik</w:t>
                  </w:r>
                  <w:r w:rsidRPr="00A17E64">
                    <w:rPr>
                      <w:rFonts w:cstheme="minorHAnsi"/>
                      <w:sz w:val="20"/>
                      <w:szCs w:val="20"/>
                    </w:rPr>
                    <w:t xml:space="preserve"> u potpunosti primijenjuje i slijedi faze tehnološkog postupka</w:t>
                  </w:r>
                  <w:r w:rsidRPr="00A17E64">
                    <w:rPr>
                      <w:iCs/>
                      <w:sz w:val="20"/>
                      <w:szCs w:val="20"/>
                    </w:rPr>
                    <w:t>. Tijek radnih procesa proveden prema uputama nastavnika.</w:t>
                  </w:r>
                </w:p>
              </w:tc>
              <w:tc>
                <w:tcPr>
                  <w:tcW w:w="1291" w:type="pct"/>
                  <w:vAlign w:val="center"/>
                </w:tcPr>
                <w:p w14:paraId="5C4EE485" w14:textId="77777777" w:rsidR="00D32A0D" w:rsidRPr="00A17E64" w:rsidRDefault="00D32A0D" w:rsidP="00D32A0D">
                  <w:pPr>
                    <w:jc w:val="center"/>
                    <w:rPr>
                      <w:rFonts w:cstheme="minorHAnsi"/>
                      <w:iCs/>
                      <w:sz w:val="20"/>
                      <w:szCs w:val="20"/>
                    </w:rPr>
                  </w:pPr>
                </w:p>
                <w:p w14:paraId="59A19B41" w14:textId="77777777" w:rsidR="00D32A0D" w:rsidRPr="00A17E64" w:rsidRDefault="00D32A0D" w:rsidP="00D32A0D">
                  <w:pPr>
                    <w:jc w:val="center"/>
                    <w:rPr>
                      <w:rFonts w:cstheme="minorHAnsi"/>
                      <w:iCs/>
                      <w:sz w:val="20"/>
                      <w:szCs w:val="20"/>
                    </w:rPr>
                  </w:pPr>
                  <w:r w:rsidRPr="00A17E64">
                    <w:rPr>
                      <w:rFonts w:cstheme="minorHAnsi"/>
                      <w:iCs/>
                      <w:sz w:val="20"/>
                      <w:szCs w:val="20"/>
                    </w:rPr>
                    <w:t>Polaznik djelomično</w:t>
                  </w:r>
                  <w:r w:rsidRPr="00A17E64">
                    <w:rPr>
                      <w:rFonts w:cstheme="minorHAnsi"/>
                      <w:sz w:val="20"/>
                      <w:szCs w:val="20"/>
                    </w:rPr>
                    <w:t xml:space="preserve"> primijenjuje i slijedi faze tehnološkog postupka.</w:t>
                  </w:r>
                  <w:r w:rsidRPr="00A17E64">
                    <w:rPr>
                      <w:iCs/>
                      <w:sz w:val="20"/>
                      <w:szCs w:val="20"/>
                    </w:rPr>
                    <w:t xml:space="preserve"> Tijek radnih procesa proveden</w:t>
                  </w:r>
                  <w:r w:rsidRPr="00A17E64">
                    <w:rPr>
                      <w:rFonts w:cstheme="minorHAnsi"/>
                      <w:iCs/>
                      <w:sz w:val="20"/>
                      <w:szCs w:val="20"/>
                    </w:rPr>
                    <w:t>uz manje sugestije nastavnika.</w:t>
                  </w:r>
                </w:p>
              </w:tc>
              <w:tc>
                <w:tcPr>
                  <w:tcW w:w="1249" w:type="pct"/>
                  <w:vAlign w:val="center"/>
                </w:tcPr>
                <w:p w14:paraId="27CDFDC2" w14:textId="77777777" w:rsidR="00D32A0D" w:rsidRPr="00A17E64" w:rsidRDefault="00D32A0D" w:rsidP="00D32A0D">
                  <w:pPr>
                    <w:jc w:val="center"/>
                    <w:rPr>
                      <w:iCs/>
                      <w:sz w:val="20"/>
                      <w:szCs w:val="20"/>
                    </w:rPr>
                  </w:pPr>
                </w:p>
                <w:p w14:paraId="248CB998" w14:textId="77777777" w:rsidR="00D32A0D" w:rsidRPr="00A17E64" w:rsidRDefault="00D32A0D" w:rsidP="00D32A0D">
                  <w:pPr>
                    <w:jc w:val="center"/>
                    <w:rPr>
                      <w:rFonts w:cstheme="minorHAnsi"/>
                      <w:iCs/>
                      <w:sz w:val="20"/>
                      <w:szCs w:val="20"/>
                    </w:rPr>
                  </w:pPr>
                  <w:r w:rsidRPr="00A17E64">
                    <w:rPr>
                      <w:iCs/>
                      <w:sz w:val="20"/>
                      <w:szCs w:val="20"/>
                    </w:rPr>
                    <w:t>Primjena tehnoloških postupaka izvršena je</w:t>
                  </w:r>
                  <w:r w:rsidRPr="00A17E64">
                    <w:rPr>
                      <w:rFonts w:cstheme="minorHAnsi"/>
                      <w:iCs/>
                      <w:sz w:val="20"/>
                      <w:szCs w:val="20"/>
                    </w:rPr>
                    <w:t xml:space="preserve"> površno a njihov slijed </w:t>
                  </w:r>
                  <w:r w:rsidRPr="00A17E64">
                    <w:rPr>
                      <w:iCs/>
                      <w:sz w:val="20"/>
                      <w:szCs w:val="20"/>
                    </w:rPr>
                    <w:t xml:space="preserve">se </w:t>
                  </w:r>
                  <w:r w:rsidRPr="00A17E64">
                    <w:rPr>
                      <w:rFonts w:cstheme="minorHAnsi"/>
                      <w:iCs/>
                      <w:sz w:val="20"/>
                      <w:szCs w:val="20"/>
                    </w:rPr>
                    <w:t>provodi  uz stalna upozorenja nastavnika.</w:t>
                  </w:r>
                </w:p>
              </w:tc>
            </w:tr>
            <w:tr w:rsidR="00D32A0D" w:rsidRPr="00A17E64" w14:paraId="62730843" w14:textId="77777777" w:rsidTr="00BF3450">
              <w:trPr>
                <w:trHeight w:val="1956"/>
              </w:trPr>
              <w:tc>
                <w:tcPr>
                  <w:tcW w:w="1255" w:type="pct"/>
                  <w:vAlign w:val="center"/>
                </w:tcPr>
                <w:p w14:paraId="5C8ECAED" w14:textId="77777777" w:rsidR="00D32A0D" w:rsidRPr="00A17E64" w:rsidRDefault="00D32A0D" w:rsidP="00D32A0D">
                  <w:pPr>
                    <w:jc w:val="center"/>
                    <w:rPr>
                      <w:b/>
                      <w:bCs/>
                      <w:iCs/>
                      <w:sz w:val="20"/>
                      <w:szCs w:val="20"/>
                    </w:rPr>
                  </w:pPr>
                  <w:r w:rsidRPr="00A17E64">
                    <w:rPr>
                      <w:b/>
                      <w:bCs/>
                      <w:iCs/>
                      <w:sz w:val="20"/>
                      <w:szCs w:val="20"/>
                    </w:rPr>
                    <w:lastRenderedPageBreak/>
                    <w:t>Izrada osnovne slastice od voća</w:t>
                  </w:r>
                </w:p>
              </w:tc>
              <w:tc>
                <w:tcPr>
                  <w:tcW w:w="1205" w:type="pct"/>
                  <w:vAlign w:val="center"/>
                </w:tcPr>
                <w:p w14:paraId="6D0BC328" w14:textId="77777777" w:rsidR="00D32A0D" w:rsidRPr="00A17E64" w:rsidRDefault="00D32A0D" w:rsidP="00D32A0D">
                  <w:pPr>
                    <w:spacing w:after="0" w:line="240" w:lineRule="auto"/>
                    <w:jc w:val="center"/>
                    <w:rPr>
                      <w:rFonts w:cstheme="minorHAnsi"/>
                      <w:sz w:val="20"/>
                      <w:szCs w:val="20"/>
                    </w:rPr>
                  </w:pPr>
                  <w:r w:rsidRPr="00A17E64">
                    <w:rPr>
                      <w:rFonts w:cstheme="minorHAnsi"/>
                      <w:sz w:val="20"/>
                      <w:szCs w:val="20"/>
                    </w:rPr>
                    <w:t>Polaznik samostalno izrađuje osnovnu slasticu od voća.</w:t>
                  </w:r>
                </w:p>
                <w:p w14:paraId="774AC64C" w14:textId="77777777" w:rsidR="00D32A0D" w:rsidRPr="00A17E64" w:rsidRDefault="00D32A0D" w:rsidP="00D32A0D">
                  <w:pPr>
                    <w:jc w:val="center"/>
                    <w:rPr>
                      <w:rFonts w:cstheme="minorHAnsi"/>
                      <w:sz w:val="20"/>
                      <w:szCs w:val="20"/>
                    </w:rPr>
                  </w:pPr>
                  <w:r w:rsidRPr="00A17E64">
                    <w:rPr>
                      <w:rFonts w:cstheme="minorHAnsi"/>
                      <w:sz w:val="20"/>
                      <w:szCs w:val="20"/>
                    </w:rPr>
                    <w:t>Tijek radnih procesa proveden prema uputama nastavnika.</w:t>
                  </w:r>
                </w:p>
              </w:tc>
              <w:tc>
                <w:tcPr>
                  <w:tcW w:w="1291" w:type="pct"/>
                  <w:vAlign w:val="center"/>
                </w:tcPr>
                <w:p w14:paraId="0AA639B0" w14:textId="77777777" w:rsidR="00D32A0D" w:rsidRPr="00A17E64" w:rsidRDefault="00D32A0D" w:rsidP="00D32A0D">
                  <w:pPr>
                    <w:jc w:val="center"/>
                    <w:rPr>
                      <w:rFonts w:cstheme="minorHAnsi"/>
                      <w:iCs/>
                      <w:sz w:val="20"/>
                      <w:szCs w:val="20"/>
                    </w:rPr>
                  </w:pPr>
                  <w:r w:rsidRPr="00A17E64">
                    <w:rPr>
                      <w:iCs/>
                      <w:sz w:val="20"/>
                      <w:szCs w:val="20"/>
                    </w:rPr>
                    <w:t>Polaznik</w:t>
                  </w:r>
                  <w:r w:rsidRPr="00A17E64">
                    <w:rPr>
                      <w:rFonts w:cstheme="minorHAnsi"/>
                      <w:sz w:val="20"/>
                      <w:szCs w:val="20"/>
                    </w:rPr>
                    <w:t xml:space="preserve"> djelomično izrađuje osnovnu slasticu od voća.</w:t>
                  </w:r>
                  <w:r w:rsidRPr="00A17E64">
                    <w:rPr>
                      <w:iCs/>
                      <w:sz w:val="20"/>
                      <w:szCs w:val="20"/>
                    </w:rPr>
                    <w:t xml:space="preserve"> Tijek radnih procesa proveden</w:t>
                  </w:r>
                  <w:r w:rsidRPr="00A17E64">
                    <w:rPr>
                      <w:rFonts w:cstheme="minorHAnsi"/>
                      <w:iCs/>
                      <w:sz w:val="20"/>
                      <w:szCs w:val="20"/>
                    </w:rPr>
                    <w:t>uz manje sugestije nastavnika.</w:t>
                  </w:r>
                </w:p>
              </w:tc>
              <w:tc>
                <w:tcPr>
                  <w:tcW w:w="1249" w:type="pct"/>
                  <w:vAlign w:val="center"/>
                </w:tcPr>
                <w:p w14:paraId="25FFD3F4" w14:textId="77777777" w:rsidR="00D32A0D" w:rsidRPr="00A17E64" w:rsidRDefault="00D32A0D" w:rsidP="00D32A0D">
                  <w:pPr>
                    <w:jc w:val="center"/>
                    <w:rPr>
                      <w:rFonts w:cstheme="minorHAnsi"/>
                      <w:iCs/>
                      <w:sz w:val="20"/>
                      <w:szCs w:val="20"/>
                    </w:rPr>
                  </w:pPr>
                  <w:r w:rsidRPr="00A17E64">
                    <w:rPr>
                      <w:iCs/>
                      <w:sz w:val="20"/>
                      <w:szCs w:val="20"/>
                    </w:rPr>
                    <w:t xml:space="preserve">Izrada </w:t>
                  </w:r>
                  <w:r w:rsidRPr="00A17E64">
                    <w:rPr>
                      <w:rFonts w:cstheme="minorHAnsi"/>
                      <w:sz w:val="20"/>
                      <w:szCs w:val="20"/>
                    </w:rPr>
                    <w:t>osnovne slastice od voća</w:t>
                  </w:r>
                  <w:r w:rsidRPr="00A17E64">
                    <w:rPr>
                      <w:iCs/>
                      <w:sz w:val="20"/>
                      <w:szCs w:val="20"/>
                    </w:rPr>
                    <w:t xml:space="preserve"> izvršena je</w:t>
                  </w:r>
                  <w:r w:rsidRPr="00A17E64">
                    <w:rPr>
                      <w:rFonts w:cstheme="minorHAnsi"/>
                      <w:iCs/>
                      <w:sz w:val="20"/>
                      <w:szCs w:val="20"/>
                    </w:rPr>
                    <w:t xml:space="preserve"> površno.</w:t>
                  </w:r>
                  <w:r w:rsidRPr="00A17E64">
                    <w:rPr>
                      <w:iCs/>
                      <w:sz w:val="20"/>
                      <w:szCs w:val="20"/>
                    </w:rPr>
                    <w:t xml:space="preserve"> Tijek radnih procesa proveden</w:t>
                  </w:r>
                  <w:r w:rsidRPr="00A17E64">
                    <w:rPr>
                      <w:rFonts w:cstheme="minorHAnsi"/>
                      <w:iCs/>
                      <w:sz w:val="20"/>
                      <w:szCs w:val="20"/>
                    </w:rPr>
                    <w:t xml:space="preserve"> uz stalna upozorenja nastavnika.</w:t>
                  </w:r>
                </w:p>
              </w:tc>
            </w:tr>
            <w:tr w:rsidR="00D32A0D" w:rsidRPr="00A17E64" w14:paraId="0DC62792" w14:textId="77777777" w:rsidTr="0038503A">
              <w:trPr>
                <w:trHeight w:val="1828"/>
              </w:trPr>
              <w:tc>
                <w:tcPr>
                  <w:tcW w:w="1255" w:type="pct"/>
                </w:tcPr>
                <w:p w14:paraId="7210DD43" w14:textId="77777777" w:rsidR="00D32A0D" w:rsidRPr="00A17E64" w:rsidRDefault="00D32A0D" w:rsidP="00D32A0D">
                  <w:pPr>
                    <w:jc w:val="center"/>
                    <w:rPr>
                      <w:rFonts w:cstheme="minorHAnsi"/>
                      <w:sz w:val="20"/>
                      <w:szCs w:val="20"/>
                    </w:rPr>
                  </w:pPr>
                </w:p>
                <w:p w14:paraId="0C0534E6" w14:textId="77777777" w:rsidR="00D32A0D" w:rsidRPr="00A17E64" w:rsidRDefault="00D32A0D" w:rsidP="00D32A0D">
                  <w:pPr>
                    <w:jc w:val="center"/>
                    <w:rPr>
                      <w:b/>
                      <w:bCs/>
                      <w:iCs/>
                      <w:sz w:val="20"/>
                      <w:szCs w:val="20"/>
                    </w:rPr>
                  </w:pPr>
                  <w:r w:rsidRPr="00A17E64">
                    <w:rPr>
                      <w:b/>
                      <w:bCs/>
                      <w:iCs/>
                      <w:sz w:val="20"/>
                      <w:szCs w:val="20"/>
                    </w:rPr>
                    <w:t>Organoleptička svojstva (okus, miris, izgled, ...) osnovne slastice od voća</w:t>
                  </w:r>
                </w:p>
              </w:tc>
              <w:tc>
                <w:tcPr>
                  <w:tcW w:w="1205" w:type="pct"/>
                </w:tcPr>
                <w:p w14:paraId="3ECB2236" w14:textId="77777777" w:rsidR="00D32A0D" w:rsidRPr="00A17E64" w:rsidRDefault="00D32A0D" w:rsidP="00D32A0D">
                  <w:pPr>
                    <w:jc w:val="center"/>
                    <w:rPr>
                      <w:rFonts w:ascii="Times New Roman" w:eastAsia="Times New Roman" w:hAnsi="Times New Roman" w:cs="Times New Roman"/>
                      <w:sz w:val="20"/>
                      <w:szCs w:val="20"/>
                      <w:lang w:eastAsia="en-GB"/>
                    </w:rPr>
                  </w:pPr>
                </w:p>
                <w:p w14:paraId="11EC5679" w14:textId="77777777" w:rsidR="00D32A0D" w:rsidRPr="00A17E64" w:rsidRDefault="00D32A0D" w:rsidP="00D32A0D">
                  <w:pPr>
                    <w:jc w:val="center"/>
                    <w:rPr>
                      <w:rFonts w:eastAsia="Times New Roman" w:cstheme="minorHAnsi"/>
                      <w:iCs/>
                      <w:sz w:val="20"/>
                      <w:szCs w:val="20"/>
                      <w:lang w:eastAsia="en-GB"/>
                    </w:rPr>
                  </w:pPr>
                  <w:r w:rsidRPr="00A17E64">
                    <w:rPr>
                      <w:rFonts w:eastAsia="Times New Roman" w:cstheme="minorHAnsi"/>
                      <w:iCs/>
                      <w:sz w:val="20"/>
                      <w:szCs w:val="20"/>
                      <w:lang w:val="hr-HR" w:eastAsia="en-GB"/>
                    </w:rPr>
                    <w:t xml:space="preserve">Polaznik samostalno </w:t>
                  </w:r>
                  <w:r w:rsidRPr="00A17E64">
                    <w:rPr>
                      <w:rFonts w:eastAsia="Times New Roman" w:cstheme="minorHAnsi"/>
                      <w:iCs/>
                      <w:sz w:val="20"/>
                      <w:szCs w:val="20"/>
                      <w:lang w:eastAsia="en-GB"/>
                    </w:rPr>
                    <w:t>opisuje organoleptička svojstva svake vrste smjesa k</w:t>
                  </w:r>
                  <w:r w:rsidRPr="00A17E64">
                    <w:rPr>
                      <w:rFonts w:cstheme="minorHAnsi"/>
                      <w:iCs/>
                      <w:sz w:val="20"/>
                      <w:szCs w:val="20"/>
                    </w:rPr>
                    <w:t>oristeći adekvatnu terminologiju.</w:t>
                  </w:r>
                </w:p>
              </w:tc>
              <w:tc>
                <w:tcPr>
                  <w:tcW w:w="1291" w:type="pct"/>
                </w:tcPr>
                <w:p w14:paraId="32BE262A" w14:textId="77777777" w:rsidR="00D32A0D" w:rsidRPr="00A17E64" w:rsidRDefault="00D32A0D" w:rsidP="00D32A0D">
                  <w:pPr>
                    <w:rPr>
                      <w:rFonts w:eastAsia="Times New Roman" w:cstheme="minorHAnsi"/>
                      <w:iCs/>
                      <w:sz w:val="20"/>
                      <w:szCs w:val="20"/>
                      <w:lang w:eastAsia="en-GB"/>
                    </w:rPr>
                  </w:pPr>
                </w:p>
                <w:p w14:paraId="43CAFAAA" w14:textId="77777777" w:rsidR="00D32A0D" w:rsidRPr="00A17E64" w:rsidRDefault="00D32A0D" w:rsidP="00D32A0D">
                  <w:pPr>
                    <w:jc w:val="center"/>
                    <w:rPr>
                      <w:rFonts w:eastAsia="Times New Roman" w:cstheme="minorHAnsi"/>
                      <w:iCs/>
                      <w:sz w:val="20"/>
                      <w:szCs w:val="20"/>
                      <w:lang w:eastAsia="en-GB"/>
                    </w:rPr>
                  </w:pPr>
                  <w:r w:rsidRPr="00A17E64">
                    <w:rPr>
                      <w:rFonts w:eastAsia="Times New Roman" w:cstheme="minorHAnsi"/>
                      <w:iCs/>
                      <w:sz w:val="20"/>
                      <w:szCs w:val="20"/>
                      <w:lang w:val="hr-HR" w:eastAsia="en-GB"/>
                    </w:rPr>
                    <w:t>Polaznik djelomično</w:t>
                  </w:r>
                  <w:r w:rsidRPr="00A17E64">
                    <w:rPr>
                      <w:rFonts w:eastAsia="Times New Roman" w:cstheme="minorHAnsi"/>
                      <w:iCs/>
                      <w:sz w:val="20"/>
                      <w:szCs w:val="20"/>
                      <w:lang w:eastAsia="en-GB"/>
                    </w:rPr>
                    <w:t xml:space="preserve">  opisuje organoleptička svojstva svake vrste smjesa k</w:t>
                  </w:r>
                  <w:r w:rsidRPr="00A17E64">
                    <w:rPr>
                      <w:rFonts w:cstheme="minorHAnsi"/>
                      <w:iCs/>
                      <w:sz w:val="20"/>
                      <w:szCs w:val="20"/>
                    </w:rPr>
                    <w:t>oristeći adekvatnu terminologiju uz manje sugestije nastavnika.</w:t>
                  </w:r>
                </w:p>
              </w:tc>
              <w:tc>
                <w:tcPr>
                  <w:tcW w:w="1249" w:type="pct"/>
                </w:tcPr>
                <w:p w14:paraId="5CFF2AB1" w14:textId="77777777" w:rsidR="00D32A0D" w:rsidRPr="00A17E64" w:rsidRDefault="00D32A0D" w:rsidP="00D32A0D">
                  <w:pPr>
                    <w:jc w:val="center"/>
                    <w:rPr>
                      <w:rFonts w:cstheme="minorHAnsi"/>
                      <w:iCs/>
                      <w:sz w:val="20"/>
                      <w:szCs w:val="20"/>
                    </w:rPr>
                  </w:pPr>
                </w:p>
                <w:p w14:paraId="4415A776" w14:textId="77777777" w:rsidR="00D32A0D" w:rsidRPr="00A17E64" w:rsidRDefault="00D32A0D" w:rsidP="00D32A0D">
                  <w:pPr>
                    <w:jc w:val="center"/>
                    <w:rPr>
                      <w:rFonts w:cstheme="minorHAnsi"/>
                      <w:iCs/>
                      <w:sz w:val="20"/>
                      <w:szCs w:val="20"/>
                    </w:rPr>
                  </w:pPr>
                  <w:r w:rsidRPr="00A17E64">
                    <w:rPr>
                      <w:rFonts w:cstheme="minorHAnsi"/>
                      <w:iCs/>
                      <w:sz w:val="20"/>
                      <w:szCs w:val="20"/>
                    </w:rPr>
                    <w:t xml:space="preserve">Polaznik ne opisuje </w:t>
                  </w:r>
                  <w:r w:rsidRPr="00A17E64">
                    <w:rPr>
                      <w:rFonts w:eastAsia="Times New Roman" w:cstheme="minorHAnsi"/>
                      <w:iCs/>
                      <w:sz w:val="20"/>
                      <w:szCs w:val="20"/>
                      <w:lang w:eastAsia="en-GB"/>
                    </w:rPr>
                    <w:t>organoleptička svojstva svake vrste smjesa.</w:t>
                  </w:r>
                </w:p>
              </w:tc>
            </w:tr>
          </w:tbl>
          <w:p w14:paraId="0D742AAD" w14:textId="77777777" w:rsidR="00F31AB9" w:rsidRPr="00A17E64" w:rsidRDefault="00F31AB9" w:rsidP="00A95A8F">
            <w:pPr>
              <w:tabs>
                <w:tab w:val="left" w:pos="2820"/>
              </w:tabs>
              <w:spacing w:after="0"/>
              <w:rPr>
                <w:rFonts w:asciiTheme="minorHAnsi" w:hAnsiTheme="minorHAnsi" w:cstheme="minorHAnsi"/>
                <w:bCs/>
                <w:noProof/>
                <w:sz w:val="20"/>
                <w:szCs w:val="20"/>
                <w:lang w:val="hr-HR"/>
              </w:rPr>
            </w:pPr>
          </w:p>
          <w:p w14:paraId="2CCB4380" w14:textId="77777777" w:rsidR="00A17E64" w:rsidRPr="00A17E64" w:rsidRDefault="00A17E64" w:rsidP="00A17E64">
            <w:pPr>
              <w:tabs>
                <w:tab w:val="left" w:pos="2820"/>
              </w:tabs>
              <w:spacing w:after="0"/>
              <w:ind w:left="360"/>
              <w:jc w:val="both"/>
              <w:rPr>
                <w:rFonts w:cstheme="minorHAnsi"/>
                <w:b/>
                <w:noProof/>
                <w:sz w:val="20"/>
                <w:szCs w:val="20"/>
                <w:lang w:val="hr-HR"/>
              </w:rPr>
            </w:pPr>
            <w:r w:rsidRPr="00A17E64">
              <w:rPr>
                <w:rFonts w:cstheme="minorHAnsi"/>
                <w:b/>
                <w:noProof/>
                <w:sz w:val="20"/>
                <w:szCs w:val="20"/>
                <w:lang w:val="hr-HR"/>
              </w:rPr>
              <w:t>Kriteriji vrednovanja:</w:t>
            </w:r>
          </w:p>
          <w:p w14:paraId="0CE949B0" w14:textId="77777777" w:rsidR="00A17E64" w:rsidRPr="00A17E64" w:rsidRDefault="00A17E64" w:rsidP="00E26267">
            <w:pPr>
              <w:pStyle w:val="ListParagraph"/>
              <w:numPr>
                <w:ilvl w:val="0"/>
                <w:numId w:val="31"/>
              </w:numPr>
              <w:tabs>
                <w:tab w:val="left" w:pos="2820"/>
              </w:tabs>
              <w:spacing w:after="0"/>
              <w:jc w:val="both"/>
              <w:rPr>
                <w:rFonts w:cstheme="minorHAnsi"/>
                <w:bCs/>
                <w:noProof/>
                <w:sz w:val="20"/>
                <w:szCs w:val="20"/>
              </w:rPr>
            </w:pPr>
            <w:r w:rsidRPr="00A17E64">
              <w:rPr>
                <w:rFonts w:cstheme="minorHAnsi"/>
                <w:bCs/>
                <w:noProof/>
                <w:sz w:val="20"/>
                <w:szCs w:val="20"/>
              </w:rPr>
              <w:t>od 0 do 4 boda – ne zadovoljava.</w:t>
            </w:r>
          </w:p>
          <w:p w14:paraId="3254862E" w14:textId="426A7AA9" w:rsidR="00021605" w:rsidRPr="004C7580" w:rsidRDefault="00A17E64" w:rsidP="00021605">
            <w:pPr>
              <w:pStyle w:val="ListParagraph"/>
              <w:numPr>
                <w:ilvl w:val="0"/>
                <w:numId w:val="31"/>
              </w:numPr>
              <w:tabs>
                <w:tab w:val="left" w:pos="2820"/>
              </w:tabs>
              <w:spacing w:after="0"/>
              <w:jc w:val="both"/>
              <w:rPr>
                <w:rFonts w:cstheme="minorHAnsi"/>
                <w:bCs/>
                <w:noProof/>
                <w:sz w:val="20"/>
                <w:szCs w:val="20"/>
              </w:rPr>
            </w:pPr>
            <w:r w:rsidRPr="00A17E64">
              <w:rPr>
                <w:rFonts w:cstheme="minorHAnsi"/>
                <w:bCs/>
                <w:noProof/>
                <w:sz w:val="20"/>
                <w:szCs w:val="20"/>
              </w:rPr>
              <w:t>od 5 do 8 boda – zadovoljava.</w:t>
            </w:r>
          </w:p>
        </w:tc>
      </w:tr>
      <w:tr w:rsidR="00DA6C2E" w:rsidRPr="00F919E2" w14:paraId="09166E9B" w14:textId="77777777" w:rsidTr="000D7082">
        <w:tc>
          <w:tcPr>
            <w:tcW w:w="9493" w:type="dxa"/>
            <w:gridSpan w:val="3"/>
            <w:shd w:val="clear" w:color="auto" w:fill="B4C6E7" w:themeFill="accent1" w:themeFillTint="66"/>
            <w:tcMar>
              <w:left w:w="57" w:type="dxa"/>
              <w:right w:w="57" w:type="dxa"/>
            </w:tcMar>
            <w:vAlign w:val="center"/>
          </w:tcPr>
          <w:p w14:paraId="42210DAD" w14:textId="77777777" w:rsidR="00DA6C2E" w:rsidRPr="00F919E2" w:rsidRDefault="00DA6C2E" w:rsidP="00DA6C2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DA6C2E" w:rsidRPr="00F919E2" w14:paraId="2577CBCF" w14:textId="77777777" w:rsidTr="00286DC4">
        <w:tc>
          <w:tcPr>
            <w:tcW w:w="9493" w:type="dxa"/>
            <w:gridSpan w:val="3"/>
            <w:shd w:val="clear" w:color="auto" w:fill="auto"/>
            <w:tcMar>
              <w:left w:w="57" w:type="dxa"/>
              <w:right w:w="57" w:type="dxa"/>
            </w:tcMar>
          </w:tcPr>
          <w:p w14:paraId="3C9DF219" w14:textId="77777777" w:rsidR="00DA6C2E" w:rsidRPr="00F919E2" w:rsidRDefault="00DA6C2E" w:rsidP="00DA6C2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125D6EFE" w14:textId="77777777" w:rsidR="00DA6C2E" w:rsidRPr="00F919E2" w:rsidRDefault="00DA6C2E" w:rsidP="00DA6C2E">
            <w:pPr>
              <w:tabs>
                <w:tab w:val="left" w:pos="2820"/>
              </w:tabs>
              <w:spacing w:after="0"/>
              <w:rPr>
                <w:rFonts w:asciiTheme="minorHAnsi" w:hAnsiTheme="minorHAnsi" w:cstheme="minorHAnsi"/>
                <w:iCs/>
                <w:noProof/>
                <w:sz w:val="20"/>
                <w:szCs w:val="20"/>
                <w:lang w:val="hr-HR"/>
              </w:rPr>
            </w:pPr>
          </w:p>
        </w:tc>
      </w:tr>
    </w:tbl>
    <w:p w14:paraId="778BF7F8" w14:textId="77777777" w:rsidR="004713DC" w:rsidRDefault="004713DC"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3B4B78" w:rsidRPr="00F919E2" w14:paraId="57A256E6" w14:textId="77777777" w:rsidTr="00286DC4">
        <w:trPr>
          <w:trHeight w:val="558"/>
        </w:trPr>
        <w:tc>
          <w:tcPr>
            <w:tcW w:w="2537" w:type="dxa"/>
            <w:shd w:val="clear" w:color="auto" w:fill="8EAADB" w:themeFill="accent1" w:themeFillTint="99"/>
            <w:tcMar>
              <w:left w:w="57" w:type="dxa"/>
              <w:right w:w="57" w:type="dxa"/>
            </w:tcMar>
            <w:vAlign w:val="center"/>
          </w:tcPr>
          <w:p w14:paraId="4618A177"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39F719B7" w14:textId="3BDA634F" w:rsidR="002C197E" w:rsidRPr="002C197E" w:rsidRDefault="002C197E" w:rsidP="00286DC4">
            <w:pPr>
              <w:jc w:val="both"/>
              <w:rPr>
                <w:rFonts w:asciiTheme="minorHAnsi" w:hAnsiTheme="minorHAnsi" w:cstheme="minorHAnsi"/>
                <w:b/>
                <w:bCs/>
                <w:noProof/>
                <w:sz w:val="20"/>
                <w:szCs w:val="20"/>
                <w:lang w:val="hr-HR"/>
              </w:rPr>
            </w:pPr>
            <w:r w:rsidRPr="00BD5FF7">
              <w:rPr>
                <w:b/>
                <w:bCs/>
                <w:sz w:val="20"/>
                <w:szCs w:val="20"/>
              </w:rPr>
              <w:t>9. UKRAŠAVANJE I SERVIRANJE JEDNOSTAVNIH SLASTICA</w:t>
            </w:r>
          </w:p>
        </w:tc>
      </w:tr>
      <w:tr w:rsidR="003B4B78" w:rsidRPr="00F919E2" w14:paraId="3DB0983D" w14:textId="77777777" w:rsidTr="00286DC4">
        <w:trPr>
          <w:trHeight w:val="558"/>
        </w:trPr>
        <w:tc>
          <w:tcPr>
            <w:tcW w:w="2537" w:type="dxa"/>
            <w:shd w:val="clear" w:color="auto" w:fill="B4C6E7" w:themeFill="accent1" w:themeFillTint="66"/>
            <w:tcMar>
              <w:left w:w="57" w:type="dxa"/>
              <w:right w:w="57" w:type="dxa"/>
            </w:tcMar>
            <w:vAlign w:val="center"/>
          </w:tcPr>
          <w:p w14:paraId="09EC9218"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53AD62B5" w14:textId="77777777" w:rsidR="003B4B78" w:rsidRPr="00F919E2" w:rsidRDefault="003B4B78" w:rsidP="00286DC4">
            <w:pPr>
              <w:spacing w:after="0"/>
              <w:ind w:left="397" w:hanging="397"/>
              <w:rPr>
                <w:rFonts w:asciiTheme="minorHAnsi" w:hAnsiTheme="minorHAnsi" w:cstheme="minorHAnsi"/>
                <w:b/>
                <w:noProof/>
                <w:sz w:val="20"/>
                <w:szCs w:val="20"/>
                <w:lang w:val="hr-HR"/>
              </w:rPr>
            </w:pPr>
          </w:p>
        </w:tc>
      </w:tr>
      <w:tr w:rsidR="003B4B78" w:rsidRPr="00F919E2" w14:paraId="10B24A25" w14:textId="77777777" w:rsidTr="00286DC4">
        <w:trPr>
          <w:trHeight w:val="558"/>
        </w:trPr>
        <w:tc>
          <w:tcPr>
            <w:tcW w:w="2537" w:type="dxa"/>
            <w:shd w:val="clear" w:color="auto" w:fill="B4C6E7" w:themeFill="accent1" w:themeFillTint="66"/>
            <w:tcMar>
              <w:left w:w="57" w:type="dxa"/>
              <w:right w:w="57" w:type="dxa"/>
            </w:tcMar>
            <w:vAlign w:val="center"/>
          </w:tcPr>
          <w:p w14:paraId="3ACD37DF"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7CEC882" w14:textId="77777777" w:rsidR="005D03FA" w:rsidRPr="000A3A70" w:rsidRDefault="000D7082" w:rsidP="005D03FA">
            <w:pPr>
              <w:spacing w:before="60" w:after="60" w:line="240" w:lineRule="auto"/>
              <w:rPr>
                <w:rFonts w:asciiTheme="minorHAnsi" w:hAnsiTheme="minorHAnsi" w:cstheme="minorHAnsi"/>
                <w:noProof/>
                <w:sz w:val="20"/>
                <w:szCs w:val="20"/>
                <w:lang w:val="hr-HR"/>
              </w:rPr>
            </w:pPr>
            <w:hyperlink r:id="rId62" w:history="1">
              <w:r w:rsidR="005D03FA" w:rsidRPr="000A3A70">
                <w:rPr>
                  <w:rStyle w:val="Hyperlink"/>
                  <w:rFonts w:asciiTheme="minorHAnsi" w:hAnsiTheme="minorHAnsi" w:cstheme="minorHAnsi"/>
                  <w:noProof/>
                  <w:sz w:val="20"/>
                  <w:szCs w:val="20"/>
                  <w:lang w:val="hr-HR"/>
                </w:rPr>
                <w:t>https://hko.srce.hr/registar/skup-ishoda-ucenja/detalji/3476</w:t>
              </w:r>
            </w:hyperlink>
            <w:r w:rsidR="005D03FA" w:rsidRPr="000A3A70">
              <w:rPr>
                <w:rFonts w:asciiTheme="minorHAnsi" w:hAnsiTheme="minorHAnsi" w:cstheme="minorHAnsi"/>
                <w:noProof/>
                <w:sz w:val="20"/>
                <w:szCs w:val="20"/>
                <w:lang w:val="hr-HR"/>
              </w:rPr>
              <w:t xml:space="preserve"> </w:t>
            </w:r>
          </w:p>
          <w:p w14:paraId="6DE54C70" w14:textId="36F17462" w:rsidR="003B4B78" w:rsidRPr="00F919E2" w:rsidRDefault="003B4B78" w:rsidP="005D03FA">
            <w:pPr>
              <w:spacing w:before="60" w:after="60" w:line="240" w:lineRule="auto"/>
              <w:rPr>
                <w:rFonts w:asciiTheme="minorHAnsi" w:hAnsiTheme="minorHAnsi" w:cstheme="minorHAnsi"/>
                <w:bCs/>
                <w:i/>
                <w:iCs/>
                <w:noProof/>
                <w:sz w:val="16"/>
                <w:szCs w:val="16"/>
                <w:lang w:val="hr-HR"/>
              </w:rPr>
            </w:pPr>
          </w:p>
        </w:tc>
      </w:tr>
      <w:tr w:rsidR="003B4B78" w:rsidRPr="00F919E2" w14:paraId="23884F73" w14:textId="77777777" w:rsidTr="00286DC4">
        <w:trPr>
          <w:trHeight w:val="558"/>
        </w:trPr>
        <w:tc>
          <w:tcPr>
            <w:tcW w:w="2537" w:type="dxa"/>
            <w:shd w:val="clear" w:color="auto" w:fill="B4C6E7" w:themeFill="accent1" w:themeFillTint="66"/>
            <w:tcMar>
              <w:left w:w="57" w:type="dxa"/>
              <w:right w:w="57" w:type="dxa"/>
            </w:tcMar>
            <w:vAlign w:val="center"/>
          </w:tcPr>
          <w:p w14:paraId="22D31ED2"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18522CAB" w14:textId="7040AE7A" w:rsidR="003B4B78" w:rsidRPr="00F919E2" w:rsidRDefault="00C55010" w:rsidP="00286DC4">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3 CSVET</w:t>
            </w:r>
          </w:p>
        </w:tc>
      </w:tr>
      <w:tr w:rsidR="003B4B78" w:rsidRPr="00F919E2" w14:paraId="3F337BD6" w14:textId="77777777" w:rsidTr="00286DC4">
        <w:tc>
          <w:tcPr>
            <w:tcW w:w="2537" w:type="dxa"/>
            <w:vMerge w:val="restart"/>
            <w:shd w:val="clear" w:color="auto" w:fill="8EAADB" w:themeFill="accent1" w:themeFillTint="99"/>
            <w:tcMar>
              <w:left w:w="57" w:type="dxa"/>
              <w:right w:w="57" w:type="dxa"/>
            </w:tcMar>
            <w:vAlign w:val="center"/>
          </w:tcPr>
          <w:p w14:paraId="3F5CB283"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62392D38" w14:textId="77777777" w:rsidR="003B4B78" w:rsidRPr="00F919E2" w:rsidRDefault="003B4B78"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688B12F" w14:textId="77777777" w:rsidR="003B4B78" w:rsidRPr="00F919E2" w:rsidRDefault="003B4B78"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5022AE0" w14:textId="77777777" w:rsidR="003B4B78" w:rsidRPr="00F919E2" w:rsidRDefault="003B4B78"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87576C" w:rsidRPr="00F919E2" w14:paraId="268B7994" w14:textId="77777777" w:rsidTr="00286DC4">
        <w:trPr>
          <w:trHeight w:val="540"/>
        </w:trPr>
        <w:tc>
          <w:tcPr>
            <w:tcW w:w="2537" w:type="dxa"/>
            <w:vMerge/>
            <w:shd w:val="clear" w:color="auto" w:fill="B4C6E7" w:themeFill="accent1" w:themeFillTint="66"/>
            <w:tcMar>
              <w:left w:w="57" w:type="dxa"/>
              <w:right w:w="57" w:type="dxa"/>
            </w:tcMar>
            <w:vAlign w:val="center"/>
          </w:tcPr>
          <w:p w14:paraId="35229DE1" w14:textId="77777777" w:rsidR="0087576C" w:rsidRPr="00F919E2" w:rsidRDefault="0087576C" w:rsidP="0087576C">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C0F921D" w14:textId="3041A6BE" w:rsidR="0087576C" w:rsidRPr="00F919E2" w:rsidRDefault="0087576C" w:rsidP="0087576C">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15</w:t>
            </w:r>
            <w:r w:rsidR="00D651BE">
              <w:rPr>
                <w:rFonts w:asciiTheme="minorHAnsi" w:hAnsiTheme="minorHAnsi" w:cstheme="minorHAnsi"/>
                <w:noProof/>
                <w:color w:val="000000"/>
                <w:sz w:val="20"/>
                <w:szCs w:val="20"/>
                <w:lang w:val="hr-HR"/>
              </w:rPr>
              <w:t xml:space="preserve"> </w:t>
            </w:r>
            <w:r w:rsidR="006969BC">
              <w:rPr>
                <w:sz w:val="20"/>
                <w:szCs w:val="20"/>
              </w:rPr>
              <w:t>sati</w:t>
            </w:r>
            <w:r w:rsidR="006969BC">
              <w:rPr>
                <w:rFonts w:asciiTheme="minorHAnsi" w:hAnsiTheme="minorHAnsi" w:cstheme="minorHAnsi"/>
                <w:noProof/>
                <w:color w:val="000000"/>
                <w:sz w:val="20"/>
                <w:szCs w:val="20"/>
                <w:lang w:val="hr-HR"/>
              </w:rPr>
              <w:t xml:space="preserve"> </w:t>
            </w:r>
            <w:r w:rsidR="00D651BE">
              <w:rPr>
                <w:rFonts w:asciiTheme="minorHAnsi" w:hAnsiTheme="minorHAnsi" w:cstheme="minorHAnsi"/>
                <w:noProof/>
                <w:color w:val="000000"/>
                <w:sz w:val="20"/>
                <w:szCs w:val="20"/>
                <w:lang w:val="hr-HR"/>
              </w:rPr>
              <w:t>(20%)</w:t>
            </w:r>
          </w:p>
        </w:tc>
        <w:tc>
          <w:tcPr>
            <w:tcW w:w="2552" w:type="dxa"/>
            <w:vAlign w:val="center"/>
          </w:tcPr>
          <w:p w14:paraId="4C65200D" w14:textId="4C1DA201" w:rsidR="0087576C" w:rsidRPr="00F919E2" w:rsidRDefault="0087576C" w:rsidP="0087576C">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43</w:t>
            </w:r>
            <w:r w:rsidR="00577EFB">
              <w:rPr>
                <w:rFonts w:asciiTheme="minorHAnsi" w:hAnsiTheme="minorHAnsi" w:cstheme="minorHAnsi"/>
                <w:noProof/>
                <w:color w:val="000000"/>
                <w:sz w:val="20"/>
                <w:szCs w:val="20"/>
                <w:lang w:val="hr-HR"/>
              </w:rPr>
              <w:t xml:space="preserve"> </w:t>
            </w:r>
            <w:r w:rsidR="006969BC">
              <w:rPr>
                <w:sz w:val="20"/>
                <w:szCs w:val="20"/>
              </w:rPr>
              <w:t>sati</w:t>
            </w:r>
            <w:r w:rsidR="006969BC">
              <w:rPr>
                <w:rFonts w:asciiTheme="minorHAnsi" w:hAnsiTheme="minorHAnsi" w:cstheme="minorHAnsi"/>
                <w:noProof/>
                <w:color w:val="000000"/>
                <w:sz w:val="20"/>
                <w:szCs w:val="20"/>
                <w:lang w:val="hr-HR"/>
              </w:rPr>
              <w:t xml:space="preserve"> </w:t>
            </w:r>
            <w:r w:rsidR="00577EFB">
              <w:rPr>
                <w:rFonts w:asciiTheme="minorHAnsi" w:hAnsiTheme="minorHAnsi" w:cstheme="minorHAnsi"/>
                <w:noProof/>
                <w:color w:val="000000"/>
                <w:sz w:val="20"/>
                <w:szCs w:val="20"/>
                <w:lang w:val="hr-HR"/>
              </w:rPr>
              <w:t>(57%)</w:t>
            </w:r>
          </w:p>
        </w:tc>
        <w:tc>
          <w:tcPr>
            <w:tcW w:w="2552" w:type="dxa"/>
            <w:vAlign w:val="center"/>
          </w:tcPr>
          <w:p w14:paraId="5E8B716E" w14:textId="61E4C972" w:rsidR="0087576C" w:rsidRPr="00F919E2" w:rsidRDefault="0087576C" w:rsidP="0087576C">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17</w:t>
            </w:r>
            <w:r w:rsidR="006969BC">
              <w:rPr>
                <w:sz w:val="20"/>
                <w:szCs w:val="20"/>
              </w:rPr>
              <w:t xml:space="preserve"> sati</w:t>
            </w:r>
            <w:r w:rsidR="00577EFB">
              <w:rPr>
                <w:rFonts w:asciiTheme="minorHAnsi" w:hAnsiTheme="minorHAnsi" w:cstheme="minorHAnsi"/>
                <w:noProof/>
                <w:color w:val="000000"/>
                <w:sz w:val="20"/>
                <w:szCs w:val="20"/>
                <w:lang w:val="hr-HR"/>
              </w:rPr>
              <w:t xml:space="preserve"> (23%)</w:t>
            </w:r>
          </w:p>
        </w:tc>
      </w:tr>
      <w:tr w:rsidR="003B4B78" w:rsidRPr="00F919E2" w14:paraId="0400333D" w14:textId="77777777" w:rsidTr="00286DC4">
        <w:tc>
          <w:tcPr>
            <w:tcW w:w="2537" w:type="dxa"/>
            <w:shd w:val="clear" w:color="auto" w:fill="B4C6E7" w:themeFill="accent1" w:themeFillTint="66"/>
            <w:tcMar>
              <w:left w:w="57" w:type="dxa"/>
              <w:right w:w="57" w:type="dxa"/>
            </w:tcMar>
            <w:vAlign w:val="center"/>
          </w:tcPr>
          <w:p w14:paraId="4FC3FCD4"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2CC73798"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1AC8F3E" w14:textId="5741CF10" w:rsidR="003B4B78" w:rsidRPr="00F919E2" w:rsidRDefault="0025287B" w:rsidP="00286DC4">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3B4B78" w:rsidRPr="00F919E2" w14:paraId="64F31217" w14:textId="77777777" w:rsidTr="00286DC4">
        <w:trPr>
          <w:trHeight w:val="626"/>
        </w:trPr>
        <w:tc>
          <w:tcPr>
            <w:tcW w:w="2537" w:type="dxa"/>
            <w:shd w:val="clear" w:color="auto" w:fill="B4C6E7" w:themeFill="accent1" w:themeFillTint="66"/>
            <w:tcMar>
              <w:left w:w="57" w:type="dxa"/>
              <w:right w:w="57" w:type="dxa"/>
            </w:tcMar>
            <w:vAlign w:val="center"/>
          </w:tcPr>
          <w:p w14:paraId="16BA6C6D"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3404DBC" w14:textId="1AEB363C" w:rsidR="003B4B78" w:rsidRPr="00DF5658" w:rsidRDefault="00DF5658" w:rsidP="00DF5658">
            <w:pPr>
              <w:tabs>
                <w:tab w:val="left" w:pos="2820"/>
              </w:tabs>
              <w:spacing w:after="0"/>
              <w:jc w:val="both"/>
              <w:rPr>
                <w:iCs/>
                <w:color w:val="00B050"/>
                <w:sz w:val="20"/>
                <w:szCs w:val="20"/>
              </w:rPr>
            </w:pPr>
            <w:r w:rsidRPr="00DF5658">
              <w:rPr>
                <w:iCs/>
                <w:sz w:val="20"/>
                <w:szCs w:val="20"/>
              </w:rPr>
              <w:t xml:space="preserve">Cilj modula je stjecanje znanja i vještina potrebnih za samostalno oblikovanje, ukrašavanje i serviranje jednostavnih slastica od različitih vrsta tijesta i smjesa, nadjevenih osnovnim kremama, nadjevima i voćem uz pravilan odabir alata i pribora za oblikovanje i ukrašavanje i za pravilan odabir posuđa za serviranje jednostavnih slastica ovisnu o načinu upotrebe i prigode za koju se slastica izrađuje. </w:t>
            </w:r>
            <w:r w:rsidRPr="00DF5658">
              <w:rPr>
                <w:rFonts w:asciiTheme="minorHAnsi" w:hAnsiTheme="minorHAnsi" w:cstheme="minorHAnsi"/>
                <w:iCs/>
                <w:noProof/>
                <w:sz w:val="20"/>
                <w:szCs w:val="20"/>
                <w:lang w:val="hr-HR"/>
              </w:rPr>
              <w:t>Polaznici će steći temeljno znanje o različitim tehnikama oblikovanja i ukrašavanja jednostavnih slastica, osnovnim alatima za oblikovanje, ukrašavanje</w:t>
            </w:r>
            <w:r w:rsidRPr="00DF5658">
              <w:t xml:space="preserve"> </w:t>
            </w:r>
            <w:r w:rsidRPr="00DF5658">
              <w:rPr>
                <w:rFonts w:asciiTheme="minorHAnsi" w:hAnsiTheme="minorHAnsi" w:cstheme="minorHAnsi"/>
                <w:iCs/>
                <w:noProof/>
                <w:sz w:val="20"/>
                <w:szCs w:val="20"/>
                <w:lang w:val="hr-HR"/>
              </w:rPr>
              <w:t>i izradu dekoracija te svojstvima oblikovanih i ukrašenih slastima uključujući teksturu, okus, aromu i druge karakteristike</w:t>
            </w:r>
            <w:r w:rsidRPr="00DF5658">
              <w:rPr>
                <w:rFonts w:asciiTheme="minorHAnsi" w:hAnsiTheme="minorHAnsi" w:cstheme="minorHAnsi"/>
                <w:iCs/>
                <w:noProof/>
                <w:sz w:val="20"/>
                <w:szCs w:val="20"/>
              </w:rPr>
              <w:t>.</w:t>
            </w:r>
            <w:r w:rsidRPr="00DF5658">
              <w:rPr>
                <w:iCs/>
                <w:sz w:val="20"/>
                <w:szCs w:val="20"/>
                <w:lang w:val="hr-HR"/>
              </w:rPr>
              <w:t xml:space="preserve"> </w:t>
            </w:r>
            <w:r w:rsidRPr="00DF5658">
              <w:rPr>
                <w:rFonts w:asciiTheme="minorHAnsi" w:hAnsiTheme="minorHAnsi" w:cstheme="minorHAnsi"/>
                <w:iCs/>
                <w:noProof/>
                <w:sz w:val="20"/>
                <w:szCs w:val="20"/>
                <w:lang w:val="hr-HR"/>
              </w:rPr>
              <w:t>Stečena teorijska znanja polaznici praktično primijeniti oblikovajući jednostavne slastice poštujući mjere zaštite na radu</w:t>
            </w:r>
            <w:r w:rsidRPr="00DF5658">
              <w:rPr>
                <w:rFonts w:asciiTheme="minorHAnsi" w:hAnsiTheme="minorHAnsi" w:cstheme="minorHAnsi"/>
                <w:iCs/>
                <w:noProof/>
                <w:sz w:val="20"/>
                <w:szCs w:val="20"/>
              </w:rPr>
              <w:t xml:space="preserve"> i sanitarno-higijenske propise.</w:t>
            </w:r>
          </w:p>
        </w:tc>
      </w:tr>
      <w:tr w:rsidR="003B4B78" w:rsidRPr="00F919E2" w14:paraId="1A3287A1" w14:textId="77777777" w:rsidTr="00286DC4">
        <w:tc>
          <w:tcPr>
            <w:tcW w:w="2537" w:type="dxa"/>
            <w:shd w:val="clear" w:color="auto" w:fill="B4C6E7" w:themeFill="accent1" w:themeFillTint="66"/>
            <w:tcMar>
              <w:left w:w="57" w:type="dxa"/>
              <w:right w:w="57" w:type="dxa"/>
            </w:tcMar>
            <w:vAlign w:val="center"/>
          </w:tcPr>
          <w:p w14:paraId="5C09F2AA"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683D295" w14:textId="4968C28B" w:rsidR="003B4B78" w:rsidRPr="004C7580" w:rsidRDefault="00E821E9" w:rsidP="00953681">
            <w:pPr>
              <w:tabs>
                <w:tab w:val="left" w:pos="2820"/>
              </w:tabs>
              <w:spacing w:after="0"/>
              <w:rPr>
                <w:rFonts w:asciiTheme="minorHAnsi" w:hAnsiTheme="minorHAnsi" w:cstheme="minorHAnsi"/>
                <w:i/>
                <w:noProof/>
                <w:sz w:val="20"/>
                <w:szCs w:val="20"/>
                <w:lang w:val="hr-HR"/>
              </w:rPr>
            </w:pPr>
            <w:r w:rsidRPr="004C7580">
              <w:rPr>
                <w:i/>
                <w:sz w:val="20"/>
                <w:szCs w:val="20"/>
              </w:rPr>
              <w:t>O</w:t>
            </w:r>
            <w:r w:rsidR="00621515" w:rsidRPr="004C7580">
              <w:rPr>
                <w:i/>
                <w:sz w:val="20"/>
                <w:szCs w:val="20"/>
              </w:rPr>
              <w:t>blikovanje</w:t>
            </w:r>
            <w:r w:rsidR="00942801" w:rsidRPr="004C7580">
              <w:rPr>
                <w:i/>
                <w:sz w:val="20"/>
                <w:szCs w:val="20"/>
              </w:rPr>
              <w:t xml:space="preserve"> i </w:t>
            </w:r>
            <w:r w:rsidR="00621515" w:rsidRPr="004C7580">
              <w:rPr>
                <w:i/>
                <w:sz w:val="20"/>
                <w:szCs w:val="20"/>
              </w:rPr>
              <w:t>ukrašavanj</w:t>
            </w:r>
            <w:r w:rsidR="00942801" w:rsidRPr="004C7580">
              <w:rPr>
                <w:i/>
                <w:sz w:val="20"/>
                <w:szCs w:val="20"/>
              </w:rPr>
              <w:t>e</w:t>
            </w:r>
            <w:r w:rsidRPr="004C7580">
              <w:rPr>
                <w:i/>
                <w:sz w:val="20"/>
                <w:szCs w:val="20"/>
              </w:rPr>
              <w:t xml:space="preserve"> jednostavnih slastica</w:t>
            </w:r>
            <w:r w:rsidR="00942801" w:rsidRPr="004C7580">
              <w:rPr>
                <w:i/>
                <w:sz w:val="20"/>
                <w:szCs w:val="20"/>
              </w:rPr>
              <w:t>,</w:t>
            </w:r>
            <w:r w:rsidR="00915089" w:rsidRPr="004C7580">
              <w:rPr>
                <w:i/>
                <w:sz w:val="20"/>
                <w:szCs w:val="20"/>
              </w:rPr>
              <w:t xml:space="preserve"> pribor i posuđe za serviranje jednostavnih slastica, organoleptička svojstva oblikovane i ukrašene slastice</w:t>
            </w:r>
          </w:p>
        </w:tc>
      </w:tr>
      <w:tr w:rsidR="003B4B78" w:rsidRPr="00F919E2" w14:paraId="761CDC49" w14:textId="77777777" w:rsidTr="00286DC4">
        <w:tc>
          <w:tcPr>
            <w:tcW w:w="2537" w:type="dxa"/>
            <w:shd w:val="clear" w:color="auto" w:fill="B4C6E7" w:themeFill="accent1" w:themeFillTint="66"/>
            <w:tcMar>
              <w:left w:w="57" w:type="dxa"/>
              <w:right w:w="57" w:type="dxa"/>
            </w:tcMar>
            <w:vAlign w:val="center"/>
          </w:tcPr>
          <w:p w14:paraId="1F89FBBD"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7998CDD2" w14:textId="56A66F5E" w:rsidR="003B4B78" w:rsidRPr="00353604" w:rsidRDefault="00DA673D" w:rsidP="00353604">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3B4B78" w:rsidRPr="00F919E2" w14:paraId="13646856" w14:textId="77777777" w:rsidTr="00286DC4">
        <w:tc>
          <w:tcPr>
            <w:tcW w:w="2537" w:type="dxa"/>
            <w:shd w:val="clear" w:color="auto" w:fill="B4C6E7" w:themeFill="accent1" w:themeFillTint="66"/>
            <w:tcMar>
              <w:left w:w="57" w:type="dxa"/>
              <w:right w:w="57" w:type="dxa"/>
            </w:tcMar>
            <w:vAlign w:val="center"/>
          </w:tcPr>
          <w:p w14:paraId="4C3BC50B" w14:textId="77777777" w:rsidR="003B4B78" w:rsidRPr="00F919E2" w:rsidRDefault="003B4B78"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FB6224E" w14:textId="77777777" w:rsidR="009C65EF" w:rsidRPr="00AC37A7" w:rsidRDefault="009C65EF" w:rsidP="009C65EF">
            <w:pPr>
              <w:spacing w:before="60" w:after="60" w:line="240" w:lineRule="auto"/>
              <w:jc w:val="both"/>
              <w:rPr>
                <w:rFonts w:asciiTheme="minorHAnsi" w:hAnsiTheme="minorHAnsi" w:cstheme="minorHAnsi"/>
                <w:b/>
                <w:bCs/>
                <w:noProof/>
                <w:sz w:val="20"/>
                <w:szCs w:val="20"/>
                <w:lang w:val="hr-HR"/>
              </w:rPr>
            </w:pPr>
            <w:r w:rsidRPr="00AC37A7">
              <w:rPr>
                <w:rFonts w:asciiTheme="minorHAnsi" w:hAnsiTheme="minorHAnsi" w:cstheme="minorHAnsi"/>
                <w:b/>
                <w:bCs/>
                <w:noProof/>
                <w:sz w:val="20"/>
                <w:szCs w:val="20"/>
                <w:lang w:val="hr-HR"/>
              </w:rPr>
              <w:t>Preporučena literatura:</w:t>
            </w:r>
          </w:p>
          <w:p w14:paraId="194EEFA4" w14:textId="77777777" w:rsidR="009C65EF" w:rsidRPr="0063641E" w:rsidRDefault="009C65EF" w:rsidP="009C65EF">
            <w:pPr>
              <w:pStyle w:val="ListParagraph"/>
              <w:numPr>
                <w:ilvl w:val="0"/>
                <w:numId w:val="42"/>
              </w:numPr>
              <w:spacing w:after="0"/>
              <w:rPr>
                <w:noProof/>
                <w:sz w:val="20"/>
                <w:szCs w:val="20"/>
              </w:rPr>
            </w:pPr>
            <w:r w:rsidRPr="0063641E">
              <w:rPr>
                <w:noProof/>
                <w:sz w:val="20"/>
                <w:szCs w:val="20"/>
              </w:rPr>
              <w:t xml:space="preserve">Grupa autora: Priručnik o pekarstvu i slastičarstvu - teorija i praksa, TIM ZIP </w:t>
            </w:r>
          </w:p>
          <w:p w14:paraId="044C303D" w14:textId="77777777" w:rsidR="009C65EF" w:rsidRPr="0063641E" w:rsidRDefault="009C65EF" w:rsidP="009C65EF">
            <w:pPr>
              <w:spacing w:after="0"/>
              <w:ind w:left="360"/>
              <w:rPr>
                <w:noProof/>
                <w:sz w:val="20"/>
                <w:szCs w:val="20"/>
              </w:rPr>
            </w:pPr>
            <w:r w:rsidRPr="0063641E">
              <w:rPr>
                <w:noProof/>
                <w:sz w:val="20"/>
                <w:szCs w:val="20"/>
              </w:rPr>
              <w:t xml:space="preserve">        d.o.o. Zagreb, 2010. </w:t>
            </w:r>
          </w:p>
          <w:p w14:paraId="79E33679" w14:textId="77777777" w:rsidR="009C65EF" w:rsidRPr="0063641E" w:rsidRDefault="009C65EF" w:rsidP="009C65EF">
            <w:pPr>
              <w:pStyle w:val="ListParagraph"/>
              <w:numPr>
                <w:ilvl w:val="0"/>
                <w:numId w:val="42"/>
              </w:numPr>
              <w:spacing w:after="0"/>
              <w:rPr>
                <w:noProof/>
                <w:sz w:val="20"/>
                <w:szCs w:val="20"/>
              </w:rPr>
            </w:pPr>
            <w:r w:rsidRPr="0063641E">
              <w:rPr>
                <w:noProof/>
                <w:sz w:val="20"/>
                <w:szCs w:val="20"/>
              </w:rPr>
              <w:t>„Praktična provedba načela HACCP sustava za slastičarstvo, II dio“, Hrvatska obrtnička komora i Nastavni zavod za javno zdravstvo PGŽ, 2012.</w:t>
            </w:r>
          </w:p>
          <w:p w14:paraId="1CADC781" w14:textId="77777777" w:rsidR="009C65EF" w:rsidRDefault="009C65EF" w:rsidP="009C65EF">
            <w:pPr>
              <w:pStyle w:val="ListParagraph"/>
              <w:numPr>
                <w:ilvl w:val="0"/>
                <w:numId w:val="42"/>
              </w:numPr>
              <w:spacing w:after="0"/>
              <w:rPr>
                <w:noProof/>
                <w:sz w:val="20"/>
                <w:szCs w:val="20"/>
              </w:rPr>
            </w:pPr>
            <w:r w:rsidRPr="0063641E">
              <w:rPr>
                <w:noProof/>
                <w:sz w:val="20"/>
                <w:szCs w:val="20"/>
              </w:rPr>
              <w:t>Petar Andrović: „Slastice“</w:t>
            </w:r>
          </w:p>
          <w:p w14:paraId="51CB69F7" w14:textId="77777777" w:rsidR="009C65EF" w:rsidRPr="00F965CA" w:rsidRDefault="009C65EF" w:rsidP="009C65EF">
            <w:pPr>
              <w:pStyle w:val="ListParagraph"/>
              <w:numPr>
                <w:ilvl w:val="0"/>
                <w:numId w:val="42"/>
              </w:numPr>
              <w:spacing w:after="0"/>
              <w:rPr>
                <w:noProof/>
                <w:sz w:val="20"/>
                <w:szCs w:val="20"/>
              </w:rPr>
            </w:pPr>
            <w:r w:rsidRPr="00F965CA">
              <w:rPr>
                <w:noProof/>
                <w:sz w:val="20"/>
                <w:szCs w:val="20"/>
              </w:rPr>
              <w:t>Grupa autora: „Tehnologije proizvodnje pekarskih i slastičarskih proizvoda“ TIM</w:t>
            </w:r>
            <w:r>
              <w:rPr>
                <w:noProof/>
                <w:sz w:val="20"/>
                <w:szCs w:val="20"/>
              </w:rPr>
              <w:t xml:space="preserve"> </w:t>
            </w:r>
            <w:r w:rsidRPr="00F965CA">
              <w:rPr>
                <w:noProof/>
                <w:sz w:val="20"/>
                <w:szCs w:val="20"/>
              </w:rPr>
              <w:t>ZIP d.o.o. Zagreb 2012.</w:t>
            </w:r>
          </w:p>
          <w:p w14:paraId="03AD1B3A" w14:textId="77777777" w:rsidR="009C65EF" w:rsidRPr="0063641E" w:rsidRDefault="009C65EF" w:rsidP="009C65EF">
            <w:pPr>
              <w:pStyle w:val="ListParagraph"/>
              <w:numPr>
                <w:ilvl w:val="0"/>
                <w:numId w:val="42"/>
              </w:numPr>
              <w:spacing w:after="0"/>
              <w:rPr>
                <w:noProof/>
                <w:sz w:val="20"/>
                <w:szCs w:val="20"/>
              </w:rPr>
            </w:pPr>
            <w:r w:rsidRPr="0063641E">
              <w:rPr>
                <w:noProof/>
                <w:sz w:val="20"/>
                <w:szCs w:val="20"/>
              </w:rPr>
              <w:t>Grupa autora: „Priručnik o poboljšivačima i ostalim sirovinama za pekarstvo i slastičarstvo“ TIM ZIP d.o.o</w:t>
            </w:r>
          </w:p>
          <w:p w14:paraId="22FA222A" w14:textId="77777777" w:rsidR="009C65EF" w:rsidRDefault="009C65EF" w:rsidP="009C65EF">
            <w:pPr>
              <w:pStyle w:val="ListParagraph"/>
              <w:numPr>
                <w:ilvl w:val="0"/>
                <w:numId w:val="42"/>
              </w:numPr>
              <w:spacing w:after="0"/>
              <w:rPr>
                <w:noProof/>
                <w:sz w:val="20"/>
                <w:szCs w:val="20"/>
              </w:rPr>
            </w:pPr>
            <w:r w:rsidRPr="0063641E">
              <w:rPr>
                <w:sz w:val="20"/>
                <w:szCs w:val="20"/>
              </w:rPr>
              <w:t>Šimundić, B.;“</w:t>
            </w:r>
            <w:r>
              <w:rPr>
                <w:sz w:val="20"/>
                <w:szCs w:val="20"/>
              </w:rPr>
              <w:t xml:space="preserve"> </w:t>
            </w:r>
            <w:r w:rsidRPr="0063641E">
              <w:rPr>
                <w:sz w:val="20"/>
                <w:szCs w:val="20"/>
              </w:rPr>
              <w:t>Prehrambena roba, prehrana i zdravlje“, Fakultet za turistički i hotelski menadžment u Opatiji, Opatija, 2008.</w:t>
            </w:r>
          </w:p>
          <w:p w14:paraId="70FD7188" w14:textId="77777777" w:rsidR="009C65EF" w:rsidRPr="00BF248A" w:rsidRDefault="009C65EF" w:rsidP="009C65EF">
            <w:pPr>
              <w:pStyle w:val="ListParagraph"/>
              <w:numPr>
                <w:ilvl w:val="0"/>
                <w:numId w:val="42"/>
              </w:numPr>
              <w:spacing w:after="0"/>
              <w:rPr>
                <w:noProof/>
                <w:sz w:val="20"/>
                <w:szCs w:val="20"/>
              </w:rPr>
            </w:pPr>
            <w:r w:rsidRPr="00BF248A">
              <w:rPr>
                <w:noProof/>
                <w:sz w:val="20"/>
                <w:szCs w:val="20"/>
              </w:rPr>
              <w:t xml:space="preserve">Matelja. George. 2009. Najzdravije namirnice svijeta. Planetopija. Profil.      </w:t>
            </w:r>
          </w:p>
          <w:p w14:paraId="45F96B29" w14:textId="77777777" w:rsidR="009C65EF" w:rsidRPr="0063641E" w:rsidRDefault="009C65EF" w:rsidP="009C65EF">
            <w:pPr>
              <w:pStyle w:val="ListParagraph"/>
              <w:numPr>
                <w:ilvl w:val="0"/>
                <w:numId w:val="42"/>
              </w:numPr>
              <w:tabs>
                <w:tab w:val="left" w:pos="2820"/>
              </w:tabs>
              <w:spacing w:after="0"/>
              <w:rPr>
                <w:rFonts w:eastAsiaTheme="minorEastAsia"/>
                <w:noProof/>
                <w:sz w:val="20"/>
                <w:szCs w:val="20"/>
              </w:rPr>
            </w:pPr>
            <w:r w:rsidRPr="0063641E">
              <w:rPr>
                <w:noProof/>
                <w:sz w:val="20"/>
                <w:szCs w:val="20"/>
              </w:rPr>
              <w:t>Mandić, Milena, Lela. 2007. Znanost o prehrani. Hrana i prehrana u čuvanju zdravlja. Sveučilište J.J.Strossmayera u Osijeku. Prehrambeno tehnološki fakultet. Osijek.</w:t>
            </w:r>
          </w:p>
          <w:p w14:paraId="0C90EE5F" w14:textId="77777777" w:rsidR="009C65EF" w:rsidRPr="00076D50" w:rsidRDefault="009C65EF" w:rsidP="009C65EF">
            <w:pPr>
              <w:pStyle w:val="ListParagraph"/>
              <w:numPr>
                <w:ilvl w:val="0"/>
                <w:numId w:val="42"/>
              </w:numPr>
              <w:spacing w:after="0"/>
              <w:rPr>
                <w:noProof/>
                <w:sz w:val="20"/>
                <w:szCs w:val="20"/>
              </w:rPr>
            </w:pPr>
            <w:r w:rsidRPr="0063641E">
              <w:rPr>
                <w:noProof/>
                <w:sz w:val="20"/>
                <w:szCs w:val="20"/>
                <w:lang w:val="bs-Latn-BA"/>
              </w:rPr>
              <w:t>Kažinić Kreho, L. (2009.) Prehrana 21.stoljeća, Zagreb: Profil</w:t>
            </w:r>
          </w:p>
          <w:p w14:paraId="0EE8998D" w14:textId="28853BAB" w:rsidR="003B4B78" w:rsidRPr="0059155F" w:rsidRDefault="009C65EF" w:rsidP="0059155F">
            <w:pPr>
              <w:pStyle w:val="ListParagraph"/>
              <w:numPr>
                <w:ilvl w:val="0"/>
                <w:numId w:val="42"/>
              </w:numPr>
              <w:spacing w:after="0"/>
              <w:rPr>
                <w:noProof/>
                <w:sz w:val="20"/>
                <w:szCs w:val="20"/>
              </w:rPr>
            </w:pPr>
            <w:r w:rsidRPr="00076D50">
              <w:rPr>
                <w:noProof/>
                <w:sz w:val="20"/>
                <w:szCs w:val="20"/>
              </w:rPr>
              <w:t>Krešić, G. (2012.) Trendovi u prehrani, Opatija: Fakultet za menadžment u turizmu i ugostiteljstvu</w:t>
            </w:r>
          </w:p>
          <w:p w14:paraId="0C577D09" w14:textId="31F7BD85" w:rsidR="003B4B78" w:rsidRPr="00F919E2" w:rsidRDefault="00907FDB" w:rsidP="00286DC4">
            <w:pPr>
              <w:spacing w:after="0"/>
              <w:rPr>
                <w:rFonts w:asciiTheme="minorHAnsi" w:hAnsiTheme="minorHAnsi" w:cstheme="minorHAnsi"/>
                <w:noProof/>
                <w:sz w:val="16"/>
                <w:szCs w:val="16"/>
                <w:lang w:val="hr-HR"/>
              </w:rPr>
            </w:pPr>
            <w:r w:rsidRPr="00C36D09">
              <w:rPr>
                <w:rFonts w:asciiTheme="minorHAnsi" w:hAnsiTheme="minorHAnsi" w:cstheme="minorHAnsi"/>
                <w:b/>
                <w:bCs/>
                <w:noProof/>
                <w:sz w:val="20"/>
                <w:szCs w:val="20"/>
              </w:rPr>
              <w:t xml:space="preserve">Dodatno: </w:t>
            </w:r>
            <w:r w:rsidRPr="00C36D09">
              <w:rPr>
                <w:rFonts w:asciiTheme="minorHAnsi" w:hAnsiTheme="minorHAnsi" w:cstheme="minorHAnsi"/>
                <w:noProof/>
                <w:sz w:val="20"/>
                <w:szCs w:val="20"/>
              </w:rPr>
              <w:t xml:space="preserve">Interna skripta </w:t>
            </w:r>
            <w:r>
              <w:rPr>
                <w:rFonts w:asciiTheme="minorHAnsi" w:hAnsiTheme="minorHAnsi" w:cstheme="minorHAnsi"/>
                <w:noProof/>
                <w:sz w:val="20"/>
                <w:szCs w:val="20"/>
              </w:rPr>
              <w:t>ustanove</w:t>
            </w:r>
          </w:p>
        </w:tc>
      </w:tr>
    </w:tbl>
    <w:p w14:paraId="11037B5F" w14:textId="77777777" w:rsidR="003B4B78" w:rsidRDefault="003B4B78"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076EA" w:rsidRPr="00F919E2" w14:paraId="34B997F3" w14:textId="77777777" w:rsidTr="00286DC4">
        <w:trPr>
          <w:trHeight w:val="409"/>
        </w:trPr>
        <w:tc>
          <w:tcPr>
            <w:tcW w:w="2679" w:type="dxa"/>
            <w:gridSpan w:val="2"/>
            <w:shd w:val="clear" w:color="auto" w:fill="8EAADB" w:themeFill="accent1" w:themeFillTint="99"/>
            <w:tcMar>
              <w:left w:w="57" w:type="dxa"/>
              <w:right w:w="57" w:type="dxa"/>
            </w:tcMar>
            <w:vAlign w:val="center"/>
          </w:tcPr>
          <w:p w14:paraId="0B65371E" w14:textId="77777777" w:rsidR="00E076EA" w:rsidRPr="00F919E2" w:rsidRDefault="00E076EA"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450039E3" w14:textId="77777777" w:rsidR="00E076EA" w:rsidRPr="004C7580" w:rsidRDefault="00E076EA" w:rsidP="00286DC4">
            <w:pPr>
              <w:tabs>
                <w:tab w:val="left" w:pos="2820"/>
              </w:tabs>
              <w:spacing w:after="0"/>
              <w:rPr>
                <w:rFonts w:asciiTheme="minorHAnsi" w:hAnsiTheme="minorHAnsi" w:cstheme="minorHAnsi"/>
                <w:b/>
                <w:iCs/>
                <w:noProof/>
                <w:sz w:val="20"/>
                <w:szCs w:val="20"/>
                <w:lang w:val="hr-HR"/>
              </w:rPr>
            </w:pPr>
            <w:r w:rsidRPr="004C7580">
              <w:rPr>
                <w:rFonts w:asciiTheme="minorHAnsi" w:hAnsiTheme="minorHAnsi" w:cstheme="minorHAnsi"/>
                <w:b/>
                <w:iCs/>
                <w:noProof/>
                <w:sz w:val="20"/>
                <w:szCs w:val="20"/>
                <w:lang w:val="hr-HR"/>
              </w:rPr>
              <w:t>Oblikovanje, ukrašavanje i serviranje jednostavnih slastica (3 CSVET)</w:t>
            </w:r>
          </w:p>
        </w:tc>
      </w:tr>
      <w:tr w:rsidR="00E076EA" w:rsidRPr="00F919E2" w14:paraId="5F897056" w14:textId="77777777" w:rsidTr="00286DC4">
        <w:tc>
          <w:tcPr>
            <w:tcW w:w="9493" w:type="dxa"/>
            <w:gridSpan w:val="3"/>
            <w:shd w:val="clear" w:color="auto" w:fill="B4C6E7" w:themeFill="accent1" w:themeFillTint="66"/>
            <w:tcMar>
              <w:left w:w="57" w:type="dxa"/>
              <w:right w:w="57" w:type="dxa"/>
            </w:tcMar>
            <w:vAlign w:val="center"/>
          </w:tcPr>
          <w:p w14:paraId="4F0720FD"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E076EA" w:rsidRPr="00F919E2" w14:paraId="51CE1C41" w14:textId="77777777" w:rsidTr="00286DC4">
        <w:tc>
          <w:tcPr>
            <w:tcW w:w="9493" w:type="dxa"/>
            <w:gridSpan w:val="3"/>
            <w:shd w:val="clear" w:color="auto" w:fill="auto"/>
            <w:tcMar>
              <w:left w:w="57" w:type="dxa"/>
              <w:right w:w="57" w:type="dxa"/>
            </w:tcMar>
          </w:tcPr>
          <w:p w14:paraId="36A778B2" w14:textId="77777777" w:rsidR="00E076EA" w:rsidRPr="00FF0FEC" w:rsidRDefault="00E076EA" w:rsidP="00907FDB">
            <w:pPr>
              <w:pStyle w:val="NoSpacing"/>
              <w:numPr>
                <w:ilvl w:val="0"/>
                <w:numId w:val="56"/>
              </w:numPr>
              <w:rPr>
                <w:sz w:val="20"/>
                <w:szCs w:val="20"/>
              </w:rPr>
            </w:pPr>
            <w:r w:rsidRPr="00FF0FEC">
              <w:rPr>
                <w:sz w:val="20"/>
                <w:szCs w:val="20"/>
              </w:rPr>
              <w:t>Opisati tehnike oblikovanja i ukrašavanja jednostavnih slastica</w:t>
            </w:r>
          </w:p>
        </w:tc>
      </w:tr>
      <w:tr w:rsidR="00E076EA" w:rsidRPr="00F919E2" w14:paraId="182E5471" w14:textId="77777777" w:rsidTr="00286DC4">
        <w:tc>
          <w:tcPr>
            <w:tcW w:w="9493" w:type="dxa"/>
            <w:gridSpan w:val="3"/>
            <w:shd w:val="clear" w:color="auto" w:fill="auto"/>
            <w:tcMar>
              <w:left w:w="57" w:type="dxa"/>
              <w:right w:w="57" w:type="dxa"/>
            </w:tcMar>
          </w:tcPr>
          <w:p w14:paraId="6B1ED06A" w14:textId="77777777" w:rsidR="00E076EA" w:rsidRPr="00FF0FEC" w:rsidRDefault="00E076EA" w:rsidP="00907FDB">
            <w:pPr>
              <w:pStyle w:val="NoSpacing"/>
              <w:numPr>
                <w:ilvl w:val="0"/>
                <w:numId w:val="56"/>
              </w:numPr>
              <w:rPr>
                <w:sz w:val="20"/>
                <w:szCs w:val="20"/>
              </w:rPr>
            </w:pPr>
            <w:r w:rsidRPr="00FF0FEC">
              <w:rPr>
                <w:sz w:val="20"/>
                <w:szCs w:val="20"/>
              </w:rPr>
              <w:t>Nabrojati osnovne alate za oblikovanje, ukrašavanje i izradu dekoracija</w:t>
            </w:r>
          </w:p>
        </w:tc>
      </w:tr>
      <w:tr w:rsidR="00E076EA" w:rsidRPr="00F919E2" w14:paraId="39AABFD1" w14:textId="77777777" w:rsidTr="00286DC4">
        <w:tc>
          <w:tcPr>
            <w:tcW w:w="9493" w:type="dxa"/>
            <w:gridSpan w:val="3"/>
            <w:shd w:val="clear" w:color="auto" w:fill="auto"/>
            <w:tcMar>
              <w:left w:w="57" w:type="dxa"/>
              <w:right w:w="57" w:type="dxa"/>
            </w:tcMar>
          </w:tcPr>
          <w:p w14:paraId="446A361D" w14:textId="77777777" w:rsidR="00E076EA" w:rsidRPr="00FF0FEC" w:rsidRDefault="00E076EA" w:rsidP="00907FDB">
            <w:pPr>
              <w:pStyle w:val="NoSpacing"/>
              <w:numPr>
                <w:ilvl w:val="0"/>
                <w:numId w:val="56"/>
              </w:numPr>
              <w:rPr>
                <w:sz w:val="20"/>
                <w:szCs w:val="20"/>
              </w:rPr>
            </w:pPr>
            <w:r w:rsidRPr="00FF0FEC">
              <w:rPr>
                <w:sz w:val="20"/>
                <w:szCs w:val="20"/>
              </w:rPr>
              <w:t>Primijeniti alate za oblikovanje i ukrašavanje jednostavnih slastica</w:t>
            </w:r>
          </w:p>
        </w:tc>
      </w:tr>
      <w:tr w:rsidR="00E076EA" w:rsidRPr="00F919E2" w14:paraId="5D9F9E69" w14:textId="77777777" w:rsidTr="00286DC4">
        <w:tc>
          <w:tcPr>
            <w:tcW w:w="9493" w:type="dxa"/>
            <w:gridSpan w:val="3"/>
            <w:shd w:val="clear" w:color="auto" w:fill="auto"/>
            <w:tcMar>
              <w:left w:w="57" w:type="dxa"/>
              <w:right w:w="57" w:type="dxa"/>
            </w:tcMar>
          </w:tcPr>
          <w:p w14:paraId="668D8120" w14:textId="77777777" w:rsidR="00E076EA" w:rsidRPr="00FF0FEC" w:rsidRDefault="00E076EA" w:rsidP="00907FDB">
            <w:pPr>
              <w:pStyle w:val="NoSpacing"/>
              <w:numPr>
                <w:ilvl w:val="0"/>
                <w:numId w:val="56"/>
              </w:numPr>
              <w:rPr>
                <w:sz w:val="20"/>
                <w:szCs w:val="20"/>
              </w:rPr>
            </w:pPr>
            <w:r w:rsidRPr="00FF0FEC">
              <w:rPr>
                <w:sz w:val="20"/>
                <w:szCs w:val="20"/>
              </w:rPr>
              <w:t>Oblikovati jednostavne slastice</w:t>
            </w:r>
          </w:p>
        </w:tc>
      </w:tr>
      <w:tr w:rsidR="00E076EA" w:rsidRPr="00F919E2" w14:paraId="71C52086" w14:textId="77777777" w:rsidTr="00286DC4">
        <w:tc>
          <w:tcPr>
            <w:tcW w:w="9493" w:type="dxa"/>
            <w:gridSpan w:val="3"/>
            <w:shd w:val="clear" w:color="auto" w:fill="auto"/>
            <w:tcMar>
              <w:left w:w="57" w:type="dxa"/>
              <w:right w:w="57" w:type="dxa"/>
            </w:tcMar>
          </w:tcPr>
          <w:p w14:paraId="4F8D10AA" w14:textId="77777777" w:rsidR="00E076EA" w:rsidRPr="00FF0FEC" w:rsidRDefault="00E076EA" w:rsidP="00907FDB">
            <w:pPr>
              <w:pStyle w:val="NoSpacing"/>
              <w:numPr>
                <w:ilvl w:val="0"/>
                <w:numId w:val="56"/>
              </w:numPr>
              <w:rPr>
                <w:sz w:val="20"/>
                <w:szCs w:val="20"/>
              </w:rPr>
            </w:pPr>
            <w:r w:rsidRPr="00FF0FEC">
              <w:rPr>
                <w:sz w:val="20"/>
                <w:szCs w:val="20"/>
              </w:rPr>
              <w:t>Primijeniti primjeren pribor i posuđe za serviranje jednostavnih slastica</w:t>
            </w:r>
          </w:p>
        </w:tc>
      </w:tr>
      <w:tr w:rsidR="00E076EA" w:rsidRPr="00F919E2" w14:paraId="17C57F90" w14:textId="77777777" w:rsidTr="00286DC4">
        <w:tc>
          <w:tcPr>
            <w:tcW w:w="9493" w:type="dxa"/>
            <w:gridSpan w:val="3"/>
            <w:shd w:val="clear" w:color="auto" w:fill="auto"/>
            <w:tcMar>
              <w:left w:w="57" w:type="dxa"/>
              <w:right w:w="57" w:type="dxa"/>
            </w:tcMar>
          </w:tcPr>
          <w:p w14:paraId="327D9B8F" w14:textId="77777777" w:rsidR="00E076EA" w:rsidRPr="00FF0FEC" w:rsidRDefault="00E076EA" w:rsidP="00907FDB">
            <w:pPr>
              <w:pStyle w:val="NoSpacing"/>
              <w:numPr>
                <w:ilvl w:val="0"/>
                <w:numId w:val="56"/>
              </w:numPr>
              <w:rPr>
                <w:sz w:val="20"/>
                <w:szCs w:val="20"/>
              </w:rPr>
            </w:pPr>
            <w:r w:rsidRPr="00FF0FEC">
              <w:rPr>
                <w:sz w:val="20"/>
                <w:szCs w:val="20"/>
              </w:rPr>
              <w:t>Procijeniti organoleptička svojstva oblikovane i ukrašene slastice</w:t>
            </w:r>
          </w:p>
        </w:tc>
      </w:tr>
      <w:tr w:rsidR="00E076EA" w:rsidRPr="00F919E2" w14:paraId="49BCD95F" w14:textId="77777777" w:rsidTr="00286DC4">
        <w:trPr>
          <w:trHeight w:val="427"/>
        </w:trPr>
        <w:tc>
          <w:tcPr>
            <w:tcW w:w="9493" w:type="dxa"/>
            <w:gridSpan w:val="3"/>
            <w:shd w:val="clear" w:color="auto" w:fill="B4C6E7" w:themeFill="accent1" w:themeFillTint="66"/>
            <w:tcMar>
              <w:left w:w="57" w:type="dxa"/>
              <w:right w:w="57" w:type="dxa"/>
            </w:tcMar>
            <w:vAlign w:val="center"/>
          </w:tcPr>
          <w:p w14:paraId="0EBB7D26"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E076EA" w:rsidRPr="00F919E2" w14:paraId="1B0BA438" w14:textId="77777777" w:rsidTr="00286DC4">
        <w:trPr>
          <w:trHeight w:val="572"/>
        </w:trPr>
        <w:tc>
          <w:tcPr>
            <w:tcW w:w="9493" w:type="dxa"/>
            <w:gridSpan w:val="3"/>
            <w:shd w:val="clear" w:color="auto" w:fill="auto"/>
            <w:tcMar>
              <w:left w:w="57" w:type="dxa"/>
              <w:right w:w="57" w:type="dxa"/>
            </w:tcMar>
          </w:tcPr>
          <w:p w14:paraId="6EFE667A" w14:textId="77777777" w:rsidR="001451D8" w:rsidRPr="00DE730F" w:rsidRDefault="001451D8" w:rsidP="001451D8">
            <w:pPr>
              <w:spacing w:before="60" w:after="60" w:line="240" w:lineRule="auto"/>
              <w:jc w:val="both"/>
              <w:rPr>
                <w:rFonts w:asciiTheme="minorHAnsi" w:hAnsiTheme="minorHAnsi" w:cstheme="minorHAnsi"/>
                <w:iCs/>
                <w:sz w:val="20"/>
                <w:szCs w:val="20"/>
              </w:rPr>
            </w:pPr>
            <w:r w:rsidRPr="00DE730F">
              <w:rPr>
                <w:rFonts w:asciiTheme="minorHAnsi" w:hAnsiTheme="minorHAnsi" w:cstheme="minorHAnsi"/>
                <w:iCs/>
                <w:sz w:val="20"/>
                <w:szCs w:val="20"/>
              </w:rPr>
              <w:t>Dominantni nastavni sustav za skup ishoda učenja je mentorska nastava.</w:t>
            </w:r>
          </w:p>
          <w:p w14:paraId="30AE534D" w14:textId="77777777" w:rsidR="001451D8" w:rsidRPr="00DE730F" w:rsidRDefault="001451D8" w:rsidP="001451D8">
            <w:pPr>
              <w:spacing w:before="60" w:after="60" w:line="240" w:lineRule="auto"/>
              <w:jc w:val="both"/>
              <w:rPr>
                <w:rFonts w:asciiTheme="minorHAnsi" w:hAnsiTheme="minorHAnsi" w:cstheme="minorHAnsi"/>
                <w:iCs/>
                <w:sz w:val="20"/>
                <w:szCs w:val="20"/>
              </w:rPr>
            </w:pPr>
          </w:p>
          <w:p w14:paraId="2ABE89EA" w14:textId="77777777" w:rsidR="001451D8" w:rsidRPr="00DE730F" w:rsidRDefault="001451D8" w:rsidP="001451D8">
            <w:pPr>
              <w:spacing w:before="60" w:after="60" w:line="240" w:lineRule="auto"/>
              <w:jc w:val="both"/>
              <w:rPr>
                <w:rFonts w:asciiTheme="minorHAnsi" w:hAnsiTheme="minorHAnsi" w:cstheme="minorHAnsi"/>
                <w:iCs/>
                <w:sz w:val="20"/>
                <w:szCs w:val="20"/>
              </w:rPr>
            </w:pPr>
            <w:r w:rsidRPr="00DE730F">
              <w:rPr>
                <w:rFonts w:asciiTheme="minorHAnsi" w:hAnsiTheme="minorHAnsi" w:cstheme="minorHAnsi"/>
                <w:iCs/>
                <w:sz w:val="20"/>
                <w:szCs w:val="20"/>
              </w:rPr>
              <w:t>Polaznicima će nastavnik predstaviti osnovne alate potrebne za oblikovanje i ukrašavanje jednostavnih slastica,  tehnike za izradu raznih ukrasa kao i različite vrste sastojaka koji se mogu koristiti za izradu dekoracije uključujući glazuru, fondant i šećernu pastu.</w:t>
            </w:r>
          </w:p>
          <w:p w14:paraId="6ABDA0C9" w14:textId="77777777" w:rsidR="001451D8" w:rsidRPr="00DE730F" w:rsidRDefault="001451D8" w:rsidP="001451D8">
            <w:pPr>
              <w:spacing w:before="60" w:after="60" w:line="240" w:lineRule="auto"/>
              <w:jc w:val="both"/>
              <w:rPr>
                <w:rFonts w:asciiTheme="minorHAnsi" w:eastAsia="Times New Roman" w:hAnsiTheme="minorHAnsi" w:cstheme="minorHAnsi"/>
                <w:color w:val="202124"/>
                <w:sz w:val="20"/>
                <w:szCs w:val="20"/>
                <w:lang w:val="hr-HR" w:eastAsia="hr-HR"/>
              </w:rPr>
            </w:pPr>
          </w:p>
          <w:p w14:paraId="07CE2381" w14:textId="77777777" w:rsidR="001451D8" w:rsidRPr="004F4FBD" w:rsidRDefault="001451D8" w:rsidP="001451D8">
            <w:pPr>
              <w:spacing w:before="60" w:after="60" w:line="240" w:lineRule="auto"/>
              <w:jc w:val="both"/>
              <w:rPr>
                <w:rFonts w:asciiTheme="minorHAnsi" w:hAnsiTheme="minorHAnsi" w:cstheme="minorHAnsi"/>
                <w:iCs/>
                <w:sz w:val="20"/>
                <w:szCs w:val="20"/>
              </w:rPr>
            </w:pPr>
            <w:r w:rsidRPr="00DE730F">
              <w:rPr>
                <w:rFonts w:asciiTheme="minorHAnsi" w:eastAsia="Times New Roman" w:hAnsiTheme="minorHAnsi" w:cstheme="minorHAnsi"/>
                <w:color w:val="202124"/>
                <w:sz w:val="20"/>
                <w:szCs w:val="20"/>
                <w:lang w:val="hr-HR" w:eastAsia="hr-HR"/>
              </w:rPr>
              <w:t>P</w:t>
            </w:r>
            <w:r w:rsidRPr="00AD3CAF">
              <w:rPr>
                <w:rFonts w:asciiTheme="minorHAnsi" w:eastAsia="Times New Roman" w:hAnsiTheme="minorHAnsi" w:cstheme="minorHAnsi"/>
                <w:color w:val="202124"/>
                <w:sz w:val="20"/>
                <w:szCs w:val="20"/>
                <w:lang w:val="hr-HR" w:eastAsia="hr-HR"/>
              </w:rPr>
              <w:t>olaznici će primijeniti svoje znanje stvarajući niz jednostavnih slastica</w:t>
            </w:r>
            <w:r w:rsidRPr="00DE730F">
              <w:rPr>
                <w:rFonts w:asciiTheme="minorHAnsi" w:eastAsia="Times New Roman" w:hAnsiTheme="minorHAnsi" w:cstheme="minorHAnsi"/>
                <w:color w:val="202124"/>
                <w:sz w:val="20"/>
                <w:szCs w:val="20"/>
                <w:lang w:val="hr-HR" w:eastAsia="hr-HR"/>
              </w:rPr>
              <w:t xml:space="preserve"> te ih </w:t>
            </w:r>
            <w:r w:rsidRPr="00AD3CAF">
              <w:rPr>
                <w:rFonts w:asciiTheme="minorHAnsi" w:eastAsia="Times New Roman" w:hAnsiTheme="minorHAnsi" w:cstheme="minorHAnsi"/>
                <w:color w:val="202124"/>
                <w:sz w:val="20"/>
                <w:szCs w:val="20"/>
                <w:lang w:val="hr-HR" w:eastAsia="hr-HR"/>
              </w:rPr>
              <w:t>oblikovati različitim tehnikama</w:t>
            </w:r>
            <w:r w:rsidRPr="00DE730F">
              <w:rPr>
                <w:rFonts w:asciiTheme="minorHAnsi" w:eastAsia="Times New Roman" w:hAnsiTheme="minorHAnsi" w:cstheme="minorHAnsi"/>
                <w:color w:val="202124"/>
                <w:sz w:val="20"/>
                <w:szCs w:val="20"/>
                <w:lang w:val="hr-HR" w:eastAsia="hr-HR"/>
              </w:rPr>
              <w:t xml:space="preserve"> uz pravilan </w:t>
            </w:r>
            <w:r w:rsidRPr="00DE730F">
              <w:rPr>
                <w:rFonts w:asciiTheme="minorHAnsi" w:eastAsia="Times New Roman" w:hAnsiTheme="minorHAnsi" w:cstheme="minorHAnsi"/>
                <w:color w:val="FF0000"/>
                <w:sz w:val="20"/>
                <w:szCs w:val="20"/>
                <w:lang w:val="hr-HR" w:eastAsia="hr-HR"/>
              </w:rPr>
              <w:t xml:space="preserve"> </w:t>
            </w:r>
            <w:r w:rsidRPr="00DE730F">
              <w:rPr>
                <w:rFonts w:asciiTheme="minorHAnsi" w:hAnsiTheme="minorHAnsi" w:cstheme="minorHAnsi"/>
                <w:iCs/>
                <w:sz w:val="20"/>
                <w:szCs w:val="20"/>
              </w:rPr>
              <w:t xml:space="preserve">odabir posuđa za serviranje jednostavnih slastica ovisnu o načinu upotrebe i prigode za koju se slastica izrađuje. </w:t>
            </w:r>
            <w:r w:rsidRPr="004F4FBD">
              <w:rPr>
                <w:rFonts w:asciiTheme="minorHAnsi" w:hAnsiTheme="minorHAnsi" w:cstheme="minorHAnsi"/>
                <w:iCs/>
                <w:sz w:val="20"/>
                <w:szCs w:val="20"/>
              </w:rPr>
              <w:t xml:space="preserve">Na kraju, polaznici će ocijeniti organoleptička svojstva oblikovanih i dekoriranih jednostavnih slastica. To </w:t>
            </w:r>
            <w:r w:rsidRPr="004F4FBD">
              <w:rPr>
                <w:rFonts w:asciiTheme="minorHAnsi" w:hAnsiTheme="minorHAnsi" w:cstheme="minorHAnsi"/>
                <w:iCs/>
                <w:sz w:val="20"/>
                <w:szCs w:val="20"/>
              </w:rPr>
              <w:lastRenderedPageBreak/>
              <w:t>uključuje procjenu vizualne privlačnosti, okusa i teksture slastica</w:t>
            </w:r>
            <w:r>
              <w:rPr>
                <w:rFonts w:asciiTheme="minorHAnsi" w:hAnsiTheme="minorHAnsi" w:cstheme="minorHAnsi"/>
                <w:iCs/>
                <w:sz w:val="20"/>
                <w:szCs w:val="20"/>
              </w:rPr>
              <w:t xml:space="preserve"> u svrhu </w:t>
            </w:r>
            <w:r w:rsidRPr="004F4FBD">
              <w:rPr>
                <w:rFonts w:asciiTheme="minorHAnsi" w:hAnsiTheme="minorHAnsi" w:cstheme="minorHAnsi"/>
                <w:iCs/>
                <w:sz w:val="20"/>
                <w:szCs w:val="20"/>
              </w:rPr>
              <w:t>prilagodbe kako bi poboljšali ukupnu kvalitetu svojih slastica</w:t>
            </w:r>
            <w:r>
              <w:rPr>
                <w:rFonts w:asciiTheme="minorHAnsi" w:hAnsiTheme="minorHAnsi" w:cstheme="minorHAnsi"/>
                <w:iCs/>
                <w:sz w:val="20"/>
                <w:szCs w:val="20"/>
              </w:rPr>
              <w:t xml:space="preserve"> i </w:t>
            </w:r>
            <w:r w:rsidRPr="004F4FBD">
              <w:rPr>
                <w:rFonts w:asciiTheme="minorHAnsi" w:hAnsiTheme="minorHAnsi" w:cstheme="minorHAnsi"/>
                <w:iCs/>
                <w:sz w:val="20"/>
                <w:szCs w:val="20"/>
              </w:rPr>
              <w:t>stvaranj</w:t>
            </w:r>
            <w:r>
              <w:rPr>
                <w:rFonts w:asciiTheme="minorHAnsi" w:hAnsiTheme="minorHAnsi" w:cstheme="minorHAnsi"/>
                <w:iCs/>
                <w:sz w:val="20"/>
                <w:szCs w:val="20"/>
              </w:rPr>
              <w:t>a</w:t>
            </w:r>
            <w:r w:rsidRPr="004F4FBD">
              <w:rPr>
                <w:rFonts w:asciiTheme="minorHAnsi" w:hAnsiTheme="minorHAnsi" w:cstheme="minorHAnsi"/>
                <w:iCs/>
                <w:sz w:val="20"/>
                <w:szCs w:val="20"/>
              </w:rPr>
              <w:t xml:space="preserve"> vlastitih jedinstvenih kreacija. </w:t>
            </w:r>
          </w:p>
          <w:p w14:paraId="0A34AF3C" w14:textId="77777777" w:rsidR="001451D8" w:rsidRDefault="001451D8" w:rsidP="001451D8">
            <w:pPr>
              <w:spacing w:before="60" w:after="60" w:line="240" w:lineRule="auto"/>
              <w:jc w:val="both"/>
              <w:rPr>
                <w:rFonts w:asciiTheme="minorHAnsi" w:hAnsiTheme="minorHAnsi" w:cstheme="minorHAnsi"/>
                <w:noProof/>
                <w:sz w:val="20"/>
                <w:szCs w:val="20"/>
                <w:lang w:val="hr-HR"/>
              </w:rPr>
            </w:pPr>
          </w:p>
          <w:p w14:paraId="39CDCD96" w14:textId="61DDB677" w:rsidR="007C3ECC" w:rsidRDefault="00CF7A20" w:rsidP="001451D8">
            <w:pPr>
              <w:spacing w:before="60" w:after="60" w:line="240" w:lineRule="auto"/>
              <w:jc w:val="both"/>
              <w:rPr>
                <w:rFonts w:asciiTheme="minorHAnsi" w:hAnsiTheme="minorHAnsi" w:cstheme="minorHAnsi"/>
                <w:noProof/>
                <w:sz w:val="20"/>
                <w:szCs w:val="20"/>
                <w:lang w:val="hr-HR"/>
              </w:rPr>
            </w:pPr>
            <w:r w:rsidRPr="00CF7A20">
              <w:rPr>
                <w:rFonts w:asciiTheme="minorHAnsi" w:hAnsiTheme="minorHAnsi" w:cstheme="minorHAnsi"/>
                <w:noProof/>
                <w:sz w:val="20"/>
                <w:szCs w:val="20"/>
                <w:lang w:val="hr-HR"/>
              </w:rPr>
              <w:t>Samostalne aktivnosti polaznika uključuju istraživanje različitih izvora informacija, poput knjiga, videozapisa ili internetskih stranica, kako bi saznali o različitim tehnikama oblikovanja i ukrašavanja slastica te eksperimentirali s različitim oblicima, uzorcima i dekoracijama kako bi stvorili svoje jedinstvene kreacije.</w:t>
            </w:r>
          </w:p>
          <w:p w14:paraId="456AD47E" w14:textId="77777777" w:rsidR="00CF7A20" w:rsidRPr="00DE730F" w:rsidRDefault="00CF7A20" w:rsidP="001451D8">
            <w:pPr>
              <w:spacing w:before="60" w:after="60" w:line="240" w:lineRule="auto"/>
              <w:jc w:val="both"/>
              <w:rPr>
                <w:rFonts w:asciiTheme="minorHAnsi" w:hAnsiTheme="minorHAnsi" w:cstheme="minorHAnsi"/>
                <w:noProof/>
                <w:sz w:val="20"/>
                <w:szCs w:val="20"/>
                <w:lang w:val="hr-HR"/>
              </w:rPr>
            </w:pPr>
          </w:p>
          <w:p w14:paraId="2461F607" w14:textId="77777777" w:rsidR="00E076EA" w:rsidRDefault="001451D8" w:rsidP="00286DC4">
            <w:pPr>
              <w:spacing w:before="60" w:after="60" w:line="240" w:lineRule="auto"/>
              <w:jc w:val="both"/>
              <w:rPr>
                <w:rFonts w:asciiTheme="minorHAnsi" w:hAnsiTheme="minorHAnsi" w:cstheme="minorHAnsi"/>
                <w:noProof/>
                <w:sz w:val="20"/>
                <w:szCs w:val="20"/>
                <w:lang w:val="hr-HR"/>
              </w:rPr>
            </w:pPr>
            <w:r w:rsidRPr="00DE730F">
              <w:rPr>
                <w:rFonts w:asciiTheme="minorHAnsi" w:hAnsiTheme="minorHAnsi" w:cstheme="minorHAnsi"/>
                <w:noProof/>
                <w:sz w:val="20"/>
                <w:szCs w:val="20"/>
                <w:lang w:val="hr-HR"/>
              </w:rPr>
              <w:t xml:space="preserve">Ako polaznik pred sobom ima teškoću koju ne može samostalno savladati, nastavnik ga usmjerava prema mogućem rješenju. Također, nastavnik polaznika prati u radu te daje povratne informacije o uspješnosti u </w:t>
            </w:r>
            <w:r>
              <w:rPr>
                <w:rFonts w:asciiTheme="minorHAnsi" w:hAnsiTheme="minorHAnsi" w:cstheme="minorHAnsi"/>
                <w:noProof/>
                <w:sz w:val="20"/>
                <w:szCs w:val="20"/>
                <w:lang w:val="hr-HR"/>
              </w:rPr>
              <w:t>o</w:t>
            </w:r>
            <w:r w:rsidRPr="00B216A5">
              <w:rPr>
                <w:rFonts w:asciiTheme="minorHAnsi" w:hAnsiTheme="minorHAnsi" w:cstheme="minorHAnsi"/>
                <w:noProof/>
                <w:sz w:val="20"/>
                <w:szCs w:val="20"/>
                <w:lang w:val="hr-HR"/>
              </w:rPr>
              <w:t>blikovanj</w:t>
            </w:r>
            <w:r>
              <w:rPr>
                <w:rFonts w:asciiTheme="minorHAnsi" w:hAnsiTheme="minorHAnsi" w:cstheme="minorHAnsi"/>
                <w:noProof/>
                <w:sz w:val="20"/>
                <w:szCs w:val="20"/>
                <w:lang w:val="hr-HR"/>
              </w:rPr>
              <w:t>u</w:t>
            </w:r>
            <w:r w:rsidRPr="00B216A5">
              <w:rPr>
                <w:rFonts w:asciiTheme="minorHAnsi" w:hAnsiTheme="minorHAnsi" w:cstheme="minorHAnsi"/>
                <w:noProof/>
                <w:sz w:val="20"/>
                <w:szCs w:val="20"/>
                <w:lang w:val="hr-HR"/>
              </w:rPr>
              <w:t>, ukrašavanj</w:t>
            </w:r>
            <w:r>
              <w:rPr>
                <w:rFonts w:asciiTheme="minorHAnsi" w:hAnsiTheme="minorHAnsi" w:cstheme="minorHAnsi"/>
                <w:noProof/>
                <w:sz w:val="20"/>
                <w:szCs w:val="20"/>
                <w:lang w:val="hr-HR"/>
              </w:rPr>
              <w:t>u</w:t>
            </w:r>
            <w:r w:rsidRPr="00B216A5">
              <w:rPr>
                <w:rFonts w:asciiTheme="minorHAnsi" w:hAnsiTheme="minorHAnsi" w:cstheme="minorHAnsi"/>
                <w:noProof/>
                <w:sz w:val="20"/>
                <w:szCs w:val="20"/>
                <w:lang w:val="hr-HR"/>
              </w:rPr>
              <w:t xml:space="preserve"> i serviranj</w:t>
            </w:r>
            <w:r>
              <w:rPr>
                <w:rFonts w:asciiTheme="minorHAnsi" w:hAnsiTheme="minorHAnsi" w:cstheme="minorHAnsi"/>
                <w:noProof/>
                <w:sz w:val="20"/>
                <w:szCs w:val="20"/>
                <w:lang w:val="hr-HR"/>
              </w:rPr>
              <w:t>u</w:t>
            </w:r>
            <w:r w:rsidRPr="00B216A5">
              <w:rPr>
                <w:rFonts w:asciiTheme="minorHAnsi" w:hAnsiTheme="minorHAnsi" w:cstheme="minorHAnsi"/>
                <w:noProof/>
                <w:sz w:val="20"/>
                <w:szCs w:val="20"/>
                <w:lang w:val="hr-HR"/>
              </w:rPr>
              <w:t xml:space="preserve"> jednostavnih slastica</w:t>
            </w:r>
            <w:r>
              <w:rPr>
                <w:rFonts w:asciiTheme="minorHAnsi" w:hAnsiTheme="minorHAnsi" w:cstheme="minorHAnsi"/>
                <w:noProof/>
                <w:sz w:val="20"/>
                <w:szCs w:val="20"/>
                <w:lang w:val="hr-HR"/>
              </w:rPr>
              <w:t>.</w:t>
            </w:r>
          </w:p>
          <w:p w14:paraId="68F85CC3" w14:textId="28FF1375" w:rsidR="00C852AD" w:rsidRPr="002D4F32" w:rsidRDefault="00C852AD" w:rsidP="00286DC4">
            <w:pPr>
              <w:spacing w:before="60" w:after="60" w:line="240" w:lineRule="auto"/>
              <w:jc w:val="both"/>
              <w:rPr>
                <w:rFonts w:asciiTheme="minorHAnsi" w:hAnsiTheme="minorHAnsi" w:cstheme="minorHAnsi"/>
                <w:noProof/>
                <w:sz w:val="20"/>
                <w:szCs w:val="20"/>
                <w:lang w:val="hr-HR"/>
              </w:rPr>
            </w:pPr>
          </w:p>
        </w:tc>
      </w:tr>
      <w:tr w:rsidR="00E076EA" w:rsidRPr="00F919E2" w14:paraId="1CAD042D" w14:textId="77777777" w:rsidTr="00286DC4">
        <w:tc>
          <w:tcPr>
            <w:tcW w:w="1838" w:type="dxa"/>
            <w:shd w:val="clear" w:color="auto" w:fill="B4C6E7" w:themeFill="accent1" w:themeFillTint="66"/>
            <w:tcMar>
              <w:left w:w="57" w:type="dxa"/>
              <w:right w:w="57" w:type="dxa"/>
            </w:tcMar>
            <w:vAlign w:val="center"/>
          </w:tcPr>
          <w:p w14:paraId="28A7CA18"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4800B4B7" w14:textId="77777777" w:rsidR="00E076EA" w:rsidRPr="00406421" w:rsidRDefault="00E076EA" w:rsidP="00286DC4">
            <w:pPr>
              <w:tabs>
                <w:tab w:val="left" w:pos="2820"/>
              </w:tabs>
              <w:spacing w:after="0"/>
              <w:rPr>
                <w:sz w:val="20"/>
                <w:szCs w:val="20"/>
              </w:rPr>
            </w:pPr>
            <w:r w:rsidRPr="00406421">
              <w:rPr>
                <w:b/>
                <w:sz w:val="20"/>
                <w:szCs w:val="20"/>
              </w:rPr>
              <w:t>Oblikovanje i ukrašavanje jednostavnih slastica</w:t>
            </w:r>
            <w:r w:rsidRPr="00406421">
              <w:rPr>
                <w:sz w:val="20"/>
                <w:szCs w:val="20"/>
              </w:rPr>
              <w:t xml:space="preserve">  </w:t>
            </w:r>
          </w:p>
          <w:p w14:paraId="5E219A95" w14:textId="7F34928D"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Osnovne tehnike oblikovanja i ukrašavanja</w:t>
            </w:r>
            <w:r w:rsidR="00CA7A69">
              <w:rPr>
                <w:sz w:val="20"/>
                <w:szCs w:val="20"/>
              </w:rPr>
              <w:t xml:space="preserve"> slastica</w:t>
            </w:r>
          </w:p>
          <w:p w14:paraId="4A34389E" w14:textId="77777777"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Alati i pribor za oblikovanje i ukrašavanje jednostavnih slastica</w:t>
            </w:r>
          </w:p>
          <w:p w14:paraId="506CF437" w14:textId="77777777"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Izrada jednostavnih dekoracija za slastice</w:t>
            </w:r>
          </w:p>
          <w:p w14:paraId="7EE1D49E" w14:textId="2EFA59B2" w:rsidR="00E076EA" w:rsidRPr="00406421" w:rsidRDefault="00E076EA" w:rsidP="00E076EA">
            <w:pPr>
              <w:pStyle w:val="ListParagraph"/>
              <w:numPr>
                <w:ilvl w:val="0"/>
                <w:numId w:val="4"/>
              </w:numPr>
              <w:tabs>
                <w:tab w:val="left" w:pos="2820"/>
              </w:tabs>
              <w:spacing w:after="0" w:line="276" w:lineRule="auto"/>
              <w:rPr>
                <w:sz w:val="20"/>
                <w:szCs w:val="20"/>
              </w:rPr>
            </w:pPr>
            <w:r w:rsidRPr="00406421">
              <w:rPr>
                <w:sz w:val="20"/>
                <w:szCs w:val="20"/>
              </w:rPr>
              <w:t xml:space="preserve">Oblikovanje </w:t>
            </w:r>
            <w:r w:rsidR="00CA7A69">
              <w:rPr>
                <w:sz w:val="20"/>
                <w:szCs w:val="20"/>
              </w:rPr>
              <w:t xml:space="preserve">slastica </w:t>
            </w:r>
            <w:r w:rsidRPr="00406421">
              <w:rPr>
                <w:sz w:val="20"/>
                <w:szCs w:val="20"/>
              </w:rPr>
              <w:t>pomoću različitih  kalupa i alata</w:t>
            </w:r>
          </w:p>
          <w:p w14:paraId="38A6AE28" w14:textId="77777777" w:rsidR="00E076EA" w:rsidRPr="00406421" w:rsidRDefault="00E076EA" w:rsidP="00286DC4">
            <w:pPr>
              <w:tabs>
                <w:tab w:val="left" w:pos="2820"/>
              </w:tabs>
              <w:spacing w:after="0"/>
              <w:rPr>
                <w:sz w:val="20"/>
                <w:szCs w:val="20"/>
              </w:rPr>
            </w:pPr>
            <w:r w:rsidRPr="00406421">
              <w:rPr>
                <w:b/>
                <w:sz w:val="20"/>
                <w:szCs w:val="20"/>
              </w:rPr>
              <w:t>Serviranje jednostavnih slastica</w:t>
            </w:r>
            <w:r w:rsidRPr="00406421">
              <w:rPr>
                <w:sz w:val="20"/>
                <w:szCs w:val="20"/>
              </w:rPr>
              <w:t xml:space="preserve">   </w:t>
            </w:r>
          </w:p>
          <w:p w14:paraId="6D73F8A3" w14:textId="77777777" w:rsidR="00E076EA" w:rsidRPr="007076BE" w:rsidRDefault="00E076EA" w:rsidP="007076BE">
            <w:pPr>
              <w:pStyle w:val="ListParagraph"/>
              <w:numPr>
                <w:ilvl w:val="0"/>
                <w:numId w:val="41"/>
              </w:numPr>
              <w:spacing w:before="60" w:after="60" w:line="240" w:lineRule="auto"/>
              <w:jc w:val="both"/>
              <w:rPr>
                <w:sz w:val="20"/>
                <w:szCs w:val="20"/>
              </w:rPr>
            </w:pPr>
            <w:r w:rsidRPr="007076BE">
              <w:rPr>
                <w:sz w:val="20"/>
                <w:szCs w:val="20"/>
              </w:rPr>
              <w:t>Posuđe i pribor za serviranje jednostavnih slastica</w:t>
            </w:r>
          </w:p>
          <w:p w14:paraId="151689B1" w14:textId="3C0D03A9" w:rsidR="00EB4F3A" w:rsidRPr="00E2714E" w:rsidRDefault="00E076EA" w:rsidP="00EB4F3A">
            <w:pPr>
              <w:spacing w:before="60" w:after="60" w:line="240" w:lineRule="auto"/>
              <w:jc w:val="both"/>
              <w:rPr>
                <w:rFonts w:cstheme="minorHAnsi"/>
                <w:b/>
                <w:bCs/>
                <w:noProof/>
                <w:sz w:val="20"/>
                <w:szCs w:val="20"/>
              </w:rPr>
            </w:pPr>
            <w:r w:rsidRPr="00583FED">
              <w:rPr>
                <w:rFonts w:cstheme="minorHAnsi"/>
                <w:b/>
                <w:bCs/>
                <w:noProof/>
                <w:sz w:val="20"/>
                <w:szCs w:val="20"/>
              </w:rPr>
              <w:t>Organoleptička svojstva slastica</w:t>
            </w:r>
          </w:p>
        </w:tc>
      </w:tr>
      <w:tr w:rsidR="00E076EA" w:rsidRPr="00F919E2" w14:paraId="0F084A40" w14:textId="77777777" w:rsidTr="00286DC4">
        <w:trPr>
          <w:trHeight w:val="486"/>
        </w:trPr>
        <w:tc>
          <w:tcPr>
            <w:tcW w:w="9493" w:type="dxa"/>
            <w:gridSpan w:val="3"/>
            <w:shd w:val="clear" w:color="auto" w:fill="B4C6E7" w:themeFill="accent1" w:themeFillTint="66"/>
            <w:tcMar>
              <w:left w:w="57" w:type="dxa"/>
              <w:right w:w="57" w:type="dxa"/>
            </w:tcMar>
            <w:vAlign w:val="center"/>
          </w:tcPr>
          <w:p w14:paraId="3485E0A8"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E076EA" w:rsidRPr="00F919E2" w14:paraId="550B1AA0" w14:textId="77777777" w:rsidTr="00286DC4">
        <w:trPr>
          <w:trHeight w:val="572"/>
        </w:trPr>
        <w:tc>
          <w:tcPr>
            <w:tcW w:w="9493" w:type="dxa"/>
            <w:gridSpan w:val="3"/>
            <w:shd w:val="clear" w:color="auto" w:fill="auto"/>
            <w:tcMar>
              <w:left w:w="57" w:type="dxa"/>
              <w:right w:w="57" w:type="dxa"/>
            </w:tcMar>
          </w:tcPr>
          <w:p w14:paraId="7F5C9C0D" w14:textId="77777777" w:rsidR="00C14A47" w:rsidRPr="00A17E64" w:rsidRDefault="00C14A47" w:rsidP="00C14A47">
            <w:pPr>
              <w:tabs>
                <w:tab w:val="left" w:pos="2820"/>
              </w:tabs>
              <w:spacing w:after="0"/>
              <w:rPr>
                <w:rFonts w:asciiTheme="minorHAnsi" w:hAnsiTheme="minorHAnsi" w:cstheme="minorHAnsi"/>
                <w:iCs/>
                <w:noProof/>
                <w:sz w:val="20"/>
                <w:szCs w:val="20"/>
                <w:lang w:val="hr-HR"/>
              </w:rPr>
            </w:pPr>
            <w:r w:rsidRPr="00A17E64">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625559A3" w14:textId="77777777" w:rsidR="00C14A47" w:rsidRDefault="00C14A47" w:rsidP="00286DC4">
            <w:pPr>
              <w:tabs>
                <w:tab w:val="left" w:pos="2820"/>
              </w:tabs>
              <w:spacing w:after="0"/>
              <w:jc w:val="both"/>
              <w:rPr>
                <w:rFonts w:asciiTheme="minorHAnsi" w:hAnsiTheme="minorHAnsi" w:cstheme="minorHAnsi"/>
                <w:b/>
                <w:sz w:val="20"/>
                <w:szCs w:val="20"/>
              </w:rPr>
            </w:pPr>
          </w:p>
          <w:p w14:paraId="16F2A4CE" w14:textId="5B52FFE5" w:rsidR="00E076EA" w:rsidRDefault="00E076EA" w:rsidP="00286DC4">
            <w:pPr>
              <w:tabs>
                <w:tab w:val="left" w:pos="2820"/>
              </w:tabs>
              <w:spacing w:after="0"/>
              <w:jc w:val="both"/>
              <w:rPr>
                <w:rFonts w:asciiTheme="minorHAnsi" w:hAnsiTheme="minorHAnsi" w:cstheme="minorHAnsi"/>
                <w:sz w:val="20"/>
                <w:szCs w:val="20"/>
              </w:rPr>
            </w:pPr>
            <w:r w:rsidRPr="00365855">
              <w:rPr>
                <w:rFonts w:asciiTheme="minorHAnsi" w:hAnsiTheme="minorHAnsi" w:cstheme="minorHAnsi"/>
                <w:b/>
                <w:sz w:val="20"/>
                <w:szCs w:val="20"/>
              </w:rPr>
              <w:t xml:space="preserve">Opis </w:t>
            </w:r>
            <w:r w:rsidR="00436A85">
              <w:rPr>
                <w:rFonts w:asciiTheme="minorHAnsi" w:hAnsiTheme="minorHAnsi" w:cstheme="minorHAnsi"/>
                <w:b/>
                <w:sz w:val="20"/>
                <w:szCs w:val="20"/>
              </w:rPr>
              <w:t xml:space="preserve">radnog </w:t>
            </w:r>
            <w:r w:rsidRPr="00365855">
              <w:rPr>
                <w:rFonts w:asciiTheme="minorHAnsi" w:hAnsiTheme="minorHAnsi" w:cstheme="minorHAnsi"/>
                <w:b/>
                <w:sz w:val="20"/>
                <w:szCs w:val="20"/>
              </w:rPr>
              <w:t>zadatka</w:t>
            </w:r>
            <w:r w:rsidRPr="00365855">
              <w:rPr>
                <w:rFonts w:asciiTheme="minorHAnsi" w:hAnsiTheme="minorHAnsi" w:cstheme="minorHAnsi"/>
                <w:b/>
                <w:bCs/>
                <w:sz w:val="20"/>
                <w:szCs w:val="20"/>
              </w:rPr>
              <w:t>:</w:t>
            </w:r>
            <w:r w:rsidRPr="00365855">
              <w:rPr>
                <w:rFonts w:asciiTheme="minorHAnsi" w:hAnsiTheme="minorHAnsi" w:cstheme="minorHAnsi"/>
                <w:sz w:val="20"/>
                <w:szCs w:val="20"/>
              </w:rPr>
              <w:t xml:space="preserve"> </w:t>
            </w:r>
            <w:r w:rsidR="006275D3" w:rsidRPr="006275D3">
              <w:rPr>
                <w:rFonts w:asciiTheme="minorHAnsi" w:hAnsiTheme="minorHAnsi" w:cstheme="minorHAnsi"/>
                <w:sz w:val="20"/>
                <w:szCs w:val="20"/>
              </w:rPr>
              <w:t>Polaznik prema recepturi oblikuje i ukrašava jednostavnu slasticu koristeći odgovarajući alat primjenjujući pravila zaštite na radu i sanitarno-higijenske propise. Servira slasticu odgovarajućim priborom na primjerenom posuđu. Nakon izvedenog oblikovanja i ukrašavanja, opisuje  organoleptička svojstva oblikovane, ukrašene i servirane slastice.</w:t>
            </w:r>
          </w:p>
          <w:p w14:paraId="79DF1591" w14:textId="77777777" w:rsidR="00305CE6" w:rsidRPr="00365855" w:rsidRDefault="00305CE6" w:rsidP="00286DC4">
            <w:pPr>
              <w:tabs>
                <w:tab w:val="left" w:pos="2820"/>
              </w:tabs>
              <w:spacing w:after="0"/>
              <w:jc w:val="both"/>
              <w:rPr>
                <w:rFonts w:asciiTheme="minorHAnsi" w:hAnsiTheme="minorHAnsi" w:cstheme="minorHAnsi"/>
                <w:sz w:val="20"/>
                <w:szCs w:val="20"/>
              </w:rPr>
            </w:pPr>
          </w:p>
          <w:tbl>
            <w:tblPr>
              <w:tblStyle w:val="TableGrid"/>
              <w:tblW w:w="4952" w:type="pct"/>
              <w:tblLayout w:type="fixed"/>
              <w:tblLook w:val="04A0" w:firstRow="1" w:lastRow="0" w:firstColumn="1" w:lastColumn="0" w:noHBand="0" w:noVBand="1"/>
            </w:tblPr>
            <w:tblGrid>
              <w:gridCol w:w="2329"/>
              <w:gridCol w:w="2236"/>
              <w:gridCol w:w="2396"/>
              <w:gridCol w:w="2318"/>
            </w:tblGrid>
            <w:tr w:rsidR="00C46E3F" w:rsidRPr="00A17E64" w14:paraId="36A6ED8D" w14:textId="77777777" w:rsidTr="00ED6938">
              <w:tc>
                <w:tcPr>
                  <w:tcW w:w="1255" w:type="pct"/>
                  <w:vMerge w:val="restart"/>
                  <w:shd w:val="clear" w:color="auto" w:fill="BFBFBF" w:themeFill="background1" w:themeFillShade="BF"/>
                  <w:vAlign w:val="center"/>
                </w:tcPr>
                <w:p w14:paraId="0C3E06F6" w14:textId="77777777" w:rsidR="00C46E3F" w:rsidRPr="00A17E64" w:rsidRDefault="00C46E3F" w:rsidP="00C46E3F">
                  <w:pPr>
                    <w:jc w:val="center"/>
                    <w:rPr>
                      <w:b/>
                      <w:bCs/>
                      <w:sz w:val="20"/>
                      <w:szCs w:val="20"/>
                    </w:rPr>
                  </w:pPr>
                  <w:r w:rsidRPr="00A17E64">
                    <w:rPr>
                      <w:b/>
                      <w:bCs/>
                      <w:sz w:val="20"/>
                      <w:szCs w:val="20"/>
                    </w:rPr>
                    <w:t>Elementi vrednovanja (sastavnice)</w:t>
                  </w:r>
                </w:p>
              </w:tc>
              <w:tc>
                <w:tcPr>
                  <w:tcW w:w="3745" w:type="pct"/>
                  <w:gridSpan w:val="3"/>
                  <w:shd w:val="clear" w:color="auto" w:fill="BFBFBF" w:themeFill="background1" w:themeFillShade="BF"/>
                  <w:vAlign w:val="center"/>
                </w:tcPr>
                <w:p w14:paraId="429DB148" w14:textId="77777777" w:rsidR="00C46E3F" w:rsidRPr="00A17E64" w:rsidRDefault="00C46E3F" w:rsidP="00C46E3F">
                  <w:pPr>
                    <w:jc w:val="center"/>
                    <w:rPr>
                      <w:b/>
                      <w:bCs/>
                      <w:sz w:val="20"/>
                      <w:szCs w:val="20"/>
                    </w:rPr>
                  </w:pPr>
                  <w:r w:rsidRPr="00A17E64">
                    <w:rPr>
                      <w:b/>
                      <w:bCs/>
                      <w:sz w:val="20"/>
                      <w:szCs w:val="20"/>
                    </w:rPr>
                    <w:t>Razine ostvarenosti kriterija</w:t>
                  </w:r>
                </w:p>
              </w:tc>
            </w:tr>
            <w:tr w:rsidR="00C46E3F" w:rsidRPr="00A17E64" w14:paraId="7E96E0D4" w14:textId="77777777" w:rsidTr="00ED6938">
              <w:tc>
                <w:tcPr>
                  <w:tcW w:w="1255" w:type="pct"/>
                  <w:vMerge/>
                  <w:shd w:val="clear" w:color="auto" w:fill="BFBFBF" w:themeFill="background1" w:themeFillShade="BF"/>
                  <w:vAlign w:val="center"/>
                </w:tcPr>
                <w:p w14:paraId="3CF3FE42" w14:textId="77777777" w:rsidR="00C46E3F" w:rsidRPr="00A17E64" w:rsidRDefault="00C46E3F" w:rsidP="00C46E3F">
                  <w:pPr>
                    <w:jc w:val="center"/>
                    <w:rPr>
                      <w:b/>
                      <w:bCs/>
                      <w:sz w:val="20"/>
                      <w:szCs w:val="20"/>
                    </w:rPr>
                  </w:pPr>
                </w:p>
              </w:tc>
              <w:tc>
                <w:tcPr>
                  <w:tcW w:w="1205" w:type="pct"/>
                  <w:shd w:val="clear" w:color="auto" w:fill="D9D9D9" w:themeFill="background1" w:themeFillShade="D9"/>
                </w:tcPr>
                <w:p w14:paraId="776E011D" w14:textId="77777777" w:rsidR="00C46E3F" w:rsidRPr="00A17E64" w:rsidRDefault="00C46E3F" w:rsidP="00C46E3F">
                  <w:pPr>
                    <w:jc w:val="center"/>
                    <w:rPr>
                      <w:rFonts w:cstheme="minorHAnsi"/>
                      <w:sz w:val="20"/>
                      <w:szCs w:val="20"/>
                    </w:rPr>
                  </w:pPr>
                  <w:r w:rsidRPr="00A17E64">
                    <w:rPr>
                      <w:rFonts w:cstheme="minorHAnsi"/>
                      <w:sz w:val="20"/>
                      <w:szCs w:val="20"/>
                    </w:rPr>
                    <w:t>U POTPUNOSTI</w:t>
                  </w:r>
                </w:p>
                <w:p w14:paraId="522DBF41" w14:textId="77777777" w:rsidR="00C46E3F" w:rsidRPr="00A17E64" w:rsidRDefault="00C46E3F" w:rsidP="00C46E3F">
                  <w:pPr>
                    <w:jc w:val="center"/>
                    <w:rPr>
                      <w:b/>
                      <w:bCs/>
                      <w:sz w:val="20"/>
                      <w:szCs w:val="20"/>
                    </w:rPr>
                  </w:pPr>
                  <w:r w:rsidRPr="00A17E64">
                    <w:rPr>
                      <w:rFonts w:cstheme="minorHAnsi"/>
                      <w:sz w:val="20"/>
                      <w:szCs w:val="20"/>
                    </w:rPr>
                    <w:t>(2 boda)</w:t>
                  </w:r>
                </w:p>
              </w:tc>
              <w:tc>
                <w:tcPr>
                  <w:tcW w:w="1291" w:type="pct"/>
                  <w:shd w:val="clear" w:color="auto" w:fill="D9D9D9" w:themeFill="background1" w:themeFillShade="D9"/>
                </w:tcPr>
                <w:p w14:paraId="400EF50F" w14:textId="77777777" w:rsidR="00C46E3F" w:rsidRPr="00A17E64" w:rsidRDefault="00C46E3F" w:rsidP="00C46E3F">
                  <w:pPr>
                    <w:jc w:val="center"/>
                    <w:rPr>
                      <w:rFonts w:cstheme="minorHAnsi"/>
                      <w:sz w:val="20"/>
                      <w:szCs w:val="20"/>
                    </w:rPr>
                  </w:pPr>
                  <w:r w:rsidRPr="00A17E64">
                    <w:rPr>
                      <w:rFonts w:cstheme="minorHAnsi"/>
                      <w:sz w:val="20"/>
                      <w:szCs w:val="20"/>
                    </w:rPr>
                    <w:t>DJELOMIČNO</w:t>
                  </w:r>
                </w:p>
                <w:p w14:paraId="18DC0F20" w14:textId="77777777" w:rsidR="00C46E3F" w:rsidRPr="00A17E64" w:rsidRDefault="00C46E3F" w:rsidP="00C46E3F">
                  <w:pPr>
                    <w:jc w:val="center"/>
                    <w:rPr>
                      <w:b/>
                      <w:bCs/>
                      <w:sz w:val="20"/>
                      <w:szCs w:val="20"/>
                    </w:rPr>
                  </w:pPr>
                  <w:r w:rsidRPr="00A17E64">
                    <w:rPr>
                      <w:rFonts w:cstheme="minorHAnsi"/>
                      <w:sz w:val="20"/>
                      <w:szCs w:val="20"/>
                    </w:rPr>
                    <w:t>(1 bod)</w:t>
                  </w:r>
                </w:p>
              </w:tc>
              <w:tc>
                <w:tcPr>
                  <w:tcW w:w="1249" w:type="pct"/>
                  <w:shd w:val="clear" w:color="auto" w:fill="D9D9D9" w:themeFill="background1" w:themeFillShade="D9"/>
                </w:tcPr>
                <w:p w14:paraId="4D3D0DD3" w14:textId="77777777" w:rsidR="00C46E3F" w:rsidRPr="00A17E64" w:rsidRDefault="00C46E3F" w:rsidP="00C46E3F">
                  <w:pPr>
                    <w:jc w:val="center"/>
                    <w:rPr>
                      <w:rFonts w:cstheme="minorHAnsi"/>
                      <w:sz w:val="20"/>
                      <w:szCs w:val="20"/>
                    </w:rPr>
                  </w:pPr>
                  <w:r w:rsidRPr="00A17E64">
                    <w:rPr>
                      <w:rFonts w:cstheme="minorHAnsi"/>
                      <w:sz w:val="20"/>
                      <w:szCs w:val="20"/>
                    </w:rPr>
                    <w:t>NEZADOVOLJAVAJUĆE</w:t>
                  </w:r>
                </w:p>
                <w:p w14:paraId="3A483144" w14:textId="77777777" w:rsidR="00C46E3F" w:rsidRPr="00A17E64" w:rsidRDefault="00C46E3F" w:rsidP="00C46E3F">
                  <w:pPr>
                    <w:jc w:val="center"/>
                    <w:rPr>
                      <w:b/>
                      <w:bCs/>
                      <w:sz w:val="20"/>
                      <w:szCs w:val="20"/>
                    </w:rPr>
                  </w:pPr>
                  <w:r w:rsidRPr="00A17E64">
                    <w:rPr>
                      <w:rFonts w:cstheme="minorHAnsi"/>
                      <w:sz w:val="20"/>
                      <w:szCs w:val="20"/>
                    </w:rPr>
                    <w:t>( 0 bodova )</w:t>
                  </w:r>
                </w:p>
              </w:tc>
            </w:tr>
            <w:tr w:rsidR="00C46E3F" w:rsidRPr="00A17E64" w14:paraId="20E8941C" w14:textId="77777777" w:rsidTr="00ED6938">
              <w:trPr>
                <w:trHeight w:val="1851"/>
              </w:trPr>
              <w:tc>
                <w:tcPr>
                  <w:tcW w:w="1255" w:type="pct"/>
                  <w:vAlign w:val="center"/>
                </w:tcPr>
                <w:p w14:paraId="7D3C3121" w14:textId="77777777" w:rsidR="00C46E3F" w:rsidRPr="007D5009" w:rsidRDefault="00C46E3F" w:rsidP="00C46E3F">
                  <w:pPr>
                    <w:jc w:val="center"/>
                    <w:rPr>
                      <w:rFonts w:cstheme="minorHAnsi"/>
                      <w:b/>
                      <w:bCs/>
                      <w:iCs/>
                      <w:sz w:val="20"/>
                      <w:szCs w:val="20"/>
                    </w:rPr>
                  </w:pPr>
                  <w:r w:rsidRPr="007D5009">
                    <w:rPr>
                      <w:rFonts w:cstheme="minorHAnsi"/>
                      <w:b/>
                      <w:bCs/>
                      <w:iCs/>
                      <w:sz w:val="20"/>
                      <w:szCs w:val="20"/>
                    </w:rPr>
                    <w:t>Tehnike oblikovanja i ukrašavanja jednostavnih slastica</w:t>
                  </w:r>
                </w:p>
              </w:tc>
              <w:tc>
                <w:tcPr>
                  <w:tcW w:w="1205" w:type="pct"/>
                  <w:vAlign w:val="center"/>
                </w:tcPr>
                <w:p w14:paraId="0935B29B" w14:textId="77777777" w:rsidR="00C46E3F" w:rsidRPr="007D5009" w:rsidRDefault="00C46E3F" w:rsidP="00C46E3F">
                  <w:pPr>
                    <w:rPr>
                      <w:iCs/>
                      <w:sz w:val="20"/>
                      <w:szCs w:val="20"/>
                    </w:rPr>
                  </w:pPr>
                </w:p>
                <w:p w14:paraId="6C11A246" w14:textId="77777777" w:rsidR="00C46E3F" w:rsidRPr="007D5009" w:rsidRDefault="00C46E3F" w:rsidP="00C46E3F">
                  <w:pPr>
                    <w:jc w:val="center"/>
                    <w:rPr>
                      <w:iCs/>
                      <w:sz w:val="20"/>
                      <w:szCs w:val="20"/>
                    </w:rPr>
                  </w:pPr>
                  <w:r w:rsidRPr="007D5009">
                    <w:rPr>
                      <w:iCs/>
                      <w:sz w:val="20"/>
                      <w:szCs w:val="20"/>
                    </w:rPr>
                    <w:t>Polaznik razlikuje tehnike oblikovanja i ukrašavanja jednostavnih slastica</w:t>
                  </w:r>
                </w:p>
              </w:tc>
              <w:tc>
                <w:tcPr>
                  <w:tcW w:w="1291" w:type="pct"/>
                  <w:vAlign w:val="center"/>
                </w:tcPr>
                <w:p w14:paraId="7B8B3995" w14:textId="77777777" w:rsidR="00C46E3F" w:rsidRPr="007D5009" w:rsidRDefault="00C46E3F" w:rsidP="00C46E3F">
                  <w:pPr>
                    <w:jc w:val="center"/>
                    <w:rPr>
                      <w:rFonts w:cstheme="minorHAnsi"/>
                      <w:iCs/>
                      <w:sz w:val="20"/>
                      <w:szCs w:val="20"/>
                    </w:rPr>
                  </w:pPr>
                </w:p>
                <w:p w14:paraId="272D0789" w14:textId="77777777" w:rsidR="00C46E3F" w:rsidRPr="007D5009" w:rsidRDefault="00C46E3F" w:rsidP="00C46E3F">
                  <w:pPr>
                    <w:jc w:val="center"/>
                    <w:rPr>
                      <w:rFonts w:cstheme="minorHAnsi"/>
                      <w:iCs/>
                      <w:sz w:val="20"/>
                      <w:szCs w:val="20"/>
                    </w:rPr>
                  </w:pPr>
                  <w:r w:rsidRPr="007D5009">
                    <w:rPr>
                      <w:rFonts w:cstheme="minorHAnsi"/>
                      <w:iCs/>
                      <w:sz w:val="20"/>
                      <w:szCs w:val="20"/>
                    </w:rPr>
                    <w:t>Polaznik djelomično razlikuje tehnike oblikovanja i ukrašavanja jednostavnih slastica</w:t>
                  </w:r>
                </w:p>
              </w:tc>
              <w:tc>
                <w:tcPr>
                  <w:tcW w:w="1249" w:type="pct"/>
                  <w:vAlign w:val="center"/>
                </w:tcPr>
                <w:p w14:paraId="0586D6BC" w14:textId="77777777" w:rsidR="00C46E3F" w:rsidRPr="007D5009" w:rsidRDefault="00C46E3F" w:rsidP="00C46E3F">
                  <w:pPr>
                    <w:jc w:val="center"/>
                    <w:rPr>
                      <w:sz w:val="20"/>
                      <w:szCs w:val="20"/>
                      <w:lang w:eastAsia="hr-HR"/>
                    </w:rPr>
                  </w:pPr>
                  <w:r w:rsidRPr="007D5009">
                    <w:rPr>
                      <w:rFonts w:cstheme="minorHAnsi"/>
                      <w:iCs/>
                      <w:sz w:val="20"/>
                      <w:szCs w:val="20"/>
                    </w:rPr>
                    <w:t>Polaznik ne razlikuje tehnike blikovanja i ukrašavanja jednostavnih slastica</w:t>
                  </w:r>
                </w:p>
              </w:tc>
            </w:tr>
            <w:tr w:rsidR="00C46E3F" w:rsidRPr="00A17E64" w14:paraId="791C1965" w14:textId="77777777" w:rsidTr="00ED6938">
              <w:trPr>
                <w:trHeight w:val="2259"/>
              </w:trPr>
              <w:tc>
                <w:tcPr>
                  <w:tcW w:w="1255" w:type="pct"/>
                  <w:vAlign w:val="center"/>
                </w:tcPr>
                <w:p w14:paraId="1586B74A" w14:textId="77777777" w:rsidR="00C46E3F" w:rsidRPr="007D5009" w:rsidRDefault="00C46E3F" w:rsidP="00C46E3F">
                  <w:pPr>
                    <w:jc w:val="center"/>
                    <w:rPr>
                      <w:b/>
                      <w:bCs/>
                      <w:iCs/>
                      <w:sz w:val="20"/>
                      <w:szCs w:val="20"/>
                    </w:rPr>
                  </w:pPr>
                  <w:r w:rsidRPr="007D5009">
                    <w:rPr>
                      <w:b/>
                      <w:bCs/>
                      <w:iCs/>
                      <w:sz w:val="20"/>
                      <w:szCs w:val="20"/>
                    </w:rPr>
                    <w:t>Primjena alata, pribora i posuđa u postupcima oblikovanja, ukrašavanja i serviranja jednostavne slastice</w:t>
                  </w:r>
                </w:p>
              </w:tc>
              <w:tc>
                <w:tcPr>
                  <w:tcW w:w="1205" w:type="pct"/>
                  <w:vAlign w:val="center"/>
                </w:tcPr>
                <w:p w14:paraId="6C323F70" w14:textId="77777777" w:rsidR="00C46E3F" w:rsidRPr="007D5009" w:rsidRDefault="00C46E3F" w:rsidP="00C46E3F">
                  <w:pPr>
                    <w:jc w:val="center"/>
                    <w:rPr>
                      <w:iCs/>
                      <w:sz w:val="20"/>
                      <w:szCs w:val="20"/>
                    </w:rPr>
                  </w:pPr>
                </w:p>
                <w:p w14:paraId="5EB8964F" w14:textId="77777777" w:rsidR="00C46E3F" w:rsidRPr="007D5009" w:rsidRDefault="00C46E3F" w:rsidP="00C46E3F">
                  <w:pPr>
                    <w:jc w:val="center"/>
                    <w:rPr>
                      <w:rFonts w:cstheme="minorHAnsi"/>
                      <w:sz w:val="20"/>
                      <w:szCs w:val="20"/>
                    </w:rPr>
                  </w:pPr>
                  <w:r w:rsidRPr="007D5009">
                    <w:rPr>
                      <w:iCs/>
                      <w:sz w:val="20"/>
                      <w:szCs w:val="20"/>
                    </w:rPr>
                    <w:t>Polaznik</w:t>
                  </w:r>
                  <w:r w:rsidRPr="007D5009">
                    <w:rPr>
                      <w:rFonts w:cstheme="minorHAnsi"/>
                      <w:sz w:val="20"/>
                      <w:szCs w:val="20"/>
                    </w:rPr>
                    <w:t xml:space="preserve"> u potpunosti primijenjuje </w:t>
                  </w:r>
                  <w:r w:rsidRPr="007D5009">
                    <w:rPr>
                      <w:iCs/>
                      <w:sz w:val="20"/>
                      <w:szCs w:val="20"/>
                    </w:rPr>
                    <w:t>alata, pribora i posuđe. Tijek radnih procesa proveden prema uputama nastavnika.</w:t>
                  </w:r>
                </w:p>
              </w:tc>
              <w:tc>
                <w:tcPr>
                  <w:tcW w:w="1291" w:type="pct"/>
                  <w:vAlign w:val="center"/>
                </w:tcPr>
                <w:p w14:paraId="6A6B40D2" w14:textId="77777777" w:rsidR="00C46E3F" w:rsidRPr="007D5009" w:rsidRDefault="00C46E3F" w:rsidP="00C46E3F">
                  <w:pPr>
                    <w:jc w:val="center"/>
                    <w:rPr>
                      <w:rFonts w:cstheme="minorHAnsi"/>
                      <w:iCs/>
                      <w:sz w:val="20"/>
                      <w:szCs w:val="20"/>
                    </w:rPr>
                  </w:pPr>
                </w:p>
                <w:p w14:paraId="2FA29640" w14:textId="77777777" w:rsidR="00C46E3F" w:rsidRPr="007D5009" w:rsidRDefault="00C46E3F" w:rsidP="00C46E3F">
                  <w:pPr>
                    <w:jc w:val="center"/>
                    <w:rPr>
                      <w:rFonts w:cstheme="minorHAnsi"/>
                      <w:iCs/>
                      <w:sz w:val="20"/>
                      <w:szCs w:val="20"/>
                    </w:rPr>
                  </w:pPr>
                  <w:r w:rsidRPr="007D5009">
                    <w:rPr>
                      <w:rFonts w:cstheme="minorHAnsi"/>
                      <w:iCs/>
                      <w:sz w:val="20"/>
                      <w:szCs w:val="20"/>
                    </w:rPr>
                    <w:t>Polaznik djelomično</w:t>
                  </w:r>
                  <w:r w:rsidRPr="007D5009">
                    <w:rPr>
                      <w:rFonts w:cstheme="minorHAnsi"/>
                      <w:sz w:val="20"/>
                      <w:szCs w:val="20"/>
                    </w:rPr>
                    <w:t xml:space="preserve"> primijenjuje</w:t>
                  </w:r>
                  <w:r w:rsidRPr="007D5009">
                    <w:rPr>
                      <w:iCs/>
                      <w:sz w:val="20"/>
                      <w:szCs w:val="20"/>
                    </w:rPr>
                    <w:t xml:space="preserve"> alat, pribor i posuđe</w:t>
                  </w:r>
                  <w:r w:rsidRPr="007D5009">
                    <w:rPr>
                      <w:rFonts w:cstheme="minorHAnsi"/>
                      <w:sz w:val="20"/>
                      <w:szCs w:val="20"/>
                    </w:rPr>
                    <w:t xml:space="preserve"> .</w:t>
                  </w:r>
                  <w:r w:rsidRPr="007D5009">
                    <w:rPr>
                      <w:iCs/>
                      <w:sz w:val="20"/>
                      <w:szCs w:val="20"/>
                    </w:rPr>
                    <w:t xml:space="preserve"> Tijek radnih procesa proveden</w:t>
                  </w:r>
                  <w:r w:rsidRPr="007D5009">
                    <w:rPr>
                      <w:rFonts w:cstheme="minorHAnsi"/>
                      <w:iCs/>
                      <w:sz w:val="20"/>
                      <w:szCs w:val="20"/>
                    </w:rPr>
                    <w:t>uz manje sugestije nastavnika.</w:t>
                  </w:r>
                </w:p>
              </w:tc>
              <w:tc>
                <w:tcPr>
                  <w:tcW w:w="1249" w:type="pct"/>
                  <w:vAlign w:val="center"/>
                </w:tcPr>
                <w:p w14:paraId="0B6AE68D" w14:textId="77777777" w:rsidR="00C46E3F" w:rsidRPr="007D5009" w:rsidRDefault="00C46E3F" w:rsidP="00C46E3F">
                  <w:pPr>
                    <w:jc w:val="center"/>
                    <w:rPr>
                      <w:iCs/>
                      <w:sz w:val="20"/>
                      <w:szCs w:val="20"/>
                    </w:rPr>
                  </w:pPr>
                </w:p>
                <w:p w14:paraId="1F1B65C6" w14:textId="77777777" w:rsidR="00C46E3F" w:rsidRPr="007D5009" w:rsidRDefault="00C46E3F" w:rsidP="00C46E3F">
                  <w:pPr>
                    <w:jc w:val="center"/>
                    <w:rPr>
                      <w:rFonts w:cstheme="minorHAnsi"/>
                      <w:iCs/>
                      <w:sz w:val="20"/>
                      <w:szCs w:val="20"/>
                    </w:rPr>
                  </w:pPr>
                  <w:r w:rsidRPr="007D5009">
                    <w:rPr>
                      <w:iCs/>
                      <w:sz w:val="20"/>
                      <w:szCs w:val="20"/>
                    </w:rPr>
                    <w:t>Primjena alat, pribora i posuđa izvršena je</w:t>
                  </w:r>
                  <w:r w:rsidRPr="007D5009">
                    <w:rPr>
                      <w:rFonts w:cstheme="minorHAnsi"/>
                      <w:iCs/>
                      <w:sz w:val="20"/>
                      <w:szCs w:val="20"/>
                    </w:rPr>
                    <w:t xml:space="preserve"> površno a njihov slijed </w:t>
                  </w:r>
                  <w:r w:rsidRPr="007D5009">
                    <w:rPr>
                      <w:iCs/>
                      <w:sz w:val="20"/>
                      <w:szCs w:val="20"/>
                    </w:rPr>
                    <w:t xml:space="preserve">se </w:t>
                  </w:r>
                  <w:r w:rsidRPr="007D5009">
                    <w:rPr>
                      <w:rFonts w:cstheme="minorHAnsi"/>
                      <w:iCs/>
                      <w:sz w:val="20"/>
                      <w:szCs w:val="20"/>
                    </w:rPr>
                    <w:t>provodi  uz stalna upozorenja nastavnika.</w:t>
                  </w:r>
                </w:p>
              </w:tc>
            </w:tr>
            <w:tr w:rsidR="00C46E3F" w:rsidRPr="00A17E64" w14:paraId="71E8E3AC" w14:textId="77777777" w:rsidTr="00ED6938">
              <w:trPr>
                <w:trHeight w:val="1956"/>
              </w:trPr>
              <w:tc>
                <w:tcPr>
                  <w:tcW w:w="1255" w:type="pct"/>
                  <w:vAlign w:val="center"/>
                </w:tcPr>
                <w:p w14:paraId="460727EF" w14:textId="77777777" w:rsidR="00C46E3F" w:rsidRPr="007D5009" w:rsidRDefault="00C46E3F" w:rsidP="00C46E3F">
                  <w:pPr>
                    <w:jc w:val="center"/>
                    <w:rPr>
                      <w:b/>
                      <w:bCs/>
                      <w:iCs/>
                      <w:sz w:val="20"/>
                      <w:szCs w:val="20"/>
                    </w:rPr>
                  </w:pPr>
                  <w:r w:rsidRPr="007D5009">
                    <w:rPr>
                      <w:b/>
                      <w:bCs/>
                      <w:iCs/>
                      <w:sz w:val="20"/>
                      <w:szCs w:val="20"/>
                    </w:rPr>
                    <w:lastRenderedPageBreak/>
                    <w:t>Oblikovanje i ukrašavanje jednostavne slastica</w:t>
                  </w:r>
                </w:p>
              </w:tc>
              <w:tc>
                <w:tcPr>
                  <w:tcW w:w="1205" w:type="pct"/>
                  <w:vAlign w:val="center"/>
                </w:tcPr>
                <w:p w14:paraId="1B93D990" w14:textId="77777777" w:rsidR="00C46E3F" w:rsidRPr="007D5009" w:rsidRDefault="00C46E3F" w:rsidP="00C46E3F">
                  <w:pPr>
                    <w:spacing w:after="0" w:line="240" w:lineRule="auto"/>
                    <w:jc w:val="center"/>
                    <w:rPr>
                      <w:rFonts w:cstheme="minorHAnsi"/>
                      <w:sz w:val="20"/>
                      <w:szCs w:val="20"/>
                    </w:rPr>
                  </w:pPr>
                  <w:r w:rsidRPr="007D5009">
                    <w:rPr>
                      <w:rFonts w:cstheme="minorHAnsi"/>
                      <w:sz w:val="20"/>
                      <w:szCs w:val="20"/>
                    </w:rPr>
                    <w:t>Polaznik samostalno oblikuje i ukrašava jednostavnu slasticu.</w:t>
                  </w:r>
                </w:p>
                <w:p w14:paraId="120E25B5" w14:textId="77777777" w:rsidR="00C46E3F" w:rsidRPr="007D5009" w:rsidRDefault="00C46E3F" w:rsidP="00C46E3F">
                  <w:pPr>
                    <w:jc w:val="center"/>
                    <w:rPr>
                      <w:rFonts w:cstheme="minorHAnsi"/>
                      <w:sz w:val="20"/>
                      <w:szCs w:val="20"/>
                    </w:rPr>
                  </w:pPr>
                  <w:r w:rsidRPr="007D5009">
                    <w:rPr>
                      <w:rFonts w:cstheme="minorHAnsi"/>
                      <w:sz w:val="20"/>
                      <w:szCs w:val="20"/>
                    </w:rPr>
                    <w:t>Tijek radnih procesa proveden prema uputama nastavnika.</w:t>
                  </w:r>
                </w:p>
              </w:tc>
              <w:tc>
                <w:tcPr>
                  <w:tcW w:w="1291" w:type="pct"/>
                  <w:vAlign w:val="center"/>
                </w:tcPr>
                <w:p w14:paraId="43C953AA" w14:textId="77777777" w:rsidR="00C46E3F" w:rsidRPr="007D5009" w:rsidRDefault="00C46E3F" w:rsidP="00C46E3F">
                  <w:pPr>
                    <w:jc w:val="center"/>
                    <w:rPr>
                      <w:rFonts w:cstheme="minorHAnsi"/>
                      <w:sz w:val="20"/>
                      <w:szCs w:val="20"/>
                    </w:rPr>
                  </w:pPr>
                  <w:r w:rsidRPr="007D5009">
                    <w:rPr>
                      <w:iCs/>
                      <w:sz w:val="20"/>
                      <w:szCs w:val="20"/>
                    </w:rPr>
                    <w:t>Polaznik</w:t>
                  </w:r>
                  <w:r w:rsidRPr="007D5009">
                    <w:rPr>
                      <w:rFonts w:cstheme="minorHAnsi"/>
                      <w:sz w:val="20"/>
                      <w:szCs w:val="20"/>
                    </w:rPr>
                    <w:t xml:space="preserve"> djelomično oblikuje i ukrašava jednostavnu slasticu. </w:t>
                  </w:r>
                  <w:r w:rsidRPr="007D5009">
                    <w:rPr>
                      <w:iCs/>
                      <w:sz w:val="20"/>
                      <w:szCs w:val="20"/>
                    </w:rPr>
                    <w:t>Tijek radnih procesa proveden</w:t>
                  </w:r>
                  <w:r w:rsidRPr="007D5009">
                    <w:rPr>
                      <w:rFonts w:cstheme="minorHAnsi"/>
                      <w:iCs/>
                      <w:sz w:val="20"/>
                      <w:szCs w:val="20"/>
                    </w:rPr>
                    <w:t>uz manje sugestije nastavnika.</w:t>
                  </w:r>
                </w:p>
              </w:tc>
              <w:tc>
                <w:tcPr>
                  <w:tcW w:w="1249" w:type="pct"/>
                  <w:vAlign w:val="center"/>
                </w:tcPr>
                <w:p w14:paraId="1D9B8277" w14:textId="77777777" w:rsidR="00C46E3F" w:rsidRPr="007D5009" w:rsidRDefault="00C46E3F" w:rsidP="00C46E3F">
                  <w:pPr>
                    <w:jc w:val="center"/>
                    <w:rPr>
                      <w:rFonts w:cstheme="minorHAnsi"/>
                      <w:iCs/>
                      <w:sz w:val="20"/>
                      <w:szCs w:val="20"/>
                    </w:rPr>
                  </w:pPr>
                  <w:r w:rsidRPr="007D5009">
                    <w:rPr>
                      <w:iCs/>
                      <w:sz w:val="20"/>
                      <w:szCs w:val="20"/>
                    </w:rPr>
                    <w:t>Oblikovanje i ukrašavanje jednostavne slastice izvršena je</w:t>
                  </w:r>
                  <w:r w:rsidRPr="007D5009">
                    <w:rPr>
                      <w:rFonts w:cstheme="minorHAnsi"/>
                      <w:iCs/>
                      <w:sz w:val="20"/>
                      <w:szCs w:val="20"/>
                    </w:rPr>
                    <w:t xml:space="preserve"> površno.</w:t>
                  </w:r>
                  <w:r w:rsidRPr="007D5009">
                    <w:rPr>
                      <w:iCs/>
                      <w:sz w:val="20"/>
                      <w:szCs w:val="20"/>
                    </w:rPr>
                    <w:t xml:space="preserve"> Tijek radnih procesa proveden</w:t>
                  </w:r>
                  <w:r w:rsidRPr="007D5009">
                    <w:rPr>
                      <w:rFonts w:cstheme="minorHAnsi"/>
                      <w:iCs/>
                      <w:sz w:val="20"/>
                      <w:szCs w:val="20"/>
                    </w:rPr>
                    <w:t xml:space="preserve"> uz stalna upozorenja nastavnika.</w:t>
                  </w:r>
                </w:p>
              </w:tc>
            </w:tr>
            <w:tr w:rsidR="00C46E3F" w:rsidRPr="00E91295" w14:paraId="7F0DA856" w14:textId="77777777" w:rsidTr="00ED6938">
              <w:trPr>
                <w:trHeight w:val="1828"/>
              </w:trPr>
              <w:tc>
                <w:tcPr>
                  <w:tcW w:w="1255" w:type="pct"/>
                </w:tcPr>
                <w:p w14:paraId="0E733287" w14:textId="77777777" w:rsidR="00C46E3F" w:rsidRPr="007D5009" w:rsidRDefault="00C46E3F" w:rsidP="00C46E3F">
                  <w:pPr>
                    <w:jc w:val="center"/>
                    <w:rPr>
                      <w:rFonts w:cstheme="minorHAnsi"/>
                      <w:sz w:val="20"/>
                      <w:szCs w:val="20"/>
                    </w:rPr>
                  </w:pPr>
                </w:p>
                <w:p w14:paraId="74660E07" w14:textId="77777777" w:rsidR="00C46E3F" w:rsidRPr="007D5009" w:rsidRDefault="00C46E3F" w:rsidP="00C46E3F">
                  <w:pPr>
                    <w:jc w:val="center"/>
                    <w:rPr>
                      <w:b/>
                      <w:bCs/>
                      <w:iCs/>
                      <w:sz w:val="20"/>
                      <w:szCs w:val="20"/>
                    </w:rPr>
                  </w:pPr>
                  <w:r w:rsidRPr="007D5009">
                    <w:rPr>
                      <w:b/>
                      <w:bCs/>
                      <w:iCs/>
                      <w:sz w:val="20"/>
                      <w:szCs w:val="20"/>
                    </w:rPr>
                    <w:t>Organoleptička svojstva (okus, miris, izgled, ...) oblikovane i ukrašene slastice</w:t>
                  </w:r>
                </w:p>
              </w:tc>
              <w:tc>
                <w:tcPr>
                  <w:tcW w:w="1205" w:type="pct"/>
                </w:tcPr>
                <w:p w14:paraId="0A350A19" w14:textId="77777777" w:rsidR="00C46E3F" w:rsidRPr="007D5009" w:rsidRDefault="00C46E3F" w:rsidP="00C46E3F">
                  <w:pPr>
                    <w:jc w:val="center"/>
                    <w:rPr>
                      <w:rFonts w:ascii="Times New Roman" w:eastAsia="Times New Roman" w:hAnsi="Times New Roman" w:cs="Times New Roman"/>
                      <w:sz w:val="20"/>
                      <w:szCs w:val="20"/>
                      <w:lang w:eastAsia="en-GB"/>
                    </w:rPr>
                  </w:pPr>
                </w:p>
                <w:p w14:paraId="2FD115C2" w14:textId="77777777" w:rsidR="00C46E3F" w:rsidRPr="007D5009" w:rsidRDefault="00C46E3F" w:rsidP="00C46E3F">
                  <w:pPr>
                    <w:jc w:val="center"/>
                    <w:rPr>
                      <w:rFonts w:eastAsia="Times New Roman" w:cstheme="minorHAnsi"/>
                      <w:iCs/>
                      <w:sz w:val="20"/>
                      <w:szCs w:val="20"/>
                      <w:lang w:eastAsia="en-GB"/>
                    </w:rPr>
                  </w:pPr>
                  <w:r w:rsidRPr="007D5009">
                    <w:rPr>
                      <w:rFonts w:eastAsia="Times New Roman" w:cstheme="minorHAnsi"/>
                      <w:iCs/>
                      <w:sz w:val="20"/>
                      <w:szCs w:val="20"/>
                      <w:lang w:val="hr-HR" w:eastAsia="en-GB"/>
                    </w:rPr>
                    <w:t xml:space="preserve">Polaznik samostalno </w:t>
                  </w:r>
                  <w:r w:rsidRPr="007D5009">
                    <w:rPr>
                      <w:rFonts w:eastAsia="Times New Roman" w:cstheme="minorHAnsi"/>
                      <w:iCs/>
                      <w:sz w:val="20"/>
                      <w:szCs w:val="20"/>
                      <w:lang w:eastAsia="en-GB"/>
                    </w:rPr>
                    <w:t xml:space="preserve">opisuje organoleptička svojstva </w:t>
                  </w:r>
                  <w:r w:rsidRPr="007D5009">
                    <w:rPr>
                      <w:iCs/>
                      <w:sz w:val="20"/>
                      <w:szCs w:val="20"/>
                    </w:rPr>
                    <w:t>oblikovane i ukrašene slastice</w:t>
                  </w:r>
                  <w:r w:rsidRPr="007D5009">
                    <w:rPr>
                      <w:rFonts w:eastAsia="Times New Roman" w:cstheme="minorHAnsi"/>
                      <w:iCs/>
                      <w:sz w:val="20"/>
                      <w:szCs w:val="20"/>
                      <w:lang w:eastAsia="en-GB"/>
                    </w:rPr>
                    <w:t xml:space="preserve"> k</w:t>
                  </w:r>
                  <w:r w:rsidRPr="007D5009">
                    <w:rPr>
                      <w:rFonts w:cstheme="minorHAnsi"/>
                      <w:iCs/>
                      <w:sz w:val="20"/>
                      <w:szCs w:val="20"/>
                    </w:rPr>
                    <w:t>oristeći adekvatnu terminologiju.</w:t>
                  </w:r>
                </w:p>
              </w:tc>
              <w:tc>
                <w:tcPr>
                  <w:tcW w:w="1291" w:type="pct"/>
                </w:tcPr>
                <w:p w14:paraId="033C818E" w14:textId="77777777" w:rsidR="00C46E3F" w:rsidRPr="007D5009" w:rsidRDefault="00C46E3F" w:rsidP="00C46E3F">
                  <w:pPr>
                    <w:rPr>
                      <w:rFonts w:eastAsia="Times New Roman" w:cstheme="minorHAnsi"/>
                      <w:iCs/>
                      <w:sz w:val="20"/>
                      <w:szCs w:val="20"/>
                      <w:lang w:eastAsia="en-GB"/>
                    </w:rPr>
                  </w:pPr>
                </w:p>
                <w:p w14:paraId="4342E267" w14:textId="77777777" w:rsidR="00C46E3F" w:rsidRPr="007D5009" w:rsidRDefault="00C46E3F" w:rsidP="00C46E3F">
                  <w:pPr>
                    <w:jc w:val="center"/>
                    <w:rPr>
                      <w:rFonts w:eastAsia="Times New Roman" w:cstheme="minorHAnsi"/>
                      <w:iCs/>
                      <w:sz w:val="20"/>
                      <w:szCs w:val="20"/>
                      <w:lang w:eastAsia="en-GB"/>
                    </w:rPr>
                  </w:pPr>
                  <w:r w:rsidRPr="007D5009">
                    <w:rPr>
                      <w:rFonts w:eastAsia="Times New Roman" w:cstheme="minorHAnsi"/>
                      <w:iCs/>
                      <w:sz w:val="20"/>
                      <w:szCs w:val="20"/>
                      <w:lang w:val="hr-HR" w:eastAsia="en-GB"/>
                    </w:rPr>
                    <w:t>Polaznik djelomično</w:t>
                  </w:r>
                  <w:r w:rsidRPr="007D5009">
                    <w:rPr>
                      <w:rFonts w:eastAsia="Times New Roman" w:cstheme="minorHAnsi"/>
                      <w:iCs/>
                      <w:sz w:val="20"/>
                      <w:szCs w:val="20"/>
                      <w:lang w:eastAsia="en-GB"/>
                    </w:rPr>
                    <w:t xml:space="preserve">  opisuje organoleptička svojstva </w:t>
                  </w:r>
                  <w:r w:rsidRPr="007D5009">
                    <w:rPr>
                      <w:iCs/>
                      <w:sz w:val="20"/>
                      <w:szCs w:val="20"/>
                    </w:rPr>
                    <w:t>oblikovane i ukrašene slastice</w:t>
                  </w:r>
                  <w:r w:rsidRPr="007D5009">
                    <w:rPr>
                      <w:rFonts w:eastAsia="Times New Roman" w:cstheme="minorHAnsi"/>
                      <w:iCs/>
                      <w:sz w:val="20"/>
                      <w:szCs w:val="20"/>
                      <w:lang w:eastAsia="en-GB"/>
                    </w:rPr>
                    <w:t xml:space="preserve"> k</w:t>
                  </w:r>
                  <w:r w:rsidRPr="007D5009">
                    <w:rPr>
                      <w:rFonts w:cstheme="minorHAnsi"/>
                      <w:iCs/>
                      <w:sz w:val="20"/>
                      <w:szCs w:val="20"/>
                    </w:rPr>
                    <w:t>oristeći adekvatnu terminologiju uz manje sugestije nastavnika.</w:t>
                  </w:r>
                </w:p>
              </w:tc>
              <w:tc>
                <w:tcPr>
                  <w:tcW w:w="1249" w:type="pct"/>
                </w:tcPr>
                <w:p w14:paraId="77F45DA3" w14:textId="77777777" w:rsidR="00C46E3F" w:rsidRPr="007D5009" w:rsidRDefault="00C46E3F" w:rsidP="00C46E3F">
                  <w:pPr>
                    <w:jc w:val="center"/>
                    <w:rPr>
                      <w:rFonts w:cstheme="minorHAnsi"/>
                      <w:iCs/>
                      <w:sz w:val="20"/>
                      <w:szCs w:val="20"/>
                    </w:rPr>
                  </w:pPr>
                </w:p>
                <w:p w14:paraId="74B92D59" w14:textId="77777777" w:rsidR="00C46E3F" w:rsidRPr="007D5009" w:rsidRDefault="00C46E3F" w:rsidP="00C46E3F">
                  <w:pPr>
                    <w:jc w:val="center"/>
                    <w:rPr>
                      <w:rFonts w:cstheme="minorHAnsi"/>
                      <w:iCs/>
                      <w:sz w:val="20"/>
                      <w:szCs w:val="20"/>
                    </w:rPr>
                  </w:pPr>
                  <w:r w:rsidRPr="007D5009">
                    <w:rPr>
                      <w:rFonts w:cstheme="minorHAnsi"/>
                      <w:iCs/>
                      <w:sz w:val="20"/>
                      <w:szCs w:val="20"/>
                    </w:rPr>
                    <w:t xml:space="preserve">Polaznik ne opisuje </w:t>
                  </w:r>
                  <w:r w:rsidRPr="007D5009">
                    <w:rPr>
                      <w:rFonts w:eastAsia="Times New Roman" w:cstheme="minorHAnsi"/>
                      <w:iCs/>
                      <w:sz w:val="20"/>
                      <w:szCs w:val="20"/>
                      <w:lang w:eastAsia="en-GB"/>
                    </w:rPr>
                    <w:t>organoleptička svojstva</w:t>
                  </w:r>
                  <w:r w:rsidRPr="007D5009">
                    <w:rPr>
                      <w:iCs/>
                      <w:sz w:val="20"/>
                      <w:szCs w:val="20"/>
                    </w:rPr>
                    <w:t xml:space="preserve"> oblikovane i ukrašene slastice</w:t>
                  </w:r>
                  <w:r w:rsidRPr="007D5009">
                    <w:rPr>
                      <w:rFonts w:eastAsia="Times New Roman" w:cstheme="minorHAnsi"/>
                      <w:iCs/>
                      <w:sz w:val="20"/>
                      <w:szCs w:val="20"/>
                      <w:lang w:eastAsia="en-GB"/>
                    </w:rPr>
                    <w:t>.</w:t>
                  </w:r>
                </w:p>
              </w:tc>
            </w:tr>
          </w:tbl>
          <w:p w14:paraId="1C9BF1DB" w14:textId="77777777" w:rsidR="00E70A29" w:rsidRDefault="00E70A29" w:rsidP="00911616">
            <w:pPr>
              <w:tabs>
                <w:tab w:val="left" w:pos="2820"/>
              </w:tabs>
              <w:spacing w:after="0"/>
              <w:ind w:left="360"/>
              <w:jc w:val="both"/>
              <w:rPr>
                <w:rFonts w:cstheme="minorHAnsi"/>
                <w:b/>
                <w:noProof/>
                <w:sz w:val="20"/>
                <w:szCs w:val="20"/>
                <w:lang w:val="hr-HR"/>
              </w:rPr>
            </w:pPr>
          </w:p>
          <w:p w14:paraId="14AA0427" w14:textId="2B63540B" w:rsidR="00911616" w:rsidRPr="00296345" w:rsidRDefault="00911616" w:rsidP="00911616">
            <w:pPr>
              <w:tabs>
                <w:tab w:val="left" w:pos="2820"/>
              </w:tabs>
              <w:spacing w:after="0"/>
              <w:ind w:left="360"/>
              <w:jc w:val="both"/>
              <w:rPr>
                <w:rFonts w:cstheme="minorHAnsi"/>
                <w:b/>
                <w:noProof/>
                <w:sz w:val="20"/>
                <w:szCs w:val="20"/>
                <w:lang w:val="hr-HR"/>
              </w:rPr>
            </w:pPr>
            <w:r w:rsidRPr="00296345">
              <w:rPr>
                <w:rFonts w:cstheme="minorHAnsi"/>
                <w:b/>
                <w:noProof/>
                <w:sz w:val="20"/>
                <w:szCs w:val="20"/>
                <w:lang w:val="hr-HR"/>
              </w:rPr>
              <w:t>Kriteriji vrednovanja:</w:t>
            </w:r>
          </w:p>
          <w:p w14:paraId="596E020A" w14:textId="77777777" w:rsidR="00911616" w:rsidRDefault="00911616" w:rsidP="00911616">
            <w:pPr>
              <w:pStyle w:val="ListParagraph"/>
              <w:numPr>
                <w:ilvl w:val="0"/>
                <w:numId w:val="31"/>
              </w:numPr>
              <w:tabs>
                <w:tab w:val="left" w:pos="2820"/>
              </w:tabs>
              <w:spacing w:after="0"/>
              <w:jc w:val="both"/>
              <w:rPr>
                <w:rFonts w:cstheme="minorHAnsi"/>
                <w:bCs/>
                <w:noProof/>
                <w:sz w:val="20"/>
                <w:szCs w:val="20"/>
              </w:rPr>
            </w:pPr>
            <w:r w:rsidRPr="00296345">
              <w:rPr>
                <w:rFonts w:cstheme="minorHAnsi"/>
                <w:bCs/>
                <w:noProof/>
                <w:sz w:val="20"/>
                <w:szCs w:val="20"/>
              </w:rPr>
              <w:t xml:space="preserve">od 0 do </w:t>
            </w:r>
            <w:r>
              <w:rPr>
                <w:rFonts w:cstheme="minorHAnsi"/>
                <w:bCs/>
                <w:noProof/>
                <w:sz w:val="20"/>
                <w:szCs w:val="20"/>
              </w:rPr>
              <w:t>4</w:t>
            </w:r>
            <w:r w:rsidRPr="00296345">
              <w:rPr>
                <w:rFonts w:cstheme="minorHAnsi"/>
                <w:bCs/>
                <w:noProof/>
                <w:sz w:val="20"/>
                <w:szCs w:val="20"/>
              </w:rPr>
              <w:t xml:space="preserve"> boda – ne zadovoljava.</w:t>
            </w:r>
          </w:p>
          <w:p w14:paraId="74F0CD91" w14:textId="5F5E10B5" w:rsidR="00E076EA" w:rsidRPr="004C7580" w:rsidRDefault="00911616" w:rsidP="00286DC4">
            <w:pPr>
              <w:pStyle w:val="ListParagraph"/>
              <w:numPr>
                <w:ilvl w:val="0"/>
                <w:numId w:val="31"/>
              </w:numPr>
              <w:tabs>
                <w:tab w:val="left" w:pos="2820"/>
              </w:tabs>
              <w:spacing w:after="0"/>
              <w:jc w:val="both"/>
              <w:rPr>
                <w:rFonts w:cstheme="minorHAnsi"/>
                <w:bCs/>
                <w:noProof/>
                <w:sz w:val="20"/>
                <w:szCs w:val="20"/>
              </w:rPr>
            </w:pPr>
            <w:r w:rsidRPr="00E70A29">
              <w:rPr>
                <w:rFonts w:cstheme="minorHAnsi"/>
                <w:bCs/>
                <w:noProof/>
                <w:sz w:val="20"/>
                <w:szCs w:val="20"/>
              </w:rPr>
              <w:t>od 5 do 8 boda – zadovoljava.</w:t>
            </w:r>
          </w:p>
        </w:tc>
      </w:tr>
      <w:tr w:rsidR="00E076EA" w:rsidRPr="00F919E2" w14:paraId="5020C01F" w14:textId="77777777" w:rsidTr="00286DC4">
        <w:tc>
          <w:tcPr>
            <w:tcW w:w="9493" w:type="dxa"/>
            <w:gridSpan w:val="3"/>
            <w:shd w:val="clear" w:color="auto" w:fill="B4C6E7" w:themeFill="accent1" w:themeFillTint="66"/>
            <w:tcMar>
              <w:left w:w="57" w:type="dxa"/>
              <w:right w:w="57" w:type="dxa"/>
            </w:tcMar>
            <w:vAlign w:val="center"/>
          </w:tcPr>
          <w:p w14:paraId="26095C25" w14:textId="77777777" w:rsidR="00E076EA" w:rsidRPr="00F919E2" w:rsidRDefault="00E076EA"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E076EA" w:rsidRPr="00F919E2" w14:paraId="61D64D71" w14:textId="77777777" w:rsidTr="00286DC4">
        <w:tc>
          <w:tcPr>
            <w:tcW w:w="9493" w:type="dxa"/>
            <w:gridSpan w:val="3"/>
            <w:shd w:val="clear" w:color="auto" w:fill="auto"/>
            <w:tcMar>
              <w:left w:w="57" w:type="dxa"/>
              <w:right w:w="57" w:type="dxa"/>
            </w:tcMar>
          </w:tcPr>
          <w:p w14:paraId="13774672" w14:textId="77777777" w:rsidR="00E076EA" w:rsidRPr="00F919E2" w:rsidRDefault="00E076EA" w:rsidP="00286DC4">
            <w:pPr>
              <w:tabs>
                <w:tab w:val="left" w:pos="2820"/>
              </w:tabs>
              <w:spacing w:after="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w:t>
            </w:r>
          </w:p>
        </w:tc>
      </w:tr>
    </w:tbl>
    <w:p w14:paraId="078DDBCA" w14:textId="77777777" w:rsidR="002C197E" w:rsidRDefault="002C197E"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633127" w:rsidRPr="00F919E2" w14:paraId="72EEC215" w14:textId="77777777" w:rsidTr="00286DC4">
        <w:trPr>
          <w:trHeight w:val="558"/>
        </w:trPr>
        <w:tc>
          <w:tcPr>
            <w:tcW w:w="2537" w:type="dxa"/>
            <w:shd w:val="clear" w:color="auto" w:fill="8EAADB" w:themeFill="accent1" w:themeFillTint="99"/>
            <w:tcMar>
              <w:left w:w="57" w:type="dxa"/>
              <w:right w:w="57" w:type="dxa"/>
            </w:tcMar>
            <w:vAlign w:val="center"/>
          </w:tcPr>
          <w:p w14:paraId="62A670FE"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649A940" w14:textId="6C769FB3" w:rsidR="00633127" w:rsidRPr="00633127" w:rsidRDefault="002C197E" w:rsidP="00286DC4">
            <w:pPr>
              <w:jc w:val="both"/>
              <w:rPr>
                <w:rFonts w:asciiTheme="minorHAnsi" w:hAnsiTheme="minorHAnsi" w:cstheme="minorHAnsi"/>
                <w:b/>
                <w:bCs/>
                <w:noProof/>
                <w:sz w:val="20"/>
                <w:szCs w:val="20"/>
                <w:lang w:val="hr-HR"/>
              </w:rPr>
            </w:pPr>
            <w:r w:rsidRPr="0003033B">
              <w:rPr>
                <w:b/>
                <w:bCs/>
                <w:sz w:val="20"/>
                <w:szCs w:val="20"/>
              </w:rPr>
              <w:t>10. ZBRINJAVANJE OTPADA U SLASTIČARSTVU</w:t>
            </w:r>
          </w:p>
        </w:tc>
      </w:tr>
      <w:tr w:rsidR="00633127" w:rsidRPr="00F919E2" w14:paraId="44799BC8" w14:textId="77777777" w:rsidTr="00286DC4">
        <w:trPr>
          <w:trHeight w:val="558"/>
        </w:trPr>
        <w:tc>
          <w:tcPr>
            <w:tcW w:w="2537" w:type="dxa"/>
            <w:shd w:val="clear" w:color="auto" w:fill="B4C6E7" w:themeFill="accent1" w:themeFillTint="66"/>
            <w:tcMar>
              <w:left w:w="57" w:type="dxa"/>
              <w:right w:w="57" w:type="dxa"/>
            </w:tcMar>
            <w:vAlign w:val="center"/>
          </w:tcPr>
          <w:p w14:paraId="4C98848F"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2222F34" w14:textId="77777777" w:rsidR="00633127" w:rsidRPr="00F919E2" w:rsidRDefault="00633127" w:rsidP="00286DC4">
            <w:pPr>
              <w:spacing w:after="0"/>
              <w:ind w:left="397" w:hanging="397"/>
              <w:rPr>
                <w:rFonts w:asciiTheme="minorHAnsi" w:hAnsiTheme="minorHAnsi" w:cstheme="minorHAnsi"/>
                <w:b/>
                <w:noProof/>
                <w:sz w:val="20"/>
                <w:szCs w:val="20"/>
                <w:lang w:val="hr-HR"/>
              </w:rPr>
            </w:pPr>
          </w:p>
        </w:tc>
      </w:tr>
      <w:tr w:rsidR="00633127" w:rsidRPr="00F919E2" w14:paraId="29080E9F" w14:textId="77777777" w:rsidTr="00286DC4">
        <w:trPr>
          <w:trHeight w:val="558"/>
        </w:trPr>
        <w:tc>
          <w:tcPr>
            <w:tcW w:w="2537" w:type="dxa"/>
            <w:shd w:val="clear" w:color="auto" w:fill="B4C6E7" w:themeFill="accent1" w:themeFillTint="66"/>
            <w:tcMar>
              <w:left w:w="57" w:type="dxa"/>
              <w:right w:w="57" w:type="dxa"/>
            </w:tcMar>
            <w:vAlign w:val="center"/>
          </w:tcPr>
          <w:p w14:paraId="085A22D9"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31F096F5" w14:textId="77777777" w:rsidR="0082394E" w:rsidRPr="000A3A70" w:rsidRDefault="000D7082" w:rsidP="0082394E">
            <w:pPr>
              <w:spacing w:before="60" w:after="60" w:line="240" w:lineRule="auto"/>
              <w:rPr>
                <w:rFonts w:asciiTheme="minorHAnsi" w:hAnsiTheme="minorHAnsi" w:cstheme="minorHAnsi"/>
                <w:noProof/>
                <w:sz w:val="20"/>
                <w:szCs w:val="20"/>
                <w:lang w:val="hr-HR"/>
              </w:rPr>
            </w:pPr>
            <w:hyperlink r:id="rId63" w:history="1">
              <w:r w:rsidR="0082394E" w:rsidRPr="000A3A70">
                <w:rPr>
                  <w:rStyle w:val="Hyperlink"/>
                  <w:rFonts w:asciiTheme="minorHAnsi" w:hAnsiTheme="minorHAnsi" w:cstheme="minorHAnsi"/>
                  <w:noProof/>
                  <w:sz w:val="20"/>
                  <w:szCs w:val="20"/>
                  <w:lang w:val="hr-HR"/>
                </w:rPr>
                <w:t>https://hko.srce.hr/registar/skup-ishoda-ucenja/detalji/3454</w:t>
              </w:r>
            </w:hyperlink>
            <w:r w:rsidR="0082394E" w:rsidRPr="000A3A70">
              <w:rPr>
                <w:rFonts w:asciiTheme="minorHAnsi" w:hAnsiTheme="minorHAnsi" w:cstheme="minorHAnsi"/>
                <w:noProof/>
                <w:sz w:val="20"/>
                <w:szCs w:val="20"/>
                <w:lang w:val="hr-HR"/>
              </w:rPr>
              <w:t xml:space="preserve"> </w:t>
            </w:r>
          </w:p>
          <w:p w14:paraId="04F7947C" w14:textId="5D9500E3" w:rsidR="00633127" w:rsidRPr="00F919E2" w:rsidRDefault="00633127" w:rsidP="0082394E">
            <w:pPr>
              <w:spacing w:before="60" w:after="60" w:line="240" w:lineRule="auto"/>
              <w:rPr>
                <w:rFonts w:asciiTheme="minorHAnsi" w:hAnsiTheme="minorHAnsi" w:cstheme="minorHAnsi"/>
                <w:bCs/>
                <w:i/>
                <w:iCs/>
                <w:noProof/>
                <w:sz w:val="16"/>
                <w:szCs w:val="16"/>
                <w:lang w:val="hr-HR"/>
              </w:rPr>
            </w:pPr>
          </w:p>
        </w:tc>
      </w:tr>
      <w:tr w:rsidR="00633127" w:rsidRPr="00F919E2" w14:paraId="63E8EFE5" w14:textId="77777777" w:rsidTr="00286DC4">
        <w:trPr>
          <w:trHeight w:val="558"/>
        </w:trPr>
        <w:tc>
          <w:tcPr>
            <w:tcW w:w="2537" w:type="dxa"/>
            <w:shd w:val="clear" w:color="auto" w:fill="B4C6E7" w:themeFill="accent1" w:themeFillTint="66"/>
            <w:tcMar>
              <w:left w:w="57" w:type="dxa"/>
              <w:right w:w="57" w:type="dxa"/>
            </w:tcMar>
            <w:vAlign w:val="center"/>
          </w:tcPr>
          <w:p w14:paraId="3525BEBB"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412E507" w14:textId="45233691" w:rsidR="00633127" w:rsidRPr="00684B4D" w:rsidRDefault="00684B4D" w:rsidP="00286DC4">
            <w:pPr>
              <w:spacing w:after="0"/>
              <w:ind w:left="397" w:hanging="397"/>
              <w:rPr>
                <w:rFonts w:asciiTheme="minorHAnsi" w:hAnsiTheme="minorHAnsi" w:cstheme="minorHAnsi"/>
                <w:b/>
                <w:noProof/>
                <w:sz w:val="20"/>
                <w:szCs w:val="20"/>
                <w:lang w:val="hr-HR"/>
              </w:rPr>
            </w:pPr>
            <w:r w:rsidRPr="00684B4D">
              <w:rPr>
                <w:rFonts w:asciiTheme="minorHAnsi" w:hAnsiTheme="minorHAnsi" w:cstheme="minorHAnsi"/>
                <w:b/>
                <w:noProof/>
                <w:sz w:val="20"/>
                <w:szCs w:val="20"/>
                <w:lang w:val="hr-HR"/>
              </w:rPr>
              <w:t>1 CSVET</w:t>
            </w:r>
          </w:p>
        </w:tc>
      </w:tr>
      <w:tr w:rsidR="00633127" w:rsidRPr="00F919E2" w14:paraId="21F7AAF8" w14:textId="77777777" w:rsidTr="00286DC4">
        <w:tc>
          <w:tcPr>
            <w:tcW w:w="2537" w:type="dxa"/>
            <w:vMerge w:val="restart"/>
            <w:shd w:val="clear" w:color="auto" w:fill="8EAADB" w:themeFill="accent1" w:themeFillTint="99"/>
            <w:tcMar>
              <w:left w:w="57" w:type="dxa"/>
              <w:right w:w="57" w:type="dxa"/>
            </w:tcMar>
            <w:vAlign w:val="center"/>
          </w:tcPr>
          <w:p w14:paraId="7A48006D"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37454671" w14:textId="77777777" w:rsidR="00633127" w:rsidRPr="00F919E2" w:rsidRDefault="00633127"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7AC25CE" w14:textId="77777777" w:rsidR="00633127" w:rsidRPr="00F919E2" w:rsidRDefault="00633127"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23337FD" w14:textId="77777777" w:rsidR="00633127" w:rsidRPr="00F919E2" w:rsidRDefault="00633127" w:rsidP="00286DC4">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E607B7" w:rsidRPr="00F919E2" w14:paraId="7CD78D73" w14:textId="77777777" w:rsidTr="00286DC4">
        <w:trPr>
          <w:trHeight w:val="540"/>
        </w:trPr>
        <w:tc>
          <w:tcPr>
            <w:tcW w:w="2537" w:type="dxa"/>
            <w:vMerge/>
            <w:shd w:val="clear" w:color="auto" w:fill="B4C6E7" w:themeFill="accent1" w:themeFillTint="66"/>
            <w:tcMar>
              <w:left w:w="57" w:type="dxa"/>
              <w:right w:w="57" w:type="dxa"/>
            </w:tcMar>
            <w:vAlign w:val="center"/>
          </w:tcPr>
          <w:p w14:paraId="3566BF91" w14:textId="77777777" w:rsidR="00E607B7" w:rsidRPr="00F919E2" w:rsidRDefault="00E607B7" w:rsidP="00E607B7">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1CFDE7D" w14:textId="5A63B22C" w:rsidR="00E607B7" w:rsidRPr="00F919E2" w:rsidRDefault="00E607B7" w:rsidP="00E607B7">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5</w:t>
            </w:r>
            <w:r>
              <w:rPr>
                <w:rFonts w:asciiTheme="minorHAnsi" w:hAnsiTheme="minorHAnsi" w:cstheme="minorHAnsi"/>
                <w:noProof/>
                <w:color w:val="000000"/>
                <w:sz w:val="20"/>
                <w:szCs w:val="20"/>
                <w:lang w:val="hr-HR"/>
              </w:rPr>
              <w:t xml:space="preserve"> </w:t>
            </w:r>
            <w:r w:rsidR="00BE5AC0">
              <w:rPr>
                <w:sz w:val="20"/>
                <w:szCs w:val="20"/>
              </w:rPr>
              <w:t>sati</w:t>
            </w:r>
            <w:r w:rsidR="00BE5AC0">
              <w:rPr>
                <w:rFonts w:asciiTheme="minorHAnsi" w:hAnsiTheme="minorHAnsi" w:cstheme="minorHAnsi"/>
                <w:noProof/>
                <w:color w:val="000000"/>
                <w:sz w:val="20"/>
                <w:szCs w:val="20"/>
                <w:lang w:val="hr-HR"/>
              </w:rPr>
              <w:t xml:space="preserve"> </w:t>
            </w:r>
            <w:r>
              <w:rPr>
                <w:rFonts w:asciiTheme="minorHAnsi" w:hAnsiTheme="minorHAnsi" w:cstheme="minorHAnsi"/>
                <w:noProof/>
                <w:color w:val="000000"/>
                <w:sz w:val="20"/>
                <w:szCs w:val="20"/>
                <w:lang w:val="hr-HR"/>
              </w:rPr>
              <w:t>(</w:t>
            </w:r>
            <w:r w:rsidR="00EF150F">
              <w:rPr>
                <w:rFonts w:asciiTheme="minorHAnsi" w:hAnsiTheme="minorHAnsi" w:cstheme="minorHAnsi"/>
                <w:noProof/>
                <w:color w:val="000000"/>
                <w:sz w:val="20"/>
                <w:szCs w:val="20"/>
                <w:lang w:val="hr-HR"/>
              </w:rPr>
              <w:t>20%)</w:t>
            </w:r>
          </w:p>
        </w:tc>
        <w:tc>
          <w:tcPr>
            <w:tcW w:w="2552" w:type="dxa"/>
            <w:vAlign w:val="center"/>
          </w:tcPr>
          <w:p w14:paraId="5E973FD1" w14:textId="3803392D" w:rsidR="00E607B7" w:rsidRPr="00F919E2" w:rsidRDefault="00E607B7" w:rsidP="00E607B7">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15</w:t>
            </w:r>
            <w:r w:rsidR="00EF150F">
              <w:rPr>
                <w:rFonts w:asciiTheme="minorHAnsi" w:hAnsiTheme="minorHAnsi" w:cstheme="minorHAnsi"/>
                <w:noProof/>
                <w:color w:val="000000"/>
                <w:sz w:val="20"/>
                <w:szCs w:val="20"/>
                <w:lang w:val="hr-HR"/>
              </w:rPr>
              <w:t xml:space="preserve"> </w:t>
            </w:r>
            <w:r w:rsidR="00BE5AC0">
              <w:rPr>
                <w:sz w:val="20"/>
                <w:szCs w:val="20"/>
              </w:rPr>
              <w:t>sati</w:t>
            </w:r>
            <w:r w:rsidR="00BE5AC0">
              <w:rPr>
                <w:rFonts w:asciiTheme="minorHAnsi" w:hAnsiTheme="minorHAnsi" w:cstheme="minorHAnsi"/>
                <w:noProof/>
                <w:color w:val="000000"/>
                <w:sz w:val="20"/>
                <w:szCs w:val="20"/>
                <w:lang w:val="hr-HR"/>
              </w:rPr>
              <w:t xml:space="preserve"> </w:t>
            </w:r>
            <w:r w:rsidR="00EF150F">
              <w:rPr>
                <w:rFonts w:asciiTheme="minorHAnsi" w:hAnsiTheme="minorHAnsi" w:cstheme="minorHAnsi"/>
                <w:noProof/>
                <w:color w:val="000000"/>
                <w:sz w:val="20"/>
                <w:szCs w:val="20"/>
                <w:lang w:val="hr-HR"/>
              </w:rPr>
              <w:t>(60%)</w:t>
            </w:r>
          </w:p>
        </w:tc>
        <w:tc>
          <w:tcPr>
            <w:tcW w:w="2552" w:type="dxa"/>
            <w:vAlign w:val="center"/>
          </w:tcPr>
          <w:p w14:paraId="6B783008" w14:textId="38570A8A" w:rsidR="00E607B7" w:rsidRPr="00F919E2" w:rsidRDefault="00EF150F" w:rsidP="00E607B7">
            <w:pPr>
              <w:spacing w:after="0"/>
              <w:jc w:val="center"/>
              <w:rPr>
                <w:rFonts w:asciiTheme="minorHAnsi" w:hAnsiTheme="minorHAnsi" w:cstheme="minorHAnsi"/>
                <w:noProof/>
                <w:sz w:val="20"/>
                <w:szCs w:val="20"/>
                <w:lang w:val="hr-HR"/>
              </w:rPr>
            </w:pPr>
            <w:r w:rsidRPr="00641650">
              <w:rPr>
                <w:rFonts w:asciiTheme="minorHAnsi" w:hAnsiTheme="minorHAnsi" w:cstheme="minorHAnsi"/>
                <w:noProof/>
                <w:color w:val="000000"/>
                <w:sz w:val="20"/>
                <w:szCs w:val="20"/>
                <w:lang w:val="hr-HR"/>
              </w:rPr>
              <w:t>5</w:t>
            </w:r>
            <w:r w:rsidR="00BE5AC0">
              <w:rPr>
                <w:sz w:val="20"/>
                <w:szCs w:val="20"/>
              </w:rPr>
              <w:t xml:space="preserve"> sati</w:t>
            </w:r>
            <w:r>
              <w:rPr>
                <w:rFonts w:asciiTheme="minorHAnsi" w:hAnsiTheme="minorHAnsi" w:cstheme="minorHAnsi"/>
                <w:noProof/>
                <w:color w:val="000000"/>
                <w:sz w:val="20"/>
                <w:szCs w:val="20"/>
                <w:lang w:val="hr-HR"/>
              </w:rPr>
              <w:t xml:space="preserve"> (20%)</w:t>
            </w:r>
          </w:p>
        </w:tc>
      </w:tr>
      <w:tr w:rsidR="00633127" w:rsidRPr="00F919E2" w14:paraId="59CF8515" w14:textId="77777777" w:rsidTr="00286DC4">
        <w:tc>
          <w:tcPr>
            <w:tcW w:w="2537" w:type="dxa"/>
            <w:shd w:val="clear" w:color="auto" w:fill="B4C6E7" w:themeFill="accent1" w:themeFillTint="66"/>
            <w:tcMar>
              <w:left w:w="57" w:type="dxa"/>
              <w:right w:w="57" w:type="dxa"/>
            </w:tcMar>
            <w:vAlign w:val="center"/>
          </w:tcPr>
          <w:p w14:paraId="745A805E"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4EFB7F46"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214E7447" w14:textId="791BC900" w:rsidR="00633127" w:rsidRPr="00F919E2" w:rsidRDefault="00684B4D" w:rsidP="00286DC4">
            <w:pPr>
              <w:spacing w:after="0"/>
              <w:rPr>
                <w:rFonts w:asciiTheme="minorHAnsi" w:hAnsiTheme="minorHAnsi" w:cstheme="minorHAnsi"/>
                <w:noProof/>
                <w:sz w:val="20"/>
                <w:szCs w:val="20"/>
                <w:lang w:val="hr-HR"/>
              </w:rPr>
            </w:pPr>
            <w:r w:rsidRPr="00EF3368">
              <w:rPr>
                <w:rFonts w:asciiTheme="minorHAnsi" w:hAnsiTheme="minorHAnsi" w:cstheme="minorHAnsi"/>
                <w:bCs/>
                <w:noProof/>
                <w:sz w:val="20"/>
                <w:szCs w:val="20"/>
                <w:lang w:val="hr-HR"/>
              </w:rPr>
              <w:t>Obvezni</w:t>
            </w:r>
          </w:p>
        </w:tc>
      </w:tr>
      <w:tr w:rsidR="00633127" w:rsidRPr="00F919E2" w14:paraId="54BEEA5E" w14:textId="77777777" w:rsidTr="00286DC4">
        <w:trPr>
          <w:trHeight w:val="626"/>
        </w:trPr>
        <w:tc>
          <w:tcPr>
            <w:tcW w:w="2537" w:type="dxa"/>
            <w:shd w:val="clear" w:color="auto" w:fill="B4C6E7" w:themeFill="accent1" w:themeFillTint="66"/>
            <w:tcMar>
              <w:left w:w="57" w:type="dxa"/>
              <w:right w:w="57" w:type="dxa"/>
            </w:tcMar>
            <w:vAlign w:val="center"/>
          </w:tcPr>
          <w:p w14:paraId="093166CD"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bookmarkStart w:id="11" w:name="_Hlk142397518"/>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35749683" w14:textId="7E8229E3" w:rsidR="006A1C7A" w:rsidRPr="00E9787A" w:rsidRDefault="00E9787A" w:rsidP="00E9787A">
            <w:pPr>
              <w:jc w:val="both"/>
              <w:rPr>
                <w:rFonts w:asciiTheme="minorHAnsi" w:hAnsiTheme="minorHAnsi" w:cstheme="minorHAnsi"/>
                <w:sz w:val="20"/>
                <w:szCs w:val="20"/>
                <w:lang w:val="hr-HR"/>
              </w:rPr>
            </w:pPr>
            <w:r w:rsidRPr="00E9787A">
              <w:rPr>
                <w:rFonts w:asciiTheme="minorHAnsi" w:hAnsiTheme="minorHAnsi" w:cstheme="minorHAnsi"/>
                <w:sz w:val="20"/>
                <w:szCs w:val="20"/>
                <w:lang w:val="hr-HR"/>
              </w:rPr>
              <w:t xml:space="preserve">Cilj modula je svijestiti polaznike o važnosti pravilnog otpadnog zbrinjavanja i osposobiti ih za održive prakse u slastičarskoj industriji kroz razumijevanje održivog razvoja i ekološke odgovornosti te primjenu tih principa u radu. Kroz modul polaznici će se upoznati s procedurama ispravnog otpadnog zbrinjavanja, s naglaskom na ključne pojmove o zaštiti okoliša i održivosti. Praktičnim vježbama i predavanjima polaznici će naučiti pravilno razvrstavati otpad u slastičarstvu i efikasno upravljati otpadom iz proizvodnje. Razumjet će ekologiju kao disciplinu koja istražuje odnose organizama i okoliša te identificirati rizike zagađenja hrane i privlačenja štetnika te kako kako održivi razvoj uravnotežuje ekonomiju, društvo i zaštitu okoliša za dobrobit sadašnjih i budućih generacija. </w:t>
            </w:r>
          </w:p>
        </w:tc>
      </w:tr>
      <w:bookmarkEnd w:id="11"/>
      <w:tr w:rsidR="00633127" w:rsidRPr="00F919E2" w14:paraId="27101A56" w14:textId="77777777" w:rsidTr="00286DC4">
        <w:tc>
          <w:tcPr>
            <w:tcW w:w="2537" w:type="dxa"/>
            <w:shd w:val="clear" w:color="auto" w:fill="B4C6E7" w:themeFill="accent1" w:themeFillTint="66"/>
            <w:tcMar>
              <w:left w:w="57" w:type="dxa"/>
              <w:right w:w="57" w:type="dxa"/>
            </w:tcMar>
            <w:vAlign w:val="center"/>
          </w:tcPr>
          <w:p w14:paraId="3B31FCA1"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78511FE" w14:textId="76E84AE0" w:rsidR="00633127" w:rsidRPr="00CA7A69" w:rsidRDefault="00594393" w:rsidP="00CA7A69">
            <w:pPr>
              <w:tabs>
                <w:tab w:val="left" w:pos="2820"/>
              </w:tabs>
              <w:spacing w:after="0"/>
              <w:jc w:val="both"/>
              <w:rPr>
                <w:i/>
                <w:iCs/>
                <w:sz w:val="20"/>
                <w:szCs w:val="20"/>
                <w:lang w:val="hr-HR"/>
              </w:rPr>
            </w:pPr>
            <w:r w:rsidRPr="00CA7A69">
              <w:rPr>
                <w:rFonts w:asciiTheme="minorHAnsi" w:hAnsiTheme="minorHAnsi" w:cstheme="minorHAnsi"/>
                <w:i/>
                <w:iCs/>
                <w:noProof/>
                <w:sz w:val="20"/>
                <w:szCs w:val="20"/>
                <w:lang w:val="hr-HR"/>
              </w:rPr>
              <w:t>E</w:t>
            </w:r>
            <w:r w:rsidR="00471035" w:rsidRPr="00CA7A69">
              <w:rPr>
                <w:rFonts w:asciiTheme="minorHAnsi" w:hAnsiTheme="minorHAnsi" w:cstheme="minorHAnsi"/>
                <w:i/>
                <w:iCs/>
                <w:noProof/>
                <w:sz w:val="20"/>
                <w:szCs w:val="20"/>
                <w:lang w:val="hr-HR"/>
              </w:rPr>
              <w:t xml:space="preserve">kologija, </w:t>
            </w:r>
            <w:r w:rsidRPr="00CA7A69">
              <w:rPr>
                <w:i/>
                <w:iCs/>
                <w:sz w:val="20"/>
                <w:szCs w:val="20"/>
              </w:rPr>
              <w:t>vrste otpada,</w:t>
            </w:r>
            <w:r w:rsidRPr="00CA7A69">
              <w:rPr>
                <w:rFonts w:asciiTheme="minorHAnsi" w:hAnsiTheme="minorHAnsi" w:cstheme="minorHAnsi"/>
                <w:i/>
                <w:iCs/>
                <w:noProof/>
                <w:sz w:val="20"/>
                <w:szCs w:val="20"/>
                <w:lang w:val="hr-HR"/>
              </w:rPr>
              <w:t xml:space="preserve"> </w:t>
            </w:r>
            <w:r w:rsidR="00C54863" w:rsidRPr="00CA7A69">
              <w:rPr>
                <w:rFonts w:asciiTheme="minorHAnsi" w:hAnsiTheme="minorHAnsi" w:cstheme="minorHAnsi"/>
                <w:i/>
                <w:iCs/>
                <w:noProof/>
                <w:sz w:val="20"/>
                <w:szCs w:val="20"/>
                <w:lang w:val="hr-HR"/>
              </w:rPr>
              <w:t xml:space="preserve">zaštita okoliša, </w:t>
            </w:r>
            <w:r w:rsidR="00471035" w:rsidRPr="00CA7A69">
              <w:rPr>
                <w:rFonts w:asciiTheme="minorHAnsi" w:hAnsiTheme="minorHAnsi" w:cstheme="minorHAnsi"/>
                <w:i/>
                <w:iCs/>
                <w:noProof/>
                <w:sz w:val="20"/>
                <w:szCs w:val="20"/>
                <w:lang w:val="hr-HR"/>
              </w:rPr>
              <w:t>razvrstavanje otpada, evidencije</w:t>
            </w:r>
            <w:r w:rsidR="0009469D" w:rsidRPr="00CA7A69">
              <w:rPr>
                <w:i/>
                <w:iCs/>
                <w:sz w:val="20"/>
                <w:szCs w:val="20"/>
              </w:rPr>
              <w:t>, recikliranje, održivi razvoj</w:t>
            </w:r>
            <w:r w:rsidRPr="00CA7A69">
              <w:rPr>
                <w:i/>
                <w:iCs/>
                <w:sz w:val="20"/>
                <w:szCs w:val="20"/>
              </w:rPr>
              <w:t>,</w:t>
            </w:r>
            <w:r w:rsidRPr="00CA7A69">
              <w:rPr>
                <w:i/>
                <w:iCs/>
                <w:sz w:val="20"/>
                <w:szCs w:val="20"/>
                <w:lang w:val="hr-HR"/>
              </w:rPr>
              <w:t xml:space="preserve"> </w:t>
            </w:r>
            <w:r w:rsidR="00CA7A69">
              <w:rPr>
                <w:i/>
                <w:iCs/>
                <w:sz w:val="20"/>
                <w:szCs w:val="20"/>
                <w:lang w:val="hr-HR"/>
              </w:rPr>
              <w:t>e</w:t>
            </w:r>
            <w:r w:rsidRPr="00CA7A69">
              <w:rPr>
                <w:i/>
                <w:iCs/>
                <w:sz w:val="20"/>
                <w:szCs w:val="20"/>
                <w:lang w:val="hr-HR"/>
              </w:rPr>
              <w:t>kološko zbrinjavanje otpadnog materijala</w:t>
            </w:r>
          </w:p>
        </w:tc>
      </w:tr>
      <w:tr w:rsidR="00633127" w:rsidRPr="00F919E2" w14:paraId="44E8053E" w14:textId="77777777" w:rsidTr="00286DC4">
        <w:tc>
          <w:tcPr>
            <w:tcW w:w="2537" w:type="dxa"/>
            <w:shd w:val="clear" w:color="auto" w:fill="B4C6E7" w:themeFill="accent1" w:themeFillTint="66"/>
            <w:tcMar>
              <w:left w:w="57" w:type="dxa"/>
              <w:right w:w="57" w:type="dxa"/>
            </w:tcMar>
            <w:vAlign w:val="center"/>
          </w:tcPr>
          <w:p w14:paraId="2FCF1FA6"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244CFE3" w14:textId="316D9D2C" w:rsidR="00633127" w:rsidRPr="004E589C" w:rsidRDefault="00944812" w:rsidP="004E589C">
            <w:pPr>
              <w:tabs>
                <w:tab w:val="left" w:pos="2820"/>
              </w:tabs>
              <w:spacing w:after="0"/>
              <w:jc w:val="both"/>
              <w:rPr>
                <w:rFonts w:asciiTheme="minorHAnsi" w:hAnsiTheme="minorHAnsi" w:cstheme="minorHAnsi"/>
                <w:iCs/>
                <w:noProof/>
                <w:sz w:val="20"/>
                <w:szCs w:val="20"/>
                <w:lang w:val="hr-HR"/>
              </w:rPr>
            </w:pPr>
            <w:r w:rsidRPr="00FB21AB">
              <w:rPr>
                <w:rFonts w:asciiTheme="minorHAnsi" w:hAnsiTheme="minorHAnsi" w:cstheme="minorHAnsi"/>
                <w:iCs/>
                <w:noProof/>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633127" w:rsidRPr="00F919E2" w14:paraId="1D9D2E48" w14:textId="77777777" w:rsidTr="00286DC4">
        <w:tc>
          <w:tcPr>
            <w:tcW w:w="2537" w:type="dxa"/>
            <w:shd w:val="clear" w:color="auto" w:fill="B4C6E7" w:themeFill="accent1" w:themeFillTint="66"/>
            <w:tcMar>
              <w:left w:w="57" w:type="dxa"/>
              <w:right w:w="57" w:type="dxa"/>
            </w:tcMar>
            <w:vAlign w:val="center"/>
          </w:tcPr>
          <w:p w14:paraId="141DE3D5" w14:textId="77777777" w:rsidR="00633127" w:rsidRPr="00F919E2" w:rsidRDefault="00633127" w:rsidP="00286DC4">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A358F68" w14:textId="1071EC82" w:rsidR="00E666FD" w:rsidRPr="00444447" w:rsidRDefault="00E666FD" w:rsidP="00E666FD">
            <w:pPr>
              <w:spacing w:after="0" w:line="256" w:lineRule="auto"/>
              <w:rPr>
                <w:rFonts w:cstheme="minorHAnsi"/>
                <w:b/>
                <w:bCs/>
                <w:iCs/>
                <w:noProof/>
                <w:sz w:val="20"/>
                <w:szCs w:val="20"/>
              </w:rPr>
            </w:pPr>
            <w:r w:rsidRPr="00444447">
              <w:rPr>
                <w:rFonts w:cstheme="minorHAnsi"/>
                <w:b/>
                <w:bCs/>
                <w:iCs/>
                <w:noProof/>
                <w:sz w:val="20"/>
                <w:szCs w:val="20"/>
              </w:rPr>
              <w:t>Preporučena literatura:</w:t>
            </w:r>
          </w:p>
          <w:p w14:paraId="5A35C680" w14:textId="3E3B0B84"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Mandić, Milena, Lela. 2007. Znanost o prehrani. Hrana i prehrana u čuvanju zdravlja. Sveučilište J.J.Strossmayera u Osijeku. Prehrambeno tehnološki fakultet. Osijek.</w:t>
            </w:r>
          </w:p>
          <w:p w14:paraId="5C0CF42A"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Šimundić, Borislav: 2008. Prehrambena roba. Prehrana i zdravlje. Fakultet za turistički i hotelski menadžment u Opatiji. Opatija.</w:t>
            </w:r>
          </w:p>
          <w:p w14:paraId="77FFDD06"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Turčić, Vlatka. 2000. HACCP  i higijena namirnica. Filedata. Zagreb.</w:t>
            </w:r>
          </w:p>
          <w:p w14:paraId="2DCF335B"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Živković, Roko. 2000. Hranom do zdravlja: hrana nije lijek, ali liječi. Medicinska naklada. Zagreb.</w:t>
            </w:r>
          </w:p>
          <w:p w14:paraId="00F1ED6C"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Živković, Roko.  2002. Dijetetika. Medicinska naklada. Zagreb.</w:t>
            </w:r>
          </w:p>
          <w:p w14:paraId="5C2E0706"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Lelas, Vesna. 2008. Procesi pripreme hrane. Udžbenici  sveučilišta u Zagrebu.Golden marketing-Tehnička knjiga. Zagreb.</w:t>
            </w:r>
          </w:p>
          <w:p w14:paraId="6CD05342"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 xml:space="preserve">Matelja. George. 2009. Najzdravije namirnice svijeta. Planetopija. Profil.      </w:t>
            </w:r>
          </w:p>
          <w:p w14:paraId="0F170DBB"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Muller, H. (2004): Turizam i ekologija, Povezanost područja i djelovanja, Masmedija, Zagreb. 17. Odraz (2006): Održivi turizam u deset koraka, Institut za turizam, Zagreb.</w:t>
            </w:r>
          </w:p>
          <w:p w14:paraId="02767111"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Krešić, G. (2012): Trendovi u prehrani, Fakultet za menadžment u turizmu i ugostiteljstvu Opatija, Opatija</w:t>
            </w:r>
          </w:p>
          <w:p w14:paraId="14DC3A26" w14:textId="77777777" w:rsidR="00684939" w:rsidRPr="003049EB" w:rsidRDefault="00684939" w:rsidP="00907FDB">
            <w:pPr>
              <w:pStyle w:val="ListParagraph"/>
              <w:numPr>
                <w:ilvl w:val="0"/>
                <w:numId w:val="45"/>
              </w:numPr>
              <w:spacing w:after="0" w:line="256" w:lineRule="auto"/>
              <w:rPr>
                <w:rFonts w:cstheme="minorHAnsi"/>
                <w:iCs/>
                <w:noProof/>
                <w:sz w:val="20"/>
                <w:szCs w:val="20"/>
              </w:rPr>
            </w:pPr>
            <w:r w:rsidRPr="003049EB">
              <w:rPr>
                <w:rFonts w:cstheme="minorHAnsi"/>
                <w:iCs/>
                <w:noProof/>
                <w:sz w:val="20"/>
                <w:szCs w:val="20"/>
              </w:rPr>
              <w:t>Gospodarenje otpadom III: izbjegavanje, prevencija i edukacija / Darko Kiš, Zlatko Milanović, Sanja Kalambura, Fakultet agrobiotehničkih znanosti Osijek, Sveučilište J. J. Strossmayera, 2019</w:t>
            </w:r>
          </w:p>
          <w:p w14:paraId="36595EF8" w14:textId="42E6EA6F" w:rsidR="00633127" w:rsidRPr="003049EB" w:rsidRDefault="00907FDB" w:rsidP="003049EB">
            <w:pPr>
              <w:tabs>
                <w:tab w:val="left" w:pos="2820"/>
              </w:tabs>
              <w:spacing w:after="0" w:line="256" w:lineRule="auto"/>
              <w:rPr>
                <w:rFonts w:cstheme="minorHAnsi"/>
                <w:noProof/>
                <w:sz w:val="16"/>
                <w:szCs w:val="16"/>
              </w:rPr>
            </w:pPr>
            <w:r w:rsidRPr="00C36D09">
              <w:rPr>
                <w:rFonts w:asciiTheme="minorHAnsi" w:hAnsiTheme="minorHAnsi" w:cstheme="minorHAnsi"/>
                <w:b/>
                <w:bCs/>
                <w:noProof/>
                <w:sz w:val="20"/>
                <w:szCs w:val="20"/>
              </w:rPr>
              <w:t xml:space="preserve">Dodatno: </w:t>
            </w:r>
            <w:r w:rsidRPr="00C36D09">
              <w:rPr>
                <w:rFonts w:asciiTheme="minorHAnsi" w:hAnsiTheme="minorHAnsi" w:cstheme="minorHAnsi"/>
                <w:noProof/>
                <w:sz w:val="20"/>
                <w:szCs w:val="20"/>
              </w:rPr>
              <w:t xml:space="preserve">Interna skripta </w:t>
            </w:r>
            <w:r>
              <w:rPr>
                <w:rFonts w:asciiTheme="minorHAnsi" w:hAnsiTheme="minorHAnsi" w:cstheme="minorHAnsi"/>
                <w:noProof/>
                <w:sz w:val="20"/>
                <w:szCs w:val="20"/>
              </w:rPr>
              <w:t>ustanove</w:t>
            </w:r>
          </w:p>
        </w:tc>
      </w:tr>
    </w:tbl>
    <w:p w14:paraId="27A6AE93" w14:textId="77777777" w:rsidR="003B4B78" w:rsidRDefault="003B4B78"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B638C" w:rsidRPr="00FF5713" w14:paraId="76F28CBF" w14:textId="77777777" w:rsidTr="00286DC4">
        <w:trPr>
          <w:trHeight w:val="409"/>
        </w:trPr>
        <w:tc>
          <w:tcPr>
            <w:tcW w:w="2679" w:type="dxa"/>
            <w:gridSpan w:val="2"/>
            <w:shd w:val="clear" w:color="auto" w:fill="8EAADB" w:themeFill="accent1" w:themeFillTint="99"/>
            <w:tcMar>
              <w:left w:w="57" w:type="dxa"/>
              <w:right w:w="57" w:type="dxa"/>
            </w:tcMar>
            <w:vAlign w:val="center"/>
          </w:tcPr>
          <w:p w14:paraId="06333EBB" w14:textId="77777777" w:rsidR="009B638C" w:rsidRPr="00F919E2" w:rsidRDefault="009B638C" w:rsidP="00286DC4">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76FA2F39" w14:textId="565C6B65" w:rsidR="009B638C" w:rsidRPr="004C7580" w:rsidRDefault="00930C04" w:rsidP="00286DC4">
            <w:pPr>
              <w:tabs>
                <w:tab w:val="left" w:pos="2820"/>
              </w:tabs>
              <w:spacing w:after="0"/>
              <w:rPr>
                <w:rFonts w:asciiTheme="minorHAnsi" w:hAnsiTheme="minorHAnsi" w:cstheme="minorHAnsi"/>
                <w:b/>
                <w:bCs/>
                <w:iCs/>
                <w:noProof/>
                <w:sz w:val="20"/>
                <w:szCs w:val="20"/>
                <w:lang w:val="hr-HR"/>
              </w:rPr>
            </w:pPr>
            <w:r w:rsidRPr="004C7580">
              <w:rPr>
                <w:b/>
                <w:bCs/>
                <w:sz w:val="20"/>
                <w:szCs w:val="20"/>
              </w:rPr>
              <w:t xml:space="preserve">Zbrinjavanje otpada </w:t>
            </w:r>
            <w:r w:rsidR="004B5FC3" w:rsidRPr="004C7580">
              <w:rPr>
                <w:b/>
                <w:bCs/>
                <w:sz w:val="20"/>
                <w:szCs w:val="20"/>
              </w:rPr>
              <w:t xml:space="preserve">(1 </w:t>
            </w:r>
            <w:r w:rsidR="00F8337E" w:rsidRPr="004C7580">
              <w:rPr>
                <w:b/>
                <w:bCs/>
                <w:sz w:val="20"/>
                <w:szCs w:val="20"/>
              </w:rPr>
              <w:t>CSVET</w:t>
            </w:r>
            <w:r w:rsidR="004B5FC3" w:rsidRPr="004C7580">
              <w:rPr>
                <w:b/>
                <w:bCs/>
                <w:sz w:val="20"/>
                <w:szCs w:val="20"/>
              </w:rPr>
              <w:t>)</w:t>
            </w:r>
          </w:p>
        </w:tc>
      </w:tr>
      <w:tr w:rsidR="009B638C" w:rsidRPr="00F919E2" w14:paraId="11C794AC" w14:textId="77777777" w:rsidTr="00286DC4">
        <w:tc>
          <w:tcPr>
            <w:tcW w:w="9493" w:type="dxa"/>
            <w:gridSpan w:val="3"/>
            <w:shd w:val="clear" w:color="auto" w:fill="B4C6E7" w:themeFill="accent1" w:themeFillTint="66"/>
            <w:tcMar>
              <w:left w:w="57" w:type="dxa"/>
              <w:right w:w="57" w:type="dxa"/>
            </w:tcMar>
            <w:vAlign w:val="center"/>
          </w:tcPr>
          <w:p w14:paraId="520E8315"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F360F" w:rsidRPr="00FF5713" w14:paraId="6A8E5BB7" w14:textId="77777777" w:rsidTr="00286DC4">
        <w:tc>
          <w:tcPr>
            <w:tcW w:w="9493" w:type="dxa"/>
            <w:gridSpan w:val="3"/>
            <w:shd w:val="clear" w:color="auto" w:fill="auto"/>
            <w:tcMar>
              <w:left w:w="57" w:type="dxa"/>
              <w:right w:w="57" w:type="dxa"/>
            </w:tcMar>
          </w:tcPr>
          <w:p w14:paraId="309F4E5F" w14:textId="68ED6468"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Razvrstati otpad po vrstama</w:t>
            </w:r>
          </w:p>
        </w:tc>
      </w:tr>
      <w:tr w:rsidR="000F360F" w:rsidRPr="00FF5713" w14:paraId="1DBC3DD0" w14:textId="77777777" w:rsidTr="00286DC4">
        <w:tc>
          <w:tcPr>
            <w:tcW w:w="9493" w:type="dxa"/>
            <w:gridSpan w:val="3"/>
            <w:shd w:val="clear" w:color="auto" w:fill="auto"/>
            <w:tcMar>
              <w:left w:w="57" w:type="dxa"/>
              <w:right w:w="57" w:type="dxa"/>
            </w:tcMar>
          </w:tcPr>
          <w:p w14:paraId="72616713" w14:textId="7631DC32"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Istražiti načine smanjenja količine otpada</w:t>
            </w:r>
          </w:p>
        </w:tc>
      </w:tr>
      <w:tr w:rsidR="000F360F" w:rsidRPr="00FF5713" w14:paraId="54FB1621" w14:textId="77777777" w:rsidTr="00286DC4">
        <w:tc>
          <w:tcPr>
            <w:tcW w:w="9493" w:type="dxa"/>
            <w:gridSpan w:val="3"/>
            <w:shd w:val="clear" w:color="auto" w:fill="auto"/>
            <w:tcMar>
              <w:left w:w="57" w:type="dxa"/>
              <w:right w:w="57" w:type="dxa"/>
            </w:tcMar>
          </w:tcPr>
          <w:p w14:paraId="599C1C6B" w14:textId="71D95203"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Zbrinuti vrste otpada prema propisima u svrhu zaštite okoliša</w:t>
            </w:r>
          </w:p>
        </w:tc>
      </w:tr>
      <w:tr w:rsidR="000F360F" w:rsidRPr="00FF5713" w14:paraId="15D46AF3" w14:textId="77777777" w:rsidTr="00286DC4">
        <w:tc>
          <w:tcPr>
            <w:tcW w:w="9493" w:type="dxa"/>
            <w:gridSpan w:val="3"/>
            <w:shd w:val="clear" w:color="auto" w:fill="auto"/>
            <w:tcMar>
              <w:left w:w="57" w:type="dxa"/>
              <w:right w:w="57" w:type="dxa"/>
            </w:tcMar>
          </w:tcPr>
          <w:p w14:paraId="3F8CC0FC" w14:textId="392C3400"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Koristiti propisane obrasce zbrinjavanja otpada</w:t>
            </w:r>
          </w:p>
        </w:tc>
      </w:tr>
      <w:tr w:rsidR="000F360F" w:rsidRPr="00FF5713" w14:paraId="5629D4D0" w14:textId="77777777" w:rsidTr="00286DC4">
        <w:tc>
          <w:tcPr>
            <w:tcW w:w="9493" w:type="dxa"/>
            <w:gridSpan w:val="3"/>
            <w:shd w:val="clear" w:color="auto" w:fill="auto"/>
            <w:tcMar>
              <w:left w:w="57" w:type="dxa"/>
              <w:right w:w="57" w:type="dxa"/>
            </w:tcMar>
          </w:tcPr>
          <w:p w14:paraId="1117B93B" w14:textId="6FD3C807" w:rsidR="000F360F" w:rsidRPr="004C7580" w:rsidRDefault="000F360F" w:rsidP="00907FDB">
            <w:pPr>
              <w:pStyle w:val="ListParagraph"/>
              <w:numPr>
                <w:ilvl w:val="0"/>
                <w:numId w:val="57"/>
              </w:numPr>
              <w:tabs>
                <w:tab w:val="left" w:pos="2820"/>
              </w:tabs>
              <w:spacing w:after="0"/>
              <w:rPr>
                <w:rFonts w:cstheme="minorHAnsi"/>
                <w:b/>
                <w:bCs/>
                <w:i/>
                <w:noProof/>
                <w:sz w:val="20"/>
                <w:szCs w:val="20"/>
              </w:rPr>
            </w:pPr>
            <w:r w:rsidRPr="004C7580">
              <w:rPr>
                <w:rStyle w:val="Strong"/>
                <w:rFonts w:cstheme="minorHAnsi"/>
                <w:b w:val="0"/>
                <w:bCs w:val="0"/>
                <w:sz w:val="20"/>
                <w:szCs w:val="20"/>
              </w:rPr>
              <w:t>Objasniti pojam ekologije i pojam održivog razvoja</w:t>
            </w:r>
          </w:p>
        </w:tc>
      </w:tr>
      <w:tr w:rsidR="009B638C" w:rsidRPr="00F919E2" w14:paraId="478B72DF" w14:textId="77777777" w:rsidTr="00286DC4">
        <w:trPr>
          <w:trHeight w:val="427"/>
        </w:trPr>
        <w:tc>
          <w:tcPr>
            <w:tcW w:w="9493" w:type="dxa"/>
            <w:gridSpan w:val="3"/>
            <w:shd w:val="clear" w:color="auto" w:fill="B4C6E7" w:themeFill="accent1" w:themeFillTint="66"/>
            <w:tcMar>
              <w:left w:w="57" w:type="dxa"/>
              <w:right w:w="57" w:type="dxa"/>
            </w:tcMar>
            <w:vAlign w:val="center"/>
          </w:tcPr>
          <w:p w14:paraId="54226BB9"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B638C" w:rsidRPr="00F919E2" w14:paraId="057E8119" w14:textId="77777777" w:rsidTr="00286DC4">
        <w:trPr>
          <w:trHeight w:val="572"/>
        </w:trPr>
        <w:tc>
          <w:tcPr>
            <w:tcW w:w="9493" w:type="dxa"/>
            <w:gridSpan w:val="3"/>
            <w:shd w:val="clear" w:color="auto" w:fill="auto"/>
            <w:tcMar>
              <w:left w:w="57" w:type="dxa"/>
              <w:right w:w="57" w:type="dxa"/>
            </w:tcMar>
          </w:tcPr>
          <w:p w14:paraId="007EBEAC" w14:textId="77777777" w:rsidR="00AB02B7" w:rsidRPr="00AB02B7" w:rsidRDefault="00AB02B7" w:rsidP="00AB02B7">
            <w:pPr>
              <w:jc w:val="both"/>
              <w:rPr>
                <w:sz w:val="20"/>
                <w:szCs w:val="20"/>
                <w:lang w:val="hr-HR"/>
              </w:rPr>
            </w:pPr>
            <w:r w:rsidRPr="00AB02B7">
              <w:rPr>
                <w:sz w:val="20"/>
                <w:szCs w:val="20"/>
                <w:lang w:val="hr-HR"/>
              </w:rPr>
              <w:t>Dominantni nastavni sustav je problemska nastava.</w:t>
            </w:r>
          </w:p>
          <w:p w14:paraId="65B9F43D" w14:textId="3944AF7B" w:rsidR="00AB02B7" w:rsidRPr="00EF1E83" w:rsidRDefault="00AB02B7" w:rsidP="00EF1E83">
            <w:pPr>
              <w:jc w:val="both"/>
              <w:rPr>
                <w:sz w:val="20"/>
                <w:szCs w:val="20"/>
                <w:lang w:val="hr-HR"/>
              </w:rPr>
            </w:pPr>
            <w:r w:rsidRPr="00AB02B7">
              <w:rPr>
                <w:sz w:val="20"/>
                <w:szCs w:val="20"/>
                <w:lang w:val="hr-HR"/>
              </w:rPr>
              <w:t xml:space="preserve">Nastavnik polaznicima  iznosi ključne pojmove o vrstama otpada u slastičarstvu (papir, plastika, staklo, metal i biološki otpad) i važnosti pravilnog razvrstavanja otpada prema vrstama kako bi se olakšala reciklaža i smanjilo onečišćenje okoliša. Kroz ovaj modul, korisnici će naučiti prepoznavati različite vrste otpada kao što su te razumjeti zašto je njihova odvojena obrada ključna za očuvanje okoliša. Nastavnik opisuje moguće načine iskorištavanja otpada, odnosno načine njegova pravilnog zbrinjavanja u skladu s </w:t>
            </w:r>
            <w:r w:rsidR="00BA61D5" w:rsidRPr="00AB02B7">
              <w:rPr>
                <w:sz w:val="20"/>
                <w:szCs w:val="20"/>
                <w:lang w:val="hr-HR"/>
              </w:rPr>
              <w:t>propisan</w:t>
            </w:r>
            <w:r w:rsidR="00BA61D5">
              <w:rPr>
                <w:sz w:val="20"/>
                <w:szCs w:val="20"/>
                <w:lang w:val="hr-HR"/>
              </w:rPr>
              <w:t>im</w:t>
            </w:r>
            <w:r w:rsidR="00BA61D5" w:rsidRPr="00AB02B7">
              <w:rPr>
                <w:sz w:val="20"/>
                <w:szCs w:val="20"/>
                <w:lang w:val="hr-HR"/>
              </w:rPr>
              <w:t xml:space="preserve"> obrasc</w:t>
            </w:r>
            <w:r w:rsidR="00BA61D5">
              <w:rPr>
                <w:sz w:val="20"/>
                <w:szCs w:val="20"/>
                <w:lang w:val="hr-HR"/>
              </w:rPr>
              <w:t>ima</w:t>
            </w:r>
            <w:r w:rsidR="006261E5">
              <w:rPr>
                <w:sz w:val="20"/>
                <w:szCs w:val="20"/>
                <w:lang w:val="hr-HR"/>
              </w:rPr>
              <w:t>b i</w:t>
            </w:r>
            <w:r w:rsidR="00BA61D5" w:rsidRPr="00AB02B7">
              <w:rPr>
                <w:sz w:val="20"/>
                <w:szCs w:val="20"/>
                <w:lang w:val="hr-HR"/>
              </w:rPr>
              <w:t xml:space="preserve"> </w:t>
            </w:r>
            <w:r w:rsidRPr="00AB02B7">
              <w:rPr>
                <w:sz w:val="20"/>
                <w:szCs w:val="20"/>
                <w:lang w:val="hr-HR"/>
              </w:rPr>
              <w:t>ekološkim načelima</w:t>
            </w:r>
            <w:r w:rsidRPr="00AB02B7">
              <w:rPr>
                <w:sz w:val="20"/>
                <w:szCs w:val="20"/>
              </w:rPr>
              <w:t xml:space="preserve"> </w:t>
            </w:r>
            <w:r w:rsidRPr="00AB02B7">
              <w:rPr>
                <w:sz w:val="20"/>
                <w:szCs w:val="20"/>
                <w:lang w:val="hr-HR"/>
              </w:rPr>
              <w:t xml:space="preserve">te </w:t>
            </w:r>
            <w:r w:rsidRPr="00AB02B7">
              <w:rPr>
                <w:sz w:val="20"/>
                <w:szCs w:val="20"/>
                <w:lang w:val="hr-HR"/>
              </w:rPr>
              <w:lastRenderedPageBreak/>
              <w:t xml:space="preserve">posljedicama neprimjerenog zbrinjavanja otpada. Kroz predavanja i problemske zadatke nastavnik objašnjava osnovne ekološke pojmove, principe održivog razvoja i kružnog gospodarstva. </w:t>
            </w:r>
          </w:p>
          <w:p w14:paraId="29DBA662" w14:textId="03486FBC" w:rsidR="00AB02B7" w:rsidRPr="00AB02B7" w:rsidRDefault="00AB02B7" w:rsidP="00AB02B7">
            <w:pPr>
              <w:jc w:val="both"/>
              <w:rPr>
                <w:sz w:val="20"/>
                <w:szCs w:val="20"/>
                <w:lang w:val="hr-HR"/>
              </w:rPr>
            </w:pPr>
            <w:r w:rsidRPr="00AB02B7">
              <w:rPr>
                <w:sz w:val="20"/>
                <w:szCs w:val="20"/>
                <w:lang w:val="hr-HR"/>
              </w:rPr>
              <w:t>Kroz praktičan rad, polaznici će primijeniti odgovarajuće tehnike razdvajanja otpada prema vrstama za na to predviđena mjesta držeći se propisa u svrhu zaštite okoliša</w:t>
            </w:r>
            <w:r w:rsidRPr="00AB02B7">
              <w:rPr>
                <w:sz w:val="20"/>
                <w:szCs w:val="20"/>
              </w:rPr>
              <w:t xml:space="preserve"> </w:t>
            </w:r>
            <w:r w:rsidRPr="00AB02B7">
              <w:rPr>
                <w:sz w:val="20"/>
                <w:szCs w:val="20"/>
                <w:lang w:val="hr-HR"/>
              </w:rPr>
              <w:t>kako bi se olakšala njegova kasnija obrada, reciklaža ili zbrinjavanje. Polaznici će tokom mentoriranja predlagati načine iskorištavanja otpada, uvježbavati ekološke načine zbrinjavanja otpada te metode smanjenja otpada, kao što su smanjenje korištenja jednokratne ambalaže i optimizacija receptura kako bi se smanjila količina otpada hrane. Prilikom zbrinjavanja različitih vrsta otpada polaznici će koristiti propisane obrasce zbrinjavanja otpada</w:t>
            </w:r>
            <w:r w:rsidR="00CE22CF">
              <w:rPr>
                <w:sz w:val="20"/>
                <w:szCs w:val="20"/>
                <w:lang w:val="hr-HR"/>
              </w:rPr>
              <w:t xml:space="preserve"> i koristiti propisane obrasce zbrinjavanja otpada</w:t>
            </w:r>
            <w:r w:rsidR="006009C2">
              <w:rPr>
                <w:sz w:val="20"/>
                <w:szCs w:val="20"/>
                <w:lang w:val="hr-HR"/>
              </w:rPr>
              <w:t xml:space="preserve"> </w:t>
            </w:r>
            <w:r w:rsidR="00CE22CF">
              <w:rPr>
                <w:sz w:val="20"/>
                <w:szCs w:val="20"/>
                <w:lang w:val="hr-HR"/>
              </w:rPr>
              <w:t>(</w:t>
            </w:r>
            <w:r w:rsidRPr="00AB02B7">
              <w:rPr>
                <w:sz w:val="20"/>
                <w:szCs w:val="20"/>
                <w:lang w:val="hr-HR"/>
              </w:rPr>
              <w:t>pakiranje, označavanje</w:t>
            </w:r>
            <w:r w:rsidR="00CE22CF">
              <w:rPr>
                <w:sz w:val="20"/>
                <w:szCs w:val="20"/>
                <w:lang w:val="hr-HR"/>
              </w:rPr>
              <w:t>, recikliranje).</w:t>
            </w:r>
          </w:p>
          <w:p w14:paraId="6A8AD411" w14:textId="21AF6B7C" w:rsidR="00AB02B7" w:rsidRDefault="00AB02B7" w:rsidP="00AB02B7">
            <w:pPr>
              <w:jc w:val="both"/>
              <w:rPr>
                <w:sz w:val="20"/>
                <w:szCs w:val="20"/>
                <w:lang w:val="hr-HR"/>
              </w:rPr>
            </w:pPr>
            <w:r w:rsidRPr="00AB02B7">
              <w:rPr>
                <w:rFonts w:asciiTheme="minorHAnsi" w:hAnsiTheme="minorHAnsi" w:cstheme="minorHAnsi"/>
                <w:sz w:val="20"/>
                <w:szCs w:val="20"/>
                <w:lang w:val="hr-HR"/>
              </w:rPr>
              <w:t xml:space="preserve">Samostalne aktivnosti </w:t>
            </w:r>
            <w:r w:rsidR="00D80ADC">
              <w:rPr>
                <w:rFonts w:asciiTheme="minorHAnsi" w:hAnsiTheme="minorHAnsi" w:cstheme="minorHAnsi"/>
                <w:sz w:val="20"/>
                <w:szCs w:val="20"/>
                <w:lang w:val="hr-HR"/>
              </w:rPr>
              <w:t xml:space="preserve">polaznika </w:t>
            </w:r>
            <w:r w:rsidRPr="00AB02B7">
              <w:rPr>
                <w:rFonts w:asciiTheme="minorHAnsi" w:hAnsiTheme="minorHAnsi" w:cstheme="minorHAnsi"/>
                <w:sz w:val="20"/>
                <w:szCs w:val="20"/>
                <w:lang w:val="hr-HR"/>
              </w:rPr>
              <w:t>uključuju rješavanje zadanih projektnih zadataka primjenom stečenih znanja te samostalno proučavanje literature, internetskih izvora i publikacija prema preporuci nastavnika kroz koje će proširiti i produbiti svoja znanja o načinima poslovanja kod pripreme i izrade slastica s minimalnim otpadom, istražuju načine maksimalne iskoristivosti namirnica</w:t>
            </w:r>
            <w:r w:rsidRPr="00AB02B7">
              <w:rPr>
                <w:sz w:val="20"/>
                <w:szCs w:val="20"/>
                <w:lang w:val="hr-HR"/>
              </w:rPr>
              <w:t xml:space="preserve"> i mogućnostima kompostiranja organskog otpada kao što su prehrambeni ostaci u slastičarstvu.</w:t>
            </w:r>
          </w:p>
          <w:p w14:paraId="7E479F4F" w14:textId="0B83AF1B" w:rsidR="00BA61D5" w:rsidRPr="00BA61D5" w:rsidRDefault="00BA61D5" w:rsidP="00BA61D5">
            <w:pPr>
              <w:spacing w:before="60" w:after="60" w:line="240" w:lineRule="auto"/>
              <w:jc w:val="both"/>
              <w:rPr>
                <w:rFonts w:asciiTheme="minorHAnsi" w:hAnsiTheme="minorHAnsi" w:cstheme="minorHAnsi"/>
                <w:noProof/>
                <w:sz w:val="20"/>
                <w:szCs w:val="20"/>
                <w:lang w:val="hr-HR"/>
              </w:rPr>
            </w:pPr>
            <w:r w:rsidRPr="00DE730F">
              <w:rPr>
                <w:rFonts w:asciiTheme="minorHAnsi" w:hAnsiTheme="minorHAnsi" w:cstheme="minorHAnsi"/>
                <w:noProof/>
                <w:sz w:val="20"/>
                <w:szCs w:val="20"/>
                <w:lang w:val="hr-HR"/>
              </w:rPr>
              <w:t xml:space="preserve">Ako polaznik pred sobom ima teškoću koju ne može samostalno savladati, nastavnik ga usmjerava prema mogućem rješenju. </w:t>
            </w:r>
          </w:p>
          <w:p w14:paraId="4BC2A69C" w14:textId="77777777" w:rsidR="009B638C" w:rsidRPr="00F919E2" w:rsidRDefault="009B638C" w:rsidP="00AB02B7">
            <w:pPr>
              <w:tabs>
                <w:tab w:val="left" w:pos="2820"/>
              </w:tabs>
              <w:spacing w:after="0"/>
              <w:rPr>
                <w:rFonts w:asciiTheme="minorHAnsi" w:hAnsiTheme="minorHAnsi" w:cstheme="minorHAnsi"/>
                <w:bCs/>
                <w:noProof/>
                <w:sz w:val="16"/>
                <w:szCs w:val="16"/>
                <w:lang w:val="hr-HR"/>
              </w:rPr>
            </w:pPr>
          </w:p>
        </w:tc>
      </w:tr>
      <w:tr w:rsidR="009B638C" w:rsidRPr="00F919E2" w14:paraId="0F3B2D1F" w14:textId="77777777" w:rsidTr="000D7082">
        <w:tc>
          <w:tcPr>
            <w:tcW w:w="1838" w:type="dxa"/>
            <w:shd w:val="clear" w:color="auto" w:fill="B4C6E7" w:themeFill="accent1" w:themeFillTint="66"/>
            <w:tcMar>
              <w:left w:w="57" w:type="dxa"/>
              <w:right w:w="57" w:type="dxa"/>
            </w:tcMar>
            <w:vAlign w:val="center"/>
          </w:tcPr>
          <w:p w14:paraId="612B4810"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67CC5ABD" w14:textId="77777777" w:rsidR="00330E8E" w:rsidRPr="0015491A" w:rsidRDefault="00330E8E" w:rsidP="00330E8E">
            <w:pPr>
              <w:tabs>
                <w:tab w:val="left" w:pos="2820"/>
              </w:tabs>
              <w:spacing w:after="0"/>
              <w:rPr>
                <w:b/>
                <w:bCs/>
                <w:iCs/>
                <w:sz w:val="20"/>
                <w:szCs w:val="20"/>
              </w:rPr>
            </w:pPr>
            <w:r w:rsidRPr="0015491A">
              <w:rPr>
                <w:b/>
                <w:bCs/>
                <w:iCs/>
                <w:sz w:val="20"/>
                <w:szCs w:val="20"/>
              </w:rPr>
              <w:t>Ekologija</w:t>
            </w:r>
          </w:p>
          <w:p w14:paraId="25C1E565"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Pojam ekologija</w:t>
            </w:r>
          </w:p>
          <w:p w14:paraId="1A8A1A47"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Abiotički i biotički činitelji</w:t>
            </w:r>
          </w:p>
          <w:p w14:paraId="3F1ECD51"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Čovjekov utjecaj na prirodu</w:t>
            </w:r>
          </w:p>
          <w:p w14:paraId="1BB766C2" w14:textId="77777777" w:rsidR="00330E8E" w:rsidRPr="0015491A" w:rsidRDefault="00330E8E" w:rsidP="00330E8E">
            <w:pPr>
              <w:pStyle w:val="ListParagraph"/>
              <w:numPr>
                <w:ilvl w:val="0"/>
                <w:numId w:val="44"/>
              </w:numPr>
              <w:tabs>
                <w:tab w:val="left" w:pos="2820"/>
              </w:tabs>
              <w:spacing w:after="0" w:line="276" w:lineRule="auto"/>
              <w:rPr>
                <w:iCs/>
                <w:sz w:val="20"/>
                <w:szCs w:val="20"/>
              </w:rPr>
            </w:pPr>
            <w:r w:rsidRPr="0015491A">
              <w:rPr>
                <w:iCs/>
                <w:sz w:val="20"/>
                <w:szCs w:val="20"/>
              </w:rPr>
              <w:t>Zaštita prirode</w:t>
            </w:r>
          </w:p>
          <w:p w14:paraId="3DA115C1" w14:textId="11869DDD" w:rsidR="00330E8E" w:rsidRPr="0015491A" w:rsidRDefault="00330E8E" w:rsidP="00A81FF8">
            <w:pPr>
              <w:pStyle w:val="ListParagraph"/>
              <w:numPr>
                <w:ilvl w:val="0"/>
                <w:numId w:val="44"/>
              </w:numPr>
              <w:tabs>
                <w:tab w:val="left" w:pos="2820"/>
              </w:tabs>
              <w:spacing w:after="0" w:line="276" w:lineRule="auto"/>
              <w:rPr>
                <w:iCs/>
                <w:sz w:val="20"/>
                <w:szCs w:val="20"/>
              </w:rPr>
            </w:pPr>
            <w:r w:rsidRPr="0015491A">
              <w:rPr>
                <w:iCs/>
                <w:sz w:val="20"/>
                <w:szCs w:val="20"/>
              </w:rPr>
              <w:t>Održivi razvoj</w:t>
            </w:r>
          </w:p>
          <w:p w14:paraId="3D2087C0" w14:textId="2B67868A" w:rsidR="00A81FF8" w:rsidRPr="0015491A" w:rsidRDefault="00A81FF8" w:rsidP="00A81FF8">
            <w:pPr>
              <w:tabs>
                <w:tab w:val="left" w:pos="2820"/>
              </w:tabs>
              <w:spacing w:after="0"/>
              <w:rPr>
                <w:b/>
                <w:bCs/>
                <w:iCs/>
                <w:sz w:val="20"/>
                <w:szCs w:val="20"/>
              </w:rPr>
            </w:pPr>
            <w:r w:rsidRPr="0015491A">
              <w:rPr>
                <w:b/>
                <w:bCs/>
                <w:iCs/>
                <w:sz w:val="20"/>
                <w:szCs w:val="20"/>
              </w:rPr>
              <w:t>Zbrinjavanje otpada</w:t>
            </w:r>
          </w:p>
          <w:p w14:paraId="240498FC" w14:textId="77777777" w:rsidR="00A81FF8" w:rsidRPr="0015491A" w:rsidRDefault="00A81FF8" w:rsidP="00A81FF8">
            <w:pPr>
              <w:pStyle w:val="ListParagraph"/>
              <w:numPr>
                <w:ilvl w:val="0"/>
                <w:numId w:val="43"/>
              </w:numPr>
              <w:tabs>
                <w:tab w:val="left" w:pos="2820"/>
              </w:tabs>
              <w:spacing w:after="0" w:line="276" w:lineRule="auto"/>
              <w:rPr>
                <w:iCs/>
                <w:sz w:val="20"/>
                <w:szCs w:val="20"/>
              </w:rPr>
            </w:pPr>
            <w:r w:rsidRPr="0015491A">
              <w:rPr>
                <w:iCs/>
                <w:sz w:val="20"/>
                <w:szCs w:val="20"/>
              </w:rPr>
              <w:t>Vrste otpada</w:t>
            </w:r>
          </w:p>
          <w:p w14:paraId="5F6DB2EB" w14:textId="77777777" w:rsidR="00A81FF8" w:rsidRPr="0015491A" w:rsidRDefault="00A81FF8" w:rsidP="00A81FF8">
            <w:pPr>
              <w:pStyle w:val="ListParagraph"/>
              <w:numPr>
                <w:ilvl w:val="0"/>
                <w:numId w:val="43"/>
              </w:numPr>
              <w:tabs>
                <w:tab w:val="left" w:pos="2820"/>
              </w:tabs>
              <w:spacing w:after="0" w:line="276" w:lineRule="auto"/>
              <w:rPr>
                <w:iCs/>
                <w:sz w:val="20"/>
                <w:szCs w:val="20"/>
              </w:rPr>
            </w:pPr>
            <w:r w:rsidRPr="0015491A">
              <w:rPr>
                <w:iCs/>
                <w:sz w:val="20"/>
                <w:szCs w:val="20"/>
              </w:rPr>
              <w:t>Korisno zbrinjavanje otpada</w:t>
            </w:r>
          </w:p>
          <w:p w14:paraId="6ADADB84" w14:textId="77777777" w:rsidR="00232020" w:rsidRDefault="00A81FF8" w:rsidP="00A81FF8">
            <w:pPr>
              <w:pStyle w:val="ListParagraph"/>
              <w:numPr>
                <w:ilvl w:val="0"/>
                <w:numId w:val="43"/>
              </w:numPr>
              <w:tabs>
                <w:tab w:val="left" w:pos="2820"/>
              </w:tabs>
              <w:spacing w:after="0" w:line="276" w:lineRule="auto"/>
              <w:rPr>
                <w:iCs/>
                <w:sz w:val="20"/>
                <w:szCs w:val="20"/>
              </w:rPr>
            </w:pPr>
            <w:r w:rsidRPr="0015491A">
              <w:rPr>
                <w:iCs/>
                <w:sz w:val="20"/>
                <w:szCs w:val="20"/>
              </w:rPr>
              <w:t>Recikliranje otpada</w:t>
            </w:r>
            <w:r w:rsidR="00232020">
              <w:rPr>
                <w:iCs/>
                <w:sz w:val="20"/>
                <w:szCs w:val="20"/>
              </w:rPr>
              <w:t xml:space="preserve"> </w:t>
            </w:r>
          </w:p>
          <w:p w14:paraId="2DC23A16" w14:textId="2DDD26E0" w:rsidR="00470C34" w:rsidRPr="00CA7A69" w:rsidRDefault="00232020" w:rsidP="00CA7A69">
            <w:pPr>
              <w:pStyle w:val="ListParagraph"/>
              <w:numPr>
                <w:ilvl w:val="0"/>
                <w:numId w:val="43"/>
              </w:numPr>
              <w:tabs>
                <w:tab w:val="left" w:pos="2820"/>
              </w:tabs>
              <w:spacing w:after="0" w:line="276" w:lineRule="auto"/>
              <w:rPr>
                <w:iCs/>
                <w:sz w:val="20"/>
                <w:szCs w:val="20"/>
              </w:rPr>
            </w:pPr>
            <w:r>
              <w:rPr>
                <w:iCs/>
                <w:sz w:val="20"/>
                <w:szCs w:val="20"/>
              </w:rPr>
              <w:t>R</w:t>
            </w:r>
            <w:r w:rsidRPr="00232020">
              <w:rPr>
                <w:iCs/>
                <w:sz w:val="20"/>
                <w:szCs w:val="20"/>
              </w:rPr>
              <w:t>azvrstavanje otpada po vrstama</w:t>
            </w:r>
          </w:p>
        </w:tc>
      </w:tr>
      <w:tr w:rsidR="009B638C" w:rsidRPr="00F919E2" w14:paraId="3B217DBF" w14:textId="77777777" w:rsidTr="000D7082">
        <w:trPr>
          <w:trHeight w:val="486"/>
        </w:trPr>
        <w:tc>
          <w:tcPr>
            <w:tcW w:w="9493" w:type="dxa"/>
            <w:gridSpan w:val="3"/>
            <w:shd w:val="clear" w:color="auto" w:fill="B4C6E7" w:themeFill="accent1" w:themeFillTint="66"/>
            <w:tcMar>
              <w:left w:w="57" w:type="dxa"/>
              <w:right w:w="57" w:type="dxa"/>
            </w:tcMar>
            <w:vAlign w:val="center"/>
          </w:tcPr>
          <w:p w14:paraId="6C3EAA8B"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B638C" w:rsidRPr="00F919E2" w14:paraId="6762855B" w14:textId="77777777" w:rsidTr="00286DC4">
        <w:trPr>
          <w:trHeight w:val="572"/>
        </w:trPr>
        <w:tc>
          <w:tcPr>
            <w:tcW w:w="9493" w:type="dxa"/>
            <w:gridSpan w:val="3"/>
            <w:shd w:val="clear" w:color="auto" w:fill="auto"/>
            <w:tcMar>
              <w:left w:w="57" w:type="dxa"/>
              <w:right w:w="57" w:type="dxa"/>
            </w:tcMar>
          </w:tcPr>
          <w:p w14:paraId="0EE1EDEB" w14:textId="77777777" w:rsidR="009B638C" w:rsidRDefault="009B638C" w:rsidP="00286DC4">
            <w:pPr>
              <w:tabs>
                <w:tab w:val="left" w:pos="2820"/>
              </w:tabs>
              <w:spacing w:after="0"/>
              <w:rPr>
                <w:rFonts w:asciiTheme="minorHAnsi" w:hAnsiTheme="minorHAnsi" w:cstheme="minorHAnsi"/>
                <w:iCs/>
                <w:noProof/>
                <w:sz w:val="20"/>
                <w:szCs w:val="20"/>
                <w:lang w:val="hr-HR"/>
              </w:rPr>
            </w:pPr>
            <w:r w:rsidRPr="00FF5713">
              <w:rPr>
                <w:rFonts w:asciiTheme="minorHAnsi" w:hAnsiTheme="minorHAnsi" w:cstheme="minorHAnsi"/>
                <w:iCs/>
                <w:noProof/>
                <w:sz w:val="20"/>
                <w:szCs w:val="20"/>
                <w:lang w:val="hr-HR"/>
              </w:rPr>
              <w:t>Ishodi učenja provjeravaju se pisano i/ili usmeno i/ili vježbom i/ili problemskim zadatkom i/ili projektnom temom i/ili projektnim zadatkom i/ili radnom situacijom.</w:t>
            </w:r>
          </w:p>
          <w:p w14:paraId="288D4A9E" w14:textId="77777777" w:rsidR="00147545" w:rsidRPr="00F30680" w:rsidRDefault="00147545" w:rsidP="00147545">
            <w:pPr>
              <w:tabs>
                <w:tab w:val="left" w:pos="2820"/>
              </w:tabs>
              <w:spacing w:after="0"/>
              <w:jc w:val="both"/>
              <w:rPr>
                <w:rFonts w:eastAsia="Cambria" w:cs="Cambria"/>
                <w:color w:val="00B050"/>
                <w:sz w:val="20"/>
                <w:szCs w:val="20"/>
              </w:rPr>
            </w:pPr>
          </w:p>
          <w:p w14:paraId="4F745395" w14:textId="77777777" w:rsidR="00147545" w:rsidRPr="00147545" w:rsidRDefault="00147545" w:rsidP="00147545">
            <w:pPr>
              <w:tabs>
                <w:tab w:val="left" w:pos="2820"/>
              </w:tabs>
              <w:spacing w:after="0"/>
              <w:jc w:val="both"/>
              <w:rPr>
                <w:rFonts w:eastAsia="Cambria" w:cs="Cambria"/>
                <w:b/>
                <w:bCs/>
                <w:sz w:val="20"/>
                <w:szCs w:val="20"/>
                <w:lang w:val="hr-HR"/>
              </w:rPr>
            </w:pPr>
            <w:r w:rsidRPr="00147545">
              <w:rPr>
                <w:rFonts w:eastAsia="Cambria" w:cs="Cambria"/>
                <w:b/>
                <w:bCs/>
                <w:sz w:val="20"/>
                <w:szCs w:val="20"/>
                <w:lang w:val="hr-HR"/>
              </w:rPr>
              <w:t>Problemski zadatak 1:</w:t>
            </w:r>
          </w:p>
          <w:p w14:paraId="61F2AC5D" w14:textId="182925BC" w:rsidR="00147545" w:rsidRPr="00147545" w:rsidRDefault="00147545" w:rsidP="00147545">
            <w:pPr>
              <w:tabs>
                <w:tab w:val="left" w:pos="2820"/>
              </w:tabs>
              <w:spacing w:after="0"/>
              <w:jc w:val="both"/>
              <w:rPr>
                <w:rFonts w:eastAsia="Cambria" w:cs="Cambria"/>
                <w:sz w:val="20"/>
                <w:szCs w:val="20"/>
              </w:rPr>
            </w:pPr>
            <w:r w:rsidRPr="00147545">
              <w:rPr>
                <w:rFonts w:eastAsia="Cambria" w:cs="Cambria"/>
                <w:sz w:val="20"/>
                <w:szCs w:val="20"/>
              </w:rPr>
              <w:t xml:space="preserve">U ugostiteljski objekt/slastičarnicu dostavljeno je svježe voće i druge namirnice u slastičarstvu poput šećera, jaja, brašna, alkoholnih i bezalkoholnih pića. Prilikom izvršavanja zadatka </w:t>
            </w:r>
            <w:r w:rsidR="00B47DE6">
              <w:rPr>
                <w:rFonts w:eastAsia="Cambria" w:cs="Cambria"/>
                <w:sz w:val="20"/>
                <w:szCs w:val="20"/>
              </w:rPr>
              <w:t xml:space="preserve">polaznik </w:t>
            </w:r>
            <w:r w:rsidRPr="00147545">
              <w:rPr>
                <w:rFonts w:eastAsia="Cambria" w:cs="Cambria"/>
                <w:sz w:val="20"/>
                <w:szCs w:val="20"/>
              </w:rPr>
              <w:t xml:space="preserve">uklanja ambalažu i pohranjuje ju u odgovarajuće spremnike za recikliranje. Potom pregledava voće, uklanja oštećene i neupotrebljive dijelove te ih pohranjuje u spremnike za biorazgradivi otpad i objašnjava važnost razvrstavanja otpada.           </w:t>
            </w:r>
          </w:p>
          <w:p w14:paraId="35CB6731" w14:textId="77777777" w:rsidR="00147545" w:rsidRPr="00147545" w:rsidRDefault="00147545" w:rsidP="00147545">
            <w:pPr>
              <w:pStyle w:val="ListParagraph"/>
              <w:tabs>
                <w:tab w:val="left" w:pos="2820"/>
              </w:tabs>
              <w:spacing w:after="0"/>
              <w:jc w:val="both"/>
              <w:rPr>
                <w:rFonts w:eastAsia="Cambria" w:cs="Cambria"/>
                <w:sz w:val="20"/>
                <w:szCs w:val="20"/>
              </w:rPr>
            </w:pPr>
          </w:p>
          <w:p w14:paraId="326EA684" w14:textId="2D10AAA6" w:rsidR="00147545" w:rsidRPr="00147545" w:rsidRDefault="00147545" w:rsidP="00147545">
            <w:pPr>
              <w:tabs>
                <w:tab w:val="left" w:pos="2820"/>
              </w:tabs>
              <w:spacing w:after="0"/>
              <w:jc w:val="both"/>
              <w:rPr>
                <w:rFonts w:eastAsia="Cambria" w:cs="Cambria"/>
                <w:b/>
                <w:bCs/>
                <w:sz w:val="20"/>
                <w:szCs w:val="20"/>
                <w:lang w:val="hr-HR"/>
              </w:rPr>
            </w:pPr>
            <w:r w:rsidRPr="00147545">
              <w:rPr>
                <w:rFonts w:eastAsia="Cambria" w:cs="Cambria"/>
                <w:b/>
                <w:bCs/>
                <w:sz w:val="20"/>
                <w:szCs w:val="20"/>
                <w:lang w:val="hr-HR"/>
              </w:rPr>
              <w:t>Problemski zadatak 2:</w:t>
            </w:r>
          </w:p>
          <w:p w14:paraId="59F6F290" w14:textId="77777777" w:rsidR="00147545" w:rsidRPr="00147545" w:rsidRDefault="00147545" w:rsidP="00147545">
            <w:pPr>
              <w:tabs>
                <w:tab w:val="left" w:pos="2820"/>
              </w:tabs>
              <w:spacing w:after="0"/>
              <w:jc w:val="both"/>
              <w:rPr>
                <w:rFonts w:eastAsia="Cambria" w:cs="Cambria"/>
                <w:sz w:val="20"/>
                <w:szCs w:val="20"/>
              </w:rPr>
            </w:pPr>
            <w:r w:rsidRPr="00147545">
              <w:rPr>
                <w:rFonts w:eastAsia="Cambria" w:cs="Cambria"/>
                <w:sz w:val="20"/>
                <w:szCs w:val="20"/>
              </w:rPr>
              <w:t>Polaznik će zbrinuti otpad koji je nastao prilikom izrade jednostavne slastice prema propisima i o tome voditi dokumentaciju prema zadanim obrascima. Polaznik će preporučiti mjere i načine smanjenja količine otpada kako bi se postigla veća održivost.</w:t>
            </w:r>
          </w:p>
          <w:p w14:paraId="17620038" w14:textId="77777777" w:rsidR="00147545" w:rsidRDefault="00147545" w:rsidP="00147545">
            <w:pPr>
              <w:tabs>
                <w:tab w:val="left" w:pos="2820"/>
              </w:tabs>
              <w:spacing w:after="0"/>
              <w:rPr>
                <w:rFonts w:eastAsia="Cambria" w:cs="Cambria"/>
                <w:b/>
                <w:bCs/>
                <w:sz w:val="20"/>
                <w:szCs w:val="20"/>
                <w:lang w:val="hr-HR"/>
              </w:rPr>
            </w:pPr>
          </w:p>
          <w:p w14:paraId="47B85AA7" w14:textId="6681DD07" w:rsidR="00E20941" w:rsidRPr="00CA7A69" w:rsidRDefault="00E20941" w:rsidP="00CA7A69">
            <w:pPr>
              <w:rPr>
                <w:rFonts w:asciiTheme="minorHAnsi" w:hAnsiTheme="minorHAnsi" w:cstheme="minorHAnsi"/>
                <w:sz w:val="20"/>
                <w:szCs w:val="20"/>
              </w:rPr>
            </w:pPr>
            <w:r w:rsidRPr="009B43C0">
              <w:rPr>
                <w:rFonts w:asciiTheme="minorHAnsi" w:hAnsiTheme="minorHAnsi" w:cstheme="minorHAnsi"/>
                <w:sz w:val="20"/>
                <w:szCs w:val="20"/>
              </w:rPr>
              <w:t>Vrednovanje se provodi prema unaprijed utvrđenim kriterijima:</w:t>
            </w:r>
          </w:p>
          <w:tbl>
            <w:tblPr>
              <w:tblStyle w:val="TableGrid"/>
              <w:tblW w:w="9390" w:type="dxa"/>
              <w:tblLayout w:type="fixed"/>
              <w:tblLook w:val="06A0" w:firstRow="1" w:lastRow="0" w:firstColumn="1" w:lastColumn="0" w:noHBand="1" w:noVBand="1"/>
            </w:tblPr>
            <w:tblGrid>
              <w:gridCol w:w="6300"/>
              <w:gridCol w:w="1530"/>
              <w:gridCol w:w="1560"/>
            </w:tblGrid>
            <w:tr w:rsidR="00147545" w:rsidRPr="00B9342A" w14:paraId="40D4C931" w14:textId="77777777" w:rsidTr="000D07BE">
              <w:trPr>
                <w:trHeight w:val="300"/>
              </w:trPr>
              <w:tc>
                <w:tcPr>
                  <w:tcW w:w="6300" w:type="dxa"/>
                  <w:vAlign w:val="center"/>
                </w:tcPr>
                <w:p w14:paraId="25AF1A38" w14:textId="77777777" w:rsidR="00147545" w:rsidRPr="00B9342A" w:rsidRDefault="00147545" w:rsidP="00147545">
                  <w:pPr>
                    <w:rPr>
                      <w:rFonts w:eastAsia="Cambria" w:cs="Cambria"/>
                      <w:b/>
                      <w:bCs/>
                      <w:sz w:val="20"/>
                      <w:szCs w:val="20"/>
                      <w:lang w:val="hr-HR"/>
                    </w:rPr>
                  </w:pPr>
                  <w:r w:rsidRPr="00B9342A">
                    <w:rPr>
                      <w:rFonts w:eastAsia="Cambria" w:cs="Cambria"/>
                      <w:b/>
                      <w:bCs/>
                      <w:sz w:val="20"/>
                      <w:szCs w:val="20"/>
                      <w:lang w:val="hr-HR"/>
                    </w:rPr>
                    <w:t>KRITERIJI VREDNOVANJA</w:t>
                  </w:r>
                </w:p>
              </w:tc>
              <w:tc>
                <w:tcPr>
                  <w:tcW w:w="1530" w:type="dxa"/>
                  <w:vAlign w:val="center"/>
                </w:tcPr>
                <w:p w14:paraId="498DA0D2" w14:textId="77777777" w:rsidR="00147545" w:rsidRPr="00B9342A" w:rsidRDefault="00147545" w:rsidP="00147545">
                  <w:pPr>
                    <w:jc w:val="center"/>
                    <w:rPr>
                      <w:rFonts w:eastAsia="Cambria" w:cs="Cambria"/>
                      <w:b/>
                      <w:bCs/>
                      <w:sz w:val="20"/>
                      <w:szCs w:val="20"/>
                      <w:lang w:val="hr-HR"/>
                    </w:rPr>
                  </w:pPr>
                  <w:r w:rsidRPr="00B9342A">
                    <w:rPr>
                      <w:rFonts w:eastAsia="Cambria" w:cs="Cambria"/>
                      <w:b/>
                      <w:bCs/>
                      <w:sz w:val="20"/>
                      <w:szCs w:val="20"/>
                      <w:lang w:val="hr-HR"/>
                    </w:rPr>
                    <w:t>DA</w:t>
                  </w:r>
                </w:p>
              </w:tc>
              <w:tc>
                <w:tcPr>
                  <w:tcW w:w="1560" w:type="dxa"/>
                  <w:vAlign w:val="center"/>
                </w:tcPr>
                <w:p w14:paraId="595F8742" w14:textId="77777777" w:rsidR="00147545" w:rsidRPr="00B9342A" w:rsidRDefault="00147545" w:rsidP="00147545">
                  <w:pPr>
                    <w:jc w:val="center"/>
                    <w:rPr>
                      <w:rFonts w:eastAsia="Cambria" w:cs="Cambria"/>
                      <w:b/>
                      <w:bCs/>
                      <w:sz w:val="20"/>
                      <w:szCs w:val="20"/>
                      <w:lang w:val="hr-HR"/>
                    </w:rPr>
                  </w:pPr>
                  <w:r w:rsidRPr="00B9342A">
                    <w:rPr>
                      <w:rFonts w:eastAsia="Cambria" w:cs="Cambria"/>
                      <w:b/>
                      <w:bCs/>
                      <w:sz w:val="20"/>
                      <w:szCs w:val="20"/>
                      <w:lang w:val="hr-HR"/>
                    </w:rPr>
                    <w:t>NE</w:t>
                  </w:r>
                </w:p>
              </w:tc>
            </w:tr>
            <w:tr w:rsidR="00147545" w:rsidRPr="00B9342A" w14:paraId="669C8D2B" w14:textId="77777777" w:rsidTr="000D07BE">
              <w:trPr>
                <w:trHeight w:val="300"/>
              </w:trPr>
              <w:tc>
                <w:tcPr>
                  <w:tcW w:w="6300" w:type="dxa"/>
                </w:tcPr>
                <w:p w14:paraId="3E372AF4" w14:textId="77777777" w:rsidR="00147545" w:rsidRPr="00B9342A" w:rsidRDefault="00147545" w:rsidP="00147545">
                  <w:pPr>
                    <w:rPr>
                      <w:rFonts w:eastAsia="Cambria" w:cs="Cambria"/>
                      <w:sz w:val="20"/>
                      <w:szCs w:val="20"/>
                      <w:lang w:val="hr-HR"/>
                    </w:rPr>
                  </w:pPr>
                  <w:r>
                    <w:rPr>
                      <w:rFonts w:eastAsia="Cambria" w:cs="Cambria"/>
                      <w:sz w:val="20"/>
                      <w:szCs w:val="20"/>
                    </w:rPr>
                    <w:lastRenderedPageBreak/>
                    <w:t xml:space="preserve">Polaznik </w:t>
                  </w:r>
                  <w:r w:rsidRPr="00B9342A">
                    <w:rPr>
                      <w:rFonts w:eastAsia="Cambria" w:cs="Cambria"/>
                      <w:sz w:val="20"/>
                      <w:szCs w:val="20"/>
                      <w:lang w:val="hr-HR"/>
                    </w:rPr>
                    <w:t>je razvrstao ambalažu</w:t>
                  </w:r>
                </w:p>
              </w:tc>
              <w:tc>
                <w:tcPr>
                  <w:tcW w:w="1530" w:type="dxa"/>
                </w:tcPr>
                <w:p w14:paraId="6577976C" w14:textId="77777777" w:rsidR="00147545" w:rsidRPr="00B9342A" w:rsidRDefault="00147545" w:rsidP="00147545">
                  <w:pPr>
                    <w:rPr>
                      <w:rFonts w:eastAsia="Cambria" w:cs="Cambria"/>
                      <w:sz w:val="20"/>
                      <w:szCs w:val="20"/>
                      <w:lang w:val="hr-HR"/>
                    </w:rPr>
                  </w:pPr>
                </w:p>
              </w:tc>
              <w:tc>
                <w:tcPr>
                  <w:tcW w:w="1560" w:type="dxa"/>
                </w:tcPr>
                <w:p w14:paraId="37F900B2" w14:textId="77777777" w:rsidR="00147545" w:rsidRPr="00B9342A" w:rsidRDefault="00147545" w:rsidP="00147545">
                  <w:pPr>
                    <w:rPr>
                      <w:rFonts w:eastAsia="Cambria" w:cs="Cambria"/>
                      <w:sz w:val="20"/>
                      <w:szCs w:val="20"/>
                      <w:lang w:val="hr-HR"/>
                    </w:rPr>
                  </w:pPr>
                </w:p>
              </w:tc>
            </w:tr>
            <w:tr w:rsidR="00147545" w:rsidRPr="00B9342A" w14:paraId="56C6E4DB" w14:textId="77777777" w:rsidTr="000D07BE">
              <w:trPr>
                <w:trHeight w:val="300"/>
              </w:trPr>
              <w:tc>
                <w:tcPr>
                  <w:tcW w:w="6300" w:type="dxa"/>
                </w:tcPr>
                <w:p w14:paraId="1EE0A907"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je pohranio ambalažu u odgovarajuće spremnike</w:t>
                  </w:r>
                </w:p>
              </w:tc>
              <w:tc>
                <w:tcPr>
                  <w:tcW w:w="1530" w:type="dxa"/>
                </w:tcPr>
                <w:p w14:paraId="2BC1356E" w14:textId="77777777" w:rsidR="00147545" w:rsidRPr="00B9342A" w:rsidRDefault="00147545" w:rsidP="00147545">
                  <w:pPr>
                    <w:rPr>
                      <w:rFonts w:eastAsia="Cambria" w:cs="Cambria"/>
                      <w:sz w:val="20"/>
                      <w:szCs w:val="20"/>
                      <w:lang w:val="hr-HR"/>
                    </w:rPr>
                  </w:pPr>
                </w:p>
              </w:tc>
              <w:tc>
                <w:tcPr>
                  <w:tcW w:w="1560" w:type="dxa"/>
                </w:tcPr>
                <w:p w14:paraId="2E2B862B" w14:textId="77777777" w:rsidR="00147545" w:rsidRPr="00B9342A" w:rsidRDefault="00147545" w:rsidP="00147545">
                  <w:pPr>
                    <w:rPr>
                      <w:rFonts w:eastAsia="Cambria" w:cs="Cambria"/>
                      <w:sz w:val="20"/>
                      <w:szCs w:val="20"/>
                      <w:lang w:val="hr-HR"/>
                    </w:rPr>
                  </w:pPr>
                </w:p>
              </w:tc>
            </w:tr>
            <w:tr w:rsidR="00147545" w:rsidRPr="00B9342A" w14:paraId="621D178F" w14:textId="77777777" w:rsidTr="000D07BE">
              <w:trPr>
                <w:trHeight w:val="300"/>
              </w:trPr>
              <w:tc>
                <w:tcPr>
                  <w:tcW w:w="6300" w:type="dxa"/>
                </w:tcPr>
                <w:p w14:paraId="2746791B"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 xml:space="preserve">je uklonio oštećene i neupotrebljive dijelove voća </w:t>
                  </w:r>
                </w:p>
              </w:tc>
              <w:tc>
                <w:tcPr>
                  <w:tcW w:w="1530" w:type="dxa"/>
                </w:tcPr>
                <w:p w14:paraId="55A0C897" w14:textId="77777777" w:rsidR="00147545" w:rsidRPr="00B9342A" w:rsidRDefault="00147545" w:rsidP="00147545">
                  <w:pPr>
                    <w:rPr>
                      <w:rFonts w:eastAsia="Cambria" w:cs="Cambria"/>
                      <w:sz w:val="20"/>
                      <w:szCs w:val="20"/>
                      <w:lang w:val="hr-HR"/>
                    </w:rPr>
                  </w:pPr>
                </w:p>
              </w:tc>
              <w:tc>
                <w:tcPr>
                  <w:tcW w:w="1560" w:type="dxa"/>
                </w:tcPr>
                <w:p w14:paraId="143C2326" w14:textId="77777777" w:rsidR="00147545" w:rsidRPr="00B9342A" w:rsidRDefault="00147545" w:rsidP="00147545">
                  <w:pPr>
                    <w:rPr>
                      <w:rFonts w:eastAsia="Cambria" w:cs="Cambria"/>
                      <w:sz w:val="20"/>
                      <w:szCs w:val="20"/>
                      <w:lang w:val="hr-HR"/>
                    </w:rPr>
                  </w:pPr>
                </w:p>
              </w:tc>
            </w:tr>
            <w:tr w:rsidR="00147545" w:rsidRPr="00B9342A" w14:paraId="3BE45D3C" w14:textId="77777777" w:rsidTr="000D07BE">
              <w:trPr>
                <w:trHeight w:val="300"/>
              </w:trPr>
              <w:tc>
                <w:tcPr>
                  <w:tcW w:w="6300" w:type="dxa"/>
                </w:tcPr>
                <w:p w14:paraId="111DAFFB"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je pohranio biorazgradivi otad u odgovarajuće spremnike</w:t>
                  </w:r>
                </w:p>
              </w:tc>
              <w:tc>
                <w:tcPr>
                  <w:tcW w:w="1530" w:type="dxa"/>
                </w:tcPr>
                <w:p w14:paraId="3AF4DA4B" w14:textId="77777777" w:rsidR="00147545" w:rsidRPr="00B9342A" w:rsidRDefault="00147545" w:rsidP="00147545">
                  <w:pPr>
                    <w:rPr>
                      <w:rFonts w:eastAsia="Cambria" w:cs="Cambria"/>
                      <w:sz w:val="20"/>
                      <w:szCs w:val="20"/>
                      <w:lang w:val="hr-HR"/>
                    </w:rPr>
                  </w:pPr>
                </w:p>
              </w:tc>
              <w:tc>
                <w:tcPr>
                  <w:tcW w:w="1560" w:type="dxa"/>
                </w:tcPr>
                <w:p w14:paraId="5E674C3B" w14:textId="77777777" w:rsidR="00147545" w:rsidRPr="00B9342A" w:rsidRDefault="00147545" w:rsidP="00147545">
                  <w:pPr>
                    <w:rPr>
                      <w:rFonts w:eastAsia="Cambria" w:cs="Cambria"/>
                      <w:sz w:val="20"/>
                      <w:szCs w:val="20"/>
                      <w:lang w:val="hr-HR"/>
                    </w:rPr>
                  </w:pPr>
                </w:p>
              </w:tc>
            </w:tr>
            <w:tr w:rsidR="00147545" w:rsidRPr="00B9342A" w14:paraId="4061C071" w14:textId="77777777" w:rsidTr="000D07BE">
              <w:trPr>
                <w:trHeight w:val="300"/>
              </w:trPr>
              <w:tc>
                <w:tcPr>
                  <w:tcW w:w="6300" w:type="dxa"/>
                </w:tcPr>
                <w:p w14:paraId="42D98C8E" w14:textId="77777777" w:rsidR="00147545" w:rsidRPr="00B9342A" w:rsidRDefault="00147545" w:rsidP="00147545">
                  <w:pPr>
                    <w:rPr>
                      <w:rFonts w:eastAsia="Cambria" w:cs="Cambria"/>
                      <w:sz w:val="20"/>
                      <w:szCs w:val="20"/>
                      <w:lang w:val="hr-HR"/>
                    </w:rPr>
                  </w:pPr>
                  <w:r>
                    <w:rPr>
                      <w:rFonts w:eastAsia="Cambria" w:cs="Cambria"/>
                      <w:sz w:val="20"/>
                      <w:szCs w:val="20"/>
                    </w:rPr>
                    <w:t>Polaznik</w:t>
                  </w:r>
                  <w:r w:rsidRPr="00B9342A">
                    <w:rPr>
                      <w:rFonts w:eastAsia="Cambria" w:cs="Cambria"/>
                      <w:sz w:val="20"/>
                      <w:szCs w:val="20"/>
                    </w:rPr>
                    <w:t xml:space="preserve"> </w:t>
                  </w:r>
                  <w:r w:rsidRPr="00B9342A">
                    <w:rPr>
                      <w:rFonts w:eastAsia="Cambria" w:cs="Cambria"/>
                      <w:sz w:val="20"/>
                      <w:szCs w:val="20"/>
                      <w:lang w:val="hr-HR"/>
                    </w:rPr>
                    <w:t>je</w:t>
                  </w:r>
                  <w:r>
                    <w:rPr>
                      <w:rFonts w:eastAsia="Cambria" w:cs="Cambria"/>
                      <w:sz w:val="20"/>
                      <w:szCs w:val="20"/>
                    </w:rPr>
                    <w:t xml:space="preserve"> </w:t>
                  </w:r>
                  <w:r w:rsidRPr="00234DC4">
                    <w:rPr>
                      <w:rFonts w:eastAsia="Cambria" w:cs="Cambria"/>
                      <w:sz w:val="20"/>
                      <w:szCs w:val="20"/>
                    </w:rPr>
                    <w:t>predlož</w:t>
                  </w:r>
                  <w:r>
                    <w:rPr>
                      <w:rFonts w:eastAsia="Cambria" w:cs="Cambria"/>
                      <w:sz w:val="20"/>
                      <w:szCs w:val="20"/>
                    </w:rPr>
                    <w:t>io</w:t>
                  </w:r>
                  <w:r w:rsidRPr="00234DC4">
                    <w:rPr>
                      <w:rFonts w:eastAsia="Cambria" w:cs="Cambria"/>
                      <w:sz w:val="20"/>
                      <w:szCs w:val="20"/>
                    </w:rPr>
                    <w:t xml:space="preserve"> mjere za smanjenje otpada</w:t>
                  </w:r>
                </w:p>
              </w:tc>
              <w:tc>
                <w:tcPr>
                  <w:tcW w:w="1530" w:type="dxa"/>
                </w:tcPr>
                <w:p w14:paraId="2EF2018C" w14:textId="77777777" w:rsidR="00147545" w:rsidRPr="00B9342A" w:rsidRDefault="00147545" w:rsidP="00147545">
                  <w:pPr>
                    <w:rPr>
                      <w:rFonts w:eastAsia="Cambria" w:cs="Cambria"/>
                      <w:sz w:val="20"/>
                      <w:szCs w:val="20"/>
                      <w:lang w:val="hr-HR"/>
                    </w:rPr>
                  </w:pPr>
                </w:p>
              </w:tc>
              <w:tc>
                <w:tcPr>
                  <w:tcW w:w="1560" w:type="dxa"/>
                </w:tcPr>
                <w:p w14:paraId="15322929" w14:textId="77777777" w:rsidR="00147545" w:rsidRPr="00B9342A" w:rsidRDefault="00147545" w:rsidP="00147545">
                  <w:pPr>
                    <w:rPr>
                      <w:rFonts w:eastAsia="Cambria" w:cs="Cambria"/>
                      <w:sz w:val="20"/>
                      <w:szCs w:val="20"/>
                      <w:lang w:val="hr-HR"/>
                    </w:rPr>
                  </w:pPr>
                </w:p>
              </w:tc>
            </w:tr>
            <w:tr w:rsidR="00147545" w:rsidRPr="00B9342A" w14:paraId="5673ABD9" w14:textId="77777777" w:rsidTr="000D07BE">
              <w:trPr>
                <w:trHeight w:val="300"/>
              </w:trPr>
              <w:tc>
                <w:tcPr>
                  <w:tcW w:w="6300" w:type="dxa"/>
                </w:tcPr>
                <w:p w14:paraId="012091E3" w14:textId="77777777" w:rsidR="00147545" w:rsidRPr="00B9342A" w:rsidRDefault="00147545" w:rsidP="00147545">
                  <w:pPr>
                    <w:rPr>
                      <w:rFonts w:eastAsia="Cambria" w:cs="Cambria"/>
                      <w:sz w:val="20"/>
                      <w:szCs w:val="20"/>
                      <w:lang w:val="hr-HR"/>
                    </w:rPr>
                  </w:pPr>
                  <w:r>
                    <w:rPr>
                      <w:rFonts w:eastAsia="Cambria" w:cs="Cambria"/>
                      <w:sz w:val="20"/>
                      <w:szCs w:val="20"/>
                    </w:rPr>
                    <w:t xml:space="preserve">Polaznik je ispunio </w:t>
                  </w:r>
                  <w:r w:rsidRPr="00B825D5">
                    <w:rPr>
                      <w:rFonts w:eastAsia="Cambria" w:cs="Cambria"/>
                      <w:sz w:val="20"/>
                      <w:szCs w:val="20"/>
                    </w:rPr>
                    <w:t>propisane obrasce zbrinjavanja otpada</w:t>
                  </w:r>
                </w:p>
              </w:tc>
              <w:tc>
                <w:tcPr>
                  <w:tcW w:w="1530" w:type="dxa"/>
                </w:tcPr>
                <w:p w14:paraId="598954FB" w14:textId="77777777" w:rsidR="00147545" w:rsidRPr="00B9342A" w:rsidRDefault="00147545" w:rsidP="00147545">
                  <w:pPr>
                    <w:rPr>
                      <w:rFonts w:eastAsia="Cambria" w:cs="Cambria"/>
                      <w:sz w:val="20"/>
                      <w:szCs w:val="20"/>
                      <w:lang w:val="hr-HR"/>
                    </w:rPr>
                  </w:pPr>
                </w:p>
              </w:tc>
              <w:tc>
                <w:tcPr>
                  <w:tcW w:w="1560" w:type="dxa"/>
                </w:tcPr>
                <w:p w14:paraId="048DFEC6" w14:textId="77777777" w:rsidR="00147545" w:rsidRPr="00B9342A" w:rsidRDefault="00147545" w:rsidP="00147545">
                  <w:pPr>
                    <w:rPr>
                      <w:rFonts w:eastAsia="Cambria" w:cs="Cambria"/>
                      <w:sz w:val="20"/>
                      <w:szCs w:val="20"/>
                      <w:lang w:val="hr-HR"/>
                    </w:rPr>
                  </w:pPr>
                </w:p>
              </w:tc>
            </w:tr>
          </w:tbl>
          <w:p w14:paraId="75B1A760" w14:textId="77777777" w:rsidR="00CE3E0E" w:rsidRDefault="00CE3E0E" w:rsidP="00286DC4">
            <w:pPr>
              <w:tabs>
                <w:tab w:val="left" w:pos="2820"/>
              </w:tabs>
              <w:spacing w:after="0"/>
              <w:rPr>
                <w:rFonts w:asciiTheme="minorHAnsi" w:hAnsiTheme="minorHAnsi" w:cstheme="minorHAnsi"/>
                <w:bCs/>
                <w:noProof/>
                <w:sz w:val="20"/>
                <w:szCs w:val="20"/>
                <w:lang w:val="hr-HR"/>
              </w:rPr>
            </w:pPr>
          </w:p>
          <w:p w14:paraId="0C710892" w14:textId="77777777" w:rsidR="00CE3E0E" w:rsidRPr="00F919E2" w:rsidRDefault="00CE3E0E" w:rsidP="00286DC4">
            <w:pPr>
              <w:tabs>
                <w:tab w:val="left" w:pos="2820"/>
              </w:tabs>
              <w:spacing w:after="0"/>
              <w:rPr>
                <w:rFonts w:asciiTheme="minorHAnsi" w:hAnsiTheme="minorHAnsi" w:cstheme="minorHAnsi"/>
                <w:bCs/>
                <w:noProof/>
                <w:sz w:val="20"/>
                <w:szCs w:val="20"/>
                <w:lang w:val="hr-HR"/>
              </w:rPr>
            </w:pPr>
          </w:p>
        </w:tc>
      </w:tr>
      <w:tr w:rsidR="009B638C" w:rsidRPr="00F919E2" w14:paraId="0706939E" w14:textId="77777777" w:rsidTr="000D7082">
        <w:tc>
          <w:tcPr>
            <w:tcW w:w="9493" w:type="dxa"/>
            <w:gridSpan w:val="3"/>
            <w:shd w:val="clear" w:color="auto" w:fill="B4C6E7" w:themeFill="accent1" w:themeFillTint="66"/>
            <w:tcMar>
              <w:left w:w="57" w:type="dxa"/>
              <w:right w:w="57" w:type="dxa"/>
            </w:tcMar>
            <w:vAlign w:val="center"/>
          </w:tcPr>
          <w:p w14:paraId="49A2D65D" w14:textId="77777777" w:rsidR="009B638C" w:rsidRPr="00F919E2" w:rsidRDefault="009B638C" w:rsidP="00286DC4">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B638C" w:rsidRPr="00F919E2" w14:paraId="6BD5022A" w14:textId="77777777" w:rsidTr="00286DC4">
        <w:tc>
          <w:tcPr>
            <w:tcW w:w="9493" w:type="dxa"/>
            <w:gridSpan w:val="3"/>
            <w:shd w:val="clear" w:color="auto" w:fill="auto"/>
            <w:tcMar>
              <w:left w:w="57" w:type="dxa"/>
              <w:right w:w="57" w:type="dxa"/>
            </w:tcMar>
          </w:tcPr>
          <w:p w14:paraId="2259C21B" w14:textId="77777777" w:rsidR="009B638C" w:rsidRPr="00F919E2" w:rsidRDefault="009B638C" w:rsidP="00286DC4">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68785801" w14:textId="77777777" w:rsidR="009B638C" w:rsidRPr="00F919E2" w:rsidRDefault="009B638C" w:rsidP="00286DC4">
            <w:pPr>
              <w:tabs>
                <w:tab w:val="left" w:pos="2820"/>
              </w:tabs>
              <w:spacing w:after="0"/>
              <w:rPr>
                <w:rFonts w:asciiTheme="minorHAnsi" w:hAnsiTheme="minorHAnsi" w:cstheme="minorHAnsi"/>
                <w:iCs/>
                <w:noProof/>
                <w:sz w:val="20"/>
                <w:szCs w:val="20"/>
                <w:lang w:val="hr-HR"/>
              </w:rPr>
            </w:pPr>
          </w:p>
        </w:tc>
      </w:tr>
    </w:tbl>
    <w:p w14:paraId="67CE58A3" w14:textId="77777777" w:rsidR="003B4B78" w:rsidRDefault="003B4B78" w:rsidP="004713DC">
      <w:pPr>
        <w:spacing w:after="160" w:line="259" w:lineRule="auto"/>
        <w:rPr>
          <w:rFonts w:asciiTheme="minorHAnsi" w:eastAsiaTheme="minorHAnsi" w:hAnsiTheme="minorHAnsi" w:cstheme="minorHAnsi"/>
          <w:sz w:val="20"/>
          <w:szCs w:val="20"/>
          <w:lang w:val="hr-HR" w:eastAsia="en-US"/>
        </w:rPr>
      </w:pPr>
    </w:p>
    <w:p w14:paraId="6891A6FD" w14:textId="77777777" w:rsidR="00DA2B44" w:rsidRPr="004713DC" w:rsidRDefault="00DA2B44"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3F2A67">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06246E7F" w14:textId="77777777" w:rsidR="00DA2B44" w:rsidRDefault="00DA2B44"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6884187F" w14:textId="36C030FF"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3F2A67">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3F2A67">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3F2A67">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rsidSect="007D5060">
      <w:footerReference w:type="default" r:id="rId6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310D" w14:textId="77777777" w:rsidR="008E296A" w:rsidRDefault="008E296A" w:rsidP="00C759FB">
      <w:pPr>
        <w:spacing w:after="0" w:line="240" w:lineRule="auto"/>
      </w:pPr>
      <w:r>
        <w:separator/>
      </w:r>
    </w:p>
  </w:endnote>
  <w:endnote w:type="continuationSeparator" w:id="0">
    <w:p w14:paraId="6B4B63A6" w14:textId="77777777" w:rsidR="008E296A" w:rsidRDefault="008E296A"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04173"/>
      <w:docPartObj>
        <w:docPartGallery w:val="Page Numbers (Bottom of Page)"/>
        <w:docPartUnique/>
      </w:docPartObj>
    </w:sdtPr>
    <w:sdtEndPr/>
    <w:sdtContent>
      <w:p w14:paraId="581CC233" w14:textId="76FDFE9E" w:rsidR="007D5060" w:rsidRDefault="007D5060">
        <w:pPr>
          <w:pStyle w:val="Footer"/>
          <w:jc w:val="right"/>
        </w:pPr>
        <w:r>
          <w:fldChar w:fldCharType="begin"/>
        </w:r>
        <w:r>
          <w:instrText>PAGE   \* MERGEFORMAT</w:instrText>
        </w:r>
        <w:r>
          <w:fldChar w:fldCharType="separate"/>
        </w:r>
        <w:r>
          <w:rPr>
            <w:lang w:val="hr-HR"/>
          </w:rPr>
          <w:t>2</w:t>
        </w:r>
        <w:r>
          <w:fldChar w:fldCharType="end"/>
        </w:r>
      </w:p>
    </w:sdtContent>
  </w:sdt>
  <w:p w14:paraId="5A093CAE" w14:textId="77777777" w:rsidR="007D5060" w:rsidRDefault="007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90F1" w14:textId="77777777" w:rsidR="008E296A" w:rsidRDefault="008E296A" w:rsidP="00C759FB">
      <w:pPr>
        <w:spacing w:after="0" w:line="240" w:lineRule="auto"/>
      </w:pPr>
      <w:r>
        <w:separator/>
      </w:r>
    </w:p>
  </w:footnote>
  <w:footnote w:type="continuationSeparator" w:id="0">
    <w:p w14:paraId="6552B5E9" w14:textId="77777777" w:rsidR="008E296A" w:rsidRDefault="008E296A"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F2F"/>
    <w:multiLevelType w:val="hybridMultilevel"/>
    <w:tmpl w:val="7C982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13FFA"/>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3863E5"/>
    <w:multiLevelType w:val="hybridMultilevel"/>
    <w:tmpl w:val="448E8E2A"/>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1859A4"/>
    <w:multiLevelType w:val="hybridMultilevel"/>
    <w:tmpl w:val="7BB42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0D6644"/>
    <w:multiLevelType w:val="hybridMultilevel"/>
    <w:tmpl w:val="C7DCF114"/>
    <w:lvl w:ilvl="0" w:tplc="0F823814">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C903A5"/>
    <w:multiLevelType w:val="hybridMultilevel"/>
    <w:tmpl w:val="0402F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980BD5"/>
    <w:multiLevelType w:val="hybridMultilevel"/>
    <w:tmpl w:val="3E3C1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601894"/>
    <w:multiLevelType w:val="hybridMultilevel"/>
    <w:tmpl w:val="53345DA6"/>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011F87"/>
    <w:multiLevelType w:val="hybridMultilevel"/>
    <w:tmpl w:val="702806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14BE6CB9"/>
    <w:multiLevelType w:val="hybridMultilevel"/>
    <w:tmpl w:val="989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A438E"/>
    <w:multiLevelType w:val="hybridMultilevel"/>
    <w:tmpl w:val="9F2AB70A"/>
    <w:lvl w:ilvl="0" w:tplc="8B70BDA0">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20218A"/>
    <w:multiLevelType w:val="hybridMultilevel"/>
    <w:tmpl w:val="10420650"/>
    <w:lvl w:ilvl="0" w:tplc="708405EC">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5754F8"/>
    <w:multiLevelType w:val="hybridMultilevel"/>
    <w:tmpl w:val="9800BC12"/>
    <w:lvl w:ilvl="0" w:tplc="73004BDE">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25516C"/>
    <w:multiLevelType w:val="hybridMultilevel"/>
    <w:tmpl w:val="6E5EA8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305E25"/>
    <w:multiLevelType w:val="hybridMultilevel"/>
    <w:tmpl w:val="DED4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949A4"/>
    <w:multiLevelType w:val="hybridMultilevel"/>
    <w:tmpl w:val="8216E880"/>
    <w:lvl w:ilvl="0" w:tplc="FB3E1250">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BE1150"/>
    <w:multiLevelType w:val="hybridMultilevel"/>
    <w:tmpl w:val="71EAB41C"/>
    <w:lvl w:ilvl="0" w:tplc="0D40B5F6">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6C3434C"/>
    <w:multiLevelType w:val="hybridMultilevel"/>
    <w:tmpl w:val="172A13F8"/>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8A74279"/>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B21F61"/>
    <w:multiLevelType w:val="hybridMultilevel"/>
    <w:tmpl w:val="1C147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C66BDF"/>
    <w:multiLevelType w:val="hybridMultilevel"/>
    <w:tmpl w:val="2ACC614A"/>
    <w:lvl w:ilvl="0" w:tplc="C316C34C">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7629A4"/>
    <w:multiLevelType w:val="hybridMultilevel"/>
    <w:tmpl w:val="869C9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ED02DEF"/>
    <w:multiLevelType w:val="hybridMultilevel"/>
    <w:tmpl w:val="3F90D032"/>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0EF7FD4"/>
    <w:multiLevelType w:val="hybridMultilevel"/>
    <w:tmpl w:val="8CE48B36"/>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31239C8"/>
    <w:multiLevelType w:val="hybridMultilevel"/>
    <w:tmpl w:val="3B92A6B6"/>
    <w:lvl w:ilvl="0" w:tplc="0D4A3088">
      <w:start w:val="1"/>
      <w:numFmt w:val="bullet"/>
      <w:lvlText w:val=""/>
      <w:lvlJc w:val="left"/>
      <w:pPr>
        <w:ind w:left="360" w:hanging="360"/>
      </w:pPr>
      <w:rPr>
        <w:rFonts w:ascii="Symbol" w:hAnsi="Symbol" w:hint="default"/>
      </w:rPr>
    </w:lvl>
    <w:lvl w:ilvl="1" w:tplc="199CC390">
      <w:start w:val="1"/>
      <w:numFmt w:val="bullet"/>
      <w:lvlText w:val="o"/>
      <w:lvlJc w:val="left"/>
      <w:pPr>
        <w:ind w:left="1080" w:hanging="360"/>
      </w:pPr>
      <w:rPr>
        <w:rFonts w:ascii="Courier New" w:hAnsi="Courier New" w:hint="default"/>
      </w:rPr>
    </w:lvl>
    <w:lvl w:ilvl="2" w:tplc="EA06670E">
      <w:start w:val="1"/>
      <w:numFmt w:val="bullet"/>
      <w:lvlText w:val=""/>
      <w:lvlJc w:val="left"/>
      <w:pPr>
        <w:ind w:left="1800" w:hanging="360"/>
      </w:pPr>
      <w:rPr>
        <w:rFonts w:ascii="Wingdings" w:hAnsi="Wingdings" w:hint="default"/>
      </w:rPr>
    </w:lvl>
    <w:lvl w:ilvl="3" w:tplc="1FDA7530">
      <w:start w:val="1"/>
      <w:numFmt w:val="bullet"/>
      <w:lvlText w:val=""/>
      <w:lvlJc w:val="left"/>
      <w:pPr>
        <w:ind w:left="2520" w:hanging="360"/>
      </w:pPr>
      <w:rPr>
        <w:rFonts w:ascii="Symbol" w:hAnsi="Symbol" w:hint="default"/>
      </w:rPr>
    </w:lvl>
    <w:lvl w:ilvl="4" w:tplc="2ED273D6">
      <w:start w:val="1"/>
      <w:numFmt w:val="bullet"/>
      <w:lvlText w:val="o"/>
      <w:lvlJc w:val="left"/>
      <w:pPr>
        <w:ind w:left="3240" w:hanging="360"/>
      </w:pPr>
      <w:rPr>
        <w:rFonts w:ascii="Courier New" w:hAnsi="Courier New" w:hint="default"/>
      </w:rPr>
    </w:lvl>
    <w:lvl w:ilvl="5" w:tplc="324015EE">
      <w:start w:val="1"/>
      <w:numFmt w:val="bullet"/>
      <w:lvlText w:val=""/>
      <w:lvlJc w:val="left"/>
      <w:pPr>
        <w:ind w:left="3960" w:hanging="360"/>
      </w:pPr>
      <w:rPr>
        <w:rFonts w:ascii="Wingdings" w:hAnsi="Wingdings" w:hint="default"/>
      </w:rPr>
    </w:lvl>
    <w:lvl w:ilvl="6" w:tplc="B858AE0E">
      <w:start w:val="1"/>
      <w:numFmt w:val="bullet"/>
      <w:lvlText w:val=""/>
      <w:lvlJc w:val="left"/>
      <w:pPr>
        <w:ind w:left="4680" w:hanging="360"/>
      </w:pPr>
      <w:rPr>
        <w:rFonts w:ascii="Symbol" w:hAnsi="Symbol" w:hint="default"/>
      </w:rPr>
    </w:lvl>
    <w:lvl w:ilvl="7" w:tplc="DE841BD8">
      <w:start w:val="1"/>
      <w:numFmt w:val="bullet"/>
      <w:lvlText w:val="o"/>
      <w:lvlJc w:val="left"/>
      <w:pPr>
        <w:ind w:left="5400" w:hanging="360"/>
      </w:pPr>
      <w:rPr>
        <w:rFonts w:ascii="Courier New" w:hAnsi="Courier New" w:hint="default"/>
      </w:rPr>
    </w:lvl>
    <w:lvl w:ilvl="8" w:tplc="814E2D8E">
      <w:start w:val="1"/>
      <w:numFmt w:val="bullet"/>
      <w:lvlText w:val=""/>
      <w:lvlJc w:val="left"/>
      <w:pPr>
        <w:ind w:left="6120" w:hanging="360"/>
      </w:pPr>
      <w:rPr>
        <w:rFonts w:ascii="Wingdings" w:hAnsi="Wingdings" w:hint="default"/>
      </w:rPr>
    </w:lvl>
  </w:abstractNum>
  <w:abstractNum w:abstractNumId="25" w15:restartNumberingAfterBreak="0">
    <w:nsid w:val="3B7E0B8B"/>
    <w:multiLevelType w:val="hybridMultilevel"/>
    <w:tmpl w:val="E712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26BC2"/>
    <w:multiLevelType w:val="hybridMultilevel"/>
    <w:tmpl w:val="1C368FF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F490FF8"/>
    <w:multiLevelType w:val="hybridMultilevel"/>
    <w:tmpl w:val="BDBA1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313223"/>
    <w:multiLevelType w:val="hybridMultilevel"/>
    <w:tmpl w:val="29B6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F6D63"/>
    <w:multiLevelType w:val="hybridMultilevel"/>
    <w:tmpl w:val="8B166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79101F"/>
    <w:multiLevelType w:val="hybridMultilevel"/>
    <w:tmpl w:val="8382991C"/>
    <w:lvl w:ilvl="0" w:tplc="9E94406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65F74F7"/>
    <w:multiLevelType w:val="hybridMultilevel"/>
    <w:tmpl w:val="45321C7C"/>
    <w:lvl w:ilvl="0" w:tplc="3E12A89C">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A32851"/>
    <w:multiLevelType w:val="hybridMultilevel"/>
    <w:tmpl w:val="E2BC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45FFD"/>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04078DE"/>
    <w:multiLevelType w:val="hybridMultilevel"/>
    <w:tmpl w:val="4C5A85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25A7A87"/>
    <w:multiLevelType w:val="hybridMultilevel"/>
    <w:tmpl w:val="AFD2BDD6"/>
    <w:lvl w:ilvl="0" w:tplc="73004BDE">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598002E"/>
    <w:multiLevelType w:val="hybridMultilevel"/>
    <w:tmpl w:val="1BC240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7FA61A1"/>
    <w:multiLevelType w:val="hybridMultilevel"/>
    <w:tmpl w:val="339C5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9E272F7"/>
    <w:multiLevelType w:val="hybridMultilevel"/>
    <w:tmpl w:val="77EAC792"/>
    <w:lvl w:ilvl="0" w:tplc="8B70BDA0">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CCD6D0C"/>
    <w:multiLevelType w:val="hybridMultilevel"/>
    <w:tmpl w:val="55AE9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CF15705"/>
    <w:multiLevelType w:val="hybridMultilevel"/>
    <w:tmpl w:val="6E5EA80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5E3602E8"/>
    <w:multiLevelType w:val="hybridMultilevel"/>
    <w:tmpl w:val="4ABC7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EB1685A"/>
    <w:multiLevelType w:val="hybridMultilevel"/>
    <w:tmpl w:val="2F0E76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6235480B"/>
    <w:multiLevelType w:val="hybridMultilevel"/>
    <w:tmpl w:val="09FE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8301BD"/>
    <w:multiLevelType w:val="hybridMultilevel"/>
    <w:tmpl w:val="D10AE51E"/>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30F72D0"/>
    <w:multiLevelType w:val="hybridMultilevel"/>
    <w:tmpl w:val="B57A7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4C80F07"/>
    <w:multiLevelType w:val="hybridMultilevel"/>
    <w:tmpl w:val="95508772"/>
    <w:lvl w:ilvl="0" w:tplc="8C7E511C">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5956495"/>
    <w:multiLevelType w:val="hybridMultilevel"/>
    <w:tmpl w:val="FAB23878"/>
    <w:lvl w:ilvl="0" w:tplc="59487344">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71603CD"/>
    <w:multiLevelType w:val="hybridMultilevel"/>
    <w:tmpl w:val="488A66C6"/>
    <w:lvl w:ilvl="0" w:tplc="5510CBF4">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73D50DF"/>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8635F84"/>
    <w:multiLevelType w:val="hybridMultilevel"/>
    <w:tmpl w:val="A6164896"/>
    <w:lvl w:ilvl="0" w:tplc="177A29C8">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C97321B"/>
    <w:multiLevelType w:val="hybridMultilevel"/>
    <w:tmpl w:val="10420650"/>
    <w:lvl w:ilvl="0" w:tplc="FFFFFFFF">
      <w:start w:val="1"/>
      <w:numFmt w:val="decimal"/>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DB5FB7"/>
    <w:multiLevelType w:val="hybridMultilevel"/>
    <w:tmpl w:val="A5924B36"/>
    <w:lvl w:ilvl="0" w:tplc="BC78D386">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3945690"/>
    <w:multiLevelType w:val="hybridMultilevel"/>
    <w:tmpl w:val="205CA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6A02C33"/>
    <w:multiLevelType w:val="hybridMultilevel"/>
    <w:tmpl w:val="C73A7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6D51C0B"/>
    <w:multiLevelType w:val="hybridMultilevel"/>
    <w:tmpl w:val="0E30A130"/>
    <w:lvl w:ilvl="0" w:tplc="3D4AB16A">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9FD340F"/>
    <w:multiLevelType w:val="hybridMultilevel"/>
    <w:tmpl w:val="EB12C6FA"/>
    <w:lvl w:ilvl="0" w:tplc="FDB6E344">
      <w:start w:val="1"/>
      <w:numFmt w:val="decimal"/>
      <w:lvlText w:val="%1."/>
      <w:lvlJc w:val="left"/>
      <w:pPr>
        <w:ind w:left="720" w:hanging="360"/>
      </w:pPr>
      <w:rPr>
        <w:b w:val="0"/>
        <w:bCs w:val="0"/>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1480076">
    <w:abstractNumId w:val="13"/>
  </w:num>
  <w:num w:numId="2" w16cid:durableId="503596553">
    <w:abstractNumId w:val="40"/>
  </w:num>
  <w:num w:numId="3" w16cid:durableId="196162598">
    <w:abstractNumId w:val="37"/>
  </w:num>
  <w:num w:numId="4" w16cid:durableId="1256791223">
    <w:abstractNumId w:val="39"/>
  </w:num>
  <w:num w:numId="5" w16cid:durableId="1708481998">
    <w:abstractNumId w:val="7"/>
  </w:num>
  <w:num w:numId="6" w16cid:durableId="2065835686">
    <w:abstractNumId w:val="23"/>
  </w:num>
  <w:num w:numId="7" w16cid:durableId="1832872044">
    <w:abstractNumId w:val="47"/>
  </w:num>
  <w:num w:numId="8" w16cid:durableId="1356738082">
    <w:abstractNumId w:val="6"/>
  </w:num>
  <w:num w:numId="9" w16cid:durableId="845945657">
    <w:abstractNumId w:val="14"/>
  </w:num>
  <w:num w:numId="10" w16cid:durableId="1881940562">
    <w:abstractNumId w:val="24"/>
  </w:num>
  <w:num w:numId="11" w16cid:durableId="2005664482">
    <w:abstractNumId w:val="26"/>
  </w:num>
  <w:num w:numId="12" w16cid:durableId="1117022656">
    <w:abstractNumId w:val="25"/>
  </w:num>
  <w:num w:numId="13" w16cid:durableId="539709667">
    <w:abstractNumId w:val="43"/>
  </w:num>
  <w:num w:numId="14" w16cid:durableId="1661499114">
    <w:abstractNumId w:val="22"/>
  </w:num>
  <w:num w:numId="15" w16cid:durableId="1824077128">
    <w:abstractNumId w:val="32"/>
  </w:num>
  <w:num w:numId="16" w16cid:durableId="191114539">
    <w:abstractNumId w:val="9"/>
  </w:num>
  <w:num w:numId="17" w16cid:durableId="871265766">
    <w:abstractNumId w:val="11"/>
  </w:num>
  <w:num w:numId="18" w16cid:durableId="1225675683">
    <w:abstractNumId w:val="54"/>
  </w:num>
  <w:num w:numId="19" w16cid:durableId="1286499402">
    <w:abstractNumId w:val="27"/>
  </w:num>
  <w:num w:numId="20" w16cid:durableId="798691127">
    <w:abstractNumId w:val="19"/>
  </w:num>
  <w:num w:numId="21" w16cid:durableId="1634019292">
    <w:abstractNumId w:val="3"/>
  </w:num>
  <w:num w:numId="22" w16cid:durableId="1515681510">
    <w:abstractNumId w:val="36"/>
  </w:num>
  <w:num w:numId="23" w16cid:durableId="377975624">
    <w:abstractNumId w:val="10"/>
  </w:num>
  <w:num w:numId="24" w16cid:durableId="1835993460">
    <w:abstractNumId w:val="38"/>
  </w:num>
  <w:num w:numId="25" w16cid:durableId="268590418">
    <w:abstractNumId w:val="0"/>
  </w:num>
  <w:num w:numId="26" w16cid:durableId="56978988">
    <w:abstractNumId w:val="30"/>
  </w:num>
  <w:num w:numId="27" w16cid:durableId="1526210036">
    <w:abstractNumId w:val="2"/>
  </w:num>
  <w:num w:numId="28" w16cid:durableId="1185755386">
    <w:abstractNumId w:val="17"/>
  </w:num>
  <w:num w:numId="29" w16cid:durableId="645283092">
    <w:abstractNumId w:val="44"/>
  </w:num>
  <w:num w:numId="30" w16cid:durableId="1990598331">
    <w:abstractNumId w:val="51"/>
  </w:num>
  <w:num w:numId="31" w16cid:durableId="1775829070">
    <w:abstractNumId w:val="8"/>
  </w:num>
  <w:num w:numId="32" w16cid:durableId="585112782">
    <w:abstractNumId w:val="1"/>
  </w:num>
  <w:num w:numId="33" w16cid:durableId="1047798836">
    <w:abstractNumId w:val="41"/>
  </w:num>
  <w:num w:numId="34" w16cid:durableId="141580332">
    <w:abstractNumId w:val="21"/>
  </w:num>
  <w:num w:numId="35" w16cid:durableId="1289119104">
    <w:abstractNumId w:val="18"/>
  </w:num>
  <w:num w:numId="36" w16cid:durableId="519053483">
    <w:abstractNumId w:val="53"/>
  </w:num>
  <w:num w:numId="37" w16cid:durableId="1770662208">
    <w:abstractNumId w:val="45"/>
  </w:num>
  <w:num w:numId="38" w16cid:durableId="1016424920">
    <w:abstractNumId w:val="33"/>
  </w:num>
  <w:num w:numId="39" w16cid:durableId="575936858">
    <w:abstractNumId w:val="12"/>
  </w:num>
  <w:num w:numId="40" w16cid:durableId="1369139795">
    <w:abstractNumId w:val="35"/>
  </w:num>
  <w:num w:numId="41" w16cid:durableId="781412787">
    <w:abstractNumId w:val="28"/>
  </w:num>
  <w:num w:numId="42" w16cid:durableId="924147758">
    <w:abstractNumId w:val="49"/>
  </w:num>
  <w:num w:numId="43" w16cid:durableId="1666589287">
    <w:abstractNumId w:val="50"/>
  </w:num>
  <w:num w:numId="44" w16cid:durableId="2118674299">
    <w:abstractNumId w:val="29"/>
  </w:num>
  <w:num w:numId="45" w16cid:durableId="1961763124">
    <w:abstractNumId w:val="42"/>
  </w:num>
  <w:num w:numId="46" w16cid:durableId="1065222345">
    <w:abstractNumId w:val="31"/>
  </w:num>
  <w:num w:numId="47" w16cid:durableId="2031687055">
    <w:abstractNumId w:val="34"/>
  </w:num>
  <w:num w:numId="48" w16cid:durableId="1314681874">
    <w:abstractNumId w:val="15"/>
  </w:num>
  <w:num w:numId="49" w16cid:durableId="1429039146">
    <w:abstractNumId w:val="48"/>
  </w:num>
  <w:num w:numId="50" w16cid:durableId="289407302">
    <w:abstractNumId w:val="4"/>
  </w:num>
  <w:num w:numId="51" w16cid:durableId="1461919704">
    <w:abstractNumId w:val="46"/>
  </w:num>
  <w:num w:numId="52" w16cid:durableId="155927195">
    <w:abstractNumId w:val="52"/>
  </w:num>
  <w:num w:numId="53" w16cid:durableId="1654261740">
    <w:abstractNumId w:val="16"/>
  </w:num>
  <w:num w:numId="54" w16cid:durableId="934678885">
    <w:abstractNumId w:val="56"/>
  </w:num>
  <w:num w:numId="55" w16cid:durableId="421879915">
    <w:abstractNumId w:val="20"/>
  </w:num>
  <w:num w:numId="56" w16cid:durableId="516820485">
    <w:abstractNumId w:val="5"/>
  </w:num>
  <w:num w:numId="57" w16cid:durableId="21053413">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15B5"/>
    <w:rsid w:val="00001992"/>
    <w:rsid w:val="00001C74"/>
    <w:rsid w:val="00004B45"/>
    <w:rsid w:val="000051D7"/>
    <w:rsid w:val="00006095"/>
    <w:rsid w:val="00006C7C"/>
    <w:rsid w:val="00007789"/>
    <w:rsid w:val="00007E5D"/>
    <w:rsid w:val="00012313"/>
    <w:rsid w:val="0001272E"/>
    <w:rsid w:val="00014532"/>
    <w:rsid w:val="00014E11"/>
    <w:rsid w:val="0002030A"/>
    <w:rsid w:val="0002054D"/>
    <w:rsid w:val="00020FF4"/>
    <w:rsid w:val="00021605"/>
    <w:rsid w:val="00022FA5"/>
    <w:rsid w:val="00024BAB"/>
    <w:rsid w:val="0003033B"/>
    <w:rsid w:val="00030963"/>
    <w:rsid w:val="00032AF9"/>
    <w:rsid w:val="00032B69"/>
    <w:rsid w:val="00033276"/>
    <w:rsid w:val="0003407D"/>
    <w:rsid w:val="000340B8"/>
    <w:rsid w:val="00036083"/>
    <w:rsid w:val="00036B24"/>
    <w:rsid w:val="00037B5F"/>
    <w:rsid w:val="000409AB"/>
    <w:rsid w:val="00041BAF"/>
    <w:rsid w:val="0004395F"/>
    <w:rsid w:val="00047E26"/>
    <w:rsid w:val="000514E0"/>
    <w:rsid w:val="000519AA"/>
    <w:rsid w:val="00053537"/>
    <w:rsid w:val="000540D0"/>
    <w:rsid w:val="00055299"/>
    <w:rsid w:val="00056283"/>
    <w:rsid w:val="00056B43"/>
    <w:rsid w:val="00060370"/>
    <w:rsid w:val="000627AA"/>
    <w:rsid w:val="00064571"/>
    <w:rsid w:val="00065072"/>
    <w:rsid w:val="000660FD"/>
    <w:rsid w:val="00066ECE"/>
    <w:rsid w:val="0007048B"/>
    <w:rsid w:val="0007330D"/>
    <w:rsid w:val="00074B4B"/>
    <w:rsid w:val="00075F4B"/>
    <w:rsid w:val="00076D50"/>
    <w:rsid w:val="00082BDE"/>
    <w:rsid w:val="00084602"/>
    <w:rsid w:val="00086FFF"/>
    <w:rsid w:val="000879BF"/>
    <w:rsid w:val="00092AB1"/>
    <w:rsid w:val="00093E72"/>
    <w:rsid w:val="000943B9"/>
    <w:rsid w:val="0009469D"/>
    <w:rsid w:val="00096FEC"/>
    <w:rsid w:val="000970C1"/>
    <w:rsid w:val="000A09D6"/>
    <w:rsid w:val="000A24A6"/>
    <w:rsid w:val="000A296F"/>
    <w:rsid w:val="000A3A70"/>
    <w:rsid w:val="000A412A"/>
    <w:rsid w:val="000A4F6E"/>
    <w:rsid w:val="000A68FD"/>
    <w:rsid w:val="000A6AAA"/>
    <w:rsid w:val="000A7780"/>
    <w:rsid w:val="000B01F1"/>
    <w:rsid w:val="000B1F71"/>
    <w:rsid w:val="000B32CC"/>
    <w:rsid w:val="000B3552"/>
    <w:rsid w:val="000B521B"/>
    <w:rsid w:val="000B603A"/>
    <w:rsid w:val="000C01F9"/>
    <w:rsid w:val="000C18D2"/>
    <w:rsid w:val="000C44EA"/>
    <w:rsid w:val="000C574C"/>
    <w:rsid w:val="000C672F"/>
    <w:rsid w:val="000C6FF7"/>
    <w:rsid w:val="000C7E8A"/>
    <w:rsid w:val="000D0AA3"/>
    <w:rsid w:val="000D2DBF"/>
    <w:rsid w:val="000D2E14"/>
    <w:rsid w:val="000D5251"/>
    <w:rsid w:val="000D7082"/>
    <w:rsid w:val="000E0034"/>
    <w:rsid w:val="000E0388"/>
    <w:rsid w:val="000E1A95"/>
    <w:rsid w:val="000E3042"/>
    <w:rsid w:val="000E3DF1"/>
    <w:rsid w:val="000E6AFD"/>
    <w:rsid w:val="000F00E5"/>
    <w:rsid w:val="000F14E6"/>
    <w:rsid w:val="000F3603"/>
    <w:rsid w:val="000F360F"/>
    <w:rsid w:val="000F3D58"/>
    <w:rsid w:val="000F4E8C"/>
    <w:rsid w:val="000F5B85"/>
    <w:rsid w:val="000F5D36"/>
    <w:rsid w:val="000F64F8"/>
    <w:rsid w:val="00101671"/>
    <w:rsid w:val="00103140"/>
    <w:rsid w:val="0010368A"/>
    <w:rsid w:val="00104350"/>
    <w:rsid w:val="00105315"/>
    <w:rsid w:val="0010544A"/>
    <w:rsid w:val="00105F97"/>
    <w:rsid w:val="0011048F"/>
    <w:rsid w:val="001116BB"/>
    <w:rsid w:val="00111F95"/>
    <w:rsid w:val="001132C0"/>
    <w:rsid w:val="00120049"/>
    <w:rsid w:val="001202D2"/>
    <w:rsid w:val="00121B2C"/>
    <w:rsid w:val="00121CC6"/>
    <w:rsid w:val="0012498A"/>
    <w:rsid w:val="00124A8B"/>
    <w:rsid w:val="001265ED"/>
    <w:rsid w:val="00126FB9"/>
    <w:rsid w:val="00127D38"/>
    <w:rsid w:val="00130C23"/>
    <w:rsid w:val="001365CA"/>
    <w:rsid w:val="00137602"/>
    <w:rsid w:val="00140D5D"/>
    <w:rsid w:val="0014142C"/>
    <w:rsid w:val="0014211D"/>
    <w:rsid w:val="00143A8A"/>
    <w:rsid w:val="001451D8"/>
    <w:rsid w:val="00147545"/>
    <w:rsid w:val="00147BCB"/>
    <w:rsid w:val="00150D4A"/>
    <w:rsid w:val="00151317"/>
    <w:rsid w:val="00151F04"/>
    <w:rsid w:val="0015491A"/>
    <w:rsid w:val="00155857"/>
    <w:rsid w:val="00157368"/>
    <w:rsid w:val="00160515"/>
    <w:rsid w:val="0016078C"/>
    <w:rsid w:val="00160AD4"/>
    <w:rsid w:val="0016386E"/>
    <w:rsid w:val="00164B19"/>
    <w:rsid w:val="00166BBF"/>
    <w:rsid w:val="00170A01"/>
    <w:rsid w:val="001729A0"/>
    <w:rsid w:val="0017372B"/>
    <w:rsid w:val="0017400B"/>
    <w:rsid w:val="00174EEE"/>
    <w:rsid w:val="001758A4"/>
    <w:rsid w:val="00176ED3"/>
    <w:rsid w:val="00177641"/>
    <w:rsid w:val="00181E49"/>
    <w:rsid w:val="00184A22"/>
    <w:rsid w:val="00186658"/>
    <w:rsid w:val="00192534"/>
    <w:rsid w:val="00192677"/>
    <w:rsid w:val="001941DC"/>
    <w:rsid w:val="001962E6"/>
    <w:rsid w:val="001A0639"/>
    <w:rsid w:val="001A08A9"/>
    <w:rsid w:val="001A18AE"/>
    <w:rsid w:val="001A341A"/>
    <w:rsid w:val="001A3AEC"/>
    <w:rsid w:val="001A3DE1"/>
    <w:rsid w:val="001A3E4B"/>
    <w:rsid w:val="001A4A09"/>
    <w:rsid w:val="001A5957"/>
    <w:rsid w:val="001A63E9"/>
    <w:rsid w:val="001A6D2D"/>
    <w:rsid w:val="001A70DE"/>
    <w:rsid w:val="001B0FD0"/>
    <w:rsid w:val="001B1080"/>
    <w:rsid w:val="001B4081"/>
    <w:rsid w:val="001B432A"/>
    <w:rsid w:val="001B51AC"/>
    <w:rsid w:val="001B7C76"/>
    <w:rsid w:val="001C1448"/>
    <w:rsid w:val="001C1727"/>
    <w:rsid w:val="001C4D38"/>
    <w:rsid w:val="001C4E6C"/>
    <w:rsid w:val="001C54BF"/>
    <w:rsid w:val="001C5D2F"/>
    <w:rsid w:val="001C7DD2"/>
    <w:rsid w:val="001D1514"/>
    <w:rsid w:val="001D1575"/>
    <w:rsid w:val="001D3C45"/>
    <w:rsid w:val="001D41E8"/>
    <w:rsid w:val="001D6130"/>
    <w:rsid w:val="001E003F"/>
    <w:rsid w:val="001E0317"/>
    <w:rsid w:val="001E04C0"/>
    <w:rsid w:val="001E1314"/>
    <w:rsid w:val="001E14A4"/>
    <w:rsid w:val="001E260A"/>
    <w:rsid w:val="001E45DD"/>
    <w:rsid w:val="001F08C1"/>
    <w:rsid w:val="001F1763"/>
    <w:rsid w:val="001F2549"/>
    <w:rsid w:val="001F2869"/>
    <w:rsid w:val="001F3FA3"/>
    <w:rsid w:val="001F57F2"/>
    <w:rsid w:val="002013A9"/>
    <w:rsid w:val="00201D6B"/>
    <w:rsid w:val="00203951"/>
    <w:rsid w:val="00203CA8"/>
    <w:rsid w:val="0020555B"/>
    <w:rsid w:val="00205808"/>
    <w:rsid w:val="0020596D"/>
    <w:rsid w:val="00206E1B"/>
    <w:rsid w:val="002114B6"/>
    <w:rsid w:val="002129CC"/>
    <w:rsid w:val="002132BF"/>
    <w:rsid w:val="00214ECF"/>
    <w:rsid w:val="00215825"/>
    <w:rsid w:val="00215A9E"/>
    <w:rsid w:val="00216CC7"/>
    <w:rsid w:val="0022063D"/>
    <w:rsid w:val="00221C9D"/>
    <w:rsid w:val="002221C7"/>
    <w:rsid w:val="002240B5"/>
    <w:rsid w:val="002251A6"/>
    <w:rsid w:val="00226862"/>
    <w:rsid w:val="00227730"/>
    <w:rsid w:val="00230367"/>
    <w:rsid w:val="00230DE2"/>
    <w:rsid w:val="0023160A"/>
    <w:rsid w:val="00232020"/>
    <w:rsid w:val="00232B19"/>
    <w:rsid w:val="0023401F"/>
    <w:rsid w:val="00236F93"/>
    <w:rsid w:val="00237644"/>
    <w:rsid w:val="0024098F"/>
    <w:rsid w:val="00241262"/>
    <w:rsid w:val="002441D7"/>
    <w:rsid w:val="00244CD1"/>
    <w:rsid w:val="00251333"/>
    <w:rsid w:val="00251416"/>
    <w:rsid w:val="0025287B"/>
    <w:rsid w:val="00252BB9"/>
    <w:rsid w:val="00255FC5"/>
    <w:rsid w:val="00262822"/>
    <w:rsid w:val="00262EF9"/>
    <w:rsid w:val="00264AD8"/>
    <w:rsid w:val="00265CD7"/>
    <w:rsid w:val="00270DD1"/>
    <w:rsid w:val="0027188A"/>
    <w:rsid w:val="00277D9F"/>
    <w:rsid w:val="00280659"/>
    <w:rsid w:val="002808C8"/>
    <w:rsid w:val="00280A52"/>
    <w:rsid w:val="00280FEE"/>
    <w:rsid w:val="00286AC5"/>
    <w:rsid w:val="002955D5"/>
    <w:rsid w:val="002A415D"/>
    <w:rsid w:val="002B10C7"/>
    <w:rsid w:val="002B39A0"/>
    <w:rsid w:val="002B6456"/>
    <w:rsid w:val="002B7811"/>
    <w:rsid w:val="002B7D99"/>
    <w:rsid w:val="002C197E"/>
    <w:rsid w:val="002C4B44"/>
    <w:rsid w:val="002C4E1B"/>
    <w:rsid w:val="002C5221"/>
    <w:rsid w:val="002C53A1"/>
    <w:rsid w:val="002D425C"/>
    <w:rsid w:val="002D4DE1"/>
    <w:rsid w:val="002D4E81"/>
    <w:rsid w:val="002D4F32"/>
    <w:rsid w:val="002D533C"/>
    <w:rsid w:val="002D5DA8"/>
    <w:rsid w:val="002D692B"/>
    <w:rsid w:val="002D6B7B"/>
    <w:rsid w:val="002D6D4D"/>
    <w:rsid w:val="002E04B6"/>
    <w:rsid w:val="002E13D1"/>
    <w:rsid w:val="002E1F42"/>
    <w:rsid w:val="002E48F4"/>
    <w:rsid w:val="002E5935"/>
    <w:rsid w:val="002F19D1"/>
    <w:rsid w:val="002F2FBE"/>
    <w:rsid w:val="002F49EB"/>
    <w:rsid w:val="002F4E75"/>
    <w:rsid w:val="002F5954"/>
    <w:rsid w:val="0030171F"/>
    <w:rsid w:val="00301C24"/>
    <w:rsid w:val="00301DB0"/>
    <w:rsid w:val="00303F1A"/>
    <w:rsid w:val="003040E1"/>
    <w:rsid w:val="003049EB"/>
    <w:rsid w:val="00305CE6"/>
    <w:rsid w:val="003125F8"/>
    <w:rsid w:val="00313199"/>
    <w:rsid w:val="003131C3"/>
    <w:rsid w:val="00314E3D"/>
    <w:rsid w:val="00314EE9"/>
    <w:rsid w:val="00315475"/>
    <w:rsid w:val="003161F0"/>
    <w:rsid w:val="0031738A"/>
    <w:rsid w:val="003207D4"/>
    <w:rsid w:val="0032168B"/>
    <w:rsid w:val="003221C8"/>
    <w:rsid w:val="00322833"/>
    <w:rsid w:val="003235C2"/>
    <w:rsid w:val="00323C51"/>
    <w:rsid w:val="00324388"/>
    <w:rsid w:val="003252C9"/>
    <w:rsid w:val="00325CAA"/>
    <w:rsid w:val="00330DC6"/>
    <w:rsid w:val="00330E8E"/>
    <w:rsid w:val="003315FC"/>
    <w:rsid w:val="003322EB"/>
    <w:rsid w:val="00333CF6"/>
    <w:rsid w:val="00335B01"/>
    <w:rsid w:val="00336A9B"/>
    <w:rsid w:val="0033774A"/>
    <w:rsid w:val="00340F61"/>
    <w:rsid w:val="003424F0"/>
    <w:rsid w:val="00343175"/>
    <w:rsid w:val="00343228"/>
    <w:rsid w:val="00344951"/>
    <w:rsid w:val="00345057"/>
    <w:rsid w:val="0034565E"/>
    <w:rsid w:val="00347F70"/>
    <w:rsid w:val="00351DE1"/>
    <w:rsid w:val="0035281D"/>
    <w:rsid w:val="00353604"/>
    <w:rsid w:val="00353609"/>
    <w:rsid w:val="0035366D"/>
    <w:rsid w:val="00354EE7"/>
    <w:rsid w:val="003557EE"/>
    <w:rsid w:val="00355B8C"/>
    <w:rsid w:val="00356D0E"/>
    <w:rsid w:val="00360CEA"/>
    <w:rsid w:val="00361936"/>
    <w:rsid w:val="00362052"/>
    <w:rsid w:val="00362D03"/>
    <w:rsid w:val="00363997"/>
    <w:rsid w:val="003672B2"/>
    <w:rsid w:val="0037133A"/>
    <w:rsid w:val="003752BD"/>
    <w:rsid w:val="003758C7"/>
    <w:rsid w:val="00375A11"/>
    <w:rsid w:val="0037631A"/>
    <w:rsid w:val="003763B6"/>
    <w:rsid w:val="00376E76"/>
    <w:rsid w:val="0038086D"/>
    <w:rsid w:val="003823CD"/>
    <w:rsid w:val="003831C8"/>
    <w:rsid w:val="0038503A"/>
    <w:rsid w:val="003873DE"/>
    <w:rsid w:val="00387E80"/>
    <w:rsid w:val="00390A56"/>
    <w:rsid w:val="00390CF3"/>
    <w:rsid w:val="00390E46"/>
    <w:rsid w:val="00391FEE"/>
    <w:rsid w:val="00392044"/>
    <w:rsid w:val="003948C2"/>
    <w:rsid w:val="003959B0"/>
    <w:rsid w:val="00395E1F"/>
    <w:rsid w:val="003964D9"/>
    <w:rsid w:val="003A0059"/>
    <w:rsid w:val="003A0569"/>
    <w:rsid w:val="003A12C9"/>
    <w:rsid w:val="003A1D02"/>
    <w:rsid w:val="003A4F17"/>
    <w:rsid w:val="003A6136"/>
    <w:rsid w:val="003A6FF9"/>
    <w:rsid w:val="003B0395"/>
    <w:rsid w:val="003B0AC8"/>
    <w:rsid w:val="003B1B8F"/>
    <w:rsid w:val="003B4B78"/>
    <w:rsid w:val="003C03D0"/>
    <w:rsid w:val="003C27B8"/>
    <w:rsid w:val="003C4A7E"/>
    <w:rsid w:val="003C5306"/>
    <w:rsid w:val="003C6B8D"/>
    <w:rsid w:val="003C7C29"/>
    <w:rsid w:val="003D0E35"/>
    <w:rsid w:val="003D2859"/>
    <w:rsid w:val="003D547D"/>
    <w:rsid w:val="003D6053"/>
    <w:rsid w:val="003D6410"/>
    <w:rsid w:val="003D6BB9"/>
    <w:rsid w:val="003D719D"/>
    <w:rsid w:val="003E243E"/>
    <w:rsid w:val="003E2962"/>
    <w:rsid w:val="003E2B9E"/>
    <w:rsid w:val="003E2BB5"/>
    <w:rsid w:val="003E2D0F"/>
    <w:rsid w:val="003E4AED"/>
    <w:rsid w:val="003E5361"/>
    <w:rsid w:val="003E7421"/>
    <w:rsid w:val="003E74AE"/>
    <w:rsid w:val="003F0099"/>
    <w:rsid w:val="003F130A"/>
    <w:rsid w:val="003F2C08"/>
    <w:rsid w:val="00403070"/>
    <w:rsid w:val="00403172"/>
    <w:rsid w:val="00404D54"/>
    <w:rsid w:val="00405099"/>
    <w:rsid w:val="004060AF"/>
    <w:rsid w:val="00410E8F"/>
    <w:rsid w:val="00413798"/>
    <w:rsid w:val="00414E6A"/>
    <w:rsid w:val="00417A60"/>
    <w:rsid w:val="00420917"/>
    <w:rsid w:val="004238E3"/>
    <w:rsid w:val="00423BF7"/>
    <w:rsid w:val="00425C43"/>
    <w:rsid w:val="0042632C"/>
    <w:rsid w:val="0042759B"/>
    <w:rsid w:val="00430382"/>
    <w:rsid w:val="004309E7"/>
    <w:rsid w:val="00430B94"/>
    <w:rsid w:val="004326F1"/>
    <w:rsid w:val="00433434"/>
    <w:rsid w:val="00433657"/>
    <w:rsid w:val="004343F7"/>
    <w:rsid w:val="00434F00"/>
    <w:rsid w:val="004356D1"/>
    <w:rsid w:val="00436A85"/>
    <w:rsid w:val="004371A6"/>
    <w:rsid w:val="00437BD8"/>
    <w:rsid w:val="00437C0A"/>
    <w:rsid w:val="00437DF6"/>
    <w:rsid w:val="004417FA"/>
    <w:rsid w:val="0044226A"/>
    <w:rsid w:val="00443E43"/>
    <w:rsid w:val="00444447"/>
    <w:rsid w:val="00445D30"/>
    <w:rsid w:val="00446606"/>
    <w:rsid w:val="00450A2E"/>
    <w:rsid w:val="00451201"/>
    <w:rsid w:val="00452DD2"/>
    <w:rsid w:val="00456F05"/>
    <w:rsid w:val="00461EBD"/>
    <w:rsid w:val="00462A33"/>
    <w:rsid w:val="00462E41"/>
    <w:rsid w:val="00463C2E"/>
    <w:rsid w:val="004658F6"/>
    <w:rsid w:val="004662C0"/>
    <w:rsid w:val="004670EC"/>
    <w:rsid w:val="0046723C"/>
    <w:rsid w:val="00470592"/>
    <w:rsid w:val="00470C34"/>
    <w:rsid w:val="00471035"/>
    <w:rsid w:val="004713DC"/>
    <w:rsid w:val="00471875"/>
    <w:rsid w:val="00472F00"/>
    <w:rsid w:val="004744B9"/>
    <w:rsid w:val="00477647"/>
    <w:rsid w:val="0048363B"/>
    <w:rsid w:val="004860DC"/>
    <w:rsid w:val="00486538"/>
    <w:rsid w:val="00490615"/>
    <w:rsid w:val="00491C65"/>
    <w:rsid w:val="00492D35"/>
    <w:rsid w:val="004949A1"/>
    <w:rsid w:val="004965EC"/>
    <w:rsid w:val="00497025"/>
    <w:rsid w:val="004A0763"/>
    <w:rsid w:val="004A21CC"/>
    <w:rsid w:val="004A73A6"/>
    <w:rsid w:val="004B13BB"/>
    <w:rsid w:val="004B3127"/>
    <w:rsid w:val="004B35E6"/>
    <w:rsid w:val="004B4488"/>
    <w:rsid w:val="004B48FB"/>
    <w:rsid w:val="004B5B53"/>
    <w:rsid w:val="004B5FC3"/>
    <w:rsid w:val="004B6810"/>
    <w:rsid w:val="004B6ED9"/>
    <w:rsid w:val="004C0557"/>
    <w:rsid w:val="004C06A5"/>
    <w:rsid w:val="004C329B"/>
    <w:rsid w:val="004C4DDA"/>
    <w:rsid w:val="004C5E0C"/>
    <w:rsid w:val="004C6A1E"/>
    <w:rsid w:val="004C73BA"/>
    <w:rsid w:val="004C7580"/>
    <w:rsid w:val="004C779F"/>
    <w:rsid w:val="004D0AAB"/>
    <w:rsid w:val="004D20EC"/>
    <w:rsid w:val="004D234A"/>
    <w:rsid w:val="004D2B20"/>
    <w:rsid w:val="004D437F"/>
    <w:rsid w:val="004D5D54"/>
    <w:rsid w:val="004D6895"/>
    <w:rsid w:val="004D6EBB"/>
    <w:rsid w:val="004D6EF5"/>
    <w:rsid w:val="004D6F51"/>
    <w:rsid w:val="004D78D3"/>
    <w:rsid w:val="004D7925"/>
    <w:rsid w:val="004E1626"/>
    <w:rsid w:val="004E1C08"/>
    <w:rsid w:val="004E2213"/>
    <w:rsid w:val="004E459E"/>
    <w:rsid w:val="004E4900"/>
    <w:rsid w:val="004E4C6E"/>
    <w:rsid w:val="004E589C"/>
    <w:rsid w:val="004F082A"/>
    <w:rsid w:val="004F14FE"/>
    <w:rsid w:val="004F1D3F"/>
    <w:rsid w:val="004F1EE1"/>
    <w:rsid w:val="004F3E5B"/>
    <w:rsid w:val="004F59C0"/>
    <w:rsid w:val="004F5EF2"/>
    <w:rsid w:val="005013BC"/>
    <w:rsid w:val="00501721"/>
    <w:rsid w:val="00502D54"/>
    <w:rsid w:val="0050342B"/>
    <w:rsid w:val="005036E8"/>
    <w:rsid w:val="00507B44"/>
    <w:rsid w:val="005117DD"/>
    <w:rsid w:val="0051228C"/>
    <w:rsid w:val="00514B7B"/>
    <w:rsid w:val="00515B24"/>
    <w:rsid w:val="00522429"/>
    <w:rsid w:val="00523D44"/>
    <w:rsid w:val="005275D2"/>
    <w:rsid w:val="00527626"/>
    <w:rsid w:val="0053643A"/>
    <w:rsid w:val="00536C16"/>
    <w:rsid w:val="0054074B"/>
    <w:rsid w:val="00541833"/>
    <w:rsid w:val="005418B5"/>
    <w:rsid w:val="00543684"/>
    <w:rsid w:val="00543F71"/>
    <w:rsid w:val="005447CE"/>
    <w:rsid w:val="00544A0F"/>
    <w:rsid w:val="00545C9B"/>
    <w:rsid w:val="0054696E"/>
    <w:rsid w:val="005507B0"/>
    <w:rsid w:val="005520C1"/>
    <w:rsid w:val="00554CCD"/>
    <w:rsid w:val="00560838"/>
    <w:rsid w:val="005619F7"/>
    <w:rsid w:val="00562D48"/>
    <w:rsid w:val="005631CE"/>
    <w:rsid w:val="00566AF9"/>
    <w:rsid w:val="00572DB5"/>
    <w:rsid w:val="00572E77"/>
    <w:rsid w:val="00573231"/>
    <w:rsid w:val="005733A7"/>
    <w:rsid w:val="00573BD7"/>
    <w:rsid w:val="005749DE"/>
    <w:rsid w:val="00576A78"/>
    <w:rsid w:val="00577EFB"/>
    <w:rsid w:val="00581CB2"/>
    <w:rsid w:val="00582B8F"/>
    <w:rsid w:val="005839F8"/>
    <w:rsid w:val="00583F4D"/>
    <w:rsid w:val="0058504D"/>
    <w:rsid w:val="00585B4B"/>
    <w:rsid w:val="00587395"/>
    <w:rsid w:val="005875EA"/>
    <w:rsid w:val="0059103C"/>
    <w:rsid w:val="0059155F"/>
    <w:rsid w:val="00591FC1"/>
    <w:rsid w:val="005922F6"/>
    <w:rsid w:val="00592314"/>
    <w:rsid w:val="00593AD3"/>
    <w:rsid w:val="00593C2B"/>
    <w:rsid w:val="00594393"/>
    <w:rsid w:val="00595923"/>
    <w:rsid w:val="00597AC6"/>
    <w:rsid w:val="005A15B3"/>
    <w:rsid w:val="005A166E"/>
    <w:rsid w:val="005A2668"/>
    <w:rsid w:val="005A637B"/>
    <w:rsid w:val="005A7B6A"/>
    <w:rsid w:val="005B0094"/>
    <w:rsid w:val="005C5DB4"/>
    <w:rsid w:val="005C6D8F"/>
    <w:rsid w:val="005C6E49"/>
    <w:rsid w:val="005C747E"/>
    <w:rsid w:val="005D03FA"/>
    <w:rsid w:val="005D2F30"/>
    <w:rsid w:val="005D34FD"/>
    <w:rsid w:val="005D765D"/>
    <w:rsid w:val="005E18D9"/>
    <w:rsid w:val="005E26A2"/>
    <w:rsid w:val="005E2E6C"/>
    <w:rsid w:val="005E34F2"/>
    <w:rsid w:val="005E353A"/>
    <w:rsid w:val="005E3AA4"/>
    <w:rsid w:val="005E3FA1"/>
    <w:rsid w:val="005E5218"/>
    <w:rsid w:val="005E5D3A"/>
    <w:rsid w:val="005E6E43"/>
    <w:rsid w:val="005F073D"/>
    <w:rsid w:val="005F0C09"/>
    <w:rsid w:val="005F2EFB"/>
    <w:rsid w:val="005F3102"/>
    <w:rsid w:val="005F6D48"/>
    <w:rsid w:val="005F6E4E"/>
    <w:rsid w:val="005F768B"/>
    <w:rsid w:val="006009C2"/>
    <w:rsid w:val="0060193E"/>
    <w:rsid w:val="006026D2"/>
    <w:rsid w:val="00602D8D"/>
    <w:rsid w:val="006030EE"/>
    <w:rsid w:val="0060407F"/>
    <w:rsid w:val="00604F17"/>
    <w:rsid w:val="00605129"/>
    <w:rsid w:val="0060577B"/>
    <w:rsid w:val="00606711"/>
    <w:rsid w:val="00606A69"/>
    <w:rsid w:val="00606BF8"/>
    <w:rsid w:val="00610418"/>
    <w:rsid w:val="00612D0E"/>
    <w:rsid w:val="0061467F"/>
    <w:rsid w:val="006151D3"/>
    <w:rsid w:val="006161F3"/>
    <w:rsid w:val="00621515"/>
    <w:rsid w:val="00621E1C"/>
    <w:rsid w:val="00625629"/>
    <w:rsid w:val="00625BF9"/>
    <w:rsid w:val="00625D54"/>
    <w:rsid w:val="006261E5"/>
    <w:rsid w:val="00626B97"/>
    <w:rsid w:val="00626F56"/>
    <w:rsid w:val="006275D3"/>
    <w:rsid w:val="00633127"/>
    <w:rsid w:val="00634012"/>
    <w:rsid w:val="0064066B"/>
    <w:rsid w:val="006413FC"/>
    <w:rsid w:val="00641650"/>
    <w:rsid w:val="00650570"/>
    <w:rsid w:val="00653118"/>
    <w:rsid w:val="00654235"/>
    <w:rsid w:val="00656564"/>
    <w:rsid w:val="00657AD2"/>
    <w:rsid w:val="00660C98"/>
    <w:rsid w:val="00660D07"/>
    <w:rsid w:val="00662894"/>
    <w:rsid w:val="00662DFF"/>
    <w:rsid w:val="006644DF"/>
    <w:rsid w:val="00664F2C"/>
    <w:rsid w:val="00665B5B"/>
    <w:rsid w:val="0066720C"/>
    <w:rsid w:val="00680025"/>
    <w:rsid w:val="0068082C"/>
    <w:rsid w:val="006833B0"/>
    <w:rsid w:val="00683768"/>
    <w:rsid w:val="0068389C"/>
    <w:rsid w:val="00684939"/>
    <w:rsid w:val="00684B4D"/>
    <w:rsid w:val="00686F92"/>
    <w:rsid w:val="006917C2"/>
    <w:rsid w:val="0069415F"/>
    <w:rsid w:val="006941B8"/>
    <w:rsid w:val="006969BC"/>
    <w:rsid w:val="006973BB"/>
    <w:rsid w:val="006A0EFD"/>
    <w:rsid w:val="006A0F24"/>
    <w:rsid w:val="006A1C7A"/>
    <w:rsid w:val="006A290A"/>
    <w:rsid w:val="006A6799"/>
    <w:rsid w:val="006B163E"/>
    <w:rsid w:val="006B2B29"/>
    <w:rsid w:val="006B4283"/>
    <w:rsid w:val="006B4A47"/>
    <w:rsid w:val="006B7E80"/>
    <w:rsid w:val="006C0E53"/>
    <w:rsid w:val="006C38DB"/>
    <w:rsid w:val="006C3B20"/>
    <w:rsid w:val="006C625B"/>
    <w:rsid w:val="006D0B9B"/>
    <w:rsid w:val="006D4C1C"/>
    <w:rsid w:val="006D741F"/>
    <w:rsid w:val="006D76E4"/>
    <w:rsid w:val="006D7BF2"/>
    <w:rsid w:val="006E0FE2"/>
    <w:rsid w:val="006E1991"/>
    <w:rsid w:val="006E1B80"/>
    <w:rsid w:val="006E3914"/>
    <w:rsid w:val="006E4DB3"/>
    <w:rsid w:val="006E6A47"/>
    <w:rsid w:val="006E6CFA"/>
    <w:rsid w:val="006E7068"/>
    <w:rsid w:val="006F060E"/>
    <w:rsid w:val="006F0679"/>
    <w:rsid w:val="006F08C4"/>
    <w:rsid w:val="006F2FAF"/>
    <w:rsid w:val="006F405F"/>
    <w:rsid w:val="006F53D7"/>
    <w:rsid w:val="006F572B"/>
    <w:rsid w:val="006F648C"/>
    <w:rsid w:val="006F6825"/>
    <w:rsid w:val="00702792"/>
    <w:rsid w:val="00704B37"/>
    <w:rsid w:val="00706AE7"/>
    <w:rsid w:val="00707453"/>
    <w:rsid w:val="007076BE"/>
    <w:rsid w:val="007100A8"/>
    <w:rsid w:val="007105EB"/>
    <w:rsid w:val="00712BA6"/>
    <w:rsid w:val="00720B22"/>
    <w:rsid w:val="0072100D"/>
    <w:rsid w:val="0072154E"/>
    <w:rsid w:val="007217EA"/>
    <w:rsid w:val="0072226B"/>
    <w:rsid w:val="00723367"/>
    <w:rsid w:val="00725702"/>
    <w:rsid w:val="00725AE6"/>
    <w:rsid w:val="007263D9"/>
    <w:rsid w:val="00726512"/>
    <w:rsid w:val="00731855"/>
    <w:rsid w:val="00732E74"/>
    <w:rsid w:val="00735849"/>
    <w:rsid w:val="00740645"/>
    <w:rsid w:val="00742938"/>
    <w:rsid w:val="00742B61"/>
    <w:rsid w:val="00744934"/>
    <w:rsid w:val="00745027"/>
    <w:rsid w:val="00745918"/>
    <w:rsid w:val="0074605C"/>
    <w:rsid w:val="00747D8A"/>
    <w:rsid w:val="00747E9A"/>
    <w:rsid w:val="007501F3"/>
    <w:rsid w:val="00750FE0"/>
    <w:rsid w:val="00751739"/>
    <w:rsid w:val="00751842"/>
    <w:rsid w:val="0075393F"/>
    <w:rsid w:val="00753EC7"/>
    <w:rsid w:val="00756A8D"/>
    <w:rsid w:val="00756AB6"/>
    <w:rsid w:val="00757DBB"/>
    <w:rsid w:val="00764DBE"/>
    <w:rsid w:val="00771A45"/>
    <w:rsid w:val="0077213D"/>
    <w:rsid w:val="00772A15"/>
    <w:rsid w:val="00773F0C"/>
    <w:rsid w:val="007749ED"/>
    <w:rsid w:val="007753DF"/>
    <w:rsid w:val="00777E0D"/>
    <w:rsid w:val="00784AD0"/>
    <w:rsid w:val="007905CB"/>
    <w:rsid w:val="0079244D"/>
    <w:rsid w:val="007962CE"/>
    <w:rsid w:val="007A50A0"/>
    <w:rsid w:val="007A72A9"/>
    <w:rsid w:val="007A7F5F"/>
    <w:rsid w:val="007B1721"/>
    <w:rsid w:val="007B2E10"/>
    <w:rsid w:val="007B415A"/>
    <w:rsid w:val="007B47D5"/>
    <w:rsid w:val="007B4F6A"/>
    <w:rsid w:val="007B61E2"/>
    <w:rsid w:val="007B6A8E"/>
    <w:rsid w:val="007B7D7B"/>
    <w:rsid w:val="007C24B2"/>
    <w:rsid w:val="007C2F45"/>
    <w:rsid w:val="007C3ECC"/>
    <w:rsid w:val="007C7DAE"/>
    <w:rsid w:val="007D3694"/>
    <w:rsid w:val="007D5060"/>
    <w:rsid w:val="007E0F2F"/>
    <w:rsid w:val="007E20B6"/>
    <w:rsid w:val="007E2742"/>
    <w:rsid w:val="007E29D5"/>
    <w:rsid w:val="007E51AD"/>
    <w:rsid w:val="007E61EA"/>
    <w:rsid w:val="007F0D4B"/>
    <w:rsid w:val="007F28D1"/>
    <w:rsid w:val="007F42E6"/>
    <w:rsid w:val="007F670F"/>
    <w:rsid w:val="007F6A75"/>
    <w:rsid w:val="007F739C"/>
    <w:rsid w:val="0080008A"/>
    <w:rsid w:val="00801886"/>
    <w:rsid w:val="00803DD4"/>
    <w:rsid w:val="00804E4F"/>
    <w:rsid w:val="00806C76"/>
    <w:rsid w:val="00807D30"/>
    <w:rsid w:val="008125AD"/>
    <w:rsid w:val="00816D5B"/>
    <w:rsid w:val="008200B8"/>
    <w:rsid w:val="008202DD"/>
    <w:rsid w:val="00820A5D"/>
    <w:rsid w:val="00820D0C"/>
    <w:rsid w:val="008212E8"/>
    <w:rsid w:val="00821767"/>
    <w:rsid w:val="00822478"/>
    <w:rsid w:val="0082394E"/>
    <w:rsid w:val="00823CC2"/>
    <w:rsid w:val="00824592"/>
    <w:rsid w:val="00824DA0"/>
    <w:rsid w:val="00831AF5"/>
    <w:rsid w:val="00832339"/>
    <w:rsid w:val="008325A8"/>
    <w:rsid w:val="00832B7A"/>
    <w:rsid w:val="00836C00"/>
    <w:rsid w:val="00840950"/>
    <w:rsid w:val="008418E8"/>
    <w:rsid w:val="00844401"/>
    <w:rsid w:val="008450CD"/>
    <w:rsid w:val="0084561C"/>
    <w:rsid w:val="008456CD"/>
    <w:rsid w:val="00850952"/>
    <w:rsid w:val="00852443"/>
    <w:rsid w:val="0085292E"/>
    <w:rsid w:val="0085326C"/>
    <w:rsid w:val="008548AA"/>
    <w:rsid w:val="00857E17"/>
    <w:rsid w:val="00860687"/>
    <w:rsid w:val="00861943"/>
    <w:rsid w:val="00861A38"/>
    <w:rsid w:val="00866CE3"/>
    <w:rsid w:val="008676A8"/>
    <w:rsid w:val="00870B71"/>
    <w:rsid w:val="00871323"/>
    <w:rsid w:val="0087202F"/>
    <w:rsid w:val="00872233"/>
    <w:rsid w:val="00872AF9"/>
    <w:rsid w:val="0087576C"/>
    <w:rsid w:val="00876E4E"/>
    <w:rsid w:val="00877F55"/>
    <w:rsid w:val="00880154"/>
    <w:rsid w:val="008805A3"/>
    <w:rsid w:val="008812B4"/>
    <w:rsid w:val="00881C62"/>
    <w:rsid w:val="00882127"/>
    <w:rsid w:val="00885551"/>
    <w:rsid w:val="00887585"/>
    <w:rsid w:val="00887957"/>
    <w:rsid w:val="00890C2E"/>
    <w:rsid w:val="008917DD"/>
    <w:rsid w:val="00891909"/>
    <w:rsid w:val="00892069"/>
    <w:rsid w:val="00892712"/>
    <w:rsid w:val="00893B11"/>
    <w:rsid w:val="00893C8F"/>
    <w:rsid w:val="008958C6"/>
    <w:rsid w:val="008973AF"/>
    <w:rsid w:val="008A0A79"/>
    <w:rsid w:val="008A20AE"/>
    <w:rsid w:val="008A4DBD"/>
    <w:rsid w:val="008A5180"/>
    <w:rsid w:val="008A52F5"/>
    <w:rsid w:val="008B0558"/>
    <w:rsid w:val="008B32BF"/>
    <w:rsid w:val="008B3DA3"/>
    <w:rsid w:val="008B4529"/>
    <w:rsid w:val="008B521F"/>
    <w:rsid w:val="008C04A9"/>
    <w:rsid w:val="008C2122"/>
    <w:rsid w:val="008C26D0"/>
    <w:rsid w:val="008C488A"/>
    <w:rsid w:val="008C53C2"/>
    <w:rsid w:val="008C58A2"/>
    <w:rsid w:val="008C5E49"/>
    <w:rsid w:val="008C7100"/>
    <w:rsid w:val="008D2192"/>
    <w:rsid w:val="008D2582"/>
    <w:rsid w:val="008D2AB3"/>
    <w:rsid w:val="008D48EE"/>
    <w:rsid w:val="008D51CD"/>
    <w:rsid w:val="008D5B2B"/>
    <w:rsid w:val="008D6108"/>
    <w:rsid w:val="008D772E"/>
    <w:rsid w:val="008E0DF0"/>
    <w:rsid w:val="008E10C2"/>
    <w:rsid w:val="008E296A"/>
    <w:rsid w:val="008E58CB"/>
    <w:rsid w:val="008E594A"/>
    <w:rsid w:val="008E7D3F"/>
    <w:rsid w:val="008F07E5"/>
    <w:rsid w:val="008F19E1"/>
    <w:rsid w:val="008F1FE9"/>
    <w:rsid w:val="008F3217"/>
    <w:rsid w:val="008F3E4C"/>
    <w:rsid w:val="008F4A27"/>
    <w:rsid w:val="008F6705"/>
    <w:rsid w:val="008F7C1C"/>
    <w:rsid w:val="0090002C"/>
    <w:rsid w:val="00901CE7"/>
    <w:rsid w:val="00902216"/>
    <w:rsid w:val="009028D7"/>
    <w:rsid w:val="00903571"/>
    <w:rsid w:val="00906E63"/>
    <w:rsid w:val="009070D0"/>
    <w:rsid w:val="00907798"/>
    <w:rsid w:val="00907BED"/>
    <w:rsid w:val="00907FDB"/>
    <w:rsid w:val="00911616"/>
    <w:rsid w:val="009129F8"/>
    <w:rsid w:val="009133E1"/>
    <w:rsid w:val="00915089"/>
    <w:rsid w:val="009154E4"/>
    <w:rsid w:val="009202B1"/>
    <w:rsid w:val="009215E4"/>
    <w:rsid w:val="00922397"/>
    <w:rsid w:val="00924365"/>
    <w:rsid w:val="009250AD"/>
    <w:rsid w:val="00927279"/>
    <w:rsid w:val="00930C04"/>
    <w:rsid w:val="00931623"/>
    <w:rsid w:val="009320B8"/>
    <w:rsid w:val="009336EF"/>
    <w:rsid w:val="009342D9"/>
    <w:rsid w:val="00934D64"/>
    <w:rsid w:val="00935C21"/>
    <w:rsid w:val="00935F38"/>
    <w:rsid w:val="00935F97"/>
    <w:rsid w:val="00941654"/>
    <w:rsid w:val="00942801"/>
    <w:rsid w:val="00942B04"/>
    <w:rsid w:val="00943B70"/>
    <w:rsid w:val="00944812"/>
    <w:rsid w:val="009460CE"/>
    <w:rsid w:val="00946990"/>
    <w:rsid w:val="0095117F"/>
    <w:rsid w:val="009519C8"/>
    <w:rsid w:val="00953681"/>
    <w:rsid w:val="00956DB0"/>
    <w:rsid w:val="00957E72"/>
    <w:rsid w:val="0096193B"/>
    <w:rsid w:val="00963ED4"/>
    <w:rsid w:val="0096459B"/>
    <w:rsid w:val="00964795"/>
    <w:rsid w:val="00964F56"/>
    <w:rsid w:val="0096638E"/>
    <w:rsid w:val="00967B28"/>
    <w:rsid w:val="00970A56"/>
    <w:rsid w:val="00970DDF"/>
    <w:rsid w:val="00974FA2"/>
    <w:rsid w:val="00975BFD"/>
    <w:rsid w:val="0097681B"/>
    <w:rsid w:val="00976A0F"/>
    <w:rsid w:val="00981642"/>
    <w:rsid w:val="009817BE"/>
    <w:rsid w:val="00981E80"/>
    <w:rsid w:val="009828B5"/>
    <w:rsid w:val="00983478"/>
    <w:rsid w:val="00983678"/>
    <w:rsid w:val="009839DC"/>
    <w:rsid w:val="009839DE"/>
    <w:rsid w:val="00984A30"/>
    <w:rsid w:val="00985FEE"/>
    <w:rsid w:val="009876BA"/>
    <w:rsid w:val="0099036D"/>
    <w:rsid w:val="00992DF5"/>
    <w:rsid w:val="0099434E"/>
    <w:rsid w:val="00995149"/>
    <w:rsid w:val="009A1016"/>
    <w:rsid w:val="009A34BF"/>
    <w:rsid w:val="009A3C6A"/>
    <w:rsid w:val="009A4841"/>
    <w:rsid w:val="009A491B"/>
    <w:rsid w:val="009A7497"/>
    <w:rsid w:val="009B0561"/>
    <w:rsid w:val="009B1855"/>
    <w:rsid w:val="009B440D"/>
    <w:rsid w:val="009B4B41"/>
    <w:rsid w:val="009B4EC7"/>
    <w:rsid w:val="009B638C"/>
    <w:rsid w:val="009B70A8"/>
    <w:rsid w:val="009C00FB"/>
    <w:rsid w:val="009C043C"/>
    <w:rsid w:val="009C0C39"/>
    <w:rsid w:val="009C5FF2"/>
    <w:rsid w:val="009C65EF"/>
    <w:rsid w:val="009D2BE3"/>
    <w:rsid w:val="009D3480"/>
    <w:rsid w:val="009D36CA"/>
    <w:rsid w:val="009D426B"/>
    <w:rsid w:val="009D4A49"/>
    <w:rsid w:val="009D4AE2"/>
    <w:rsid w:val="009D6BE4"/>
    <w:rsid w:val="009E0111"/>
    <w:rsid w:val="009E2919"/>
    <w:rsid w:val="009E3B76"/>
    <w:rsid w:val="009E55F6"/>
    <w:rsid w:val="009E5747"/>
    <w:rsid w:val="009E7F01"/>
    <w:rsid w:val="009F0C4C"/>
    <w:rsid w:val="009F0D28"/>
    <w:rsid w:val="009F15E0"/>
    <w:rsid w:val="009F29D5"/>
    <w:rsid w:val="00A0106B"/>
    <w:rsid w:val="00A04D75"/>
    <w:rsid w:val="00A05E62"/>
    <w:rsid w:val="00A06247"/>
    <w:rsid w:val="00A064DE"/>
    <w:rsid w:val="00A06BE6"/>
    <w:rsid w:val="00A07622"/>
    <w:rsid w:val="00A12B86"/>
    <w:rsid w:val="00A166B5"/>
    <w:rsid w:val="00A17E64"/>
    <w:rsid w:val="00A21BC6"/>
    <w:rsid w:val="00A25E54"/>
    <w:rsid w:val="00A26D6B"/>
    <w:rsid w:val="00A30399"/>
    <w:rsid w:val="00A3073F"/>
    <w:rsid w:val="00A33DDA"/>
    <w:rsid w:val="00A341A5"/>
    <w:rsid w:val="00A34B58"/>
    <w:rsid w:val="00A3664D"/>
    <w:rsid w:val="00A3679F"/>
    <w:rsid w:val="00A36F42"/>
    <w:rsid w:val="00A376F7"/>
    <w:rsid w:val="00A37D8E"/>
    <w:rsid w:val="00A429E8"/>
    <w:rsid w:val="00A43823"/>
    <w:rsid w:val="00A43FAC"/>
    <w:rsid w:val="00A509CA"/>
    <w:rsid w:val="00A50A90"/>
    <w:rsid w:val="00A529AD"/>
    <w:rsid w:val="00A53451"/>
    <w:rsid w:val="00A54F43"/>
    <w:rsid w:val="00A55AF7"/>
    <w:rsid w:val="00A57D5C"/>
    <w:rsid w:val="00A60A3D"/>
    <w:rsid w:val="00A61C35"/>
    <w:rsid w:val="00A62632"/>
    <w:rsid w:val="00A627FF"/>
    <w:rsid w:val="00A62C3A"/>
    <w:rsid w:val="00A64B36"/>
    <w:rsid w:val="00A6584A"/>
    <w:rsid w:val="00A659DB"/>
    <w:rsid w:val="00A702DB"/>
    <w:rsid w:val="00A71901"/>
    <w:rsid w:val="00A731D5"/>
    <w:rsid w:val="00A742F6"/>
    <w:rsid w:val="00A7504C"/>
    <w:rsid w:val="00A81FF8"/>
    <w:rsid w:val="00A8387C"/>
    <w:rsid w:val="00A84003"/>
    <w:rsid w:val="00A85964"/>
    <w:rsid w:val="00A85B31"/>
    <w:rsid w:val="00A85C89"/>
    <w:rsid w:val="00A90AA7"/>
    <w:rsid w:val="00A90DAD"/>
    <w:rsid w:val="00A95A8F"/>
    <w:rsid w:val="00A95F1B"/>
    <w:rsid w:val="00A972AA"/>
    <w:rsid w:val="00AA0321"/>
    <w:rsid w:val="00AA147D"/>
    <w:rsid w:val="00AA2A9F"/>
    <w:rsid w:val="00AA310C"/>
    <w:rsid w:val="00AA31E2"/>
    <w:rsid w:val="00AA31E7"/>
    <w:rsid w:val="00AA3FE9"/>
    <w:rsid w:val="00AA6C71"/>
    <w:rsid w:val="00AA7F7B"/>
    <w:rsid w:val="00AB02B7"/>
    <w:rsid w:val="00AB371B"/>
    <w:rsid w:val="00AB614D"/>
    <w:rsid w:val="00AB714B"/>
    <w:rsid w:val="00AC3327"/>
    <w:rsid w:val="00AC474A"/>
    <w:rsid w:val="00AC4C88"/>
    <w:rsid w:val="00AC77B5"/>
    <w:rsid w:val="00AC7A2B"/>
    <w:rsid w:val="00AD0C15"/>
    <w:rsid w:val="00AD40DC"/>
    <w:rsid w:val="00AD43B3"/>
    <w:rsid w:val="00AE22C8"/>
    <w:rsid w:val="00AE272F"/>
    <w:rsid w:val="00AE4955"/>
    <w:rsid w:val="00AE65EF"/>
    <w:rsid w:val="00AE67CF"/>
    <w:rsid w:val="00AE77D5"/>
    <w:rsid w:val="00AE7B70"/>
    <w:rsid w:val="00AE7C96"/>
    <w:rsid w:val="00AF309D"/>
    <w:rsid w:val="00AF4D79"/>
    <w:rsid w:val="00AF5A1F"/>
    <w:rsid w:val="00AF5D5D"/>
    <w:rsid w:val="00AF7760"/>
    <w:rsid w:val="00B00BDA"/>
    <w:rsid w:val="00B00C8E"/>
    <w:rsid w:val="00B01933"/>
    <w:rsid w:val="00B0236D"/>
    <w:rsid w:val="00B03DBD"/>
    <w:rsid w:val="00B040D1"/>
    <w:rsid w:val="00B050D2"/>
    <w:rsid w:val="00B0601F"/>
    <w:rsid w:val="00B06BAC"/>
    <w:rsid w:val="00B06D81"/>
    <w:rsid w:val="00B115D6"/>
    <w:rsid w:val="00B115F9"/>
    <w:rsid w:val="00B12741"/>
    <w:rsid w:val="00B13BE8"/>
    <w:rsid w:val="00B13F1B"/>
    <w:rsid w:val="00B152FA"/>
    <w:rsid w:val="00B16A73"/>
    <w:rsid w:val="00B20841"/>
    <w:rsid w:val="00B23046"/>
    <w:rsid w:val="00B232D7"/>
    <w:rsid w:val="00B23B1A"/>
    <w:rsid w:val="00B25320"/>
    <w:rsid w:val="00B25646"/>
    <w:rsid w:val="00B27E6D"/>
    <w:rsid w:val="00B32983"/>
    <w:rsid w:val="00B350C6"/>
    <w:rsid w:val="00B35660"/>
    <w:rsid w:val="00B36B1C"/>
    <w:rsid w:val="00B408AD"/>
    <w:rsid w:val="00B40CBA"/>
    <w:rsid w:val="00B41913"/>
    <w:rsid w:val="00B43E62"/>
    <w:rsid w:val="00B450DF"/>
    <w:rsid w:val="00B4600B"/>
    <w:rsid w:val="00B4646A"/>
    <w:rsid w:val="00B47DE6"/>
    <w:rsid w:val="00B52B2B"/>
    <w:rsid w:val="00B5371A"/>
    <w:rsid w:val="00B55082"/>
    <w:rsid w:val="00B55399"/>
    <w:rsid w:val="00B57184"/>
    <w:rsid w:val="00B60439"/>
    <w:rsid w:val="00B60874"/>
    <w:rsid w:val="00B60B03"/>
    <w:rsid w:val="00B617EC"/>
    <w:rsid w:val="00B61AB6"/>
    <w:rsid w:val="00B63243"/>
    <w:rsid w:val="00B63A2C"/>
    <w:rsid w:val="00B6473E"/>
    <w:rsid w:val="00B64CAB"/>
    <w:rsid w:val="00B666A3"/>
    <w:rsid w:val="00B7146D"/>
    <w:rsid w:val="00B714AB"/>
    <w:rsid w:val="00B72503"/>
    <w:rsid w:val="00B75914"/>
    <w:rsid w:val="00B8056C"/>
    <w:rsid w:val="00B80DD6"/>
    <w:rsid w:val="00B82DFA"/>
    <w:rsid w:val="00B84A1B"/>
    <w:rsid w:val="00B876D6"/>
    <w:rsid w:val="00B87F36"/>
    <w:rsid w:val="00B9019D"/>
    <w:rsid w:val="00B9045E"/>
    <w:rsid w:val="00B94A0F"/>
    <w:rsid w:val="00B94C85"/>
    <w:rsid w:val="00BA11E4"/>
    <w:rsid w:val="00BA129A"/>
    <w:rsid w:val="00BA1BEE"/>
    <w:rsid w:val="00BA2255"/>
    <w:rsid w:val="00BA27CF"/>
    <w:rsid w:val="00BA61D5"/>
    <w:rsid w:val="00BA75B8"/>
    <w:rsid w:val="00BB255F"/>
    <w:rsid w:val="00BB5047"/>
    <w:rsid w:val="00BB69F7"/>
    <w:rsid w:val="00BB6AC3"/>
    <w:rsid w:val="00BB742B"/>
    <w:rsid w:val="00BB7814"/>
    <w:rsid w:val="00BC088B"/>
    <w:rsid w:val="00BC171A"/>
    <w:rsid w:val="00BC5A33"/>
    <w:rsid w:val="00BC752C"/>
    <w:rsid w:val="00BC7768"/>
    <w:rsid w:val="00BD04CE"/>
    <w:rsid w:val="00BD2261"/>
    <w:rsid w:val="00BD436A"/>
    <w:rsid w:val="00BD462C"/>
    <w:rsid w:val="00BD508A"/>
    <w:rsid w:val="00BD5FF7"/>
    <w:rsid w:val="00BD7492"/>
    <w:rsid w:val="00BE4F51"/>
    <w:rsid w:val="00BE50BF"/>
    <w:rsid w:val="00BE5AC0"/>
    <w:rsid w:val="00BE5FC8"/>
    <w:rsid w:val="00BE7849"/>
    <w:rsid w:val="00BE7B18"/>
    <w:rsid w:val="00BF248A"/>
    <w:rsid w:val="00BF2CFE"/>
    <w:rsid w:val="00BF322A"/>
    <w:rsid w:val="00BF375E"/>
    <w:rsid w:val="00BF3D42"/>
    <w:rsid w:val="00BF3D65"/>
    <w:rsid w:val="00BF57FD"/>
    <w:rsid w:val="00BF5C6B"/>
    <w:rsid w:val="00BF6838"/>
    <w:rsid w:val="00C00254"/>
    <w:rsid w:val="00C03E23"/>
    <w:rsid w:val="00C04189"/>
    <w:rsid w:val="00C102D0"/>
    <w:rsid w:val="00C134AC"/>
    <w:rsid w:val="00C13A42"/>
    <w:rsid w:val="00C14A47"/>
    <w:rsid w:val="00C15CB6"/>
    <w:rsid w:val="00C23C5A"/>
    <w:rsid w:val="00C325A8"/>
    <w:rsid w:val="00C362F4"/>
    <w:rsid w:val="00C36CFE"/>
    <w:rsid w:val="00C45D00"/>
    <w:rsid w:val="00C46610"/>
    <w:rsid w:val="00C46E3F"/>
    <w:rsid w:val="00C47473"/>
    <w:rsid w:val="00C47BE9"/>
    <w:rsid w:val="00C47C30"/>
    <w:rsid w:val="00C5066D"/>
    <w:rsid w:val="00C54078"/>
    <w:rsid w:val="00C54863"/>
    <w:rsid w:val="00C55010"/>
    <w:rsid w:val="00C559BE"/>
    <w:rsid w:val="00C57649"/>
    <w:rsid w:val="00C62B60"/>
    <w:rsid w:val="00C62CE7"/>
    <w:rsid w:val="00C63BD8"/>
    <w:rsid w:val="00C643A0"/>
    <w:rsid w:val="00C647BC"/>
    <w:rsid w:val="00C6593A"/>
    <w:rsid w:val="00C70F8A"/>
    <w:rsid w:val="00C710A9"/>
    <w:rsid w:val="00C73712"/>
    <w:rsid w:val="00C759FB"/>
    <w:rsid w:val="00C76DA5"/>
    <w:rsid w:val="00C772F8"/>
    <w:rsid w:val="00C77533"/>
    <w:rsid w:val="00C81B99"/>
    <w:rsid w:val="00C82D09"/>
    <w:rsid w:val="00C83422"/>
    <w:rsid w:val="00C83F4D"/>
    <w:rsid w:val="00C84F5C"/>
    <w:rsid w:val="00C852AD"/>
    <w:rsid w:val="00C863BB"/>
    <w:rsid w:val="00C871F7"/>
    <w:rsid w:val="00C907D6"/>
    <w:rsid w:val="00C90CB2"/>
    <w:rsid w:val="00C914FC"/>
    <w:rsid w:val="00C93E96"/>
    <w:rsid w:val="00C95615"/>
    <w:rsid w:val="00C95736"/>
    <w:rsid w:val="00CA35C0"/>
    <w:rsid w:val="00CA3F3C"/>
    <w:rsid w:val="00CA4066"/>
    <w:rsid w:val="00CA59F0"/>
    <w:rsid w:val="00CA5D3F"/>
    <w:rsid w:val="00CA6FD9"/>
    <w:rsid w:val="00CA7A69"/>
    <w:rsid w:val="00CB07EE"/>
    <w:rsid w:val="00CB1341"/>
    <w:rsid w:val="00CB1FDB"/>
    <w:rsid w:val="00CB24DA"/>
    <w:rsid w:val="00CB32D6"/>
    <w:rsid w:val="00CB3524"/>
    <w:rsid w:val="00CB41D4"/>
    <w:rsid w:val="00CB4F44"/>
    <w:rsid w:val="00CB5339"/>
    <w:rsid w:val="00CB7562"/>
    <w:rsid w:val="00CC08F5"/>
    <w:rsid w:val="00CC1F2D"/>
    <w:rsid w:val="00CC354F"/>
    <w:rsid w:val="00CC3AE7"/>
    <w:rsid w:val="00CC3E32"/>
    <w:rsid w:val="00CD0907"/>
    <w:rsid w:val="00CD1A32"/>
    <w:rsid w:val="00CD3F6C"/>
    <w:rsid w:val="00CD4C15"/>
    <w:rsid w:val="00CD53A5"/>
    <w:rsid w:val="00CD5E0D"/>
    <w:rsid w:val="00CD6346"/>
    <w:rsid w:val="00CD715A"/>
    <w:rsid w:val="00CD7E7C"/>
    <w:rsid w:val="00CE0668"/>
    <w:rsid w:val="00CE22CF"/>
    <w:rsid w:val="00CE2755"/>
    <w:rsid w:val="00CE3E0E"/>
    <w:rsid w:val="00CE4193"/>
    <w:rsid w:val="00CE4CD8"/>
    <w:rsid w:val="00CE66BE"/>
    <w:rsid w:val="00CE6ECE"/>
    <w:rsid w:val="00CE731A"/>
    <w:rsid w:val="00CF0412"/>
    <w:rsid w:val="00CF0C0F"/>
    <w:rsid w:val="00CF3D0B"/>
    <w:rsid w:val="00CF7A20"/>
    <w:rsid w:val="00D0003E"/>
    <w:rsid w:val="00D010FF"/>
    <w:rsid w:val="00D04730"/>
    <w:rsid w:val="00D06177"/>
    <w:rsid w:val="00D10F2C"/>
    <w:rsid w:val="00D137DC"/>
    <w:rsid w:val="00D14706"/>
    <w:rsid w:val="00D14C65"/>
    <w:rsid w:val="00D15BBE"/>
    <w:rsid w:val="00D164DB"/>
    <w:rsid w:val="00D21826"/>
    <w:rsid w:val="00D228A2"/>
    <w:rsid w:val="00D22EF7"/>
    <w:rsid w:val="00D23C59"/>
    <w:rsid w:val="00D24E0E"/>
    <w:rsid w:val="00D2547A"/>
    <w:rsid w:val="00D315BF"/>
    <w:rsid w:val="00D32A0D"/>
    <w:rsid w:val="00D339C7"/>
    <w:rsid w:val="00D33E4A"/>
    <w:rsid w:val="00D3674B"/>
    <w:rsid w:val="00D41C08"/>
    <w:rsid w:val="00D424A1"/>
    <w:rsid w:val="00D42525"/>
    <w:rsid w:val="00D42667"/>
    <w:rsid w:val="00D4282F"/>
    <w:rsid w:val="00D42E52"/>
    <w:rsid w:val="00D4423A"/>
    <w:rsid w:val="00D44337"/>
    <w:rsid w:val="00D46279"/>
    <w:rsid w:val="00D50629"/>
    <w:rsid w:val="00D50854"/>
    <w:rsid w:val="00D53AA9"/>
    <w:rsid w:val="00D5472A"/>
    <w:rsid w:val="00D549CC"/>
    <w:rsid w:val="00D56695"/>
    <w:rsid w:val="00D56827"/>
    <w:rsid w:val="00D577B0"/>
    <w:rsid w:val="00D62F6F"/>
    <w:rsid w:val="00D64717"/>
    <w:rsid w:val="00D651BE"/>
    <w:rsid w:val="00D65590"/>
    <w:rsid w:val="00D65600"/>
    <w:rsid w:val="00D656ED"/>
    <w:rsid w:val="00D66AE3"/>
    <w:rsid w:val="00D70075"/>
    <w:rsid w:val="00D700D0"/>
    <w:rsid w:val="00D714BE"/>
    <w:rsid w:val="00D7749A"/>
    <w:rsid w:val="00D80790"/>
    <w:rsid w:val="00D80ADC"/>
    <w:rsid w:val="00D82485"/>
    <w:rsid w:val="00D84FB8"/>
    <w:rsid w:val="00D85701"/>
    <w:rsid w:val="00D86B40"/>
    <w:rsid w:val="00D91BA9"/>
    <w:rsid w:val="00D92145"/>
    <w:rsid w:val="00D93EB7"/>
    <w:rsid w:val="00D95B02"/>
    <w:rsid w:val="00D96FDD"/>
    <w:rsid w:val="00DA13D3"/>
    <w:rsid w:val="00DA19C8"/>
    <w:rsid w:val="00DA23A0"/>
    <w:rsid w:val="00DA2575"/>
    <w:rsid w:val="00DA2976"/>
    <w:rsid w:val="00DA2B44"/>
    <w:rsid w:val="00DA56C3"/>
    <w:rsid w:val="00DA66EB"/>
    <w:rsid w:val="00DA673D"/>
    <w:rsid w:val="00DA6C2E"/>
    <w:rsid w:val="00DA7664"/>
    <w:rsid w:val="00DB126D"/>
    <w:rsid w:val="00DB5955"/>
    <w:rsid w:val="00DC04CE"/>
    <w:rsid w:val="00DC09F5"/>
    <w:rsid w:val="00DC303E"/>
    <w:rsid w:val="00DC3140"/>
    <w:rsid w:val="00DC5F2F"/>
    <w:rsid w:val="00DC6F9E"/>
    <w:rsid w:val="00DD0A84"/>
    <w:rsid w:val="00DD37E3"/>
    <w:rsid w:val="00DD3B8C"/>
    <w:rsid w:val="00DD42B4"/>
    <w:rsid w:val="00DD4AC4"/>
    <w:rsid w:val="00DD51B1"/>
    <w:rsid w:val="00DD5CA4"/>
    <w:rsid w:val="00DD6738"/>
    <w:rsid w:val="00DD6C59"/>
    <w:rsid w:val="00DD72D8"/>
    <w:rsid w:val="00DE130E"/>
    <w:rsid w:val="00DE2D0A"/>
    <w:rsid w:val="00DE6141"/>
    <w:rsid w:val="00DE63E9"/>
    <w:rsid w:val="00DE7E40"/>
    <w:rsid w:val="00DF0423"/>
    <w:rsid w:val="00DF2C64"/>
    <w:rsid w:val="00DF3EEE"/>
    <w:rsid w:val="00DF3EFA"/>
    <w:rsid w:val="00DF50DA"/>
    <w:rsid w:val="00DF5658"/>
    <w:rsid w:val="00DF5B61"/>
    <w:rsid w:val="00DF6290"/>
    <w:rsid w:val="00DF7C1A"/>
    <w:rsid w:val="00E076EA"/>
    <w:rsid w:val="00E07CAA"/>
    <w:rsid w:val="00E1223F"/>
    <w:rsid w:val="00E12B38"/>
    <w:rsid w:val="00E13ECF"/>
    <w:rsid w:val="00E15BFF"/>
    <w:rsid w:val="00E15E7F"/>
    <w:rsid w:val="00E163EF"/>
    <w:rsid w:val="00E20941"/>
    <w:rsid w:val="00E21CC9"/>
    <w:rsid w:val="00E25478"/>
    <w:rsid w:val="00E26267"/>
    <w:rsid w:val="00E27C6E"/>
    <w:rsid w:val="00E27EC7"/>
    <w:rsid w:val="00E27FD8"/>
    <w:rsid w:val="00E31559"/>
    <w:rsid w:val="00E32226"/>
    <w:rsid w:val="00E32CDB"/>
    <w:rsid w:val="00E32F7E"/>
    <w:rsid w:val="00E33CDE"/>
    <w:rsid w:val="00E33E78"/>
    <w:rsid w:val="00E3436C"/>
    <w:rsid w:val="00E408E5"/>
    <w:rsid w:val="00E42728"/>
    <w:rsid w:val="00E46143"/>
    <w:rsid w:val="00E50668"/>
    <w:rsid w:val="00E512E3"/>
    <w:rsid w:val="00E51714"/>
    <w:rsid w:val="00E5256F"/>
    <w:rsid w:val="00E52C7C"/>
    <w:rsid w:val="00E545B7"/>
    <w:rsid w:val="00E54F8F"/>
    <w:rsid w:val="00E564E6"/>
    <w:rsid w:val="00E57B69"/>
    <w:rsid w:val="00E57ED6"/>
    <w:rsid w:val="00E607B7"/>
    <w:rsid w:val="00E651C6"/>
    <w:rsid w:val="00E666FD"/>
    <w:rsid w:val="00E67D35"/>
    <w:rsid w:val="00E7077B"/>
    <w:rsid w:val="00E709D1"/>
    <w:rsid w:val="00E70A29"/>
    <w:rsid w:val="00E714B0"/>
    <w:rsid w:val="00E71AD7"/>
    <w:rsid w:val="00E73488"/>
    <w:rsid w:val="00E80423"/>
    <w:rsid w:val="00E8069E"/>
    <w:rsid w:val="00E81213"/>
    <w:rsid w:val="00E821E9"/>
    <w:rsid w:val="00E8477F"/>
    <w:rsid w:val="00E862EB"/>
    <w:rsid w:val="00E87564"/>
    <w:rsid w:val="00E91C3A"/>
    <w:rsid w:val="00E9376D"/>
    <w:rsid w:val="00E94904"/>
    <w:rsid w:val="00E958F4"/>
    <w:rsid w:val="00E9787A"/>
    <w:rsid w:val="00E97F99"/>
    <w:rsid w:val="00EA53A0"/>
    <w:rsid w:val="00EB0528"/>
    <w:rsid w:val="00EB194C"/>
    <w:rsid w:val="00EB4F3A"/>
    <w:rsid w:val="00EB624F"/>
    <w:rsid w:val="00EC1206"/>
    <w:rsid w:val="00EC1E2F"/>
    <w:rsid w:val="00EC4E61"/>
    <w:rsid w:val="00EC7017"/>
    <w:rsid w:val="00EC771F"/>
    <w:rsid w:val="00ED0B66"/>
    <w:rsid w:val="00ED1F55"/>
    <w:rsid w:val="00ED34D7"/>
    <w:rsid w:val="00ED5595"/>
    <w:rsid w:val="00ED7562"/>
    <w:rsid w:val="00EE0DB1"/>
    <w:rsid w:val="00EE2700"/>
    <w:rsid w:val="00EE41DF"/>
    <w:rsid w:val="00EE5614"/>
    <w:rsid w:val="00EF097D"/>
    <w:rsid w:val="00EF150F"/>
    <w:rsid w:val="00EF1E83"/>
    <w:rsid w:val="00EF1F31"/>
    <w:rsid w:val="00EF1F59"/>
    <w:rsid w:val="00EF3368"/>
    <w:rsid w:val="00EF3DBA"/>
    <w:rsid w:val="00EF44D6"/>
    <w:rsid w:val="00EF69D9"/>
    <w:rsid w:val="00EF70B9"/>
    <w:rsid w:val="00EF7B2C"/>
    <w:rsid w:val="00F015DC"/>
    <w:rsid w:val="00F149FF"/>
    <w:rsid w:val="00F1543E"/>
    <w:rsid w:val="00F16742"/>
    <w:rsid w:val="00F22584"/>
    <w:rsid w:val="00F270AE"/>
    <w:rsid w:val="00F27B91"/>
    <w:rsid w:val="00F31AB9"/>
    <w:rsid w:val="00F31AC4"/>
    <w:rsid w:val="00F33E78"/>
    <w:rsid w:val="00F34207"/>
    <w:rsid w:val="00F3573B"/>
    <w:rsid w:val="00F35919"/>
    <w:rsid w:val="00F36EA1"/>
    <w:rsid w:val="00F37121"/>
    <w:rsid w:val="00F41ECD"/>
    <w:rsid w:val="00F4265B"/>
    <w:rsid w:val="00F426AD"/>
    <w:rsid w:val="00F4540E"/>
    <w:rsid w:val="00F46D03"/>
    <w:rsid w:val="00F46DF8"/>
    <w:rsid w:val="00F47C3B"/>
    <w:rsid w:val="00F51ECD"/>
    <w:rsid w:val="00F52A27"/>
    <w:rsid w:val="00F55514"/>
    <w:rsid w:val="00F55542"/>
    <w:rsid w:val="00F55C43"/>
    <w:rsid w:val="00F571E3"/>
    <w:rsid w:val="00F60F57"/>
    <w:rsid w:val="00F619BD"/>
    <w:rsid w:val="00F61A86"/>
    <w:rsid w:val="00F61EB3"/>
    <w:rsid w:val="00F6441D"/>
    <w:rsid w:val="00F64B3F"/>
    <w:rsid w:val="00F654A0"/>
    <w:rsid w:val="00F65625"/>
    <w:rsid w:val="00F662CE"/>
    <w:rsid w:val="00F665E4"/>
    <w:rsid w:val="00F67556"/>
    <w:rsid w:val="00F702D2"/>
    <w:rsid w:val="00F73413"/>
    <w:rsid w:val="00F7581B"/>
    <w:rsid w:val="00F75B45"/>
    <w:rsid w:val="00F76835"/>
    <w:rsid w:val="00F809E2"/>
    <w:rsid w:val="00F80C97"/>
    <w:rsid w:val="00F81226"/>
    <w:rsid w:val="00F81520"/>
    <w:rsid w:val="00F81798"/>
    <w:rsid w:val="00F82F0E"/>
    <w:rsid w:val="00F83083"/>
    <w:rsid w:val="00F8337E"/>
    <w:rsid w:val="00F841F8"/>
    <w:rsid w:val="00F84485"/>
    <w:rsid w:val="00F9057D"/>
    <w:rsid w:val="00F94C25"/>
    <w:rsid w:val="00F95A4E"/>
    <w:rsid w:val="00F96E57"/>
    <w:rsid w:val="00F97C0D"/>
    <w:rsid w:val="00FA1B01"/>
    <w:rsid w:val="00FA682A"/>
    <w:rsid w:val="00FA75E5"/>
    <w:rsid w:val="00FB0463"/>
    <w:rsid w:val="00FB0D00"/>
    <w:rsid w:val="00FB1ADC"/>
    <w:rsid w:val="00FB1C77"/>
    <w:rsid w:val="00FB21AB"/>
    <w:rsid w:val="00FB4A9F"/>
    <w:rsid w:val="00FB6B0C"/>
    <w:rsid w:val="00FC22E6"/>
    <w:rsid w:val="00FC6087"/>
    <w:rsid w:val="00FD3EC4"/>
    <w:rsid w:val="00FE0E50"/>
    <w:rsid w:val="00FE115D"/>
    <w:rsid w:val="00FE28A0"/>
    <w:rsid w:val="00FE2A40"/>
    <w:rsid w:val="00FE3338"/>
    <w:rsid w:val="00FE42B9"/>
    <w:rsid w:val="00FE4644"/>
    <w:rsid w:val="00FE5FEB"/>
    <w:rsid w:val="00FE7014"/>
    <w:rsid w:val="00FF0607"/>
    <w:rsid w:val="00FF1132"/>
    <w:rsid w:val="00FF1615"/>
    <w:rsid w:val="00FF2CB8"/>
    <w:rsid w:val="00FF5713"/>
    <w:rsid w:val="00FF59AF"/>
    <w:rsid w:val="00FF6332"/>
    <w:rsid w:val="00FF6A36"/>
    <w:rsid w:val="00FF7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BFD"/>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3C7C29"/>
    <w:rPr>
      <w:color w:val="0563C1" w:themeColor="hyperlink"/>
      <w:u w:val="single"/>
    </w:rPr>
  </w:style>
  <w:style w:type="character" w:styleId="UnresolvedMention">
    <w:name w:val="Unresolved Mention"/>
    <w:basedOn w:val="DefaultParagraphFont"/>
    <w:uiPriority w:val="99"/>
    <w:semiHidden/>
    <w:unhideWhenUsed/>
    <w:rsid w:val="003C7C29"/>
    <w:rPr>
      <w:color w:val="605E5C"/>
      <w:shd w:val="clear" w:color="auto" w:fill="E1DFDD"/>
    </w:rPr>
  </w:style>
  <w:style w:type="character" w:styleId="Strong">
    <w:name w:val="Strong"/>
    <w:basedOn w:val="DefaultParagraphFont"/>
    <w:uiPriority w:val="22"/>
    <w:qFormat/>
    <w:rsid w:val="001D1514"/>
    <w:rPr>
      <w:b/>
      <w:bCs/>
    </w:rPr>
  </w:style>
  <w:style w:type="paragraph" w:styleId="NoSpacing">
    <w:name w:val="No Spacing"/>
    <w:uiPriority w:val="1"/>
    <w:qFormat/>
    <w:rsid w:val="00E076EA"/>
    <w:pPr>
      <w:spacing w:after="0" w:line="240" w:lineRule="auto"/>
    </w:pPr>
    <w:rPr>
      <w:rFonts w:ascii="Calibri" w:eastAsia="Calibri" w:hAnsi="Calibri" w:cs="Calibri"/>
      <w:lang w:val="bs-Latn-BA" w:eastAsia="bs-Latn-BA"/>
    </w:rPr>
  </w:style>
  <w:style w:type="paragraph" w:styleId="NormalWeb">
    <w:name w:val="Normal (Web)"/>
    <w:basedOn w:val="Normal"/>
    <w:uiPriority w:val="99"/>
    <w:unhideWhenUsed/>
    <w:rsid w:val="00AD43B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BF2CFE"/>
    <w:pPr>
      <w:widowControl w:val="0"/>
      <w:autoSpaceDE w:val="0"/>
      <w:autoSpaceDN w:val="0"/>
      <w:spacing w:after="0" w:line="240" w:lineRule="auto"/>
    </w:pPr>
    <w:rPr>
      <w:rFonts w:ascii="Verdana" w:eastAsia="Verdana" w:hAnsi="Verdana" w:cs="Verdana"/>
      <w:sz w:val="20"/>
      <w:szCs w:val="20"/>
      <w:lang w:val="hr-HR" w:eastAsia="en-US"/>
    </w:rPr>
  </w:style>
  <w:style w:type="character" w:customStyle="1" w:styleId="BodyTextChar">
    <w:name w:val="Body Text Char"/>
    <w:basedOn w:val="DefaultParagraphFont"/>
    <w:link w:val="BodyText"/>
    <w:uiPriority w:val="1"/>
    <w:rsid w:val="00BF2CFE"/>
    <w:rPr>
      <w:rFonts w:ascii="Verdana" w:eastAsia="Verdana" w:hAnsi="Verdana" w:cs="Verdana"/>
      <w:sz w:val="20"/>
      <w:szCs w:val="20"/>
    </w:rPr>
  </w:style>
  <w:style w:type="paragraph" w:customStyle="1" w:styleId="TableParagraph">
    <w:name w:val="Table Paragraph"/>
    <w:basedOn w:val="Normal"/>
    <w:uiPriority w:val="1"/>
    <w:qFormat/>
    <w:rsid w:val="00BF2CFE"/>
    <w:pPr>
      <w:widowControl w:val="0"/>
      <w:autoSpaceDE w:val="0"/>
      <w:autoSpaceDN w:val="0"/>
      <w:spacing w:after="0" w:line="240" w:lineRule="auto"/>
    </w:pPr>
    <w:rPr>
      <w:rFonts w:ascii="Verdana" w:eastAsia="Verdana" w:hAnsi="Verdana" w:cs="Verdana"/>
      <w:lang w:val="hr-HR" w:eastAsia="en-US"/>
    </w:rPr>
  </w:style>
  <w:style w:type="character" w:styleId="CommentReference">
    <w:name w:val="annotation reference"/>
    <w:basedOn w:val="DefaultParagraphFont"/>
    <w:uiPriority w:val="99"/>
    <w:semiHidden/>
    <w:unhideWhenUsed/>
    <w:rsid w:val="00816D5B"/>
    <w:rPr>
      <w:sz w:val="16"/>
      <w:szCs w:val="16"/>
    </w:rPr>
  </w:style>
  <w:style w:type="paragraph" w:styleId="CommentText">
    <w:name w:val="annotation text"/>
    <w:basedOn w:val="Normal"/>
    <w:link w:val="CommentTextChar"/>
    <w:uiPriority w:val="99"/>
    <w:unhideWhenUsed/>
    <w:rsid w:val="00816D5B"/>
    <w:pPr>
      <w:spacing w:line="240" w:lineRule="auto"/>
    </w:pPr>
    <w:rPr>
      <w:sz w:val="20"/>
      <w:szCs w:val="20"/>
    </w:rPr>
  </w:style>
  <w:style w:type="character" w:customStyle="1" w:styleId="CommentTextChar">
    <w:name w:val="Comment Text Char"/>
    <w:basedOn w:val="DefaultParagraphFont"/>
    <w:link w:val="CommentText"/>
    <w:uiPriority w:val="99"/>
    <w:rsid w:val="00816D5B"/>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816D5B"/>
    <w:rPr>
      <w:b/>
      <w:bCs/>
    </w:rPr>
  </w:style>
  <w:style w:type="character" w:customStyle="1" w:styleId="CommentSubjectChar">
    <w:name w:val="Comment Subject Char"/>
    <w:basedOn w:val="CommentTextChar"/>
    <w:link w:val="CommentSubject"/>
    <w:uiPriority w:val="99"/>
    <w:semiHidden/>
    <w:rsid w:val="00816D5B"/>
    <w:rPr>
      <w:rFonts w:ascii="Calibri" w:eastAsia="Calibri" w:hAnsi="Calibri" w:cs="Calibri"/>
      <w:b/>
      <w:bCs/>
      <w:sz w:val="20"/>
      <w:szCs w:val="20"/>
      <w:lang w:val="bs-Latn-BA" w:eastAsia="bs-Latn-BA"/>
    </w:rPr>
  </w:style>
  <w:style w:type="paragraph" w:styleId="Header">
    <w:name w:val="header"/>
    <w:basedOn w:val="Normal"/>
    <w:link w:val="HeaderChar"/>
    <w:uiPriority w:val="99"/>
    <w:unhideWhenUsed/>
    <w:rsid w:val="007D5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060"/>
    <w:rPr>
      <w:rFonts w:ascii="Calibri" w:eastAsia="Calibri" w:hAnsi="Calibri" w:cs="Calibri"/>
      <w:lang w:val="bs-Latn-BA" w:eastAsia="bs-Latn-BA"/>
    </w:rPr>
  </w:style>
  <w:style w:type="paragraph" w:styleId="Footer">
    <w:name w:val="footer"/>
    <w:basedOn w:val="Normal"/>
    <w:link w:val="FooterChar"/>
    <w:uiPriority w:val="99"/>
    <w:unhideWhenUsed/>
    <w:rsid w:val="007D5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060"/>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FC2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072">
      <w:bodyDiv w:val="1"/>
      <w:marLeft w:val="0"/>
      <w:marRight w:val="0"/>
      <w:marTop w:val="0"/>
      <w:marBottom w:val="0"/>
      <w:divBdr>
        <w:top w:val="none" w:sz="0" w:space="0" w:color="auto"/>
        <w:left w:val="none" w:sz="0" w:space="0" w:color="auto"/>
        <w:bottom w:val="none" w:sz="0" w:space="0" w:color="auto"/>
        <w:right w:val="none" w:sz="0" w:space="0" w:color="auto"/>
      </w:divBdr>
    </w:div>
    <w:div w:id="606817710">
      <w:bodyDiv w:val="1"/>
      <w:marLeft w:val="0"/>
      <w:marRight w:val="0"/>
      <w:marTop w:val="0"/>
      <w:marBottom w:val="0"/>
      <w:divBdr>
        <w:top w:val="none" w:sz="0" w:space="0" w:color="auto"/>
        <w:left w:val="none" w:sz="0" w:space="0" w:color="auto"/>
        <w:bottom w:val="none" w:sz="0" w:space="0" w:color="auto"/>
        <w:right w:val="none" w:sz="0" w:space="0" w:color="auto"/>
      </w:divBdr>
    </w:div>
    <w:div w:id="642808378">
      <w:bodyDiv w:val="1"/>
      <w:marLeft w:val="0"/>
      <w:marRight w:val="0"/>
      <w:marTop w:val="0"/>
      <w:marBottom w:val="0"/>
      <w:divBdr>
        <w:top w:val="none" w:sz="0" w:space="0" w:color="auto"/>
        <w:left w:val="none" w:sz="0" w:space="0" w:color="auto"/>
        <w:bottom w:val="none" w:sz="0" w:space="0" w:color="auto"/>
        <w:right w:val="none" w:sz="0" w:space="0" w:color="auto"/>
      </w:divBdr>
    </w:div>
    <w:div w:id="819541188">
      <w:bodyDiv w:val="1"/>
      <w:marLeft w:val="0"/>
      <w:marRight w:val="0"/>
      <w:marTop w:val="0"/>
      <w:marBottom w:val="0"/>
      <w:divBdr>
        <w:top w:val="none" w:sz="0" w:space="0" w:color="auto"/>
        <w:left w:val="none" w:sz="0" w:space="0" w:color="auto"/>
        <w:bottom w:val="none" w:sz="0" w:space="0" w:color="auto"/>
        <w:right w:val="none" w:sz="0" w:space="0" w:color="auto"/>
      </w:divBdr>
    </w:div>
    <w:div w:id="820737378">
      <w:bodyDiv w:val="1"/>
      <w:marLeft w:val="0"/>
      <w:marRight w:val="0"/>
      <w:marTop w:val="0"/>
      <w:marBottom w:val="0"/>
      <w:divBdr>
        <w:top w:val="none" w:sz="0" w:space="0" w:color="auto"/>
        <w:left w:val="none" w:sz="0" w:space="0" w:color="auto"/>
        <w:bottom w:val="none" w:sz="0" w:space="0" w:color="auto"/>
        <w:right w:val="none" w:sz="0" w:space="0" w:color="auto"/>
      </w:divBdr>
    </w:div>
    <w:div w:id="1396588920">
      <w:bodyDiv w:val="1"/>
      <w:marLeft w:val="0"/>
      <w:marRight w:val="0"/>
      <w:marTop w:val="0"/>
      <w:marBottom w:val="0"/>
      <w:divBdr>
        <w:top w:val="none" w:sz="0" w:space="0" w:color="auto"/>
        <w:left w:val="none" w:sz="0" w:space="0" w:color="auto"/>
        <w:bottom w:val="none" w:sz="0" w:space="0" w:color="auto"/>
        <w:right w:val="none" w:sz="0" w:space="0" w:color="auto"/>
      </w:divBdr>
    </w:div>
    <w:div w:id="1422338768">
      <w:bodyDiv w:val="1"/>
      <w:marLeft w:val="0"/>
      <w:marRight w:val="0"/>
      <w:marTop w:val="0"/>
      <w:marBottom w:val="0"/>
      <w:divBdr>
        <w:top w:val="none" w:sz="0" w:space="0" w:color="auto"/>
        <w:left w:val="none" w:sz="0" w:space="0" w:color="auto"/>
        <w:bottom w:val="none" w:sz="0" w:space="0" w:color="auto"/>
        <w:right w:val="none" w:sz="0" w:space="0" w:color="auto"/>
      </w:divBdr>
    </w:div>
    <w:div w:id="1455440588">
      <w:bodyDiv w:val="1"/>
      <w:marLeft w:val="0"/>
      <w:marRight w:val="0"/>
      <w:marTop w:val="0"/>
      <w:marBottom w:val="0"/>
      <w:divBdr>
        <w:top w:val="none" w:sz="0" w:space="0" w:color="auto"/>
        <w:left w:val="none" w:sz="0" w:space="0" w:color="auto"/>
        <w:bottom w:val="none" w:sz="0" w:space="0" w:color="auto"/>
        <w:right w:val="none" w:sz="0" w:space="0" w:color="auto"/>
      </w:divBdr>
    </w:div>
    <w:div w:id="1546673093">
      <w:bodyDiv w:val="1"/>
      <w:marLeft w:val="0"/>
      <w:marRight w:val="0"/>
      <w:marTop w:val="0"/>
      <w:marBottom w:val="0"/>
      <w:divBdr>
        <w:top w:val="none" w:sz="0" w:space="0" w:color="auto"/>
        <w:left w:val="none" w:sz="0" w:space="0" w:color="auto"/>
        <w:bottom w:val="none" w:sz="0" w:space="0" w:color="auto"/>
        <w:right w:val="none" w:sz="0" w:space="0" w:color="auto"/>
      </w:divBdr>
    </w:div>
    <w:div w:id="1899390594">
      <w:bodyDiv w:val="1"/>
      <w:marLeft w:val="0"/>
      <w:marRight w:val="0"/>
      <w:marTop w:val="0"/>
      <w:marBottom w:val="0"/>
      <w:divBdr>
        <w:top w:val="none" w:sz="0" w:space="0" w:color="auto"/>
        <w:left w:val="none" w:sz="0" w:space="0" w:color="auto"/>
        <w:bottom w:val="none" w:sz="0" w:space="0" w:color="auto"/>
        <w:right w:val="none" w:sz="0" w:space="0" w:color="auto"/>
      </w:divBdr>
    </w:div>
    <w:div w:id="1926500941">
      <w:bodyDiv w:val="1"/>
      <w:marLeft w:val="0"/>
      <w:marRight w:val="0"/>
      <w:marTop w:val="0"/>
      <w:marBottom w:val="0"/>
      <w:divBdr>
        <w:top w:val="none" w:sz="0" w:space="0" w:color="auto"/>
        <w:left w:val="none" w:sz="0" w:space="0" w:color="auto"/>
        <w:bottom w:val="none" w:sz="0" w:space="0" w:color="auto"/>
        <w:right w:val="none" w:sz="0" w:space="0" w:color="auto"/>
      </w:divBdr>
    </w:div>
    <w:div w:id="19796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ko.srce.hr/registar/skup-kompetencija/detalji/1307" TargetMode="External"/><Relationship Id="rId21" Type="http://schemas.openxmlformats.org/officeDocument/2006/relationships/hyperlink" Target="https://hko.srce.hr/registar/skup-ishoda-ucenja/detalji/3476" TargetMode="External"/><Relationship Id="rId34" Type="http://schemas.openxmlformats.org/officeDocument/2006/relationships/hyperlink" Target="https://hko.srce.hr/registar/skup-ishoda-ucenja/detalji/3469" TargetMode="External"/><Relationship Id="rId42" Type="http://schemas.openxmlformats.org/officeDocument/2006/relationships/hyperlink" Target="https://hko.srce.hr/registar/skup-ishoda-ucenja/detalji/3456" TargetMode="External"/><Relationship Id="rId47" Type="http://schemas.openxmlformats.org/officeDocument/2006/relationships/hyperlink" Target="https://hko.srce.hr/registar/skup-ishoda-ucenja/detalji/3473" TargetMode="External"/><Relationship Id="rId50" Type="http://schemas.openxmlformats.org/officeDocument/2006/relationships/hyperlink" Target="https://hko.srce.hr/registar/skup-ishoda-ucenja/detalji/3476" TargetMode="External"/><Relationship Id="rId55" Type="http://schemas.openxmlformats.org/officeDocument/2006/relationships/hyperlink" Target="https://hko.srce.hr/registar/skup-ishoda-ucenja/detalji/3450" TargetMode="External"/><Relationship Id="rId63" Type="http://schemas.openxmlformats.org/officeDocument/2006/relationships/hyperlink" Target="https://hko.srce.hr/registar/skup-ishoda-ucenja/detalji/345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ko.srce.hr/registar/skup-ishoda-ucenja/detalji/3472" TargetMode="External"/><Relationship Id="rId29" Type="http://schemas.openxmlformats.org/officeDocument/2006/relationships/hyperlink" Target="https://hko.srce.hr/registar/skup-ishoda-ucenja/detalji/3452" TargetMode="External"/><Relationship Id="rId11" Type="http://schemas.openxmlformats.org/officeDocument/2006/relationships/hyperlink" Target="https://hko.srce.hr/registar/skup-ishoda-ucenja/detalji/3455" TargetMode="External"/><Relationship Id="rId24" Type="http://schemas.openxmlformats.org/officeDocument/2006/relationships/hyperlink" Target="https://hko.srce.hr/registar/skup-kompetencija/detalji/1304" TargetMode="External"/><Relationship Id="rId32" Type="http://schemas.openxmlformats.org/officeDocument/2006/relationships/hyperlink" Target="https://hko.srce.hr/registar/skup-ishoda-ucenja/detalji/3448" TargetMode="External"/><Relationship Id="rId37" Type="http://schemas.openxmlformats.org/officeDocument/2006/relationships/hyperlink" Target="https://hko.srce.hr/registar/skup-ishoda-ucenja/detalji/3475" TargetMode="External"/><Relationship Id="rId40" Type="http://schemas.openxmlformats.org/officeDocument/2006/relationships/hyperlink" Target="https://hko.srce.hr/registar/skup-ishoda-ucenja/detalji/3455" TargetMode="External"/><Relationship Id="rId45" Type="http://schemas.openxmlformats.org/officeDocument/2006/relationships/hyperlink" Target="https://hko.srce.hr/registar/skup-ishoda-ucenja/detalji/3472" TargetMode="External"/><Relationship Id="rId53" Type="http://schemas.openxmlformats.org/officeDocument/2006/relationships/hyperlink" Target="https://hko.srce.hr/registar/skup-ishoda-ucenja/detalji/3452" TargetMode="External"/><Relationship Id="rId58" Type="http://schemas.openxmlformats.org/officeDocument/2006/relationships/hyperlink" Target="https://hko.srce.hr/registar/skup-ishoda-ucenja/detalji/3469"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hko.srce.hr/registar/skup-ishoda-ucenja/detalji/3475" TargetMode="External"/><Relationship Id="rId19" Type="http://schemas.openxmlformats.org/officeDocument/2006/relationships/hyperlink" Target="https://hko.srce.hr/registar/skup-ishoda-ucenja/detalji/3474" TargetMode="External"/><Relationship Id="rId14" Type="http://schemas.openxmlformats.org/officeDocument/2006/relationships/hyperlink" Target="https://hko.srce.hr/registar/skup-ishoda-ucenja/detalji/3450" TargetMode="External"/><Relationship Id="rId22" Type="http://schemas.openxmlformats.org/officeDocument/2006/relationships/hyperlink" Target="https://hko.srce.hr/registar/skup-ishoda-ucenja/detalji/3454" TargetMode="External"/><Relationship Id="rId27" Type="http://schemas.openxmlformats.org/officeDocument/2006/relationships/hyperlink" Target="https://hko.srce.hr/registar/standard-kvalifikacije/detalji/111" TargetMode="External"/><Relationship Id="rId30" Type="http://schemas.openxmlformats.org/officeDocument/2006/relationships/hyperlink" Target="https://hko.srce.hr/registar/skup-ishoda-ucenja/detalji/3456" TargetMode="External"/><Relationship Id="rId35" Type="http://schemas.openxmlformats.org/officeDocument/2006/relationships/hyperlink" Target="https://hko.srce.hr/registar/skup-ishoda-ucenja/detalji/3473" TargetMode="External"/><Relationship Id="rId43" Type="http://schemas.openxmlformats.org/officeDocument/2006/relationships/hyperlink" Target="https://hko.srce.hr/registar/skup-ishoda-ucenja/detalji/3450" TargetMode="External"/><Relationship Id="rId48" Type="http://schemas.openxmlformats.org/officeDocument/2006/relationships/hyperlink" Target="https://hko.srce.hr/registar/skup-ishoda-ucenja/detalji/3474" TargetMode="External"/><Relationship Id="rId56" Type="http://schemas.openxmlformats.org/officeDocument/2006/relationships/hyperlink" Target="https://hko.srce.hr/registar/skup-ishoda-ucenja/detalji/3448"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hko.srce.hr/registar/skup-ishoda-ucenja/detalji/3454" TargetMode="External"/><Relationship Id="rId3" Type="http://schemas.openxmlformats.org/officeDocument/2006/relationships/customXml" Target="../customXml/item3.xml"/><Relationship Id="rId12" Type="http://schemas.openxmlformats.org/officeDocument/2006/relationships/hyperlink" Target="https://hko.srce.hr/registar/skup-ishoda-ucenja/detalji/3452" TargetMode="External"/><Relationship Id="rId17" Type="http://schemas.openxmlformats.org/officeDocument/2006/relationships/hyperlink" Target="https://hko.srce.hr/registar/skup-ishoda-ucenja/detalji/3469" TargetMode="External"/><Relationship Id="rId25" Type="http://schemas.openxmlformats.org/officeDocument/2006/relationships/hyperlink" Target="https://hko.srce.hr/registar/skup-kompetencija/detalji/1305" TargetMode="External"/><Relationship Id="rId33" Type="http://schemas.openxmlformats.org/officeDocument/2006/relationships/hyperlink" Target="https://hko.srce.hr/registar/skup-ishoda-ucenja/detalji/3472" TargetMode="External"/><Relationship Id="rId38" Type="http://schemas.openxmlformats.org/officeDocument/2006/relationships/hyperlink" Target="https://hko.srce.hr/registar/skup-ishoda-ucenja/detalji/3476" TargetMode="External"/><Relationship Id="rId46" Type="http://schemas.openxmlformats.org/officeDocument/2006/relationships/hyperlink" Target="https://hko.srce.hr/registar/skup-ishoda-ucenja/detalji/3469" TargetMode="External"/><Relationship Id="rId59" Type="http://schemas.openxmlformats.org/officeDocument/2006/relationships/hyperlink" Target="https://hko.srce.hr/registar/skup-ishoda-ucenja/detalji/3473" TargetMode="External"/><Relationship Id="rId20" Type="http://schemas.openxmlformats.org/officeDocument/2006/relationships/hyperlink" Target="https://hko.srce.hr/registar/skup-ishoda-ucenja/detalji/3475" TargetMode="External"/><Relationship Id="rId41" Type="http://schemas.openxmlformats.org/officeDocument/2006/relationships/hyperlink" Target="https://hko.srce.hr/registar/skup-ishoda-ucenja/detalji/3452" TargetMode="External"/><Relationship Id="rId54" Type="http://schemas.openxmlformats.org/officeDocument/2006/relationships/hyperlink" Target="https://hko.srce.hr/registar/skup-ishoda-ucenja/detalji/3456" TargetMode="External"/><Relationship Id="rId62" Type="http://schemas.openxmlformats.org/officeDocument/2006/relationships/hyperlink" Target="https://hko.srce.hr/registar/skup-ishoda-ucenja/detalji/347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ko.srce.hr/registar/skup-ishoda-ucenja/detalji/3448" TargetMode="External"/><Relationship Id="rId23" Type="http://schemas.openxmlformats.org/officeDocument/2006/relationships/hyperlink" Target="https://hko.srce.hr/registar/standard-zanimanja/detalji/147" TargetMode="External"/><Relationship Id="rId28" Type="http://schemas.openxmlformats.org/officeDocument/2006/relationships/hyperlink" Target="https://hko.srce.hr/registar/skup-ishoda-ucenja/detalji/3455" TargetMode="External"/><Relationship Id="rId36" Type="http://schemas.openxmlformats.org/officeDocument/2006/relationships/hyperlink" Target="https://hko.srce.hr/registar/skup-ishoda-ucenja/detalji/3474" TargetMode="External"/><Relationship Id="rId49" Type="http://schemas.openxmlformats.org/officeDocument/2006/relationships/hyperlink" Target="https://hko.srce.hr/registar/skup-ishoda-ucenja/detalji/3475" TargetMode="External"/><Relationship Id="rId57" Type="http://schemas.openxmlformats.org/officeDocument/2006/relationships/hyperlink" Target="https://hko.srce.hr/registar/skup-ishoda-ucenja/detalji/3472" TargetMode="External"/><Relationship Id="rId10" Type="http://schemas.openxmlformats.org/officeDocument/2006/relationships/endnotes" Target="endnotes.xml"/><Relationship Id="rId31" Type="http://schemas.openxmlformats.org/officeDocument/2006/relationships/hyperlink" Target="https://hko.srce.hr/registar/skup-ishoda-ucenja/detalji/3450" TargetMode="External"/><Relationship Id="rId44" Type="http://schemas.openxmlformats.org/officeDocument/2006/relationships/hyperlink" Target="https://hko.srce.hr/registar/skup-ishoda-ucenja/detalji/3448" TargetMode="External"/><Relationship Id="rId52" Type="http://schemas.openxmlformats.org/officeDocument/2006/relationships/hyperlink" Target="https://hko.srce.hr/registar/skup-ishoda-ucenja/detalji/3455" TargetMode="External"/><Relationship Id="rId60" Type="http://schemas.openxmlformats.org/officeDocument/2006/relationships/hyperlink" Target="https://hko.srce.hr/registar/skup-ishoda-ucenja/detalji/3474"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ko.srce.hr/registar/skup-ishoda-ucenja/detalji/3456" TargetMode="External"/><Relationship Id="rId18" Type="http://schemas.openxmlformats.org/officeDocument/2006/relationships/hyperlink" Target="https://hko.srce.hr/registar/skup-ishoda-ucenja/detalji/3473" TargetMode="External"/><Relationship Id="rId39" Type="http://schemas.openxmlformats.org/officeDocument/2006/relationships/hyperlink" Target="https://hko.srce.hr/registar/skup-ishoda-ucenja/detalji/3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7" ma:contentTypeDescription="Stvaranje novog dokumenta." ma:contentTypeScope="" ma:versionID="81c719620f3590409ae7988995bade83">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45c14701db31228d0bcdf8506cc0cd3a"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DA9D83-0E7A-4DB6-B78E-9AFB64343F79}">
  <ds:schemaRefs>
    <ds:schemaRef ds:uri="http://schemas.microsoft.com/sharepoint/v3/contenttype/forms"/>
  </ds:schemaRefs>
</ds:datastoreItem>
</file>

<file path=customXml/itemProps2.xml><?xml version="1.0" encoding="utf-8"?>
<ds:datastoreItem xmlns:ds="http://schemas.openxmlformats.org/officeDocument/2006/customXml" ds:itemID="{721C5ECE-880A-4823-846E-6AA70EA2CB4D}">
  <ds:schemaRefs>
    <ds:schemaRef ds:uri="http://schemas.openxmlformats.org/officeDocument/2006/bibliography"/>
  </ds:schemaRefs>
</ds:datastoreItem>
</file>

<file path=customXml/itemProps3.xml><?xml version="1.0" encoding="utf-8"?>
<ds:datastoreItem xmlns:ds="http://schemas.openxmlformats.org/officeDocument/2006/customXml" ds:itemID="{9873C5B0-C42C-4526-AB20-4BC56468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455FB-5C77-49AD-A286-9F82444B8666}">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41</Pages>
  <Words>15465</Words>
  <Characters>88151</Characters>
  <Application>Microsoft Office Word</Application>
  <DocSecurity>0</DocSecurity>
  <Lines>734</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109</cp:revision>
  <cp:lastPrinted>2023-09-22T08:48:00Z</cp:lastPrinted>
  <dcterms:created xsi:type="dcterms:W3CDTF">2023-09-05T06:51:00Z</dcterms:created>
  <dcterms:modified xsi:type="dcterms:W3CDTF">2023-10-02T10:59:00Z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