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8D3D" w14:textId="75B9D237" w:rsidR="00B34D01" w:rsidRPr="00191491" w:rsidRDefault="00B34D01" w:rsidP="00B34D01">
      <w:pPr>
        <w:rPr>
          <w:rFonts w:ascii="Cambria" w:hAnsi="Cambria"/>
          <w:b/>
          <w:bCs/>
          <w:i/>
          <w:iCs/>
          <w:sz w:val="24"/>
          <w:szCs w:val="24"/>
          <w:lang w:val="hr-HR"/>
        </w:rPr>
      </w:pPr>
    </w:p>
    <w:p w14:paraId="597E2F0E" w14:textId="77777777" w:rsidR="00B34D01" w:rsidRPr="00191491" w:rsidRDefault="00B34D01" w:rsidP="00B34D01">
      <w:pPr>
        <w:jc w:val="center"/>
        <w:rPr>
          <w:rFonts w:asciiTheme="minorHAnsi" w:hAnsiTheme="minorHAnsi" w:cstheme="minorHAnsi"/>
          <w:b/>
          <w:bCs/>
          <w:sz w:val="24"/>
          <w:szCs w:val="24"/>
          <w:lang w:val="hr-HR"/>
        </w:rPr>
      </w:pPr>
      <w:r w:rsidRPr="00191491">
        <w:rPr>
          <w:rFonts w:asciiTheme="minorHAnsi" w:hAnsiTheme="minorHAnsi" w:cstheme="minorHAnsi"/>
          <w:b/>
          <w:bCs/>
          <w:sz w:val="24"/>
          <w:szCs w:val="24"/>
          <w:lang w:val="hr-HR"/>
        </w:rPr>
        <w:t>Naziv i adresa ustanove</w:t>
      </w:r>
    </w:p>
    <w:p w14:paraId="58E01A61" w14:textId="77777777" w:rsidR="00B34D01" w:rsidRPr="00191491" w:rsidRDefault="00B34D01" w:rsidP="00B34D01">
      <w:pPr>
        <w:jc w:val="center"/>
        <w:rPr>
          <w:rFonts w:asciiTheme="minorHAnsi" w:hAnsiTheme="minorHAnsi" w:cstheme="minorHAnsi"/>
          <w:b/>
          <w:bCs/>
          <w:sz w:val="24"/>
          <w:szCs w:val="24"/>
          <w:lang w:val="hr-HR"/>
        </w:rPr>
      </w:pPr>
    </w:p>
    <w:p w14:paraId="2860E377" w14:textId="77777777" w:rsidR="00B34D01" w:rsidRPr="00191491" w:rsidRDefault="00B34D01" w:rsidP="00B34D01">
      <w:pPr>
        <w:jc w:val="center"/>
        <w:rPr>
          <w:rFonts w:asciiTheme="minorHAnsi" w:hAnsiTheme="minorHAnsi" w:cstheme="minorHAnsi"/>
          <w:b/>
          <w:bCs/>
          <w:sz w:val="24"/>
          <w:szCs w:val="24"/>
          <w:lang w:val="hr-HR"/>
        </w:rPr>
      </w:pPr>
    </w:p>
    <w:p w14:paraId="2803191C" w14:textId="77777777" w:rsidR="00B34D01" w:rsidRPr="00191491" w:rsidRDefault="00B34D01" w:rsidP="00B34D01">
      <w:pPr>
        <w:jc w:val="center"/>
        <w:rPr>
          <w:rFonts w:asciiTheme="minorHAnsi" w:hAnsiTheme="minorHAnsi" w:cstheme="minorHAnsi"/>
          <w:b/>
          <w:bCs/>
          <w:sz w:val="24"/>
          <w:szCs w:val="24"/>
          <w:lang w:val="hr-HR"/>
        </w:rPr>
      </w:pPr>
    </w:p>
    <w:p w14:paraId="19E70896" w14:textId="77777777" w:rsidR="00B34D01" w:rsidRPr="00191491" w:rsidRDefault="00B34D01" w:rsidP="00B34D01">
      <w:pPr>
        <w:jc w:val="center"/>
        <w:rPr>
          <w:rFonts w:asciiTheme="minorHAnsi" w:hAnsiTheme="minorHAnsi" w:cstheme="minorHAnsi"/>
          <w:b/>
          <w:bCs/>
          <w:sz w:val="48"/>
          <w:szCs w:val="48"/>
          <w:lang w:val="hr-HR"/>
        </w:rPr>
      </w:pPr>
    </w:p>
    <w:p w14:paraId="4F412BEC" w14:textId="77777777" w:rsidR="00B34D01" w:rsidRPr="00191491" w:rsidRDefault="00B34D01" w:rsidP="00B34D01">
      <w:pPr>
        <w:jc w:val="center"/>
        <w:rPr>
          <w:rFonts w:asciiTheme="minorHAnsi" w:hAnsiTheme="minorHAnsi" w:cstheme="minorHAnsi"/>
          <w:b/>
          <w:bCs/>
          <w:sz w:val="48"/>
          <w:szCs w:val="48"/>
          <w:lang w:val="hr-HR"/>
        </w:rPr>
      </w:pPr>
    </w:p>
    <w:p w14:paraId="56FB9EE5" w14:textId="77777777" w:rsidR="008778FA" w:rsidRPr="00191491" w:rsidRDefault="00B34D01" w:rsidP="00B34D01">
      <w:pPr>
        <w:jc w:val="center"/>
        <w:rPr>
          <w:rFonts w:asciiTheme="minorHAnsi" w:hAnsiTheme="minorHAnsi" w:cstheme="minorHAnsi"/>
          <w:b/>
          <w:bCs/>
          <w:sz w:val="48"/>
          <w:szCs w:val="48"/>
          <w:lang w:val="hr-HR"/>
        </w:rPr>
      </w:pPr>
      <w:r w:rsidRPr="00191491">
        <w:rPr>
          <w:rFonts w:asciiTheme="minorHAnsi" w:hAnsiTheme="minorHAnsi" w:cstheme="minorHAnsi"/>
          <w:b/>
          <w:bCs/>
          <w:sz w:val="48"/>
          <w:szCs w:val="48"/>
          <w:lang w:val="hr-HR"/>
        </w:rPr>
        <w:t xml:space="preserve">Program obrazovanja </w:t>
      </w:r>
    </w:p>
    <w:p w14:paraId="6D0CAE79" w14:textId="77777777" w:rsidR="008778FA" w:rsidRPr="00191491" w:rsidRDefault="00B34D01" w:rsidP="00B34D01">
      <w:pPr>
        <w:jc w:val="center"/>
        <w:rPr>
          <w:rFonts w:asciiTheme="minorHAnsi" w:hAnsiTheme="minorHAnsi" w:cstheme="minorHAnsi"/>
          <w:b/>
          <w:bCs/>
          <w:sz w:val="48"/>
          <w:szCs w:val="48"/>
          <w:lang w:val="hr-HR"/>
        </w:rPr>
      </w:pPr>
      <w:r w:rsidRPr="00191491">
        <w:rPr>
          <w:rFonts w:asciiTheme="minorHAnsi" w:hAnsiTheme="minorHAnsi" w:cstheme="minorHAnsi"/>
          <w:b/>
          <w:bCs/>
          <w:sz w:val="48"/>
          <w:szCs w:val="48"/>
          <w:lang w:val="hr-HR"/>
        </w:rPr>
        <w:t xml:space="preserve">za stjecanje mikrokvalifikacije </w:t>
      </w:r>
    </w:p>
    <w:p w14:paraId="123ED6E0" w14:textId="491A616B" w:rsidR="00B34D01" w:rsidRPr="001E71F4" w:rsidRDefault="001E71F4" w:rsidP="00B34D01">
      <w:pPr>
        <w:jc w:val="center"/>
        <w:rPr>
          <w:rFonts w:asciiTheme="minorHAnsi" w:hAnsiTheme="minorHAnsi" w:cstheme="minorHAnsi"/>
          <w:b/>
          <w:bCs/>
          <w:sz w:val="48"/>
          <w:szCs w:val="48"/>
          <w:lang w:val="hr-HR"/>
        </w:rPr>
      </w:pPr>
      <w:r w:rsidRPr="001E71F4">
        <w:rPr>
          <w:rFonts w:asciiTheme="minorHAnsi" w:hAnsiTheme="minorHAnsi" w:cstheme="minorHAnsi"/>
          <w:b/>
          <w:bCs/>
          <w:sz w:val="48"/>
          <w:szCs w:val="48"/>
          <w:lang w:val="hr-HR"/>
        </w:rPr>
        <w:t>i</w:t>
      </w:r>
      <w:r w:rsidR="00B34D01" w:rsidRPr="001E71F4">
        <w:rPr>
          <w:rFonts w:asciiTheme="minorHAnsi" w:hAnsiTheme="minorHAnsi" w:cstheme="minorHAnsi"/>
          <w:b/>
          <w:bCs/>
          <w:sz w:val="48"/>
          <w:szCs w:val="48"/>
          <w:lang w:val="hr-HR"/>
        </w:rPr>
        <w:t>zvođenje temeljnih tesarskih radova</w:t>
      </w:r>
    </w:p>
    <w:p w14:paraId="0FC6168F" w14:textId="77777777" w:rsidR="00B34D01" w:rsidRPr="00191491" w:rsidRDefault="00B34D01" w:rsidP="00B34D01">
      <w:pPr>
        <w:jc w:val="center"/>
        <w:rPr>
          <w:rFonts w:asciiTheme="minorHAnsi" w:hAnsiTheme="minorHAnsi" w:cstheme="minorHAnsi"/>
          <w:b/>
          <w:bCs/>
          <w:sz w:val="24"/>
          <w:szCs w:val="24"/>
          <w:lang w:val="hr-HR"/>
        </w:rPr>
      </w:pPr>
    </w:p>
    <w:p w14:paraId="3D5C34DB" w14:textId="77777777" w:rsidR="00B34D01" w:rsidRPr="00191491" w:rsidRDefault="00B34D01" w:rsidP="00B34D01">
      <w:pPr>
        <w:jc w:val="center"/>
        <w:rPr>
          <w:rFonts w:asciiTheme="minorHAnsi" w:hAnsiTheme="minorHAnsi" w:cstheme="minorHAnsi"/>
          <w:b/>
          <w:bCs/>
          <w:sz w:val="24"/>
          <w:szCs w:val="24"/>
          <w:lang w:val="hr-HR"/>
        </w:rPr>
      </w:pPr>
    </w:p>
    <w:p w14:paraId="15648549" w14:textId="77777777" w:rsidR="00B34D01" w:rsidRPr="00191491" w:rsidRDefault="00B34D01" w:rsidP="00B34D01">
      <w:pPr>
        <w:jc w:val="center"/>
        <w:rPr>
          <w:rFonts w:asciiTheme="minorHAnsi" w:hAnsiTheme="minorHAnsi" w:cstheme="minorHAnsi"/>
          <w:b/>
          <w:bCs/>
          <w:sz w:val="24"/>
          <w:szCs w:val="24"/>
          <w:lang w:val="hr-HR"/>
        </w:rPr>
      </w:pPr>
    </w:p>
    <w:p w14:paraId="4C59FF2F" w14:textId="77777777" w:rsidR="00B34D01" w:rsidRPr="00191491" w:rsidRDefault="00B34D01" w:rsidP="00B34D01">
      <w:pPr>
        <w:jc w:val="center"/>
        <w:rPr>
          <w:rFonts w:asciiTheme="minorHAnsi" w:hAnsiTheme="minorHAnsi" w:cstheme="minorHAnsi"/>
          <w:b/>
          <w:bCs/>
          <w:sz w:val="24"/>
          <w:szCs w:val="24"/>
          <w:lang w:val="hr-HR"/>
        </w:rPr>
      </w:pPr>
    </w:p>
    <w:p w14:paraId="339F9AB9" w14:textId="77777777" w:rsidR="00B34D01" w:rsidRPr="00191491" w:rsidRDefault="00B34D01" w:rsidP="00B34D01">
      <w:pPr>
        <w:jc w:val="center"/>
        <w:rPr>
          <w:rFonts w:asciiTheme="minorHAnsi" w:hAnsiTheme="minorHAnsi" w:cstheme="minorHAnsi"/>
          <w:b/>
          <w:bCs/>
          <w:sz w:val="24"/>
          <w:szCs w:val="24"/>
          <w:lang w:val="hr-HR"/>
        </w:rPr>
      </w:pPr>
    </w:p>
    <w:p w14:paraId="0CFF6D39" w14:textId="77777777" w:rsidR="00B34D01" w:rsidRPr="00191491" w:rsidRDefault="00B34D01" w:rsidP="00B34D01">
      <w:pPr>
        <w:jc w:val="center"/>
        <w:rPr>
          <w:rFonts w:asciiTheme="minorHAnsi" w:hAnsiTheme="minorHAnsi" w:cstheme="minorHAnsi"/>
          <w:b/>
          <w:bCs/>
          <w:sz w:val="24"/>
          <w:szCs w:val="24"/>
          <w:lang w:val="hr-HR"/>
        </w:rPr>
      </w:pPr>
    </w:p>
    <w:p w14:paraId="3E0DD828" w14:textId="77777777" w:rsidR="00B34D01" w:rsidRPr="00191491" w:rsidRDefault="00B34D01" w:rsidP="00B34D01">
      <w:pPr>
        <w:jc w:val="center"/>
        <w:rPr>
          <w:rFonts w:asciiTheme="minorHAnsi" w:hAnsiTheme="minorHAnsi" w:cstheme="minorHAnsi"/>
          <w:b/>
          <w:bCs/>
          <w:sz w:val="24"/>
          <w:szCs w:val="24"/>
          <w:lang w:val="hr-HR"/>
        </w:rPr>
      </w:pPr>
    </w:p>
    <w:p w14:paraId="342A5611" w14:textId="77777777" w:rsidR="00B34D01" w:rsidRPr="00191491" w:rsidRDefault="00B34D01" w:rsidP="00B34D01">
      <w:pPr>
        <w:jc w:val="center"/>
        <w:rPr>
          <w:rFonts w:asciiTheme="minorHAnsi" w:hAnsiTheme="minorHAnsi" w:cstheme="minorHAnsi"/>
          <w:b/>
          <w:bCs/>
          <w:sz w:val="24"/>
          <w:szCs w:val="24"/>
          <w:lang w:val="hr-HR"/>
        </w:rPr>
      </w:pPr>
    </w:p>
    <w:p w14:paraId="5734945B" w14:textId="77777777" w:rsidR="00B34D01" w:rsidRPr="00191491" w:rsidRDefault="00B34D01" w:rsidP="00B34D01">
      <w:pPr>
        <w:jc w:val="center"/>
        <w:rPr>
          <w:rFonts w:asciiTheme="minorHAnsi" w:hAnsiTheme="minorHAnsi" w:cstheme="minorHAnsi"/>
          <w:b/>
          <w:bCs/>
          <w:sz w:val="24"/>
          <w:szCs w:val="24"/>
          <w:lang w:val="hr-HR"/>
        </w:rPr>
      </w:pPr>
    </w:p>
    <w:p w14:paraId="172C3A28" w14:textId="77777777" w:rsidR="00B34D01" w:rsidRPr="00191491" w:rsidRDefault="00B34D01" w:rsidP="00B34D01">
      <w:pPr>
        <w:jc w:val="center"/>
        <w:rPr>
          <w:rFonts w:asciiTheme="minorHAnsi" w:hAnsiTheme="minorHAnsi" w:cstheme="minorHAnsi"/>
          <w:b/>
          <w:bCs/>
          <w:sz w:val="24"/>
          <w:szCs w:val="24"/>
          <w:lang w:val="hr-HR"/>
        </w:rPr>
      </w:pPr>
    </w:p>
    <w:p w14:paraId="16BFD4DE" w14:textId="77777777" w:rsidR="00B34D01" w:rsidRPr="00191491" w:rsidRDefault="00B34D01" w:rsidP="00B34D01">
      <w:pPr>
        <w:jc w:val="center"/>
        <w:rPr>
          <w:rFonts w:asciiTheme="minorHAnsi" w:hAnsiTheme="minorHAnsi" w:cstheme="minorHAnsi"/>
          <w:b/>
          <w:bCs/>
          <w:sz w:val="24"/>
          <w:szCs w:val="24"/>
          <w:lang w:val="hr-HR"/>
        </w:rPr>
      </w:pPr>
    </w:p>
    <w:p w14:paraId="797BFDD7" w14:textId="77777777" w:rsidR="00B34D01" w:rsidRPr="00191491" w:rsidRDefault="00B34D01" w:rsidP="00B34D01">
      <w:pPr>
        <w:jc w:val="center"/>
        <w:rPr>
          <w:rFonts w:asciiTheme="minorHAnsi" w:hAnsiTheme="minorHAnsi" w:cstheme="minorHAnsi"/>
          <w:b/>
          <w:bCs/>
          <w:sz w:val="24"/>
          <w:szCs w:val="24"/>
          <w:lang w:val="hr-HR"/>
        </w:rPr>
      </w:pPr>
    </w:p>
    <w:p w14:paraId="24C61D43" w14:textId="4247A43B" w:rsidR="00B34D01" w:rsidRPr="00191491" w:rsidRDefault="00B34D01" w:rsidP="00B34D01">
      <w:pPr>
        <w:pStyle w:val="ListParagraph"/>
        <w:ind w:left="0"/>
        <w:jc w:val="center"/>
        <w:rPr>
          <w:rFonts w:cstheme="minorHAnsi"/>
          <w:b/>
          <w:bCs/>
          <w:sz w:val="24"/>
          <w:szCs w:val="24"/>
        </w:rPr>
      </w:pPr>
      <w:bookmarkStart w:id="0" w:name="_Hlk92893303"/>
      <w:r w:rsidRPr="00191491">
        <w:rPr>
          <w:rFonts w:cstheme="minorHAnsi"/>
          <w:b/>
          <w:bCs/>
          <w:sz w:val="24"/>
          <w:szCs w:val="24"/>
        </w:rPr>
        <w:t>Mjesto, mjesec</w:t>
      </w:r>
      <w:r w:rsidR="00251E39">
        <w:rPr>
          <w:rFonts w:cstheme="minorHAnsi"/>
          <w:b/>
          <w:bCs/>
          <w:sz w:val="24"/>
          <w:szCs w:val="24"/>
        </w:rPr>
        <w:t>,</w:t>
      </w:r>
      <w:r w:rsidRPr="00191491">
        <w:rPr>
          <w:rFonts w:cstheme="minorHAnsi"/>
          <w:b/>
          <w:bCs/>
          <w:sz w:val="24"/>
          <w:szCs w:val="24"/>
        </w:rPr>
        <w:t xml:space="preserve"> godina</w:t>
      </w:r>
      <w:r w:rsidRPr="00191491">
        <w:rPr>
          <w:rFonts w:cstheme="minorHAnsi"/>
          <w:b/>
          <w:bCs/>
          <w:sz w:val="24"/>
          <w:szCs w:val="24"/>
        </w:rPr>
        <w:br w:type="page"/>
      </w:r>
    </w:p>
    <w:p w14:paraId="5F5D6C6E" w14:textId="77777777" w:rsidR="00B34D01" w:rsidRPr="00191491" w:rsidRDefault="00B34D01" w:rsidP="001E71F4">
      <w:pPr>
        <w:pStyle w:val="ListParagraph"/>
        <w:numPr>
          <w:ilvl w:val="0"/>
          <w:numId w:val="1"/>
        </w:numPr>
        <w:ind w:left="357" w:hanging="357"/>
        <w:rPr>
          <w:rFonts w:cstheme="minorHAnsi"/>
          <w:b/>
          <w:bCs/>
          <w:noProof/>
          <w:sz w:val="24"/>
          <w:szCs w:val="24"/>
        </w:rPr>
      </w:pPr>
      <w:r w:rsidRPr="00191491">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508"/>
        <w:gridCol w:w="2501"/>
        <w:gridCol w:w="2897"/>
      </w:tblGrid>
      <w:tr w:rsidR="00B34D01" w:rsidRPr="00191491" w14:paraId="343B2B79" w14:textId="77777777" w:rsidTr="00F54F86">
        <w:trPr>
          <w:trHeight w:val="304"/>
        </w:trPr>
        <w:tc>
          <w:tcPr>
            <w:tcW w:w="5000" w:type="pct"/>
            <w:gridSpan w:val="4"/>
            <w:shd w:val="clear" w:color="auto" w:fill="95B3D7"/>
            <w:hideMark/>
          </w:tcPr>
          <w:p w14:paraId="1E1590AE" w14:textId="77777777" w:rsidR="00B34D01" w:rsidRPr="00191491" w:rsidRDefault="00B34D01" w:rsidP="00F54F86">
            <w:pPr>
              <w:spacing w:before="60" w:after="60" w:line="240" w:lineRule="auto"/>
              <w:jc w:val="center"/>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 xml:space="preserve">OPĆE INFORMACIJE O PROGRAMU OBRAZOVANJA </w:t>
            </w:r>
          </w:p>
          <w:p w14:paraId="3C5C1916" w14:textId="77777777" w:rsidR="00B34D01" w:rsidRPr="00191491" w:rsidRDefault="00B34D01" w:rsidP="00F54F86">
            <w:pPr>
              <w:spacing w:before="60" w:after="60" w:line="240" w:lineRule="auto"/>
              <w:jc w:val="center"/>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ZA STJECANJE MIKROKVALIFIKACIJE</w:t>
            </w:r>
          </w:p>
        </w:tc>
      </w:tr>
      <w:tr w:rsidR="00B34D01" w:rsidRPr="00191491" w14:paraId="76BE9031" w14:textId="77777777" w:rsidTr="00F54F86">
        <w:trPr>
          <w:trHeight w:val="304"/>
        </w:trPr>
        <w:tc>
          <w:tcPr>
            <w:tcW w:w="1384" w:type="pct"/>
            <w:shd w:val="clear" w:color="auto" w:fill="B8CCE4"/>
            <w:hideMark/>
          </w:tcPr>
          <w:p w14:paraId="5CFF8990" w14:textId="77777777" w:rsidR="00B34D01" w:rsidRPr="00191491" w:rsidRDefault="00B34D01" w:rsidP="00F54F86">
            <w:pPr>
              <w:spacing w:before="60" w:after="6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 xml:space="preserve">Sektor </w:t>
            </w:r>
          </w:p>
        </w:tc>
        <w:tc>
          <w:tcPr>
            <w:tcW w:w="3616" w:type="pct"/>
            <w:gridSpan w:val="3"/>
          </w:tcPr>
          <w:p w14:paraId="524D3386" w14:textId="4DD7146C"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Graditeljstvo, geodezi</w:t>
            </w:r>
            <w:r w:rsidR="00471015" w:rsidRPr="00191491">
              <w:rPr>
                <w:rFonts w:asciiTheme="minorHAnsi" w:hAnsiTheme="minorHAnsi" w:cstheme="minorHAnsi"/>
                <w:noProof/>
                <w:sz w:val="20"/>
                <w:szCs w:val="20"/>
                <w:lang w:val="hr-HR"/>
              </w:rPr>
              <w:t xml:space="preserve">ja i </w:t>
            </w:r>
            <w:r w:rsidRPr="00191491">
              <w:rPr>
                <w:rFonts w:asciiTheme="minorHAnsi" w:hAnsiTheme="minorHAnsi" w:cstheme="minorHAnsi"/>
                <w:noProof/>
                <w:sz w:val="20"/>
                <w:szCs w:val="20"/>
                <w:lang w:val="hr-HR"/>
              </w:rPr>
              <w:t xml:space="preserve"> arhitektura</w:t>
            </w:r>
          </w:p>
        </w:tc>
      </w:tr>
      <w:tr w:rsidR="00B34D01" w:rsidRPr="00191491" w14:paraId="2279B720" w14:textId="77777777" w:rsidTr="00F54F86">
        <w:trPr>
          <w:trHeight w:val="314"/>
        </w:trPr>
        <w:tc>
          <w:tcPr>
            <w:tcW w:w="1384" w:type="pct"/>
            <w:shd w:val="clear" w:color="auto" w:fill="B8CCE4"/>
            <w:hideMark/>
          </w:tcPr>
          <w:p w14:paraId="07AE92F4" w14:textId="7777777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b/>
                <w:noProof/>
                <w:sz w:val="20"/>
                <w:szCs w:val="20"/>
                <w:lang w:val="hr-HR"/>
              </w:rPr>
              <w:t>Naziv programa</w:t>
            </w:r>
          </w:p>
        </w:tc>
        <w:tc>
          <w:tcPr>
            <w:tcW w:w="3616" w:type="pct"/>
            <w:gridSpan w:val="3"/>
            <w:vAlign w:val="center"/>
          </w:tcPr>
          <w:p w14:paraId="4F484486" w14:textId="411273AA"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Program obrazovanja za stjecanje mikrokvalifikacije izvođenje temeljnih tesarskih radova</w:t>
            </w:r>
          </w:p>
        </w:tc>
      </w:tr>
      <w:tr w:rsidR="00B34D01" w:rsidRPr="00191491" w14:paraId="441E77F5" w14:textId="77777777" w:rsidTr="00F54F86">
        <w:trPr>
          <w:trHeight w:val="304"/>
        </w:trPr>
        <w:tc>
          <w:tcPr>
            <w:tcW w:w="1384" w:type="pct"/>
            <w:shd w:val="clear" w:color="auto" w:fill="B8CCE4"/>
            <w:hideMark/>
          </w:tcPr>
          <w:p w14:paraId="3273166D" w14:textId="7777777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b/>
                <w:noProof/>
                <w:sz w:val="20"/>
                <w:szCs w:val="20"/>
                <w:lang w:val="hr-HR"/>
              </w:rPr>
              <w:t>Vrsta programa</w:t>
            </w:r>
          </w:p>
        </w:tc>
        <w:tc>
          <w:tcPr>
            <w:tcW w:w="3616" w:type="pct"/>
            <w:gridSpan w:val="3"/>
            <w:vAlign w:val="center"/>
          </w:tcPr>
          <w:p w14:paraId="0430183C" w14:textId="7777777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osposobljavanje</w:t>
            </w:r>
          </w:p>
        </w:tc>
      </w:tr>
      <w:tr w:rsidR="00B34D01" w:rsidRPr="00191491" w14:paraId="68684F2B" w14:textId="77777777" w:rsidTr="00F54F86">
        <w:trPr>
          <w:trHeight w:val="329"/>
        </w:trPr>
        <w:tc>
          <w:tcPr>
            <w:tcW w:w="1384" w:type="pct"/>
            <w:vMerge w:val="restart"/>
            <w:shd w:val="clear" w:color="auto" w:fill="B8CCE4"/>
            <w:hideMark/>
          </w:tcPr>
          <w:p w14:paraId="5FECDAC1" w14:textId="77777777" w:rsidR="00B34D01" w:rsidRPr="00191491" w:rsidRDefault="00B34D01" w:rsidP="00F54F86">
            <w:pPr>
              <w:spacing w:before="60" w:after="6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1C90F568" w14:textId="77777777" w:rsidR="00B34D01" w:rsidRPr="00191491" w:rsidRDefault="00B34D01" w:rsidP="00F54F86">
            <w:pPr>
              <w:spacing w:before="60" w:after="60" w:line="240" w:lineRule="auto"/>
              <w:rPr>
                <w:rFonts w:asciiTheme="minorHAnsi" w:hAnsiTheme="minorHAnsi" w:cstheme="minorHAnsi"/>
                <w:b/>
                <w:bCs/>
                <w:noProof/>
                <w:sz w:val="20"/>
                <w:szCs w:val="20"/>
                <w:lang w:val="hr-HR"/>
              </w:rPr>
            </w:pPr>
            <w:r w:rsidRPr="00191491">
              <w:rPr>
                <w:rFonts w:asciiTheme="minorHAnsi" w:hAnsiTheme="minorHAnsi" w:cstheme="minorHAnsi"/>
                <w:b/>
                <w:bCs/>
                <w:noProof/>
                <w:sz w:val="20"/>
                <w:szCs w:val="20"/>
                <w:lang w:val="hr-HR"/>
              </w:rPr>
              <w:t>Naziv ustanove</w:t>
            </w:r>
          </w:p>
        </w:tc>
        <w:tc>
          <w:tcPr>
            <w:tcW w:w="2799" w:type="pct"/>
            <w:gridSpan w:val="2"/>
            <w:vAlign w:val="center"/>
          </w:tcPr>
          <w:p w14:paraId="002361B7" w14:textId="77777777" w:rsidR="00B34D01" w:rsidRPr="00191491" w:rsidRDefault="00B34D01" w:rsidP="00F54F86">
            <w:pPr>
              <w:spacing w:before="60" w:after="60" w:line="240" w:lineRule="auto"/>
              <w:rPr>
                <w:rFonts w:asciiTheme="minorHAnsi" w:hAnsiTheme="minorHAnsi" w:cstheme="minorHAnsi"/>
                <w:noProof/>
                <w:sz w:val="20"/>
                <w:szCs w:val="20"/>
                <w:lang w:val="hr-HR"/>
              </w:rPr>
            </w:pPr>
          </w:p>
        </w:tc>
      </w:tr>
      <w:tr w:rsidR="00B34D01" w:rsidRPr="00191491" w14:paraId="5D4364D4" w14:textId="77777777" w:rsidTr="00F54F86">
        <w:trPr>
          <w:trHeight w:val="323"/>
        </w:trPr>
        <w:tc>
          <w:tcPr>
            <w:tcW w:w="0" w:type="auto"/>
            <w:vMerge/>
            <w:vAlign w:val="center"/>
            <w:hideMark/>
          </w:tcPr>
          <w:p w14:paraId="04B20C7A" w14:textId="77777777" w:rsidR="00B34D01" w:rsidRPr="00191491" w:rsidRDefault="00B34D01" w:rsidP="00F54F86">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3D955CBE" w14:textId="77777777" w:rsidR="00B34D01" w:rsidRPr="00191491" w:rsidRDefault="00B34D01" w:rsidP="00F54F86">
            <w:pPr>
              <w:spacing w:before="60" w:after="60" w:line="240" w:lineRule="auto"/>
              <w:rPr>
                <w:rFonts w:asciiTheme="minorHAnsi" w:hAnsiTheme="minorHAnsi" w:cstheme="minorHAnsi"/>
                <w:b/>
                <w:bCs/>
                <w:noProof/>
                <w:sz w:val="20"/>
                <w:szCs w:val="20"/>
                <w:lang w:val="hr-HR"/>
              </w:rPr>
            </w:pPr>
            <w:r w:rsidRPr="00191491">
              <w:rPr>
                <w:rFonts w:asciiTheme="minorHAnsi" w:hAnsiTheme="minorHAnsi" w:cstheme="minorHAnsi"/>
                <w:b/>
                <w:bCs/>
                <w:noProof/>
                <w:sz w:val="20"/>
                <w:szCs w:val="20"/>
                <w:lang w:val="hr-HR"/>
              </w:rPr>
              <w:t>Adresa</w:t>
            </w:r>
          </w:p>
        </w:tc>
        <w:tc>
          <w:tcPr>
            <w:tcW w:w="2799" w:type="pct"/>
            <w:gridSpan w:val="2"/>
            <w:vAlign w:val="center"/>
          </w:tcPr>
          <w:p w14:paraId="2613B63F" w14:textId="77777777" w:rsidR="00B34D01" w:rsidRPr="00191491" w:rsidRDefault="00B34D01" w:rsidP="00F54F86">
            <w:pPr>
              <w:spacing w:before="60" w:after="60" w:line="240" w:lineRule="auto"/>
              <w:rPr>
                <w:rFonts w:asciiTheme="minorHAnsi" w:hAnsiTheme="minorHAnsi" w:cstheme="minorHAnsi"/>
                <w:noProof/>
                <w:sz w:val="20"/>
                <w:szCs w:val="20"/>
                <w:lang w:val="hr-HR"/>
              </w:rPr>
            </w:pPr>
          </w:p>
        </w:tc>
      </w:tr>
      <w:tr w:rsidR="00B34D01" w:rsidRPr="00191491" w14:paraId="301D4CC4" w14:textId="77777777" w:rsidTr="00F54F86">
        <w:trPr>
          <w:trHeight w:val="827"/>
        </w:trPr>
        <w:tc>
          <w:tcPr>
            <w:tcW w:w="1384" w:type="pct"/>
            <w:shd w:val="clear" w:color="auto" w:fill="B8CCE4"/>
            <w:hideMark/>
          </w:tcPr>
          <w:p w14:paraId="7D7FFFF7" w14:textId="77777777" w:rsidR="00B34D01" w:rsidRPr="00191491" w:rsidRDefault="00B34D01" w:rsidP="00F54F86">
            <w:pPr>
              <w:spacing w:before="60" w:after="60" w:line="240" w:lineRule="auto"/>
              <w:rPr>
                <w:rFonts w:asciiTheme="minorHAnsi" w:hAnsiTheme="minorHAnsi" w:cstheme="minorHAnsi"/>
                <w:b/>
                <w:bCs/>
                <w:noProof/>
                <w:sz w:val="20"/>
                <w:szCs w:val="20"/>
                <w:lang w:val="hr-HR"/>
              </w:rPr>
            </w:pPr>
            <w:r w:rsidRPr="00191491">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1FA7E794" w14:textId="7D26E460" w:rsidR="008404AA" w:rsidRPr="00191491" w:rsidRDefault="008404AA" w:rsidP="008404AA">
            <w:pPr>
              <w:spacing w:after="0" w:line="240" w:lineRule="auto"/>
              <w:rPr>
                <w:sz w:val="20"/>
                <w:szCs w:val="20"/>
                <w:lang w:val="hr-HR"/>
              </w:rPr>
            </w:pPr>
            <w:r w:rsidRPr="00191491">
              <w:rPr>
                <w:sz w:val="20"/>
                <w:szCs w:val="20"/>
                <w:lang w:val="hr-HR"/>
              </w:rPr>
              <w:t xml:space="preserve">SIU </w:t>
            </w:r>
            <w:r>
              <w:rPr>
                <w:sz w:val="20"/>
                <w:szCs w:val="20"/>
                <w:lang w:val="hr-HR"/>
              </w:rPr>
              <w:t>1</w:t>
            </w:r>
            <w:r w:rsidRPr="00191491">
              <w:rPr>
                <w:sz w:val="20"/>
                <w:szCs w:val="20"/>
                <w:lang w:val="hr-HR"/>
              </w:rPr>
              <w:t>: Zaštita na radu u poslovima tehnike građenja – HKO razina 4</w:t>
            </w:r>
          </w:p>
          <w:p w14:paraId="4342806B" w14:textId="77777777" w:rsidR="008404AA" w:rsidRDefault="008404AA" w:rsidP="008404AA">
            <w:pPr>
              <w:spacing w:after="0" w:line="240" w:lineRule="auto"/>
              <w:rPr>
                <w:sz w:val="20"/>
                <w:szCs w:val="20"/>
                <w:lang w:val="hr-HR"/>
              </w:rPr>
            </w:pPr>
            <w:r w:rsidRPr="00191491">
              <w:rPr>
                <w:sz w:val="20"/>
                <w:szCs w:val="20"/>
                <w:lang w:val="hr-HR"/>
              </w:rPr>
              <w:t xml:space="preserve">SIU </w:t>
            </w:r>
            <w:r>
              <w:rPr>
                <w:sz w:val="20"/>
                <w:szCs w:val="20"/>
                <w:lang w:val="hr-HR"/>
              </w:rPr>
              <w:t>2</w:t>
            </w:r>
            <w:r w:rsidRPr="00191491">
              <w:rPr>
                <w:sz w:val="20"/>
                <w:szCs w:val="20"/>
                <w:lang w:val="hr-HR"/>
              </w:rPr>
              <w:t>: Zaštita od požara u poslovima tehnike građenja - HKO razina 4</w:t>
            </w:r>
          </w:p>
          <w:p w14:paraId="6EAF42C1" w14:textId="55492626" w:rsidR="00B34D01" w:rsidRPr="00191491" w:rsidRDefault="00B34D01" w:rsidP="008404AA">
            <w:pPr>
              <w:spacing w:after="0" w:line="240" w:lineRule="auto"/>
              <w:rPr>
                <w:sz w:val="20"/>
                <w:szCs w:val="20"/>
                <w:lang w:val="hr-HR"/>
              </w:rPr>
            </w:pPr>
            <w:r w:rsidRPr="00191491">
              <w:rPr>
                <w:sz w:val="20"/>
                <w:szCs w:val="20"/>
                <w:lang w:val="hr-HR"/>
              </w:rPr>
              <w:t xml:space="preserve">SIU </w:t>
            </w:r>
            <w:r w:rsidR="008404AA">
              <w:rPr>
                <w:sz w:val="20"/>
                <w:szCs w:val="20"/>
                <w:lang w:val="hr-HR"/>
              </w:rPr>
              <w:t>3</w:t>
            </w:r>
            <w:r w:rsidRPr="00191491">
              <w:rPr>
                <w:sz w:val="20"/>
                <w:szCs w:val="20"/>
                <w:lang w:val="hr-HR"/>
              </w:rPr>
              <w:t xml:space="preserve">: Alati i pribor za izradu tesarskih vezova </w:t>
            </w:r>
            <w:r w:rsidR="0074392D" w:rsidRPr="00191491">
              <w:rPr>
                <w:sz w:val="20"/>
                <w:szCs w:val="20"/>
                <w:lang w:val="hr-HR"/>
              </w:rPr>
              <w:t>–</w:t>
            </w:r>
            <w:r w:rsidRPr="00191491">
              <w:rPr>
                <w:sz w:val="20"/>
                <w:szCs w:val="20"/>
                <w:lang w:val="hr-HR"/>
              </w:rPr>
              <w:t xml:space="preserve"> HKO</w:t>
            </w:r>
            <w:r w:rsidR="0074392D" w:rsidRPr="00191491">
              <w:rPr>
                <w:sz w:val="20"/>
                <w:szCs w:val="20"/>
                <w:lang w:val="hr-HR"/>
              </w:rPr>
              <w:t xml:space="preserve"> razina</w:t>
            </w:r>
            <w:r w:rsidRPr="00191491">
              <w:rPr>
                <w:sz w:val="20"/>
                <w:szCs w:val="20"/>
                <w:lang w:val="hr-HR"/>
              </w:rPr>
              <w:t xml:space="preserve"> 4</w:t>
            </w:r>
          </w:p>
          <w:p w14:paraId="54A0E005" w14:textId="05E95F1F" w:rsidR="00B34D01" w:rsidRPr="00191491" w:rsidRDefault="00B34D01" w:rsidP="00B34D01">
            <w:pPr>
              <w:spacing w:after="0" w:line="240" w:lineRule="auto"/>
              <w:rPr>
                <w:sz w:val="20"/>
                <w:szCs w:val="20"/>
                <w:lang w:val="hr-HR"/>
              </w:rPr>
            </w:pPr>
            <w:r w:rsidRPr="00191491">
              <w:rPr>
                <w:sz w:val="20"/>
                <w:szCs w:val="20"/>
                <w:lang w:val="hr-HR"/>
              </w:rPr>
              <w:t xml:space="preserve">SIU </w:t>
            </w:r>
            <w:r w:rsidR="008404AA">
              <w:rPr>
                <w:sz w:val="20"/>
                <w:szCs w:val="20"/>
                <w:lang w:val="hr-HR"/>
              </w:rPr>
              <w:t>4</w:t>
            </w:r>
            <w:r w:rsidRPr="00191491">
              <w:rPr>
                <w:sz w:val="20"/>
                <w:szCs w:val="20"/>
                <w:lang w:val="hr-HR"/>
              </w:rPr>
              <w:t xml:space="preserve">: Vezna sredstva kod izrade tesarskih vezova </w:t>
            </w:r>
            <w:r w:rsidR="0074392D" w:rsidRPr="00191491">
              <w:rPr>
                <w:sz w:val="20"/>
                <w:szCs w:val="20"/>
                <w:lang w:val="hr-HR"/>
              </w:rPr>
              <w:t>–</w:t>
            </w:r>
            <w:r w:rsidRPr="00191491">
              <w:rPr>
                <w:sz w:val="20"/>
                <w:szCs w:val="20"/>
                <w:lang w:val="hr-HR"/>
              </w:rPr>
              <w:t xml:space="preserve"> HKO</w:t>
            </w:r>
            <w:r w:rsidR="0074392D" w:rsidRPr="00191491">
              <w:rPr>
                <w:sz w:val="20"/>
                <w:szCs w:val="20"/>
                <w:lang w:val="hr-HR"/>
              </w:rPr>
              <w:t xml:space="preserve"> razina</w:t>
            </w:r>
            <w:r w:rsidRPr="00191491">
              <w:rPr>
                <w:sz w:val="20"/>
                <w:szCs w:val="20"/>
                <w:lang w:val="hr-HR"/>
              </w:rPr>
              <w:t xml:space="preserve"> 4</w:t>
            </w:r>
          </w:p>
          <w:p w14:paraId="3ABF0E09" w14:textId="54DBE836" w:rsidR="00B34D01" w:rsidRPr="00191491" w:rsidRDefault="00B34D01" w:rsidP="00B34D01">
            <w:pPr>
              <w:spacing w:after="0" w:line="240" w:lineRule="auto"/>
              <w:rPr>
                <w:sz w:val="20"/>
                <w:szCs w:val="20"/>
                <w:lang w:val="hr-HR"/>
              </w:rPr>
            </w:pPr>
            <w:r w:rsidRPr="00191491">
              <w:rPr>
                <w:sz w:val="20"/>
                <w:szCs w:val="20"/>
                <w:lang w:val="hr-HR"/>
              </w:rPr>
              <w:t xml:space="preserve">SIU </w:t>
            </w:r>
            <w:r w:rsidR="008404AA">
              <w:rPr>
                <w:sz w:val="20"/>
                <w:szCs w:val="20"/>
                <w:lang w:val="hr-HR"/>
              </w:rPr>
              <w:t>5</w:t>
            </w:r>
            <w:r w:rsidRPr="00191491">
              <w:rPr>
                <w:sz w:val="20"/>
                <w:szCs w:val="20"/>
                <w:lang w:val="hr-HR"/>
              </w:rPr>
              <w:t xml:space="preserve">: Tehnologija izrade tesarskih vezova </w:t>
            </w:r>
            <w:r w:rsidR="0074392D" w:rsidRPr="00191491">
              <w:rPr>
                <w:sz w:val="20"/>
                <w:szCs w:val="20"/>
                <w:lang w:val="hr-HR"/>
              </w:rPr>
              <w:t>–</w:t>
            </w:r>
            <w:r w:rsidRPr="00191491">
              <w:rPr>
                <w:sz w:val="20"/>
                <w:szCs w:val="20"/>
                <w:lang w:val="hr-HR"/>
              </w:rPr>
              <w:t xml:space="preserve"> HKO</w:t>
            </w:r>
            <w:r w:rsidR="0074392D" w:rsidRPr="00191491">
              <w:rPr>
                <w:sz w:val="20"/>
                <w:szCs w:val="20"/>
                <w:lang w:val="hr-HR"/>
              </w:rPr>
              <w:t xml:space="preserve"> razina</w:t>
            </w:r>
            <w:r w:rsidRPr="00191491">
              <w:rPr>
                <w:sz w:val="20"/>
                <w:szCs w:val="20"/>
                <w:lang w:val="hr-HR"/>
              </w:rPr>
              <w:t xml:space="preserve"> 4</w:t>
            </w:r>
          </w:p>
          <w:p w14:paraId="328B9699" w14:textId="6E6F9E4B" w:rsidR="00B34D01" w:rsidRPr="008404AA" w:rsidRDefault="00B34D01" w:rsidP="00B34D01">
            <w:pPr>
              <w:spacing w:after="0" w:line="240" w:lineRule="auto"/>
              <w:rPr>
                <w:sz w:val="20"/>
                <w:szCs w:val="20"/>
                <w:lang w:val="hr-HR"/>
              </w:rPr>
            </w:pPr>
            <w:r w:rsidRPr="00191491">
              <w:rPr>
                <w:sz w:val="20"/>
                <w:szCs w:val="20"/>
                <w:lang w:val="hr-HR"/>
              </w:rPr>
              <w:t xml:space="preserve">SIU </w:t>
            </w:r>
            <w:r w:rsidR="008404AA">
              <w:rPr>
                <w:sz w:val="20"/>
                <w:szCs w:val="20"/>
                <w:lang w:val="hr-HR"/>
              </w:rPr>
              <w:t>6</w:t>
            </w:r>
            <w:r w:rsidRPr="00191491">
              <w:rPr>
                <w:sz w:val="20"/>
                <w:szCs w:val="20"/>
                <w:lang w:val="hr-HR"/>
              </w:rPr>
              <w:t xml:space="preserve">: Izvedba tesarskih vezova </w:t>
            </w:r>
            <w:r w:rsidR="0074392D" w:rsidRPr="00191491">
              <w:rPr>
                <w:sz w:val="20"/>
                <w:szCs w:val="20"/>
                <w:lang w:val="hr-HR"/>
              </w:rPr>
              <w:t>–</w:t>
            </w:r>
            <w:r w:rsidRPr="00191491">
              <w:rPr>
                <w:sz w:val="20"/>
                <w:szCs w:val="20"/>
                <w:lang w:val="hr-HR"/>
              </w:rPr>
              <w:t xml:space="preserve"> HKO</w:t>
            </w:r>
            <w:r w:rsidR="0074392D" w:rsidRPr="00191491">
              <w:rPr>
                <w:sz w:val="20"/>
                <w:szCs w:val="20"/>
                <w:lang w:val="hr-HR"/>
              </w:rPr>
              <w:t xml:space="preserve"> razina</w:t>
            </w:r>
            <w:r w:rsidRPr="00191491">
              <w:rPr>
                <w:sz w:val="20"/>
                <w:szCs w:val="20"/>
                <w:lang w:val="hr-HR"/>
              </w:rPr>
              <w:t xml:space="preserve"> 4</w:t>
            </w:r>
          </w:p>
        </w:tc>
      </w:tr>
      <w:tr w:rsidR="00B34D01" w:rsidRPr="00191491" w14:paraId="284490B6" w14:textId="77777777" w:rsidTr="00F54F86">
        <w:trPr>
          <w:trHeight w:val="539"/>
        </w:trPr>
        <w:tc>
          <w:tcPr>
            <w:tcW w:w="1384" w:type="pct"/>
            <w:shd w:val="clear" w:color="auto" w:fill="B8CCE4"/>
            <w:hideMark/>
          </w:tcPr>
          <w:p w14:paraId="6F16C53B" w14:textId="7777777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b/>
                <w:noProof/>
                <w:color w:val="000000" w:themeColor="text1"/>
                <w:sz w:val="20"/>
                <w:szCs w:val="20"/>
                <w:lang w:val="hr-HR"/>
              </w:rPr>
              <w:t>Obujam  u bodovima</w:t>
            </w:r>
            <w:r w:rsidRPr="00191491">
              <w:rPr>
                <w:rFonts w:asciiTheme="minorHAnsi" w:hAnsiTheme="minorHAnsi" w:cstheme="minorHAnsi"/>
                <w:b/>
                <w:noProof/>
                <w:sz w:val="20"/>
                <w:szCs w:val="20"/>
                <w:lang w:val="hr-HR"/>
              </w:rPr>
              <w:t xml:space="preserve"> (CSVET)</w:t>
            </w:r>
          </w:p>
        </w:tc>
        <w:tc>
          <w:tcPr>
            <w:tcW w:w="3616" w:type="pct"/>
            <w:gridSpan w:val="3"/>
            <w:vAlign w:val="center"/>
          </w:tcPr>
          <w:p w14:paraId="784668FA" w14:textId="6ECAD56E" w:rsidR="008404AA" w:rsidRPr="00191491" w:rsidRDefault="008404AA" w:rsidP="008404AA">
            <w:pPr>
              <w:spacing w:after="0" w:line="240" w:lineRule="auto"/>
              <w:rPr>
                <w:sz w:val="20"/>
                <w:szCs w:val="20"/>
                <w:lang w:val="hr-HR"/>
              </w:rPr>
            </w:pPr>
            <w:r w:rsidRPr="00191491">
              <w:rPr>
                <w:sz w:val="20"/>
                <w:szCs w:val="20"/>
                <w:lang w:val="hr-HR"/>
              </w:rPr>
              <w:t xml:space="preserve">SIU </w:t>
            </w:r>
            <w:r>
              <w:rPr>
                <w:sz w:val="20"/>
                <w:szCs w:val="20"/>
                <w:lang w:val="hr-HR"/>
              </w:rPr>
              <w:t>1</w:t>
            </w:r>
            <w:r w:rsidRPr="00191491">
              <w:rPr>
                <w:sz w:val="20"/>
                <w:szCs w:val="20"/>
                <w:lang w:val="hr-HR"/>
              </w:rPr>
              <w:t>: Zaštita na radu u poslovima tehnike građenja - 1 CSVET</w:t>
            </w:r>
          </w:p>
          <w:p w14:paraId="6026F52E" w14:textId="7CD8C43F" w:rsidR="008404AA" w:rsidRDefault="008404AA" w:rsidP="008404AA">
            <w:pPr>
              <w:spacing w:after="0" w:line="240" w:lineRule="auto"/>
              <w:rPr>
                <w:sz w:val="20"/>
                <w:szCs w:val="20"/>
                <w:lang w:val="hr-HR"/>
              </w:rPr>
            </w:pPr>
            <w:r w:rsidRPr="00191491">
              <w:rPr>
                <w:sz w:val="20"/>
                <w:szCs w:val="20"/>
                <w:lang w:val="hr-HR"/>
              </w:rPr>
              <w:t xml:space="preserve">SIU </w:t>
            </w:r>
            <w:r>
              <w:rPr>
                <w:sz w:val="20"/>
                <w:szCs w:val="20"/>
                <w:lang w:val="hr-HR"/>
              </w:rPr>
              <w:t>2</w:t>
            </w:r>
            <w:r w:rsidRPr="00191491">
              <w:rPr>
                <w:sz w:val="20"/>
                <w:szCs w:val="20"/>
                <w:lang w:val="hr-HR"/>
              </w:rPr>
              <w:t xml:space="preserve">: Zaštita od požara u poslovima tehnike građenja - 1 CSVET </w:t>
            </w:r>
          </w:p>
          <w:p w14:paraId="3199610F" w14:textId="0F8D5001" w:rsidR="00B34D01" w:rsidRPr="00191491" w:rsidRDefault="00B34D01" w:rsidP="008404AA">
            <w:pPr>
              <w:spacing w:after="0" w:line="240" w:lineRule="auto"/>
              <w:rPr>
                <w:sz w:val="20"/>
                <w:szCs w:val="20"/>
                <w:lang w:val="hr-HR"/>
              </w:rPr>
            </w:pPr>
            <w:r w:rsidRPr="00191491">
              <w:rPr>
                <w:sz w:val="20"/>
                <w:szCs w:val="20"/>
                <w:lang w:val="hr-HR"/>
              </w:rPr>
              <w:t xml:space="preserve">SIU </w:t>
            </w:r>
            <w:r w:rsidR="008404AA">
              <w:rPr>
                <w:sz w:val="20"/>
                <w:szCs w:val="20"/>
                <w:lang w:val="hr-HR"/>
              </w:rPr>
              <w:t>3</w:t>
            </w:r>
            <w:r w:rsidRPr="00191491">
              <w:rPr>
                <w:sz w:val="20"/>
                <w:szCs w:val="20"/>
                <w:lang w:val="hr-HR"/>
              </w:rPr>
              <w:t>: Alati i pribor za izradu tesarskih vezova - 1 CSVET</w:t>
            </w:r>
          </w:p>
          <w:p w14:paraId="642D3C49" w14:textId="1405ACC5" w:rsidR="00B34D01" w:rsidRPr="00191491" w:rsidRDefault="00B34D01" w:rsidP="00B34D01">
            <w:pPr>
              <w:spacing w:after="0" w:line="240" w:lineRule="auto"/>
              <w:rPr>
                <w:sz w:val="20"/>
                <w:szCs w:val="20"/>
                <w:lang w:val="hr-HR"/>
              </w:rPr>
            </w:pPr>
            <w:r w:rsidRPr="00191491">
              <w:rPr>
                <w:sz w:val="20"/>
                <w:szCs w:val="20"/>
                <w:lang w:val="hr-HR"/>
              </w:rPr>
              <w:t xml:space="preserve">SIU </w:t>
            </w:r>
            <w:r w:rsidR="008404AA">
              <w:rPr>
                <w:sz w:val="20"/>
                <w:szCs w:val="20"/>
                <w:lang w:val="hr-HR"/>
              </w:rPr>
              <w:t>4</w:t>
            </w:r>
            <w:r w:rsidRPr="00191491">
              <w:rPr>
                <w:sz w:val="20"/>
                <w:szCs w:val="20"/>
                <w:lang w:val="hr-HR"/>
              </w:rPr>
              <w:t>: Vezna sredstva kod izrade tesarskih vezova - 1 CSVET</w:t>
            </w:r>
          </w:p>
          <w:p w14:paraId="366EB36E" w14:textId="78C72A20" w:rsidR="00B34D01" w:rsidRPr="00191491" w:rsidRDefault="00B34D01" w:rsidP="00B34D01">
            <w:pPr>
              <w:spacing w:after="0" w:line="240" w:lineRule="auto"/>
              <w:rPr>
                <w:sz w:val="20"/>
                <w:szCs w:val="20"/>
                <w:lang w:val="hr-HR"/>
              </w:rPr>
            </w:pPr>
            <w:r w:rsidRPr="00191491">
              <w:rPr>
                <w:sz w:val="20"/>
                <w:szCs w:val="20"/>
                <w:lang w:val="hr-HR"/>
              </w:rPr>
              <w:t xml:space="preserve">SIU </w:t>
            </w:r>
            <w:r w:rsidR="008404AA">
              <w:rPr>
                <w:sz w:val="20"/>
                <w:szCs w:val="20"/>
                <w:lang w:val="hr-HR"/>
              </w:rPr>
              <w:t>5</w:t>
            </w:r>
            <w:r w:rsidRPr="00191491">
              <w:rPr>
                <w:sz w:val="20"/>
                <w:szCs w:val="20"/>
                <w:lang w:val="hr-HR"/>
              </w:rPr>
              <w:t>: Tehnologija izrade tesarskih vezova - 2 CSVET</w:t>
            </w:r>
          </w:p>
          <w:p w14:paraId="4FE666EA" w14:textId="46391197" w:rsidR="00B34D01" w:rsidRPr="00191491" w:rsidRDefault="00B34D01" w:rsidP="00B34D01">
            <w:pPr>
              <w:spacing w:after="0" w:line="240" w:lineRule="auto"/>
              <w:rPr>
                <w:sz w:val="20"/>
                <w:szCs w:val="20"/>
                <w:lang w:val="hr-HR"/>
              </w:rPr>
            </w:pPr>
            <w:r w:rsidRPr="00191491">
              <w:rPr>
                <w:sz w:val="20"/>
                <w:szCs w:val="20"/>
                <w:lang w:val="hr-HR"/>
              </w:rPr>
              <w:t xml:space="preserve">SIU </w:t>
            </w:r>
            <w:r w:rsidR="008404AA">
              <w:rPr>
                <w:sz w:val="20"/>
                <w:szCs w:val="20"/>
                <w:lang w:val="hr-HR"/>
              </w:rPr>
              <w:t>6</w:t>
            </w:r>
            <w:r w:rsidRPr="00191491">
              <w:rPr>
                <w:sz w:val="20"/>
                <w:szCs w:val="20"/>
                <w:lang w:val="hr-HR"/>
              </w:rPr>
              <w:t>: Izvedba tesarskih vezova - 3 CSVET</w:t>
            </w:r>
          </w:p>
          <w:p w14:paraId="06F65DE3" w14:textId="77777777" w:rsidR="001346C1" w:rsidRPr="00191491" w:rsidRDefault="001346C1" w:rsidP="00B34D01">
            <w:pPr>
              <w:spacing w:after="0" w:line="240" w:lineRule="auto"/>
              <w:rPr>
                <w:sz w:val="20"/>
                <w:szCs w:val="20"/>
                <w:lang w:val="hr-HR"/>
              </w:rPr>
            </w:pPr>
          </w:p>
          <w:p w14:paraId="3C3DC1E7" w14:textId="36A68AF3" w:rsidR="001346C1" w:rsidRPr="001E71F4" w:rsidRDefault="001346C1" w:rsidP="00B34D01">
            <w:pPr>
              <w:spacing w:after="0" w:line="240" w:lineRule="auto"/>
              <w:rPr>
                <w:rFonts w:eastAsia="Times New Roman"/>
                <w:b/>
                <w:bCs/>
                <w:sz w:val="20"/>
                <w:szCs w:val="20"/>
                <w:lang w:val="hr-HR" w:eastAsia="hr-HR"/>
              </w:rPr>
            </w:pPr>
            <w:r w:rsidRPr="001E71F4">
              <w:rPr>
                <w:rFonts w:asciiTheme="minorHAnsi" w:hAnsiTheme="minorHAnsi" w:cstheme="minorHAnsi"/>
                <w:b/>
                <w:bCs/>
                <w:noProof/>
                <w:sz w:val="20"/>
                <w:szCs w:val="20"/>
                <w:lang w:val="hr-HR"/>
              </w:rPr>
              <w:t>Ukupno: 9 CSVET</w:t>
            </w:r>
          </w:p>
        </w:tc>
      </w:tr>
      <w:tr w:rsidR="00B34D01" w:rsidRPr="00191491" w14:paraId="19643D1A" w14:textId="77777777" w:rsidTr="00F54F86">
        <w:trPr>
          <w:trHeight w:val="304"/>
        </w:trPr>
        <w:tc>
          <w:tcPr>
            <w:tcW w:w="5000" w:type="pct"/>
            <w:gridSpan w:val="4"/>
            <w:shd w:val="clear" w:color="auto" w:fill="95B3D7"/>
            <w:hideMark/>
          </w:tcPr>
          <w:p w14:paraId="69706F21" w14:textId="77777777" w:rsidR="00B34D01" w:rsidRPr="00191491" w:rsidRDefault="00B34D01" w:rsidP="00F54F86">
            <w:pPr>
              <w:spacing w:before="60" w:after="60" w:line="240" w:lineRule="auto"/>
              <w:jc w:val="center"/>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191491">
              <w:rPr>
                <w:rFonts w:asciiTheme="minorHAnsi" w:hAnsiTheme="minorHAnsi" w:cstheme="minorHAnsi"/>
                <w:b/>
                <w:noProof/>
                <w:color w:val="FF0000"/>
                <w:sz w:val="20"/>
                <w:szCs w:val="20"/>
                <w:lang w:val="hr-HR"/>
              </w:rPr>
              <w:t xml:space="preserve"> </w:t>
            </w:r>
          </w:p>
        </w:tc>
      </w:tr>
      <w:tr w:rsidR="00B34D01" w:rsidRPr="00191491" w14:paraId="6F29C578" w14:textId="77777777" w:rsidTr="00F54F86">
        <w:trPr>
          <w:trHeight w:val="951"/>
        </w:trPr>
        <w:tc>
          <w:tcPr>
            <w:tcW w:w="1384" w:type="pct"/>
            <w:shd w:val="clear" w:color="auto" w:fill="B8CCE4"/>
            <w:hideMark/>
          </w:tcPr>
          <w:p w14:paraId="3588C871" w14:textId="77777777" w:rsidR="00B34D01" w:rsidRPr="00191491" w:rsidRDefault="00B34D01" w:rsidP="00F54F86">
            <w:pPr>
              <w:spacing w:before="60" w:after="60" w:line="240" w:lineRule="auto"/>
              <w:jc w:val="center"/>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5B7E6127" w14:textId="77777777" w:rsidR="00B34D01" w:rsidRPr="00191491" w:rsidRDefault="00B34D01" w:rsidP="00F54F86">
            <w:pPr>
              <w:spacing w:before="60" w:after="60" w:line="240" w:lineRule="auto"/>
              <w:jc w:val="center"/>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Popis standarda kvalifikacija i datum/i njegove/njihove valjanosti u Registaru HKO-a</w:t>
            </w:r>
          </w:p>
          <w:p w14:paraId="1A6207A9" w14:textId="77777777" w:rsidR="00B34D01" w:rsidRPr="00191491" w:rsidRDefault="00B34D01" w:rsidP="00F54F86">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3DCCA6DA" w14:textId="77777777" w:rsidR="00B34D01" w:rsidRPr="00191491" w:rsidRDefault="00B34D01" w:rsidP="00F54F86">
            <w:pPr>
              <w:spacing w:before="60" w:after="60" w:line="240" w:lineRule="auto"/>
              <w:jc w:val="center"/>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Sektorski kurikulum</w:t>
            </w:r>
          </w:p>
        </w:tc>
      </w:tr>
      <w:tr w:rsidR="00B34D01" w:rsidRPr="00191491" w14:paraId="40DD167C" w14:textId="77777777" w:rsidTr="00F54F86">
        <w:trPr>
          <w:trHeight w:val="490"/>
        </w:trPr>
        <w:tc>
          <w:tcPr>
            <w:tcW w:w="1384" w:type="pct"/>
            <w:vAlign w:val="center"/>
          </w:tcPr>
          <w:p w14:paraId="6E65FEA3" w14:textId="7777777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Standard zanimanja Tesar/ tesarica</w:t>
            </w:r>
          </w:p>
          <w:p w14:paraId="36568DF2" w14:textId="1B2BE6B5" w:rsidR="00B34D01" w:rsidRPr="00191491" w:rsidRDefault="00000000" w:rsidP="00F54F86">
            <w:pPr>
              <w:spacing w:before="60" w:after="60" w:line="240" w:lineRule="auto"/>
              <w:rPr>
                <w:sz w:val="20"/>
                <w:szCs w:val="20"/>
                <w:lang w:val="hr-HR"/>
              </w:rPr>
            </w:pPr>
            <w:hyperlink r:id="rId9" w:history="1">
              <w:r w:rsidR="00B34D01" w:rsidRPr="00191491">
                <w:rPr>
                  <w:rStyle w:val="Hyperlink"/>
                  <w:sz w:val="20"/>
                  <w:szCs w:val="20"/>
                  <w:lang w:val="hr-HR"/>
                </w:rPr>
                <w:t>https://hko.srce.hr/registar/standard-zanimanja/detalji/238</w:t>
              </w:r>
            </w:hyperlink>
            <w:r w:rsidR="00B34D01" w:rsidRPr="00191491">
              <w:rPr>
                <w:sz w:val="20"/>
                <w:szCs w:val="20"/>
                <w:lang w:val="hr-HR"/>
              </w:rPr>
              <w:t xml:space="preserve"> </w:t>
            </w:r>
          </w:p>
          <w:p w14:paraId="35A4E4CA" w14:textId="77777777" w:rsidR="009B2281" w:rsidRPr="00191491" w:rsidRDefault="009B2281" w:rsidP="00F54F86">
            <w:pPr>
              <w:spacing w:before="60" w:after="60" w:line="240" w:lineRule="auto"/>
              <w:rPr>
                <w:sz w:val="20"/>
                <w:szCs w:val="20"/>
                <w:lang w:val="hr-HR"/>
              </w:rPr>
            </w:pPr>
          </w:p>
          <w:p w14:paraId="55FF7092" w14:textId="447AF7F3" w:rsidR="009B2281" w:rsidRPr="00191491" w:rsidRDefault="009B2281" w:rsidP="00F54F86">
            <w:pPr>
              <w:spacing w:before="60" w:after="60" w:line="240" w:lineRule="auto"/>
              <w:rPr>
                <w:sz w:val="20"/>
                <w:szCs w:val="20"/>
                <w:lang w:val="hr-HR"/>
              </w:rPr>
            </w:pPr>
            <w:r w:rsidRPr="00191491">
              <w:rPr>
                <w:sz w:val="20"/>
                <w:szCs w:val="20"/>
                <w:lang w:val="hr-HR"/>
              </w:rPr>
              <w:t>Skup kompetencija - Izvođenje osnovnih tesarskih radova za izradu drvenih konstrukcija (krovišta, stubišta, međukatnih konstrukcija i sl.)</w:t>
            </w:r>
          </w:p>
          <w:p w14:paraId="22B0CB2B" w14:textId="74A0542D" w:rsidR="009B2281" w:rsidRPr="00191491" w:rsidRDefault="00000000" w:rsidP="00F54F86">
            <w:pPr>
              <w:spacing w:before="60" w:after="60" w:line="240" w:lineRule="auto"/>
              <w:rPr>
                <w:sz w:val="20"/>
                <w:szCs w:val="20"/>
                <w:lang w:val="hr-HR"/>
              </w:rPr>
            </w:pPr>
            <w:hyperlink r:id="rId10" w:history="1">
              <w:r w:rsidR="009B2281" w:rsidRPr="00191491">
                <w:rPr>
                  <w:rStyle w:val="Hyperlink"/>
                  <w:sz w:val="20"/>
                  <w:szCs w:val="20"/>
                  <w:lang w:val="hr-HR"/>
                </w:rPr>
                <w:t>https://hko.srce.hr/registar/skup-kompetencija/detalji/2017</w:t>
              </w:r>
            </w:hyperlink>
            <w:r w:rsidR="009B2281" w:rsidRPr="00191491">
              <w:rPr>
                <w:sz w:val="20"/>
                <w:szCs w:val="20"/>
                <w:lang w:val="hr-HR"/>
              </w:rPr>
              <w:t xml:space="preserve"> </w:t>
            </w:r>
          </w:p>
          <w:p w14:paraId="7137EA44" w14:textId="77777777" w:rsidR="00815BDF" w:rsidRPr="00191491" w:rsidRDefault="00815BDF" w:rsidP="00F54F86">
            <w:pPr>
              <w:spacing w:before="60" w:after="60" w:line="240" w:lineRule="auto"/>
              <w:rPr>
                <w:sz w:val="20"/>
                <w:szCs w:val="20"/>
                <w:lang w:val="hr-HR"/>
              </w:rPr>
            </w:pPr>
          </w:p>
          <w:p w14:paraId="23AA3F62" w14:textId="515CE224" w:rsidR="00815BDF" w:rsidRPr="00191491" w:rsidRDefault="00815BDF" w:rsidP="00F54F86">
            <w:pPr>
              <w:spacing w:before="60" w:after="60" w:line="240" w:lineRule="auto"/>
              <w:rPr>
                <w:sz w:val="20"/>
                <w:szCs w:val="20"/>
                <w:lang w:val="hr-HR"/>
              </w:rPr>
            </w:pPr>
            <w:r w:rsidRPr="00191491">
              <w:rPr>
                <w:sz w:val="20"/>
                <w:szCs w:val="20"/>
                <w:lang w:val="hr-HR"/>
              </w:rPr>
              <w:t>Skup kompetencija - Organiziranje posla i izvršavanje pripremnih aktivnosti za početak tesarskih radova</w:t>
            </w:r>
          </w:p>
          <w:p w14:paraId="39A67737" w14:textId="7D37E605" w:rsidR="00815BDF" w:rsidRPr="00191491" w:rsidRDefault="00000000" w:rsidP="00F54F86">
            <w:pPr>
              <w:spacing w:before="60" w:after="60" w:line="240" w:lineRule="auto"/>
              <w:rPr>
                <w:sz w:val="20"/>
                <w:szCs w:val="20"/>
                <w:lang w:val="hr-HR"/>
              </w:rPr>
            </w:pPr>
            <w:hyperlink r:id="rId11" w:history="1">
              <w:r w:rsidR="00815BDF" w:rsidRPr="00191491">
                <w:rPr>
                  <w:rStyle w:val="Hyperlink"/>
                  <w:sz w:val="20"/>
                  <w:szCs w:val="20"/>
                  <w:lang w:val="hr-HR"/>
                </w:rPr>
                <w:t>https://hko.srce.hr/registar/skup-kompetencija/detalji/2014</w:t>
              </w:r>
            </w:hyperlink>
            <w:r w:rsidR="00815BDF" w:rsidRPr="00191491">
              <w:rPr>
                <w:sz w:val="20"/>
                <w:szCs w:val="20"/>
                <w:lang w:val="hr-HR"/>
              </w:rPr>
              <w:t xml:space="preserve"> </w:t>
            </w:r>
          </w:p>
          <w:p w14:paraId="00918C6E" w14:textId="77777777" w:rsidR="00815BDF" w:rsidRPr="00191491" w:rsidRDefault="00815BDF" w:rsidP="00F54F86">
            <w:pPr>
              <w:spacing w:before="60" w:after="60" w:line="240" w:lineRule="auto"/>
              <w:rPr>
                <w:sz w:val="20"/>
                <w:szCs w:val="20"/>
                <w:lang w:val="hr-HR"/>
              </w:rPr>
            </w:pPr>
          </w:p>
          <w:p w14:paraId="25AAA9F9" w14:textId="04EDCE2C" w:rsidR="00815BDF" w:rsidRPr="00191491" w:rsidRDefault="00815BDF" w:rsidP="00F54F86">
            <w:pPr>
              <w:spacing w:before="60" w:after="60" w:line="240" w:lineRule="auto"/>
              <w:rPr>
                <w:sz w:val="20"/>
                <w:szCs w:val="20"/>
                <w:lang w:val="hr-HR"/>
              </w:rPr>
            </w:pPr>
            <w:r w:rsidRPr="00191491">
              <w:rPr>
                <w:sz w:val="20"/>
                <w:szCs w:val="20"/>
                <w:lang w:val="hr-HR"/>
              </w:rPr>
              <w:lastRenderedPageBreak/>
              <w:t>Skup kompetencija - Primjenjivanje propisanih mjera za zaštitu zdravlja i zaštitu okoliša</w:t>
            </w:r>
          </w:p>
          <w:p w14:paraId="70997754" w14:textId="4FB60EED" w:rsidR="00815BDF" w:rsidRPr="00191491" w:rsidRDefault="00000000" w:rsidP="00F54F86">
            <w:pPr>
              <w:spacing w:before="60" w:after="60" w:line="240" w:lineRule="auto"/>
              <w:rPr>
                <w:sz w:val="20"/>
                <w:szCs w:val="20"/>
                <w:lang w:val="hr-HR"/>
              </w:rPr>
            </w:pPr>
            <w:hyperlink r:id="rId12" w:history="1">
              <w:r w:rsidR="00815BDF" w:rsidRPr="00191491">
                <w:rPr>
                  <w:rStyle w:val="Hyperlink"/>
                  <w:sz w:val="20"/>
                  <w:szCs w:val="20"/>
                  <w:lang w:val="hr-HR"/>
                </w:rPr>
                <w:t>https://hko.srce.hr/registar/skup-kompetencija/detalji/2023</w:t>
              </w:r>
            </w:hyperlink>
            <w:r w:rsidR="00815BDF" w:rsidRPr="00191491">
              <w:rPr>
                <w:sz w:val="20"/>
                <w:szCs w:val="20"/>
                <w:lang w:val="hr-HR"/>
              </w:rPr>
              <w:t xml:space="preserve"> </w:t>
            </w:r>
          </w:p>
          <w:p w14:paraId="03DDC6FE" w14:textId="77777777" w:rsidR="00815BDF" w:rsidRPr="00191491" w:rsidRDefault="00815BDF" w:rsidP="00F54F86">
            <w:pPr>
              <w:spacing w:before="60" w:after="60" w:line="240" w:lineRule="auto"/>
              <w:rPr>
                <w:sz w:val="20"/>
                <w:szCs w:val="20"/>
                <w:lang w:val="hr-HR"/>
              </w:rPr>
            </w:pPr>
          </w:p>
          <w:p w14:paraId="04A9DB1D" w14:textId="071F4073" w:rsidR="00815BDF" w:rsidRPr="00191491" w:rsidRDefault="00815BDF" w:rsidP="00F54F86">
            <w:pPr>
              <w:spacing w:before="60" w:after="60" w:line="240" w:lineRule="auto"/>
              <w:rPr>
                <w:sz w:val="20"/>
                <w:szCs w:val="20"/>
                <w:lang w:val="hr-HR"/>
              </w:rPr>
            </w:pPr>
            <w:r w:rsidRPr="00191491">
              <w:rPr>
                <w:sz w:val="20"/>
                <w:szCs w:val="20"/>
                <w:lang w:val="hr-HR"/>
              </w:rPr>
              <w:t>Skup kompetencija - Dnevno planiranje i organiziranje tesarskih radova</w:t>
            </w:r>
          </w:p>
          <w:p w14:paraId="51A6B1DC" w14:textId="3BD71E23" w:rsidR="00815BDF" w:rsidRPr="00191491" w:rsidRDefault="00000000" w:rsidP="00F54F86">
            <w:pPr>
              <w:spacing w:before="60" w:after="60" w:line="240" w:lineRule="auto"/>
              <w:rPr>
                <w:sz w:val="20"/>
                <w:szCs w:val="20"/>
                <w:lang w:val="hr-HR"/>
              </w:rPr>
            </w:pPr>
            <w:hyperlink r:id="rId13" w:history="1">
              <w:r w:rsidR="00815BDF" w:rsidRPr="00191491">
                <w:rPr>
                  <w:rStyle w:val="Hyperlink"/>
                  <w:sz w:val="20"/>
                  <w:szCs w:val="20"/>
                  <w:lang w:val="hr-HR"/>
                </w:rPr>
                <w:t>https://hko.srce.hr/registar/skup-kompetencija/detalji/2015</w:t>
              </w:r>
            </w:hyperlink>
            <w:r w:rsidR="00815BDF" w:rsidRPr="00191491">
              <w:rPr>
                <w:sz w:val="20"/>
                <w:szCs w:val="20"/>
                <w:lang w:val="hr-HR"/>
              </w:rPr>
              <w:t xml:space="preserve"> </w:t>
            </w:r>
          </w:p>
          <w:p w14:paraId="12EF9D0F" w14:textId="77777777" w:rsidR="00B162F0" w:rsidRPr="00191491" w:rsidRDefault="00B162F0" w:rsidP="00F54F86">
            <w:pPr>
              <w:spacing w:before="60" w:after="60" w:line="240" w:lineRule="auto"/>
              <w:rPr>
                <w:sz w:val="20"/>
                <w:szCs w:val="20"/>
                <w:lang w:val="hr-HR"/>
              </w:rPr>
            </w:pPr>
          </w:p>
          <w:p w14:paraId="33391B71" w14:textId="5EFC3444" w:rsidR="00B34D01" w:rsidRPr="00191491" w:rsidRDefault="00B162F0" w:rsidP="00B162F0">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Vrijedi do: 1.1.2027.</w:t>
            </w:r>
          </w:p>
        </w:tc>
        <w:tc>
          <w:tcPr>
            <w:tcW w:w="2120" w:type="pct"/>
            <w:gridSpan w:val="2"/>
          </w:tcPr>
          <w:p w14:paraId="30DE7F2A" w14:textId="4CE514A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lastRenderedPageBreak/>
              <w:t>Standard kvalifikacije - Građevinski radnik za drvene konstrukcije i krovove / Građevinska radnica za drvene konstrukcije i krovove (standard strukovnog dijela kvalifikacije)</w:t>
            </w:r>
          </w:p>
          <w:p w14:paraId="2B14A2F9" w14:textId="355CC052" w:rsidR="00B34D01" w:rsidRPr="00191491" w:rsidRDefault="00000000" w:rsidP="00F54F86">
            <w:pPr>
              <w:spacing w:before="60" w:after="60" w:line="240" w:lineRule="auto"/>
              <w:rPr>
                <w:sz w:val="20"/>
                <w:szCs w:val="20"/>
                <w:lang w:val="hr-HR"/>
              </w:rPr>
            </w:pPr>
            <w:hyperlink r:id="rId14" w:history="1">
              <w:r w:rsidR="00B34D01" w:rsidRPr="00191491">
                <w:rPr>
                  <w:rStyle w:val="Hyperlink"/>
                  <w:sz w:val="20"/>
                  <w:szCs w:val="20"/>
                  <w:lang w:val="hr-HR"/>
                </w:rPr>
                <w:t>https://hko.srce.hr/registar/standard-kvalifikacije/detalji/178</w:t>
              </w:r>
            </w:hyperlink>
          </w:p>
          <w:p w14:paraId="0E4E9FF6" w14:textId="77777777" w:rsidR="00B34D01" w:rsidRPr="00191491" w:rsidRDefault="00B34D01" w:rsidP="00F54F86">
            <w:pPr>
              <w:spacing w:before="60" w:after="60" w:line="240" w:lineRule="auto"/>
              <w:rPr>
                <w:rFonts w:asciiTheme="minorHAnsi" w:hAnsiTheme="minorHAnsi" w:cstheme="minorHAnsi"/>
                <w:noProof/>
                <w:sz w:val="20"/>
                <w:szCs w:val="20"/>
                <w:lang w:val="hr-HR"/>
              </w:rPr>
            </w:pPr>
          </w:p>
          <w:p w14:paraId="45E74FA0" w14:textId="055FED1B" w:rsidR="00245278" w:rsidRPr="00191491" w:rsidRDefault="00245278" w:rsidP="00245278">
            <w:pPr>
              <w:spacing w:after="0" w:line="240" w:lineRule="auto"/>
              <w:rPr>
                <w:sz w:val="20"/>
                <w:szCs w:val="20"/>
                <w:lang w:val="hr-HR"/>
              </w:rPr>
            </w:pPr>
            <w:r w:rsidRPr="00191491">
              <w:rPr>
                <w:sz w:val="20"/>
                <w:szCs w:val="20"/>
                <w:lang w:val="hr-HR"/>
              </w:rPr>
              <w:t xml:space="preserve">SIU 1: Alati i pribor za izradu tesarskih vezova </w:t>
            </w:r>
          </w:p>
          <w:p w14:paraId="4C9A1A1E" w14:textId="7F357331" w:rsidR="00245278" w:rsidRPr="00191491" w:rsidRDefault="00000000" w:rsidP="00245278">
            <w:pPr>
              <w:spacing w:after="0" w:line="240" w:lineRule="auto"/>
              <w:rPr>
                <w:sz w:val="20"/>
                <w:szCs w:val="20"/>
                <w:lang w:val="hr-HR"/>
              </w:rPr>
            </w:pPr>
            <w:hyperlink r:id="rId15" w:history="1">
              <w:r w:rsidR="00C509BC" w:rsidRPr="00191491">
                <w:rPr>
                  <w:rStyle w:val="Hyperlink"/>
                  <w:sz w:val="20"/>
                  <w:szCs w:val="20"/>
                  <w:lang w:val="hr-HR"/>
                </w:rPr>
                <w:t>https://hko.srce.hr/registar/skup-ishoda-ucenja/detalji/6208</w:t>
              </w:r>
            </w:hyperlink>
            <w:r w:rsidR="00C509BC" w:rsidRPr="00191491">
              <w:rPr>
                <w:sz w:val="20"/>
                <w:szCs w:val="20"/>
                <w:lang w:val="hr-HR"/>
              </w:rPr>
              <w:t xml:space="preserve"> </w:t>
            </w:r>
          </w:p>
          <w:p w14:paraId="55B62F50" w14:textId="77777777" w:rsidR="00245278" w:rsidRPr="00191491" w:rsidRDefault="00245278" w:rsidP="00245278">
            <w:pPr>
              <w:spacing w:after="0" w:line="240" w:lineRule="auto"/>
              <w:rPr>
                <w:sz w:val="20"/>
                <w:szCs w:val="20"/>
                <w:lang w:val="hr-HR"/>
              </w:rPr>
            </w:pPr>
          </w:p>
          <w:p w14:paraId="55E67BA6" w14:textId="4941E4CE" w:rsidR="00245278" w:rsidRPr="00191491" w:rsidRDefault="00245278" w:rsidP="00245278">
            <w:pPr>
              <w:spacing w:after="0" w:line="240" w:lineRule="auto"/>
              <w:rPr>
                <w:sz w:val="20"/>
                <w:szCs w:val="20"/>
                <w:lang w:val="hr-HR"/>
              </w:rPr>
            </w:pPr>
            <w:r w:rsidRPr="00191491">
              <w:rPr>
                <w:sz w:val="20"/>
                <w:szCs w:val="20"/>
                <w:lang w:val="hr-HR"/>
              </w:rPr>
              <w:t xml:space="preserve">SIU 2: Vezna sredstva kod izrade tesarskih vezova </w:t>
            </w:r>
          </w:p>
          <w:p w14:paraId="3FE99DAE" w14:textId="0BA4C8F3" w:rsidR="00245278" w:rsidRPr="00191491" w:rsidRDefault="00000000" w:rsidP="00245278">
            <w:pPr>
              <w:spacing w:after="0" w:line="240" w:lineRule="auto"/>
              <w:rPr>
                <w:sz w:val="20"/>
                <w:szCs w:val="20"/>
                <w:lang w:val="hr-HR"/>
              </w:rPr>
            </w:pPr>
            <w:hyperlink r:id="rId16" w:history="1">
              <w:r w:rsidR="00D733D4" w:rsidRPr="00191491">
                <w:rPr>
                  <w:rStyle w:val="Hyperlink"/>
                  <w:sz w:val="20"/>
                  <w:szCs w:val="20"/>
                  <w:lang w:val="hr-HR"/>
                </w:rPr>
                <w:t>https://hko.srce.hr/registar/skup-ishoda-ucenja/detalji/6209</w:t>
              </w:r>
            </w:hyperlink>
            <w:r w:rsidR="00D733D4" w:rsidRPr="00191491">
              <w:rPr>
                <w:sz w:val="20"/>
                <w:szCs w:val="20"/>
                <w:lang w:val="hr-HR"/>
              </w:rPr>
              <w:t xml:space="preserve"> </w:t>
            </w:r>
          </w:p>
          <w:p w14:paraId="09E9E012" w14:textId="77777777" w:rsidR="00245278" w:rsidRPr="00191491" w:rsidRDefault="00245278" w:rsidP="00245278">
            <w:pPr>
              <w:spacing w:after="0" w:line="240" w:lineRule="auto"/>
              <w:rPr>
                <w:sz w:val="20"/>
                <w:szCs w:val="20"/>
                <w:lang w:val="hr-HR"/>
              </w:rPr>
            </w:pPr>
          </w:p>
          <w:p w14:paraId="062276EF" w14:textId="6C45C81D" w:rsidR="00245278" w:rsidRPr="00191491" w:rsidRDefault="00245278" w:rsidP="00245278">
            <w:pPr>
              <w:spacing w:after="0" w:line="240" w:lineRule="auto"/>
              <w:rPr>
                <w:sz w:val="20"/>
                <w:szCs w:val="20"/>
                <w:lang w:val="hr-HR"/>
              </w:rPr>
            </w:pPr>
            <w:r w:rsidRPr="00191491">
              <w:rPr>
                <w:sz w:val="20"/>
                <w:szCs w:val="20"/>
                <w:lang w:val="hr-HR"/>
              </w:rPr>
              <w:t>SIU 3: Tehnologija izrade tesarskih vezova</w:t>
            </w:r>
          </w:p>
          <w:p w14:paraId="3EA51A43" w14:textId="4201A9C2" w:rsidR="00245278" w:rsidRPr="00191491" w:rsidRDefault="00000000" w:rsidP="00245278">
            <w:pPr>
              <w:spacing w:after="0" w:line="240" w:lineRule="auto"/>
              <w:rPr>
                <w:sz w:val="20"/>
                <w:szCs w:val="20"/>
                <w:lang w:val="hr-HR"/>
              </w:rPr>
            </w:pPr>
            <w:hyperlink r:id="rId17" w:history="1">
              <w:r w:rsidR="00D733D4" w:rsidRPr="00191491">
                <w:rPr>
                  <w:rStyle w:val="Hyperlink"/>
                  <w:sz w:val="20"/>
                  <w:szCs w:val="20"/>
                  <w:lang w:val="hr-HR"/>
                </w:rPr>
                <w:t>https://hko.srce.hr/registar/skup-ishoda-ucenja/detalji/6210</w:t>
              </w:r>
            </w:hyperlink>
            <w:r w:rsidR="00D733D4" w:rsidRPr="00191491">
              <w:rPr>
                <w:sz w:val="20"/>
                <w:szCs w:val="20"/>
                <w:lang w:val="hr-HR"/>
              </w:rPr>
              <w:t xml:space="preserve"> </w:t>
            </w:r>
          </w:p>
          <w:p w14:paraId="50132B46" w14:textId="77777777" w:rsidR="00245278" w:rsidRPr="00191491" w:rsidRDefault="00245278" w:rsidP="00245278">
            <w:pPr>
              <w:spacing w:after="0" w:line="240" w:lineRule="auto"/>
              <w:rPr>
                <w:sz w:val="20"/>
                <w:szCs w:val="20"/>
                <w:lang w:val="hr-HR"/>
              </w:rPr>
            </w:pPr>
          </w:p>
          <w:p w14:paraId="73396A51" w14:textId="0A6FF659" w:rsidR="00245278" w:rsidRPr="00191491" w:rsidRDefault="00245278" w:rsidP="00245278">
            <w:pPr>
              <w:spacing w:after="0" w:line="240" w:lineRule="auto"/>
              <w:rPr>
                <w:sz w:val="20"/>
                <w:szCs w:val="20"/>
                <w:lang w:val="hr-HR"/>
              </w:rPr>
            </w:pPr>
            <w:r w:rsidRPr="00191491">
              <w:rPr>
                <w:sz w:val="20"/>
                <w:szCs w:val="20"/>
                <w:lang w:val="hr-HR"/>
              </w:rPr>
              <w:t xml:space="preserve">SIU 4: Izvedba tesarskih vezova </w:t>
            </w:r>
          </w:p>
          <w:p w14:paraId="354F43F1" w14:textId="48DF8C87" w:rsidR="00245278" w:rsidRPr="00191491" w:rsidRDefault="00000000" w:rsidP="00245278">
            <w:pPr>
              <w:spacing w:after="0" w:line="240" w:lineRule="auto"/>
              <w:rPr>
                <w:sz w:val="20"/>
                <w:szCs w:val="20"/>
                <w:lang w:val="hr-HR"/>
              </w:rPr>
            </w:pPr>
            <w:hyperlink r:id="rId18" w:history="1">
              <w:r w:rsidR="00D733D4" w:rsidRPr="00191491">
                <w:rPr>
                  <w:rStyle w:val="Hyperlink"/>
                  <w:sz w:val="20"/>
                  <w:szCs w:val="20"/>
                  <w:lang w:val="hr-HR"/>
                </w:rPr>
                <w:t>https://hko.srce.hr/registar/skup-ishoda-ucenja/detalji/6211</w:t>
              </w:r>
            </w:hyperlink>
            <w:r w:rsidR="00D733D4" w:rsidRPr="00191491">
              <w:rPr>
                <w:sz w:val="20"/>
                <w:szCs w:val="20"/>
                <w:lang w:val="hr-HR"/>
              </w:rPr>
              <w:t xml:space="preserve"> </w:t>
            </w:r>
          </w:p>
          <w:p w14:paraId="1B92F767" w14:textId="77777777" w:rsidR="00245278" w:rsidRPr="00191491" w:rsidRDefault="00245278" w:rsidP="00245278">
            <w:pPr>
              <w:spacing w:after="0" w:line="240" w:lineRule="auto"/>
              <w:rPr>
                <w:sz w:val="20"/>
                <w:szCs w:val="20"/>
                <w:lang w:val="hr-HR"/>
              </w:rPr>
            </w:pPr>
          </w:p>
          <w:p w14:paraId="7CB087CE" w14:textId="7029E1CA" w:rsidR="00245278" w:rsidRPr="00191491" w:rsidRDefault="00245278" w:rsidP="00245278">
            <w:pPr>
              <w:spacing w:after="0" w:line="240" w:lineRule="auto"/>
              <w:rPr>
                <w:sz w:val="20"/>
                <w:szCs w:val="20"/>
                <w:lang w:val="hr-HR"/>
              </w:rPr>
            </w:pPr>
            <w:r w:rsidRPr="00191491">
              <w:rPr>
                <w:sz w:val="20"/>
                <w:szCs w:val="20"/>
                <w:lang w:val="hr-HR"/>
              </w:rPr>
              <w:t xml:space="preserve">SIU 5: Zaštita na radu u poslovima tehnike građenja </w:t>
            </w:r>
          </w:p>
          <w:p w14:paraId="3CAE5924" w14:textId="22E1FC0A" w:rsidR="00245278" w:rsidRPr="00191491" w:rsidRDefault="00000000" w:rsidP="00245278">
            <w:pPr>
              <w:spacing w:after="0" w:line="240" w:lineRule="auto"/>
              <w:rPr>
                <w:sz w:val="20"/>
                <w:szCs w:val="20"/>
                <w:lang w:val="hr-HR"/>
              </w:rPr>
            </w:pPr>
            <w:hyperlink r:id="rId19" w:history="1">
              <w:r w:rsidR="008524E3" w:rsidRPr="00191491">
                <w:rPr>
                  <w:rStyle w:val="Hyperlink"/>
                  <w:sz w:val="20"/>
                  <w:szCs w:val="20"/>
                  <w:lang w:val="hr-HR"/>
                </w:rPr>
                <w:t>https://hko.srce.hr/registar/skup-ishoda-ucenja/detalji/6203</w:t>
              </w:r>
            </w:hyperlink>
            <w:r w:rsidR="008524E3" w:rsidRPr="00191491">
              <w:rPr>
                <w:sz w:val="20"/>
                <w:szCs w:val="20"/>
                <w:lang w:val="hr-HR"/>
              </w:rPr>
              <w:t xml:space="preserve"> </w:t>
            </w:r>
          </w:p>
          <w:p w14:paraId="67222C9F" w14:textId="77777777" w:rsidR="00245278" w:rsidRPr="00191491" w:rsidRDefault="00245278" w:rsidP="00245278">
            <w:pPr>
              <w:spacing w:after="0" w:line="240" w:lineRule="auto"/>
              <w:rPr>
                <w:sz w:val="20"/>
                <w:szCs w:val="20"/>
                <w:lang w:val="hr-HR"/>
              </w:rPr>
            </w:pPr>
          </w:p>
          <w:p w14:paraId="1B56D6B6" w14:textId="2516C58D" w:rsidR="00245278" w:rsidRPr="00191491" w:rsidRDefault="00245278" w:rsidP="00245278">
            <w:pPr>
              <w:spacing w:after="0" w:line="240" w:lineRule="auto"/>
              <w:rPr>
                <w:sz w:val="20"/>
                <w:szCs w:val="20"/>
                <w:lang w:val="hr-HR"/>
              </w:rPr>
            </w:pPr>
            <w:r w:rsidRPr="00191491">
              <w:rPr>
                <w:sz w:val="20"/>
                <w:szCs w:val="20"/>
                <w:lang w:val="hr-HR"/>
              </w:rPr>
              <w:t xml:space="preserve">SIU 6: Zaštita od požara u poslovima tehnike građenja </w:t>
            </w:r>
          </w:p>
          <w:p w14:paraId="51BCF024" w14:textId="48771E04" w:rsidR="00B34D01" w:rsidRPr="00191491" w:rsidRDefault="00000000" w:rsidP="00F54F86">
            <w:pPr>
              <w:spacing w:before="60" w:after="60" w:line="240" w:lineRule="auto"/>
              <w:rPr>
                <w:rFonts w:asciiTheme="minorHAnsi" w:hAnsiTheme="minorHAnsi" w:cstheme="minorHAnsi"/>
                <w:noProof/>
                <w:sz w:val="20"/>
                <w:szCs w:val="20"/>
                <w:lang w:val="hr-HR"/>
              </w:rPr>
            </w:pPr>
            <w:hyperlink r:id="rId20" w:history="1">
              <w:r w:rsidR="008524E3" w:rsidRPr="00191491">
                <w:rPr>
                  <w:rStyle w:val="Hyperlink"/>
                  <w:rFonts w:asciiTheme="minorHAnsi" w:hAnsiTheme="minorHAnsi" w:cstheme="minorHAnsi"/>
                  <w:noProof/>
                  <w:sz w:val="20"/>
                  <w:szCs w:val="20"/>
                  <w:lang w:val="hr-HR"/>
                </w:rPr>
                <w:t>https://hko.srce.hr/registar/skup-ishoda-ucenja/detalji/6204</w:t>
              </w:r>
            </w:hyperlink>
            <w:r w:rsidR="008524E3" w:rsidRPr="00191491">
              <w:rPr>
                <w:rFonts w:asciiTheme="minorHAnsi" w:hAnsiTheme="minorHAnsi" w:cstheme="minorHAnsi"/>
                <w:noProof/>
                <w:sz w:val="20"/>
                <w:szCs w:val="20"/>
                <w:lang w:val="hr-HR"/>
              </w:rPr>
              <w:t xml:space="preserve"> </w:t>
            </w:r>
          </w:p>
          <w:p w14:paraId="67FF782F" w14:textId="77777777" w:rsidR="008524E3" w:rsidRPr="00191491" w:rsidRDefault="008524E3" w:rsidP="00F54F86">
            <w:pPr>
              <w:spacing w:before="60" w:after="60" w:line="240" w:lineRule="auto"/>
              <w:rPr>
                <w:rFonts w:asciiTheme="minorHAnsi" w:hAnsiTheme="minorHAnsi" w:cstheme="minorHAnsi"/>
                <w:noProof/>
                <w:sz w:val="20"/>
                <w:szCs w:val="20"/>
                <w:lang w:val="hr-HR"/>
              </w:rPr>
            </w:pPr>
          </w:p>
          <w:p w14:paraId="58556C12" w14:textId="77777777"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Vrijedi do:</w:t>
            </w:r>
          </w:p>
          <w:p w14:paraId="601FC3F5" w14:textId="36711DD4" w:rsidR="00B34D01" w:rsidRPr="00191491" w:rsidRDefault="00B34D01" w:rsidP="00F54F86">
            <w:pPr>
              <w:spacing w:before="60" w:after="60" w:line="240" w:lineRule="auto"/>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31.12.2027.</w:t>
            </w:r>
          </w:p>
        </w:tc>
        <w:tc>
          <w:tcPr>
            <w:tcW w:w="1496" w:type="pct"/>
            <w:vAlign w:val="center"/>
          </w:tcPr>
          <w:p w14:paraId="3DAD6A8A" w14:textId="77777777" w:rsidR="00B34D01" w:rsidRPr="00191491" w:rsidRDefault="00B34D01" w:rsidP="00F54F86">
            <w:pPr>
              <w:spacing w:before="60" w:after="60" w:line="240" w:lineRule="auto"/>
              <w:rPr>
                <w:rFonts w:asciiTheme="minorHAnsi" w:hAnsiTheme="minorHAnsi" w:cstheme="minorHAnsi"/>
                <w:noProof/>
                <w:sz w:val="20"/>
                <w:szCs w:val="20"/>
                <w:lang w:val="hr-HR"/>
              </w:rPr>
            </w:pPr>
          </w:p>
        </w:tc>
      </w:tr>
      <w:tr w:rsidR="00B34D01" w:rsidRPr="00191491" w14:paraId="554C4753" w14:textId="77777777" w:rsidTr="00F54F86">
        <w:trPr>
          <w:trHeight w:val="291"/>
        </w:trPr>
        <w:tc>
          <w:tcPr>
            <w:tcW w:w="1384" w:type="pct"/>
            <w:shd w:val="clear" w:color="auto" w:fill="B8CCE4"/>
            <w:hideMark/>
          </w:tcPr>
          <w:p w14:paraId="7CB47187" w14:textId="77777777" w:rsidR="00B34D01" w:rsidRPr="00191491" w:rsidRDefault="00B34D01" w:rsidP="00F54F86">
            <w:pPr>
              <w:spacing w:before="60" w:after="6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Uvjeti za upis u program</w:t>
            </w:r>
          </w:p>
        </w:tc>
        <w:tc>
          <w:tcPr>
            <w:tcW w:w="3616" w:type="pct"/>
            <w:gridSpan w:val="3"/>
          </w:tcPr>
          <w:p w14:paraId="31744A1F" w14:textId="77777777" w:rsidR="00B34D01" w:rsidRPr="00191491" w:rsidRDefault="00B34D01" w:rsidP="00F54F86">
            <w:pPr>
              <w:spacing w:after="0" w:line="240" w:lineRule="auto"/>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Cjelovita kvalifikacija na razini 1</w:t>
            </w:r>
          </w:p>
        </w:tc>
      </w:tr>
      <w:tr w:rsidR="00B34D01" w:rsidRPr="00191491" w14:paraId="55D04E85" w14:textId="77777777" w:rsidTr="00F54F86">
        <w:trPr>
          <w:trHeight w:val="3092"/>
        </w:trPr>
        <w:tc>
          <w:tcPr>
            <w:tcW w:w="1384" w:type="pct"/>
            <w:shd w:val="clear" w:color="auto" w:fill="B8CCE4"/>
            <w:hideMark/>
          </w:tcPr>
          <w:p w14:paraId="6A59209A" w14:textId="77777777" w:rsidR="00B34D01" w:rsidRPr="00191491" w:rsidRDefault="00B34D01" w:rsidP="00F54F86">
            <w:pPr>
              <w:spacing w:after="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Uvjeti stjecanja programa  (završetka programa)</w:t>
            </w:r>
          </w:p>
        </w:tc>
        <w:tc>
          <w:tcPr>
            <w:tcW w:w="3616" w:type="pct"/>
            <w:gridSpan w:val="3"/>
          </w:tcPr>
          <w:p w14:paraId="7844B1E6" w14:textId="16A4705D" w:rsidR="00B34D01" w:rsidRPr="00191491" w:rsidRDefault="00B34D01" w:rsidP="005A5863">
            <w:pPr>
              <w:pStyle w:val="ListParagraph"/>
              <w:numPr>
                <w:ilvl w:val="0"/>
                <w:numId w:val="5"/>
              </w:numPr>
              <w:spacing w:before="60" w:after="60" w:line="240" w:lineRule="auto"/>
              <w:jc w:val="both"/>
              <w:rPr>
                <w:rFonts w:cstheme="minorHAnsi"/>
                <w:iCs/>
                <w:noProof/>
                <w:sz w:val="20"/>
                <w:szCs w:val="20"/>
              </w:rPr>
            </w:pPr>
            <w:r w:rsidRPr="00191491">
              <w:rPr>
                <w:rFonts w:cstheme="minorHAnsi"/>
                <w:iCs/>
                <w:noProof/>
                <w:sz w:val="20"/>
                <w:szCs w:val="20"/>
              </w:rPr>
              <w:t xml:space="preserve">Stečenih </w:t>
            </w:r>
            <w:r w:rsidR="00862564" w:rsidRPr="00191491">
              <w:rPr>
                <w:rFonts w:cstheme="minorHAnsi"/>
                <w:iCs/>
                <w:noProof/>
                <w:sz w:val="20"/>
                <w:szCs w:val="20"/>
              </w:rPr>
              <w:t>9</w:t>
            </w:r>
            <w:r w:rsidRPr="00191491">
              <w:rPr>
                <w:rFonts w:cstheme="minorHAnsi"/>
                <w:iCs/>
                <w:noProof/>
                <w:sz w:val="20"/>
                <w:szCs w:val="20"/>
              </w:rPr>
              <w:t xml:space="preserve"> CSVET bodova </w:t>
            </w:r>
          </w:p>
          <w:p w14:paraId="7E69AB5A" w14:textId="3D7767CB" w:rsidR="00B34D01" w:rsidRPr="00191491" w:rsidRDefault="00B34D01" w:rsidP="005A5863">
            <w:pPr>
              <w:numPr>
                <w:ilvl w:val="0"/>
                <w:numId w:val="5"/>
              </w:numPr>
              <w:jc w:val="both"/>
              <w:rPr>
                <w:sz w:val="20"/>
                <w:szCs w:val="20"/>
                <w:lang w:val="hr-HR"/>
              </w:rPr>
            </w:pPr>
            <w:r w:rsidRPr="00191491">
              <w:rPr>
                <w:sz w:val="20"/>
                <w:szCs w:val="20"/>
                <w:lang w:val="hr-HR"/>
              </w:rPr>
              <w:t>Uspješna završna provjera stečenih znanja usmenim i/ili pisanim provjerama te vještina polaznika projektnim i problemskim zadatcima, a temeljem unaprijed određenih kriterija vrednovanja postignuća</w:t>
            </w:r>
            <w:r w:rsidR="00862564" w:rsidRPr="00191491">
              <w:rPr>
                <w:sz w:val="20"/>
                <w:szCs w:val="20"/>
                <w:lang w:val="hr-HR"/>
              </w:rPr>
              <w:t>.</w:t>
            </w:r>
          </w:p>
          <w:p w14:paraId="36DFA3FE" w14:textId="77777777" w:rsidR="00B34D01" w:rsidRPr="00191491" w:rsidRDefault="00B34D01" w:rsidP="00F54F86">
            <w:pPr>
              <w:tabs>
                <w:tab w:val="right" w:pos="6636"/>
              </w:tabs>
              <w:jc w:val="both"/>
              <w:rPr>
                <w:sz w:val="20"/>
                <w:szCs w:val="20"/>
                <w:lang w:val="hr-HR"/>
              </w:rPr>
            </w:pPr>
            <w:r w:rsidRPr="00191491">
              <w:rPr>
                <w:sz w:val="20"/>
                <w:szCs w:val="20"/>
                <w:lang w:val="hr-HR"/>
              </w:rPr>
              <w:t>O završnoj provjeri vodi se zapisnik i provodi ju tročlano povjerenstvo.</w:t>
            </w:r>
          </w:p>
          <w:p w14:paraId="3CA30A56" w14:textId="53788825" w:rsidR="00B34D01" w:rsidRPr="00191491" w:rsidRDefault="00B34D01" w:rsidP="00F54F86">
            <w:pPr>
              <w:tabs>
                <w:tab w:val="right" w:pos="6636"/>
              </w:tabs>
              <w:jc w:val="both"/>
              <w:rPr>
                <w:sz w:val="20"/>
                <w:szCs w:val="20"/>
                <w:lang w:val="hr-HR"/>
              </w:rPr>
            </w:pPr>
            <w:r w:rsidRPr="00191491">
              <w:rPr>
                <w:sz w:val="20"/>
                <w:szCs w:val="20"/>
                <w:lang w:val="hr-HR"/>
              </w:rPr>
              <w:t>Svakom polazniku nakon uspješno završene završne provjere izdaje se Uvjerenje o osposobljavanju za stjecanje mikrokvalifikacije izvođenje temeljnih tesarskih radova.</w:t>
            </w:r>
          </w:p>
        </w:tc>
      </w:tr>
      <w:tr w:rsidR="00B34D01" w:rsidRPr="00191491" w14:paraId="4A15A51F" w14:textId="77777777" w:rsidTr="00F54F86">
        <w:trPr>
          <w:trHeight w:val="732"/>
        </w:trPr>
        <w:tc>
          <w:tcPr>
            <w:tcW w:w="1384" w:type="pct"/>
            <w:shd w:val="clear" w:color="auto" w:fill="B8CCE4"/>
          </w:tcPr>
          <w:p w14:paraId="336136E2" w14:textId="77777777" w:rsidR="00B34D01" w:rsidRPr="00191491" w:rsidRDefault="00B34D01" w:rsidP="00F54F86">
            <w:pPr>
              <w:spacing w:after="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Trajanje i načini izvođenja nastave</w:t>
            </w:r>
          </w:p>
        </w:tc>
        <w:tc>
          <w:tcPr>
            <w:tcW w:w="3616" w:type="pct"/>
            <w:gridSpan w:val="3"/>
          </w:tcPr>
          <w:p w14:paraId="33834B87" w14:textId="7DF6DA65" w:rsidR="00B34D01" w:rsidRPr="00191491" w:rsidRDefault="00B34D01" w:rsidP="00F54F86">
            <w:pPr>
              <w:spacing w:before="60" w:after="60" w:line="240" w:lineRule="auto"/>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Program obrazovanja za stjecanje mikrokvalifikacije i</w:t>
            </w:r>
            <w:r w:rsidRPr="00191491">
              <w:rPr>
                <w:sz w:val="20"/>
                <w:szCs w:val="20"/>
                <w:lang w:val="hr-HR"/>
              </w:rPr>
              <w:t>zvođenje temeljnih tesarskih radova</w:t>
            </w:r>
            <w:r w:rsidR="00862564" w:rsidRPr="00191491">
              <w:rPr>
                <w:sz w:val="20"/>
                <w:szCs w:val="20"/>
                <w:lang w:val="hr-HR"/>
              </w:rPr>
              <w:t xml:space="preserve"> </w:t>
            </w:r>
            <w:r w:rsidRPr="00191491">
              <w:rPr>
                <w:rFonts w:asciiTheme="minorHAnsi" w:hAnsiTheme="minorHAnsi" w:cstheme="minorHAnsi"/>
                <w:iCs/>
                <w:noProof/>
                <w:sz w:val="20"/>
                <w:szCs w:val="20"/>
                <w:lang w:val="hr-HR"/>
              </w:rPr>
              <w:t xml:space="preserve">provodi se redovitom nastavom u trajanju od </w:t>
            </w:r>
            <w:r w:rsidR="00862564" w:rsidRPr="00191491">
              <w:rPr>
                <w:rFonts w:asciiTheme="minorHAnsi" w:hAnsiTheme="minorHAnsi" w:cstheme="minorHAnsi"/>
                <w:b/>
                <w:bCs/>
                <w:iCs/>
                <w:noProof/>
                <w:sz w:val="20"/>
                <w:szCs w:val="20"/>
                <w:lang w:val="hr-HR"/>
              </w:rPr>
              <w:t>225</w:t>
            </w:r>
            <w:r w:rsidRPr="00191491">
              <w:rPr>
                <w:rFonts w:asciiTheme="minorHAnsi" w:hAnsiTheme="minorHAnsi" w:cstheme="minorHAnsi"/>
                <w:b/>
                <w:bCs/>
                <w:iCs/>
                <w:noProof/>
                <w:sz w:val="20"/>
                <w:szCs w:val="20"/>
                <w:lang w:val="hr-HR"/>
              </w:rPr>
              <w:t xml:space="preserve"> sati</w:t>
            </w:r>
            <w:r w:rsidRPr="00191491">
              <w:rPr>
                <w:rFonts w:asciiTheme="minorHAnsi" w:hAnsiTheme="minorHAnsi" w:cstheme="minorHAnsi"/>
                <w:iCs/>
                <w:noProof/>
                <w:sz w:val="20"/>
                <w:szCs w:val="20"/>
                <w:lang w:val="hr-HR"/>
              </w:rPr>
              <w:t>, uz mogućnost izvođenja teorijskog dijela programa na daljinu u realnom vremenu.</w:t>
            </w:r>
          </w:p>
          <w:p w14:paraId="4EF54233" w14:textId="2B328A5E" w:rsidR="00B34D01" w:rsidRPr="00191491" w:rsidRDefault="00B34D01" w:rsidP="00F54F86">
            <w:pPr>
              <w:spacing w:before="60" w:after="60" w:line="240" w:lineRule="auto"/>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Ishodi učenja ostvaruju se dijelom vođenim procesom učenja i poučavanja u trajanju od </w:t>
            </w:r>
            <w:r w:rsidR="008311A6" w:rsidRPr="00191491">
              <w:rPr>
                <w:rFonts w:asciiTheme="minorHAnsi" w:hAnsiTheme="minorHAnsi" w:cstheme="minorHAnsi"/>
                <w:b/>
                <w:bCs/>
                <w:iCs/>
                <w:noProof/>
                <w:sz w:val="20"/>
                <w:szCs w:val="20"/>
                <w:lang w:val="hr-HR"/>
              </w:rPr>
              <w:t>55</w:t>
            </w:r>
            <w:r w:rsidRPr="00191491">
              <w:rPr>
                <w:rFonts w:asciiTheme="minorHAnsi" w:hAnsiTheme="minorHAnsi" w:cstheme="minorHAnsi"/>
                <w:b/>
                <w:bCs/>
                <w:iCs/>
                <w:noProof/>
                <w:sz w:val="20"/>
                <w:szCs w:val="20"/>
                <w:lang w:val="hr-HR"/>
              </w:rPr>
              <w:t xml:space="preserve"> sati</w:t>
            </w:r>
            <w:r w:rsidRPr="00191491">
              <w:rPr>
                <w:rFonts w:asciiTheme="minorHAnsi" w:hAnsiTheme="minorHAnsi" w:cstheme="minorHAnsi"/>
                <w:iCs/>
                <w:noProof/>
                <w:sz w:val="20"/>
                <w:szCs w:val="20"/>
                <w:lang w:val="hr-HR"/>
              </w:rPr>
              <w:t xml:space="preserve">, dijelom učenjem temeljenom na radu u trajanju od </w:t>
            </w:r>
            <w:r w:rsidR="008311A6" w:rsidRPr="00191491">
              <w:rPr>
                <w:rFonts w:asciiTheme="minorHAnsi" w:hAnsiTheme="minorHAnsi" w:cstheme="minorHAnsi"/>
                <w:b/>
                <w:bCs/>
                <w:iCs/>
                <w:noProof/>
                <w:sz w:val="20"/>
                <w:szCs w:val="20"/>
                <w:lang w:val="hr-HR"/>
              </w:rPr>
              <w:t>105</w:t>
            </w:r>
            <w:r w:rsidRPr="00191491">
              <w:rPr>
                <w:rFonts w:asciiTheme="minorHAnsi" w:hAnsiTheme="minorHAnsi" w:cstheme="minorHAnsi"/>
                <w:b/>
                <w:bCs/>
                <w:iCs/>
                <w:noProof/>
                <w:sz w:val="20"/>
                <w:szCs w:val="20"/>
                <w:lang w:val="hr-HR"/>
              </w:rPr>
              <w:t xml:space="preserve"> sati</w:t>
            </w:r>
            <w:r w:rsidRPr="00191491">
              <w:rPr>
                <w:rFonts w:asciiTheme="minorHAnsi" w:hAnsiTheme="minorHAnsi" w:cstheme="minorHAnsi"/>
                <w:iCs/>
                <w:noProof/>
                <w:sz w:val="20"/>
                <w:szCs w:val="20"/>
                <w:lang w:val="hr-HR"/>
              </w:rPr>
              <w:t xml:space="preserve">, a dijelom samostalnim aktivnostima polaznika u trajanju od </w:t>
            </w:r>
            <w:r w:rsidR="008311A6" w:rsidRPr="00191491">
              <w:rPr>
                <w:rFonts w:asciiTheme="minorHAnsi" w:hAnsiTheme="minorHAnsi" w:cstheme="minorHAnsi"/>
                <w:b/>
                <w:bCs/>
                <w:iCs/>
                <w:noProof/>
                <w:sz w:val="20"/>
                <w:szCs w:val="20"/>
                <w:lang w:val="hr-HR"/>
              </w:rPr>
              <w:t>65</w:t>
            </w:r>
            <w:r w:rsidRPr="00191491">
              <w:rPr>
                <w:rFonts w:asciiTheme="minorHAnsi" w:hAnsiTheme="minorHAnsi" w:cstheme="minorHAnsi"/>
                <w:b/>
                <w:bCs/>
                <w:iCs/>
                <w:noProof/>
                <w:sz w:val="20"/>
                <w:szCs w:val="20"/>
                <w:lang w:val="hr-HR"/>
              </w:rPr>
              <w:t xml:space="preserve"> sati</w:t>
            </w:r>
            <w:r w:rsidRPr="00191491">
              <w:rPr>
                <w:rFonts w:asciiTheme="minorHAnsi" w:hAnsiTheme="minorHAnsi" w:cstheme="minorHAnsi"/>
                <w:iCs/>
                <w:noProof/>
                <w:sz w:val="20"/>
                <w:szCs w:val="20"/>
                <w:lang w:val="hr-HR"/>
              </w:rPr>
              <w:t>.</w:t>
            </w:r>
          </w:p>
          <w:p w14:paraId="31F9754C" w14:textId="77777777" w:rsidR="00B34D01" w:rsidRPr="00191491" w:rsidRDefault="00B34D01" w:rsidP="00F54F86">
            <w:pPr>
              <w:spacing w:before="60" w:after="60" w:line="240" w:lineRule="auto"/>
              <w:jc w:val="both"/>
              <w:rPr>
                <w:rFonts w:asciiTheme="minorHAnsi" w:hAnsiTheme="minorHAnsi" w:cstheme="minorHAnsi"/>
                <w:i/>
                <w:noProof/>
                <w:sz w:val="16"/>
                <w:szCs w:val="16"/>
                <w:lang w:val="hr-HR"/>
              </w:rPr>
            </w:pPr>
            <w:r w:rsidRPr="00191491">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B34D01" w:rsidRPr="00191491" w14:paraId="476AE750" w14:textId="77777777" w:rsidTr="00F54F86">
        <w:trPr>
          <w:trHeight w:val="620"/>
        </w:trPr>
        <w:tc>
          <w:tcPr>
            <w:tcW w:w="1384" w:type="pct"/>
            <w:shd w:val="clear" w:color="auto" w:fill="B8CCE4"/>
          </w:tcPr>
          <w:p w14:paraId="3B6C7F29" w14:textId="77777777" w:rsidR="00B34D01" w:rsidRPr="00191491" w:rsidRDefault="00B34D01" w:rsidP="00F54F86">
            <w:pPr>
              <w:spacing w:after="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 xml:space="preserve">Horizontalna prohodnost </w:t>
            </w:r>
          </w:p>
        </w:tc>
        <w:tc>
          <w:tcPr>
            <w:tcW w:w="3616" w:type="pct"/>
            <w:gridSpan w:val="3"/>
          </w:tcPr>
          <w:p w14:paraId="4C572D1F" w14:textId="7A938882" w:rsidR="00B34D01" w:rsidRPr="00191491" w:rsidRDefault="00B34D01" w:rsidP="00F54F86">
            <w:pPr>
              <w:spacing w:before="60" w:after="60" w:line="240" w:lineRule="auto"/>
              <w:jc w:val="both"/>
              <w:rPr>
                <w:rFonts w:asciiTheme="minorHAnsi" w:hAnsiTheme="minorHAnsi" w:cstheme="minorHAnsi"/>
                <w:i/>
                <w:noProof/>
                <w:sz w:val="16"/>
                <w:szCs w:val="16"/>
                <w:lang w:val="hr-HR"/>
              </w:rPr>
            </w:pPr>
          </w:p>
        </w:tc>
      </w:tr>
      <w:tr w:rsidR="00B34D01" w:rsidRPr="00191491" w14:paraId="27095D45" w14:textId="77777777" w:rsidTr="00F54F86">
        <w:trPr>
          <w:trHeight w:val="557"/>
        </w:trPr>
        <w:tc>
          <w:tcPr>
            <w:tcW w:w="1384" w:type="pct"/>
            <w:shd w:val="clear" w:color="auto" w:fill="B8CCE4"/>
          </w:tcPr>
          <w:p w14:paraId="6B38B4DD" w14:textId="77777777" w:rsidR="00B34D01" w:rsidRPr="00191491" w:rsidRDefault="00B34D01" w:rsidP="00F54F86">
            <w:pPr>
              <w:spacing w:after="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Vertikalna prohodnost</w:t>
            </w:r>
          </w:p>
        </w:tc>
        <w:tc>
          <w:tcPr>
            <w:tcW w:w="3616" w:type="pct"/>
            <w:gridSpan w:val="3"/>
          </w:tcPr>
          <w:p w14:paraId="797F6317" w14:textId="08E8D126" w:rsidR="00B34D01" w:rsidRPr="00191491" w:rsidRDefault="00B34D01" w:rsidP="00F54F86">
            <w:pPr>
              <w:spacing w:before="60" w:after="60" w:line="240" w:lineRule="auto"/>
              <w:jc w:val="both"/>
              <w:rPr>
                <w:rFonts w:asciiTheme="minorHAnsi" w:hAnsiTheme="minorHAnsi" w:cstheme="minorHAnsi"/>
                <w:i/>
                <w:noProof/>
                <w:sz w:val="16"/>
                <w:szCs w:val="16"/>
                <w:lang w:val="hr-HR"/>
              </w:rPr>
            </w:pPr>
          </w:p>
        </w:tc>
      </w:tr>
      <w:tr w:rsidR="00B34D01" w:rsidRPr="00191491" w14:paraId="112A45E8" w14:textId="77777777" w:rsidTr="00F54F86">
        <w:trPr>
          <w:trHeight w:val="411"/>
        </w:trPr>
        <w:tc>
          <w:tcPr>
            <w:tcW w:w="1384" w:type="pct"/>
            <w:shd w:val="clear" w:color="auto" w:fill="B8CCE4"/>
            <w:hideMark/>
          </w:tcPr>
          <w:p w14:paraId="2D4BF9E8" w14:textId="77777777" w:rsidR="00B34D01" w:rsidRPr="00191491" w:rsidRDefault="00B34D01" w:rsidP="00F54F86">
            <w:pPr>
              <w:spacing w:before="60" w:after="60" w:line="240" w:lineRule="auto"/>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233DA621" w14:textId="5BE281A7" w:rsidR="00B34D01" w:rsidRPr="00191491" w:rsidRDefault="00000000" w:rsidP="00F54F86">
            <w:pPr>
              <w:spacing w:before="60" w:after="60" w:line="240" w:lineRule="auto"/>
              <w:jc w:val="both"/>
              <w:rPr>
                <w:sz w:val="20"/>
                <w:szCs w:val="20"/>
                <w:lang w:val="hr-HR"/>
              </w:rPr>
            </w:pPr>
            <w:hyperlink r:id="rId21" w:history="1">
              <w:r w:rsidR="00862564" w:rsidRPr="00191491">
                <w:rPr>
                  <w:rStyle w:val="Hyperlink"/>
                  <w:sz w:val="20"/>
                  <w:szCs w:val="20"/>
                  <w:lang w:val="hr-HR"/>
                </w:rPr>
                <w:t>https://hko.srce.hr/registar/skup-ishoda-ucenja/detalji/6208</w:t>
              </w:r>
            </w:hyperlink>
          </w:p>
          <w:p w14:paraId="6A1A67FD" w14:textId="6DC020BF" w:rsidR="00862564" w:rsidRPr="00191491" w:rsidRDefault="00000000" w:rsidP="00F54F86">
            <w:pPr>
              <w:spacing w:before="60" w:after="60" w:line="240" w:lineRule="auto"/>
              <w:jc w:val="both"/>
              <w:rPr>
                <w:rFonts w:asciiTheme="minorHAnsi" w:hAnsiTheme="minorHAnsi" w:cstheme="minorHAnsi"/>
                <w:iCs/>
                <w:noProof/>
                <w:sz w:val="20"/>
                <w:szCs w:val="20"/>
                <w:lang w:val="hr-HR"/>
              </w:rPr>
            </w:pPr>
            <w:hyperlink r:id="rId22" w:history="1">
              <w:r w:rsidR="00862564" w:rsidRPr="00191491">
                <w:rPr>
                  <w:rStyle w:val="Hyperlink"/>
                  <w:rFonts w:asciiTheme="minorHAnsi" w:hAnsiTheme="minorHAnsi" w:cstheme="minorHAnsi"/>
                  <w:iCs/>
                  <w:noProof/>
                  <w:sz w:val="20"/>
                  <w:szCs w:val="20"/>
                  <w:lang w:val="hr-HR"/>
                </w:rPr>
                <w:t>https://hko.srce.hr/registar/skup-ishoda-ucenja/detalji/6209</w:t>
              </w:r>
            </w:hyperlink>
          </w:p>
          <w:p w14:paraId="3DAC002B" w14:textId="7AD3F43D" w:rsidR="00862564" w:rsidRPr="00191491" w:rsidRDefault="00000000" w:rsidP="00F54F86">
            <w:pPr>
              <w:spacing w:before="60" w:after="60" w:line="240" w:lineRule="auto"/>
              <w:jc w:val="both"/>
              <w:rPr>
                <w:rFonts w:asciiTheme="minorHAnsi" w:hAnsiTheme="minorHAnsi" w:cstheme="minorHAnsi"/>
                <w:iCs/>
                <w:noProof/>
                <w:sz w:val="20"/>
                <w:szCs w:val="20"/>
                <w:lang w:val="hr-HR"/>
              </w:rPr>
            </w:pPr>
            <w:hyperlink r:id="rId23" w:history="1">
              <w:r w:rsidR="00862564" w:rsidRPr="00191491">
                <w:rPr>
                  <w:rStyle w:val="Hyperlink"/>
                  <w:rFonts w:asciiTheme="minorHAnsi" w:hAnsiTheme="minorHAnsi" w:cstheme="minorHAnsi"/>
                  <w:iCs/>
                  <w:noProof/>
                  <w:sz w:val="20"/>
                  <w:szCs w:val="20"/>
                  <w:lang w:val="hr-HR"/>
                </w:rPr>
                <w:t>https://hko.srce.hr/registar/skup-ishoda-ucenja/detalji/6210</w:t>
              </w:r>
            </w:hyperlink>
          </w:p>
          <w:p w14:paraId="62197F3C" w14:textId="519B0B06" w:rsidR="00862564" w:rsidRPr="00191491" w:rsidRDefault="00000000" w:rsidP="00F54F86">
            <w:pPr>
              <w:spacing w:before="60" w:after="60" w:line="240" w:lineRule="auto"/>
              <w:jc w:val="both"/>
              <w:rPr>
                <w:rFonts w:asciiTheme="minorHAnsi" w:hAnsiTheme="minorHAnsi" w:cstheme="minorHAnsi"/>
                <w:iCs/>
                <w:noProof/>
                <w:sz w:val="20"/>
                <w:szCs w:val="20"/>
                <w:lang w:val="hr-HR"/>
              </w:rPr>
            </w:pPr>
            <w:hyperlink r:id="rId24" w:history="1">
              <w:r w:rsidR="00862564" w:rsidRPr="00191491">
                <w:rPr>
                  <w:rStyle w:val="Hyperlink"/>
                  <w:rFonts w:asciiTheme="minorHAnsi" w:hAnsiTheme="minorHAnsi" w:cstheme="minorHAnsi"/>
                  <w:iCs/>
                  <w:noProof/>
                  <w:sz w:val="20"/>
                  <w:szCs w:val="20"/>
                  <w:lang w:val="hr-HR"/>
                </w:rPr>
                <w:t>https://hko.srce.hr/registar/skup-ishoda-ucenja/detalji/6211</w:t>
              </w:r>
            </w:hyperlink>
          </w:p>
          <w:p w14:paraId="3205CCCB" w14:textId="3A66531C" w:rsidR="00862564" w:rsidRPr="00191491" w:rsidRDefault="00000000" w:rsidP="00F54F86">
            <w:pPr>
              <w:spacing w:before="60" w:after="60" w:line="240" w:lineRule="auto"/>
              <w:jc w:val="both"/>
              <w:rPr>
                <w:rFonts w:asciiTheme="minorHAnsi" w:hAnsiTheme="minorHAnsi" w:cstheme="minorHAnsi"/>
                <w:iCs/>
                <w:noProof/>
                <w:sz w:val="20"/>
                <w:szCs w:val="20"/>
                <w:lang w:val="hr-HR"/>
              </w:rPr>
            </w:pPr>
            <w:hyperlink r:id="rId25" w:history="1">
              <w:r w:rsidR="00862564" w:rsidRPr="00191491">
                <w:rPr>
                  <w:rStyle w:val="Hyperlink"/>
                  <w:rFonts w:asciiTheme="minorHAnsi" w:hAnsiTheme="minorHAnsi" w:cstheme="minorHAnsi"/>
                  <w:iCs/>
                  <w:noProof/>
                  <w:sz w:val="20"/>
                  <w:szCs w:val="20"/>
                  <w:lang w:val="hr-HR"/>
                </w:rPr>
                <w:t>https://hko.srce.hr/registar/skup-ishoda-ucenja/detalji/6203</w:t>
              </w:r>
            </w:hyperlink>
          </w:p>
          <w:p w14:paraId="4231F254" w14:textId="12EE956E" w:rsidR="00862564" w:rsidRPr="00191491" w:rsidRDefault="00000000" w:rsidP="00F54F86">
            <w:pPr>
              <w:spacing w:before="60" w:after="60" w:line="240" w:lineRule="auto"/>
              <w:jc w:val="both"/>
              <w:rPr>
                <w:rFonts w:asciiTheme="minorHAnsi" w:hAnsiTheme="minorHAnsi" w:cstheme="minorHAnsi"/>
                <w:iCs/>
                <w:noProof/>
                <w:sz w:val="20"/>
                <w:szCs w:val="20"/>
                <w:lang w:val="hr-HR"/>
              </w:rPr>
            </w:pPr>
            <w:hyperlink r:id="rId26" w:history="1">
              <w:r w:rsidR="00862564" w:rsidRPr="00191491">
                <w:rPr>
                  <w:rStyle w:val="Hyperlink"/>
                  <w:rFonts w:asciiTheme="minorHAnsi" w:hAnsiTheme="minorHAnsi" w:cstheme="minorHAnsi"/>
                  <w:iCs/>
                  <w:noProof/>
                  <w:sz w:val="20"/>
                  <w:szCs w:val="20"/>
                  <w:lang w:val="hr-HR"/>
                </w:rPr>
                <w:t>https://hko.srce.hr/registar/skup-ishoda-ucenja/detalji/6204</w:t>
              </w:r>
            </w:hyperlink>
            <w:r w:rsidR="00862564" w:rsidRPr="00191491">
              <w:rPr>
                <w:rFonts w:asciiTheme="minorHAnsi" w:hAnsiTheme="minorHAnsi" w:cstheme="minorHAnsi"/>
                <w:iCs/>
                <w:noProof/>
                <w:sz w:val="20"/>
                <w:szCs w:val="20"/>
                <w:lang w:val="hr-HR"/>
              </w:rPr>
              <w:t xml:space="preserve"> </w:t>
            </w:r>
          </w:p>
        </w:tc>
      </w:tr>
      <w:tr w:rsidR="00B34D01" w:rsidRPr="00191491" w14:paraId="300B3978" w14:textId="77777777" w:rsidTr="00F54F86">
        <w:trPr>
          <w:trHeight w:val="304"/>
        </w:trPr>
        <w:tc>
          <w:tcPr>
            <w:tcW w:w="5000" w:type="pct"/>
            <w:gridSpan w:val="4"/>
            <w:shd w:val="clear" w:color="auto" w:fill="95B3D7"/>
            <w:hideMark/>
          </w:tcPr>
          <w:p w14:paraId="1DC8810B" w14:textId="77777777" w:rsidR="00B34D01" w:rsidRPr="00191491" w:rsidRDefault="00B34D01" w:rsidP="00F54F86">
            <w:pPr>
              <w:spacing w:before="60" w:after="60" w:line="240" w:lineRule="auto"/>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 xml:space="preserve">Kompetencije koje se programom stječu </w:t>
            </w:r>
          </w:p>
        </w:tc>
      </w:tr>
      <w:tr w:rsidR="00B34D01" w:rsidRPr="00191491" w14:paraId="39ACAC29" w14:textId="77777777" w:rsidTr="00F54F86">
        <w:trPr>
          <w:trHeight w:val="304"/>
        </w:trPr>
        <w:tc>
          <w:tcPr>
            <w:tcW w:w="5000" w:type="pct"/>
            <w:gridSpan w:val="4"/>
          </w:tcPr>
          <w:p w14:paraId="19AABD51" w14:textId="77777777" w:rsidR="004E2DD0" w:rsidRPr="003149AC" w:rsidRDefault="00D96EBC" w:rsidP="004C5CA3">
            <w:pPr>
              <w:pStyle w:val="ListParagraph"/>
              <w:numPr>
                <w:ilvl w:val="0"/>
                <w:numId w:val="28"/>
              </w:numPr>
              <w:spacing w:before="60" w:after="60" w:line="240" w:lineRule="auto"/>
              <w:jc w:val="both"/>
              <w:rPr>
                <w:rFonts w:cstheme="minorHAnsi"/>
                <w:noProof/>
                <w:sz w:val="20"/>
                <w:szCs w:val="20"/>
              </w:rPr>
            </w:pPr>
            <w:bookmarkStart w:id="1" w:name="_Hlk134530278"/>
            <w:r w:rsidRPr="003149AC">
              <w:rPr>
                <w:rFonts w:cstheme="minorHAnsi"/>
                <w:noProof/>
                <w:sz w:val="20"/>
                <w:szCs w:val="20"/>
              </w:rPr>
              <w:t>Odabrati materijale i alate za svaku fazu izrade drvene konstrukcije</w:t>
            </w:r>
          </w:p>
          <w:p w14:paraId="4A24AEAE" w14:textId="2EEC3F1A" w:rsidR="004E2DD0" w:rsidRPr="003149AC" w:rsidRDefault="004E2DD0"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lastRenderedPageBreak/>
              <w:t>Montirati elemente drvene konstrukcije učvršćivanjem na predviđeni način u skladu s projektom</w:t>
            </w:r>
          </w:p>
          <w:p w14:paraId="038E8021" w14:textId="77777777"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Poznavati svojstva materijala koja se koriste u tesarskoj struci</w:t>
            </w:r>
          </w:p>
          <w:p w14:paraId="6A1F932B" w14:textId="5AF33713"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Nabaviti i dopremiti naručeni materijal na gradilište</w:t>
            </w:r>
          </w:p>
          <w:p w14:paraId="16DA865C" w14:textId="77777777"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Prikupljati i razvrstavati otpadni materijal na gradilištu i izvršiti njegovu predaju ovlaštenim tvrtkama za oporabu uz prilaganje pratećeg lista</w:t>
            </w:r>
          </w:p>
          <w:p w14:paraId="586146EB" w14:textId="77777777"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Poznavati pravila za rad na siguran način i za zaštitu okoliša uz razvijenu odgovornost za njihovu primjenu</w:t>
            </w:r>
          </w:p>
          <w:p w14:paraId="26EA9ADC" w14:textId="77777777"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Primjenjivati propisane mjere za rad na siguran način i za zaštitu od požara</w:t>
            </w:r>
          </w:p>
          <w:p w14:paraId="56CEF030" w14:textId="301E532B"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Racionalno koristiti materijalne i energetske resurse s ciljem maksimalne iskoristivosti</w:t>
            </w:r>
          </w:p>
          <w:p w14:paraId="7D7CE1B5" w14:textId="77777777" w:rsidR="00815BDF" w:rsidRPr="003149AC"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Odabrati i pripremiti alat za pojedine dionice posla na dnevnoj razini</w:t>
            </w:r>
          </w:p>
          <w:p w14:paraId="16BBB21C" w14:textId="6A353C88" w:rsidR="00AA7CD1" w:rsidRPr="00191491" w:rsidRDefault="00815BDF" w:rsidP="004C5CA3">
            <w:pPr>
              <w:pStyle w:val="ListParagraph"/>
              <w:numPr>
                <w:ilvl w:val="0"/>
                <w:numId w:val="28"/>
              </w:numPr>
              <w:spacing w:before="60" w:after="60" w:line="240" w:lineRule="auto"/>
              <w:jc w:val="both"/>
              <w:rPr>
                <w:rFonts w:cstheme="minorHAnsi"/>
                <w:noProof/>
                <w:sz w:val="20"/>
                <w:szCs w:val="20"/>
              </w:rPr>
            </w:pPr>
            <w:r w:rsidRPr="003149AC">
              <w:rPr>
                <w:rFonts w:cstheme="minorHAnsi"/>
                <w:noProof/>
                <w:sz w:val="20"/>
                <w:szCs w:val="20"/>
              </w:rPr>
              <w:t>Pripremiti radne skele i osigurati funkcionalnost radnog mjesta</w:t>
            </w:r>
            <w:bookmarkEnd w:id="1"/>
          </w:p>
        </w:tc>
      </w:tr>
      <w:tr w:rsidR="00B34D01" w:rsidRPr="00191491" w14:paraId="1D064A17" w14:textId="77777777" w:rsidTr="00F54F86">
        <w:trPr>
          <w:trHeight w:val="951"/>
        </w:trPr>
        <w:tc>
          <w:tcPr>
            <w:tcW w:w="1384" w:type="pct"/>
            <w:shd w:val="clear" w:color="auto" w:fill="B8CCE4"/>
            <w:hideMark/>
          </w:tcPr>
          <w:p w14:paraId="305563C5" w14:textId="77777777" w:rsidR="00B34D01" w:rsidRPr="00191491" w:rsidRDefault="00B34D01" w:rsidP="00F54F86">
            <w:pPr>
              <w:spacing w:before="60" w:after="6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lastRenderedPageBreak/>
              <w:t xml:space="preserve">Preporučeni načini praćenja kvalitete i uspješnosti izvedbe programa </w:t>
            </w:r>
          </w:p>
        </w:tc>
        <w:tc>
          <w:tcPr>
            <w:tcW w:w="3616" w:type="pct"/>
            <w:gridSpan w:val="3"/>
          </w:tcPr>
          <w:p w14:paraId="56E147A5" w14:textId="77777777" w:rsidR="00B34D01" w:rsidRPr="00191491" w:rsidRDefault="00B34D01" w:rsidP="00F54F86">
            <w:pPr>
              <w:spacing w:before="60" w:after="60" w:line="240" w:lineRule="auto"/>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U procesu praćenja kvalitete i uspješnosti izvedbe programa obrazovanja primjenjuju se sljedeće aktivnosti:</w:t>
            </w:r>
          </w:p>
          <w:p w14:paraId="1B865EEF" w14:textId="2D34E15E" w:rsidR="00B34D01" w:rsidRPr="00191491" w:rsidRDefault="00B34D01" w:rsidP="00AB7D3C">
            <w:pPr>
              <w:pStyle w:val="ListParagraph"/>
              <w:numPr>
                <w:ilvl w:val="0"/>
                <w:numId w:val="6"/>
              </w:numPr>
              <w:spacing w:before="60" w:after="60" w:line="240" w:lineRule="auto"/>
              <w:jc w:val="both"/>
              <w:rPr>
                <w:rFonts w:cstheme="minorHAnsi"/>
                <w:iCs/>
                <w:noProof/>
                <w:sz w:val="20"/>
                <w:szCs w:val="20"/>
              </w:rPr>
            </w:pPr>
            <w:r w:rsidRPr="00191491">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0CF4B013" w14:textId="7F0F4DF1" w:rsidR="00B34D01" w:rsidRPr="00191491" w:rsidRDefault="00B34D01" w:rsidP="00AB7D3C">
            <w:pPr>
              <w:pStyle w:val="ListParagraph"/>
              <w:numPr>
                <w:ilvl w:val="0"/>
                <w:numId w:val="6"/>
              </w:numPr>
              <w:spacing w:before="60" w:after="60" w:line="240" w:lineRule="auto"/>
              <w:jc w:val="both"/>
              <w:rPr>
                <w:rFonts w:cstheme="minorHAnsi"/>
                <w:iCs/>
                <w:noProof/>
                <w:sz w:val="20"/>
                <w:szCs w:val="20"/>
              </w:rPr>
            </w:pPr>
            <w:r w:rsidRPr="00191491">
              <w:rPr>
                <w:rFonts w:cstheme="minorHAnsi"/>
                <w:iCs/>
                <w:noProof/>
                <w:sz w:val="20"/>
                <w:szCs w:val="20"/>
              </w:rPr>
              <w:t>provodi se istraživanje i anketiranje nastavnika o istim pitanjima navedenim u prethodnoj stavci</w:t>
            </w:r>
          </w:p>
          <w:p w14:paraId="221373B0" w14:textId="47AD0B1A" w:rsidR="00B34D01" w:rsidRPr="00191491" w:rsidRDefault="00B34D01" w:rsidP="00AB7D3C">
            <w:pPr>
              <w:pStyle w:val="ListParagraph"/>
              <w:numPr>
                <w:ilvl w:val="0"/>
                <w:numId w:val="6"/>
              </w:numPr>
              <w:spacing w:before="60" w:after="60" w:line="240" w:lineRule="auto"/>
              <w:jc w:val="both"/>
              <w:rPr>
                <w:rFonts w:cstheme="minorHAnsi"/>
                <w:iCs/>
                <w:noProof/>
                <w:sz w:val="20"/>
                <w:szCs w:val="20"/>
              </w:rPr>
            </w:pPr>
            <w:r w:rsidRPr="00191491">
              <w:rPr>
                <w:rFonts w:cstheme="minorHAnsi"/>
                <w:iCs/>
                <w:noProof/>
                <w:sz w:val="20"/>
                <w:szCs w:val="20"/>
              </w:rPr>
              <w:t>provodi se analiza uspjeha, transparentnosti i objektivnosti provjera i ostvarenosti ishoda učenja</w:t>
            </w:r>
          </w:p>
          <w:p w14:paraId="5F49F5E9" w14:textId="546FA92A" w:rsidR="00B34D01" w:rsidRPr="00191491" w:rsidRDefault="00B34D01" w:rsidP="00AB7D3C">
            <w:pPr>
              <w:pStyle w:val="ListParagraph"/>
              <w:numPr>
                <w:ilvl w:val="0"/>
                <w:numId w:val="6"/>
              </w:numPr>
              <w:spacing w:before="60" w:after="60" w:line="240" w:lineRule="auto"/>
              <w:jc w:val="both"/>
              <w:rPr>
                <w:rFonts w:cstheme="minorHAnsi"/>
                <w:iCs/>
                <w:noProof/>
                <w:sz w:val="20"/>
                <w:szCs w:val="20"/>
              </w:rPr>
            </w:pPr>
            <w:r w:rsidRPr="00191491">
              <w:rPr>
                <w:rFonts w:cstheme="minorHAnsi"/>
                <w:iCs/>
                <w:noProof/>
                <w:sz w:val="20"/>
                <w:szCs w:val="20"/>
              </w:rPr>
              <w:t>provodi se analiza materijalnih i kadrovskih uvjeta potrebnih za izvođenje procesa učenja i poučavanja</w:t>
            </w:r>
          </w:p>
          <w:p w14:paraId="336BD6B8" w14:textId="77777777" w:rsidR="00B34D01" w:rsidRPr="00191491" w:rsidRDefault="00B34D01" w:rsidP="00F54F86">
            <w:pPr>
              <w:spacing w:before="60" w:after="60" w:line="240" w:lineRule="auto"/>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Rezultatima anketa dobiva se pregled uspješnosti izvedbe programa, kao i procjena kvalitete nastavničkog rada.</w:t>
            </w:r>
          </w:p>
          <w:p w14:paraId="4B1919F9" w14:textId="77777777" w:rsidR="00B34D01" w:rsidRPr="00191491" w:rsidRDefault="00B34D01" w:rsidP="00F54F86">
            <w:pPr>
              <w:spacing w:before="60" w:after="60" w:line="240" w:lineRule="auto"/>
              <w:jc w:val="both"/>
              <w:rPr>
                <w:rFonts w:asciiTheme="minorHAnsi" w:hAnsiTheme="minorHAnsi" w:cstheme="minorHAnsi"/>
                <w:noProof/>
                <w:color w:val="44546A" w:themeColor="text2"/>
                <w:sz w:val="16"/>
                <w:szCs w:val="16"/>
                <w:lang w:val="hr-HR"/>
              </w:rPr>
            </w:pPr>
            <w:r w:rsidRPr="00191491">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B34D01" w:rsidRPr="00191491" w14:paraId="5F50F548" w14:textId="77777777" w:rsidTr="00F54F86">
        <w:trPr>
          <w:trHeight w:val="513"/>
        </w:trPr>
        <w:tc>
          <w:tcPr>
            <w:tcW w:w="1384" w:type="pct"/>
            <w:shd w:val="clear" w:color="auto" w:fill="B8CCE4"/>
            <w:hideMark/>
          </w:tcPr>
          <w:p w14:paraId="155505A9" w14:textId="77777777" w:rsidR="00B34D01" w:rsidRPr="00191491" w:rsidRDefault="00B34D01" w:rsidP="00F54F86">
            <w:pPr>
              <w:spacing w:before="60" w:after="60" w:line="240" w:lineRule="auto"/>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Datum revizije programa</w:t>
            </w:r>
          </w:p>
        </w:tc>
        <w:tc>
          <w:tcPr>
            <w:tcW w:w="3616" w:type="pct"/>
            <w:gridSpan w:val="3"/>
          </w:tcPr>
          <w:p w14:paraId="79C6EBCC" w14:textId="77777777" w:rsidR="00B34D01" w:rsidRPr="00191491" w:rsidRDefault="00B34D01" w:rsidP="00F54F86">
            <w:pPr>
              <w:spacing w:before="60" w:after="60" w:line="240" w:lineRule="auto"/>
              <w:jc w:val="both"/>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31.12.2027.</w:t>
            </w:r>
          </w:p>
        </w:tc>
      </w:tr>
      <w:bookmarkEnd w:id="0"/>
    </w:tbl>
    <w:p w14:paraId="3FDEB4E1" w14:textId="77777777" w:rsidR="00B34D01" w:rsidRPr="00191491" w:rsidRDefault="00B34D01" w:rsidP="00B34D01">
      <w:pPr>
        <w:pStyle w:val="ListParagraph"/>
        <w:ind w:left="0"/>
        <w:rPr>
          <w:rFonts w:cstheme="minorHAnsi"/>
          <w:b/>
          <w:bCs/>
          <w:noProof/>
          <w:sz w:val="24"/>
          <w:szCs w:val="24"/>
          <w:highlight w:val="yellow"/>
        </w:rPr>
      </w:pPr>
    </w:p>
    <w:p w14:paraId="5DCE00E4" w14:textId="77777777" w:rsidR="00B34D01" w:rsidRPr="00191491" w:rsidRDefault="00B34D01" w:rsidP="00B34D01">
      <w:pPr>
        <w:pStyle w:val="ListParagraph"/>
        <w:ind w:left="0"/>
        <w:rPr>
          <w:rFonts w:cstheme="minorHAnsi"/>
          <w:b/>
          <w:bCs/>
          <w:noProof/>
          <w:sz w:val="24"/>
          <w:szCs w:val="24"/>
          <w:highlight w:val="yellow"/>
        </w:rPr>
      </w:pPr>
    </w:p>
    <w:p w14:paraId="43050CE9" w14:textId="77777777" w:rsidR="00B34D01" w:rsidRPr="00191491" w:rsidRDefault="00B34D01" w:rsidP="00B34D01">
      <w:pPr>
        <w:pStyle w:val="ListParagraph"/>
        <w:ind w:left="0"/>
        <w:rPr>
          <w:rFonts w:cstheme="minorHAnsi"/>
          <w:b/>
          <w:bCs/>
          <w:noProof/>
          <w:sz w:val="24"/>
          <w:szCs w:val="24"/>
          <w:highlight w:val="yellow"/>
        </w:rPr>
      </w:pPr>
    </w:p>
    <w:p w14:paraId="33CD1791" w14:textId="77777777" w:rsidR="00B34D01" w:rsidRPr="00191491" w:rsidRDefault="00B34D01" w:rsidP="00B34D01">
      <w:pPr>
        <w:pStyle w:val="ListParagraph"/>
        <w:ind w:left="0"/>
        <w:rPr>
          <w:rFonts w:cstheme="minorHAnsi"/>
          <w:b/>
          <w:bCs/>
          <w:noProof/>
          <w:sz w:val="24"/>
          <w:szCs w:val="24"/>
          <w:highlight w:val="yellow"/>
        </w:rPr>
      </w:pPr>
    </w:p>
    <w:p w14:paraId="5E0DF61B" w14:textId="77777777" w:rsidR="00B34D01" w:rsidRPr="00191491" w:rsidRDefault="00B34D01" w:rsidP="00B34D01">
      <w:pPr>
        <w:pStyle w:val="ListParagraph"/>
        <w:ind w:left="0"/>
        <w:rPr>
          <w:rFonts w:cstheme="minorHAnsi"/>
          <w:b/>
          <w:bCs/>
          <w:noProof/>
          <w:sz w:val="24"/>
          <w:szCs w:val="24"/>
          <w:highlight w:val="yellow"/>
        </w:rPr>
      </w:pPr>
    </w:p>
    <w:p w14:paraId="58A7613E" w14:textId="77777777" w:rsidR="00B34D01" w:rsidRPr="00191491" w:rsidRDefault="00B34D01" w:rsidP="00B34D01">
      <w:pPr>
        <w:pStyle w:val="ListParagraph"/>
        <w:ind w:left="0"/>
        <w:rPr>
          <w:rFonts w:cstheme="minorHAnsi"/>
          <w:b/>
          <w:bCs/>
          <w:noProof/>
          <w:sz w:val="24"/>
          <w:szCs w:val="24"/>
          <w:highlight w:val="yellow"/>
        </w:rPr>
      </w:pPr>
    </w:p>
    <w:p w14:paraId="284A75E5" w14:textId="77777777" w:rsidR="00B34D01" w:rsidRPr="00191491" w:rsidRDefault="00B34D01" w:rsidP="00B34D01">
      <w:pPr>
        <w:pStyle w:val="ListParagraph"/>
        <w:ind w:left="0"/>
        <w:rPr>
          <w:rFonts w:cstheme="minorHAnsi"/>
          <w:b/>
          <w:bCs/>
          <w:noProof/>
          <w:sz w:val="24"/>
          <w:szCs w:val="24"/>
          <w:highlight w:val="yellow"/>
        </w:rPr>
      </w:pPr>
    </w:p>
    <w:p w14:paraId="4B999B05" w14:textId="77777777" w:rsidR="00B34D01" w:rsidRPr="00191491" w:rsidRDefault="00B34D01" w:rsidP="00B34D01">
      <w:pPr>
        <w:pStyle w:val="ListParagraph"/>
        <w:ind w:left="0"/>
        <w:rPr>
          <w:rFonts w:cstheme="minorHAnsi"/>
          <w:b/>
          <w:bCs/>
          <w:noProof/>
          <w:sz w:val="24"/>
          <w:szCs w:val="24"/>
          <w:highlight w:val="yellow"/>
        </w:rPr>
      </w:pPr>
    </w:p>
    <w:p w14:paraId="5EDCFDEF" w14:textId="77777777" w:rsidR="00B34D01" w:rsidRPr="00191491" w:rsidRDefault="00B34D01" w:rsidP="00B34D01">
      <w:pPr>
        <w:spacing w:after="160" w:line="259" w:lineRule="auto"/>
        <w:rPr>
          <w:rFonts w:asciiTheme="minorHAnsi" w:eastAsiaTheme="minorHAnsi" w:hAnsiTheme="minorHAnsi" w:cstheme="minorHAnsi"/>
          <w:b/>
          <w:bCs/>
          <w:noProof/>
          <w:sz w:val="24"/>
          <w:szCs w:val="24"/>
          <w:highlight w:val="yellow"/>
          <w:lang w:val="hr-HR" w:eastAsia="en-US"/>
        </w:rPr>
      </w:pPr>
      <w:r w:rsidRPr="00191491">
        <w:rPr>
          <w:rFonts w:cstheme="minorHAnsi"/>
          <w:b/>
          <w:bCs/>
          <w:noProof/>
          <w:sz w:val="24"/>
          <w:szCs w:val="24"/>
          <w:highlight w:val="yellow"/>
          <w:lang w:val="hr-HR"/>
        </w:rPr>
        <w:br w:type="page"/>
      </w:r>
    </w:p>
    <w:p w14:paraId="1C80B9BB" w14:textId="77777777" w:rsidR="00B34D01" w:rsidRPr="00191491" w:rsidRDefault="00B34D01" w:rsidP="001E71F4">
      <w:pPr>
        <w:pStyle w:val="ListParagraph"/>
        <w:numPr>
          <w:ilvl w:val="0"/>
          <w:numId w:val="1"/>
        </w:numPr>
        <w:ind w:left="357" w:hanging="357"/>
        <w:rPr>
          <w:rFonts w:cstheme="minorHAnsi"/>
          <w:b/>
          <w:bCs/>
          <w:noProof/>
          <w:sz w:val="24"/>
          <w:szCs w:val="24"/>
        </w:rPr>
      </w:pPr>
      <w:r w:rsidRPr="00191491">
        <w:rPr>
          <w:rFonts w:cstheme="minorHAnsi"/>
          <w:b/>
          <w:bCs/>
          <w:noProof/>
          <w:sz w:val="24"/>
          <w:szCs w:val="24"/>
        </w:rPr>
        <w:lastRenderedPageBreak/>
        <w:t xml:space="preserve">MODULI I SKUPOVI ISHODA UČENJA </w:t>
      </w:r>
    </w:p>
    <w:tbl>
      <w:tblPr>
        <w:tblStyle w:val="TableGrid"/>
        <w:tblW w:w="9616" w:type="dxa"/>
        <w:tblLayout w:type="fixed"/>
        <w:tblLook w:val="04A0" w:firstRow="1" w:lastRow="0" w:firstColumn="1" w:lastColumn="0" w:noHBand="0" w:noVBand="1"/>
      </w:tblPr>
      <w:tblGrid>
        <w:gridCol w:w="686"/>
        <w:gridCol w:w="1843"/>
        <w:gridCol w:w="2126"/>
        <w:gridCol w:w="869"/>
        <w:gridCol w:w="992"/>
        <w:gridCol w:w="709"/>
        <w:gridCol w:w="708"/>
        <w:gridCol w:w="691"/>
        <w:gridCol w:w="992"/>
      </w:tblGrid>
      <w:tr w:rsidR="00B34D01" w:rsidRPr="00191491" w14:paraId="1EB86B47" w14:textId="77777777" w:rsidTr="00F54F86">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11620078" w14:textId="77777777" w:rsidR="00B34D01" w:rsidRPr="00191491" w:rsidRDefault="00B34D01" w:rsidP="00F54F86">
            <w:pPr>
              <w:jc w:val="both"/>
              <w:rPr>
                <w:rFonts w:asciiTheme="minorHAnsi" w:hAnsiTheme="minorHAnsi" w:cstheme="minorHAnsi"/>
                <w:b/>
                <w:bCs/>
                <w:noProof/>
                <w:color w:val="000000"/>
                <w:sz w:val="20"/>
                <w:szCs w:val="20"/>
                <w:lang w:val="hr-HR"/>
              </w:rPr>
            </w:pPr>
            <w:bookmarkStart w:id="2" w:name="_Hlk92960607"/>
          </w:p>
          <w:p w14:paraId="77B8C4A5" w14:textId="77777777" w:rsidR="00B34D01" w:rsidRPr="00191491" w:rsidRDefault="00B34D01" w:rsidP="00F54F86">
            <w:pPr>
              <w:jc w:val="both"/>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65CF1F8" w14:textId="77777777" w:rsidR="00B34D01" w:rsidRPr="00191491" w:rsidRDefault="00B34D01" w:rsidP="00F54F86">
            <w:pPr>
              <w:jc w:val="center"/>
              <w:rPr>
                <w:rFonts w:asciiTheme="minorHAnsi" w:hAnsiTheme="minorHAnsi" w:cstheme="minorHAnsi"/>
                <w:b/>
                <w:bCs/>
                <w:noProof/>
                <w:color w:val="000000"/>
                <w:sz w:val="20"/>
                <w:szCs w:val="20"/>
                <w:lang w:val="hr-HR"/>
              </w:rPr>
            </w:pPr>
          </w:p>
          <w:p w14:paraId="36BB6CAB" w14:textId="77777777" w:rsidR="00B34D01" w:rsidRPr="00191491" w:rsidRDefault="00B34D01" w:rsidP="00F54F86">
            <w:pPr>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F44B117" w14:textId="77777777" w:rsidR="00B34D01" w:rsidRPr="00191491" w:rsidRDefault="00B34D01" w:rsidP="00F54F86">
            <w:pPr>
              <w:jc w:val="center"/>
              <w:rPr>
                <w:rFonts w:asciiTheme="minorHAnsi" w:hAnsiTheme="minorHAnsi" w:cstheme="minorHAnsi"/>
                <w:b/>
                <w:bCs/>
                <w:noProof/>
                <w:color w:val="000000"/>
                <w:sz w:val="20"/>
                <w:szCs w:val="20"/>
                <w:lang w:val="hr-HR"/>
              </w:rPr>
            </w:pPr>
          </w:p>
          <w:p w14:paraId="194A9873" w14:textId="77777777" w:rsidR="00B34D01" w:rsidRPr="00191491" w:rsidRDefault="00B34D01" w:rsidP="00F54F86">
            <w:pPr>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DC72621" w14:textId="77777777" w:rsidR="00B34D01" w:rsidRPr="00191491" w:rsidRDefault="00B34D01" w:rsidP="00F54F86">
            <w:pPr>
              <w:jc w:val="center"/>
              <w:rPr>
                <w:rFonts w:asciiTheme="minorHAnsi" w:hAnsiTheme="minorHAnsi" w:cstheme="minorHAnsi"/>
                <w:b/>
                <w:bCs/>
                <w:noProof/>
                <w:color w:val="000000"/>
                <w:sz w:val="20"/>
                <w:szCs w:val="20"/>
                <w:lang w:val="hr-HR"/>
              </w:rPr>
            </w:pPr>
          </w:p>
          <w:p w14:paraId="3C0E9C3A" w14:textId="77777777" w:rsidR="00B34D01" w:rsidRPr="00191491" w:rsidRDefault="00B34D01" w:rsidP="00F54F86">
            <w:pPr>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78C278D" w14:textId="77777777" w:rsidR="00B34D01" w:rsidRPr="00191491" w:rsidRDefault="00B34D01" w:rsidP="00F54F86">
            <w:pPr>
              <w:jc w:val="center"/>
              <w:rPr>
                <w:rFonts w:asciiTheme="minorHAnsi" w:hAnsiTheme="minorHAnsi" w:cstheme="minorHAnsi"/>
                <w:b/>
                <w:bCs/>
                <w:noProof/>
                <w:color w:val="000000"/>
                <w:sz w:val="20"/>
                <w:szCs w:val="20"/>
                <w:lang w:val="hr-HR"/>
              </w:rPr>
            </w:pPr>
          </w:p>
          <w:p w14:paraId="76D614D3" w14:textId="77777777" w:rsidR="00B34D01" w:rsidRPr="00191491" w:rsidRDefault="00B34D01" w:rsidP="00F54F86">
            <w:pPr>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Obujam CSVET</w:t>
            </w:r>
          </w:p>
        </w:tc>
        <w:tc>
          <w:tcPr>
            <w:tcW w:w="3100"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DE9E33C" w14:textId="77777777" w:rsidR="00B34D01" w:rsidRPr="00191491" w:rsidRDefault="00B34D01" w:rsidP="00F54F86">
            <w:pPr>
              <w:jc w:val="center"/>
              <w:rPr>
                <w:rFonts w:asciiTheme="minorHAnsi" w:hAnsiTheme="minorHAnsi" w:cstheme="minorHAnsi"/>
                <w:b/>
                <w:bCs/>
                <w:noProof/>
                <w:color w:val="000000"/>
                <w:sz w:val="20"/>
                <w:szCs w:val="20"/>
                <w:lang w:val="hr-HR"/>
              </w:rPr>
            </w:pPr>
          </w:p>
          <w:p w14:paraId="60BF1C95" w14:textId="77777777" w:rsidR="00B34D01" w:rsidRPr="00191491" w:rsidRDefault="00B34D01" w:rsidP="00F54F86">
            <w:pPr>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Broj sati</w:t>
            </w:r>
          </w:p>
        </w:tc>
      </w:tr>
      <w:tr w:rsidR="00B34D01" w:rsidRPr="00191491" w14:paraId="063BE9FA" w14:textId="77777777" w:rsidTr="00F54F86">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3F852E5" w14:textId="77777777" w:rsidR="00B34D01" w:rsidRPr="00191491" w:rsidRDefault="00B34D01" w:rsidP="00F54F86">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890D557" w14:textId="77777777" w:rsidR="00B34D01" w:rsidRPr="00191491" w:rsidRDefault="00B34D01" w:rsidP="00F54F86">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7551C49" w14:textId="77777777" w:rsidR="00B34D01" w:rsidRPr="00191491" w:rsidRDefault="00B34D01" w:rsidP="00F54F86">
            <w:pPr>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72AE067" w14:textId="77777777" w:rsidR="00B34D01" w:rsidRPr="00191491" w:rsidRDefault="00B34D01" w:rsidP="00F54F86">
            <w:pPr>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2EFBEFD" w14:textId="77777777" w:rsidR="00B34D01" w:rsidRPr="00191491" w:rsidRDefault="00B34D01" w:rsidP="00F54F86">
            <w:pP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27EB524" w14:textId="77777777" w:rsidR="00B34D01" w:rsidRPr="00191491" w:rsidRDefault="00B34D01" w:rsidP="00F54F86">
            <w:pPr>
              <w:jc w:val="center"/>
              <w:rPr>
                <w:rFonts w:asciiTheme="minorHAnsi" w:hAnsiTheme="minorHAnsi" w:cstheme="minorHAnsi"/>
                <w:b/>
                <w:bCs/>
                <w:noProof/>
                <w:color w:val="000000"/>
                <w:sz w:val="18"/>
                <w:szCs w:val="18"/>
                <w:lang w:val="hr-HR"/>
              </w:rPr>
            </w:pPr>
            <w:r w:rsidRPr="00191491">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1F81FFD" w14:textId="77777777" w:rsidR="00B34D01" w:rsidRPr="00191491" w:rsidRDefault="00B34D01" w:rsidP="00F54F86">
            <w:pPr>
              <w:jc w:val="center"/>
              <w:rPr>
                <w:rFonts w:asciiTheme="minorHAnsi" w:hAnsiTheme="minorHAnsi" w:cstheme="minorHAnsi"/>
                <w:b/>
                <w:bCs/>
                <w:noProof/>
                <w:color w:val="000000"/>
                <w:sz w:val="18"/>
                <w:szCs w:val="18"/>
                <w:lang w:val="hr-HR"/>
              </w:rPr>
            </w:pPr>
            <w:r w:rsidRPr="00191491">
              <w:rPr>
                <w:rFonts w:asciiTheme="minorHAnsi" w:hAnsiTheme="minorHAnsi" w:cstheme="minorHAnsi"/>
                <w:b/>
                <w:bCs/>
                <w:noProof/>
                <w:color w:val="000000"/>
                <w:sz w:val="18"/>
                <w:szCs w:val="18"/>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6EFF4B2" w14:textId="77777777" w:rsidR="00B34D01" w:rsidRPr="00191491" w:rsidRDefault="00B34D01" w:rsidP="00F54F86">
            <w:pPr>
              <w:jc w:val="center"/>
              <w:rPr>
                <w:rFonts w:asciiTheme="minorHAnsi" w:hAnsiTheme="minorHAnsi" w:cstheme="minorHAnsi"/>
                <w:b/>
                <w:bCs/>
                <w:noProof/>
                <w:color w:val="000000"/>
                <w:sz w:val="18"/>
                <w:szCs w:val="18"/>
                <w:lang w:val="hr-HR"/>
              </w:rPr>
            </w:pPr>
            <w:r w:rsidRPr="00191491">
              <w:rPr>
                <w:rFonts w:asciiTheme="minorHAnsi" w:hAnsiTheme="minorHAnsi" w:cstheme="minorHAnsi"/>
                <w:b/>
                <w:bCs/>
                <w:noProof/>
                <w:color w:val="000000"/>
                <w:sz w:val="18"/>
                <w:szCs w:val="18"/>
                <w:lang w:val="hr-HR"/>
              </w:rPr>
              <w:t>SAP</w:t>
            </w:r>
          </w:p>
        </w:tc>
        <w:tc>
          <w:tcPr>
            <w:tcW w:w="992"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E8B0498" w14:textId="77777777" w:rsidR="00B34D01" w:rsidRPr="00191491" w:rsidRDefault="00B34D01" w:rsidP="00F54F86">
            <w:pPr>
              <w:jc w:val="center"/>
              <w:rPr>
                <w:rFonts w:asciiTheme="minorHAnsi" w:hAnsiTheme="minorHAnsi" w:cstheme="minorHAnsi"/>
                <w:b/>
                <w:bCs/>
                <w:noProof/>
                <w:color w:val="000000"/>
                <w:sz w:val="18"/>
                <w:szCs w:val="18"/>
                <w:lang w:val="hr-HR"/>
              </w:rPr>
            </w:pPr>
            <w:r w:rsidRPr="00191491">
              <w:rPr>
                <w:rFonts w:asciiTheme="minorHAnsi" w:hAnsiTheme="minorHAnsi" w:cstheme="minorHAnsi"/>
                <w:b/>
                <w:bCs/>
                <w:noProof/>
                <w:color w:val="000000"/>
                <w:sz w:val="18"/>
                <w:szCs w:val="18"/>
                <w:lang w:val="hr-HR"/>
              </w:rPr>
              <w:t>UKUPNO</w:t>
            </w:r>
          </w:p>
        </w:tc>
      </w:tr>
      <w:tr w:rsidR="008404AA" w:rsidRPr="00191491" w14:paraId="73670852" w14:textId="77777777" w:rsidTr="00946D9B">
        <w:trPr>
          <w:trHeight w:val="660"/>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C8AEFFE" w14:textId="31BDB2B3" w:rsidR="008404AA" w:rsidRDefault="00C11248" w:rsidP="008404AA">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8404AA" w:rsidRPr="00191491">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tcPr>
          <w:p w14:paraId="7925D875" w14:textId="0C22B67E" w:rsidR="008404AA" w:rsidRPr="00191491" w:rsidRDefault="008404AA" w:rsidP="008404AA">
            <w:pPr>
              <w:rPr>
                <w:sz w:val="20"/>
                <w:szCs w:val="20"/>
                <w:lang w:val="hr-HR"/>
              </w:rPr>
            </w:pPr>
            <w:r w:rsidRPr="00191491">
              <w:rPr>
                <w:sz w:val="20"/>
                <w:szCs w:val="20"/>
                <w:lang w:val="hr-HR"/>
              </w:rPr>
              <w:t xml:space="preserve">Zaštita na radu i zaštita od požara u poslovima tehnike građenja </w:t>
            </w:r>
          </w:p>
        </w:tc>
        <w:tc>
          <w:tcPr>
            <w:tcW w:w="2126" w:type="dxa"/>
            <w:tcBorders>
              <w:top w:val="single" w:sz="6" w:space="0" w:color="auto"/>
              <w:left w:val="single" w:sz="6" w:space="0" w:color="auto"/>
              <w:right w:val="single" w:sz="6" w:space="0" w:color="auto"/>
            </w:tcBorders>
          </w:tcPr>
          <w:p w14:paraId="3BEE0401" w14:textId="1CE08D4D" w:rsidR="008404AA" w:rsidRPr="00191491" w:rsidRDefault="008404AA" w:rsidP="008404AA">
            <w:pPr>
              <w:rPr>
                <w:sz w:val="20"/>
                <w:szCs w:val="20"/>
                <w:lang w:val="hr-HR"/>
              </w:rPr>
            </w:pPr>
            <w:r w:rsidRPr="00191491">
              <w:rPr>
                <w:sz w:val="20"/>
                <w:szCs w:val="20"/>
                <w:lang w:val="hr-HR"/>
              </w:rPr>
              <w:t xml:space="preserve">Zaštita na radu u poslovima tehnike građenja </w:t>
            </w:r>
          </w:p>
        </w:tc>
        <w:tc>
          <w:tcPr>
            <w:tcW w:w="869" w:type="dxa"/>
            <w:tcBorders>
              <w:top w:val="single" w:sz="6" w:space="0" w:color="auto"/>
              <w:left w:val="single" w:sz="6" w:space="0" w:color="auto"/>
              <w:right w:val="single" w:sz="6" w:space="0" w:color="auto"/>
            </w:tcBorders>
            <w:vAlign w:val="center"/>
          </w:tcPr>
          <w:p w14:paraId="351C6BD0" w14:textId="6D998222"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E60CF0D" w14:textId="35225746"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2F3D9F4" w14:textId="017AFB44"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5FFD09E8" w14:textId="66060338"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691" w:type="dxa"/>
            <w:tcBorders>
              <w:top w:val="single" w:sz="6" w:space="0" w:color="auto"/>
              <w:left w:val="single" w:sz="6" w:space="0" w:color="auto"/>
              <w:right w:val="single" w:sz="6" w:space="0" w:color="auto"/>
            </w:tcBorders>
            <w:vAlign w:val="center"/>
          </w:tcPr>
          <w:p w14:paraId="0971DFD4" w14:textId="0FB658EF"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15</w:t>
            </w:r>
          </w:p>
        </w:tc>
        <w:tc>
          <w:tcPr>
            <w:tcW w:w="992" w:type="dxa"/>
            <w:tcBorders>
              <w:top w:val="single" w:sz="6" w:space="0" w:color="auto"/>
              <w:left w:val="single" w:sz="6" w:space="0" w:color="auto"/>
              <w:right w:val="single" w:sz="18" w:space="0" w:color="auto"/>
            </w:tcBorders>
            <w:vAlign w:val="center"/>
          </w:tcPr>
          <w:p w14:paraId="70A48AA0" w14:textId="617E82BE"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25</w:t>
            </w:r>
          </w:p>
        </w:tc>
      </w:tr>
      <w:tr w:rsidR="008404AA" w:rsidRPr="00191491" w14:paraId="06B5FF61" w14:textId="77777777" w:rsidTr="00946D9B">
        <w:trPr>
          <w:trHeight w:val="660"/>
        </w:trPr>
        <w:tc>
          <w:tcPr>
            <w:tcW w:w="686" w:type="dxa"/>
            <w:vMerge/>
            <w:tcBorders>
              <w:left w:val="single" w:sz="18" w:space="0" w:color="auto"/>
              <w:right w:val="single" w:sz="6" w:space="0" w:color="auto"/>
            </w:tcBorders>
            <w:shd w:val="clear" w:color="auto" w:fill="B4C6E7" w:themeFill="accent1" w:themeFillTint="66"/>
            <w:vAlign w:val="center"/>
          </w:tcPr>
          <w:p w14:paraId="3FFCCBB5" w14:textId="77777777" w:rsidR="008404AA" w:rsidRPr="00191491" w:rsidRDefault="008404AA" w:rsidP="008404AA">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601FAC3A" w14:textId="77777777" w:rsidR="008404AA" w:rsidRPr="00191491" w:rsidRDefault="008404AA" w:rsidP="008404AA">
            <w:pPr>
              <w:rPr>
                <w:sz w:val="20"/>
                <w:szCs w:val="20"/>
                <w:lang w:val="hr-HR"/>
              </w:rPr>
            </w:pPr>
          </w:p>
        </w:tc>
        <w:tc>
          <w:tcPr>
            <w:tcW w:w="2126" w:type="dxa"/>
            <w:tcBorders>
              <w:top w:val="single" w:sz="6" w:space="0" w:color="auto"/>
              <w:left w:val="single" w:sz="6" w:space="0" w:color="auto"/>
              <w:right w:val="single" w:sz="6" w:space="0" w:color="auto"/>
            </w:tcBorders>
          </w:tcPr>
          <w:p w14:paraId="3A1F263B" w14:textId="4D6A9C86" w:rsidR="008404AA" w:rsidRPr="00191491" w:rsidRDefault="008404AA" w:rsidP="008404AA">
            <w:pPr>
              <w:rPr>
                <w:sz w:val="20"/>
                <w:szCs w:val="20"/>
                <w:lang w:val="hr-HR"/>
              </w:rPr>
            </w:pPr>
            <w:r w:rsidRPr="00191491">
              <w:rPr>
                <w:sz w:val="20"/>
                <w:szCs w:val="20"/>
                <w:lang w:val="hr-HR"/>
              </w:rPr>
              <w:t>Zaštita od požara u poslovima tehnike građenja</w:t>
            </w:r>
          </w:p>
        </w:tc>
        <w:tc>
          <w:tcPr>
            <w:tcW w:w="869" w:type="dxa"/>
            <w:tcBorders>
              <w:left w:val="single" w:sz="6" w:space="0" w:color="auto"/>
              <w:right w:val="single" w:sz="6" w:space="0" w:color="auto"/>
            </w:tcBorders>
            <w:vAlign w:val="center"/>
          </w:tcPr>
          <w:p w14:paraId="580A7442" w14:textId="0E0390EE"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241AE51D" w14:textId="39DBC28B"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36D45AE8" w14:textId="3EC31E4C"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708" w:type="dxa"/>
            <w:tcBorders>
              <w:left w:val="single" w:sz="6" w:space="0" w:color="auto"/>
              <w:right w:val="single" w:sz="6" w:space="0" w:color="auto"/>
            </w:tcBorders>
            <w:vAlign w:val="center"/>
          </w:tcPr>
          <w:p w14:paraId="0BB05A2A" w14:textId="5E6E0E3E"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691" w:type="dxa"/>
            <w:tcBorders>
              <w:left w:val="single" w:sz="6" w:space="0" w:color="auto"/>
              <w:right w:val="single" w:sz="6" w:space="0" w:color="auto"/>
            </w:tcBorders>
            <w:vAlign w:val="center"/>
          </w:tcPr>
          <w:p w14:paraId="077FB59C" w14:textId="3F25490C"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15</w:t>
            </w:r>
          </w:p>
        </w:tc>
        <w:tc>
          <w:tcPr>
            <w:tcW w:w="992" w:type="dxa"/>
            <w:tcBorders>
              <w:left w:val="single" w:sz="6" w:space="0" w:color="auto"/>
              <w:right w:val="single" w:sz="18" w:space="0" w:color="auto"/>
            </w:tcBorders>
            <w:vAlign w:val="center"/>
          </w:tcPr>
          <w:p w14:paraId="4966C590" w14:textId="14703A1D" w:rsidR="008404AA" w:rsidRPr="00191491" w:rsidRDefault="008404AA"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25</w:t>
            </w:r>
          </w:p>
        </w:tc>
      </w:tr>
      <w:tr w:rsidR="00B34D01" w:rsidRPr="00191491" w14:paraId="233085F6" w14:textId="77777777" w:rsidTr="00F54F86">
        <w:trPr>
          <w:trHeight w:val="794"/>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438BDC7C" w14:textId="30BE2F9A" w:rsidR="00B34D01" w:rsidRPr="00191491" w:rsidRDefault="008404AA" w:rsidP="00F54F86">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B34D01" w:rsidRPr="00191491">
              <w:rPr>
                <w:rFonts w:asciiTheme="minorHAnsi" w:hAnsiTheme="minorHAnsi" w:cstheme="minorHAnsi"/>
                <w:b/>
                <w:bCs/>
                <w:noProof/>
                <w:color w:val="000000"/>
                <w:sz w:val="20"/>
                <w:szCs w:val="20"/>
                <w:lang w:val="hr-HR"/>
              </w:rPr>
              <w:t>.</w:t>
            </w:r>
          </w:p>
          <w:p w14:paraId="67965185" w14:textId="77777777" w:rsidR="00B34D01" w:rsidRPr="00191491" w:rsidRDefault="00B34D01" w:rsidP="00F54F86">
            <w:pPr>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0CC2384E" w14:textId="6B5678F0" w:rsidR="00B34D01" w:rsidRPr="00191491" w:rsidRDefault="00862564" w:rsidP="00F54F86">
            <w:pPr>
              <w:rPr>
                <w:rFonts w:asciiTheme="minorHAnsi" w:hAnsiTheme="minorHAnsi" w:cstheme="minorHAnsi"/>
                <w:noProof/>
                <w:color w:val="000000"/>
                <w:sz w:val="20"/>
                <w:szCs w:val="20"/>
                <w:lang w:val="hr-HR"/>
              </w:rPr>
            </w:pPr>
            <w:r w:rsidRPr="00191491">
              <w:rPr>
                <w:sz w:val="20"/>
                <w:szCs w:val="20"/>
                <w:lang w:val="hr-HR"/>
              </w:rPr>
              <w:t>Izvođenje temeljnih tesarskih radova</w:t>
            </w:r>
          </w:p>
        </w:tc>
        <w:tc>
          <w:tcPr>
            <w:tcW w:w="2126" w:type="dxa"/>
            <w:tcBorders>
              <w:top w:val="single" w:sz="6" w:space="0" w:color="auto"/>
              <w:left w:val="single" w:sz="6" w:space="0" w:color="auto"/>
              <w:right w:val="single" w:sz="6" w:space="0" w:color="auto"/>
            </w:tcBorders>
            <w:vAlign w:val="center"/>
          </w:tcPr>
          <w:p w14:paraId="11F6CBC6" w14:textId="54EED9C2" w:rsidR="00B34D01" w:rsidRPr="00191491" w:rsidRDefault="00862564" w:rsidP="00F54F86">
            <w:pPr>
              <w:rPr>
                <w:rFonts w:asciiTheme="minorHAnsi" w:hAnsiTheme="minorHAnsi" w:cstheme="minorHAnsi"/>
                <w:noProof/>
                <w:color w:val="000000"/>
                <w:sz w:val="20"/>
                <w:szCs w:val="20"/>
                <w:lang w:val="hr-HR"/>
              </w:rPr>
            </w:pPr>
            <w:r w:rsidRPr="00191491">
              <w:rPr>
                <w:sz w:val="20"/>
                <w:szCs w:val="20"/>
                <w:lang w:val="hr-HR"/>
              </w:rPr>
              <w:t>Alati i pribor za izradu tesarskih vezova</w:t>
            </w:r>
          </w:p>
        </w:tc>
        <w:tc>
          <w:tcPr>
            <w:tcW w:w="869" w:type="dxa"/>
            <w:tcBorders>
              <w:top w:val="single" w:sz="6" w:space="0" w:color="auto"/>
              <w:left w:val="single" w:sz="6" w:space="0" w:color="auto"/>
              <w:right w:val="single" w:sz="6" w:space="0" w:color="auto"/>
            </w:tcBorders>
            <w:vAlign w:val="center"/>
          </w:tcPr>
          <w:p w14:paraId="43F430B0" w14:textId="77777777" w:rsidR="00B34D01" w:rsidRPr="00191491" w:rsidRDefault="00B34D01"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9FCADE7" w14:textId="1FF38845"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DA821DA" w14:textId="4615338C" w:rsidR="00B34D01" w:rsidRPr="00191491" w:rsidRDefault="00433CC0"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7627851A" w14:textId="39159298" w:rsidR="00B34D01" w:rsidRPr="00191491" w:rsidRDefault="00B85625"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r w:rsidR="00433CC0" w:rsidRPr="00191491">
              <w:rPr>
                <w:rFonts w:asciiTheme="minorHAnsi" w:hAnsiTheme="minorHAnsi" w:cstheme="minorHAnsi"/>
                <w:noProof/>
                <w:color w:val="000000"/>
                <w:sz w:val="20"/>
                <w:szCs w:val="20"/>
                <w:lang w:val="hr-HR"/>
              </w:rPr>
              <w:t>5</w:t>
            </w:r>
          </w:p>
        </w:tc>
        <w:tc>
          <w:tcPr>
            <w:tcW w:w="691" w:type="dxa"/>
            <w:tcBorders>
              <w:top w:val="single" w:sz="6" w:space="0" w:color="auto"/>
              <w:left w:val="single" w:sz="6" w:space="0" w:color="auto"/>
              <w:right w:val="single" w:sz="6" w:space="0" w:color="auto"/>
            </w:tcBorders>
            <w:vAlign w:val="center"/>
          </w:tcPr>
          <w:p w14:paraId="652A3FA3" w14:textId="430F5E86" w:rsidR="00B34D01" w:rsidRPr="00191491" w:rsidRDefault="00B85625"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20D84089" w14:textId="302B194F"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25</w:t>
            </w:r>
          </w:p>
        </w:tc>
      </w:tr>
      <w:tr w:rsidR="00B34D01" w:rsidRPr="00191491" w14:paraId="733A3412" w14:textId="77777777" w:rsidTr="00F54F86">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178FFF11" w14:textId="77777777" w:rsidR="00B34D01" w:rsidRPr="00191491" w:rsidRDefault="00B34D01" w:rsidP="00F54F86">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0A38FAB5" w14:textId="77777777" w:rsidR="00B34D01" w:rsidRPr="00191491" w:rsidRDefault="00B34D01" w:rsidP="00F54F86">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tcPr>
          <w:p w14:paraId="46F6A8D3" w14:textId="055B670D" w:rsidR="00B34D01" w:rsidRPr="00191491" w:rsidRDefault="00862564" w:rsidP="00F54F86">
            <w:pPr>
              <w:rPr>
                <w:rFonts w:asciiTheme="minorHAnsi" w:hAnsiTheme="minorHAnsi" w:cstheme="minorHAnsi"/>
                <w:noProof/>
                <w:color w:val="000000"/>
                <w:sz w:val="20"/>
                <w:szCs w:val="20"/>
                <w:lang w:val="hr-HR"/>
              </w:rPr>
            </w:pPr>
            <w:r w:rsidRPr="00191491">
              <w:rPr>
                <w:sz w:val="20"/>
                <w:szCs w:val="20"/>
                <w:lang w:val="hr-HR"/>
              </w:rPr>
              <w:t>Vezna sredstva kod izrade tesarskih vezova</w:t>
            </w:r>
          </w:p>
        </w:tc>
        <w:tc>
          <w:tcPr>
            <w:tcW w:w="869" w:type="dxa"/>
            <w:tcBorders>
              <w:top w:val="single" w:sz="6" w:space="0" w:color="auto"/>
              <w:left w:val="single" w:sz="6" w:space="0" w:color="auto"/>
              <w:right w:val="single" w:sz="6" w:space="0" w:color="auto"/>
            </w:tcBorders>
            <w:vAlign w:val="center"/>
          </w:tcPr>
          <w:p w14:paraId="7FB793E5" w14:textId="77777777" w:rsidR="00B34D01" w:rsidRPr="00191491" w:rsidRDefault="00B34D01"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0B1B1F3" w14:textId="227B1E7D"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C04978F" w14:textId="5248AC94" w:rsidR="00B34D01" w:rsidRPr="00191491" w:rsidRDefault="00B873E5"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57373272" w14:textId="3E7CF3CB" w:rsidR="00B34D01" w:rsidRPr="00191491" w:rsidRDefault="00CB7016"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r w:rsidR="00B873E5" w:rsidRPr="00191491">
              <w:rPr>
                <w:rFonts w:asciiTheme="minorHAnsi" w:hAnsiTheme="minorHAnsi" w:cstheme="minorHAnsi"/>
                <w:noProof/>
                <w:color w:val="000000"/>
                <w:sz w:val="20"/>
                <w:szCs w:val="20"/>
                <w:lang w:val="hr-HR"/>
              </w:rPr>
              <w:t>0</w:t>
            </w:r>
          </w:p>
        </w:tc>
        <w:tc>
          <w:tcPr>
            <w:tcW w:w="691" w:type="dxa"/>
            <w:tcBorders>
              <w:top w:val="single" w:sz="6" w:space="0" w:color="auto"/>
              <w:left w:val="single" w:sz="6" w:space="0" w:color="auto"/>
              <w:right w:val="single" w:sz="6" w:space="0" w:color="auto"/>
            </w:tcBorders>
            <w:vAlign w:val="center"/>
          </w:tcPr>
          <w:p w14:paraId="7B973606" w14:textId="776880D9" w:rsidR="00B34D01" w:rsidRPr="00191491" w:rsidRDefault="00CB7016"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7300729F" w14:textId="59DEB6D7"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25</w:t>
            </w:r>
          </w:p>
        </w:tc>
      </w:tr>
      <w:tr w:rsidR="00B34D01" w:rsidRPr="00191491" w14:paraId="5ED7688D" w14:textId="77777777" w:rsidTr="00F54F86">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1AEC8F8D" w14:textId="77777777" w:rsidR="00B34D01" w:rsidRPr="00191491" w:rsidRDefault="00B34D01" w:rsidP="00F54F86">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004BD531" w14:textId="77777777" w:rsidR="00B34D01" w:rsidRPr="00191491" w:rsidRDefault="00B34D01" w:rsidP="00F54F86">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tcPr>
          <w:p w14:paraId="783E586B" w14:textId="27C86576" w:rsidR="00B34D01" w:rsidRPr="00191491" w:rsidRDefault="00862564" w:rsidP="00F54F86">
            <w:pPr>
              <w:rPr>
                <w:rFonts w:asciiTheme="minorHAnsi" w:hAnsiTheme="minorHAnsi" w:cstheme="minorHAnsi"/>
                <w:noProof/>
                <w:color w:val="000000"/>
                <w:sz w:val="20"/>
                <w:szCs w:val="20"/>
                <w:lang w:val="hr-HR"/>
              </w:rPr>
            </w:pPr>
            <w:r w:rsidRPr="00191491">
              <w:rPr>
                <w:sz w:val="20"/>
                <w:szCs w:val="20"/>
                <w:lang w:val="hr-HR"/>
              </w:rPr>
              <w:t>Tehnologija izrade tesarskih vezova</w:t>
            </w:r>
          </w:p>
        </w:tc>
        <w:tc>
          <w:tcPr>
            <w:tcW w:w="869" w:type="dxa"/>
            <w:tcBorders>
              <w:top w:val="single" w:sz="6" w:space="0" w:color="auto"/>
              <w:left w:val="single" w:sz="6" w:space="0" w:color="auto"/>
              <w:right w:val="single" w:sz="6" w:space="0" w:color="auto"/>
            </w:tcBorders>
            <w:vAlign w:val="center"/>
          </w:tcPr>
          <w:p w14:paraId="0AD2F3BE" w14:textId="77777777" w:rsidR="00B34D01" w:rsidRPr="00191491" w:rsidRDefault="00B34D01"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9DD6D0E" w14:textId="03E80E01"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1EAD924C" w14:textId="030E691D"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r w:rsidR="00BB4258" w:rsidRPr="00191491">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03D229C8" w14:textId="352184CB" w:rsidR="00B34D01" w:rsidRPr="00191491" w:rsidRDefault="00BB4258"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25</w:t>
            </w:r>
          </w:p>
        </w:tc>
        <w:tc>
          <w:tcPr>
            <w:tcW w:w="691" w:type="dxa"/>
            <w:tcBorders>
              <w:top w:val="single" w:sz="6" w:space="0" w:color="auto"/>
              <w:left w:val="single" w:sz="6" w:space="0" w:color="auto"/>
              <w:right w:val="single" w:sz="6" w:space="0" w:color="auto"/>
            </w:tcBorders>
            <w:vAlign w:val="center"/>
          </w:tcPr>
          <w:p w14:paraId="30998BAA" w14:textId="50FEF059"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10</w:t>
            </w:r>
          </w:p>
        </w:tc>
        <w:tc>
          <w:tcPr>
            <w:tcW w:w="992" w:type="dxa"/>
            <w:tcBorders>
              <w:top w:val="single" w:sz="6" w:space="0" w:color="auto"/>
              <w:left w:val="single" w:sz="6" w:space="0" w:color="auto"/>
              <w:right w:val="single" w:sz="18" w:space="0" w:color="auto"/>
            </w:tcBorders>
            <w:vAlign w:val="center"/>
          </w:tcPr>
          <w:p w14:paraId="0D8FC078" w14:textId="6BA8AA89"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50</w:t>
            </w:r>
          </w:p>
        </w:tc>
      </w:tr>
      <w:tr w:rsidR="00B34D01" w:rsidRPr="00191491" w14:paraId="3FAAAFAF" w14:textId="77777777" w:rsidTr="00F54F86">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08D2C277" w14:textId="77777777" w:rsidR="00B34D01" w:rsidRPr="00191491" w:rsidRDefault="00B34D01" w:rsidP="00F54F86">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187B0F86" w14:textId="77777777" w:rsidR="00B34D01" w:rsidRPr="00191491" w:rsidRDefault="00B34D01" w:rsidP="00F54F86">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tcPr>
          <w:p w14:paraId="440F3550" w14:textId="5BA10025" w:rsidR="00B34D01" w:rsidRPr="00191491" w:rsidRDefault="00862564" w:rsidP="00F54F86">
            <w:pPr>
              <w:rPr>
                <w:rFonts w:asciiTheme="minorHAnsi" w:hAnsiTheme="minorHAnsi" w:cstheme="minorHAnsi"/>
                <w:noProof/>
                <w:color w:val="000000"/>
                <w:sz w:val="20"/>
                <w:szCs w:val="20"/>
                <w:lang w:val="hr-HR"/>
              </w:rPr>
            </w:pPr>
            <w:r w:rsidRPr="00191491">
              <w:rPr>
                <w:sz w:val="20"/>
                <w:szCs w:val="20"/>
                <w:lang w:val="hr-HR"/>
              </w:rPr>
              <w:t>Izvedba tesarskih vezova</w:t>
            </w:r>
          </w:p>
        </w:tc>
        <w:tc>
          <w:tcPr>
            <w:tcW w:w="869" w:type="dxa"/>
            <w:tcBorders>
              <w:top w:val="single" w:sz="6" w:space="0" w:color="auto"/>
              <w:left w:val="single" w:sz="6" w:space="0" w:color="auto"/>
              <w:right w:val="single" w:sz="6" w:space="0" w:color="auto"/>
            </w:tcBorders>
            <w:vAlign w:val="center"/>
          </w:tcPr>
          <w:p w14:paraId="167D094B" w14:textId="77777777" w:rsidR="00B34D01" w:rsidRPr="00191491" w:rsidRDefault="00B34D01" w:rsidP="008404AA">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5DA43CF" w14:textId="7B32E10E"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31683391" w14:textId="34576050" w:rsidR="00B34D01" w:rsidRPr="00191491" w:rsidRDefault="00B34D01"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w:t>
            </w:r>
            <w:r w:rsidR="00B6253D" w:rsidRPr="00191491">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058F1394" w14:textId="6D718C93" w:rsidR="00B34D01" w:rsidRPr="00191491" w:rsidRDefault="00A2071D"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45</w:t>
            </w:r>
          </w:p>
        </w:tc>
        <w:tc>
          <w:tcPr>
            <w:tcW w:w="691" w:type="dxa"/>
            <w:tcBorders>
              <w:top w:val="single" w:sz="6" w:space="0" w:color="auto"/>
              <w:left w:val="single" w:sz="6" w:space="0" w:color="auto"/>
              <w:right w:val="single" w:sz="6" w:space="0" w:color="auto"/>
            </w:tcBorders>
            <w:vAlign w:val="center"/>
          </w:tcPr>
          <w:p w14:paraId="5CEEB655" w14:textId="445E5155" w:rsidR="00B34D01" w:rsidRPr="00191491" w:rsidRDefault="005B6DE5"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15</w:t>
            </w:r>
          </w:p>
        </w:tc>
        <w:tc>
          <w:tcPr>
            <w:tcW w:w="992" w:type="dxa"/>
            <w:tcBorders>
              <w:top w:val="single" w:sz="6" w:space="0" w:color="auto"/>
              <w:left w:val="single" w:sz="6" w:space="0" w:color="auto"/>
              <w:right w:val="single" w:sz="18" w:space="0" w:color="auto"/>
            </w:tcBorders>
            <w:vAlign w:val="center"/>
          </w:tcPr>
          <w:p w14:paraId="4CD5C31B" w14:textId="1952850F" w:rsidR="00B34D01" w:rsidRPr="00191491" w:rsidRDefault="00862564" w:rsidP="00F54F86">
            <w:pPr>
              <w:jc w:val="center"/>
              <w:rPr>
                <w:rFonts w:asciiTheme="minorHAnsi" w:hAnsiTheme="minorHAnsi" w:cstheme="minorHAnsi"/>
                <w:noProof/>
                <w:color w:val="000000"/>
                <w:sz w:val="20"/>
                <w:szCs w:val="20"/>
                <w:lang w:val="hr-HR"/>
              </w:rPr>
            </w:pPr>
            <w:r w:rsidRPr="00191491">
              <w:rPr>
                <w:rFonts w:asciiTheme="minorHAnsi" w:hAnsiTheme="minorHAnsi" w:cstheme="minorHAnsi"/>
                <w:noProof/>
                <w:color w:val="000000"/>
                <w:sz w:val="20"/>
                <w:szCs w:val="20"/>
                <w:lang w:val="hr-HR"/>
              </w:rPr>
              <w:t>75</w:t>
            </w:r>
          </w:p>
        </w:tc>
      </w:tr>
      <w:tr w:rsidR="00862564" w:rsidRPr="00191491" w14:paraId="1E46938E" w14:textId="77777777" w:rsidTr="00F54F86">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01FA5B93" w14:textId="77777777" w:rsidR="00862564" w:rsidRPr="005561A8" w:rsidRDefault="00862564" w:rsidP="00862564">
            <w:pPr>
              <w:jc w:val="both"/>
              <w:rPr>
                <w:rFonts w:asciiTheme="minorHAnsi" w:hAnsiTheme="minorHAnsi" w:cstheme="minorHAnsi"/>
                <w:b/>
                <w:bCs/>
                <w:noProof/>
                <w:color w:val="000000"/>
                <w:sz w:val="20"/>
                <w:szCs w:val="20"/>
                <w:lang w:val="hr-HR"/>
              </w:rPr>
            </w:pPr>
            <w:r w:rsidRPr="005561A8">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7C97BD10" w14:textId="7B0BACC8" w:rsidR="00862564" w:rsidRPr="005561A8" w:rsidRDefault="00862564" w:rsidP="00862564">
            <w:pPr>
              <w:jc w:val="center"/>
              <w:rPr>
                <w:rFonts w:asciiTheme="minorHAnsi" w:hAnsiTheme="minorHAnsi" w:cstheme="minorHAnsi"/>
                <w:b/>
                <w:bCs/>
                <w:noProof/>
                <w:color w:val="000000"/>
                <w:sz w:val="20"/>
                <w:szCs w:val="20"/>
                <w:lang w:val="hr-HR"/>
              </w:rPr>
            </w:pPr>
            <w:r w:rsidRPr="005561A8">
              <w:rPr>
                <w:rFonts w:asciiTheme="minorHAnsi" w:hAnsiTheme="minorHAnsi" w:cstheme="minorHAnsi"/>
                <w:b/>
                <w:bCs/>
                <w:noProof/>
                <w:color w:val="000000"/>
                <w:sz w:val="20"/>
                <w:szCs w:val="20"/>
                <w:lang w:val="hr-HR"/>
              </w:rPr>
              <w:t>9</w:t>
            </w:r>
          </w:p>
        </w:tc>
        <w:tc>
          <w:tcPr>
            <w:tcW w:w="709" w:type="dxa"/>
            <w:tcBorders>
              <w:top w:val="single" w:sz="4" w:space="0" w:color="auto"/>
              <w:left w:val="single" w:sz="6" w:space="0" w:color="auto"/>
              <w:bottom w:val="single" w:sz="18" w:space="0" w:color="auto"/>
              <w:right w:val="single" w:sz="6" w:space="0" w:color="auto"/>
            </w:tcBorders>
            <w:vAlign w:val="center"/>
          </w:tcPr>
          <w:p w14:paraId="643D0486" w14:textId="1B3F385B" w:rsidR="00862564" w:rsidRPr="005561A8" w:rsidRDefault="00862564" w:rsidP="00862564">
            <w:pPr>
              <w:jc w:val="center"/>
              <w:rPr>
                <w:rFonts w:asciiTheme="minorHAnsi" w:hAnsiTheme="minorHAnsi" w:cstheme="minorHAnsi"/>
                <w:b/>
                <w:bCs/>
                <w:noProof/>
                <w:color w:val="000000"/>
                <w:sz w:val="20"/>
                <w:szCs w:val="20"/>
                <w:lang w:val="hr-HR"/>
              </w:rPr>
            </w:pPr>
            <w:r w:rsidRPr="005561A8">
              <w:rPr>
                <w:rFonts w:asciiTheme="minorHAnsi" w:hAnsiTheme="minorHAnsi" w:cstheme="minorHAnsi"/>
                <w:b/>
                <w:bCs/>
                <w:noProof/>
                <w:color w:val="000000"/>
                <w:sz w:val="20"/>
                <w:szCs w:val="20"/>
                <w:lang w:val="hr-HR"/>
              </w:rPr>
              <w:t>5</w:t>
            </w:r>
            <w:r w:rsidR="001A74D4" w:rsidRPr="005561A8">
              <w:rPr>
                <w:rFonts w:asciiTheme="minorHAnsi" w:hAnsiTheme="minorHAnsi" w:cstheme="minorHAnsi"/>
                <w:b/>
                <w:bCs/>
                <w:noProof/>
                <w:color w:val="000000"/>
                <w:sz w:val="20"/>
                <w:szCs w:val="20"/>
                <w:lang w:val="hr-HR"/>
              </w:rPr>
              <w:t>5</w:t>
            </w:r>
          </w:p>
        </w:tc>
        <w:tc>
          <w:tcPr>
            <w:tcW w:w="708" w:type="dxa"/>
            <w:tcBorders>
              <w:top w:val="single" w:sz="4" w:space="0" w:color="auto"/>
              <w:left w:val="single" w:sz="6" w:space="0" w:color="auto"/>
              <w:bottom w:val="single" w:sz="18" w:space="0" w:color="auto"/>
              <w:right w:val="single" w:sz="6" w:space="0" w:color="auto"/>
            </w:tcBorders>
            <w:vAlign w:val="center"/>
          </w:tcPr>
          <w:p w14:paraId="13E3873D" w14:textId="5894F288" w:rsidR="00862564" w:rsidRPr="005561A8" w:rsidRDefault="008459CA" w:rsidP="00862564">
            <w:pPr>
              <w:jc w:val="center"/>
              <w:rPr>
                <w:rFonts w:asciiTheme="minorHAnsi" w:hAnsiTheme="minorHAnsi" w:cstheme="minorHAnsi"/>
                <w:b/>
                <w:bCs/>
                <w:noProof/>
                <w:color w:val="000000"/>
                <w:sz w:val="20"/>
                <w:szCs w:val="20"/>
                <w:lang w:val="hr-HR"/>
              </w:rPr>
            </w:pPr>
            <w:r w:rsidRPr="005561A8">
              <w:rPr>
                <w:rFonts w:asciiTheme="minorHAnsi" w:hAnsiTheme="minorHAnsi" w:cstheme="minorHAnsi"/>
                <w:b/>
                <w:bCs/>
                <w:noProof/>
                <w:color w:val="000000"/>
                <w:sz w:val="20"/>
                <w:szCs w:val="20"/>
                <w:lang w:val="hr-HR"/>
              </w:rPr>
              <w:t>105</w:t>
            </w:r>
          </w:p>
        </w:tc>
        <w:tc>
          <w:tcPr>
            <w:tcW w:w="691" w:type="dxa"/>
            <w:tcBorders>
              <w:top w:val="single" w:sz="4" w:space="0" w:color="auto"/>
              <w:left w:val="single" w:sz="6" w:space="0" w:color="auto"/>
              <w:bottom w:val="single" w:sz="18" w:space="0" w:color="auto"/>
              <w:right w:val="single" w:sz="6" w:space="0" w:color="auto"/>
            </w:tcBorders>
            <w:vAlign w:val="center"/>
          </w:tcPr>
          <w:p w14:paraId="1AC7DA9F" w14:textId="6771A217" w:rsidR="00862564" w:rsidRPr="005561A8" w:rsidRDefault="008459CA" w:rsidP="00862564">
            <w:pPr>
              <w:jc w:val="center"/>
              <w:rPr>
                <w:rFonts w:asciiTheme="minorHAnsi" w:hAnsiTheme="minorHAnsi" w:cstheme="minorHAnsi"/>
                <w:b/>
                <w:bCs/>
                <w:noProof/>
                <w:color w:val="000000"/>
                <w:sz w:val="20"/>
                <w:szCs w:val="20"/>
                <w:lang w:val="hr-HR"/>
              </w:rPr>
            </w:pPr>
            <w:r w:rsidRPr="005561A8">
              <w:rPr>
                <w:rFonts w:asciiTheme="minorHAnsi" w:hAnsiTheme="minorHAnsi" w:cstheme="minorHAnsi"/>
                <w:b/>
                <w:bCs/>
                <w:noProof/>
                <w:color w:val="000000"/>
                <w:sz w:val="20"/>
                <w:szCs w:val="20"/>
                <w:lang w:val="hr-HR"/>
              </w:rPr>
              <w:t>65</w:t>
            </w:r>
          </w:p>
        </w:tc>
        <w:tc>
          <w:tcPr>
            <w:tcW w:w="992" w:type="dxa"/>
            <w:tcBorders>
              <w:top w:val="single" w:sz="4" w:space="0" w:color="auto"/>
              <w:left w:val="single" w:sz="6" w:space="0" w:color="auto"/>
              <w:bottom w:val="single" w:sz="18" w:space="0" w:color="auto"/>
              <w:right w:val="single" w:sz="18" w:space="0" w:color="auto"/>
            </w:tcBorders>
            <w:vAlign w:val="center"/>
          </w:tcPr>
          <w:p w14:paraId="001AC6BB" w14:textId="171C108F" w:rsidR="00862564" w:rsidRPr="005561A8" w:rsidRDefault="00862564" w:rsidP="00862564">
            <w:pPr>
              <w:jc w:val="center"/>
              <w:rPr>
                <w:rFonts w:asciiTheme="minorHAnsi" w:hAnsiTheme="minorHAnsi" w:cstheme="minorHAnsi"/>
                <w:b/>
                <w:bCs/>
                <w:noProof/>
                <w:color w:val="000000"/>
                <w:sz w:val="20"/>
                <w:szCs w:val="20"/>
                <w:highlight w:val="yellow"/>
                <w:lang w:val="hr-HR"/>
              </w:rPr>
            </w:pPr>
            <w:r w:rsidRPr="005561A8">
              <w:rPr>
                <w:rFonts w:asciiTheme="minorHAnsi" w:hAnsiTheme="minorHAnsi" w:cstheme="minorHAnsi"/>
                <w:b/>
                <w:bCs/>
                <w:noProof/>
                <w:color w:val="000000"/>
                <w:sz w:val="20"/>
                <w:szCs w:val="20"/>
                <w:lang w:val="hr-HR"/>
              </w:rPr>
              <w:t>225</w:t>
            </w:r>
          </w:p>
        </w:tc>
      </w:tr>
    </w:tbl>
    <w:bookmarkEnd w:id="2"/>
    <w:p w14:paraId="14977B18" w14:textId="77777777" w:rsidR="00B34D01" w:rsidRPr="00191491" w:rsidRDefault="00B34D01" w:rsidP="00B34D01">
      <w:pPr>
        <w:spacing w:after="0" w:line="240" w:lineRule="auto"/>
        <w:jc w:val="both"/>
        <w:rPr>
          <w:rFonts w:asciiTheme="minorHAnsi" w:hAnsiTheme="minorHAnsi" w:cstheme="minorHAnsi"/>
          <w:i/>
          <w:iCs/>
          <w:noProof/>
          <w:color w:val="000000"/>
          <w:sz w:val="16"/>
          <w:szCs w:val="16"/>
          <w:lang w:val="hr-HR"/>
        </w:rPr>
      </w:pPr>
      <w:r w:rsidRPr="00191491">
        <w:rPr>
          <w:rFonts w:asciiTheme="minorHAnsi" w:hAnsiTheme="minorHAnsi" w:cstheme="minorHAnsi"/>
          <w:i/>
          <w:iCs/>
          <w:noProof/>
          <w:color w:val="000000"/>
          <w:sz w:val="16"/>
          <w:szCs w:val="16"/>
          <w:lang w:val="hr-HR"/>
        </w:rPr>
        <w:t xml:space="preserve">VPUP – vođeni proces učenja i poučavanja     </w:t>
      </w:r>
    </w:p>
    <w:p w14:paraId="1259F4AE" w14:textId="77777777" w:rsidR="00B34D01" w:rsidRPr="00191491" w:rsidRDefault="00B34D01" w:rsidP="00B34D01">
      <w:pPr>
        <w:spacing w:after="0"/>
        <w:rPr>
          <w:rFonts w:asciiTheme="minorHAnsi" w:hAnsiTheme="minorHAnsi" w:cstheme="minorHAnsi"/>
          <w:i/>
          <w:iCs/>
          <w:noProof/>
          <w:color w:val="000000"/>
          <w:sz w:val="16"/>
          <w:szCs w:val="16"/>
          <w:lang w:val="hr-HR"/>
        </w:rPr>
      </w:pPr>
      <w:r w:rsidRPr="00191491">
        <w:rPr>
          <w:rFonts w:asciiTheme="minorHAnsi" w:hAnsiTheme="minorHAnsi" w:cstheme="minorHAnsi"/>
          <w:i/>
          <w:iCs/>
          <w:noProof/>
          <w:color w:val="000000"/>
          <w:sz w:val="16"/>
          <w:szCs w:val="16"/>
          <w:lang w:val="hr-HR"/>
        </w:rPr>
        <w:t xml:space="preserve">UTR – učenje temeljeno na radu </w:t>
      </w:r>
    </w:p>
    <w:p w14:paraId="200C6A17" w14:textId="0CBD7274" w:rsidR="00B34D01" w:rsidRPr="00191491" w:rsidRDefault="00B34D01" w:rsidP="00B34D01">
      <w:pPr>
        <w:rPr>
          <w:rFonts w:asciiTheme="minorHAnsi" w:hAnsiTheme="minorHAnsi" w:cstheme="minorHAnsi"/>
          <w:i/>
          <w:iCs/>
          <w:noProof/>
          <w:color w:val="000000"/>
          <w:sz w:val="16"/>
          <w:szCs w:val="16"/>
          <w:lang w:val="hr-HR"/>
        </w:rPr>
      </w:pPr>
      <w:r w:rsidRPr="00191491">
        <w:rPr>
          <w:rFonts w:asciiTheme="minorHAnsi" w:hAnsiTheme="minorHAnsi" w:cstheme="minorHAnsi"/>
          <w:i/>
          <w:iCs/>
          <w:noProof/>
          <w:color w:val="000000"/>
          <w:sz w:val="16"/>
          <w:szCs w:val="16"/>
          <w:lang w:val="hr-HR"/>
        </w:rPr>
        <w:t>SAP– samostalne aktivnosti</w:t>
      </w:r>
      <w:r w:rsidR="001E71F4">
        <w:rPr>
          <w:rFonts w:asciiTheme="minorHAnsi" w:hAnsiTheme="minorHAnsi" w:cstheme="minorHAnsi"/>
          <w:i/>
          <w:iCs/>
          <w:noProof/>
          <w:color w:val="000000"/>
          <w:sz w:val="16"/>
          <w:szCs w:val="16"/>
          <w:lang w:val="hr-HR"/>
        </w:rPr>
        <w:t xml:space="preserve"> </w:t>
      </w:r>
      <w:r w:rsidRPr="00191491">
        <w:rPr>
          <w:rFonts w:asciiTheme="minorHAnsi" w:hAnsiTheme="minorHAnsi" w:cstheme="minorHAnsi"/>
          <w:i/>
          <w:iCs/>
          <w:noProof/>
          <w:color w:val="000000"/>
          <w:sz w:val="16"/>
          <w:szCs w:val="16"/>
          <w:lang w:val="hr-HR"/>
        </w:rPr>
        <w:t>polaznika</w:t>
      </w:r>
    </w:p>
    <w:p w14:paraId="174EB4A6" w14:textId="77777777" w:rsidR="00B34D01" w:rsidRDefault="00B34D01" w:rsidP="00B34D01">
      <w:pPr>
        <w:rPr>
          <w:rFonts w:asciiTheme="minorHAnsi" w:hAnsiTheme="minorHAnsi" w:cstheme="minorHAnsi"/>
          <w:i/>
          <w:iCs/>
          <w:noProof/>
          <w:color w:val="000000"/>
          <w:sz w:val="16"/>
          <w:szCs w:val="16"/>
          <w:lang w:val="hr-HR"/>
        </w:rPr>
      </w:pPr>
    </w:p>
    <w:p w14:paraId="06262BCE" w14:textId="77777777" w:rsidR="00141086" w:rsidRPr="00191491" w:rsidRDefault="00141086" w:rsidP="00B34D01">
      <w:pPr>
        <w:rPr>
          <w:rFonts w:asciiTheme="minorHAnsi" w:hAnsiTheme="minorHAnsi" w:cstheme="minorHAnsi"/>
          <w:i/>
          <w:iCs/>
          <w:noProof/>
          <w:color w:val="000000"/>
          <w:sz w:val="16"/>
          <w:szCs w:val="16"/>
          <w:lang w:val="hr-HR"/>
        </w:rPr>
      </w:pPr>
    </w:p>
    <w:p w14:paraId="4174F1F0" w14:textId="77777777" w:rsidR="00B34D01" w:rsidRDefault="00B34D01" w:rsidP="001E71F4">
      <w:pPr>
        <w:pStyle w:val="ListParagraph"/>
        <w:numPr>
          <w:ilvl w:val="0"/>
          <w:numId w:val="1"/>
        </w:numPr>
        <w:ind w:left="357" w:hanging="357"/>
        <w:rPr>
          <w:rFonts w:cstheme="minorHAnsi"/>
          <w:b/>
          <w:bCs/>
          <w:noProof/>
          <w:sz w:val="24"/>
          <w:szCs w:val="24"/>
        </w:rPr>
      </w:pPr>
      <w:r w:rsidRPr="00191491">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141086" w:rsidRPr="00191491" w14:paraId="62FAA533" w14:textId="77777777" w:rsidTr="00471EDA">
        <w:trPr>
          <w:trHeight w:val="558"/>
        </w:trPr>
        <w:tc>
          <w:tcPr>
            <w:tcW w:w="2395" w:type="dxa"/>
            <w:shd w:val="clear" w:color="auto" w:fill="8EAADB" w:themeFill="accent1" w:themeFillTint="99"/>
            <w:tcMar>
              <w:left w:w="57" w:type="dxa"/>
              <w:right w:w="57" w:type="dxa"/>
            </w:tcMar>
            <w:vAlign w:val="center"/>
          </w:tcPr>
          <w:p w14:paraId="2C4C407A"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045243AB" w14:textId="77777777" w:rsidR="00141086" w:rsidRPr="00191491" w:rsidRDefault="00141086" w:rsidP="00471EDA">
            <w:pPr>
              <w:spacing w:before="60" w:after="60" w:line="240" w:lineRule="auto"/>
              <w:ind w:hanging="109"/>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Zaštita na radu i zaštita od požara u poslovima tehnike građenja</w:t>
            </w:r>
          </w:p>
        </w:tc>
      </w:tr>
      <w:tr w:rsidR="00141086" w:rsidRPr="00191491" w14:paraId="74FE89FD" w14:textId="77777777" w:rsidTr="00471EDA">
        <w:trPr>
          <w:trHeight w:val="558"/>
        </w:trPr>
        <w:tc>
          <w:tcPr>
            <w:tcW w:w="2395" w:type="dxa"/>
            <w:shd w:val="clear" w:color="auto" w:fill="B4C6E7" w:themeFill="accent1" w:themeFillTint="66"/>
            <w:tcMar>
              <w:left w:w="57" w:type="dxa"/>
              <w:right w:w="57" w:type="dxa"/>
            </w:tcMar>
            <w:vAlign w:val="center"/>
          </w:tcPr>
          <w:p w14:paraId="44A08A91"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5DF0ABE0" w14:textId="77777777" w:rsidR="00141086" w:rsidRPr="00191491" w:rsidRDefault="00141086" w:rsidP="00471EDA">
            <w:pPr>
              <w:spacing w:after="0"/>
              <w:ind w:hanging="397"/>
              <w:rPr>
                <w:rFonts w:asciiTheme="minorHAnsi" w:hAnsiTheme="minorHAnsi" w:cstheme="minorHAnsi"/>
                <w:b/>
                <w:noProof/>
                <w:sz w:val="20"/>
                <w:szCs w:val="20"/>
                <w:highlight w:val="yellow"/>
                <w:lang w:val="hr-HR"/>
              </w:rPr>
            </w:pPr>
          </w:p>
        </w:tc>
      </w:tr>
      <w:tr w:rsidR="00141086" w:rsidRPr="00191491" w14:paraId="72832A62" w14:textId="77777777" w:rsidTr="00471EDA">
        <w:trPr>
          <w:trHeight w:val="558"/>
        </w:trPr>
        <w:tc>
          <w:tcPr>
            <w:tcW w:w="2395" w:type="dxa"/>
            <w:shd w:val="clear" w:color="auto" w:fill="B4C6E7" w:themeFill="accent1" w:themeFillTint="66"/>
            <w:tcMar>
              <w:left w:w="57" w:type="dxa"/>
              <w:right w:w="57" w:type="dxa"/>
            </w:tcMar>
            <w:vAlign w:val="center"/>
          </w:tcPr>
          <w:p w14:paraId="6400920A"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04EF6F77" w14:textId="77777777" w:rsidR="00141086" w:rsidRDefault="00000000" w:rsidP="00471EDA">
            <w:pPr>
              <w:spacing w:after="0"/>
              <w:jc w:val="both"/>
              <w:rPr>
                <w:rStyle w:val="Hyperlink"/>
                <w:rFonts w:asciiTheme="minorHAnsi" w:hAnsiTheme="minorHAnsi" w:cstheme="minorHAnsi"/>
                <w:bCs/>
                <w:noProof/>
                <w:sz w:val="20"/>
                <w:szCs w:val="20"/>
                <w:lang w:val="hr-HR"/>
              </w:rPr>
            </w:pPr>
            <w:hyperlink r:id="rId27" w:history="1">
              <w:r w:rsidR="00141086" w:rsidRPr="00191491">
                <w:rPr>
                  <w:rStyle w:val="Hyperlink"/>
                  <w:rFonts w:asciiTheme="minorHAnsi" w:hAnsiTheme="minorHAnsi" w:cstheme="minorHAnsi"/>
                  <w:bCs/>
                  <w:noProof/>
                  <w:sz w:val="20"/>
                  <w:szCs w:val="20"/>
                  <w:lang w:val="hr-HR"/>
                </w:rPr>
                <w:t>https://hko.srce.hr/registar/skup-ishoda-ucenja/detalji/6203</w:t>
              </w:r>
            </w:hyperlink>
          </w:p>
          <w:p w14:paraId="7093D5EF" w14:textId="77777777" w:rsidR="00141086" w:rsidRPr="00191491" w:rsidRDefault="00000000" w:rsidP="00471EDA">
            <w:pPr>
              <w:spacing w:after="0"/>
              <w:jc w:val="both"/>
              <w:rPr>
                <w:rFonts w:asciiTheme="minorHAnsi" w:hAnsiTheme="minorHAnsi" w:cstheme="minorHAnsi"/>
                <w:bCs/>
                <w:noProof/>
                <w:sz w:val="20"/>
                <w:szCs w:val="20"/>
                <w:lang w:val="hr-HR"/>
              </w:rPr>
            </w:pPr>
            <w:hyperlink r:id="rId28" w:history="1">
              <w:r w:rsidR="00141086" w:rsidRPr="00191491">
                <w:rPr>
                  <w:rStyle w:val="Hyperlink"/>
                  <w:rFonts w:asciiTheme="minorHAnsi" w:hAnsiTheme="minorHAnsi" w:cstheme="minorHAnsi"/>
                  <w:iCs/>
                  <w:noProof/>
                  <w:sz w:val="20"/>
                  <w:szCs w:val="20"/>
                  <w:lang w:val="hr-HR"/>
                </w:rPr>
                <w:t>https://hko.srce.hr/registar/skup-ishoda-ucenja/detalji/6204</w:t>
              </w:r>
            </w:hyperlink>
          </w:p>
        </w:tc>
      </w:tr>
      <w:tr w:rsidR="00141086" w:rsidRPr="00191491" w14:paraId="3F7902D1" w14:textId="77777777" w:rsidTr="00471EDA">
        <w:trPr>
          <w:trHeight w:val="558"/>
        </w:trPr>
        <w:tc>
          <w:tcPr>
            <w:tcW w:w="2395" w:type="dxa"/>
            <w:shd w:val="clear" w:color="auto" w:fill="B4C6E7" w:themeFill="accent1" w:themeFillTint="66"/>
            <w:tcMar>
              <w:left w:w="57" w:type="dxa"/>
              <w:right w:w="57" w:type="dxa"/>
            </w:tcMar>
            <w:vAlign w:val="center"/>
          </w:tcPr>
          <w:p w14:paraId="2CFDD57C"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20F3AE78" w14:textId="77777777" w:rsidR="00141086" w:rsidRPr="00191491" w:rsidRDefault="00141086" w:rsidP="00471EDA">
            <w:pPr>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2 CSVET</w:t>
            </w:r>
          </w:p>
        </w:tc>
      </w:tr>
      <w:tr w:rsidR="00141086" w:rsidRPr="00191491" w14:paraId="73530086" w14:textId="77777777" w:rsidTr="00471EDA">
        <w:tc>
          <w:tcPr>
            <w:tcW w:w="2395" w:type="dxa"/>
            <w:vMerge w:val="restart"/>
            <w:shd w:val="clear" w:color="auto" w:fill="8EAADB" w:themeFill="accent1" w:themeFillTint="99"/>
            <w:tcMar>
              <w:left w:w="57" w:type="dxa"/>
              <w:right w:w="57" w:type="dxa"/>
            </w:tcMar>
            <w:vAlign w:val="center"/>
          </w:tcPr>
          <w:p w14:paraId="206DE1DF"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327EE89A" w14:textId="77777777" w:rsidR="00141086" w:rsidRPr="00191491" w:rsidRDefault="00141086" w:rsidP="00471EDA">
            <w:pPr>
              <w:spacing w:after="0"/>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9AE2573" w14:textId="77777777" w:rsidR="00141086" w:rsidRPr="00191491" w:rsidRDefault="00141086" w:rsidP="00471EDA">
            <w:pPr>
              <w:spacing w:after="0"/>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38DF8DE3" w14:textId="77777777" w:rsidR="00141086" w:rsidRPr="00191491" w:rsidRDefault="00141086" w:rsidP="00471EDA">
            <w:pPr>
              <w:spacing w:after="0"/>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Samostalne aktivnosti polaznika</w:t>
            </w:r>
          </w:p>
        </w:tc>
      </w:tr>
      <w:tr w:rsidR="00141086" w:rsidRPr="00191491" w14:paraId="5892FD23" w14:textId="77777777" w:rsidTr="00471EDA">
        <w:trPr>
          <w:trHeight w:val="540"/>
        </w:trPr>
        <w:tc>
          <w:tcPr>
            <w:tcW w:w="2395" w:type="dxa"/>
            <w:vMerge/>
            <w:shd w:val="clear" w:color="auto" w:fill="B4C6E7" w:themeFill="accent1" w:themeFillTint="66"/>
            <w:tcMar>
              <w:left w:w="57" w:type="dxa"/>
              <w:right w:w="57" w:type="dxa"/>
            </w:tcMar>
            <w:vAlign w:val="center"/>
          </w:tcPr>
          <w:p w14:paraId="52480452"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p>
        </w:tc>
        <w:tc>
          <w:tcPr>
            <w:tcW w:w="1994" w:type="dxa"/>
            <w:tcMar>
              <w:left w:w="57" w:type="dxa"/>
              <w:right w:w="57" w:type="dxa"/>
            </w:tcMar>
            <w:vAlign w:val="center"/>
          </w:tcPr>
          <w:p w14:paraId="2FDAB081" w14:textId="77777777" w:rsidR="00141086" w:rsidRPr="00191491" w:rsidRDefault="00141086" w:rsidP="00471EDA">
            <w:pPr>
              <w:spacing w:after="0"/>
              <w:jc w:val="center"/>
              <w:rPr>
                <w:rFonts w:asciiTheme="minorHAnsi" w:hAnsiTheme="minorHAnsi" w:cstheme="minorHAnsi"/>
                <w:noProof/>
                <w:sz w:val="20"/>
                <w:szCs w:val="20"/>
                <w:lang w:val="hr-HR"/>
              </w:rPr>
            </w:pPr>
            <w:r w:rsidRPr="00191491">
              <w:rPr>
                <w:rFonts w:asciiTheme="minorHAnsi" w:hAnsiTheme="minorHAnsi" w:cstheme="minorHAnsi"/>
                <w:noProof/>
                <w:color w:val="000000"/>
                <w:sz w:val="20"/>
                <w:szCs w:val="20"/>
                <w:lang w:val="hr-HR"/>
              </w:rPr>
              <w:t>10 sati (20%)</w:t>
            </w:r>
          </w:p>
        </w:tc>
        <w:tc>
          <w:tcPr>
            <w:tcW w:w="2552" w:type="dxa"/>
            <w:vAlign w:val="center"/>
          </w:tcPr>
          <w:p w14:paraId="73B22239" w14:textId="77777777" w:rsidR="00141086" w:rsidRPr="00191491" w:rsidRDefault="00141086" w:rsidP="00471EDA">
            <w:pPr>
              <w:spacing w:after="0"/>
              <w:jc w:val="center"/>
              <w:rPr>
                <w:rFonts w:asciiTheme="minorHAnsi" w:hAnsiTheme="minorHAnsi" w:cstheme="minorHAnsi"/>
                <w:noProof/>
                <w:sz w:val="20"/>
                <w:szCs w:val="20"/>
                <w:lang w:val="hr-HR"/>
              </w:rPr>
            </w:pPr>
            <w:r w:rsidRPr="00191491">
              <w:rPr>
                <w:rFonts w:asciiTheme="minorHAnsi" w:hAnsiTheme="minorHAnsi" w:cstheme="minorHAnsi"/>
                <w:noProof/>
                <w:color w:val="000000"/>
                <w:sz w:val="20"/>
                <w:szCs w:val="20"/>
                <w:lang w:val="hr-HR"/>
              </w:rPr>
              <w:t>10 sati (20%)</w:t>
            </w:r>
          </w:p>
        </w:tc>
        <w:tc>
          <w:tcPr>
            <w:tcW w:w="2552" w:type="dxa"/>
            <w:vAlign w:val="center"/>
          </w:tcPr>
          <w:p w14:paraId="13D7CAFD" w14:textId="77777777" w:rsidR="00141086" w:rsidRPr="00191491" w:rsidRDefault="00141086" w:rsidP="00471EDA">
            <w:pPr>
              <w:spacing w:after="0"/>
              <w:jc w:val="center"/>
              <w:rPr>
                <w:rFonts w:asciiTheme="minorHAnsi" w:hAnsiTheme="minorHAnsi" w:cstheme="minorHAnsi"/>
                <w:noProof/>
                <w:sz w:val="20"/>
                <w:szCs w:val="20"/>
                <w:lang w:val="hr-HR"/>
              </w:rPr>
            </w:pPr>
            <w:r w:rsidRPr="00191491">
              <w:rPr>
                <w:rFonts w:asciiTheme="minorHAnsi" w:hAnsiTheme="minorHAnsi" w:cstheme="minorHAnsi"/>
                <w:noProof/>
                <w:color w:val="000000"/>
                <w:sz w:val="20"/>
                <w:szCs w:val="20"/>
                <w:lang w:val="hr-HR"/>
              </w:rPr>
              <w:t>30 (60%)</w:t>
            </w:r>
          </w:p>
        </w:tc>
      </w:tr>
      <w:tr w:rsidR="00141086" w:rsidRPr="00191491" w14:paraId="341E669A" w14:textId="77777777" w:rsidTr="00471EDA">
        <w:tc>
          <w:tcPr>
            <w:tcW w:w="2395" w:type="dxa"/>
            <w:shd w:val="clear" w:color="auto" w:fill="B4C6E7" w:themeFill="accent1" w:themeFillTint="66"/>
            <w:tcMar>
              <w:left w:w="57" w:type="dxa"/>
              <w:right w:w="57" w:type="dxa"/>
            </w:tcMar>
            <w:vAlign w:val="center"/>
          </w:tcPr>
          <w:p w14:paraId="1A060E85"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Status modula</w:t>
            </w:r>
          </w:p>
          <w:p w14:paraId="7567BFE2"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lastRenderedPageBreak/>
              <w:t>(obvezni/izborni)</w:t>
            </w:r>
          </w:p>
        </w:tc>
        <w:tc>
          <w:tcPr>
            <w:tcW w:w="7098" w:type="dxa"/>
            <w:gridSpan w:val="3"/>
            <w:tcMar>
              <w:left w:w="57" w:type="dxa"/>
              <w:right w:w="57" w:type="dxa"/>
            </w:tcMar>
            <w:vAlign w:val="center"/>
          </w:tcPr>
          <w:p w14:paraId="28392A74" w14:textId="77777777" w:rsidR="00141086" w:rsidRPr="00191491" w:rsidRDefault="00141086" w:rsidP="00471EDA">
            <w:pPr>
              <w:spacing w:after="0"/>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lastRenderedPageBreak/>
              <w:t>obvezni</w:t>
            </w:r>
          </w:p>
        </w:tc>
      </w:tr>
      <w:tr w:rsidR="00141086" w:rsidRPr="00191491" w14:paraId="42110A3D" w14:textId="77777777" w:rsidTr="00471EDA">
        <w:trPr>
          <w:trHeight w:val="626"/>
        </w:trPr>
        <w:tc>
          <w:tcPr>
            <w:tcW w:w="2395" w:type="dxa"/>
            <w:shd w:val="clear" w:color="auto" w:fill="B4C6E7" w:themeFill="accent1" w:themeFillTint="66"/>
            <w:tcMar>
              <w:left w:w="57" w:type="dxa"/>
              <w:right w:w="57" w:type="dxa"/>
            </w:tcMar>
            <w:vAlign w:val="center"/>
          </w:tcPr>
          <w:p w14:paraId="0D530035"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443BB810"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 Također, polaznici će biti upoznati s pravima, dužnostima i odgovornostima pojedinca u zaštiti od požara, kako razlikovati vrste opasnosti od požara tijekom gradnje te prilikom uporabe građevine i koji su postupci zaštite.</w:t>
            </w:r>
          </w:p>
        </w:tc>
      </w:tr>
      <w:tr w:rsidR="00141086" w:rsidRPr="00191491" w14:paraId="7F461590" w14:textId="77777777" w:rsidTr="00471EDA">
        <w:tc>
          <w:tcPr>
            <w:tcW w:w="2395" w:type="dxa"/>
            <w:shd w:val="clear" w:color="auto" w:fill="B4C6E7" w:themeFill="accent1" w:themeFillTint="66"/>
            <w:tcMar>
              <w:left w:w="57" w:type="dxa"/>
              <w:right w:w="57" w:type="dxa"/>
            </w:tcMar>
            <w:vAlign w:val="center"/>
          </w:tcPr>
          <w:p w14:paraId="22C2AA7E"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21135F92" w14:textId="77777777" w:rsidR="00141086" w:rsidRPr="00191491" w:rsidRDefault="00141086" w:rsidP="00471EDA">
            <w:pPr>
              <w:tabs>
                <w:tab w:val="left" w:pos="2820"/>
              </w:tabs>
              <w:spacing w:after="0"/>
              <w:jc w:val="both"/>
              <w:rPr>
                <w:rFonts w:asciiTheme="minorHAnsi" w:hAnsiTheme="minorHAnsi" w:cstheme="minorHAnsi"/>
                <w:i/>
                <w:noProof/>
                <w:sz w:val="20"/>
                <w:szCs w:val="20"/>
                <w:lang w:val="hr-HR"/>
              </w:rPr>
            </w:pPr>
            <w:r w:rsidRPr="00191491">
              <w:rPr>
                <w:rFonts w:asciiTheme="minorHAnsi" w:hAnsiTheme="minorHAnsi" w:cstheme="minorHAnsi"/>
                <w:i/>
                <w:noProof/>
                <w:sz w:val="20"/>
                <w:szCs w:val="20"/>
                <w:lang w:val="hr-HR"/>
              </w:rPr>
              <w:t>pravila, obveze i odgovornosti poslodavaca i radnika u sustavu zaštite na radu, vrste opasnosti i štetnosti, postupci zaštite na radu, osobna zaštitna sredstva, oprema, prva pomoć, zaštita od požara, vrste opasnosti od požara, postupci zaštite od požara</w:t>
            </w:r>
          </w:p>
        </w:tc>
      </w:tr>
      <w:tr w:rsidR="00141086" w:rsidRPr="00191491" w14:paraId="50CBE3E7" w14:textId="77777777" w:rsidTr="00471EDA">
        <w:tc>
          <w:tcPr>
            <w:tcW w:w="2395" w:type="dxa"/>
            <w:shd w:val="clear" w:color="auto" w:fill="B4C6E7" w:themeFill="accent1" w:themeFillTint="66"/>
            <w:tcMar>
              <w:left w:w="57" w:type="dxa"/>
              <w:right w:w="57" w:type="dxa"/>
            </w:tcMar>
            <w:vAlign w:val="center"/>
          </w:tcPr>
          <w:p w14:paraId="3EB637FD"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6F8EB65B" w14:textId="77777777" w:rsidR="00141086" w:rsidRPr="00191491" w:rsidRDefault="00141086" w:rsidP="00471EDA">
            <w:pPr>
              <w:tabs>
                <w:tab w:val="left" w:pos="2820"/>
              </w:tabs>
              <w:spacing w:after="0"/>
              <w:jc w:val="both"/>
              <w:rPr>
                <w:rFonts w:cstheme="minorHAnsi"/>
                <w:iCs/>
                <w:noProof/>
                <w:sz w:val="20"/>
                <w:szCs w:val="20"/>
                <w:lang w:val="hr-HR"/>
              </w:rPr>
            </w:pPr>
            <w:r w:rsidRPr="00191491">
              <w:rPr>
                <w:rFonts w:cstheme="minorHAnsi"/>
                <w:iCs/>
                <w:noProof/>
                <w:sz w:val="20"/>
                <w:szCs w:val="20"/>
                <w:lang w:val="hr-HR"/>
              </w:rPr>
              <w:t>Učenje temeljeno na radu provodi se kroz dva oblika:</w:t>
            </w:r>
          </w:p>
          <w:p w14:paraId="50F6ABE8" w14:textId="77777777" w:rsidR="00141086" w:rsidRPr="00191491" w:rsidRDefault="00141086" w:rsidP="00471EDA">
            <w:pPr>
              <w:pStyle w:val="ListParagraph"/>
              <w:numPr>
                <w:ilvl w:val="0"/>
                <w:numId w:val="25"/>
              </w:numPr>
              <w:tabs>
                <w:tab w:val="left" w:pos="2820"/>
              </w:tabs>
              <w:spacing w:after="0"/>
              <w:jc w:val="both"/>
              <w:rPr>
                <w:rFonts w:cstheme="minorHAnsi"/>
                <w:iCs/>
                <w:noProof/>
                <w:sz w:val="20"/>
                <w:szCs w:val="20"/>
              </w:rPr>
            </w:pPr>
            <w:r w:rsidRPr="00191491">
              <w:rPr>
                <w:rFonts w:cstheme="minorHAnsi"/>
                <w:iCs/>
                <w:noProof/>
                <w:sz w:val="20"/>
                <w:szCs w:val="20"/>
              </w:rPr>
              <w:t>integrirano u mikrokvalifikaciju kroz rad na situacijskoj i problemskoj nastavi u školskim specijaliziranim prostorima (simuliranim objektima)</w:t>
            </w:r>
          </w:p>
          <w:p w14:paraId="222DBE06" w14:textId="77777777" w:rsidR="00141086" w:rsidRPr="00191491" w:rsidRDefault="00141086" w:rsidP="00471EDA">
            <w:pPr>
              <w:pStyle w:val="ListParagraph"/>
              <w:numPr>
                <w:ilvl w:val="0"/>
                <w:numId w:val="24"/>
              </w:numPr>
              <w:tabs>
                <w:tab w:val="left" w:pos="2820"/>
              </w:tabs>
              <w:spacing w:after="0"/>
              <w:jc w:val="both"/>
              <w:rPr>
                <w:rFonts w:cstheme="minorHAnsi"/>
                <w:iCs/>
                <w:noProof/>
                <w:sz w:val="20"/>
                <w:szCs w:val="20"/>
              </w:rPr>
            </w:pPr>
            <w:r w:rsidRPr="00191491">
              <w:rPr>
                <w:rFonts w:cstheme="minorHAnsi"/>
                <w:iCs/>
                <w:noProof/>
                <w:sz w:val="20"/>
                <w:szCs w:val="20"/>
              </w:rPr>
              <w:t>učenje na radnome mjestu u prostorima specijaliziranima za rad (prostorima poslodavaca ili regionalnim centrima kompetentnosti).</w:t>
            </w:r>
          </w:p>
          <w:p w14:paraId="4FDF9E62" w14:textId="77777777" w:rsidR="00141086" w:rsidRPr="00191491" w:rsidRDefault="00141086" w:rsidP="00471EDA">
            <w:pPr>
              <w:pStyle w:val="ListParagraph"/>
              <w:tabs>
                <w:tab w:val="left" w:pos="2820"/>
              </w:tabs>
              <w:spacing w:after="0"/>
              <w:ind w:left="0"/>
              <w:jc w:val="both"/>
              <w:rPr>
                <w:rFonts w:cstheme="minorHAnsi"/>
                <w:iCs/>
                <w:noProof/>
                <w:sz w:val="20"/>
                <w:szCs w:val="20"/>
              </w:rPr>
            </w:pPr>
            <w:r w:rsidRPr="00191491">
              <w:rPr>
                <w:rFonts w:cstheme="minorHAnsi"/>
                <w:iCs/>
                <w:noProof/>
                <w:sz w:val="20"/>
                <w:szCs w:val="20"/>
              </w:rPr>
              <w:t xml:space="preserve">Polaznici se postupno uvode u posao te u ograničenom obujmu sudjeluju u radnom procesu u kontroliranim uvjetima uz mentora. </w:t>
            </w:r>
          </w:p>
        </w:tc>
      </w:tr>
      <w:tr w:rsidR="00141086" w:rsidRPr="00191491" w14:paraId="6607B220" w14:textId="77777777" w:rsidTr="00471EDA">
        <w:tc>
          <w:tcPr>
            <w:tcW w:w="2395" w:type="dxa"/>
            <w:shd w:val="clear" w:color="auto" w:fill="B4C6E7" w:themeFill="accent1" w:themeFillTint="66"/>
            <w:tcMar>
              <w:left w:w="57" w:type="dxa"/>
              <w:right w:w="57" w:type="dxa"/>
            </w:tcMar>
            <w:vAlign w:val="center"/>
          </w:tcPr>
          <w:p w14:paraId="38F2E7A4" w14:textId="77777777" w:rsidR="00141086" w:rsidRPr="00191491" w:rsidRDefault="00141086" w:rsidP="00471EDA">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Literatura i specifična nastavna sredstva potrebna za realizaciju modula</w:t>
            </w:r>
          </w:p>
        </w:tc>
        <w:tc>
          <w:tcPr>
            <w:tcW w:w="7098" w:type="dxa"/>
            <w:gridSpan w:val="3"/>
            <w:tcMar>
              <w:left w:w="57" w:type="dxa"/>
              <w:right w:w="57" w:type="dxa"/>
            </w:tcMar>
          </w:tcPr>
          <w:p w14:paraId="59AD466F" w14:textId="77777777" w:rsidR="00141086" w:rsidRPr="00191491" w:rsidRDefault="00141086" w:rsidP="00471EDA">
            <w:pPr>
              <w:tabs>
                <w:tab w:val="left" w:pos="2820"/>
              </w:tabs>
              <w:spacing w:after="0"/>
              <w:rPr>
                <w:rFonts w:cstheme="minorHAnsi"/>
                <w:b/>
                <w:bCs/>
                <w:noProof/>
                <w:sz w:val="20"/>
                <w:szCs w:val="20"/>
                <w:lang w:val="hr-HR"/>
              </w:rPr>
            </w:pPr>
            <w:r w:rsidRPr="00191491">
              <w:rPr>
                <w:rFonts w:cstheme="minorHAnsi"/>
                <w:b/>
                <w:bCs/>
                <w:noProof/>
                <w:sz w:val="20"/>
                <w:szCs w:val="20"/>
                <w:lang w:val="hr-HR"/>
              </w:rPr>
              <w:t>Literatura za polaznike :</w:t>
            </w:r>
          </w:p>
          <w:p w14:paraId="6773F194" w14:textId="345EC36E" w:rsidR="00141086" w:rsidRPr="00191491" w:rsidRDefault="00B015E4" w:rsidP="00471EDA">
            <w:pPr>
              <w:tabs>
                <w:tab w:val="left" w:pos="2820"/>
              </w:tabs>
              <w:spacing w:after="0"/>
              <w:rPr>
                <w:rFonts w:asciiTheme="minorHAnsi" w:hAnsiTheme="minorHAnsi" w:cstheme="minorHAnsi"/>
                <w:iCs/>
                <w:noProof/>
                <w:sz w:val="20"/>
                <w:szCs w:val="20"/>
                <w:lang w:val="hr-HR"/>
              </w:rPr>
            </w:pPr>
            <w:r>
              <w:rPr>
                <w:rStyle w:val="cf01"/>
              </w:rPr>
              <w:t>Interna skripta ustanove.</w:t>
            </w:r>
          </w:p>
        </w:tc>
      </w:tr>
    </w:tbl>
    <w:p w14:paraId="50495D06" w14:textId="77777777" w:rsidR="00141086" w:rsidRPr="00191491" w:rsidRDefault="00141086" w:rsidP="00141086">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141086" w:rsidRPr="00191491" w14:paraId="15BA75A1" w14:textId="77777777" w:rsidTr="00471EDA">
        <w:trPr>
          <w:trHeight w:val="409"/>
        </w:trPr>
        <w:tc>
          <w:tcPr>
            <w:tcW w:w="2679" w:type="dxa"/>
            <w:gridSpan w:val="2"/>
            <w:shd w:val="clear" w:color="auto" w:fill="8EAADB" w:themeFill="accent1" w:themeFillTint="99"/>
            <w:tcMar>
              <w:left w:w="57" w:type="dxa"/>
              <w:right w:w="57" w:type="dxa"/>
            </w:tcMar>
            <w:vAlign w:val="center"/>
          </w:tcPr>
          <w:p w14:paraId="2982A27F" w14:textId="77777777" w:rsidR="00141086" w:rsidRPr="00191491" w:rsidRDefault="00141086" w:rsidP="00471EDA">
            <w:pPr>
              <w:tabs>
                <w:tab w:val="left" w:pos="2820"/>
              </w:tabs>
              <w:spacing w:after="0"/>
              <w:rPr>
                <w:rFonts w:asciiTheme="minorHAnsi" w:hAnsiTheme="minorHAnsi" w:cstheme="minorHAnsi"/>
                <w:bCs/>
                <w:i/>
                <w:noProof/>
                <w:sz w:val="20"/>
                <w:szCs w:val="20"/>
                <w:lang w:val="hr-HR"/>
              </w:rPr>
            </w:pPr>
            <w:r w:rsidRPr="00191491">
              <w:rPr>
                <w:rFonts w:asciiTheme="minorHAnsi" w:hAnsiTheme="minorHAnsi" w:cstheme="minorHAnsi"/>
                <w:b/>
                <w:noProof/>
                <w:sz w:val="20"/>
                <w:szCs w:val="20"/>
                <w:lang w:val="hr-HR"/>
              </w:rPr>
              <w:t>Skup ishoda učenja iz SK-a:</w:t>
            </w:r>
          </w:p>
        </w:tc>
        <w:tc>
          <w:tcPr>
            <w:tcW w:w="6814" w:type="dxa"/>
            <w:shd w:val="clear" w:color="auto" w:fill="auto"/>
            <w:vAlign w:val="center"/>
          </w:tcPr>
          <w:p w14:paraId="13A0AA85" w14:textId="77777777" w:rsidR="00141086" w:rsidRPr="00191491" w:rsidRDefault="00141086" w:rsidP="00471EDA">
            <w:pPr>
              <w:tabs>
                <w:tab w:val="left" w:pos="2820"/>
              </w:tabs>
              <w:spacing w:after="0"/>
              <w:rPr>
                <w:rFonts w:asciiTheme="minorHAnsi" w:hAnsiTheme="minorHAnsi" w:cstheme="minorHAnsi"/>
                <w:b/>
                <w:bCs/>
                <w:iCs/>
                <w:noProof/>
                <w:sz w:val="20"/>
                <w:szCs w:val="20"/>
                <w:highlight w:val="yellow"/>
                <w:lang w:val="hr-HR"/>
              </w:rPr>
            </w:pPr>
            <w:r w:rsidRPr="00191491">
              <w:rPr>
                <w:rFonts w:asciiTheme="minorHAnsi" w:hAnsiTheme="minorHAnsi" w:cstheme="minorHAnsi"/>
                <w:b/>
                <w:bCs/>
                <w:iCs/>
                <w:noProof/>
                <w:sz w:val="20"/>
                <w:szCs w:val="20"/>
                <w:lang w:val="hr-HR"/>
              </w:rPr>
              <w:t>Zaštita na radu u poslovima tehnike građenja</w:t>
            </w:r>
          </w:p>
        </w:tc>
      </w:tr>
      <w:tr w:rsidR="00141086" w:rsidRPr="00191491" w14:paraId="71C5383C" w14:textId="77777777" w:rsidTr="00471EDA">
        <w:tc>
          <w:tcPr>
            <w:tcW w:w="9493" w:type="dxa"/>
            <w:gridSpan w:val="3"/>
            <w:shd w:val="clear" w:color="auto" w:fill="B4C6E7" w:themeFill="accent1" w:themeFillTint="66"/>
            <w:tcMar>
              <w:left w:w="57" w:type="dxa"/>
              <w:right w:w="57" w:type="dxa"/>
            </w:tcMar>
            <w:vAlign w:val="center"/>
          </w:tcPr>
          <w:p w14:paraId="2D3F55A4" w14:textId="77777777" w:rsidR="00141086" w:rsidRPr="00191491" w:rsidRDefault="00141086" w:rsidP="00471EDA">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Ishodi učenja</w:t>
            </w:r>
          </w:p>
        </w:tc>
      </w:tr>
      <w:tr w:rsidR="00141086" w:rsidRPr="00191491" w14:paraId="3335F57F" w14:textId="77777777" w:rsidTr="00471EDA">
        <w:tc>
          <w:tcPr>
            <w:tcW w:w="9493" w:type="dxa"/>
            <w:gridSpan w:val="3"/>
            <w:shd w:val="clear" w:color="auto" w:fill="auto"/>
            <w:tcMar>
              <w:left w:w="57" w:type="dxa"/>
              <w:right w:w="57" w:type="dxa"/>
            </w:tcMar>
            <w:vAlign w:val="center"/>
          </w:tcPr>
          <w:p w14:paraId="360B56D3" w14:textId="77777777" w:rsidR="00141086" w:rsidRPr="00191491" w:rsidRDefault="00141086" w:rsidP="00471EDA">
            <w:pPr>
              <w:pStyle w:val="ListParagraph"/>
              <w:numPr>
                <w:ilvl w:val="0"/>
                <w:numId w:val="27"/>
              </w:numPr>
              <w:tabs>
                <w:tab w:val="left" w:pos="2820"/>
              </w:tabs>
              <w:spacing w:after="0"/>
              <w:rPr>
                <w:rFonts w:cstheme="minorHAnsi"/>
                <w:noProof/>
                <w:sz w:val="20"/>
                <w:szCs w:val="20"/>
              </w:rPr>
            </w:pPr>
            <w:r w:rsidRPr="00191491">
              <w:rPr>
                <w:rFonts w:cstheme="minorHAnsi"/>
                <w:noProof/>
                <w:sz w:val="20"/>
                <w:szCs w:val="20"/>
              </w:rPr>
              <w:t>Objasniti pravila, obveze i odgovornosti poslodavaca i radnika u sustavu zaštite na radu</w:t>
            </w:r>
          </w:p>
          <w:p w14:paraId="6C0EAE66" w14:textId="77777777" w:rsidR="00141086" w:rsidRPr="00191491" w:rsidRDefault="00141086" w:rsidP="00471EDA">
            <w:pPr>
              <w:pStyle w:val="ListParagraph"/>
              <w:numPr>
                <w:ilvl w:val="0"/>
                <w:numId w:val="27"/>
              </w:numPr>
              <w:tabs>
                <w:tab w:val="left" w:pos="2820"/>
              </w:tabs>
              <w:spacing w:after="0"/>
              <w:rPr>
                <w:rFonts w:cstheme="minorHAnsi"/>
                <w:noProof/>
                <w:sz w:val="20"/>
                <w:szCs w:val="20"/>
              </w:rPr>
            </w:pPr>
            <w:r w:rsidRPr="00191491">
              <w:rPr>
                <w:rFonts w:cstheme="minorHAnsi"/>
                <w:noProof/>
                <w:sz w:val="20"/>
                <w:szCs w:val="20"/>
              </w:rPr>
              <w:t>Razlikovati vrste opasnosti i štetnosti za čovjeka tijekom gradnje</w:t>
            </w:r>
          </w:p>
          <w:p w14:paraId="0A455F6B" w14:textId="77777777" w:rsidR="00141086" w:rsidRPr="00191491" w:rsidRDefault="00141086" w:rsidP="00471EDA">
            <w:pPr>
              <w:pStyle w:val="ListParagraph"/>
              <w:numPr>
                <w:ilvl w:val="0"/>
                <w:numId w:val="27"/>
              </w:numPr>
              <w:tabs>
                <w:tab w:val="left" w:pos="2820"/>
              </w:tabs>
              <w:spacing w:after="0"/>
              <w:rPr>
                <w:rFonts w:cstheme="minorHAnsi"/>
                <w:noProof/>
                <w:sz w:val="20"/>
                <w:szCs w:val="20"/>
              </w:rPr>
            </w:pPr>
            <w:r w:rsidRPr="00191491">
              <w:rPr>
                <w:rFonts w:cstheme="minorHAnsi"/>
                <w:noProof/>
                <w:sz w:val="20"/>
                <w:szCs w:val="20"/>
              </w:rPr>
              <w:t>Opisati postupke zaštite na radu tijekom gradnje</w:t>
            </w:r>
          </w:p>
          <w:p w14:paraId="226A2FC4" w14:textId="77777777" w:rsidR="00141086" w:rsidRPr="00191491" w:rsidRDefault="00141086" w:rsidP="00471EDA">
            <w:pPr>
              <w:pStyle w:val="ListParagraph"/>
              <w:numPr>
                <w:ilvl w:val="0"/>
                <w:numId w:val="27"/>
              </w:numPr>
              <w:tabs>
                <w:tab w:val="left" w:pos="2820"/>
              </w:tabs>
              <w:spacing w:after="0"/>
              <w:rPr>
                <w:rFonts w:cstheme="minorHAnsi"/>
                <w:noProof/>
                <w:sz w:val="20"/>
                <w:szCs w:val="20"/>
              </w:rPr>
            </w:pPr>
            <w:r w:rsidRPr="00191491">
              <w:rPr>
                <w:rFonts w:cstheme="minorHAnsi"/>
                <w:noProof/>
                <w:sz w:val="20"/>
                <w:szCs w:val="20"/>
              </w:rPr>
              <w:t>Nabrojati osobna zaštitna sredstva i opremu tijekom gradnje</w:t>
            </w:r>
          </w:p>
          <w:p w14:paraId="5EB725E7" w14:textId="77777777" w:rsidR="00141086" w:rsidRPr="00191491" w:rsidRDefault="00141086" w:rsidP="00471EDA">
            <w:pPr>
              <w:pStyle w:val="ListParagraph"/>
              <w:numPr>
                <w:ilvl w:val="0"/>
                <w:numId w:val="27"/>
              </w:numPr>
              <w:tabs>
                <w:tab w:val="left" w:pos="2820"/>
              </w:tabs>
              <w:spacing w:after="0"/>
              <w:rPr>
                <w:rFonts w:cstheme="minorHAnsi"/>
                <w:noProof/>
                <w:sz w:val="20"/>
                <w:szCs w:val="20"/>
              </w:rPr>
            </w:pPr>
            <w:r w:rsidRPr="00191491">
              <w:rPr>
                <w:rFonts w:cstheme="minorHAnsi"/>
                <w:noProof/>
                <w:sz w:val="20"/>
                <w:szCs w:val="20"/>
              </w:rPr>
              <w:t>Demonstrirati osnovne postupke pružanja prve pomoći</w:t>
            </w:r>
          </w:p>
        </w:tc>
      </w:tr>
      <w:tr w:rsidR="00141086" w:rsidRPr="00191491" w14:paraId="057FD89C" w14:textId="77777777" w:rsidTr="00471EDA">
        <w:trPr>
          <w:trHeight w:val="427"/>
        </w:trPr>
        <w:tc>
          <w:tcPr>
            <w:tcW w:w="9493" w:type="dxa"/>
            <w:gridSpan w:val="3"/>
            <w:shd w:val="clear" w:color="auto" w:fill="B4C6E7" w:themeFill="accent1" w:themeFillTint="66"/>
            <w:tcMar>
              <w:left w:w="57" w:type="dxa"/>
              <w:right w:w="57" w:type="dxa"/>
            </w:tcMar>
            <w:vAlign w:val="center"/>
          </w:tcPr>
          <w:p w14:paraId="3817D62A" w14:textId="77777777" w:rsidR="00141086" w:rsidRPr="00191491" w:rsidRDefault="00141086" w:rsidP="00471EDA">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Dominantan nastavni sustav i opis načina ostvarivanja SIU</w:t>
            </w:r>
          </w:p>
        </w:tc>
      </w:tr>
      <w:tr w:rsidR="00141086" w:rsidRPr="00191491" w14:paraId="5E0017B4" w14:textId="77777777" w:rsidTr="00471EDA">
        <w:trPr>
          <w:trHeight w:val="572"/>
        </w:trPr>
        <w:tc>
          <w:tcPr>
            <w:tcW w:w="9493" w:type="dxa"/>
            <w:gridSpan w:val="3"/>
            <w:shd w:val="clear" w:color="auto" w:fill="auto"/>
            <w:tcMar>
              <w:left w:w="57" w:type="dxa"/>
              <w:right w:w="57" w:type="dxa"/>
            </w:tcMar>
          </w:tcPr>
          <w:p w14:paraId="14A599DD"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Dominantan nastavni sustav u skupu ishoda učenja "Zaštita na radu u poslovima tehnike građenja" je učenje temeljeno na radu.</w:t>
            </w:r>
          </w:p>
          <w:p w14:paraId="300C67D0"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p>
          <w:p w14:paraId="66F756B3"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Tijekom realizacije teorijskih nastavnih sadržaja, nastavnik upoznaje polaznike s pravilima, obvezama i odgovornostima poslodavaca i radnika u sustavu zaštite na radu te s vrstama opasnosti i štetnosti za čovjeka tijekom gradnje.</w:t>
            </w:r>
          </w:p>
          <w:p w14:paraId="39C5FD73"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p>
          <w:p w14:paraId="7B98F83F"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 xml:space="preserve">Polaznici će sudjelovati u praktičnim vježbama i simulacijama </w:t>
            </w:r>
            <w:r>
              <w:rPr>
                <w:rFonts w:asciiTheme="minorHAnsi" w:hAnsiTheme="minorHAnsi" w:cstheme="minorHAnsi"/>
                <w:bCs/>
                <w:noProof/>
                <w:sz w:val="20"/>
                <w:szCs w:val="20"/>
                <w:lang w:val="hr-HR"/>
              </w:rPr>
              <w:t xml:space="preserve">radnih situacija </w:t>
            </w:r>
            <w:r w:rsidRPr="00040787">
              <w:rPr>
                <w:rFonts w:asciiTheme="minorHAnsi" w:hAnsiTheme="minorHAnsi" w:cstheme="minorHAnsi"/>
                <w:bCs/>
                <w:noProof/>
                <w:sz w:val="20"/>
                <w:szCs w:val="20"/>
                <w:lang w:val="hr-HR"/>
              </w:rPr>
              <w:t>kako bi razlikovali vrste opasnosti i štetnosti za čovjeka tijekom gradnje. Nastavnik će organizirati radionice i vježbe na gradilištu ili u kontroliranim uvjetima gdje će polaznici imati priliku prepoznati opasne situacije i pravilno reagirati na njih.</w:t>
            </w:r>
          </w:p>
          <w:p w14:paraId="36787010"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p>
          <w:p w14:paraId="456FF44C"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 xml:space="preserve">Polaznici će biti potaknuti na aktivno sudjelovanje kroz rasprave, grupni rad i rješavanje stvarnih problema vezanih uz postupke zaštite na radu tijekom gradnje. Nastavnik će poticati kritičko razmišljanje i potragu za rješenjima kroz zajednički dijalog i interakciju s </w:t>
            </w:r>
            <w:r>
              <w:rPr>
                <w:rFonts w:asciiTheme="minorHAnsi" w:hAnsiTheme="minorHAnsi" w:cstheme="minorHAnsi"/>
                <w:bCs/>
                <w:noProof/>
                <w:sz w:val="20"/>
                <w:szCs w:val="20"/>
                <w:lang w:val="hr-HR"/>
              </w:rPr>
              <w:t>ostalim polaznicima.</w:t>
            </w:r>
          </w:p>
          <w:p w14:paraId="72FBE352"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p>
          <w:p w14:paraId="444CA737"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Nastavnik će demonstrirati korištenje osobnih zaštitnih sredstava i opreme tijekom gradnje. Polaznici će imati priliku vidjeti kako se pravilno koriste zaštitne naočale, slušalice, rukavice, kacige i ostala zaštitna oprema, te će sami imati priliku isprobati njihovu primjenu.</w:t>
            </w:r>
          </w:p>
          <w:p w14:paraId="4BB7CE82"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p>
          <w:p w14:paraId="657A2FC9"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Nastavnik će organizirati vježbe pružanja osnovne prve pomoći kako bi polaznici mogli demonstrirati svoje znanje i vještine u hitnim situacijama na gradilištu. To će omogućiti polaznicima da razviju osnovne postupke pružanja pomoći do dolaska stručnih osoba.</w:t>
            </w:r>
          </w:p>
          <w:p w14:paraId="1B8814B4" w14:textId="77777777" w:rsidR="00141086" w:rsidRPr="00040787" w:rsidRDefault="00141086" w:rsidP="00471EDA">
            <w:pPr>
              <w:tabs>
                <w:tab w:val="left" w:pos="2820"/>
              </w:tabs>
              <w:spacing w:after="0"/>
              <w:jc w:val="both"/>
              <w:rPr>
                <w:rFonts w:asciiTheme="minorHAnsi" w:hAnsiTheme="minorHAnsi" w:cstheme="minorHAnsi"/>
                <w:bCs/>
                <w:noProof/>
                <w:sz w:val="20"/>
                <w:szCs w:val="20"/>
                <w:lang w:val="hr-HR"/>
              </w:rPr>
            </w:pPr>
          </w:p>
          <w:p w14:paraId="4E8EF955" w14:textId="77777777" w:rsidR="00141086" w:rsidRPr="00514386" w:rsidRDefault="00141086" w:rsidP="00471EDA">
            <w:pPr>
              <w:tabs>
                <w:tab w:val="left" w:pos="2820"/>
              </w:tabs>
              <w:spacing w:after="0"/>
              <w:jc w:val="both"/>
              <w:rPr>
                <w:rFonts w:asciiTheme="minorHAnsi" w:hAnsiTheme="minorHAnsi" w:cstheme="minorHAnsi"/>
                <w:bCs/>
                <w:noProof/>
                <w:sz w:val="20"/>
                <w:szCs w:val="20"/>
                <w:lang w:val="hr-HR"/>
              </w:rPr>
            </w:pPr>
            <w:r w:rsidRPr="00040787">
              <w:rPr>
                <w:rFonts w:asciiTheme="minorHAnsi" w:hAnsiTheme="minorHAnsi" w:cstheme="minorHAnsi"/>
                <w:bCs/>
                <w:noProof/>
                <w:sz w:val="20"/>
                <w:szCs w:val="20"/>
                <w:lang w:val="hr-HR"/>
              </w:rPr>
              <w:t>Dominantni nastavni sustav u ovom kontekstu trebao bi omogućiti polaznicima cjelovito razumijevanje pravila i obveza u sustavu zaštite na radu, razlikovanje opasnosti i štetnosti za čovjeka tijekom gradnje, te primjenu postupaka zaštite na radu i pružanje osnovne prve pomoći u realnim situacijama. Nastavnik će imati ključnu ulogu u vođenju, podršci i demonstraciji kako bi osigurao da se učenje usredotoči na praktične situacije i izazove s kojima će se polaznici susresti u svijetu rada.</w:t>
            </w:r>
          </w:p>
        </w:tc>
      </w:tr>
      <w:tr w:rsidR="00141086" w:rsidRPr="00191491" w14:paraId="515AFF32" w14:textId="77777777" w:rsidTr="00471EDA">
        <w:tc>
          <w:tcPr>
            <w:tcW w:w="1403" w:type="dxa"/>
            <w:shd w:val="clear" w:color="auto" w:fill="B4C6E7" w:themeFill="accent1" w:themeFillTint="66"/>
            <w:tcMar>
              <w:left w:w="57" w:type="dxa"/>
              <w:right w:w="57" w:type="dxa"/>
            </w:tcMar>
            <w:vAlign w:val="center"/>
          </w:tcPr>
          <w:p w14:paraId="449A4ED3" w14:textId="77777777" w:rsidR="00141086" w:rsidRPr="00191491" w:rsidRDefault="00141086" w:rsidP="00471EDA">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lastRenderedPageBreak/>
              <w:t>Nastavne cjeline/teme</w:t>
            </w:r>
          </w:p>
        </w:tc>
        <w:tc>
          <w:tcPr>
            <w:tcW w:w="8090" w:type="dxa"/>
            <w:gridSpan w:val="2"/>
            <w:shd w:val="clear" w:color="auto" w:fill="auto"/>
            <w:tcMar>
              <w:left w:w="57" w:type="dxa"/>
              <w:right w:w="57" w:type="dxa"/>
            </w:tcMar>
            <w:vAlign w:val="center"/>
          </w:tcPr>
          <w:p w14:paraId="6ECEC6D9" w14:textId="77777777" w:rsidR="00141086" w:rsidRPr="00191491" w:rsidRDefault="00141086" w:rsidP="00471EDA">
            <w:pPr>
              <w:pStyle w:val="ListParagraph"/>
              <w:numPr>
                <w:ilvl w:val="0"/>
                <w:numId w:val="12"/>
              </w:numPr>
              <w:tabs>
                <w:tab w:val="left" w:pos="2820"/>
              </w:tabs>
              <w:spacing w:after="0"/>
              <w:rPr>
                <w:rFonts w:cstheme="minorHAnsi"/>
                <w:iCs/>
                <w:noProof/>
                <w:sz w:val="20"/>
                <w:szCs w:val="20"/>
              </w:rPr>
            </w:pPr>
            <w:r w:rsidRPr="00191491">
              <w:rPr>
                <w:rFonts w:cstheme="minorHAnsi"/>
                <w:iCs/>
                <w:noProof/>
                <w:sz w:val="20"/>
                <w:szCs w:val="20"/>
              </w:rPr>
              <w:t>Pravila, obveze i odgovornosti poslodavaca i radnika u sustavu zaštite na radu</w:t>
            </w:r>
          </w:p>
          <w:p w14:paraId="0DAF56A4" w14:textId="77777777" w:rsidR="00141086" w:rsidRPr="00191491" w:rsidRDefault="00141086" w:rsidP="00471EDA">
            <w:pPr>
              <w:pStyle w:val="ListParagraph"/>
              <w:numPr>
                <w:ilvl w:val="0"/>
                <w:numId w:val="12"/>
              </w:numPr>
              <w:tabs>
                <w:tab w:val="left" w:pos="2820"/>
              </w:tabs>
              <w:spacing w:after="0"/>
              <w:rPr>
                <w:rFonts w:cstheme="minorHAnsi"/>
                <w:iCs/>
                <w:noProof/>
                <w:sz w:val="20"/>
                <w:szCs w:val="20"/>
              </w:rPr>
            </w:pPr>
            <w:r w:rsidRPr="00191491">
              <w:rPr>
                <w:rFonts w:cstheme="minorHAnsi"/>
                <w:iCs/>
                <w:noProof/>
                <w:sz w:val="20"/>
                <w:szCs w:val="20"/>
              </w:rPr>
              <w:t>Vrste opasnosti i štetnosti za čovjeka tijekom gradnje</w:t>
            </w:r>
          </w:p>
          <w:p w14:paraId="1A9B82F5" w14:textId="77777777" w:rsidR="00141086" w:rsidRPr="00191491" w:rsidRDefault="00141086" w:rsidP="00471EDA">
            <w:pPr>
              <w:pStyle w:val="ListParagraph"/>
              <w:numPr>
                <w:ilvl w:val="0"/>
                <w:numId w:val="12"/>
              </w:numPr>
              <w:tabs>
                <w:tab w:val="left" w:pos="2820"/>
              </w:tabs>
              <w:spacing w:after="0"/>
              <w:rPr>
                <w:rFonts w:cstheme="minorHAnsi"/>
                <w:iCs/>
                <w:noProof/>
                <w:sz w:val="20"/>
                <w:szCs w:val="20"/>
              </w:rPr>
            </w:pPr>
            <w:r w:rsidRPr="00191491">
              <w:rPr>
                <w:rFonts w:cstheme="minorHAnsi"/>
                <w:iCs/>
                <w:noProof/>
                <w:sz w:val="20"/>
                <w:szCs w:val="20"/>
              </w:rPr>
              <w:t>Postupci zaštite na radu tijekom gradnje</w:t>
            </w:r>
          </w:p>
          <w:p w14:paraId="5AFBBF61" w14:textId="77777777" w:rsidR="00141086" w:rsidRPr="00191491" w:rsidRDefault="00141086" w:rsidP="00471EDA">
            <w:pPr>
              <w:pStyle w:val="ListParagraph"/>
              <w:numPr>
                <w:ilvl w:val="0"/>
                <w:numId w:val="12"/>
              </w:numPr>
              <w:tabs>
                <w:tab w:val="left" w:pos="2820"/>
              </w:tabs>
              <w:spacing w:after="0"/>
              <w:rPr>
                <w:rFonts w:cstheme="minorHAnsi"/>
                <w:iCs/>
                <w:noProof/>
                <w:sz w:val="20"/>
                <w:szCs w:val="20"/>
              </w:rPr>
            </w:pPr>
            <w:r w:rsidRPr="00191491">
              <w:rPr>
                <w:rFonts w:cstheme="minorHAnsi"/>
                <w:iCs/>
                <w:noProof/>
                <w:sz w:val="20"/>
                <w:szCs w:val="20"/>
              </w:rPr>
              <w:t>Osobna zaštitna sredstva i oprema tijekom gradnje</w:t>
            </w:r>
          </w:p>
          <w:p w14:paraId="06E9C5EE" w14:textId="77777777" w:rsidR="00141086" w:rsidRPr="00191491" w:rsidRDefault="00141086" w:rsidP="00471EDA">
            <w:pPr>
              <w:pStyle w:val="ListParagraph"/>
              <w:numPr>
                <w:ilvl w:val="0"/>
                <w:numId w:val="12"/>
              </w:numPr>
              <w:tabs>
                <w:tab w:val="left" w:pos="2820"/>
              </w:tabs>
              <w:spacing w:after="0"/>
              <w:rPr>
                <w:rFonts w:cstheme="minorHAnsi"/>
                <w:iCs/>
                <w:noProof/>
                <w:sz w:val="20"/>
                <w:szCs w:val="20"/>
              </w:rPr>
            </w:pPr>
            <w:r w:rsidRPr="00191491">
              <w:rPr>
                <w:rFonts w:cstheme="minorHAnsi"/>
                <w:iCs/>
                <w:noProof/>
                <w:sz w:val="20"/>
                <w:szCs w:val="20"/>
              </w:rPr>
              <w:t>Pružanje prve pomoći tijekom građevinskih radova</w:t>
            </w:r>
          </w:p>
        </w:tc>
      </w:tr>
      <w:tr w:rsidR="00141086" w:rsidRPr="00191491" w14:paraId="47611996" w14:textId="77777777" w:rsidTr="00471EDA">
        <w:trPr>
          <w:trHeight w:val="486"/>
        </w:trPr>
        <w:tc>
          <w:tcPr>
            <w:tcW w:w="9493" w:type="dxa"/>
            <w:gridSpan w:val="3"/>
            <w:shd w:val="clear" w:color="auto" w:fill="B4C6E7" w:themeFill="accent1" w:themeFillTint="66"/>
            <w:tcMar>
              <w:left w:w="57" w:type="dxa"/>
              <w:right w:w="57" w:type="dxa"/>
            </w:tcMar>
            <w:vAlign w:val="center"/>
          </w:tcPr>
          <w:p w14:paraId="2AFD02CC" w14:textId="77777777" w:rsidR="00141086" w:rsidRPr="00191491" w:rsidRDefault="00141086" w:rsidP="00471EDA">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Načini i primjer vrjednovanja skupa ishoda učenja</w:t>
            </w:r>
          </w:p>
        </w:tc>
      </w:tr>
      <w:tr w:rsidR="00141086" w:rsidRPr="00191491" w14:paraId="6AAB9AAD" w14:textId="77777777" w:rsidTr="00471EDA">
        <w:trPr>
          <w:trHeight w:val="572"/>
        </w:trPr>
        <w:tc>
          <w:tcPr>
            <w:tcW w:w="9493" w:type="dxa"/>
            <w:gridSpan w:val="3"/>
            <w:shd w:val="clear" w:color="auto" w:fill="auto"/>
            <w:tcMar>
              <w:left w:w="57" w:type="dxa"/>
              <w:right w:w="57" w:type="dxa"/>
            </w:tcMar>
          </w:tcPr>
          <w:p w14:paraId="731F6249" w14:textId="77777777" w:rsidR="00141086" w:rsidRDefault="00141086" w:rsidP="00471EDA">
            <w:pPr>
              <w:tabs>
                <w:tab w:val="left" w:pos="2820"/>
              </w:tabs>
              <w:spacing w:after="0"/>
              <w:jc w:val="both"/>
              <w:rPr>
                <w:rFonts w:asciiTheme="minorHAnsi" w:hAnsiTheme="minorHAnsi" w:cstheme="minorHAnsi"/>
                <w:iCs/>
                <w:noProof/>
                <w:sz w:val="20"/>
                <w:szCs w:val="20"/>
                <w:lang w:val="hr-HR"/>
              </w:rPr>
            </w:pPr>
            <w:r w:rsidRPr="00D70793">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160A7FB6"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p w14:paraId="2BD21FE4" w14:textId="77777777" w:rsidR="00141086" w:rsidRPr="00191491" w:rsidRDefault="00141086" w:rsidP="00471EDA">
            <w:pPr>
              <w:tabs>
                <w:tab w:val="left" w:pos="2820"/>
              </w:tabs>
              <w:spacing w:after="0"/>
              <w:jc w:val="both"/>
              <w:rPr>
                <w:rFonts w:asciiTheme="minorHAnsi" w:hAnsiTheme="minorHAnsi" w:cstheme="minorHAnsi"/>
                <w:iCs/>
                <w:noProof/>
                <w:sz w:val="20"/>
                <w:szCs w:val="20"/>
                <w:highlight w:val="yellow"/>
                <w:lang w:val="hr-HR"/>
              </w:rPr>
            </w:pPr>
            <w:r w:rsidRPr="00365041">
              <w:rPr>
                <w:rFonts w:asciiTheme="minorHAnsi" w:hAnsiTheme="minorHAnsi" w:cstheme="minorHAnsi"/>
                <w:b/>
                <w:bCs/>
                <w:iCs/>
                <w:noProof/>
                <w:sz w:val="20"/>
                <w:szCs w:val="20"/>
                <w:lang w:val="hr-HR"/>
              </w:rPr>
              <w:t>Primjer projektnog zadatka</w:t>
            </w:r>
            <w:r w:rsidRPr="00191491">
              <w:rPr>
                <w:rFonts w:asciiTheme="minorHAnsi" w:hAnsiTheme="minorHAnsi" w:cstheme="minorHAnsi"/>
                <w:iCs/>
                <w:noProof/>
                <w:sz w:val="20"/>
                <w:szCs w:val="20"/>
                <w:lang w:val="hr-HR"/>
              </w:rPr>
              <w:t>: Polaznik će izraditi plan zaštite na radu za fiktivni građevinski projekt. Plan će uključivati identifikaciju potencijalnih opasnosti i štetnosti po radnike, određivanje mjera zaštite te nabavku odgovarajuće osobne zaštitne opreme i zaštitinih sredstava. Polaznik će predstaviti svoj plan pred ostalim polaznicima te argumentirati svoje odluke, koje moraju biti usklađene s pravilima, obvezama i odgovornosti poslodavca i radnika u sustavu zaštite na radu. Vrednovat će se kvaliteta plana te sposobnost polaznika da argumentirano objasni svoje odluke i pristup zaštiti na radu. Na kraju će polaznik na lutki pokazati osnovne postupke pružanja prve pomoći.</w:t>
            </w:r>
          </w:p>
          <w:p w14:paraId="371E3F33"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141086" w:rsidRPr="00191491" w14:paraId="3303D307" w14:textId="77777777" w:rsidTr="00471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E6B6B69" w14:textId="77777777" w:rsidR="00141086" w:rsidRPr="00191491" w:rsidRDefault="00141086" w:rsidP="00471EDA">
                  <w:pPr>
                    <w:tabs>
                      <w:tab w:val="left" w:pos="2820"/>
                    </w:tabs>
                    <w:spacing w:after="0"/>
                    <w:jc w:val="both"/>
                    <w:rPr>
                      <w:rFonts w:asciiTheme="minorHAnsi" w:hAnsiTheme="minorHAnsi" w:cstheme="minorHAnsi"/>
                      <w:iCs/>
                      <w:noProof/>
                      <w:sz w:val="20"/>
                      <w:szCs w:val="20"/>
                      <w:highlight w:val="yellow"/>
                      <w:lang w:val="hr-HR"/>
                    </w:rPr>
                  </w:pPr>
                  <w:r w:rsidRPr="00191491">
                    <w:rPr>
                      <w:sz w:val="20"/>
                      <w:szCs w:val="20"/>
                      <w:lang w:val="hr-HR"/>
                    </w:rPr>
                    <w:t>Elementi vrednovanja</w:t>
                  </w:r>
                </w:p>
              </w:tc>
              <w:tc>
                <w:tcPr>
                  <w:tcW w:w="1417" w:type="dxa"/>
                </w:tcPr>
                <w:p w14:paraId="1A04537E" w14:textId="77777777" w:rsidR="00141086" w:rsidRPr="00191491" w:rsidRDefault="00141086" w:rsidP="00471EDA">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91491">
                    <w:rPr>
                      <w:sz w:val="20"/>
                      <w:szCs w:val="20"/>
                      <w:lang w:val="hr-HR"/>
                    </w:rPr>
                    <w:t>Bodovi</w:t>
                  </w:r>
                </w:p>
              </w:tc>
            </w:tr>
            <w:tr w:rsidR="00141086" w:rsidRPr="00191491" w14:paraId="53B1267E"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34C38D9C" w14:textId="77777777" w:rsidR="00141086" w:rsidRPr="00191491" w:rsidRDefault="00141086" w:rsidP="00471EDA">
                  <w:pPr>
                    <w:tabs>
                      <w:tab w:val="left" w:pos="1994"/>
                    </w:tabs>
                    <w:spacing w:after="0"/>
                    <w:jc w:val="both"/>
                    <w:rPr>
                      <w:rFonts w:asciiTheme="minorHAnsi" w:hAnsiTheme="minorHAnsi" w:cstheme="minorHAnsi"/>
                      <w:iCs/>
                      <w:noProof/>
                      <w:sz w:val="20"/>
                      <w:szCs w:val="20"/>
                      <w:lang w:val="hr-HR"/>
                    </w:rPr>
                  </w:pPr>
                  <w:r w:rsidRPr="00191491">
                    <w:rPr>
                      <w:rFonts w:asciiTheme="minorHAnsi" w:hAnsiTheme="minorHAnsi" w:cstheme="minorHAnsi"/>
                      <w:b w:val="0"/>
                      <w:bCs w:val="0"/>
                      <w:iCs/>
                      <w:noProof/>
                      <w:sz w:val="20"/>
                      <w:szCs w:val="20"/>
                      <w:lang w:val="hr-HR"/>
                    </w:rPr>
                    <w:t>Identifikacija opasnosti i štetnosti</w:t>
                  </w:r>
                </w:p>
              </w:tc>
              <w:tc>
                <w:tcPr>
                  <w:tcW w:w="1417" w:type="dxa"/>
                </w:tcPr>
                <w:p w14:paraId="4D1C59E3"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35</w:t>
                  </w:r>
                </w:p>
              </w:tc>
            </w:tr>
            <w:tr w:rsidR="00141086" w:rsidRPr="00191491" w14:paraId="26089974"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4E1E7F1F"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Određivanje mjera zaštite i zaštitne opreme</w:t>
                  </w:r>
                </w:p>
              </w:tc>
              <w:tc>
                <w:tcPr>
                  <w:tcW w:w="1417" w:type="dxa"/>
                </w:tcPr>
                <w:p w14:paraId="02FFAFD1"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35</w:t>
                  </w:r>
                </w:p>
              </w:tc>
            </w:tr>
            <w:tr w:rsidR="00141086" w:rsidRPr="00191491" w14:paraId="6DEC88BF"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32F3B748"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Argumentacija</w:t>
                  </w:r>
                </w:p>
              </w:tc>
              <w:tc>
                <w:tcPr>
                  <w:tcW w:w="1417" w:type="dxa"/>
                </w:tcPr>
                <w:p w14:paraId="4ACB2238"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30</w:t>
                  </w:r>
                </w:p>
              </w:tc>
            </w:tr>
            <w:tr w:rsidR="00141086" w:rsidRPr="00191491" w14:paraId="4E0562BF"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2646EF64"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Usklađivanje s pravilima</w:t>
                  </w:r>
                </w:p>
              </w:tc>
              <w:tc>
                <w:tcPr>
                  <w:tcW w:w="1417" w:type="dxa"/>
                </w:tcPr>
                <w:p w14:paraId="0A5A874E"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20</w:t>
                  </w:r>
                </w:p>
              </w:tc>
            </w:tr>
            <w:tr w:rsidR="00141086" w:rsidRPr="00191491" w14:paraId="1D4C7505"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3FAA280E"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Demonstracija pružanja prve pomoći</w:t>
                  </w:r>
                </w:p>
              </w:tc>
              <w:tc>
                <w:tcPr>
                  <w:tcW w:w="1417" w:type="dxa"/>
                </w:tcPr>
                <w:p w14:paraId="7DCF85C9"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30</w:t>
                  </w:r>
                </w:p>
              </w:tc>
            </w:tr>
          </w:tbl>
          <w:p w14:paraId="1932042E"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p w14:paraId="2ED71781" w14:textId="77777777" w:rsidR="00141086" w:rsidRPr="00191491" w:rsidRDefault="00141086" w:rsidP="00471EDA">
            <w:pPr>
              <w:tabs>
                <w:tab w:val="left" w:pos="2820"/>
              </w:tabs>
              <w:spacing w:after="0"/>
              <w:jc w:val="both"/>
              <w:rPr>
                <w:rFonts w:asciiTheme="minorHAnsi" w:hAnsiTheme="minorHAnsi" w:cstheme="minorHAnsi"/>
                <w:b/>
                <w:bCs/>
                <w:iCs/>
                <w:noProof/>
                <w:sz w:val="20"/>
                <w:szCs w:val="20"/>
                <w:lang w:val="hr-HR"/>
              </w:rPr>
            </w:pPr>
            <w:r w:rsidRPr="00191491">
              <w:rPr>
                <w:rFonts w:asciiTheme="minorHAnsi" w:hAnsiTheme="minorHAnsi" w:cstheme="minorHAnsi"/>
                <w:b/>
                <w:bCs/>
                <w:iCs/>
                <w:noProof/>
                <w:sz w:val="20"/>
                <w:szCs w:val="20"/>
                <w:lang w:val="hr-HR"/>
              </w:rPr>
              <w:t>Kriteriji vrednovanja</w:t>
            </w:r>
          </w:p>
          <w:p w14:paraId="0CAD6B96"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Od 0 do 75 boda ne zadovoljava.</w:t>
            </w:r>
          </w:p>
          <w:p w14:paraId="7405040C" w14:textId="77777777" w:rsidR="00141086" w:rsidRDefault="00141086" w:rsidP="00471ED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Od 76 do 150 boda zadovoljava.</w:t>
            </w:r>
          </w:p>
          <w:p w14:paraId="7F794727"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tc>
      </w:tr>
      <w:tr w:rsidR="00141086" w:rsidRPr="00191491" w14:paraId="1530DA05" w14:textId="77777777" w:rsidTr="00471EDA">
        <w:tc>
          <w:tcPr>
            <w:tcW w:w="9493" w:type="dxa"/>
            <w:gridSpan w:val="3"/>
            <w:shd w:val="clear" w:color="auto" w:fill="B4C6E7" w:themeFill="accent1" w:themeFillTint="66"/>
            <w:tcMar>
              <w:left w:w="57" w:type="dxa"/>
              <w:right w:w="57" w:type="dxa"/>
            </w:tcMar>
            <w:vAlign w:val="center"/>
          </w:tcPr>
          <w:p w14:paraId="5459D442" w14:textId="77777777" w:rsidR="00141086" w:rsidRPr="00191491" w:rsidRDefault="00141086" w:rsidP="00471EDA">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Prilagodba iskustava učenja za polaznike/osobe s invaliditetom</w:t>
            </w:r>
          </w:p>
        </w:tc>
      </w:tr>
      <w:tr w:rsidR="00141086" w:rsidRPr="00191491" w14:paraId="0C187E2E" w14:textId="77777777" w:rsidTr="00471EDA">
        <w:tc>
          <w:tcPr>
            <w:tcW w:w="9493" w:type="dxa"/>
            <w:gridSpan w:val="3"/>
            <w:shd w:val="clear" w:color="auto" w:fill="auto"/>
            <w:tcMar>
              <w:left w:w="57" w:type="dxa"/>
              <w:right w:w="57" w:type="dxa"/>
            </w:tcMar>
          </w:tcPr>
          <w:p w14:paraId="0E28B6D4" w14:textId="77777777" w:rsidR="00141086" w:rsidRPr="00191491" w:rsidRDefault="00141086" w:rsidP="00471EDA">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4AFAA1A8" w14:textId="77777777" w:rsidR="00141086" w:rsidRPr="00191491" w:rsidRDefault="00141086" w:rsidP="00471EDA">
            <w:pPr>
              <w:tabs>
                <w:tab w:val="left" w:pos="2820"/>
              </w:tabs>
              <w:spacing w:after="0"/>
              <w:rPr>
                <w:rFonts w:asciiTheme="minorHAnsi" w:hAnsiTheme="minorHAnsi" w:cstheme="minorHAnsi"/>
                <w:iCs/>
                <w:noProof/>
                <w:sz w:val="20"/>
                <w:szCs w:val="20"/>
                <w:lang w:val="hr-HR"/>
              </w:rPr>
            </w:pPr>
          </w:p>
        </w:tc>
      </w:tr>
    </w:tbl>
    <w:p w14:paraId="22AD5D84" w14:textId="77777777" w:rsidR="00141086" w:rsidRPr="00191491" w:rsidRDefault="00141086" w:rsidP="00141086">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141086" w:rsidRPr="00191491" w14:paraId="3906C0B7" w14:textId="77777777" w:rsidTr="00471EDA">
        <w:trPr>
          <w:trHeight w:val="409"/>
        </w:trPr>
        <w:tc>
          <w:tcPr>
            <w:tcW w:w="2679" w:type="dxa"/>
            <w:gridSpan w:val="2"/>
            <w:shd w:val="clear" w:color="auto" w:fill="8EAADB" w:themeFill="accent1" w:themeFillTint="99"/>
            <w:tcMar>
              <w:left w:w="57" w:type="dxa"/>
              <w:right w:w="57" w:type="dxa"/>
            </w:tcMar>
            <w:vAlign w:val="center"/>
          </w:tcPr>
          <w:p w14:paraId="6FE94A45" w14:textId="77777777" w:rsidR="00141086" w:rsidRPr="00191491" w:rsidRDefault="00141086" w:rsidP="00471EDA">
            <w:pPr>
              <w:tabs>
                <w:tab w:val="left" w:pos="2820"/>
              </w:tabs>
              <w:spacing w:after="0"/>
              <w:rPr>
                <w:rFonts w:asciiTheme="minorHAnsi" w:hAnsiTheme="minorHAnsi" w:cstheme="minorHAnsi"/>
                <w:bCs/>
                <w:i/>
                <w:noProof/>
                <w:sz w:val="20"/>
                <w:szCs w:val="20"/>
                <w:lang w:val="hr-HR"/>
              </w:rPr>
            </w:pPr>
            <w:r w:rsidRPr="00191491">
              <w:rPr>
                <w:rFonts w:asciiTheme="minorHAnsi" w:hAnsiTheme="minorHAnsi" w:cstheme="minorHAnsi"/>
                <w:b/>
                <w:noProof/>
                <w:sz w:val="20"/>
                <w:szCs w:val="20"/>
                <w:lang w:val="hr-HR"/>
              </w:rPr>
              <w:t>Skup ishoda učenja iz SK-a:</w:t>
            </w:r>
          </w:p>
        </w:tc>
        <w:tc>
          <w:tcPr>
            <w:tcW w:w="6814" w:type="dxa"/>
            <w:shd w:val="clear" w:color="auto" w:fill="auto"/>
            <w:vAlign w:val="center"/>
          </w:tcPr>
          <w:p w14:paraId="63D3378B" w14:textId="77777777" w:rsidR="00141086" w:rsidRPr="00191491" w:rsidRDefault="00141086" w:rsidP="00471EDA">
            <w:pPr>
              <w:tabs>
                <w:tab w:val="left" w:pos="2820"/>
              </w:tabs>
              <w:spacing w:after="0"/>
              <w:rPr>
                <w:rFonts w:asciiTheme="minorHAnsi" w:hAnsiTheme="minorHAnsi" w:cstheme="minorHAnsi"/>
                <w:b/>
                <w:bCs/>
                <w:iCs/>
                <w:noProof/>
                <w:sz w:val="20"/>
                <w:szCs w:val="20"/>
                <w:highlight w:val="yellow"/>
                <w:lang w:val="hr-HR"/>
              </w:rPr>
            </w:pPr>
            <w:r w:rsidRPr="00191491">
              <w:rPr>
                <w:rFonts w:asciiTheme="minorHAnsi" w:hAnsiTheme="minorHAnsi" w:cstheme="minorHAnsi"/>
                <w:b/>
                <w:bCs/>
                <w:iCs/>
                <w:noProof/>
                <w:sz w:val="20"/>
                <w:szCs w:val="20"/>
                <w:lang w:val="hr-HR"/>
              </w:rPr>
              <w:t>Zaštita od požara u poslovima tehnike građenja</w:t>
            </w:r>
          </w:p>
        </w:tc>
      </w:tr>
      <w:tr w:rsidR="00141086" w:rsidRPr="00191491" w14:paraId="720F0D48" w14:textId="77777777" w:rsidTr="00471EDA">
        <w:tc>
          <w:tcPr>
            <w:tcW w:w="9493" w:type="dxa"/>
            <w:gridSpan w:val="3"/>
            <w:shd w:val="clear" w:color="auto" w:fill="B4C6E7" w:themeFill="accent1" w:themeFillTint="66"/>
            <w:tcMar>
              <w:left w:w="57" w:type="dxa"/>
              <w:right w:w="57" w:type="dxa"/>
            </w:tcMar>
            <w:vAlign w:val="center"/>
          </w:tcPr>
          <w:p w14:paraId="531BF190" w14:textId="77777777" w:rsidR="00141086" w:rsidRPr="00191491" w:rsidRDefault="00141086" w:rsidP="00471EDA">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Ishodi učenja</w:t>
            </w:r>
          </w:p>
        </w:tc>
      </w:tr>
      <w:tr w:rsidR="00141086" w:rsidRPr="00191491" w14:paraId="01D85B79" w14:textId="77777777" w:rsidTr="00471EDA">
        <w:tc>
          <w:tcPr>
            <w:tcW w:w="9493" w:type="dxa"/>
            <w:gridSpan w:val="3"/>
            <w:shd w:val="clear" w:color="auto" w:fill="auto"/>
            <w:tcMar>
              <w:left w:w="57" w:type="dxa"/>
              <w:right w:w="57" w:type="dxa"/>
            </w:tcMar>
            <w:vAlign w:val="center"/>
          </w:tcPr>
          <w:p w14:paraId="467D798B" w14:textId="77777777" w:rsidR="00141086" w:rsidRPr="00191491" w:rsidRDefault="00141086" w:rsidP="00471EDA">
            <w:pPr>
              <w:pStyle w:val="ListParagraph"/>
              <w:numPr>
                <w:ilvl w:val="0"/>
                <w:numId w:val="23"/>
              </w:numPr>
              <w:tabs>
                <w:tab w:val="left" w:pos="2820"/>
              </w:tabs>
              <w:spacing w:after="0"/>
              <w:rPr>
                <w:rFonts w:cstheme="minorHAnsi"/>
                <w:noProof/>
                <w:sz w:val="20"/>
                <w:szCs w:val="20"/>
              </w:rPr>
            </w:pPr>
            <w:r w:rsidRPr="00191491">
              <w:rPr>
                <w:rFonts w:cstheme="minorHAnsi"/>
                <w:noProof/>
                <w:sz w:val="20"/>
                <w:szCs w:val="20"/>
              </w:rPr>
              <w:t>Objasniti prava, dužnosti i odgovornosti pojedinaca u zaštiti od požara</w:t>
            </w:r>
          </w:p>
          <w:p w14:paraId="56ACA309" w14:textId="77777777" w:rsidR="00141086" w:rsidRPr="00191491" w:rsidRDefault="00141086" w:rsidP="00471EDA">
            <w:pPr>
              <w:pStyle w:val="ListParagraph"/>
              <w:numPr>
                <w:ilvl w:val="0"/>
                <w:numId w:val="23"/>
              </w:numPr>
              <w:tabs>
                <w:tab w:val="left" w:pos="2820"/>
              </w:tabs>
              <w:spacing w:after="0"/>
              <w:rPr>
                <w:rFonts w:cstheme="minorHAnsi"/>
                <w:noProof/>
                <w:sz w:val="20"/>
                <w:szCs w:val="20"/>
              </w:rPr>
            </w:pPr>
            <w:r w:rsidRPr="00191491">
              <w:rPr>
                <w:rFonts w:cstheme="minorHAnsi"/>
                <w:noProof/>
                <w:sz w:val="20"/>
                <w:szCs w:val="20"/>
              </w:rPr>
              <w:t>Opisati zahtjeve za projektiranje i građenje objekata u slučaju pojave požara</w:t>
            </w:r>
          </w:p>
          <w:p w14:paraId="37F76C6F" w14:textId="77777777" w:rsidR="00141086" w:rsidRPr="00191491" w:rsidRDefault="00141086" w:rsidP="00471EDA">
            <w:pPr>
              <w:pStyle w:val="ListParagraph"/>
              <w:numPr>
                <w:ilvl w:val="0"/>
                <w:numId w:val="23"/>
              </w:numPr>
              <w:tabs>
                <w:tab w:val="left" w:pos="2820"/>
              </w:tabs>
              <w:spacing w:after="0"/>
              <w:rPr>
                <w:rFonts w:cstheme="minorHAnsi"/>
                <w:noProof/>
                <w:sz w:val="20"/>
                <w:szCs w:val="20"/>
              </w:rPr>
            </w:pPr>
            <w:r w:rsidRPr="00191491">
              <w:rPr>
                <w:rFonts w:cstheme="minorHAnsi"/>
                <w:noProof/>
                <w:sz w:val="20"/>
                <w:szCs w:val="20"/>
              </w:rPr>
              <w:t>Razlikovati vrste opasnosti od požara tijekom gradnje te prilikom uporabe građevine</w:t>
            </w:r>
          </w:p>
          <w:p w14:paraId="2A07A1D6" w14:textId="77777777" w:rsidR="00141086" w:rsidRPr="00191491" w:rsidRDefault="00141086" w:rsidP="00471EDA">
            <w:pPr>
              <w:pStyle w:val="ListParagraph"/>
              <w:numPr>
                <w:ilvl w:val="0"/>
                <w:numId w:val="23"/>
              </w:numPr>
              <w:tabs>
                <w:tab w:val="left" w:pos="2820"/>
              </w:tabs>
              <w:spacing w:after="0"/>
              <w:rPr>
                <w:rFonts w:cstheme="minorHAnsi"/>
                <w:noProof/>
                <w:sz w:val="20"/>
                <w:szCs w:val="20"/>
              </w:rPr>
            </w:pPr>
            <w:r w:rsidRPr="00191491">
              <w:rPr>
                <w:rFonts w:cstheme="minorHAnsi"/>
                <w:noProof/>
                <w:sz w:val="20"/>
                <w:szCs w:val="20"/>
              </w:rPr>
              <w:t>Opisati postupke zaštite od požara tijekom gradnje te prilikom uporabe građevine</w:t>
            </w:r>
          </w:p>
        </w:tc>
      </w:tr>
      <w:tr w:rsidR="00141086" w:rsidRPr="00191491" w14:paraId="1BFD4800" w14:textId="77777777" w:rsidTr="00471EDA">
        <w:trPr>
          <w:trHeight w:val="427"/>
        </w:trPr>
        <w:tc>
          <w:tcPr>
            <w:tcW w:w="9493" w:type="dxa"/>
            <w:gridSpan w:val="3"/>
            <w:shd w:val="clear" w:color="auto" w:fill="B4C6E7" w:themeFill="accent1" w:themeFillTint="66"/>
            <w:tcMar>
              <w:left w:w="57" w:type="dxa"/>
              <w:right w:w="57" w:type="dxa"/>
            </w:tcMar>
            <w:vAlign w:val="center"/>
          </w:tcPr>
          <w:p w14:paraId="6439E46E" w14:textId="77777777" w:rsidR="00141086" w:rsidRPr="00191491" w:rsidRDefault="00141086" w:rsidP="00471EDA">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lastRenderedPageBreak/>
              <w:t>Dominantan nastavni sustav i opis načina ostvarivanja SIU</w:t>
            </w:r>
          </w:p>
        </w:tc>
      </w:tr>
      <w:tr w:rsidR="00141086" w:rsidRPr="00191491" w14:paraId="5CD62644" w14:textId="77777777" w:rsidTr="00471EDA">
        <w:trPr>
          <w:trHeight w:val="572"/>
        </w:trPr>
        <w:tc>
          <w:tcPr>
            <w:tcW w:w="9493" w:type="dxa"/>
            <w:gridSpan w:val="3"/>
            <w:shd w:val="clear" w:color="auto" w:fill="auto"/>
            <w:tcMar>
              <w:left w:w="57" w:type="dxa"/>
              <w:right w:w="57" w:type="dxa"/>
            </w:tcMar>
          </w:tcPr>
          <w:p w14:paraId="5EBFF207" w14:textId="77777777" w:rsidR="00141086" w:rsidRDefault="00141086" w:rsidP="00471EDA">
            <w:pPr>
              <w:tabs>
                <w:tab w:val="left" w:pos="2820"/>
              </w:tabs>
              <w:spacing w:after="0"/>
              <w:jc w:val="both"/>
              <w:rPr>
                <w:rFonts w:asciiTheme="minorHAnsi" w:hAnsiTheme="minorHAnsi" w:cstheme="minorHAnsi"/>
                <w:bCs/>
                <w:noProof/>
                <w:sz w:val="20"/>
                <w:szCs w:val="20"/>
                <w:lang w:val="hr-HR"/>
              </w:rPr>
            </w:pPr>
            <w:r w:rsidRPr="00191491">
              <w:rPr>
                <w:rFonts w:asciiTheme="minorHAnsi" w:hAnsiTheme="minorHAnsi" w:cstheme="minorHAnsi"/>
                <w:bCs/>
                <w:noProof/>
                <w:sz w:val="20"/>
                <w:szCs w:val="20"/>
                <w:lang w:val="hr-HR"/>
              </w:rPr>
              <w:t xml:space="preserve">Dominantan nastavni sustav u </w:t>
            </w:r>
            <w:r>
              <w:rPr>
                <w:rFonts w:asciiTheme="minorHAnsi" w:hAnsiTheme="minorHAnsi" w:cstheme="minorHAnsi"/>
                <w:bCs/>
                <w:noProof/>
                <w:sz w:val="20"/>
                <w:szCs w:val="20"/>
                <w:lang w:val="hr-HR"/>
              </w:rPr>
              <w:t>skupu ishoda učenja</w:t>
            </w:r>
            <w:r w:rsidRPr="00191491">
              <w:rPr>
                <w:rFonts w:asciiTheme="minorHAnsi" w:hAnsiTheme="minorHAnsi" w:cstheme="minorHAnsi"/>
                <w:bCs/>
                <w:noProof/>
                <w:sz w:val="20"/>
                <w:szCs w:val="20"/>
                <w:lang w:val="hr-HR"/>
              </w:rPr>
              <w:t xml:space="preserve"> </w:t>
            </w:r>
            <w:r w:rsidRPr="00C43C70">
              <w:rPr>
                <w:rFonts w:asciiTheme="minorHAnsi" w:hAnsiTheme="minorHAnsi" w:cstheme="minorHAnsi"/>
                <w:bCs/>
                <w:i/>
                <w:iCs/>
                <w:noProof/>
                <w:sz w:val="20"/>
                <w:szCs w:val="20"/>
                <w:lang w:val="hr-HR"/>
              </w:rPr>
              <w:t>Zaštita od požara u poslovima tehnike građenja</w:t>
            </w:r>
            <w:r w:rsidRPr="00191491">
              <w:rPr>
                <w:rFonts w:asciiTheme="minorHAnsi" w:hAnsiTheme="minorHAnsi" w:cstheme="minorHAnsi"/>
                <w:bCs/>
                <w:noProof/>
                <w:sz w:val="20"/>
                <w:szCs w:val="20"/>
                <w:lang w:val="hr-HR"/>
              </w:rPr>
              <w:t xml:space="preserve"> je</w:t>
            </w:r>
            <w:r>
              <w:rPr>
                <w:rFonts w:asciiTheme="minorHAnsi" w:hAnsiTheme="minorHAnsi" w:cstheme="minorHAnsi"/>
                <w:bCs/>
                <w:noProof/>
                <w:sz w:val="20"/>
                <w:szCs w:val="20"/>
                <w:lang w:val="hr-HR"/>
              </w:rPr>
              <w:t xml:space="preserve"> problemska nastava.</w:t>
            </w:r>
          </w:p>
          <w:p w14:paraId="04B4E212" w14:textId="77777777" w:rsidR="00141086" w:rsidRDefault="00141086" w:rsidP="00471EDA">
            <w:pPr>
              <w:tabs>
                <w:tab w:val="left" w:pos="2820"/>
              </w:tabs>
              <w:spacing w:after="0"/>
              <w:jc w:val="both"/>
              <w:rPr>
                <w:rFonts w:asciiTheme="minorHAnsi" w:hAnsiTheme="minorHAnsi" w:cstheme="minorHAnsi"/>
                <w:bCs/>
                <w:noProof/>
                <w:sz w:val="20"/>
                <w:szCs w:val="20"/>
                <w:lang w:val="hr-HR"/>
              </w:rPr>
            </w:pPr>
          </w:p>
          <w:p w14:paraId="2A5172C1" w14:textId="77777777" w:rsidR="00141086" w:rsidRPr="00B1455D" w:rsidRDefault="00141086" w:rsidP="00471EDA">
            <w:pPr>
              <w:tabs>
                <w:tab w:val="left" w:pos="2820"/>
              </w:tabs>
              <w:spacing w:after="0"/>
              <w:jc w:val="both"/>
              <w:rPr>
                <w:rFonts w:asciiTheme="minorHAnsi" w:hAnsiTheme="minorHAnsi" w:cstheme="minorHAnsi"/>
                <w:bCs/>
                <w:noProof/>
                <w:sz w:val="20"/>
                <w:szCs w:val="20"/>
                <w:lang w:val="hr-HR"/>
              </w:rPr>
            </w:pPr>
            <w:r w:rsidRPr="00B1455D">
              <w:rPr>
                <w:rFonts w:asciiTheme="minorHAnsi" w:hAnsiTheme="minorHAnsi" w:cstheme="minorHAnsi"/>
                <w:bCs/>
                <w:noProof/>
                <w:sz w:val="20"/>
                <w:szCs w:val="20"/>
                <w:lang w:val="hr-HR"/>
              </w:rPr>
              <w:t>Tijekom realizacije teorijskih nastavnih sadržaja, nastavnik će upoznati polaznike s informacijama o pravima, dužnostima i odgovornostima pojedinaca u zaštiti od požara, zahtjevima za projektiranje i građenje objekata u slučaju pojave požara, vrstama opasnosti od požara tijekom gradnje i prilikom uporabe građevine te postupcima zaštite od požara. Ovaj dio će uključivati predavanja, prezentacije i pružanje relevantne literature. Naglasak će biti na razumijevanju koncepta i principa zaštite od požara.</w:t>
            </w:r>
          </w:p>
          <w:p w14:paraId="11AC2205" w14:textId="77777777" w:rsidR="00141086" w:rsidRPr="00B1455D" w:rsidRDefault="00141086" w:rsidP="00471EDA">
            <w:pPr>
              <w:tabs>
                <w:tab w:val="left" w:pos="2820"/>
              </w:tabs>
              <w:spacing w:after="0"/>
              <w:jc w:val="both"/>
              <w:rPr>
                <w:rFonts w:asciiTheme="minorHAnsi" w:hAnsiTheme="minorHAnsi" w:cstheme="minorHAnsi"/>
                <w:bCs/>
                <w:noProof/>
                <w:sz w:val="20"/>
                <w:szCs w:val="20"/>
                <w:lang w:val="hr-HR"/>
              </w:rPr>
            </w:pPr>
          </w:p>
          <w:p w14:paraId="13A1CD5F" w14:textId="77777777" w:rsidR="00141086" w:rsidRPr="00B1455D" w:rsidRDefault="00141086" w:rsidP="00471EDA">
            <w:pPr>
              <w:tabs>
                <w:tab w:val="left" w:pos="2820"/>
              </w:tabs>
              <w:spacing w:after="0"/>
              <w:jc w:val="both"/>
              <w:rPr>
                <w:rFonts w:asciiTheme="minorHAnsi" w:hAnsiTheme="minorHAnsi" w:cstheme="minorHAnsi"/>
                <w:bCs/>
                <w:noProof/>
                <w:sz w:val="20"/>
                <w:szCs w:val="20"/>
                <w:lang w:val="hr-HR"/>
              </w:rPr>
            </w:pPr>
            <w:r w:rsidRPr="00B1455D">
              <w:rPr>
                <w:rFonts w:asciiTheme="minorHAnsi" w:hAnsiTheme="minorHAnsi" w:cstheme="minorHAnsi"/>
                <w:bCs/>
                <w:noProof/>
                <w:sz w:val="20"/>
                <w:szCs w:val="20"/>
                <w:lang w:val="hr-HR"/>
              </w:rPr>
              <w:t>Nakon teorijskog dijela, polaznici će biti postavljeni pred izazove ili scenarije vezane uz zaštitu od požara, koji će ih potaknuti na primjenu prethodno usvojenog znanja u rješavanju konkretnih problema. Na primjer, mogu se dodijeliti fiktivni projekti za projektiranje i građenje objekata uz pretpostavljene situacije požara. Polaznici će trebati razmisliti o mogućim rizicima, identificirati mjere zaštite od požara i predložiti rješenja uzimajući u obzir sigurnost ljudi i imovine.</w:t>
            </w:r>
          </w:p>
          <w:p w14:paraId="415067CA" w14:textId="77777777" w:rsidR="00141086" w:rsidRPr="00B1455D" w:rsidRDefault="00141086" w:rsidP="00471EDA">
            <w:pPr>
              <w:tabs>
                <w:tab w:val="left" w:pos="2820"/>
              </w:tabs>
              <w:spacing w:after="0"/>
              <w:jc w:val="both"/>
              <w:rPr>
                <w:rFonts w:asciiTheme="minorHAnsi" w:hAnsiTheme="minorHAnsi" w:cstheme="minorHAnsi"/>
                <w:bCs/>
                <w:noProof/>
                <w:sz w:val="20"/>
                <w:szCs w:val="20"/>
                <w:lang w:val="hr-HR"/>
              </w:rPr>
            </w:pPr>
          </w:p>
          <w:p w14:paraId="44AA85A7" w14:textId="77777777" w:rsidR="00141086" w:rsidRPr="00191491" w:rsidRDefault="00141086" w:rsidP="00471EDA">
            <w:pPr>
              <w:tabs>
                <w:tab w:val="left" w:pos="2820"/>
              </w:tabs>
              <w:spacing w:after="0"/>
              <w:jc w:val="both"/>
              <w:rPr>
                <w:rFonts w:asciiTheme="minorHAnsi" w:hAnsiTheme="minorHAnsi" w:cstheme="minorHAnsi"/>
                <w:bCs/>
                <w:noProof/>
                <w:sz w:val="20"/>
                <w:szCs w:val="20"/>
                <w:lang w:val="hr-HR"/>
              </w:rPr>
            </w:pPr>
            <w:r w:rsidRPr="00B1455D">
              <w:rPr>
                <w:rFonts w:asciiTheme="minorHAnsi" w:hAnsiTheme="minorHAnsi" w:cstheme="minorHAnsi"/>
                <w:bCs/>
                <w:noProof/>
                <w:sz w:val="20"/>
                <w:szCs w:val="20"/>
                <w:lang w:val="hr-HR"/>
              </w:rPr>
              <w:t>Polaznici će određene aktivnosti obavljati u timovima kako bi zajednički pristupili rješavanju problema vezanih uz zaštitu od požara. Moguće je organizirati simulacije požara, posjete objektima s implementiranim sustavima zaštite od požara ili radionice s vatrogasnim stručnjacima. Tijekom tih aktivnosti, polaznici će primijeniti svoje znanje u stvarnim situacijama i razviti praktične vještine u zaštiti od požara. Kroz ovakav pristup obrazovanju odraslih, polaznici će biti potaknuti na raspravu o mogućim izazovima i konfliktima vezanim uz zaštitu od požara u različitim scenarijima.</w:t>
            </w:r>
          </w:p>
        </w:tc>
      </w:tr>
      <w:tr w:rsidR="00141086" w:rsidRPr="00191491" w14:paraId="775BC6A4" w14:textId="77777777" w:rsidTr="00471EDA">
        <w:tc>
          <w:tcPr>
            <w:tcW w:w="1403" w:type="dxa"/>
            <w:shd w:val="clear" w:color="auto" w:fill="B4C6E7" w:themeFill="accent1" w:themeFillTint="66"/>
            <w:tcMar>
              <w:left w:w="57" w:type="dxa"/>
              <w:right w:w="57" w:type="dxa"/>
            </w:tcMar>
            <w:vAlign w:val="center"/>
          </w:tcPr>
          <w:p w14:paraId="1E86ED4D" w14:textId="77777777" w:rsidR="00141086" w:rsidRPr="00191491" w:rsidRDefault="00141086" w:rsidP="00471EDA">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394A5A58" w14:textId="77777777" w:rsidR="00141086" w:rsidRPr="00191491" w:rsidRDefault="00141086" w:rsidP="00471EDA">
            <w:pPr>
              <w:pStyle w:val="ListParagraph"/>
              <w:numPr>
                <w:ilvl w:val="0"/>
                <w:numId w:val="13"/>
              </w:numPr>
              <w:tabs>
                <w:tab w:val="left" w:pos="2820"/>
              </w:tabs>
              <w:spacing w:after="0"/>
              <w:rPr>
                <w:rFonts w:cstheme="minorHAnsi"/>
                <w:iCs/>
                <w:noProof/>
                <w:sz w:val="20"/>
                <w:szCs w:val="20"/>
              </w:rPr>
            </w:pPr>
            <w:r w:rsidRPr="00191491">
              <w:rPr>
                <w:rFonts w:cstheme="minorHAnsi"/>
                <w:iCs/>
                <w:noProof/>
                <w:sz w:val="20"/>
                <w:szCs w:val="20"/>
              </w:rPr>
              <w:t>Prava, dužnosti i odgovornosti pojedinaca u zaštiti od požara</w:t>
            </w:r>
          </w:p>
          <w:p w14:paraId="7478C4B9" w14:textId="77777777" w:rsidR="00141086" w:rsidRPr="00191491" w:rsidRDefault="00141086" w:rsidP="00471EDA">
            <w:pPr>
              <w:pStyle w:val="ListParagraph"/>
              <w:numPr>
                <w:ilvl w:val="0"/>
                <w:numId w:val="13"/>
              </w:numPr>
              <w:tabs>
                <w:tab w:val="left" w:pos="2820"/>
              </w:tabs>
              <w:spacing w:after="0"/>
              <w:rPr>
                <w:rFonts w:cstheme="minorHAnsi"/>
                <w:iCs/>
                <w:noProof/>
                <w:sz w:val="20"/>
                <w:szCs w:val="20"/>
              </w:rPr>
            </w:pPr>
            <w:r w:rsidRPr="00191491">
              <w:rPr>
                <w:rFonts w:cstheme="minorHAnsi"/>
                <w:iCs/>
                <w:noProof/>
                <w:sz w:val="20"/>
                <w:szCs w:val="20"/>
              </w:rPr>
              <w:t>Zahtjevi za projektiranje i građenje objekata u slučaju pojave požara</w:t>
            </w:r>
          </w:p>
          <w:p w14:paraId="581FD67B" w14:textId="77777777" w:rsidR="00141086" w:rsidRPr="00191491" w:rsidRDefault="00141086" w:rsidP="00471EDA">
            <w:pPr>
              <w:pStyle w:val="ListParagraph"/>
              <w:numPr>
                <w:ilvl w:val="0"/>
                <w:numId w:val="13"/>
              </w:numPr>
              <w:tabs>
                <w:tab w:val="left" w:pos="2820"/>
              </w:tabs>
              <w:spacing w:after="0"/>
              <w:rPr>
                <w:rFonts w:cstheme="minorHAnsi"/>
                <w:iCs/>
                <w:noProof/>
                <w:sz w:val="20"/>
                <w:szCs w:val="20"/>
              </w:rPr>
            </w:pPr>
            <w:r w:rsidRPr="00191491">
              <w:rPr>
                <w:rFonts w:cstheme="minorHAnsi"/>
                <w:iCs/>
                <w:noProof/>
                <w:sz w:val="20"/>
                <w:szCs w:val="20"/>
              </w:rPr>
              <w:t>Vrste opasnosti od požara tijekom gradnje te prilikom uporabe graževine</w:t>
            </w:r>
          </w:p>
          <w:p w14:paraId="58740E77" w14:textId="77777777" w:rsidR="00141086" w:rsidRPr="00191491" w:rsidRDefault="00141086" w:rsidP="00471EDA">
            <w:pPr>
              <w:pStyle w:val="ListParagraph"/>
              <w:numPr>
                <w:ilvl w:val="0"/>
                <w:numId w:val="13"/>
              </w:numPr>
              <w:tabs>
                <w:tab w:val="left" w:pos="2820"/>
              </w:tabs>
              <w:spacing w:after="0"/>
              <w:rPr>
                <w:rFonts w:cstheme="minorHAnsi"/>
                <w:iCs/>
                <w:noProof/>
                <w:sz w:val="20"/>
                <w:szCs w:val="20"/>
              </w:rPr>
            </w:pPr>
            <w:r w:rsidRPr="00191491">
              <w:rPr>
                <w:rFonts w:cstheme="minorHAnsi"/>
                <w:iCs/>
                <w:noProof/>
                <w:sz w:val="20"/>
                <w:szCs w:val="20"/>
              </w:rPr>
              <w:t>Postupci zaštite od požara tijekom gradnje te prilikom uporabe građevine</w:t>
            </w:r>
          </w:p>
        </w:tc>
      </w:tr>
      <w:tr w:rsidR="00141086" w:rsidRPr="00191491" w14:paraId="3B9541C9" w14:textId="77777777" w:rsidTr="00471EDA">
        <w:trPr>
          <w:trHeight w:val="486"/>
        </w:trPr>
        <w:tc>
          <w:tcPr>
            <w:tcW w:w="9493" w:type="dxa"/>
            <w:gridSpan w:val="3"/>
            <w:shd w:val="clear" w:color="auto" w:fill="B4C6E7" w:themeFill="accent1" w:themeFillTint="66"/>
            <w:tcMar>
              <w:left w:w="57" w:type="dxa"/>
              <w:right w:w="57" w:type="dxa"/>
            </w:tcMar>
            <w:vAlign w:val="center"/>
          </w:tcPr>
          <w:p w14:paraId="16E0727F" w14:textId="77777777" w:rsidR="00141086" w:rsidRPr="00191491" w:rsidRDefault="00141086" w:rsidP="00471EDA">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Načini i primjer vrjednovanja skupa ishoda učenja</w:t>
            </w:r>
          </w:p>
        </w:tc>
      </w:tr>
      <w:tr w:rsidR="00141086" w:rsidRPr="00191491" w14:paraId="2A7F5AB3" w14:textId="77777777" w:rsidTr="00471EDA">
        <w:trPr>
          <w:trHeight w:val="572"/>
        </w:trPr>
        <w:tc>
          <w:tcPr>
            <w:tcW w:w="9493" w:type="dxa"/>
            <w:gridSpan w:val="3"/>
            <w:shd w:val="clear" w:color="auto" w:fill="auto"/>
            <w:tcMar>
              <w:left w:w="57" w:type="dxa"/>
              <w:right w:w="57" w:type="dxa"/>
            </w:tcMar>
          </w:tcPr>
          <w:p w14:paraId="68099914" w14:textId="77777777" w:rsidR="00141086" w:rsidRDefault="00141086" w:rsidP="00471EDA">
            <w:pPr>
              <w:tabs>
                <w:tab w:val="left" w:pos="2820"/>
              </w:tabs>
              <w:spacing w:after="0"/>
              <w:jc w:val="both"/>
              <w:rPr>
                <w:rFonts w:asciiTheme="minorHAnsi" w:hAnsiTheme="minorHAnsi" w:cstheme="minorHAnsi"/>
                <w:iCs/>
                <w:noProof/>
                <w:sz w:val="20"/>
                <w:szCs w:val="20"/>
                <w:lang w:val="hr-HR"/>
              </w:rPr>
            </w:pPr>
            <w:r w:rsidRPr="00B53E15">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53428508"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p w14:paraId="39F66BE8"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r w:rsidRPr="00B53E15">
              <w:rPr>
                <w:rFonts w:asciiTheme="minorHAnsi" w:hAnsiTheme="minorHAnsi" w:cstheme="minorHAnsi"/>
                <w:b/>
                <w:bCs/>
                <w:iCs/>
                <w:noProof/>
                <w:sz w:val="20"/>
                <w:szCs w:val="20"/>
                <w:lang w:val="hr-HR"/>
              </w:rPr>
              <w:t>Primjer projektnog zadatka</w:t>
            </w:r>
            <w:r w:rsidRPr="00191491">
              <w:rPr>
                <w:rFonts w:asciiTheme="minorHAnsi" w:hAnsiTheme="minorHAnsi" w:cstheme="minorHAnsi"/>
                <w:iCs/>
                <w:noProof/>
                <w:sz w:val="20"/>
                <w:szCs w:val="20"/>
                <w:lang w:val="hr-HR"/>
              </w:rPr>
              <w:t>: Projektant projektira stambenu zgradu. Prilikom projektiranja zgrade mora se osigurati zaštita od požara, kao jedan od bitnih zahtjeva za građevinu propisanih Zakonom o gradnji. Isti zahtjev mora se osigurati i prilikom održavanja i korištenja zgrade. Polaznik će za fazu projektiranja zgrade opisati zahtjeve u vezi sa sprječavanjem širenja vatre unutar građevine, sprječavanjem širenja vatre na susjedne građevine, u vezi s omogućavanjem da osobe mogu neozlijeđene napustiti građevinu, odnosno da se omogući njihovo spašavanje te s omogućavanjem zaštite spašavatelja.</w:t>
            </w:r>
          </w:p>
          <w:p w14:paraId="3D96819E"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 Za fazu uporabe zgrade, polaznik će opisati zahtjeve za održavanje i korištenje zgrade na način da se ispunjava bitan zahtjev zaštite od požara.</w:t>
            </w:r>
          </w:p>
          <w:p w14:paraId="51F7582C"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141086" w:rsidRPr="00191491" w14:paraId="1D9A6826" w14:textId="77777777" w:rsidTr="00471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18FE7EA8" w14:textId="77777777" w:rsidR="00141086" w:rsidRPr="00191491" w:rsidRDefault="00141086" w:rsidP="00471EDA">
                  <w:pPr>
                    <w:tabs>
                      <w:tab w:val="left" w:pos="2820"/>
                    </w:tabs>
                    <w:spacing w:after="0"/>
                    <w:jc w:val="both"/>
                    <w:rPr>
                      <w:rFonts w:asciiTheme="minorHAnsi" w:hAnsiTheme="minorHAnsi" w:cstheme="minorHAnsi"/>
                      <w:iCs/>
                      <w:noProof/>
                      <w:sz w:val="20"/>
                      <w:szCs w:val="20"/>
                      <w:highlight w:val="yellow"/>
                      <w:lang w:val="hr-HR"/>
                    </w:rPr>
                  </w:pPr>
                  <w:r w:rsidRPr="00191491">
                    <w:rPr>
                      <w:sz w:val="20"/>
                      <w:szCs w:val="20"/>
                      <w:lang w:val="hr-HR"/>
                    </w:rPr>
                    <w:t>Elementi vrednovanja</w:t>
                  </w:r>
                </w:p>
              </w:tc>
              <w:tc>
                <w:tcPr>
                  <w:tcW w:w="1417" w:type="dxa"/>
                </w:tcPr>
                <w:p w14:paraId="764DB15E" w14:textId="77777777" w:rsidR="00141086" w:rsidRPr="00191491" w:rsidRDefault="00141086" w:rsidP="00471EDA">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91491">
                    <w:rPr>
                      <w:sz w:val="20"/>
                      <w:szCs w:val="20"/>
                      <w:lang w:val="hr-HR"/>
                    </w:rPr>
                    <w:t>Bodovi</w:t>
                  </w:r>
                </w:p>
              </w:tc>
            </w:tr>
            <w:tr w:rsidR="00141086" w:rsidRPr="00191491" w14:paraId="6457F339"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479A3D2A" w14:textId="77777777" w:rsidR="00141086" w:rsidRPr="00191491" w:rsidRDefault="00141086" w:rsidP="00471EDA">
                  <w:pPr>
                    <w:tabs>
                      <w:tab w:val="left" w:pos="1994"/>
                    </w:tabs>
                    <w:spacing w:after="0"/>
                    <w:jc w:val="both"/>
                    <w:rPr>
                      <w:rFonts w:asciiTheme="minorHAnsi" w:hAnsiTheme="minorHAnsi" w:cstheme="minorHAnsi"/>
                      <w:iCs/>
                      <w:noProof/>
                      <w:sz w:val="20"/>
                      <w:szCs w:val="20"/>
                      <w:lang w:val="hr-HR"/>
                    </w:rPr>
                  </w:pPr>
                  <w:r w:rsidRPr="00191491">
                    <w:rPr>
                      <w:rFonts w:asciiTheme="minorHAnsi" w:hAnsiTheme="minorHAnsi" w:cstheme="minorHAnsi"/>
                      <w:b w:val="0"/>
                      <w:bCs w:val="0"/>
                      <w:iCs/>
                      <w:noProof/>
                      <w:sz w:val="20"/>
                      <w:szCs w:val="20"/>
                      <w:lang w:val="hr-HR"/>
                    </w:rPr>
                    <w:t>Opisati zahtjeve u vezi sa sprečavanjem širenja vatre unutar građevine</w:t>
                  </w:r>
                </w:p>
              </w:tc>
              <w:tc>
                <w:tcPr>
                  <w:tcW w:w="1417" w:type="dxa"/>
                </w:tcPr>
                <w:p w14:paraId="0329596A"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35</w:t>
                  </w:r>
                </w:p>
              </w:tc>
            </w:tr>
            <w:tr w:rsidR="00141086" w:rsidRPr="00191491" w14:paraId="676AA11F"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1D1AC8FF"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Opisati zahtjeve u vezi sa sprečavanjem vatre na susjedne građevine</w:t>
                  </w:r>
                </w:p>
              </w:tc>
              <w:tc>
                <w:tcPr>
                  <w:tcW w:w="1417" w:type="dxa"/>
                </w:tcPr>
                <w:p w14:paraId="279DAFB6"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35</w:t>
                  </w:r>
                </w:p>
              </w:tc>
            </w:tr>
            <w:tr w:rsidR="00141086" w:rsidRPr="00191491" w14:paraId="220E9221"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00B41176"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Opisati zahtjeve u vezi sa omogućavanjem da osobe mogu neozlijeđene napustiti građevinu</w:t>
                  </w:r>
                </w:p>
              </w:tc>
              <w:tc>
                <w:tcPr>
                  <w:tcW w:w="1417" w:type="dxa"/>
                </w:tcPr>
                <w:p w14:paraId="170E7E43"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35</w:t>
                  </w:r>
                </w:p>
              </w:tc>
            </w:tr>
            <w:tr w:rsidR="00141086" w:rsidRPr="00191491" w14:paraId="5DDC6BA0"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2408CD66"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Opisati zahtjeve u vezi sa omogućavanjem spašavanja osoba te omogućavanjem zaštite spašavatelja</w:t>
                  </w:r>
                </w:p>
              </w:tc>
              <w:tc>
                <w:tcPr>
                  <w:tcW w:w="1417" w:type="dxa"/>
                </w:tcPr>
                <w:p w14:paraId="00BC963E"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35</w:t>
                  </w:r>
                </w:p>
              </w:tc>
            </w:tr>
            <w:tr w:rsidR="00141086" w:rsidRPr="00191491" w14:paraId="11726F73" w14:textId="77777777" w:rsidTr="00471EDA">
              <w:tc>
                <w:tcPr>
                  <w:cnfStyle w:val="001000000000" w:firstRow="0" w:lastRow="0" w:firstColumn="1" w:lastColumn="0" w:oddVBand="0" w:evenVBand="0" w:oddHBand="0" w:evenHBand="0" w:firstRowFirstColumn="0" w:firstRowLastColumn="0" w:lastRowFirstColumn="0" w:lastRowLastColumn="0"/>
                  <w:tcW w:w="6444" w:type="dxa"/>
                </w:tcPr>
                <w:p w14:paraId="6C19C9EE" w14:textId="77777777" w:rsidR="00141086" w:rsidRPr="00191491" w:rsidRDefault="00141086" w:rsidP="00471EDA">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Opisati zahtjeve za održavanje i korištenje zgrade</w:t>
                  </w:r>
                </w:p>
              </w:tc>
              <w:tc>
                <w:tcPr>
                  <w:tcW w:w="1417" w:type="dxa"/>
                </w:tcPr>
                <w:p w14:paraId="34649344" w14:textId="77777777" w:rsidR="00141086" w:rsidRPr="00191491" w:rsidRDefault="00141086" w:rsidP="00471EDA">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30</w:t>
                  </w:r>
                </w:p>
              </w:tc>
            </w:tr>
          </w:tbl>
          <w:p w14:paraId="6E2A36C9"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p w14:paraId="6484BD12" w14:textId="77777777" w:rsidR="00141086" w:rsidRPr="00191491" w:rsidRDefault="00141086" w:rsidP="00471EDA">
            <w:pPr>
              <w:tabs>
                <w:tab w:val="left" w:pos="2820"/>
              </w:tabs>
              <w:spacing w:after="0"/>
              <w:jc w:val="both"/>
              <w:rPr>
                <w:rFonts w:asciiTheme="minorHAnsi" w:hAnsiTheme="minorHAnsi" w:cstheme="minorHAnsi"/>
                <w:b/>
                <w:bCs/>
                <w:iCs/>
                <w:noProof/>
                <w:sz w:val="20"/>
                <w:szCs w:val="20"/>
                <w:lang w:val="hr-HR"/>
              </w:rPr>
            </w:pPr>
            <w:r w:rsidRPr="00191491">
              <w:rPr>
                <w:rFonts w:asciiTheme="minorHAnsi" w:hAnsiTheme="minorHAnsi" w:cstheme="minorHAnsi"/>
                <w:b/>
                <w:bCs/>
                <w:iCs/>
                <w:noProof/>
                <w:sz w:val="20"/>
                <w:szCs w:val="20"/>
                <w:lang w:val="hr-HR"/>
              </w:rPr>
              <w:lastRenderedPageBreak/>
              <w:t>Kriteriji vrednovanja</w:t>
            </w:r>
          </w:p>
          <w:p w14:paraId="535645B6"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Od 0 do 85 boda ne zadovoljava.</w:t>
            </w:r>
          </w:p>
          <w:p w14:paraId="2FBD3FB8" w14:textId="77777777" w:rsidR="00141086" w:rsidRDefault="00141086" w:rsidP="00471ED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Od 86 do 170 boda zadovoljava.</w:t>
            </w:r>
          </w:p>
          <w:p w14:paraId="0A423F34" w14:textId="77777777" w:rsidR="00141086" w:rsidRPr="00191491" w:rsidRDefault="00141086" w:rsidP="00471EDA">
            <w:pPr>
              <w:tabs>
                <w:tab w:val="left" w:pos="2820"/>
              </w:tabs>
              <w:spacing w:after="0"/>
              <w:jc w:val="both"/>
              <w:rPr>
                <w:rFonts w:asciiTheme="minorHAnsi" w:hAnsiTheme="minorHAnsi" w:cstheme="minorHAnsi"/>
                <w:iCs/>
                <w:noProof/>
                <w:sz w:val="20"/>
                <w:szCs w:val="20"/>
                <w:lang w:val="hr-HR"/>
              </w:rPr>
            </w:pPr>
          </w:p>
        </w:tc>
      </w:tr>
      <w:tr w:rsidR="00141086" w:rsidRPr="00191491" w14:paraId="63619568" w14:textId="77777777" w:rsidTr="00471EDA">
        <w:tc>
          <w:tcPr>
            <w:tcW w:w="9493" w:type="dxa"/>
            <w:gridSpan w:val="3"/>
            <w:shd w:val="clear" w:color="auto" w:fill="B4C6E7" w:themeFill="accent1" w:themeFillTint="66"/>
            <w:tcMar>
              <w:left w:w="57" w:type="dxa"/>
              <w:right w:w="57" w:type="dxa"/>
            </w:tcMar>
            <w:vAlign w:val="center"/>
          </w:tcPr>
          <w:p w14:paraId="72C75054" w14:textId="77777777" w:rsidR="00141086" w:rsidRPr="00191491" w:rsidRDefault="00141086" w:rsidP="00471EDA">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lastRenderedPageBreak/>
              <w:t>Prilagodba iskustava učenja za polaznike/osobe s invaliditetom</w:t>
            </w:r>
          </w:p>
        </w:tc>
      </w:tr>
      <w:tr w:rsidR="00141086" w:rsidRPr="00191491" w14:paraId="2120DE5B" w14:textId="77777777" w:rsidTr="00471EDA">
        <w:tc>
          <w:tcPr>
            <w:tcW w:w="9493" w:type="dxa"/>
            <w:gridSpan w:val="3"/>
            <w:shd w:val="clear" w:color="auto" w:fill="auto"/>
            <w:tcMar>
              <w:left w:w="57" w:type="dxa"/>
              <w:right w:w="57" w:type="dxa"/>
            </w:tcMar>
          </w:tcPr>
          <w:p w14:paraId="31ADB064" w14:textId="77777777" w:rsidR="00141086" w:rsidRPr="00191491" w:rsidRDefault="00141086" w:rsidP="00471EDA">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6F54BE99" w14:textId="77777777" w:rsidR="00141086" w:rsidRPr="00191491" w:rsidRDefault="00141086" w:rsidP="00471EDA">
            <w:pPr>
              <w:tabs>
                <w:tab w:val="left" w:pos="2820"/>
              </w:tabs>
              <w:spacing w:after="0"/>
              <w:rPr>
                <w:rFonts w:asciiTheme="minorHAnsi" w:hAnsiTheme="minorHAnsi" w:cstheme="minorHAnsi"/>
                <w:iCs/>
                <w:noProof/>
                <w:sz w:val="20"/>
                <w:szCs w:val="20"/>
                <w:lang w:val="hr-HR"/>
              </w:rPr>
            </w:pPr>
          </w:p>
        </w:tc>
      </w:tr>
    </w:tbl>
    <w:p w14:paraId="29CA9B67" w14:textId="77777777" w:rsidR="00141086" w:rsidRPr="00191491" w:rsidRDefault="00141086" w:rsidP="00141086">
      <w:pPr>
        <w:pStyle w:val="ListParagraph"/>
        <w:ind w:left="357"/>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862564" w:rsidRPr="00191491" w14:paraId="17A1E2B2" w14:textId="77777777" w:rsidTr="00F54F86">
        <w:trPr>
          <w:trHeight w:val="558"/>
        </w:trPr>
        <w:tc>
          <w:tcPr>
            <w:tcW w:w="2395" w:type="dxa"/>
            <w:shd w:val="clear" w:color="auto" w:fill="8EAADB" w:themeFill="accent1" w:themeFillTint="99"/>
            <w:tcMar>
              <w:left w:w="57" w:type="dxa"/>
              <w:right w:w="57" w:type="dxa"/>
            </w:tcMar>
            <w:vAlign w:val="center"/>
          </w:tcPr>
          <w:p w14:paraId="3E724F6A" w14:textId="77777777" w:rsidR="00862564" w:rsidRPr="00191491" w:rsidRDefault="00862564" w:rsidP="00862564">
            <w:pPr>
              <w:spacing w:after="0" w:line="240" w:lineRule="auto"/>
              <w:rPr>
                <w:rFonts w:asciiTheme="minorHAnsi" w:hAnsiTheme="minorHAnsi" w:cstheme="minorHAnsi"/>
                <w:b/>
                <w:bCs/>
                <w:noProof/>
                <w:color w:val="000000"/>
                <w:sz w:val="20"/>
                <w:szCs w:val="20"/>
                <w:lang w:val="hr-HR"/>
              </w:rPr>
            </w:pPr>
            <w:bookmarkStart w:id="3" w:name="_Hlk109028937"/>
            <w:r w:rsidRPr="00191491">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425D7D6F" w14:textId="68818B9C" w:rsidR="00862564" w:rsidRPr="00191491" w:rsidRDefault="00862564" w:rsidP="00862564">
            <w:pPr>
              <w:spacing w:before="60" w:after="60" w:line="240" w:lineRule="auto"/>
              <w:ind w:hanging="109"/>
              <w:rPr>
                <w:rFonts w:asciiTheme="minorHAnsi" w:hAnsiTheme="minorHAnsi" w:cstheme="minorHAnsi"/>
                <w:b/>
                <w:bCs/>
                <w:noProof/>
                <w:sz w:val="20"/>
                <w:szCs w:val="20"/>
                <w:highlight w:val="yellow"/>
                <w:lang w:val="hr-HR"/>
              </w:rPr>
            </w:pPr>
            <w:r w:rsidRPr="00191491">
              <w:rPr>
                <w:b/>
                <w:bCs/>
                <w:sz w:val="20"/>
                <w:szCs w:val="20"/>
                <w:lang w:val="hr-HR"/>
              </w:rPr>
              <w:t>Izvođenje temeljnih tesarskih radova</w:t>
            </w:r>
          </w:p>
        </w:tc>
      </w:tr>
      <w:tr w:rsidR="00B34D01" w:rsidRPr="00191491" w14:paraId="34272EBB" w14:textId="77777777" w:rsidTr="00F54F86">
        <w:trPr>
          <w:trHeight w:val="558"/>
        </w:trPr>
        <w:tc>
          <w:tcPr>
            <w:tcW w:w="2395" w:type="dxa"/>
            <w:shd w:val="clear" w:color="auto" w:fill="B4C6E7" w:themeFill="accent1" w:themeFillTint="66"/>
            <w:tcMar>
              <w:left w:w="57" w:type="dxa"/>
              <w:right w:w="57" w:type="dxa"/>
            </w:tcMar>
            <w:vAlign w:val="center"/>
          </w:tcPr>
          <w:p w14:paraId="38827233"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7F63D674" w14:textId="77777777" w:rsidR="00B34D01" w:rsidRPr="00191491" w:rsidRDefault="00B34D01" w:rsidP="00F54F86">
            <w:pPr>
              <w:spacing w:after="0"/>
              <w:ind w:hanging="397"/>
              <w:rPr>
                <w:rFonts w:asciiTheme="minorHAnsi" w:hAnsiTheme="minorHAnsi" w:cstheme="minorHAnsi"/>
                <w:b/>
                <w:noProof/>
                <w:sz w:val="20"/>
                <w:szCs w:val="20"/>
                <w:highlight w:val="yellow"/>
                <w:lang w:val="hr-HR"/>
              </w:rPr>
            </w:pPr>
          </w:p>
        </w:tc>
      </w:tr>
      <w:tr w:rsidR="00B34D01" w:rsidRPr="00191491" w14:paraId="1C402E25" w14:textId="77777777" w:rsidTr="00F54F86">
        <w:trPr>
          <w:trHeight w:val="558"/>
        </w:trPr>
        <w:tc>
          <w:tcPr>
            <w:tcW w:w="2395" w:type="dxa"/>
            <w:shd w:val="clear" w:color="auto" w:fill="B4C6E7" w:themeFill="accent1" w:themeFillTint="66"/>
            <w:tcMar>
              <w:left w:w="57" w:type="dxa"/>
              <w:right w:w="57" w:type="dxa"/>
            </w:tcMar>
            <w:vAlign w:val="center"/>
          </w:tcPr>
          <w:p w14:paraId="5E3888E2"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5F037505" w14:textId="0353658A" w:rsidR="00B34D01" w:rsidRPr="00191491" w:rsidRDefault="00000000" w:rsidP="00F54F86">
            <w:pPr>
              <w:spacing w:after="0"/>
              <w:jc w:val="both"/>
              <w:rPr>
                <w:sz w:val="20"/>
                <w:szCs w:val="20"/>
                <w:lang w:val="hr-HR"/>
              </w:rPr>
            </w:pPr>
            <w:hyperlink r:id="rId29" w:history="1">
              <w:r w:rsidR="00862564" w:rsidRPr="00191491">
                <w:rPr>
                  <w:rStyle w:val="Hyperlink"/>
                  <w:sz w:val="20"/>
                  <w:szCs w:val="20"/>
                  <w:lang w:val="hr-HR"/>
                </w:rPr>
                <w:t>https://hko.srce.hr/registar/skup-ishoda-ucenja/detalji/6208</w:t>
              </w:r>
            </w:hyperlink>
          </w:p>
          <w:p w14:paraId="63F77BB3" w14:textId="77777777" w:rsidR="00862564" w:rsidRDefault="00000000" w:rsidP="00F54F86">
            <w:pPr>
              <w:spacing w:after="0"/>
              <w:jc w:val="both"/>
              <w:rPr>
                <w:sz w:val="20"/>
                <w:szCs w:val="20"/>
                <w:lang w:val="hr-HR"/>
              </w:rPr>
            </w:pPr>
            <w:hyperlink r:id="rId30" w:history="1">
              <w:r w:rsidR="00862564" w:rsidRPr="00191491">
                <w:rPr>
                  <w:rStyle w:val="Hyperlink"/>
                  <w:sz w:val="20"/>
                  <w:szCs w:val="20"/>
                  <w:lang w:val="hr-HR"/>
                </w:rPr>
                <w:t>https://hko.srce.hr/registar/skup-ishoda-ucenja/detalji/6209</w:t>
              </w:r>
            </w:hyperlink>
            <w:r w:rsidR="00862564" w:rsidRPr="00191491">
              <w:rPr>
                <w:sz w:val="20"/>
                <w:szCs w:val="20"/>
                <w:lang w:val="hr-HR"/>
              </w:rPr>
              <w:t xml:space="preserve"> </w:t>
            </w:r>
          </w:p>
          <w:p w14:paraId="28517FFC" w14:textId="77777777" w:rsidR="002016F1" w:rsidRPr="00191491" w:rsidRDefault="00000000" w:rsidP="002016F1">
            <w:pPr>
              <w:spacing w:before="60" w:after="60" w:line="240" w:lineRule="auto"/>
              <w:jc w:val="both"/>
              <w:rPr>
                <w:rFonts w:asciiTheme="minorHAnsi" w:hAnsiTheme="minorHAnsi" w:cstheme="minorHAnsi"/>
                <w:iCs/>
                <w:noProof/>
                <w:sz w:val="20"/>
                <w:szCs w:val="20"/>
                <w:lang w:val="hr-HR"/>
              </w:rPr>
            </w:pPr>
            <w:hyperlink r:id="rId31" w:history="1">
              <w:r w:rsidR="002016F1" w:rsidRPr="00191491">
                <w:rPr>
                  <w:rStyle w:val="Hyperlink"/>
                  <w:rFonts w:asciiTheme="minorHAnsi" w:hAnsiTheme="minorHAnsi" w:cstheme="minorHAnsi"/>
                  <w:iCs/>
                  <w:noProof/>
                  <w:sz w:val="20"/>
                  <w:szCs w:val="20"/>
                  <w:lang w:val="hr-HR"/>
                </w:rPr>
                <w:t>https://hko.srce.hr/registar/skup-ishoda-ucenja/detalji/6210</w:t>
              </w:r>
            </w:hyperlink>
          </w:p>
          <w:p w14:paraId="39E834D9" w14:textId="1F186D6C" w:rsidR="002016F1" w:rsidRPr="002016F1" w:rsidRDefault="00000000" w:rsidP="002016F1">
            <w:pPr>
              <w:spacing w:before="60" w:after="60" w:line="240" w:lineRule="auto"/>
              <w:jc w:val="both"/>
              <w:rPr>
                <w:rFonts w:asciiTheme="minorHAnsi" w:hAnsiTheme="minorHAnsi" w:cstheme="minorHAnsi"/>
                <w:iCs/>
                <w:noProof/>
                <w:sz w:val="20"/>
                <w:szCs w:val="20"/>
                <w:lang w:val="hr-HR"/>
              </w:rPr>
            </w:pPr>
            <w:hyperlink r:id="rId32" w:history="1">
              <w:r w:rsidR="002016F1" w:rsidRPr="00191491">
                <w:rPr>
                  <w:rStyle w:val="Hyperlink"/>
                  <w:rFonts w:asciiTheme="minorHAnsi" w:hAnsiTheme="minorHAnsi" w:cstheme="minorHAnsi"/>
                  <w:iCs/>
                  <w:noProof/>
                  <w:sz w:val="20"/>
                  <w:szCs w:val="20"/>
                  <w:lang w:val="hr-HR"/>
                </w:rPr>
                <w:t>https://hko.srce.hr/registar/skup-ishoda-ucenja/detalji/6211</w:t>
              </w:r>
            </w:hyperlink>
          </w:p>
        </w:tc>
      </w:tr>
      <w:tr w:rsidR="00B34D01" w:rsidRPr="00191491" w14:paraId="139B1168" w14:textId="77777777" w:rsidTr="00F54F86">
        <w:trPr>
          <w:trHeight w:val="558"/>
        </w:trPr>
        <w:tc>
          <w:tcPr>
            <w:tcW w:w="2395" w:type="dxa"/>
            <w:shd w:val="clear" w:color="auto" w:fill="B4C6E7" w:themeFill="accent1" w:themeFillTint="66"/>
            <w:tcMar>
              <w:left w:w="57" w:type="dxa"/>
              <w:right w:w="57" w:type="dxa"/>
            </w:tcMar>
            <w:vAlign w:val="center"/>
          </w:tcPr>
          <w:p w14:paraId="6536F597"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08788BE2" w14:textId="68EA2486" w:rsidR="00B34D01" w:rsidRPr="00191491" w:rsidRDefault="00862564" w:rsidP="00F54F86">
            <w:pPr>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7</w:t>
            </w:r>
            <w:r w:rsidR="00B34D01" w:rsidRPr="00191491">
              <w:rPr>
                <w:rFonts w:asciiTheme="minorHAnsi" w:hAnsiTheme="minorHAnsi" w:cstheme="minorHAnsi"/>
                <w:b/>
                <w:noProof/>
                <w:sz w:val="20"/>
                <w:szCs w:val="20"/>
                <w:lang w:val="hr-HR"/>
              </w:rPr>
              <w:t xml:space="preserve"> CSVET</w:t>
            </w:r>
          </w:p>
        </w:tc>
      </w:tr>
      <w:tr w:rsidR="00B34D01" w:rsidRPr="00191491" w14:paraId="5913DDFD" w14:textId="77777777" w:rsidTr="00F54F86">
        <w:tc>
          <w:tcPr>
            <w:tcW w:w="2395" w:type="dxa"/>
            <w:vMerge w:val="restart"/>
            <w:shd w:val="clear" w:color="auto" w:fill="8EAADB" w:themeFill="accent1" w:themeFillTint="99"/>
            <w:tcMar>
              <w:left w:w="57" w:type="dxa"/>
              <w:right w:w="57" w:type="dxa"/>
            </w:tcMar>
            <w:vAlign w:val="center"/>
          </w:tcPr>
          <w:p w14:paraId="3EF76E04"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354461E0" w14:textId="77777777" w:rsidR="00B34D01" w:rsidRPr="00191491" w:rsidRDefault="00B34D01" w:rsidP="00F54F86">
            <w:pPr>
              <w:spacing w:after="0"/>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B6BA0B9" w14:textId="77777777" w:rsidR="00B34D01" w:rsidRPr="00191491" w:rsidRDefault="00B34D01" w:rsidP="00F54F86">
            <w:pPr>
              <w:spacing w:after="0"/>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B01A497" w14:textId="77777777" w:rsidR="00B34D01" w:rsidRPr="00191491" w:rsidRDefault="00B34D01" w:rsidP="00F54F86">
            <w:pPr>
              <w:spacing w:after="0"/>
              <w:jc w:val="center"/>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Samostalne aktivnosti polaznika</w:t>
            </w:r>
          </w:p>
        </w:tc>
      </w:tr>
      <w:tr w:rsidR="00B34D01" w:rsidRPr="00191491" w14:paraId="6B0E669B" w14:textId="77777777" w:rsidTr="00F54F86">
        <w:trPr>
          <w:trHeight w:val="540"/>
        </w:trPr>
        <w:tc>
          <w:tcPr>
            <w:tcW w:w="2395" w:type="dxa"/>
            <w:vMerge/>
            <w:shd w:val="clear" w:color="auto" w:fill="B4C6E7" w:themeFill="accent1" w:themeFillTint="66"/>
            <w:tcMar>
              <w:left w:w="57" w:type="dxa"/>
              <w:right w:w="57" w:type="dxa"/>
            </w:tcMar>
            <w:vAlign w:val="center"/>
          </w:tcPr>
          <w:p w14:paraId="6A382865"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bookmarkStart w:id="4" w:name="_Hlk106011106"/>
          </w:p>
        </w:tc>
        <w:tc>
          <w:tcPr>
            <w:tcW w:w="1994" w:type="dxa"/>
            <w:tcMar>
              <w:left w:w="57" w:type="dxa"/>
              <w:right w:w="57" w:type="dxa"/>
            </w:tcMar>
            <w:vAlign w:val="center"/>
          </w:tcPr>
          <w:p w14:paraId="0772A3B4" w14:textId="5DC48E81" w:rsidR="00B34D01" w:rsidRPr="00191491" w:rsidRDefault="00815BDF" w:rsidP="00306EBC">
            <w:pPr>
              <w:spacing w:after="0"/>
              <w:jc w:val="center"/>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55</w:t>
            </w:r>
            <w:r w:rsidR="00B34D01" w:rsidRPr="00191491">
              <w:rPr>
                <w:rFonts w:asciiTheme="minorHAnsi" w:hAnsiTheme="minorHAnsi" w:cstheme="minorHAnsi"/>
                <w:noProof/>
                <w:sz w:val="20"/>
                <w:szCs w:val="20"/>
                <w:lang w:val="hr-HR"/>
              </w:rPr>
              <w:t xml:space="preserve"> sati (</w:t>
            </w:r>
            <w:r w:rsidRPr="00191491">
              <w:rPr>
                <w:rFonts w:asciiTheme="minorHAnsi" w:hAnsiTheme="minorHAnsi" w:cstheme="minorHAnsi"/>
                <w:noProof/>
                <w:sz w:val="20"/>
                <w:szCs w:val="20"/>
                <w:lang w:val="hr-HR"/>
              </w:rPr>
              <w:t>24</w:t>
            </w:r>
            <w:r w:rsidR="00B34D01" w:rsidRPr="00191491">
              <w:rPr>
                <w:rFonts w:asciiTheme="minorHAnsi" w:hAnsiTheme="minorHAnsi" w:cstheme="minorHAnsi"/>
                <w:noProof/>
                <w:sz w:val="20"/>
                <w:szCs w:val="20"/>
                <w:lang w:val="hr-HR"/>
              </w:rPr>
              <w:t>%)</w:t>
            </w:r>
          </w:p>
        </w:tc>
        <w:tc>
          <w:tcPr>
            <w:tcW w:w="2552" w:type="dxa"/>
            <w:vAlign w:val="center"/>
          </w:tcPr>
          <w:p w14:paraId="53FEF147" w14:textId="36427275" w:rsidR="00B34D01" w:rsidRPr="00191491" w:rsidRDefault="00815BDF" w:rsidP="00306EBC">
            <w:pPr>
              <w:spacing w:after="0"/>
              <w:jc w:val="center"/>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105</w:t>
            </w:r>
            <w:r w:rsidR="00B34D01" w:rsidRPr="00191491">
              <w:rPr>
                <w:rFonts w:asciiTheme="minorHAnsi" w:hAnsiTheme="minorHAnsi" w:cstheme="minorHAnsi"/>
                <w:noProof/>
                <w:sz w:val="20"/>
                <w:szCs w:val="20"/>
                <w:lang w:val="hr-HR"/>
              </w:rPr>
              <w:t xml:space="preserve"> sati (</w:t>
            </w:r>
            <w:r w:rsidRPr="00191491">
              <w:rPr>
                <w:rFonts w:asciiTheme="minorHAnsi" w:hAnsiTheme="minorHAnsi" w:cstheme="minorHAnsi"/>
                <w:noProof/>
                <w:sz w:val="20"/>
                <w:szCs w:val="20"/>
                <w:lang w:val="hr-HR"/>
              </w:rPr>
              <w:t>47</w:t>
            </w:r>
            <w:r w:rsidR="00B34D01" w:rsidRPr="00191491">
              <w:rPr>
                <w:rFonts w:asciiTheme="minorHAnsi" w:hAnsiTheme="minorHAnsi" w:cstheme="minorHAnsi"/>
                <w:noProof/>
                <w:sz w:val="20"/>
                <w:szCs w:val="20"/>
                <w:lang w:val="hr-HR"/>
              </w:rPr>
              <w:t>%)</w:t>
            </w:r>
          </w:p>
        </w:tc>
        <w:tc>
          <w:tcPr>
            <w:tcW w:w="2552" w:type="dxa"/>
            <w:vAlign w:val="center"/>
          </w:tcPr>
          <w:p w14:paraId="767B162B" w14:textId="737300D9" w:rsidR="00B34D01" w:rsidRPr="00191491" w:rsidRDefault="00815BDF" w:rsidP="00306EBC">
            <w:pPr>
              <w:spacing w:after="0"/>
              <w:jc w:val="center"/>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65</w:t>
            </w:r>
            <w:r w:rsidR="00B34D01" w:rsidRPr="00191491">
              <w:rPr>
                <w:rFonts w:asciiTheme="minorHAnsi" w:hAnsiTheme="minorHAnsi" w:cstheme="minorHAnsi"/>
                <w:noProof/>
                <w:sz w:val="20"/>
                <w:szCs w:val="20"/>
                <w:lang w:val="hr-HR"/>
              </w:rPr>
              <w:t xml:space="preserve"> sati (</w:t>
            </w:r>
            <w:r w:rsidRPr="00191491">
              <w:rPr>
                <w:rFonts w:asciiTheme="minorHAnsi" w:hAnsiTheme="minorHAnsi" w:cstheme="minorHAnsi"/>
                <w:noProof/>
                <w:sz w:val="20"/>
                <w:szCs w:val="20"/>
                <w:lang w:val="hr-HR"/>
              </w:rPr>
              <w:t>29</w:t>
            </w:r>
            <w:r w:rsidR="00B34D01" w:rsidRPr="00191491">
              <w:rPr>
                <w:rFonts w:asciiTheme="minorHAnsi" w:hAnsiTheme="minorHAnsi" w:cstheme="minorHAnsi"/>
                <w:noProof/>
                <w:sz w:val="20"/>
                <w:szCs w:val="20"/>
                <w:lang w:val="hr-HR"/>
              </w:rPr>
              <w:t>%)</w:t>
            </w:r>
          </w:p>
        </w:tc>
      </w:tr>
      <w:bookmarkEnd w:id="4"/>
      <w:tr w:rsidR="00B34D01" w:rsidRPr="00191491" w14:paraId="40FA6E77" w14:textId="77777777" w:rsidTr="00F54F86">
        <w:tc>
          <w:tcPr>
            <w:tcW w:w="2395" w:type="dxa"/>
            <w:shd w:val="clear" w:color="auto" w:fill="B4C6E7" w:themeFill="accent1" w:themeFillTint="66"/>
            <w:tcMar>
              <w:left w:w="57" w:type="dxa"/>
              <w:right w:w="57" w:type="dxa"/>
            </w:tcMar>
            <w:vAlign w:val="center"/>
          </w:tcPr>
          <w:p w14:paraId="2283333C"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Status modula</w:t>
            </w:r>
          </w:p>
          <w:p w14:paraId="1E514011"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2E1399A7" w14:textId="6FE77276" w:rsidR="00B34D01" w:rsidRPr="00191491" w:rsidRDefault="00B34D01" w:rsidP="00F54F86">
            <w:pPr>
              <w:spacing w:after="0"/>
              <w:rPr>
                <w:rFonts w:asciiTheme="minorHAnsi" w:hAnsiTheme="minorHAnsi" w:cstheme="minorHAnsi"/>
                <w:noProof/>
                <w:sz w:val="20"/>
                <w:szCs w:val="20"/>
                <w:lang w:val="hr-HR"/>
              </w:rPr>
            </w:pPr>
            <w:r w:rsidRPr="00191491">
              <w:rPr>
                <w:rFonts w:asciiTheme="minorHAnsi" w:hAnsiTheme="minorHAnsi" w:cstheme="minorHAnsi"/>
                <w:noProof/>
                <w:sz w:val="20"/>
                <w:szCs w:val="20"/>
                <w:lang w:val="hr-HR"/>
              </w:rPr>
              <w:t>obvezni</w:t>
            </w:r>
          </w:p>
        </w:tc>
      </w:tr>
      <w:tr w:rsidR="00B34D01" w:rsidRPr="00191491" w14:paraId="3E5B64E5" w14:textId="77777777" w:rsidTr="00F54F86">
        <w:trPr>
          <w:trHeight w:val="626"/>
        </w:trPr>
        <w:tc>
          <w:tcPr>
            <w:tcW w:w="2395" w:type="dxa"/>
            <w:shd w:val="clear" w:color="auto" w:fill="B4C6E7" w:themeFill="accent1" w:themeFillTint="66"/>
            <w:tcMar>
              <w:left w:w="57" w:type="dxa"/>
              <w:right w:w="57" w:type="dxa"/>
            </w:tcMar>
            <w:vAlign w:val="center"/>
          </w:tcPr>
          <w:p w14:paraId="626C9A0E"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7A8E596C" w14:textId="36678E11" w:rsidR="00620C8A" w:rsidRPr="00191491" w:rsidRDefault="00620C8A" w:rsidP="00620C8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Modul sadrži četiri skupa ishoda učenja, </w:t>
            </w:r>
            <w:r w:rsidR="00002217">
              <w:rPr>
                <w:rFonts w:asciiTheme="minorHAnsi" w:hAnsiTheme="minorHAnsi" w:cstheme="minorHAnsi"/>
                <w:iCs/>
                <w:noProof/>
                <w:sz w:val="20"/>
                <w:szCs w:val="20"/>
                <w:lang w:val="hr-HR"/>
              </w:rPr>
              <w:t>kroz koje se stječu znanja o</w:t>
            </w:r>
            <w:r w:rsidRPr="00191491">
              <w:rPr>
                <w:rFonts w:asciiTheme="minorHAnsi" w:hAnsiTheme="minorHAnsi" w:cstheme="minorHAnsi"/>
                <w:iCs/>
                <w:noProof/>
                <w:sz w:val="20"/>
                <w:szCs w:val="20"/>
                <w:lang w:val="hr-HR"/>
              </w:rPr>
              <w:t xml:space="preserve"> alat</w:t>
            </w:r>
            <w:r w:rsidR="00002217">
              <w:rPr>
                <w:rFonts w:asciiTheme="minorHAnsi" w:hAnsiTheme="minorHAnsi" w:cstheme="minorHAnsi"/>
                <w:iCs/>
                <w:noProof/>
                <w:sz w:val="20"/>
                <w:szCs w:val="20"/>
                <w:lang w:val="hr-HR"/>
              </w:rPr>
              <w:t>ima</w:t>
            </w:r>
            <w:r w:rsidRPr="00191491">
              <w:rPr>
                <w:rFonts w:asciiTheme="minorHAnsi" w:hAnsiTheme="minorHAnsi" w:cstheme="minorHAnsi"/>
                <w:iCs/>
                <w:noProof/>
                <w:sz w:val="20"/>
                <w:szCs w:val="20"/>
                <w:lang w:val="hr-HR"/>
              </w:rPr>
              <w:t xml:space="preserve"> i pribor</w:t>
            </w:r>
            <w:r w:rsidR="00002217">
              <w:rPr>
                <w:rFonts w:asciiTheme="minorHAnsi" w:hAnsiTheme="minorHAnsi" w:cstheme="minorHAnsi"/>
                <w:iCs/>
                <w:noProof/>
                <w:sz w:val="20"/>
                <w:szCs w:val="20"/>
                <w:lang w:val="hr-HR"/>
              </w:rPr>
              <w:t>u</w:t>
            </w:r>
            <w:r w:rsidRPr="00191491">
              <w:rPr>
                <w:rFonts w:asciiTheme="minorHAnsi" w:hAnsiTheme="minorHAnsi" w:cstheme="minorHAnsi"/>
                <w:iCs/>
                <w:noProof/>
                <w:sz w:val="20"/>
                <w:szCs w:val="20"/>
                <w:lang w:val="hr-HR"/>
              </w:rPr>
              <w:t xml:space="preserve"> za izradu tesarskih vezova, vezn</w:t>
            </w:r>
            <w:r w:rsidR="00002217">
              <w:rPr>
                <w:rFonts w:asciiTheme="minorHAnsi" w:hAnsiTheme="minorHAnsi" w:cstheme="minorHAnsi"/>
                <w:iCs/>
                <w:noProof/>
                <w:sz w:val="20"/>
                <w:szCs w:val="20"/>
                <w:lang w:val="hr-HR"/>
              </w:rPr>
              <w:t>im</w:t>
            </w:r>
            <w:r w:rsidRPr="00191491">
              <w:rPr>
                <w:rFonts w:asciiTheme="minorHAnsi" w:hAnsiTheme="minorHAnsi" w:cstheme="minorHAnsi"/>
                <w:iCs/>
                <w:noProof/>
                <w:sz w:val="20"/>
                <w:szCs w:val="20"/>
                <w:lang w:val="hr-HR"/>
              </w:rPr>
              <w:t xml:space="preserve"> sredstv</w:t>
            </w:r>
            <w:r w:rsidR="00002217">
              <w:rPr>
                <w:rFonts w:asciiTheme="minorHAnsi" w:hAnsiTheme="minorHAnsi" w:cstheme="minorHAnsi"/>
                <w:iCs/>
                <w:noProof/>
                <w:sz w:val="20"/>
                <w:szCs w:val="20"/>
                <w:lang w:val="hr-HR"/>
              </w:rPr>
              <w:t>im</w:t>
            </w:r>
            <w:r w:rsidRPr="00191491">
              <w:rPr>
                <w:rFonts w:asciiTheme="minorHAnsi" w:hAnsiTheme="minorHAnsi" w:cstheme="minorHAnsi"/>
                <w:iCs/>
                <w:noProof/>
                <w:sz w:val="20"/>
                <w:szCs w:val="20"/>
                <w:lang w:val="hr-HR"/>
              </w:rPr>
              <w:t>a kod izrade tesarskih vezova, tehnologij</w:t>
            </w:r>
            <w:r w:rsidR="00002217">
              <w:rPr>
                <w:rFonts w:asciiTheme="minorHAnsi" w:hAnsiTheme="minorHAnsi" w:cstheme="minorHAnsi"/>
                <w:iCs/>
                <w:noProof/>
                <w:sz w:val="20"/>
                <w:szCs w:val="20"/>
                <w:lang w:val="hr-HR"/>
              </w:rPr>
              <w:t>i</w:t>
            </w:r>
            <w:r w:rsidRPr="00191491">
              <w:rPr>
                <w:rFonts w:asciiTheme="minorHAnsi" w:hAnsiTheme="minorHAnsi" w:cstheme="minorHAnsi"/>
                <w:iCs/>
                <w:noProof/>
                <w:sz w:val="20"/>
                <w:szCs w:val="20"/>
                <w:lang w:val="hr-HR"/>
              </w:rPr>
              <w:t xml:space="preserve"> izrade tesarskih vezova </w:t>
            </w:r>
            <w:r w:rsidR="00002217">
              <w:rPr>
                <w:rFonts w:asciiTheme="minorHAnsi" w:hAnsiTheme="minorHAnsi" w:cstheme="minorHAnsi"/>
                <w:iCs/>
                <w:noProof/>
                <w:sz w:val="20"/>
                <w:szCs w:val="20"/>
                <w:lang w:val="hr-HR"/>
              </w:rPr>
              <w:t xml:space="preserve">te vještine </w:t>
            </w:r>
            <w:r w:rsidRPr="00191491">
              <w:rPr>
                <w:rFonts w:asciiTheme="minorHAnsi" w:hAnsiTheme="minorHAnsi" w:cstheme="minorHAnsi"/>
                <w:iCs/>
                <w:noProof/>
                <w:sz w:val="20"/>
                <w:szCs w:val="20"/>
                <w:lang w:val="hr-HR"/>
              </w:rPr>
              <w:t>izvedb</w:t>
            </w:r>
            <w:r w:rsidR="00002217">
              <w:rPr>
                <w:rFonts w:asciiTheme="minorHAnsi" w:hAnsiTheme="minorHAnsi" w:cstheme="minorHAnsi"/>
                <w:iCs/>
                <w:noProof/>
                <w:sz w:val="20"/>
                <w:szCs w:val="20"/>
                <w:lang w:val="hr-HR"/>
              </w:rPr>
              <w:t>e</w:t>
            </w:r>
            <w:r w:rsidRPr="00191491">
              <w:rPr>
                <w:rFonts w:asciiTheme="minorHAnsi" w:hAnsiTheme="minorHAnsi" w:cstheme="minorHAnsi"/>
                <w:iCs/>
                <w:noProof/>
                <w:sz w:val="20"/>
                <w:szCs w:val="20"/>
                <w:lang w:val="hr-HR"/>
              </w:rPr>
              <w:t xml:space="preserve"> tesarskih vezova. </w:t>
            </w:r>
            <w:r w:rsidR="00002217" w:rsidRPr="00191491">
              <w:rPr>
                <w:rFonts w:asciiTheme="minorHAnsi" w:hAnsiTheme="minorHAnsi" w:cstheme="minorHAnsi"/>
                <w:iCs/>
                <w:noProof/>
                <w:sz w:val="20"/>
                <w:szCs w:val="20"/>
                <w:lang w:val="hr-HR"/>
              </w:rPr>
              <w:t xml:space="preserve">Polaznici će steći znanja o materijalima i alatima za izvođenje tesarskih vezova, </w:t>
            </w:r>
            <w:r w:rsidR="00002217">
              <w:rPr>
                <w:rFonts w:asciiTheme="minorHAnsi" w:hAnsiTheme="minorHAnsi" w:cstheme="minorHAnsi"/>
                <w:iCs/>
                <w:noProof/>
                <w:sz w:val="20"/>
                <w:szCs w:val="20"/>
                <w:lang w:val="hr-HR"/>
              </w:rPr>
              <w:t>njihovim svojstvima, pravilnom  odabiru</w:t>
            </w:r>
            <w:r w:rsidR="00002217" w:rsidRPr="00191491">
              <w:rPr>
                <w:rFonts w:asciiTheme="minorHAnsi" w:hAnsiTheme="minorHAnsi" w:cstheme="minorHAnsi"/>
                <w:iCs/>
                <w:noProof/>
                <w:sz w:val="20"/>
                <w:szCs w:val="20"/>
                <w:lang w:val="hr-HR"/>
              </w:rPr>
              <w:t xml:space="preserve"> te dopremi na gradilište.</w:t>
            </w:r>
            <w:r w:rsidR="00002217">
              <w:rPr>
                <w:rFonts w:asciiTheme="minorHAnsi" w:hAnsiTheme="minorHAnsi" w:cstheme="minorHAnsi"/>
                <w:iCs/>
                <w:noProof/>
                <w:sz w:val="20"/>
                <w:szCs w:val="20"/>
                <w:lang w:val="hr-HR"/>
              </w:rPr>
              <w:t xml:space="preserve"> Kroz ovaj modul polaznici će steći vještine za izvedbu</w:t>
            </w:r>
            <w:r w:rsidRPr="00191491">
              <w:rPr>
                <w:rFonts w:asciiTheme="minorHAnsi" w:hAnsiTheme="minorHAnsi" w:cstheme="minorHAnsi"/>
                <w:iCs/>
                <w:noProof/>
                <w:sz w:val="20"/>
                <w:szCs w:val="20"/>
                <w:lang w:val="hr-HR"/>
              </w:rPr>
              <w:t xml:space="preserve"> temeljn</w:t>
            </w:r>
            <w:r w:rsidR="00002217">
              <w:rPr>
                <w:rFonts w:asciiTheme="minorHAnsi" w:hAnsiTheme="minorHAnsi" w:cstheme="minorHAnsi"/>
                <w:iCs/>
                <w:noProof/>
                <w:sz w:val="20"/>
                <w:szCs w:val="20"/>
                <w:lang w:val="hr-HR"/>
              </w:rPr>
              <w:t>ih</w:t>
            </w:r>
            <w:r w:rsidRPr="00191491">
              <w:rPr>
                <w:rFonts w:asciiTheme="minorHAnsi" w:hAnsiTheme="minorHAnsi" w:cstheme="minorHAnsi"/>
                <w:iCs/>
                <w:noProof/>
                <w:sz w:val="20"/>
                <w:szCs w:val="20"/>
                <w:lang w:val="hr-HR"/>
              </w:rPr>
              <w:t xml:space="preserve"> tesarsk</w:t>
            </w:r>
            <w:r w:rsidR="00002217">
              <w:rPr>
                <w:rFonts w:asciiTheme="minorHAnsi" w:hAnsiTheme="minorHAnsi" w:cstheme="minorHAnsi"/>
                <w:iCs/>
                <w:noProof/>
                <w:sz w:val="20"/>
                <w:szCs w:val="20"/>
                <w:lang w:val="hr-HR"/>
              </w:rPr>
              <w:t>ih</w:t>
            </w:r>
            <w:r w:rsidRPr="00191491">
              <w:rPr>
                <w:rFonts w:asciiTheme="minorHAnsi" w:hAnsiTheme="minorHAnsi" w:cstheme="minorHAnsi"/>
                <w:iCs/>
                <w:noProof/>
                <w:sz w:val="20"/>
                <w:szCs w:val="20"/>
                <w:lang w:val="hr-HR"/>
              </w:rPr>
              <w:t xml:space="preserve"> radov</w:t>
            </w:r>
            <w:r w:rsidR="00002217">
              <w:rPr>
                <w:rFonts w:asciiTheme="minorHAnsi" w:hAnsiTheme="minorHAnsi" w:cstheme="minorHAnsi"/>
                <w:iCs/>
                <w:noProof/>
                <w:sz w:val="20"/>
                <w:szCs w:val="20"/>
                <w:lang w:val="hr-HR"/>
              </w:rPr>
              <w:t>a</w:t>
            </w:r>
            <w:r w:rsidRPr="00191491">
              <w:rPr>
                <w:rFonts w:asciiTheme="minorHAnsi" w:hAnsiTheme="minorHAnsi" w:cstheme="minorHAnsi"/>
                <w:iCs/>
                <w:noProof/>
                <w:sz w:val="20"/>
                <w:szCs w:val="20"/>
                <w:lang w:val="hr-HR"/>
              </w:rPr>
              <w:t xml:space="preserve"> na siguran način.</w:t>
            </w:r>
          </w:p>
          <w:p w14:paraId="7F89ECB1" w14:textId="77777777" w:rsidR="00620C8A" w:rsidRPr="00191491" w:rsidRDefault="00620C8A" w:rsidP="00620C8A">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Stečena teorijska znanja polaznici će praktično primijeniti za montiranje elemenata drvene konstrukcije učvršćivanjem na predviđeni način u skladu s projektom, crtanje radioničkog nacrta tesarskog veza i njegovim prikazivanjem u prostornoj projekciji, ali i izvođenjem određenih tesarskih vezova.</w:t>
            </w:r>
          </w:p>
          <w:p w14:paraId="2446774C" w14:textId="694A4E44" w:rsidR="00B34D01" w:rsidRPr="00191491" w:rsidRDefault="00620C8A" w:rsidP="00620C8A">
            <w:pPr>
              <w:tabs>
                <w:tab w:val="left" w:pos="2820"/>
              </w:tabs>
              <w:spacing w:after="0"/>
              <w:jc w:val="both"/>
              <w:rPr>
                <w:rFonts w:asciiTheme="minorHAnsi" w:hAnsiTheme="minorHAnsi" w:cstheme="minorHAnsi"/>
                <w:iCs/>
                <w:noProof/>
                <w:sz w:val="16"/>
                <w:szCs w:val="16"/>
                <w:lang w:val="hr-HR"/>
              </w:rPr>
            </w:pPr>
            <w:r w:rsidRPr="00191491">
              <w:rPr>
                <w:rFonts w:asciiTheme="minorHAnsi" w:hAnsiTheme="minorHAnsi" w:cstheme="minorHAnsi"/>
                <w:iCs/>
                <w:noProof/>
                <w:sz w:val="20"/>
                <w:szCs w:val="20"/>
                <w:lang w:val="hr-HR"/>
              </w:rPr>
              <w:t>Polaznici će prikupljati i razvrstavati otpadni materijal na gradilištu i izvršiti njegovu predaju ovlaštenim tvrtkama za oporabu uz prilaganje pratećeg lista te poznavati pravila za rad na siguran način i za zaštitu okoliša uz razvijenu odgovornost za njihovu primjenu.</w:t>
            </w:r>
          </w:p>
        </w:tc>
      </w:tr>
      <w:tr w:rsidR="00B34D01" w:rsidRPr="00191491" w14:paraId="107CA55C" w14:textId="77777777" w:rsidTr="00F54F86">
        <w:tc>
          <w:tcPr>
            <w:tcW w:w="2395" w:type="dxa"/>
            <w:shd w:val="clear" w:color="auto" w:fill="B4C6E7" w:themeFill="accent1" w:themeFillTint="66"/>
            <w:tcMar>
              <w:left w:w="57" w:type="dxa"/>
              <w:right w:w="57" w:type="dxa"/>
            </w:tcMar>
            <w:vAlign w:val="center"/>
          </w:tcPr>
          <w:p w14:paraId="533A7E35"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06088901" w14:textId="2861E8E1" w:rsidR="00B34D01" w:rsidRPr="00191491" w:rsidRDefault="00A21618" w:rsidP="00F54F86">
            <w:pPr>
              <w:tabs>
                <w:tab w:val="left" w:pos="2820"/>
              </w:tabs>
              <w:spacing w:after="0"/>
              <w:jc w:val="both"/>
              <w:rPr>
                <w:rFonts w:asciiTheme="minorHAnsi" w:hAnsiTheme="minorHAnsi" w:cstheme="minorHAnsi"/>
                <w:i/>
                <w:noProof/>
                <w:sz w:val="20"/>
                <w:szCs w:val="20"/>
                <w:lang w:val="hr-HR"/>
              </w:rPr>
            </w:pPr>
            <w:r w:rsidRPr="00191491">
              <w:rPr>
                <w:rFonts w:asciiTheme="minorHAnsi" w:hAnsiTheme="minorHAnsi" w:cstheme="minorHAnsi"/>
                <w:i/>
                <w:noProof/>
                <w:sz w:val="20"/>
                <w:szCs w:val="20"/>
                <w:lang w:val="hr-HR"/>
              </w:rPr>
              <w:t xml:space="preserve">radni alati, uređaji, pribor, </w:t>
            </w:r>
            <w:r w:rsidR="00806DE6" w:rsidRPr="00191491">
              <w:rPr>
                <w:rFonts w:asciiTheme="minorHAnsi" w:hAnsiTheme="minorHAnsi" w:cstheme="minorHAnsi"/>
                <w:i/>
                <w:noProof/>
                <w:sz w:val="20"/>
                <w:szCs w:val="20"/>
                <w:lang w:val="hr-HR"/>
              </w:rPr>
              <w:t xml:space="preserve">materijali, </w:t>
            </w:r>
            <w:r w:rsidRPr="00191491">
              <w:rPr>
                <w:rFonts w:asciiTheme="minorHAnsi" w:hAnsiTheme="minorHAnsi" w:cstheme="minorHAnsi"/>
                <w:i/>
                <w:noProof/>
                <w:sz w:val="20"/>
                <w:szCs w:val="20"/>
                <w:lang w:val="hr-HR"/>
              </w:rPr>
              <w:t>tesarski vezovi</w:t>
            </w:r>
            <w:r w:rsidR="003C5423" w:rsidRPr="00191491">
              <w:rPr>
                <w:rFonts w:asciiTheme="minorHAnsi" w:hAnsiTheme="minorHAnsi" w:cstheme="minorHAnsi"/>
                <w:i/>
                <w:noProof/>
                <w:sz w:val="20"/>
                <w:szCs w:val="20"/>
                <w:lang w:val="hr-HR"/>
              </w:rPr>
              <w:t xml:space="preserve">, mjere sigurnosti i zaštite na radu, </w:t>
            </w:r>
            <w:r w:rsidR="00FE0FCD" w:rsidRPr="00191491">
              <w:rPr>
                <w:rFonts w:asciiTheme="minorHAnsi" w:hAnsiTheme="minorHAnsi" w:cstheme="minorHAnsi"/>
                <w:i/>
                <w:noProof/>
                <w:sz w:val="20"/>
                <w:szCs w:val="20"/>
                <w:lang w:val="hr-HR"/>
              </w:rPr>
              <w:t xml:space="preserve">piljenje, blanjanje, otpadni materijali, </w:t>
            </w:r>
            <w:r w:rsidR="009A1E4D" w:rsidRPr="00191491">
              <w:rPr>
                <w:rFonts w:asciiTheme="minorHAnsi" w:hAnsiTheme="minorHAnsi" w:cstheme="minorHAnsi"/>
                <w:i/>
                <w:noProof/>
                <w:sz w:val="20"/>
                <w:szCs w:val="20"/>
                <w:lang w:val="hr-HR"/>
              </w:rPr>
              <w:t>vezna sredstva, drvene konstrukcije, ljepila</w:t>
            </w:r>
            <w:r w:rsidR="00EA10F8" w:rsidRPr="00191491">
              <w:rPr>
                <w:rFonts w:asciiTheme="minorHAnsi" w:hAnsiTheme="minorHAnsi" w:cstheme="minorHAnsi"/>
                <w:i/>
                <w:noProof/>
                <w:sz w:val="20"/>
                <w:szCs w:val="20"/>
                <w:lang w:val="hr-HR"/>
              </w:rPr>
              <w:t>, radionički nacrt tesarskih vezova, prostorna projekcija</w:t>
            </w:r>
            <w:r w:rsidR="00806DE6" w:rsidRPr="00191491">
              <w:rPr>
                <w:rFonts w:asciiTheme="minorHAnsi" w:hAnsiTheme="minorHAnsi" w:cstheme="minorHAnsi"/>
                <w:i/>
                <w:noProof/>
                <w:sz w:val="20"/>
                <w:szCs w:val="20"/>
                <w:lang w:val="hr-HR"/>
              </w:rPr>
              <w:t>, tesarski vez križanja i sudaranja</w:t>
            </w:r>
          </w:p>
        </w:tc>
      </w:tr>
      <w:tr w:rsidR="00755089" w:rsidRPr="00191491" w14:paraId="22D88F71" w14:textId="77777777" w:rsidTr="00F54F86">
        <w:tc>
          <w:tcPr>
            <w:tcW w:w="2395" w:type="dxa"/>
            <w:shd w:val="clear" w:color="auto" w:fill="B4C6E7" w:themeFill="accent1" w:themeFillTint="66"/>
            <w:tcMar>
              <w:left w:w="57" w:type="dxa"/>
              <w:right w:w="57" w:type="dxa"/>
            </w:tcMar>
            <w:vAlign w:val="center"/>
          </w:tcPr>
          <w:p w14:paraId="18E08487" w14:textId="77777777" w:rsidR="00755089" w:rsidRPr="00191491" w:rsidRDefault="00755089" w:rsidP="00755089">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28F92B82" w14:textId="77777777" w:rsidR="00755089" w:rsidRPr="00191491" w:rsidRDefault="00755089" w:rsidP="00755089">
            <w:pPr>
              <w:tabs>
                <w:tab w:val="left" w:pos="2820"/>
              </w:tabs>
              <w:spacing w:after="0"/>
              <w:jc w:val="both"/>
              <w:rPr>
                <w:rFonts w:cstheme="minorHAnsi"/>
                <w:iCs/>
                <w:noProof/>
                <w:sz w:val="20"/>
                <w:szCs w:val="20"/>
                <w:lang w:val="hr-HR"/>
              </w:rPr>
            </w:pPr>
            <w:r w:rsidRPr="00191491">
              <w:rPr>
                <w:rFonts w:cstheme="minorHAnsi"/>
                <w:iCs/>
                <w:noProof/>
                <w:sz w:val="20"/>
                <w:szCs w:val="20"/>
                <w:lang w:val="hr-HR"/>
              </w:rPr>
              <w:t>Učenje temeljeno na radu provodi se kroz dva oblika:</w:t>
            </w:r>
          </w:p>
          <w:p w14:paraId="7A06EA9F" w14:textId="77777777" w:rsidR="00755089" w:rsidRPr="00191491" w:rsidRDefault="00755089" w:rsidP="00755089">
            <w:pPr>
              <w:pStyle w:val="ListParagraph"/>
              <w:numPr>
                <w:ilvl w:val="0"/>
                <w:numId w:val="25"/>
              </w:numPr>
              <w:tabs>
                <w:tab w:val="left" w:pos="2820"/>
              </w:tabs>
              <w:spacing w:after="0"/>
              <w:jc w:val="both"/>
              <w:rPr>
                <w:rFonts w:cstheme="minorHAnsi"/>
                <w:iCs/>
                <w:noProof/>
                <w:sz w:val="20"/>
                <w:szCs w:val="20"/>
              </w:rPr>
            </w:pPr>
            <w:r w:rsidRPr="00191491">
              <w:rPr>
                <w:rFonts w:cstheme="minorHAnsi"/>
                <w:iCs/>
                <w:noProof/>
                <w:sz w:val="20"/>
                <w:szCs w:val="20"/>
              </w:rPr>
              <w:t>integrirano u mikrokvalifikaciju kroz rad na situacijskoj i problemskoj nastavi u školskim specijaliziranim prostorima (simuliranim objektima)</w:t>
            </w:r>
          </w:p>
          <w:p w14:paraId="7663D224" w14:textId="6414B9C9" w:rsidR="00755089" w:rsidRPr="00191491" w:rsidRDefault="00755089" w:rsidP="00755089">
            <w:pPr>
              <w:pStyle w:val="ListParagraph"/>
              <w:numPr>
                <w:ilvl w:val="0"/>
                <w:numId w:val="24"/>
              </w:numPr>
              <w:tabs>
                <w:tab w:val="left" w:pos="2820"/>
              </w:tabs>
              <w:spacing w:after="0"/>
              <w:jc w:val="both"/>
              <w:rPr>
                <w:rFonts w:cstheme="minorHAnsi"/>
                <w:iCs/>
                <w:noProof/>
                <w:sz w:val="20"/>
                <w:szCs w:val="20"/>
              </w:rPr>
            </w:pPr>
            <w:r w:rsidRPr="00191491">
              <w:rPr>
                <w:rFonts w:cstheme="minorHAnsi"/>
                <w:iCs/>
                <w:noProof/>
                <w:sz w:val="20"/>
                <w:szCs w:val="20"/>
              </w:rPr>
              <w:t>učenje na radnome mjestu u prostorima specijaliziranima za rad (prostorima poslodavaca</w:t>
            </w:r>
            <w:r w:rsidR="003149AC">
              <w:rPr>
                <w:rFonts w:cstheme="minorHAnsi"/>
                <w:iCs/>
                <w:noProof/>
                <w:sz w:val="20"/>
                <w:szCs w:val="20"/>
              </w:rPr>
              <w:t>, gradili</w:t>
            </w:r>
            <w:r w:rsidR="00002217">
              <w:rPr>
                <w:rFonts w:cstheme="minorHAnsi"/>
                <w:iCs/>
                <w:noProof/>
                <w:sz w:val="20"/>
                <w:szCs w:val="20"/>
              </w:rPr>
              <w:t>štima</w:t>
            </w:r>
            <w:r w:rsidRPr="00191491">
              <w:rPr>
                <w:rFonts w:cstheme="minorHAnsi"/>
                <w:iCs/>
                <w:noProof/>
                <w:sz w:val="20"/>
                <w:szCs w:val="20"/>
              </w:rPr>
              <w:t xml:space="preserve"> ili regionalnim centrima kompetentnosti).</w:t>
            </w:r>
          </w:p>
          <w:p w14:paraId="7848FB2B" w14:textId="6E819CFF" w:rsidR="00755089" w:rsidRPr="00191491" w:rsidRDefault="00755089" w:rsidP="00755089">
            <w:pPr>
              <w:pStyle w:val="ListParagraph"/>
              <w:tabs>
                <w:tab w:val="left" w:pos="2820"/>
              </w:tabs>
              <w:spacing w:after="0"/>
              <w:ind w:left="0"/>
              <w:jc w:val="both"/>
              <w:rPr>
                <w:rFonts w:cstheme="minorHAnsi"/>
                <w:iCs/>
                <w:noProof/>
                <w:sz w:val="20"/>
                <w:szCs w:val="20"/>
                <w:highlight w:val="yellow"/>
              </w:rPr>
            </w:pPr>
            <w:r w:rsidRPr="00191491">
              <w:rPr>
                <w:rFonts w:cstheme="minorHAnsi"/>
                <w:iCs/>
                <w:noProof/>
                <w:sz w:val="20"/>
                <w:szCs w:val="20"/>
              </w:rPr>
              <w:lastRenderedPageBreak/>
              <w:t xml:space="preserve">Polaznici se postupno uvode u posao te u ograničenom obujmu sudjeluju u radnom procesu u kontroliranim uvjetima uz mentora. </w:t>
            </w:r>
          </w:p>
        </w:tc>
      </w:tr>
      <w:tr w:rsidR="00B34D01" w:rsidRPr="00191491" w14:paraId="094DA28F" w14:textId="77777777" w:rsidTr="00F54F86">
        <w:tc>
          <w:tcPr>
            <w:tcW w:w="2395" w:type="dxa"/>
            <w:shd w:val="clear" w:color="auto" w:fill="B4C6E7" w:themeFill="accent1" w:themeFillTint="66"/>
            <w:tcMar>
              <w:left w:w="57" w:type="dxa"/>
              <w:right w:w="57" w:type="dxa"/>
            </w:tcMar>
            <w:vAlign w:val="center"/>
          </w:tcPr>
          <w:p w14:paraId="6903AE67" w14:textId="77777777" w:rsidR="00B34D01" w:rsidRPr="00191491" w:rsidRDefault="00B34D01" w:rsidP="00F54F86">
            <w:pPr>
              <w:spacing w:after="0" w:line="240" w:lineRule="auto"/>
              <w:rPr>
                <w:rFonts w:asciiTheme="minorHAnsi" w:hAnsiTheme="minorHAnsi" w:cstheme="minorHAnsi"/>
                <w:b/>
                <w:bCs/>
                <w:noProof/>
                <w:color w:val="000000"/>
                <w:sz w:val="20"/>
                <w:szCs w:val="20"/>
                <w:lang w:val="hr-HR"/>
              </w:rPr>
            </w:pPr>
            <w:r w:rsidRPr="00191491">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7098" w:type="dxa"/>
            <w:gridSpan w:val="3"/>
            <w:tcMar>
              <w:left w:w="57" w:type="dxa"/>
              <w:right w:w="57" w:type="dxa"/>
            </w:tcMar>
          </w:tcPr>
          <w:p w14:paraId="4D4682C7" w14:textId="77777777" w:rsidR="00B34D01" w:rsidRPr="00191491" w:rsidRDefault="00B34D01" w:rsidP="00F54F86">
            <w:pPr>
              <w:tabs>
                <w:tab w:val="left" w:pos="2820"/>
              </w:tabs>
              <w:spacing w:after="0"/>
              <w:rPr>
                <w:rFonts w:cstheme="minorHAnsi"/>
                <w:b/>
                <w:bCs/>
                <w:noProof/>
                <w:sz w:val="20"/>
                <w:szCs w:val="20"/>
                <w:lang w:val="hr-HR"/>
              </w:rPr>
            </w:pPr>
            <w:r w:rsidRPr="00191491">
              <w:rPr>
                <w:rFonts w:cstheme="minorHAnsi"/>
                <w:b/>
                <w:bCs/>
                <w:noProof/>
                <w:sz w:val="20"/>
                <w:szCs w:val="20"/>
                <w:lang w:val="hr-HR"/>
              </w:rPr>
              <w:t>Literatura za polaznike :</w:t>
            </w:r>
          </w:p>
          <w:p w14:paraId="2513F292" w14:textId="5C8901A5" w:rsidR="00B34D01" w:rsidRPr="00191491" w:rsidRDefault="00141086" w:rsidP="00F54F86">
            <w:pPr>
              <w:tabs>
                <w:tab w:val="left" w:pos="2820"/>
              </w:tabs>
              <w:spacing w:after="0"/>
              <w:rPr>
                <w:rFonts w:asciiTheme="minorHAnsi" w:hAnsiTheme="minorHAnsi" w:cstheme="minorHAnsi"/>
                <w:iCs/>
                <w:noProof/>
                <w:sz w:val="20"/>
                <w:szCs w:val="20"/>
                <w:highlight w:val="yellow"/>
                <w:lang w:val="hr-HR"/>
              </w:rPr>
            </w:pPr>
            <w:r>
              <w:rPr>
                <w:rStyle w:val="cf01"/>
              </w:rPr>
              <w:t>Interna skripta ustanove.</w:t>
            </w:r>
          </w:p>
        </w:tc>
      </w:tr>
      <w:bookmarkEnd w:id="3"/>
    </w:tbl>
    <w:p w14:paraId="0262016C" w14:textId="77777777" w:rsidR="00B34D01" w:rsidRPr="00191491" w:rsidRDefault="00B34D01" w:rsidP="00B34D01">
      <w:pPr>
        <w:spacing w:after="0"/>
        <w:rPr>
          <w:rFonts w:asciiTheme="minorHAnsi" w:hAnsiTheme="minorHAnsi" w:cstheme="minorHAnsi"/>
          <w:noProof/>
          <w:sz w:val="20"/>
          <w:szCs w:val="20"/>
          <w:highlight w:val="yellow"/>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B34D01" w:rsidRPr="00191491" w14:paraId="4D3473F2" w14:textId="77777777" w:rsidTr="00F54F86">
        <w:trPr>
          <w:trHeight w:val="409"/>
        </w:trPr>
        <w:tc>
          <w:tcPr>
            <w:tcW w:w="2679" w:type="dxa"/>
            <w:gridSpan w:val="2"/>
            <w:shd w:val="clear" w:color="auto" w:fill="8EAADB" w:themeFill="accent1" w:themeFillTint="99"/>
            <w:tcMar>
              <w:left w:w="57" w:type="dxa"/>
              <w:right w:w="57" w:type="dxa"/>
            </w:tcMar>
            <w:vAlign w:val="center"/>
          </w:tcPr>
          <w:p w14:paraId="04DD4BED" w14:textId="77777777" w:rsidR="00B34D01" w:rsidRPr="00191491" w:rsidRDefault="00B34D01" w:rsidP="00F54F86">
            <w:pPr>
              <w:tabs>
                <w:tab w:val="left" w:pos="2820"/>
              </w:tabs>
              <w:spacing w:after="0"/>
              <w:rPr>
                <w:rFonts w:asciiTheme="minorHAnsi" w:hAnsiTheme="minorHAnsi" w:cstheme="minorHAnsi"/>
                <w:bCs/>
                <w:i/>
                <w:noProof/>
                <w:sz w:val="20"/>
                <w:szCs w:val="20"/>
                <w:lang w:val="hr-HR"/>
              </w:rPr>
            </w:pPr>
            <w:bookmarkStart w:id="5" w:name="_Hlk106010165"/>
            <w:bookmarkStart w:id="6" w:name="_Hlk106011408"/>
            <w:r w:rsidRPr="00191491">
              <w:rPr>
                <w:rFonts w:asciiTheme="minorHAnsi" w:hAnsiTheme="minorHAnsi" w:cstheme="minorHAnsi"/>
                <w:b/>
                <w:noProof/>
                <w:sz w:val="20"/>
                <w:szCs w:val="20"/>
                <w:lang w:val="hr-HR"/>
              </w:rPr>
              <w:t>Skup ishoda učenja iz SK-a:</w:t>
            </w:r>
          </w:p>
        </w:tc>
        <w:tc>
          <w:tcPr>
            <w:tcW w:w="6814" w:type="dxa"/>
            <w:shd w:val="clear" w:color="auto" w:fill="auto"/>
            <w:vAlign w:val="center"/>
          </w:tcPr>
          <w:p w14:paraId="38B685B6" w14:textId="5CC3286C" w:rsidR="00B34D01" w:rsidRPr="00191491" w:rsidRDefault="00F64126" w:rsidP="00F54F86">
            <w:pPr>
              <w:tabs>
                <w:tab w:val="left" w:pos="2820"/>
              </w:tabs>
              <w:spacing w:after="0"/>
              <w:rPr>
                <w:rFonts w:asciiTheme="minorHAnsi" w:hAnsiTheme="minorHAnsi" w:cstheme="minorHAnsi"/>
                <w:b/>
                <w:bCs/>
                <w:iCs/>
                <w:noProof/>
                <w:sz w:val="20"/>
                <w:szCs w:val="20"/>
                <w:highlight w:val="yellow"/>
                <w:lang w:val="hr-HR"/>
              </w:rPr>
            </w:pPr>
            <w:r w:rsidRPr="00191491">
              <w:rPr>
                <w:b/>
                <w:bCs/>
                <w:sz w:val="20"/>
                <w:szCs w:val="20"/>
                <w:lang w:val="hr-HR"/>
              </w:rPr>
              <w:t>Alati i pribor za izradu tesarskih vezova</w:t>
            </w:r>
          </w:p>
        </w:tc>
      </w:tr>
      <w:bookmarkEnd w:id="5"/>
      <w:tr w:rsidR="00B34D01" w:rsidRPr="00191491" w14:paraId="6867C8AC" w14:textId="77777777" w:rsidTr="00F54F86">
        <w:tc>
          <w:tcPr>
            <w:tcW w:w="9493" w:type="dxa"/>
            <w:gridSpan w:val="3"/>
            <w:shd w:val="clear" w:color="auto" w:fill="B4C6E7" w:themeFill="accent1" w:themeFillTint="66"/>
            <w:tcMar>
              <w:left w:w="57" w:type="dxa"/>
              <w:right w:w="57" w:type="dxa"/>
            </w:tcMar>
            <w:vAlign w:val="center"/>
          </w:tcPr>
          <w:p w14:paraId="7050D77D"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Ishodi učenja</w:t>
            </w:r>
          </w:p>
        </w:tc>
      </w:tr>
      <w:tr w:rsidR="00B34D01" w:rsidRPr="00191491" w14:paraId="333A33C2" w14:textId="77777777" w:rsidTr="00F54F86">
        <w:tc>
          <w:tcPr>
            <w:tcW w:w="9493" w:type="dxa"/>
            <w:gridSpan w:val="3"/>
            <w:shd w:val="clear" w:color="auto" w:fill="auto"/>
            <w:tcMar>
              <w:left w:w="57" w:type="dxa"/>
              <w:right w:w="57" w:type="dxa"/>
            </w:tcMar>
            <w:vAlign w:val="center"/>
          </w:tcPr>
          <w:p w14:paraId="7F357618" w14:textId="77777777" w:rsidR="00F64126" w:rsidRPr="00191491" w:rsidRDefault="00F64126" w:rsidP="00D617A0">
            <w:pPr>
              <w:pStyle w:val="ListParagraph"/>
              <w:numPr>
                <w:ilvl w:val="0"/>
                <w:numId w:val="19"/>
              </w:numPr>
              <w:tabs>
                <w:tab w:val="left" w:pos="2820"/>
              </w:tabs>
              <w:spacing w:after="0"/>
              <w:rPr>
                <w:rFonts w:cstheme="minorHAnsi"/>
                <w:noProof/>
                <w:sz w:val="20"/>
                <w:szCs w:val="20"/>
              </w:rPr>
            </w:pPr>
            <w:r w:rsidRPr="00191491">
              <w:rPr>
                <w:rFonts w:cstheme="minorHAnsi"/>
                <w:noProof/>
                <w:sz w:val="20"/>
                <w:szCs w:val="20"/>
              </w:rPr>
              <w:t>Nabrojati radne alate, uređaje i pribor za izvođenje tesarskih vezova</w:t>
            </w:r>
          </w:p>
          <w:p w14:paraId="49E7AD2B" w14:textId="77777777" w:rsidR="00F64126" w:rsidRPr="00191491" w:rsidRDefault="00F64126" w:rsidP="00D617A0">
            <w:pPr>
              <w:pStyle w:val="ListParagraph"/>
              <w:numPr>
                <w:ilvl w:val="0"/>
                <w:numId w:val="19"/>
              </w:numPr>
              <w:tabs>
                <w:tab w:val="left" w:pos="2820"/>
              </w:tabs>
              <w:spacing w:after="0"/>
              <w:rPr>
                <w:rFonts w:cstheme="minorHAnsi"/>
                <w:noProof/>
                <w:sz w:val="20"/>
                <w:szCs w:val="20"/>
              </w:rPr>
            </w:pPr>
            <w:r w:rsidRPr="00191491">
              <w:rPr>
                <w:rFonts w:cstheme="minorHAnsi"/>
                <w:noProof/>
                <w:sz w:val="20"/>
                <w:szCs w:val="20"/>
              </w:rPr>
              <w:t>Provjeriti ispravnost alata i uređaja za rad poštujući mjere sigurnosti i zaštite na radu</w:t>
            </w:r>
          </w:p>
          <w:p w14:paraId="730DB299" w14:textId="77777777" w:rsidR="00F64126" w:rsidRPr="00191491" w:rsidRDefault="00F64126" w:rsidP="00D617A0">
            <w:pPr>
              <w:pStyle w:val="ListParagraph"/>
              <w:numPr>
                <w:ilvl w:val="0"/>
                <w:numId w:val="19"/>
              </w:numPr>
              <w:tabs>
                <w:tab w:val="left" w:pos="2820"/>
              </w:tabs>
              <w:spacing w:after="0"/>
              <w:rPr>
                <w:rFonts w:cstheme="minorHAnsi"/>
                <w:noProof/>
                <w:sz w:val="20"/>
                <w:szCs w:val="20"/>
              </w:rPr>
            </w:pPr>
            <w:r w:rsidRPr="00191491">
              <w:rPr>
                <w:rFonts w:cstheme="minorHAnsi"/>
                <w:noProof/>
                <w:sz w:val="20"/>
                <w:szCs w:val="20"/>
              </w:rPr>
              <w:t>Demonstrirati način upotrebe alata, održavanje i oštrenje (piljenje, blanjanje itd.)</w:t>
            </w:r>
          </w:p>
          <w:p w14:paraId="6F232B1F" w14:textId="08FBD4F3" w:rsidR="00B34D01" w:rsidRPr="00191491" w:rsidRDefault="00F64126" w:rsidP="00D617A0">
            <w:pPr>
              <w:pStyle w:val="ListParagraph"/>
              <w:numPr>
                <w:ilvl w:val="0"/>
                <w:numId w:val="19"/>
              </w:numPr>
              <w:tabs>
                <w:tab w:val="left" w:pos="2820"/>
              </w:tabs>
              <w:spacing w:after="0"/>
              <w:rPr>
                <w:rFonts w:cstheme="minorHAnsi"/>
                <w:noProof/>
                <w:sz w:val="20"/>
                <w:szCs w:val="20"/>
              </w:rPr>
            </w:pPr>
            <w:r w:rsidRPr="00191491">
              <w:rPr>
                <w:rFonts w:cstheme="minorHAnsi"/>
                <w:noProof/>
                <w:sz w:val="20"/>
                <w:szCs w:val="20"/>
              </w:rPr>
              <w:t>Razlikovati opremu za zbrinjavanje otpadnih materijala u skladu s propisima</w:t>
            </w:r>
          </w:p>
        </w:tc>
      </w:tr>
      <w:tr w:rsidR="00B34D01" w:rsidRPr="00191491" w14:paraId="6B92EBB0" w14:textId="77777777" w:rsidTr="00F54F86">
        <w:trPr>
          <w:trHeight w:val="427"/>
        </w:trPr>
        <w:tc>
          <w:tcPr>
            <w:tcW w:w="9493" w:type="dxa"/>
            <w:gridSpan w:val="3"/>
            <w:shd w:val="clear" w:color="auto" w:fill="B4C6E7" w:themeFill="accent1" w:themeFillTint="66"/>
            <w:tcMar>
              <w:left w:w="57" w:type="dxa"/>
              <w:right w:w="57" w:type="dxa"/>
            </w:tcMar>
            <w:vAlign w:val="center"/>
          </w:tcPr>
          <w:p w14:paraId="5AE057BE"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bookmarkStart w:id="7" w:name="_Hlk92457663"/>
            <w:r w:rsidRPr="00191491">
              <w:rPr>
                <w:rFonts w:asciiTheme="minorHAnsi" w:hAnsiTheme="minorHAnsi" w:cstheme="minorHAnsi"/>
                <w:b/>
                <w:noProof/>
                <w:sz w:val="20"/>
                <w:szCs w:val="20"/>
                <w:lang w:val="hr-HR"/>
              </w:rPr>
              <w:t>Dominantan nastavni sustav i opis načina ostvarivanja SIU</w:t>
            </w:r>
            <w:bookmarkEnd w:id="7"/>
          </w:p>
        </w:tc>
      </w:tr>
      <w:tr w:rsidR="00B34D01" w:rsidRPr="00191491" w14:paraId="03EECF57" w14:textId="77777777" w:rsidTr="00F54F86">
        <w:trPr>
          <w:trHeight w:val="572"/>
        </w:trPr>
        <w:tc>
          <w:tcPr>
            <w:tcW w:w="9493" w:type="dxa"/>
            <w:gridSpan w:val="3"/>
            <w:shd w:val="clear" w:color="auto" w:fill="auto"/>
            <w:tcMar>
              <w:left w:w="57" w:type="dxa"/>
              <w:right w:w="57" w:type="dxa"/>
            </w:tcMar>
          </w:tcPr>
          <w:p w14:paraId="6655F7B9" w14:textId="77777777" w:rsidR="009E75A5" w:rsidRDefault="00762408" w:rsidP="00762408">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Dominantni nastavni sustav u skupu ishoda učenja</w:t>
            </w:r>
            <w:r w:rsidR="00280FA7">
              <w:rPr>
                <w:rFonts w:asciiTheme="minorHAnsi" w:hAnsiTheme="minorHAnsi" w:cstheme="minorHAnsi"/>
                <w:iCs/>
                <w:noProof/>
                <w:sz w:val="20"/>
                <w:szCs w:val="20"/>
                <w:lang w:val="hr-HR"/>
              </w:rPr>
              <w:t xml:space="preserve"> </w:t>
            </w:r>
            <w:r w:rsidRPr="00280FA7">
              <w:rPr>
                <w:rFonts w:asciiTheme="minorHAnsi" w:hAnsiTheme="minorHAnsi" w:cstheme="minorHAnsi"/>
                <w:i/>
                <w:noProof/>
                <w:sz w:val="20"/>
                <w:szCs w:val="20"/>
                <w:lang w:val="hr-HR"/>
              </w:rPr>
              <w:t>Alati i pribor za izradu tesarskih vezov</w:t>
            </w:r>
            <w:r w:rsidR="00280FA7" w:rsidRPr="00280FA7">
              <w:rPr>
                <w:rFonts w:asciiTheme="minorHAnsi" w:hAnsiTheme="minorHAnsi" w:cstheme="minorHAnsi"/>
                <w:i/>
                <w:noProof/>
                <w:sz w:val="20"/>
                <w:szCs w:val="20"/>
                <w:lang w:val="hr-HR"/>
              </w:rPr>
              <w:t>a</w:t>
            </w:r>
            <w:r w:rsidRPr="00280FA7">
              <w:rPr>
                <w:rFonts w:asciiTheme="minorHAnsi" w:hAnsiTheme="minorHAnsi" w:cstheme="minorHAnsi"/>
                <w:i/>
                <w:noProof/>
                <w:sz w:val="20"/>
                <w:szCs w:val="20"/>
                <w:lang w:val="hr-HR"/>
              </w:rPr>
              <w:t xml:space="preserve"> </w:t>
            </w:r>
            <w:r w:rsidRPr="00762408">
              <w:rPr>
                <w:rFonts w:asciiTheme="minorHAnsi" w:hAnsiTheme="minorHAnsi" w:cstheme="minorHAnsi"/>
                <w:iCs/>
                <w:noProof/>
                <w:sz w:val="20"/>
                <w:szCs w:val="20"/>
                <w:lang w:val="hr-HR"/>
              </w:rPr>
              <w:t>je učenje temeljeno na radu.</w:t>
            </w:r>
          </w:p>
          <w:p w14:paraId="22C3415E" w14:textId="0B0D5910"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Tijekom izvođenja teorijskih nastavnih sadržaja, nastavnik će upoznati polaznike s različitim vrstama radnih alata, uređaja i pribora potrebnih za izvođenje tesarskih veza, kao i s pravilima zbrinjavanja otpadnih materijala u skladu s propisima.</w:t>
            </w:r>
          </w:p>
          <w:p w14:paraId="37AF6E6B" w14:textId="7777777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p>
          <w:p w14:paraId="602BCC58" w14:textId="7777777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Uključenost polaznika u nastavni proces očitovat će se kroz provjeru ispravnosti alata, demonstraciju primjene te otvoreni razgovor i odgovaranje na pitanja, s ciljem postizanja ishoda učenja. Kroz učenje temeljeno na radu, polaznici će moći prepoznati i koristiti radne alate, naučiti pravilno pregledavati, održavati i koristiti alate te prepoznati i riješiti eventualne probleme ili nedostatke.</w:t>
            </w:r>
          </w:p>
          <w:p w14:paraId="0B4B4522" w14:textId="7777777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p>
          <w:p w14:paraId="61A7D1D0" w14:textId="19979CEA"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Nastavnik će demonstrirati način upotrebe alata te pravilan postupak održavanja, nakon čega će polaznici isprobati te tehnike pod nadzorom nastavnika. Tijekom nastave, polaznici će se upoznati s propisima i pravilima za zbrinjavanje otpadnih materijala, te naučiti razlikovati različitu opremu koja se koristi za zbrinjavanje otpada i pravilno postupati s otpadom u skladu s tim propisima.</w:t>
            </w:r>
          </w:p>
          <w:p w14:paraId="7E28F5B2" w14:textId="7777777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p>
          <w:p w14:paraId="0466A567" w14:textId="5704E2B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Polaznici će primijeniti stečena teorijska znanja tijekom učenja temeljenog na radu u radionici ili na gradilištu. Na taj način, imat će priliku primijeniti svoja teorijska znanja u stvarnom radnom okruženju i razviti praktične vještine koje će im biti korisne u budućem radu.</w:t>
            </w:r>
          </w:p>
          <w:p w14:paraId="70E41E15" w14:textId="7777777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p>
          <w:p w14:paraId="7A62F846" w14:textId="75A9E3B8"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 xml:space="preserve">Prilikom izvođenja praktičnih vježbi, preporučuje se da se polaznici organiziraju u parove ili timove te im se dodijele specifične uloge unutar tima. Polaznici će postupno biti </w:t>
            </w:r>
            <w:r w:rsidR="001E71F4">
              <w:rPr>
                <w:rFonts w:asciiTheme="minorHAnsi" w:hAnsiTheme="minorHAnsi" w:cstheme="minorHAnsi"/>
                <w:iCs/>
                <w:noProof/>
                <w:sz w:val="20"/>
                <w:szCs w:val="20"/>
                <w:lang w:val="hr-HR"/>
              </w:rPr>
              <w:t xml:space="preserve">uključeni u aktivnosti u stvarnom </w:t>
            </w:r>
            <w:r w:rsidRPr="00762408">
              <w:rPr>
                <w:rFonts w:asciiTheme="minorHAnsi" w:hAnsiTheme="minorHAnsi" w:cstheme="minorHAnsi"/>
                <w:iCs/>
                <w:noProof/>
                <w:sz w:val="20"/>
                <w:szCs w:val="20"/>
                <w:lang w:val="hr-HR"/>
              </w:rPr>
              <w:t>radno</w:t>
            </w:r>
            <w:r w:rsidR="001E71F4">
              <w:rPr>
                <w:rFonts w:asciiTheme="minorHAnsi" w:hAnsiTheme="minorHAnsi" w:cstheme="minorHAnsi"/>
                <w:iCs/>
                <w:noProof/>
                <w:sz w:val="20"/>
                <w:szCs w:val="20"/>
                <w:lang w:val="hr-HR"/>
              </w:rPr>
              <w:t>m</w:t>
            </w:r>
            <w:r w:rsidRPr="00762408">
              <w:rPr>
                <w:rFonts w:asciiTheme="minorHAnsi" w:hAnsiTheme="minorHAnsi" w:cstheme="minorHAnsi"/>
                <w:iCs/>
                <w:noProof/>
                <w:sz w:val="20"/>
                <w:szCs w:val="20"/>
                <w:lang w:val="hr-HR"/>
              </w:rPr>
              <w:t xml:space="preserve"> okruženje</w:t>
            </w:r>
            <w:r w:rsidR="001E71F4">
              <w:rPr>
                <w:rFonts w:asciiTheme="minorHAnsi" w:hAnsiTheme="minorHAnsi" w:cstheme="minorHAnsi"/>
                <w:iCs/>
                <w:noProof/>
                <w:sz w:val="20"/>
                <w:szCs w:val="20"/>
                <w:lang w:val="hr-HR"/>
              </w:rPr>
              <w:t xml:space="preserve">u te im je </w:t>
            </w:r>
            <w:r w:rsidRPr="00762408">
              <w:rPr>
                <w:rFonts w:asciiTheme="minorHAnsi" w:hAnsiTheme="minorHAnsi" w:cstheme="minorHAnsi"/>
                <w:iCs/>
                <w:noProof/>
                <w:sz w:val="20"/>
                <w:szCs w:val="20"/>
                <w:lang w:val="hr-HR"/>
              </w:rPr>
              <w:t xml:space="preserve"> omogućeno sudjelovanje u radnom procesu pod nadzorom, sve dok ne steknu potpune kompetencije za samostalan rad.</w:t>
            </w:r>
          </w:p>
          <w:p w14:paraId="41DB7DF4" w14:textId="77777777" w:rsidR="00762408" w:rsidRPr="00762408" w:rsidRDefault="00762408" w:rsidP="00762408">
            <w:pPr>
              <w:tabs>
                <w:tab w:val="left" w:pos="2820"/>
              </w:tabs>
              <w:spacing w:after="0"/>
              <w:jc w:val="both"/>
              <w:rPr>
                <w:rFonts w:asciiTheme="minorHAnsi" w:hAnsiTheme="minorHAnsi" w:cstheme="minorHAnsi"/>
                <w:iCs/>
                <w:noProof/>
                <w:sz w:val="20"/>
                <w:szCs w:val="20"/>
                <w:lang w:val="hr-HR"/>
              </w:rPr>
            </w:pPr>
          </w:p>
          <w:p w14:paraId="2625670B" w14:textId="7D63CF14" w:rsidR="00B05464" w:rsidRPr="003F0BC3" w:rsidRDefault="00762408" w:rsidP="00637E64">
            <w:pPr>
              <w:tabs>
                <w:tab w:val="left" w:pos="2820"/>
              </w:tabs>
              <w:spacing w:after="0"/>
              <w:jc w:val="both"/>
              <w:rPr>
                <w:rFonts w:asciiTheme="minorHAnsi" w:hAnsiTheme="minorHAnsi" w:cstheme="minorHAnsi"/>
                <w:iCs/>
                <w:noProof/>
                <w:sz w:val="20"/>
                <w:szCs w:val="20"/>
                <w:lang w:val="hr-HR"/>
              </w:rPr>
            </w:pPr>
            <w:r w:rsidRPr="00762408">
              <w:rPr>
                <w:rFonts w:asciiTheme="minorHAnsi" w:hAnsiTheme="minorHAnsi" w:cstheme="minorHAnsi"/>
                <w:iCs/>
                <w:noProof/>
                <w:sz w:val="20"/>
                <w:szCs w:val="20"/>
                <w:lang w:val="hr-HR"/>
              </w:rPr>
              <w:t>Samostalne aktivnosti polaznika uključivat će rješavanje zadanih projektnih zadataka primjenom stečenih znanja, kao i samostalno istraživanje literature, internetskih izvora i preporučenih publikacija kako bi proširili i produbili svoja znanja.</w:t>
            </w:r>
          </w:p>
        </w:tc>
      </w:tr>
      <w:tr w:rsidR="00B34D01" w:rsidRPr="00191491" w14:paraId="4A02BE9B" w14:textId="77777777" w:rsidTr="009E0074">
        <w:tc>
          <w:tcPr>
            <w:tcW w:w="1403" w:type="dxa"/>
            <w:shd w:val="clear" w:color="auto" w:fill="B4C6E7" w:themeFill="accent1" w:themeFillTint="66"/>
            <w:tcMar>
              <w:left w:w="57" w:type="dxa"/>
              <w:right w:w="57" w:type="dxa"/>
            </w:tcMar>
            <w:vAlign w:val="center"/>
          </w:tcPr>
          <w:p w14:paraId="7B94F4E0"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096C2F72" w14:textId="46C32711" w:rsidR="00B34D01" w:rsidRPr="00191491" w:rsidRDefault="00F64126" w:rsidP="00AB7D3C">
            <w:pPr>
              <w:pStyle w:val="ListParagraph"/>
              <w:numPr>
                <w:ilvl w:val="0"/>
                <w:numId w:val="8"/>
              </w:numPr>
              <w:tabs>
                <w:tab w:val="left" w:pos="2820"/>
              </w:tabs>
              <w:spacing w:after="0"/>
              <w:rPr>
                <w:rFonts w:cstheme="minorHAnsi"/>
                <w:iCs/>
                <w:noProof/>
                <w:sz w:val="20"/>
                <w:szCs w:val="20"/>
              </w:rPr>
            </w:pPr>
            <w:r w:rsidRPr="00191491">
              <w:rPr>
                <w:rFonts w:cstheme="minorHAnsi"/>
                <w:iCs/>
                <w:noProof/>
                <w:sz w:val="20"/>
                <w:szCs w:val="20"/>
              </w:rPr>
              <w:t>Alati za izvođenje tesarskih vezova</w:t>
            </w:r>
          </w:p>
          <w:p w14:paraId="47BE8686" w14:textId="6EB092C2" w:rsidR="00F64126" w:rsidRPr="00191491" w:rsidRDefault="00F64126" w:rsidP="00AB7D3C">
            <w:pPr>
              <w:pStyle w:val="ListParagraph"/>
              <w:numPr>
                <w:ilvl w:val="0"/>
                <w:numId w:val="8"/>
              </w:numPr>
              <w:tabs>
                <w:tab w:val="left" w:pos="2820"/>
              </w:tabs>
              <w:spacing w:after="0"/>
              <w:rPr>
                <w:rFonts w:cstheme="minorHAnsi"/>
                <w:iCs/>
                <w:noProof/>
                <w:sz w:val="20"/>
                <w:szCs w:val="20"/>
              </w:rPr>
            </w:pPr>
            <w:r w:rsidRPr="00191491">
              <w:rPr>
                <w:rFonts w:cstheme="minorHAnsi"/>
                <w:iCs/>
                <w:noProof/>
                <w:sz w:val="20"/>
                <w:szCs w:val="20"/>
              </w:rPr>
              <w:t>Uređaji za izvođenje tesarskih vezova</w:t>
            </w:r>
          </w:p>
          <w:p w14:paraId="06FB024F" w14:textId="7CB70423" w:rsidR="00F64126" w:rsidRPr="00191491" w:rsidRDefault="00F64126" w:rsidP="00AB7D3C">
            <w:pPr>
              <w:pStyle w:val="ListParagraph"/>
              <w:numPr>
                <w:ilvl w:val="0"/>
                <w:numId w:val="8"/>
              </w:numPr>
              <w:tabs>
                <w:tab w:val="left" w:pos="2820"/>
              </w:tabs>
              <w:spacing w:after="0"/>
              <w:rPr>
                <w:rFonts w:cstheme="minorHAnsi"/>
                <w:iCs/>
                <w:noProof/>
                <w:sz w:val="20"/>
                <w:szCs w:val="20"/>
              </w:rPr>
            </w:pPr>
            <w:r w:rsidRPr="00191491">
              <w:rPr>
                <w:rFonts w:cstheme="minorHAnsi"/>
                <w:iCs/>
                <w:noProof/>
                <w:sz w:val="20"/>
                <w:szCs w:val="20"/>
              </w:rPr>
              <w:t>Pribor za izvođenje tesarskih vezova</w:t>
            </w:r>
          </w:p>
          <w:p w14:paraId="2DDA9B17" w14:textId="77777777" w:rsidR="00F64126" w:rsidRPr="00191491" w:rsidRDefault="00F64126" w:rsidP="00AB7D3C">
            <w:pPr>
              <w:pStyle w:val="ListParagraph"/>
              <w:numPr>
                <w:ilvl w:val="0"/>
                <w:numId w:val="8"/>
              </w:numPr>
              <w:tabs>
                <w:tab w:val="left" w:pos="2820"/>
              </w:tabs>
              <w:spacing w:after="0"/>
              <w:rPr>
                <w:rFonts w:cstheme="minorHAnsi"/>
                <w:iCs/>
                <w:noProof/>
                <w:sz w:val="20"/>
                <w:szCs w:val="20"/>
              </w:rPr>
            </w:pPr>
            <w:r w:rsidRPr="00191491">
              <w:rPr>
                <w:rFonts w:cstheme="minorHAnsi"/>
                <w:iCs/>
                <w:noProof/>
                <w:sz w:val="20"/>
                <w:szCs w:val="20"/>
              </w:rPr>
              <w:t>Provjera ispravnosti alata</w:t>
            </w:r>
          </w:p>
          <w:p w14:paraId="41DF1DA7" w14:textId="77777777" w:rsidR="00F64126" w:rsidRPr="00191491" w:rsidRDefault="00F64126" w:rsidP="00AB7D3C">
            <w:pPr>
              <w:pStyle w:val="ListParagraph"/>
              <w:numPr>
                <w:ilvl w:val="0"/>
                <w:numId w:val="8"/>
              </w:numPr>
              <w:tabs>
                <w:tab w:val="left" w:pos="2820"/>
              </w:tabs>
              <w:spacing w:after="0"/>
              <w:rPr>
                <w:rFonts w:cstheme="minorHAnsi"/>
                <w:iCs/>
                <w:noProof/>
                <w:sz w:val="20"/>
                <w:szCs w:val="20"/>
              </w:rPr>
            </w:pPr>
            <w:r w:rsidRPr="00191491">
              <w:rPr>
                <w:rFonts w:cstheme="minorHAnsi"/>
                <w:iCs/>
                <w:noProof/>
                <w:sz w:val="20"/>
                <w:szCs w:val="20"/>
              </w:rPr>
              <w:t>Demonstracija upotrebe alata</w:t>
            </w:r>
          </w:p>
          <w:p w14:paraId="7B676E63" w14:textId="2208CD92" w:rsidR="00F64126" w:rsidRPr="00191491" w:rsidRDefault="00F64126" w:rsidP="00AB7D3C">
            <w:pPr>
              <w:pStyle w:val="ListParagraph"/>
              <w:numPr>
                <w:ilvl w:val="0"/>
                <w:numId w:val="8"/>
              </w:numPr>
              <w:tabs>
                <w:tab w:val="left" w:pos="2820"/>
              </w:tabs>
              <w:spacing w:after="0"/>
              <w:rPr>
                <w:rFonts w:cstheme="minorHAnsi"/>
                <w:iCs/>
                <w:noProof/>
                <w:sz w:val="20"/>
                <w:szCs w:val="20"/>
              </w:rPr>
            </w:pPr>
            <w:r w:rsidRPr="00191491">
              <w:rPr>
                <w:rFonts w:cstheme="minorHAnsi"/>
                <w:iCs/>
                <w:noProof/>
                <w:sz w:val="20"/>
                <w:szCs w:val="20"/>
              </w:rPr>
              <w:t>Zbrinjavanje otpadnih materijala</w:t>
            </w:r>
          </w:p>
        </w:tc>
      </w:tr>
      <w:tr w:rsidR="00B34D01" w:rsidRPr="00191491" w14:paraId="36147B2B" w14:textId="77777777" w:rsidTr="009E0074">
        <w:trPr>
          <w:trHeight w:val="486"/>
        </w:trPr>
        <w:tc>
          <w:tcPr>
            <w:tcW w:w="9493" w:type="dxa"/>
            <w:gridSpan w:val="3"/>
            <w:shd w:val="clear" w:color="auto" w:fill="B4C6E7" w:themeFill="accent1" w:themeFillTint="66"/>
            <w:tcMar>
              <w:left w:w="57" w:type="dxa"/>
              <w:right w:w="57" w:type="dxa"/>
            </w:tcMar>
            <w:vAlign w:val="center"/>
          </w:tcPr>
          <w:p w14:paraId="665716D9"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lastRenderedPageBreak/>
              <w:t>Načini i primjer vrjednovanja skupa ishoda učenja</w:t>
            </w:r>
          </w:p>
        </w:tc>
      </w:tr>
      <w:tr w:rsidR="00B34D01" w:rsidRPr="00191491" w14:paraId="1333A771" w14:textId="77777777" w:rsidTr="00F54F86">
        <w:trPr>
          <w:trHeight w:val="572"/>
        </w:trPr>
        <w:tc>
          <w:tcPr>
            <w:tcW w:w="9493" w:type="dxa"/>
            <w:gridSpan w:val="3"/>
            <w:shd w:val="clear" w:color="auto" w:fill="auto"/>
            <w:tcMar>
              <w:left w:w="57" w:type="dxa"/>
              <w:right w:w="57" w:type="dxa"/>
            </w:tcMar>
          </w:tcPr>
          <w:p w14:paraId="3F73173A" w14:textId="77777777" w:rsidR="00170998" w:rsidRDefault="00170998" w:rsidP="00170998">
            <w:pPr>
              <w:tabs>
                <w:tab w:val="left" w:pos="2820"/>
              </w:tabs>
              <w:spacing w:after="0"/>
              <w:jc w:val="both"/>
              <w:rPr>
                <w:rFonts w:asciiTheme="minorHAnsi" w:hAnsiTheme="minorHAnsi" w:cstheme="minorHAnsi"/>
                <w:iCs/>
                <w:noProof/>
                <w:sz w:val="20"/>
                <w:szCs w:val="20"/>
                <w:lang w:val="hr-HR"/>
              </w:rPr>
            </w:pPr>
            <w:r w:rsidRPr="00B53E15">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246A8C8D" w14:textId="77777777" w:rsidR="00243530" w:rsidRPr="00BC0FE1" w:rsidRDefault="00243530" w:rsidP="00243530">
            <w:pPr>
              <w:tabs>
                <w:tab w:val="left" w:pos="2820"/>
              </w:tabs>
              <w:spacing w:after="0"/>
              <w:jc w:val="both"/>
              <w:rPr>
                <w:rFonts w:asciiTheme="minorHAnsi" w:hAnsiTheme="minorHAnsi" w:cstheme="minorHAnsi"/>
                <w:bCs/>
                <w:iCs/>
                <w:noProof/>
                <w:sz w:val="20"/>
                <w:szCs w:val="20"/>
                <w:lang w:val="hr-HR"/>
              </w:rPr>
            </w:pPr>
          </w:p>
          <w:p w14:paraId="269EC202" w14:textId="77777777" w:rsidR="00243530" w:rsidRDefault="00243530" w:rsidP="00243530">
            <w:pPr>
              <w:tabs>
                <w:tab w:val="left" w:pos="2820"/>
              </w:tabs>
              <w:spacing w:after="0"/>
              <w:jc w:val="both"/>
              <w:rPr>
                <w:rFonts w:asciiTheme="minorHAnsi" w:hAnsiTheme="minorHAnsi" w:cstheme="minorHAnsi"/>
                <w:bCs/>
                <w:iCs/>
                <w:noProof/>
                <w:sz w:val="20"/>
                <w:szCs w:val="20"/>
                <w:lang w:val="hr-HR"/>
              </w:rPr>
            </w:pPr>
            <w:r w:rsidRPr="00BC0FE1">
              <w:rPr>
                <w:rFonts w:asciiTheme="minorHAnsi" w:hAnsiTheme="minorHAnsi" w:cstheme="minorHAnsi"/>
                <w:bCs/>
                <w:iCs/>
                <w:noProof/>
                <w:sz w:val="20"/>
                <w:szCs w:val="20"/>
                <w:lang w:val="hr-HR"/>
              </w:rPr>
              <w:t>Primjer vrednovanja:</w:t>
            </w:r>
          </w:p>
          <w:p w14:paraId="65EE789D" w14:textId="77777777" w:rsidR="001B7193" w:rsidRPr="00191491" w:rsidRDefault="001B7193" w:rsidP="00F54F86">
            <w:pPr>
              <w:tabs>
                <w:tab w:val="left" w:pos="2820"/>
              </w:tabs>
              <w:spacing w:after="0"/>
              <w:jc w:val="both"/>
              <w:rPr>
                <w:rFonts w:asciiTheme="minorHAnsi" w:hAnsiTheme="minorHAnsi" w:cstheme="minorHAnsi"/>
                <w:iCs/>
                <w:noProof/>
                <w:sz w:val="20"/>
                <w:szCs w:val="20"/>
                <w:lang w:val="hr-HR"/>
              </w:rPr>
            </w:pPr>
          </w:p>
          <w:p w14:paraId="25C06F50" w14:textId="637F2018" w:rsidR="00B34D01" w:rsidRPr="00A76757" w:rsidRDefault="00170998" w:rsidP="00F54F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Projektni zadatak:</w:t>
            </w:r>
            <w:r w:rsidR="00F64126" w:rsidRPr="00191491">
              <w:rPr>
                <w:rFonts w:asciiTheme="minorHAnsi" w:hAnsiTheme="minorHAnsi" w:cstheme="minorHAnsi"/>
                <w:iCs/>
                <w:noProof/>
                <w:sz w:val="20"/>
                <w:szCs w:val="20"/>
                <w:lang w:val="hr-HR"/>
              </w:rPr>
              <w:t xml:space="preserve"> </w:t>
            </w:r>
            <w:r w:rsidR="00CC4E05" w:rsidRPr="00CC4E05">
              <w:rPr>
                <w:rFonts w:asciiTheme="minorHAnsi" w:hAnsiTheme="minorHAnsi" w:cstheme="minorHAnsi"/>
                <w:iCs/>
                <w:noProof/>
                <w:sz w:val="20"/>
                <w:szCs w:val="20"/>
                <w:lang w:val="hr-HR"/>
              </w:rPr>
              <w:t xml:space="preserve">Majstoru je potrebno opremiti se svim potrebnim alatom i priborom iz velikog skladišta alata za izradu tesarskih veza. Polaznik će posjetiti skladište, prepoznati odgovarajući alat, provjeriti njegovu ispravnost, te demonstrirati upotrebu i održavanje alata. Također će </w:t>
            </w:r>
            <w:r w:rsidR="00316EA6">
              <w:rPr>
                <w:rFonts w:asciiTheme="minorHAnsi" w:hAnsiTheme="minorHAnsi" w:cstheme="minorHAnsi"/>
                <w:iCs/>
                <w:noProof/>
                <w:sz w:val="20"/>
                <w:szCs w:val="20"/>
                <w:lang w:val="hr-HR"/>
              </w:rPr>
              <w:t xml:space="preserve">uočiti </w:t>
            </w:r>
            <w:r w:rsidR="00CC4E05" w:rsidRPr="00CC4E05">
              <w:rPr>
                <w:rFonts w:asciiTheme="minorHAnsi" w:hAnsiTheme="minorHAnsi" w:cstheme="minorHAnsi"/>
                <w:iCs/>
                <w:noProof/>
                <w:sz w:val="20"/>
                <w:szCs w:val="20"/>
                <w:lang w:val="hr-HR"/>
              </w:rPr>
              <w:t xml:space="preserve">razlike između </w:t>
            </w:r>
            <w:r w:rsidR="00CA6627">
              <w:rPr>
                <w:rFonts w:asciiTheme="minorHAnsi" w:hAnsiTheme="minorHAnsi" w:cstheme="minorHAnsi"/>
                <w:iCs/>
                <w:noProof/>
                <w:sz w:val="20"/>
                <w:szCs w:val="20"/>
                <w:lang w:val="hr-HR"/>
              </w:rPr>
              <w:t xml:space="preserve">pojedine </w:t>
            </w:r>
            <w:r w:rsidR="00CC4E05" w:rsidRPr="00CC4E05">
              <w:rPr>
                <w:rFonts w:asciiTheme="minorHAnsi" w:hAnsiTheme="minorHAnsi" w:cstheme="minorHAnsi"/>
                <w:iCs/>
                <w:noProof/>
                <w:sz w:val="20"/>
                <w:szCs w:val="20"/>
                <w:lang w:val="hr-HR"/>
              </w:rPr>
              <w:t>opreme za zbrinjavanje otpadnih materijala u skladu s važećim propisima.</w:t>
            </w:r>
            <w:r w:rsidR="00B34D01" w:rsidRPr="00191491">
              <w:rPr>
                <w:rFonts w:asciiTheme="minorHAnsi" w:hAnsiTheme="minorHAnsi" w:cstheme="minorHAnsi"/>
                <w:iCs/>
                <w:noProof/>
                <w:sz w:val="20"/>
                <w:szCs w:val="20"/>
                <w:highlight w:val="yellow"/>
                <w:lang w:val="hr-HR"/>
              </w:rPr>
              <w:t xml:space="preserve">                                                                                                                                    </w:t>
            </w:r>
          </w:p>
          <w:p w14:paraId="627B13A5" w14:textId="77777777" w:rsidR="00B34D01" w:rsidRPr="00191491" w:rsidRDefault="00B34D01" w:rsidP="00F54F86">
            <w:pPr>
              <w:tabs>
                <w:tab w:val="left" w:pos="2820"/>
              </w:tabs>
              <w:spacing w:after="0"/>
              <w:jc w:val="both"/>
              <w:rPr>
                <w:rFonts w:asciiTheme="minorHAnsi" w:hAnsiTheme="minorHAnsi" w:cstheme="minorHAnsi"/>
                <w:iCs/>
                <w:noProof/>
                <w:sz w:val="20"/>
                <w:szCs w:val="20"/>
                <w:highlight w:val="yellow"/>
                <w:lang w:val="hr-HR"/>
              </w:rPr>
            </w:pPr>
          </w:p>
          <w:p w14:paraId="26AD9B00" w14:textId="0B910E29" w:rsidR="00B34D01" w:rsidRPr="00191491" w:rsidRDefault="00631AD9"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Elementi</w:t>
            </w:r>
            <w:r w:rsidR="00B34D01" w:rsidRPr="00191491">
              <w:rPr>
                <w:rFonts w:asciiTheme="minorHAnsi" w:hAnsiTheme="minorHAnsi" w:cstheme="minorHAnsi"/>
                <w:iCs/>
                <w:noProof/>
                <w:sz w:val="20"/>
                <w:szCs w:val="20"/>
                <w:lang w:val="hr-HR"/>
              </w:rPr>
              <w:t xml:space="preserve"> vrednovanja:</w:t>
            </w:r>
          </w:p>
          <w:p w14:paraId="6D2024B7" w14:textId="77777777" w:rsidR="00B34D01" w:rsidRPr="00191491" w:rsidRDefault="00B34D01" w:rsidP="00F54F86">
            <w:pPr>
              <w:tabs>
                <w:tab w:val="left" w:pos="2820"/>
              </w:tabs>
              <w:spacing w:after="0"/>
              <w:jc w:val="both"/>
              <w:rPr>
                <w:rFonts w:asciiTheme="minorHAnsi" w:hAnsiTheme="minorHAnsi" w:cstheme="minorHAnsi"/>
                <w:iCs/>
                <w:noProof/>
                <w:sz w:val="20"/>
                <w:szCs w:val="20"/>
                <w:highlight w:val="yellow"/>
                <w:lang w:val="hr-HR"/>
              </w:rPr>
            </w:pPr>
          </w:p>
          <w:tbl>
            <w:tblPr>
              <w:tblStyle w:val="GridTable1Light"/>
              <w:tblW w:w="0" w:type="auto"/>
              <w:tblLayout w:type="fixed"/>
              <w:tblLook w:val="04A0" w:firstRow="1" w:lastRow="0" w:firstColumn="1" w:lastColumn="0" w:noHBand="0" w:noVBand="1"/>
            </w:tblPr>
            <w:tblGrid>
              <w:gridCol w:w="6444"/>
              <w:gridCol w:w="1417"/>
            </w:tblGrid>
            <w:tr w:rsidR="00B34D01" w:rsidRPr="00191491" w14:paraId="1F88A485" w14:textId="77777777" w:rsidTr="00F5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052D78E5" w14:textId="2E4BFAE7" w:rsidR="00B34D01" w:rsidRPr="008F6804" w:rsidRDefault="008F6804" w:rsidP="00F54F86">
                  <w:pPr>
                    <w:tabs>
                      <w:tab w:val="left" w:pos="2820"/>
                    </w:tabs>
                    <w:spacing w:after="0"/>
                    <w:jc w:val="both"/>
                    <w:rPr>
                      <w:rFonts w:asciiTheme="minorHAnsi" w:hAnsiTheme="minorHAnsi" w:cstheme="minorHAnsi"/>
                      <w:iCs/>
                      <w:noProof/>
                      <w:sz w:val="20"/>
                      <w:szCs w:val="20"/>
                      <w:lang w:val="hr-HR"/>
                    </w:rPr>
                  </w:pPr>
                  <w:r w:rsidRPr="008F6804">
                    <w:rPr>
                      <w:rFonts w:asciiTheme="minorHAnsi" w:hAnsiTheme="minorHAnsi" w:cstheme="minorHAnsi"/>
                      <w:iCs/>
                      <w:noProof/>
                      <w:sz w:val="20"/>
                      <w:szCs w:val="20"/>
                      <w:lang w:val="hr-HR"/>
                    </w:rPr>
                    <w:t>Elementi vrednovanja</w:t>
                  </w:r>
                </w:p>
              </w:tc>
              <w:tc>
                <w:tcPr>
                  <w:tcW w:w="1417" w:type="dxa"/>
                </w:tcPr>
                <w:p w14:paraId="3C8398C5" w14:textId="77777777" w:rsidR="00B34D01" w:rsidRPr="00191491" w:rsidRDefault="00B34D01" w:rsidP="00F54F86">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91491">
                    <w:rPr>
                      <w:sz w:val="20"/>
                      <w:szCs w:val="20"/>
                      <w:lang w:val="hr-HR"/>
                    </w:rPr>
                    <w:t>Bodovi</w:t>
                  </w:r>
                </w:p>
              </w:tc>
            </w:tr>
            <w:tr w:rsidR="00B34D01" w:rsidRPr="00191491" w14:paraId="1604441E"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581C4BD2" w14:textId="05BFC30F" w:rsidR="00B34D01" w:rsidRPr="00191491" w:rsidRDefault="00FB0DBB" w:rsidP="00F54F86">
                  <w:pPr>
                    <w:tabs>
                      <w:tab w:val="left" w:pos="1994"/>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P</w:t>
                  </w:r>
                  <w:r w:rsidR="00F64126" w:rsidRPr="00191491">
                    <w:rPr>
                      <w:rFonts w:asciiTheme="minorHAnsi" w:hAnsiTheme="minorHAnsi" w:cstheme="minorHAnsi"/>
                      <w:b w:val="0"/>
                      <w:bCs w:val="0"/>
                      <w:iCs/>
                      <w:noProof/>
                      <w:sz w:val="20"/>
                      <w:szCs w:val="20"/>
                      <w:lang w:val="hr-HR"/>
                    </w:rPr>
                    <w:t>repoznavanje odgovarajućeg alata</w:t>
                  </w:r>
                </w:p>
              </w:tc>
              <w:tc>
                <w:tcPr>
                  <w:tcW w:w="1417" w:type="dxa"/>
                </w:tcPr>
                <w:p w14:paraId="50959865"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20</w:t>
                  </w:r>
                </w:p>
              </w:tc>
            </w:tr>
            <w:tr w:rsidR="00B34D01" w:rsidRPr="00191491" w14:paraId="6765AC6E"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3CB5FC2E" w14:textId="4E9C9B40" w:rsidR="00B34D01" w:rsidRPr="00191491" w:rsidRDefault="00FB0DBB" w:rsidP="00F54F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 xml:space="preserve">Provjera </w:t>
                  </w:r>
                  <w:r w:rsidR="00F64126" w:rsidRPr="00191491">
                    <w:rPr>
                      <w:rFonts w:asciiTheme="minorHAnsi" w:hAnsiTheme="minorHAnsi" w:cstheme="minorHAnsi"/>
                      <w:b w:val="0"/>
                      <w:bCs w:val="0"/>
                      <w:iCs/>
                      <w:noProof/>
                      <w:sz w:val="20"/>
                      <w:szCs w:val="20"/>
                      <w:lang w:val="hr-HR"/>
                    </w:rPr>
                    <w:t>ispravnosti alata</w:t>
                  </w:r>
                </w:p>
              </w:tc>
              <w:tc>
                <w:tcPr>
                  <w:tcW w:w="1417" w:type="dxa"/>
                </w:tcPr>
                <w:p w14:paraId="2C983CEA"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20</w:t>
                  </w:r>
                </w:p>
              </w:tc>
            </w:tr>
            <w:tr w:rsidR="00B34D01" w:rsidRPr="00191491" w14:paraId="686EC9A7"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4294E67B" w14:textId="3839DAD9" w:rsidR="00B34D01" w:rsidRPr="00191491" w:rsidRDefault="00FB0DBB" w:rsidP="00F54F86">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Demonstracija upotrebe alata</w:t>
                  </w:r>
                </w:p>
              </w:tc>
              <w:tc>
                <w:tcPr>
                  <w:tcW w:w="1417" w:type="dxa"/>
                </w:tcPr>
                <w:p w14:paraId="655AD373"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20</w:t>
                  </w:r>
                </w:p>
              </w:tc>
            </w:tr>
            <w:tr w:rsidR="00656C07" w:rsidRPr="00191491" w14:paraId="6BB3F9BC"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7293B95A" w14:textId="2E5812F8" w:rsidR="00656C07" w:rsidRDefault="00656C07" w:rsidP="00F54F86">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Održavanje alata</w:t>
                  </w:r>
                </w:p>
              </w:tc>
              <w:tc>
                <w:tcPr>
                  <w:tcW w:w="1417" w:type="dxa"/>
                </w:tcPr>
                <w:p w14:paraId="283A9D5E" w14:textId="3123441A" w:rsidR="00656C07" w:rsidRPr="00191491" w:rsidRDefault="00084A90"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20</w:t>
                  </w:r>
                </w:p>
              </w:tc>
            </w:tr>
            <w:tr w:rsidR="00B34D01" w:rsidRPr="00191491" w14:paraId="7FCADE0A"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7D3AF490" w14:textId="0090E7CF" w:rsidR="00B34D01" w:rsidRPr="00191491" w:rsidRDefault="00FF69F2" w:rsidP="00F54F86">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Uočavanje r</w:t>
                  </w:r>
                  <w:r w:rsidR="00B5300E" w:rsidRPr="00B5300E">
                    <w:rPr>
                      <w:rFonts w:asciiTheme="minorHAnsi" w:hAnsiTheme="minorHAnsi" w:cstheme="minorHAnsi"/>
                      <w:b w:val="0"/>
                      <w:bCs w:val="0"/>
                      <w:iCs/>
                      <w:noProof/>
                      <w:sz w:val="20"/>
                      <w:szCs w:val="20"/>
                      <w:lang w:val="hr-HR"/>
                    </w:rPr>
                    <w:t>azlik</w:t>
                  </w:r>
                  <w:r>
                    <w:rPr>
                      <w:rFonts w:asciiTheme="minorHAnsi" w:hAnsiTheme="minorHAnsi" w:cstheme="minorHAnsi"/>
                      <w:b w:val="0"/>
                      <w:bCs w:val="0"/>
                      <w:iCs/>
                      <w:noProof/>
                      <w:sz w:val="20"/>
                      <w:szCs w:val="20"/>
                      <w:lang w:val="hr-HR"/>
                    </w:rPr>
                    <w:t>a</w:t>
                  </w:r>
                  <w:r w:rsidR="00B5300E" w:rsidRPr="00B5300E">
                    <w:rPr>
                      <w:rFonts w:asciiTheme="minorHAnsi" w:hAnsiTheme="minorHAnsi" w:cstheme="minorHAnsi"/>
                      <w:b w:val="0"/>
                      <w:bCs w:val="0"/>
                      <w:iCs/>
                      <w:noProof/>
                      <w:sz w:val="20"/>
                      <w:szCs w:val="20"/>
                      <w:lang w:val="hr-HR"/>
                    </w:rPr>
                    <w:t xml:space="preserve"> u opremi za zbrinjavanje otpadnih materijala</w:t>
                  </w:r>
                </w:p>
              </w:tc>
              <w:tc>
                <w:tcPr>
                  <w:tcW w:w="1417" w:type="dxa"/>
                </w:tcPr>
                <w:p w14:paraId="59C543E7"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20</w:t>
                  </w:r>
                </w:p>
              </w:tc>
            </w:tr>
          </w:tbl>
          <w:p w14:paraId="1C0F9C24" w14:textId="1F6FC73F" w:rsidR="00B34D01" w:rsidRPr="00191491" w:rsidRDefault="00B34D01" w:rsidP="00F54F86">
            <w:pPr>
              <w:tabs>
                <w:tab w:val="left" w:pos="2820"/>
              </w:tabs>
              <w:spacing w:after="0"/>
              <w:jc w:val="both"/>
              <w:rPr>
                <w:rFonts w:asciiTheme="minorHAnsi" w:hAnsiTheme="minorHAnsi" w:cstheme="minorHAnsi"/>
                <w:iCs/>
                <w:noProof/>
                <w:sz w:val="20"/>
                <w:szCs w:val="20"/>
                <w:highlight w:val="yellow"/>
                <w:lang w:val="hr-HR"/>
              </w:rPr>
            </w:pPr>
          </w:p>
          <w:p w14:paraId="66DDA959" w14:textId="77777777" w:rsidR="00F64126" w:rsidRPr="00191491" w:rsidRDefault="00F64126" w:rsidP="00F64126">
            <w:pPr>
              <w:tabs>
                <w:tab w:val="left" w:pos="2820"/>
              </w:tabs>
              <w:spacing w:after="0"/>
              <w:jc w:val="both"/>
              <w:rPr>
                <w:rFonts w:asciiTheme="minorHAnsi" w:hAnsiTheme="minorHAnsi" w:cstheme="minorHAnsi"/>
                <w:b/>
                <w:bCs/>
                <w:iCs/>
                <w:noProof/>
                <w:sz w:val="20"/>
                <w:szCs w:val="20"/>
                <w:lang w:val="hr-HR"/>
              </w:rPr>
            </w:pPr>
            <w:r w:rsidRPr="00191491">
              <w:rPr>
                <w:rFonts w:asciiTheme="minorHAnsi" w:hAnsiTheme="minorHAnsi" w:cstheme="minorHAnsi"/>
                <w:b/>
                <w:bCs/>
                <w:iCs/>
                <w:noProof/>
                <w:sz w:val="20"/>
                <w:szCs w:val="20"/>
                <w:lang w:val="hr-HR"/>
              </w:rPr>
              <w:t>Kriteriji vrednovanja</w:t>
            </w:r>
          </w:p>
          <w:p w14:paraId="60B6AEB8" w14:textId="0EDC5331" w:rsidR="00F64126" w:rsidRPr="00191491" w:rsidRDefault="00F64126" w:rsidP="00F6412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Od 0 do </w:t>
            </w:r>
            <w:r w:rsidR="00FB3136">
              <w:rPr>
                <w:rFonts w:asciiTheme="minorHAnsi" w:hAnsiTheme="minorHAnsi" w:cstheme="minorHAnsi"/>
                <w:iCs/>
                <w:noProof/>
                <w:sz w:val="20"/>
                <w:szCs w:val="20"/>
                <w:lang w:val="hr-HR"/>
              </w:rPr>
              <w:t>50</w:t>
            </w:r>
            <w:r w:rsidRPr="00191491">
              <w:rPr>
                <w:rFonts w:asciiTheme="minorHAnsi" w:hAnsiTheme="minorHAnsi" w:cstheme="minorHAnsi"/>
                <w:iCs/>
                <w:noProof/>
                <w:sz w:val="20"/>
                <w:szCs w:val="20"/>
                <w:lang w:val="hr-HR"/>
              </w:rPr>
              <w:t xml:space="preserve"> boda ne</w:t>
            </w:r>
            <w:r w:rsidR="000C2ECB" w:rsidRPr="00191491">
              <w:rPr>
                <w:rFonts w:asciiTheme="minorHAnsi" w:hAnsiTheme="minorHAnsi" w:cstheme="minorHAnsi"/>
                <w:iCs/>
                <w:noProof/>
                <w:sz w:val="20"/>
                <w:szCs w:val="20"/>
                <w:lang w:val="hr-HR"/>
              </w:rPr>
              <w:t xml:space="preserve"> </w:t>
            </w:r>
            <w:r w:rsidRPr="00191491">
              <w:rPr>
                <w:rFonts w:asciiTheme="minorHAnsi" w:hAnsiTheme="minorHAnsi" w:cstheme="minorHAnsi"/>
                <w:iCs/>
                <w:noProof/>
                <w:sz w:val="20"/>
                <w:szCs w:val="20"/>
                <w:lang w:val="hr-HR"/>
              </w:rPr>
              <w:t>zadovoljava.</w:t>
            </w:r>
          </w:p>
          <w:p w14:paraId="1DE5C7EE" w14:textId="1191F37F" w:rsidR="00FB3136" w:rsidRPr="001E71F4" w:rsidRDefault="00F64126"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Od </w:t>
            </w:r>
            <w:r w:rsidR="00FB3136">
              <w:rPr>
                <w:rFonts w:asciiTheme="minorHAnsi" w:hAnsiTheme="minorHAnsi" w:cstheme="minorHAnsi"/>
                <w:iCs/>
                <w:noProof/>
                <w:sz w:val="20"/>
                <w:szCs w:val="20"/>
                <w:lang w:val="hr-HR"/>
              </w:rPr>
              <w:t>51</w:t>
            </w:r>
            <w:r w:rsidRPr="00191491">
              <w:rPr>
                <w:rFonts w:asciiTheme="minorHAnsi" w:hAnsiTheme="minorHAnsi" w:cstheme="minorHAnsi"/>
                <w:iCs/>
                <w:noProof/>
                <w:sz w:val="20"/>
                <w:szCs w:val="20"/>
                <w:lang w:val="hr-HR"/>
              </w:rPr>
              <w:t xml:space="preserve"> do </w:t>
            </w:r>
            <w:r w:rsidR="00FB3136">
              <w:rPr>
                <w:rFonts w:asciiTheme="minorHAnsi" w:hAnsiTheme="minorHAnsi" w:cstheme="minorHAnsi"/>
                <w:iCs/>
                <w:noProof/>
                <w:sz w:val="20"/>
                <w:szCs w:val="20"/>
                <w:lang w:val="hr-HR"/>
              </w:rPr>
              <w:t>10</w:t>
            </w:r>
            <w:r w:rsidRPr="00191491">
              <w:rPr>
                <w:rFonts w:asciiTheme="minorHAnsi" w:hAnsiTheme="minorHAnsi" w:cstheme="minorHAnsi"/>
                <w:iCs/>
                <w:noProof/>
                <w:sz w:val="20"/>
                <w:szCs w:val="20"/>
                <w:lang w:val="hr-HR"/>
              </w:rPr>
              <w:t>0 boda zadovoljava.</w:t>
            </w:r>
          </w:p>
        </w:tc>
      </w:tr>
      <w:tr w:rsidR="00B34D01" w:rsidRPr="00191491" w14:paraId="2AAD1B80" w14:textId="77777777" w:rsidTr="00636936">
        <w:tc>
          <w:tcPr>
            <w:tcW w:w="9493" w:type="dxa"/>
            <w:gridSpan w:val="3"/>
            <w:shd w:val="clear" w:color="auto" w:fill="B4C6E7" w:themeFill="accent1" w:themeFillTint="66"/>
            <w:tcMar>
              <w:left w:w="57" w:type="dxa"/>
              <w:right w:w="57" w:type="dxa"/>
            </w:tcMar>
            <w:vAlign w:val="center"/>
          </w:tcPr>
          <w:p w14:paraId="3FAB5372"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Prilagodba iskustava učenja za polaznike/osobe s invaliditetom</w:t>
            </w:r>
          </w:p>
        </w:tc>
      </w:tr>
      <w:tr w:rsidR="00B34D01" w:rsidRPr="00191491" w14:paraId="2F626111" w14:textId="77777777" w:rsidTr="00F54F86">
        <w:tc>
          <w:tcPr>
            <w:tcW w:w="9493" w:type="dxa"/>
            <w:gridSpan w:val="3"/>
            <w:shd w:val="clear" w:color="auto" w:fill="auto"/>
            <w:tcMar>
              <w:left w:w="57" w:type="dxa"/>
              <w:right w:w="57" w:type="dxa"/>
            </w:tcMar>
          </w:tcPr>
          <w:p w14:paraId="4E8E5777" w14:textId="77777777" w:rsidR="00B34D01" w:rsidRDefault="00B34D01" w:rsidP="00F54F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27E8F742" w14:textId="76CD4BE9" w:rsidR="00B9774D" w:rsidRPr="00027358" w:rsidRDefault="00B9774D" w:rsidP="00F54F86">
            <w:pPr>
              <w:tabs>
                <w:tab w:val="left" w:pos="2820"/>
              </w:tabs>
              <w:spacing w:after="0"/>
              <w:rPr>
                <w:rFonts w:asciiTheme="minorHAnsi" w:hAnsiTheme="minorHAnsi" w:cstheme="minorHAnsi"/>
                <w:i/>
                <w:noProof/>
                <w:sz w:val="16"/>
                <w:szCs w:val="16"/>
                <w:lang w:val="hr-HR"/>
              </w:rPr>
            </w:pPr>
          </w:p>
        </w:tc>
      </w:tr>
      <w:bookmarkEnd w:id="6"/>
    </w:tbl>
    <w:p w14:paraId="6C328497" w14:textId="77777777" w:rsidR="00B34D01" w:rsidRPr="00191491" w:rsidRDefault="00B34D01" w:rsidP="00B34D01">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B34D01" w:rsidRPr="00191491" w14:paraId="53CA585B" w14:textId="77777777" w:rsidTr="00F54F86">
        <w:trPr>
          <w:trHeight w:val="409"/>
        </w:trPr>
        <w:tc>
          <w:tcPr>
            <w:tcW w:w="2679" w:type="dxa"/>
            <w:gridSpan w:val="2"/>
            <w:shd w:val="clear" w:color="auto" w:fill="8EAADB" w:themeFill="accent1" w:themeFillTint="99"/>
            <w:tcMar>
              <w:left w:w="57" w:type="dxa"/>
              <w:right w:w="57" w:type="dxa"/>
            </w:tcMar>
            <w:vAlign w:val="center"/>
          </w:tcPr>
          <w:p w14:paraId="691596A1" w14:textId="77777777" w:rsidR="00B34D01" w:rsidRPr="00191491" w:rsidRDefault="00B34D01" w:rsidP="00F54F86">
            <w:pPr>
              <w:tabs>
                <w:tab w:val="left" w:pos="2820"/>
              </w:tabs>
              <w:spacing w:after="0"/>
              <w:rPr>
                <w:rFonts w:asciiTheme="minorHAnsi" w:hAnsiTheme="minorHAnsi" w:cstheme="minorHAnsi"/>
                <w:bCs/>
                <w:i/>
                <w:noProof/>
                <w:sz w:val="20"/>
                <w:szCs w:val="20"/>
                <w:lang w:val="hr-HR"/>
              </w:rPr>
            </w:pPr>
            <w:r w:rsidRPr="00191491">
              <w:rPr>
                <w:rFonts w:asciiTheme="minorHAnsi" w:hAnsiTheme="minorHAnsi" w:cstheme="minorHAnsi"/>
                <w:b/>
                <w:noProof/>
                <w:sz w:val="20"/>
                <w:szCs w:val="20"/>
                <w:lang w:val="hr-HR"/>
              </w:rPr>
              <w:t>Skup ishoda učenja iz SK-a:</w:t>
            </w:r>
          </w:p>
        </w:tc>
        <w:tc>
          <w:tcPr>
            <w:tcW w:w="6814" w:type="dxa"/>
            <w:shd w:val="clear" w:color="auto" w:fill="auto"/>
            <w:vAlign w:val="center"/>
          </w:tcPr>
          <w:p w14:paraId="7C408F67" w14:textId="31B579BE" w:rsidR="00B34D01" w:rsidRPr="00191491" w:rsidRDefault="00F64126" w:rsidP="00F54F86">
            <w:pPr>
              <w:tabs>
                <w:tab w:val="left" w:pos="2820"/>
              </w:tabs>
              <w:spacing w:after="0"/>
              <w:rPr>
                <w:rFonts w:asciiTheme="minorHAnsi" w:hAnsiTheme="minorHAnsi" w:cstheme="minorHAnsi"/>
                <w:b/>
                <w:bCs/>
                <w:iCs/>
                <w:noProof/>
                <w:sz w:val="20"/>
                <w:szCs w:val="20"/>
                <w:highlight w:val="yellow"/>
                <w:lang w:val="hr-HR"/>
              </w:rPr>
            </w:pPr>
            <w:r w:rsidRPr="00191491">
              <w:rPr>
                <w:b/>
                <w:bCs/>
                <w:sz w:val="20"/>
                <w:szCs w:val="20"/>
                <w:lang w:val="hr-HR"/>
              </w:rPr>
              <w:t>Vezna sredstva kod izrade tesarskih vezova</w:t>
            </w:r>
          </w:p>
        </w:tc>
      </w:tr>
      <w:tr w:rsidR="00B34D01" w:rsidRPr="00191491" w14:paraId="3683736F" w14:textId="77777777" w:rsidTr="00F54F86">
        <w:tc>
          <w:tcPr>
            <w:tcW w:w="9493" w:type="dxa"/>
            <w:gridSpan w:val="3"/>
            <w:shd w:val="clear" w:color="auto" w:fill="B4C6E7" w:themeFill="accent1" w:themeFillTint="66"/>
            <w:tcMar>
              <w:left w:w="57" w:type="dxa"/>
              <w:right w:w="57" w:type="dxa"/>
            </w:tcMar>
            <w:vAlign w:val="center"/>
          </w:tcPr>
          <w:p w14:paraId="14AC714E"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Ishodi učenja</w:t>
            </w:r>
          </w:p>
        </w:tc>
      </w:tr>
      <w:tr w:rsidR="00B34D01" w:rsidRPr="00191491" w14:paraId="687EBC01" w14:textId="77777777" w:rsidTr="00F54F86">
        <w:tc>
          <w:tcPr>
            <w:tcW w:w="9493" w:type="dxa"/>
            <w:gridSpan w:val="3"/>
            <w:shd w:val="clear" w:color="auto" w:fill="auto"/>
            <w:tcMar>
              <w:left w:w="57" w:type="dxa"/>
              <w:right w:w="57" w:type="dxa"/>
            </w:tcMar>
            <w:vAlign w:val="center"/>
          </w:tcPr>
          <w:p w14:paraId="2A34730F" w14:textId="1158F7DD" w:rsidR="00F64126" w:rsidRPr="00191491" w:rsidRDefault="00F64126" w:rsidP="009E0074">
            <w:pPr>
              <w:pStyle w:val="ListParagraph"/>
              <w:numPr>
                <w:ilvl w:val="0"/>
                <w:numId w:val="20"/>
              </w:numPr>
              <w:tabs>
                <w:tab w:val="left" w:pos="2820"/>
              </w:tabs>
              <w:spacing w:after="0"/>
              <w:rPr>
                <w:rFonts w:cstheme="minorHAnsi"/>
                <w:noProof/>
                <w:sz w:val="20"/>
                <w:szCs w:val="20"/>
              </w:rPr>
            </w:pPr>
            <w:r w:rsidRPr="00191491">
              <w:rPr>
                <w:rFonts w:cstheme="minorHAnsi"/>
                <w:noProof/>
                <w:sz w:val="20"/>
                <w:szCs w:val="20"/>
              </w:rPr>
              <w:t>Nabrojati vrste i primjenu veznih sredstava kod drvenih konstrukcija</w:t>
            </w:r>
          </w:p>
          <w:p w14:paraId="392EC2B1" w14:textId="77777777" w:rsidR="00F64126" w:rsidRPr="00191491" w:rsidRDefault="00F64126" w:rsidP="009E0074">
            <w:pPr>
              <w:pStyle w:val="ListParagraph"/>
              <w:numPr>
                <w:ilvl w:val="0"/>
                <w:numId w:val="20"/>
              </w:numPr>
              <w:tabs>
                <w:tab w:val="left" w:pos="2820"/>
              </w:tabs>
              <w:spacing w:after="0"/>
              <w:rPr>
                <w:rFonts w:cstheme="minorHAnsi"/>
                <w:noProof/>
                <w:sz w:val="20"/>
                <w:szCs w:val="20"/>
              </w:rPr>
            </w:pPr>
            <w:r w:rsidRPr="00191491">
              <w:rPr>
                <w:rFonts w:cstheme="minorHAnsi"/>
                <w:noProof/>
                <w:sz w:val="20"/>
                <w:szCs w:val="20"/>
              </w:rPr>
              <w:t>Razlikovati konstrukcije povezane čeličnim i drvenim veznim sredstvima</w:t>
            </w:r>
          </w:p>
          <w:p w14:paraId="79C9E629" w14:textId="77777777" w:rsidR="00F64126" w:rsidRPr="00191491" w:rsidRDefault="00F64126" w:rsidP="009E0074">
            <w:pPr>
              <w:pStyle w:val="ListParagraph"/>
              <w:numPr>
                <w:ilvl w:val="0"/>
                <w:numId w:val="20"/>
              </w:numPr>
              <w:tabs>
                <w:tab w:val="left" w:pos="2820"/>
              </w:tabs>
              <w:spacing w:after="0"/>
              <w:rPr>
                <w:rFonts w:cstheme="minorHAnsi"/>
                <w:noProof/>
                <w:sz w:val="20"/>
                <w:szCs w:val="20"/>
              </w:rPr>
            </w:pPr>
            <w:r w:rsidRPr="00191491">
              <w:rPr>
                <w:rFonts w:cstheme="minorHAnsi"/>
                <w:noProof/>
                <w:sz w:val="20"/>
                <w:szCs w:val="20"/>
              </w:rPr>
              <w:t>Izračunati debljinu, dubinu i najpovoljniji raspored čavala u drvenom spoju</w:t>
            </w:r>
          </w:p>
          <w:p w14:paraId="3F422B2A" w14:textId="6F896FA6" w:rsidR="00B34D01" w:rsidRPr="00191491" w:rsidRDefault="00F64126" w:rsidP="009E0074">
            <w:pPr>
              <w:pStyle w:val="ListParagraph"/>
              <w:numPr>
                <w:ilvl w:val="0"/>
                <w:numId w:val="20"/>
              </w:numPr>
              <w:tabs>
                <w:tab w:val="left" w:pos="2820"/>
              </w:tabs>
              <w:spacing w:after="0"/>
              <w:rPr>
                <w:rFonts w:cstheme="minorHAnsi"/>
                <w:noProof/>
                <w:sz w:val="20"/>
                <w:szCs w:val="20"/>
              </w:rPr>
            </w:pPr>
            <w:r w:rsidRPr="00191491">
              <w:rPr>
                <w:rFonts w:cstheme="minorHAnsi"/>
                <w:noProof/>
                <w:sz w:val="20"/>
                <w:szCs w:val="20"/>
              </w:rPr>
              <w:t>Opisati svojstva i upotrebu lijepila u drvenim konstrukcijama</w:t>
            </w:r>
          </w:p>
        </w:tc>
      </w:tr>
      <w:tr w:rsidR="00B34D01" w:rsidRPr="00191491" w14:paraId="3E154D50" w14:textId="77777777" w:rsidTr="00F54F86">
        <w:trPr>
          <w:trHeight w:val="427"/>
        </w:trPr>
        <w:tc>
          <w:tcPr>
            <w:tcW w:w="9493" w:type="dxa"/>
            <w:gridSpan w:val="3"/>
            <w:shd w:val="clear" w:color="auto" w:fill="B4C6E7" w:themeFill="accent1" w:themeFillTint="66"/>
            <w:tcMar>
              <w:left w:w="57" w:type="dxa"/>
              <w:right w:w="57" w:type="dxa"/>
            </w:tcMar>
            <w:vAlign w:val="center"/>
          </w:tcPr>
          <w:p w14:paraId="60FF52B8"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Dominantan nastavni sustav i opis načina ostvarivanja SIU</w:t>
            </w:r>
          </w:p>
        </w:tc>
      </w:tr>
      <w:tr w:rsidR="00B34D01" w:rsidRPr="00191491" w14:paraId="4993A241" w14:textId="77777777" w:rsidTr="00F54F86">
        <w:trPr>
          <w:trHeight w:val="572"/>
        </w:trPr>
        <w:tc>
          <w:tcPr>
            <w:tcW w:w="9493" w:type="dxa"/>
            <w:gridSpan w:val="3"/>
            <w:shd w:val="clear" w:color="auto" w:fill="auto"/>
            <w:tcMar>
              <w:left w:w="57" w:type="dxa"/>
              <w:right w:w="57" w:type="dxa"/>
            </w:tcMar>
          </w:tcPr>
          <w:p w14:paraId="3069ECA5" w14:textId="29B28AB0" w:rsidR="005A2C19" w:rsidRPr="005A2C19" w:rsidRDefault="009E75A5" w:rsidP="005A2C19">
            <w:pPr>
              <w:tabs>
                <w:tab w:val="left" w:pos="2820"/>
              </w:tabs>
              <w:spacing w:after="0"/>
              <w:jc w:val="both"/>
              <w:rPr>
                <w:rFonts w:asciiTheme="minorHAnsi" w:hAnsiTheme="minorHAnsi" w:cstheme="minorHAnsi"/>
                <w:iCs/>
                <w:noProof/>
                <w:sz w:val="20"/>
                <w:szCs w:val="20"/>
                <w:lang w:val="hr-HR"/>
              </w:rPr>
            </w:pPr>
            <w:r w:rsidRPr="009E75A5">
              <w:rPr>
                <w:rFonts w:asciiTheme="minorHAnsi" w:hAnsiTheme="minorHAnsi" w:cstheme="minorHAnsi"/>
                <w:iCs/>
                <w:noProof/>
                <w:sz w:val="20"/>
                <w:szCs w:val="20"/>
                <w:lang w:val="hr-HR"/>
              </w:rPr>
              <w:t xml:space="preserve">Dominantni nastavni sustav u skupu ishoda učenja </w:t>
            </w:r>
            <w:r w:rsidRPr="009E75A5">
              <w:rPr>
                <w:rFonts w:asciiTheme="minorHAnsi" w:hAnsiTheme="minorHAnsi" w:cstheme="minorHAnsi"/>
                <w:i/>
                <w:noProof/>
                <w:sz w:val="20"/>
                <w:szCs w:val="20"/>
                <w:lang w:val="hr-HR"/>
              </w:rPr>
              <w:t>Vezna sredstva kod izrade tesarskih</w:t>
            </w:r>
            <w:r w:rsidRPr="009E75A5">
              <w:rPr>
                <w:rFonts w:asciiTheme="minorHAnsi" w:hAnsiTheme="minorHAnsi" w:cstheme="minorHAnsi"/>
                <w:iCs/>
                <w:noProof/>
                <w:sz w:val="20"/>
                <w:szCs w:val="20"/>
                <w:lang w:val="hr-HR"/>
              </w:rPr>
              <w:t xml:space="preserve"> vezova je </w:t>
            </w:r>
            <w:r>
              <w:rPr>
                <w:rFonts w:asciiTheme="minorHAnsi" w:hAnsiTheme="minorHAnsi" w:cstheme="minorHAnsi"/>
                <w:iCs/>
                <w:noProof/>
                <w:sz w:val="20"/>
                <w:szCs w:val="20"/>
                <w:lang w:val="hr-HR"/>
              </w:rPr>
              <w:t>problemska nastava.</w:t>
            </w:r>
          </w:p>
          <w:p w14:paraId="51E7ACEB" w14:textId="77777777" w:rsidR="005A2C19" w:rsidRDefault="005A2C19" w:rsidP="005A2C19">
            <w:pPr>
              <w:tabs>
                <w:tab w:val="left" w:pos="2820"/>
              </w:tabs>
              <w:spacing w:after="0"/>
              <w:jc w:val="both"/>
              <w:rPr>
                <w:rFonts w:asciiTheme="minorHAnsi" w:hAnsiTheme="minorHAnsi" w:cstheme="minorHAnsi"/>
                <w:iCs/>
                <w:noProof/>
                <w:sz w:val="20"/>
                <w:szCs w:val="20"/>
                <w:lang w:val="hr-HR"/>
              </w:rPr>
            </w:pPr>
          </w:p>
          <w:p w14:paraId="252AA071" w14:textId="66C6CD94" w:rsidR="00C46527" w:rsidRDefault="00A83F24" w:rsidP="005A2C1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U procesu realizacije nastavnog procesa, nastavnik će započeti proces </w:t>
            </w:r>
            <w:r w:rsidR="00B65D04">
              <w:rPr>
                <w:rFonts w:asciiTheme="minorHAnsi" w:hAnsiTheme="minorHAnsi" w:cstheme="minorHAnsi"/>
                <w:iCs/>
                <w:noProof/>
                <w:sz w:val="20"/>
                <w:szCs w:val="20"/>
                <w:lang w:val="hr-HR"/>
              </w:rPr>
              <w:t xml:space="preserve">obrazovanja odraslih kroz postavljanje pitanja i poticanjem polaznika da podjele svoje iskustva s drvenim </w:t>
            </w:r>
            <w:r w:rsidR="00E817D4">
              <w:rPr>
                <w:rFonts w:asciiTheme="minorHAnsi" w:hAnsiTheme="minorHAnsi" w:cstheme="minorHAnsi"/>
                <w:iCs/>
                <w:noProof/>
                <w:sz w:val="20"/>
                <w:szCs w:val="20"/>
                <w:lang w:val="hr-HR"/>
              </w:rPr>
              <w:t>konsturkcijama i veznim sredstvima koja su vidjeli ili koristili u svakodnevnom životu. To će osigurati da se polazn</w:t>
            </w:r>
            <w:r w:rsidR="008672D3">
              <w:rPr>
                <w:rFonts w:asciiTheme="minorHAnsi" w:hAnsiTheme="minorHAnsi" w:cstheme="minorHAnsi"/>
                <w:iCs/>
                <w:noProof/>
                <w:sz w:val="20"/>
                <w:szCs w:val="20"/>
                <w:lang w:val="hr-HR"/>
              </w:rPr>
              <w:t xml:space="preserve">ici uključe i povežu s temom prije nego li krenu u samostalne aktivnosti. </w:t>
            </w:r>
          </w:p>
          <w:p w14:paraId="470C46C5" w14:textId="77777777" w:rsidR="008672D3" w:rsidRDefault="008672D3" w:rsidP="005A2C19">
            <w:pPr>
              <w:tabs>
                <w:tab w:val="left" w:pos="2820"/>
              </w:tabs>
              <w:spacing w:after="0"/>
              <w:jc w:val="both"/>
              <w:rPr>
                <w:rFonts w:asciiTheme="minorHAnsi" w:hAnsiTheme="minorHAnsi" w:cstheme="minorHAnsi"/>
                <w:iCs/>
                <w:noProof/>
                <w:sz w:val="20"/>
                <w:szCs w:val="20"/>
                <w:lang w:val="hr-HR"/>
              </w:rPr>
            </w:pPr>
          </w:p>
          <w:p w14:paraId="01A15131" w14:textId="476107C3" w:rsidR="005A2C19" w:rsidRDefault="008672D3" w:rsidP="005A2C19">
            <w:pPr>
              <w:tabs>
                <w:tab w:val="left" w:pos="2820"/>
              </w:tabs>
              <w:spacing w:after="0"/>
              <w:jc w:val="both"/>
              <w:rPr>
                <w:rFonts w:asciiTheme="minorHAnsi" w:hAnsiTheme="minorHAnsi" w:cstheme="minorHAnsi"/>
                <w:iCs/>
                <w:noProof/>
                <w:sz w:val="20"/>
                <w:szCs w:val="20"/>
                <w:lang w:val="hr-HR"/>
              </w:rPr>
            </w:pPr>
            <w:r w:rsidRPr="008672D3">
              <w:rPr>
                <w:rFonts w:asciiTheme="minorHAnsi" w:hAnsiTheme="minorHAnsi" w:cstheme="minorHAnsi"/>
                <w:iCs/>
                <w:noProof/>
                <w:sz w:val="20"/>
                <w:szCs w:val="20"/>
                <w:lang w:val="hr-HR"/>
              </w:rPr>
              <w:t>Polaznici će se podijeliti u manje grupe i dobiti zadatak da istraže različite aspekte veznih sredstava i drvenih konstrukcija. Svaka grupa će imati zadatak proučiti određeni tip veznih sredstava ili metodu povezivanja i prikupiti informacije o njihovoj primjeni i karakteristikama. Nastavnik će pružiti materijale i izvore koji su pristupačni i razumljivi za polaznike</w:t>
            </w:r>
            <w:r>
              <w:rPr>
                <w:rFonts w:asciiTheme="minorHAnsi" w:hAnsiTheme="minorHAnsi" w:cstheme="minorHAnsi"/>
                <w:iCs/>
                <w:noProof/>
                <w:sz w:val="20"/>
                <w:szCs w:val="20"/>
                <w:lang w:val="hr-HR"/>
              </w:rPr>
              <w:t>.</w:t>
            </w:r>
          </w:p>
          <w:p w14:paraId="0EBDCF00" w14:textId="77777777" w:rsidR="008672D3" w:rsidRDefault="008672D3" w:rsidP="005A2C19">
            <w:pPr>
              <w:tabs>
                <w:tab w:val="left" w:pos="2820"/>
              </w:tabs>
              <w:spacing w:after="0"/>
              <w:jc w:val="both"/>
              <w:rPr>
                <w:rFonts w:asciiTheme="minorHAnsi" w:hAnsiTheme="minorHAnsi" w:cstheme="minorHAnsi"/>
                <w:iCs/>
                <w:noProof/>
                <w:sz w:val="20"/>
                <w:szCs w:val="20"/>
                <w:lang w:val="hr-HR"/>
              </w:rPr>
            </w:pPr>
          </w:p>
          <w:p w14:paraId="7F79793D" w14:textId="21628705" w:rsidR="008672D3" w:rsidRPr="004D1277" w:rsidRDefault="008672D3" w:rsidP="005A2C19">
            <w:pPr>
              <w:tabs>
                <w:tab w:val="left" w:pos="2820"/>
              </w:tabs>
              <w:spacing w:after="0"/>
              <w:jc w:val="both"/>
              <w:rPr>
                <w:rFonts w:asciiTheme="minorHAnsi" w:hAnsiTheme="minorHAnsi" w:cstheme="minorHAnsi"/>
                <w:iCs/>
                <w:noProof/>
                <w:sz w:val="20"/>
                <w:szCs w:val="20"/>
                <w:lang w:val="hr-HR"/>
              </w:rPr>
            </w:pPr>
            <w:r w:rsidRPr="004D1277">
              <w:rPr>
                <w:rFonts w:asciiTheme="minorHAnsi" w:hAnsiTheme="minorHAnsi" w:cstheme="minorHAnsi"/>
                <w:iCs/>
                <w:noProof/>
                <w:sz w:val="20"/>
                <w:szCs w:val="20"/>
                <w:lang w:val="hr-HR"/>
              </w:rPr>
              <w:lastRenderedPageBreak/>
              <w:t>Nakon što su grupe završile istraživanje, nastavnik će or</w:t>
            </w:r>
            <w:r w:rsidR="004D1277">
              <w:rPr>
                <w:rFonts w:asciiTheme="minorHAnsi" w:hAnsiTheme="minorHAnsi" w:cstheme="minorHAnsi"/>
                <w:iCs/>
                <w:noProof/>
                <w:sz w:val="20"/>
                <w:szCs w:val="20"/>
                <w:lang w:val="hr-HR"/>
              </w:rPr>
              <w:t xml:space="preserve">ganizirati </w:t>
            </w:r>
            <w:r w:rsidR="00155882">
              <w:rPr>
                <w:rFonts w:asciiTheme="minorHAnsi" w:hAnsiTheme="minorHAnsi" w:cstheme="minorHAnsi"/>
                <w:iCs/>
                <w:noProof/>
                <w:sz w:val="20"/>
                <w:szCs w:val="20"/>
                <w:lang w:val="hr-HR"/>
              </w:rPr>
              <w:t xml:space="preserve">vježbe </w:t>
            </w:r>
            <w:r w:rsidR="004D1277">
              <w:rPr>
                <w:rFonts w:asciiTheme="minorHAnsi" w:hAnsiTheme="minorHAnsi" w:cstheme="minorHAnsi"/>
                <w:iCs/>
                <w:noProof/>
                <w:sz w:val="20"/>
                <w:szCs w:val="20"/>
                <w:lang w:val="hr-HR"/>
              </w:rPr>
              <w:t>kako bi</w:t>
            </w:r>
            <w:r w:rsidRPr="004D1277">
              <w:rPr>
                <w:rFonts w:asciiTheme="minorHAnsi" w:hAnsiTheme="minorHAnsi" w:cstheme="minorHAnsi"/>
                <w:iCs/>
                <w:noProof/>
                <w:sz w:val="20"/>
                <w:szCs w:val="20"/>
                <w:lang w:val="hr-HR"/>
              </w:rPr>
              <w:t xml:space="preserve"> bi polaznici primijenili naučeno. To može uključivati simulacije izrade drvenih konstrukcija koristeći različite veznike i ljepila. </w:t>
            </w:r>
            <w:r w:rsidR="004D1277" w:rsidRPr="004D1277">
              <w:rPr>
                <w:rFonts w:asciiTheme="minorHAnsi" w:hAnsiTheme="minorHAnsi" w:cstheme="minorHAnsi"/>
                <w:iCs/>
                <w:noProof/>
                <w:sz w:val="20"/>
                <w:szCs w:val="20"/>
                <w:lang w:val="hr-HR"/>
              </w:rPr>
              <w:t>P</w:t>
            </w:r>
            <w:r w:rsidRPr="004D1277">
              <w:rPr>
                <w:rFonts w:asciiTheme="minorHAnsi" w:hAnsiTheme="minorHAnsi" w:cstheme="minorHAnsi"/>
                <w:iCs/>
                <w:noProof/>
                <w:sz w:val="20"/>
                <w:szCs w:val="20"/>
                <w:lang w:val="hr-HR"/>
              </w:rPr>
              <w:t>olaznici će moći iskusiti proces izrade i povezivanja drvenih konstrukcija, što će im omogućiti bolje razumijevanje materije.</w:t>
            </w:r>
          </w:p>
          <w:p w14:paraId="5F75CBDC" w14:textId="77777777" w:rsidR="005A2C19" w:rsidRPr="007D1A8F" w:rsidRDefault="005A2C19" w:rsidP="005A2C19">
            <w:pPr>
              <w:tabs>
                <w:tab w:val="left" w:pos="2820"/>
              </w:tabs>
              <w:spacing w:after="0"/>
              <w:jc w:val="both"/>
              <w:rPr>
                <w:rFonts w:asciiTheme="minorHAnsi" w:hAnsiTheme="minorHAnsi" w:cstheme="minorHAnsi"/>
                <w:iCs/>
                <w:noProof/>
                <w:sz w:val="20"/>
                <w:szCs w:val="20"/>
                <w:lang w:val="hr-HR"/>
              </w:rPr>
            </w:pPr>
          </w:p>
          <w:p w14:paraId="2AE20FF7" w14:textId="6003816F" w:rsidR="005A2C19" w:rsidRPr="007D1A8F" w:rsidRDefault="005A2C19" w:rsidP="005A2C19">
            <w:pPr>
              <w:tabs>
                <w:tab w:val="left" w:pos="2820"/>
              </w:tabs>
              <w:spacing w:after="0"/>
              <w:jc w:val="both"/>
              <w:rPr>
                <w:rFonts w:asciiTheme="minorHAnsi" w:hAnsiTheme="minorHAnsi" w:cstheme="minorHAnsi"/>
                <w:iCs/>
                <w:noProof/>
                <w:sz w:val="20"/>
                <w:szCs w:val="20"/>
                <w:lang w:val="hr-HR"/>
              </w:rPr>
            </w:pPr>
            <w:r w:rsidRPr="007D1A8F">
              <w:rPr>
                <w:rFonts w:asciiTheme="minorHAnsi" w:hAnsiTheme="minorHAnsi" w:cstheme="minorHAnsi"/>
                <w:iCs/>
                <w:noProof/>
                <w:sz w:val="20"/>
                <w:szCs w:val="20"/>
                <w:lang w:val="hr-HR"/>
              </w:rPr>
              <w:t>Nakon vježbi, polaznici će se ponovno okupiti kako bi raspravljali o svojim iskustvima i rezultatima. Nastavnik će poticati razmjenu ideja i mišljenja, a također će dodatno pojasniti koncepte koji su možda još uvijek zbunjujući za polaznike.</w:t>
            </w:r>
          </w:p>
          <w:p w14:paraId="3D8B4302" w14:textId="77777777" w:rsidR="005A2C19" w:rsidRPr="005A2C19" w:rsidRDefault="005A2C19" w:rsidP="005A2C19">
            <w:pPr>
              <w:tabs>
                <w:tab w:val="left" w:pos="2820"/>
              </w:tabs>
              <w:spacing w:after="0"/>
              <w:jc w:val="both"/>
              <w:rPr>
                <w:rFonts w:asciiTheme="minorHAnsi" w:hAnsiTheme="minorHAnsi" w:cstheme="minorHAnsi"/>
                <w:b/>
                <w:bCs/>
                <w:iCs/>
                <w:noProof/>
                <w:sz w:val="20"/>
                <w:szCs w:val="20"/>
                <w:lang w:val="hr-HR"/>
              </w:rPr>
            </w:pPr>
          </w:p>
          <w:p w14:paraId="0C7D9A43" w14:textId="69EDC3EF" w:rsidR="006A3C38" w:rsidRPr="00CF46B7" w:rsidRDefault="005A2C19" w:rsidP="00CF46B7">
            <w:pPr>
              <w:tabs>
                <w:tab w:val="left" w:pos="2820"/>
              </w:tabs>
              <w:spacing w:after="0"/>
              <w:jc w:val="both"/>
              <w:rPr>
                <w:rFonts w:asciiTheme="minorHAnsi" w:hAnsiTheme="minorHAnsi" w:cstheme="minorHAnsi"/>
                <w:iCs/>
                <w:noProof/>
                <w:sz w:val="20"/>
                <w:szCs w:val="20"/>
                <w:lang w:val="hr-HR"/>
              </w:rPr>
            </w:pPr>
            <w:r w:rsidRPr="00CF46B7">
              <w:rPr>
                <w:rFonts w:asciiTheme="minorHAnsi" w:hAnsiTheme="minorHAnsi" w:cstheme="minorHAnsi"/>
                <w:iCs/>
                <w:noProof/>
                <w:sz w:val="20"/>
                <w:szCs w:val="20"/>
                <w:lang w:val="hr-HR"/>
              </w:rPr>
              <w:t>Kako bi se osigurala primjena naučenog u stvarnom životu, nastavnik će predstaviti stvarne scenarije u kojima polaznici moraju primijeniti svoje znanje o veznim sredstvima i drvenim konstrukcijama. To će omogućiti</w:t>
            </w:r>
            <w:r w:rsidR="007D1A8F" w:rsidRPr="00CF46B7">
              <w:rPr>
                <w:rFonts w:asciiTheme="minorHAnsi" w:hAnsiTheme="minorHAnsi" w:cstheme="minorHAnsi"/>
                <w:iCs/>
                <w:noProof/>
                <w:sz w:val="20"/>
                <w:szCs w:val="20"/>
                <w:lang w:val="hr-HR"/>
              </w:rPr>
              <w:t xml:space="preserve"> uvid</w:t>
            </w:r>
            <w:r w:rsidRPr="00CF46B7">
              <w:rPr>
                <w:rFonts w:asciiTheme="minorHAnsi" w:hAnsiTheme="minorHAnsi" w:cstheme="minorHAnsi"/>
                <w:iCs/>
                <w:noProof/>
                <w:sz w:val="20"/>
                <w:szCs w:val="20"/>
                <w:lang w:val="hr-HR"/>
              </w:rPr>
              <w:t xml:space="preserve"> polaznicima kako mogu koristiti ovo znanje u svakodnevnim situacijama</w:t>
            </w:r>
            <w:r w:rsidR="00CF46B7" w:rsidRPr="00CF46B7">
              <w:rPr>
                <w:rFonts w:asciiTheme="minorHAnsi" w:hAnsiTheme="minorHAnsi" w:cstheme="minorHAnsi"/>
                <w:iCs/>
                <w:noProof/>
                <w:sz w:val="20"/>
                <w:szCs w:val="20"/>
                <w:lang w:val="hr-HR"/>
              </w:rPr>
              <w:t>.</w:t>
            </w:r>
            <w:r w:rsidR="00E027FE">
              <w:rPr>
                <w:rFonts w:asciiTheme="minorHAnsi" w:hAnsiTheme="minorHAnsi" w:cstheme="minorHAnsi"/>
                <w:iCs/>
                <w:noProof/>
                <w:sz w:val="20"/>
                <w:szCs w:val="20"/>
                <w:lang w:val="hr-HR"/>
              </w:rPr>
              <w:t xml:space="preserve"> P</w:t>
            </w:r>
            <w:r w:rsidR="003F6EB2">
              <w:rPr>
                <w:rFonts w:asciiTheme="minorHAnsi" w:hAnsiTheme="minorHAnsi" w:cstheme="minorHAnsi"/>
                <w:iCs/>
                <w:noProof/>
                <w:sz w:val="20"/>
                <w:szCs w:val="20"/>
                <w:lang w:val="hr-HR"/>
              </w:rPr>
              <w:t xml:space="preserve"> </w:t>
            </w:r>
            <w:r w:rsidRPr="00AF7587">
              <w:rPr>
                <w:rFonts w:asciiTheme="minorHAnsi" w:hAnsiTheme="minorHAnsi" w:cstheme="minorHAnsi"/>
                <w:iCs/>
                <w:noProof/>
                <w:color w:val="000000" w:themeColor="text1"/>
                <w:sz w:val="20"/>
                <w:szCs w:val="20"/>
                <w:lang w:val="hr-HR"/>
              </w:rPr>
              <w:t>olaznici</w:t>
            </w:r>
            <w:r w:rsidR="00CF46B7" w:rsidRPr="00AF7587">
              <w:rPr>
                <w:rFonts w:asciiTheme="minorHAnsi" w:hAnsiTheme="minorHAnsi" w:cstheme="minorHAnsi"/>
                <w:iCs/>
                <w:noProof/>
                <w:color w:val="000000" w:themeColor="text1"/>
                <w:sz w:val="20"/>
                <w:szCs w:val="20"/>
                <w:lang w:val="hr-HR"/>
              </w:rPr>
              <w:t xml:space="preserve"> </w:t>
            </w:r>
            <w:r w:rsidRPr="00AF7587">
              <w:rPr>
                <w:rFonts w:asciiTheme="minorHAnsi" w:hAnsiTheme="minorHAnsi" w:cstheme="minorHAnsi"/>
                <w:iCs/>
                <w:noProof/>
                <w:color w:val="000000" w:themeColor="text1"/>
                <w:sz w:val="20"/>
                <w:szCs w:val="20"/>
                <w:lang w:val="hr-HR"/>
              </w:rPr>
              <w:t>će</w:t>
            </w:r>
            <w:r w:rsidR="00CF46B7" w:rsidRPr="00AF7587">
              <w:rPr>
                <w:rFonts w:asciiTheme="minorHAnsi" w:hAnsiTheme="minorHAnsi" w:cstheme="minorHAnsi"/>
                <w:iCs/>
                <w:noProof/>
                <w:color w:val="000000" w:themeColor="text1"/>
                <w:sz w:val="20"/>
                <w:szCs w:val="20"/>
                <w:lang w:val="hr-HR"/>
              </w:rPr>
              <w:t xml:space="preserve"> imati</w:t>
            </w:r>
            <w:r w:rsidRPr="00AF7587">
              <w:rPr>
                <w:rFonts w:asciiTheme="minorHAnsi" w:hAnsiTheme="minorHAnsi" w:cstheme="minorHAnsi"/>
                <w:iCs/>
                <w:noProof/>
                <w:color w:val="000000" w:themeColor="text1"/>
                <w:sz w:val="20"/>
                <w:szCs w:val="20"/>
                <w:lang w:val="hr-HR"/>
              </w:rPr>
              <w:t xml:space="preserve"> priliku aktivno sudjelovati u učenju, razvijati vještine i primijeniti svoje znanje u stvarnim situacijama. </w:t>
            </w:r>
          </w:p>
        </w:tc>
      </w:tr>
      <w:tr w:rsidR="00B34D01" w:rsidRPr="00191491" w14:paraId="26489197" w14:textId="77777777" w:rsidTr="009E0074">
        <w:tc>
          <w:tcPr>
            <w:tcW w:w="1403" w:type="dxa"/>
            <w:shd w:val="clear" w:color="auto" w:fill="B4C6E7" w:themeFill="accent1" w:themeFillTint="66"/>
            <w:tcMar>
              <w:left w:w="57" w:type="dxa"/>
              <w:right w:w="57" w:type="dxa"/>
            </w:tcMar>
            <w:vAlign w:val="center"/>
          </w:tcPr>
          <w:p w14:paraId="3FC46E02"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lastRenderedPageBreak/>
              <w:t>Nastavne cjeline/teme</w:t>
            </w:r>
          </w:p>
        </w:tc>
        <w:tc>
          <w:tcPr>
            <w:tcW w:w="8090" w:type="dxa"/>
            <w:gridSpan w:val="2"/>
            <w:shd w:val="clear" w:color="auto" w:fill="auto"/>
            <w:tcMar>
              <w:left w:w="57" w:type="dxa"/>
              <w:right w:w="57" w:type="dxa"/>
            </w:tcMar>
            <w:vAlign w:val="center"/>
          </w:tcPr>
          <w:p w14:paraId="3B0B464F" w14:textId="77777777" w:rsidR="00B34D01" w:rsidRPr="00191491" w:rsidRDefault="00F64126" w:rsidP="00AB7D3C">
            <w:pPr>
              <w:pStyle w:val="ListParagraph"/>
              <w:numPr>
                <w:ilvl w:val="0"/>
                <w:numId w:val="9"/>
              </w:numPr>
              <w:tabs>
                <w:tab w:val="left" w:pos="2820"/>
              </w:tabs>
              <w:spacing w:after="0"/>
              <w:rPr>
                <w:rFonts w:cstheme="minorHAnsi"/>
                <w:iCs/>
                <w:noProof/>
                <w:sz w:val="20"/>
                <w:szCs w:val="20"/>
              </w:rPr>
            </w:pPr>
            <w:r w:rsidRPr="00191491">
              <w:rPr>
                <w:rFonts w:cstheme="minorHAnsi"/>
                <w:iCs/>
                <w:noProof/>
                <w:sz w:val="20"/>
                <w:szCs w:val="20"/>
              </w:rPr>
              <w:t>Vrste veznih sredstava kod drvenih konstrukcija</w:t>
            </w:r>
          </w:p>
          <w:p w14:paraId="508A19B4" w14:textId="77777777" w:rsidR="00F64126" w:rsidRPr="00191491" w:rsidRDefault="00F64126" w:rsidP="00AB7D3C">
            <w:pPr>
              <w:pStyle w:val="ListParagraph"/>
              <w:numPr>
                <w:ilvl w:val="0"/>
                <w:numId w:val="9"/>
              </w:numPr>
              <w:tabs>
                <w:tab w:val="left" w:pos="2820"/>
              </w:tabs>
              <w:spacing w:after="0"/>
              <w:rPr>
                <w:rFonts w:cstheme="minorHAnsi"/>
                <w:iCs/>
                <w:noProof/>
                <w:sz w:val="20"/>
                <w:szCs w:val="20"/>
              </w:rPr>
            </w:pPr>
            <w:r w:rsidRPr="00191491">
              <w:rPr>
                <w:rFonts w:cstheme="minorHAnsi"/>
                <w:iCs/>
                <w:noProof/>
                <w:sz w:val="20"/>
                <w:szCs w:val="20"/>
              </w:rPr>
              <w:t>Primjena veznih sredstava</w:t>
            </w:r>
          </w:p>
          <w:p w14:paraId="147D8037" w14:textId="77777777" w:rsidR="00F64126" w:rsidRPr="00191491" w:rsidRDefault="00F64126" w:rsidP="00AB7D3C">
            <w:pPr>
              <w:pStyle w:val="ListParagraph"/>
              <w:numPr>
                <w:ilvl w:val="0"/>
                <w:numId w:val="9"/>
              </w:numPr>
              <w:tabs>
                <w:tab w:val="left" w:pos="2820"/>
              </w:tabs>
              <w:spacing w:after="0"/>
              <w:rPr>
                <w:rFonts w:cstheme="minorHAnsi"/>
                <w:iCs/>
                <w:noProof/>
                <w:sz w:val="20"/>
                <w:szCs w:val="20"/>
              </w:rPr>
            </w:pPr>
            <w:r w:rsidRPr="00191491">
              <w:rPr>
                <w:rFonts w:cstheme="minorHAnsi"/>
                <w:iCs/>
                <w:noProof/>
                <w:sz w:val="20"/>
                <w:szCs w:val="20"/>
              </w:rPr>
              <w:t>Konstrukcije povezane čeličnim i drvenim veznim sredstvima</w:t>
            </w:r>
          </w:p>
          <w:p w14:paraId="3F0F4994" w14:textId="77777777" w:rsidR="00F64126" w:rsidRPr="00191491" w:rsidRDefault="00F64126" w:rsidP="00AB7D3C">
            <w:pPr>
              <w:pStyle w:val="ListParagraph"/>
              <w:numPr>
                <w:ilvl w:val="0"/>
                <w:numId w:val="9"/>
              </w:numPr>
              <w:tabs>
                <w:tab w:val="left" w:pos="2820"/>
              </w:tabs>
              <w:spacing w:after="0"/>
              <w:rPr>
                <w:rFonts w:cstheme="minorHAnsi"/>
                <w:iCs/>
                <w:noProof/>
                <w:sz w:val="20"/>
                <w:szCs w:val="20"/>
              </w:rPr>
            </w:pPr>
            <w:r w:rsidRPr="00191491">
              <w:rPr>
                <w:rFonts w:cstheme="minorHAnsi"/>
                <w:iCs/>
                <w:noProof/>
                <w:sz w:val="20"/>
                <w:szCs w:val="20"/>
              </w:rPr>
              <w:t>Odabir čavala u drvenom spoju</w:t>
            </w:r>
          </w:p>
          <w:p w14:paraId="50F6C74C" w14:textId="1AB2A359" w:rsidR="00F64126" w:rsidRPr="00191491" w:rsidRDefault="00F64126" w:rsidP="00AB7D3C">
            <w:pPr>
              <w:pStyle w:val="ListParagraph"/>
              <w:numPr>
                <w:ilvl w:val="0"/>
                <w:numId w:val="9"/>
              </w:numPr>
              <w:tabs>
                <w:tab w:val="left" w:pos="2820"/>
              </w:tabs>
              <w:spacing w:after="0"/>
              <w:rPr>
                <w:rFonts w:cstheme="minorHAnsi"/>
                <w:iCs/>
                <w:noProof/>
                <w:sz w:val="20"/>
                <w:szCs w:val="20"/>
              </w:rPr>
            </w:pPr>
            <w:r w:rsidRPr="00191491">
              <w:rPr>
                <w:rFonts w:cstheme="minorHAnsi"/>
                <w:iCs/>
                <w:noProof/>
                <w:sz w:val="20"/>
                <w:szCs w:val="20"/>
              </w:rPr>
              <w:t>Ljepila u drvenim konstrukcijama</w:t>
            </w:r>
          </w:p>
        </w:tc>
      </w:tr>
      <w:tr w:rsidR="00B34D01" w:rsidRPr="00191491" w14:paraId="0BE00CD5" w14:textId="77777777" w:rsidTr="009E0074">
        <w:trPr>
          <w:trHeight w:val="486"/>
        </w:trPr>
        <w:tc>
          <w:tcPr>
            <w:tcW w:w="9493" w:type="dxa"/>
            <w:gridSpan w:val="3"/>
            <w:shd w:val="clear" w:color="auto" w:fill="B4C6E7" w:themeFill="accent1" w:themeFillTint="66"/>
            <w:tcMar>
              <w:left w:w="57" w:type="dxa"/>
              <w:right w:w="57" w:type="dxa"/>
            </w:tcMar>
            <w:vAlign w:val="center"/>
          </w:tcPr>
          <w:p w14:paraId="490625AC"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Načini i primjer vrjednovanja skupa ishoda učenja</w:t>
            </w:r>
          </w:p>
        </w:tc>
      </w:tr>
      <w:tr w:rsidR="00B34D01" w:rsidRPr="00191491" w14:paraId="3EF5391C" w14:textId="77777777" w:rsidTr="00F54F86">
        <w:trPr>
          <w:trHeight w:val="572"/>
        </w:trPr>
        <w:tc>
          <w:tcPr>
            <w:tcW w:w="9493" w:type="dxa"/>
            <w:gridSpan w:val="3"/>
            <w:shd w:val="clear" w:color="auto" w:fill="auto"/>
            <w:tcMar>
              <w:left w:w="57" w:type="dxa"/>
              <w:right w:w="57" w:type="dxa"/>
            </w:tcMar>
          </w:tcPr>
          <w:p w14:paraId="371B735D" w14:textId="77777777" w:rsidR="00170998" w:rsidRDefault="00170998" w:rsidP="00170998">
            <w:pPr>
              <w:tabs>
                <w:tab w:val="left" w:pos="2820"/>
              </w:tabs>
              <w:spacing w:after="0"/>
              <w:jc w:val="both"/>
              <w:rPr>
                <w:rFonts w:asciiTheme="minorHAnsi" w:hAnsiTheme="minorHAnsi" w:cstheme="minorHAnsi"/>
                <w:iCs/>
                <w:noProof/>
                <w:sz w:val="20"/>
                <w:szCs w:val="20"/>
                <w:lang w:val="hr-HR"/>
              </w:rPr>
            </w:pPr>
            <w:r w:rsidRPr="00B53E15">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2FDEC17F" w14:textId="5B1845FD" w:rsidR="00170998" w:rsidRPr="00191491" w:rsidRDefault="00170998" w:rsidP="00F54F86">
            <w:pPr>
              <w:tabs>
                <w:tab w:val="left" w:pos="2820"/>
              </w:tabs>
              <w:spacing w:after="0"/>
              <w:jc w:val="both"/>
              <w:rPr>
                <w:rFonts w:asciiTheme="minorHAnsi" w:hAnsiTheme="minorHAnsi" w:cstheme="minorHAnsi"/>
                <w:iCs/>
                <w:noProof/>
                <w:sz w:val="20"/>
                <w:szCs w:val="20"/>
                <w:highlight w:val="yellow"/>
                <w:lang w:val="hr-HR"/>
              </w:rPr>
            </w:pPr>
          </w:p>
          <w:p w14:paraId="36EE98EC" w14:textId="7A571FFE" w:rsidR="00472A42" w:rsidRPr="00191491" w:rsidRDefault="00845332" w:rsidP="00F54F86">
            <w:pPr>
              <w:tabs>
                <w:tab w:val="left" w:pos="2820"/>
              </w:tabs>
              <w:spacing w:after="0"/>
              <w:jc w:val="both"/>
              <w:rPr>
                <w:rFonts w:asciiTheme="minorHAnsi" w:hAnsiTheme="minorHAnsi" w:cstheme="minorHAnsi"/>
                <w:iCs/>
                <w:noProof/>
                <w:sz w:val="20"/>
                <w:szCs w:val="20"/>
                <w:lang w:val="hr-HR"/>
              </w:rPr>
            </w:pPr>
            <w:r w:rsidRPr="00BD17B6">
              <w:rPr>
                <w:rFonts w:asciiTheme="minorHAnsi" w:hAnsiTheme="minorHAnsi" w:cstheme="minorHAnsi"/>
                <w:b/>
                <w:bCs/>
                <w:iCs/>
                <w:noProof/>
                <w:sz w:val="20"/>
                <w:szCs w:val="20"/>
                <w:lang w:val="hr-HR"/>
              </w:rPr>
              <w:t>Primjer projektnog zadatka</w:t>
            </w:r>
            <w:r w:rsidR="00472A42" w:rsidRPr="00191491">
              <w:rPr>
                <w:rFonts w:asciiTheme="minorHAnsi" w:hAnsiTheme="minorHAnsi" w:cstheme="minorHAnsi"/>
                <w:iCs/>
                <w:noProof/>
                <w:sz w:val="20"/>
                <w:szCs w:val="20"/>
                <w:lang w:val="hr-HR"/>
              </w:rPr>
              <w:t xml:space="preserve">: Investitor uređuje drvenu sjenicu, gdje će biti vidljivi tesarski spojevi i vezna sredstva.                                                                                                                                                                        </w:t>
            </w:r>
            <w:r w:rsidRPr="00191491">
              <w:rPr>
                <w:rFonts w:asciiTheme="minorHAnsi" w:hAnsiTheme="minorHAnsi" w:cstheme="minorHAnsi"/>
                <w:iCs/>
                <w:noProof/>
                <w:sz w:val="20"/>
                <w:szCs w:val="20"/>
                <w:lang w:val="hr-HR"/>
              </w:rPr>
              <w:t>Polaznik će u</w:t>
            </w:r>
            <w:r w:rsidR="00472A42" w:rsidRPr="00191491">
              <w:rPr>
                <w:rFonts w:asciiTheme="minorHAnsi" w:hAnsiTheme="minorHAnsi" w:cstheme="minorHAnsi"/>
                <w:iCs/>
                <w:noProof/>
                <w:sz w:val="20"/>
                <w:szCs w:val="20"/>
                <w:lang w:val="hr-HR"/>
              </w:rPr>
              <w:t>tvrditi potrebna vezna sredstva za svaki tesarski vez, a kod veze s čavlima paziti na izbor debljine čavla, njegovu dubinu zabijanja i najpovoljniji raspored u spoju.</w:t>
            </w:r>
            <w:r w:rsidR="00631AD9" w:rsidRPr="00191491">
              <w:rPr>
                <w:rFonts w:asciiTheme="minorHAnsi" w:hAnsiTheme="minorHAnsi" w:cstheme="minorHAnsi"/>
                <w:iCs/>
                <w:noProof/>
                <w:sz w:val="20"/>
                <w:szCs w:val="20"/>
                <w:lang w:val="hr-HR"/>
              </w:rPr>
              <w:t xml:space="preserve"> Objasniti će razlike između konstrukcija povezanih čeličnim i drvenim veznim sredstvima te opisati koja su svojstva ljepila u drvenim konstrukcijama i za što i kada se upotrebljavaju.</w:t>
            </w:r>
          </w:p>
          <w:p w14:paraId="07685E53" w14:textId="61312F40" w:rsidR="00B34D01" w:rsidRPr="00191491" w:rsidRDefault="00B34D01" w:rsidP="00F54F86">
            <w:pPr>
              <w:tabs>
                <w:tab w:val="left" w:pos="2820"/>
              </w:tabs>
              <w:spacing w:after="0"/>
              <w:jc w:val="both"/>
              <w:rPr>
                <w:rFonts w:asciiTheme="minorHAnsi" w:hAnsiTheme="minorHAnsi" w:cstheme="minorHAnsi"/>
                <w:iCs/>
                <w:noProof/>
                <w:sz w:val="20"/>
                <w:szCs w:val="20"/>
                <w:highlight w:val="yellow"/>
                <w:lang w:val="hr-HR"/>
              </w:rPr>
            </w:pPr>
            <w:r w:rsidRPr="00191491">
              <w:rPr>
                <w:rFonts w:asciiTheme="minorHAnsi" w:hAnsiTheme="minorHAnsi" w:cstheme="minorHAnsi"/>
                <w:iCs/>
                <w:noProof/>
                <w:sz w:val="20"/>
                <w:szCs w:val="20"/>
                <w:highlight w:val="yellow"/>
                <w:lang w:val="hr-HR"/>
              </w:rPr>
              <w:t xml:space="preserve">                                                                                                                                                 </w:t>
            </w:r>
          </w:p>
          <w:tbl>
            <w:tblPr>
              <w:tblStyle w:val="GridTable1Light"/>
              <w:tblW w:w="0" w:type="auto"/>
              <w:tblLayout w:type="fixed"/>
              <w:tblLook w:val="04A0" w:firstRow="1" w:lastRow="0" w:firstColumn="1" w:lastColumn="0" w:noHBand="0" w:noVBand="1"/>
            </w:tblPr>
            <w:tblGrid>
              <w:gridCol w:w="6444"/>
              <w:gridCol w:w="1417"/>
            </w:tblGrid>
            <w:tr w:rsidR="00B34D01" w:rsidRPr="00191491" w14:paraId="557DAED4" w14:textId="77777777" w:rsidTr="00F5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49F74475" w14:textId="687DACFE" w:rsidR="00B34D01" w:rsidRPr="00191491" w:rsidRDefault="00631AD9" w:rsidP="00F54F86">
                  <w:pPr>
                    <w:tabs>
                      <w:tab w:val="left" w:pos="2820"/>
                    </w:tabs>
                    <w:spacing w:after="0"/>
                    <w:jc w:val="both"/>
                    <w:rPr>
                      <w:rFonts w:asciiTheme="minorHAnsi" w:hAnsiTheme="minorHAnsi" w:cstheme="minorHAnsi"/>
                      <w:iCs/>
                      <w:noProof/>
                      <w:sz w:val="20"/>
                      <w:szCs w:val="20"/>
                      <w:highlight w:val="yellow"/>
                      <w:lang w:val="hr-HR"/>
                    </w:rPr>
                  </w:pPr>
                  <w:r w:rsidRPr="00191491">
                    <w:rPr>
                      <w:sz w:val="20"/>
                      <w:szCs w:val="20"/>
                      <w:lang w:val="hr-HR"/>
                    </w:rPr>
                    <w:t>Elementi vrednovanja</w:t>
                  </w:r>
                  <w:r w:rsidR="00B34D01" w:rsidRPr="00191491">
                    <w:rPr>
                      <w:sz w:val="20"/>
                      <w:szCs w:val="20"/>
                      <w:lang w:val="hr-HR"/>
                    </w:rPr>
                    <w:t xml:space="preserve"> </w:t>
                  </w:r>
                </w:p>
              </w:tc>
              <w:tc>
                <w:tcPr>
                  <w:tcW w:w="1417" w:type="dxa"/>
                </w:tcPr>
                <w:p w14:paraId="2E0A2016" w14:textId="77777777" w:rsidR="00B34D01" w:rsidRPr="00191491" w:rsidRDefault="00B34D01" w:rsidP="00F54F86">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91491">
                    <w:rPr>
                      <w:sz w:val="20"/>
                      <w:szCs w:val="20"/>
                      <w:lang w:val="hr-HR"/>
                    </w:rPr>
                    <w:t>Bodovi</w:t>
                  </w:r>
                </w:p>
              </w:tc>
            </w:tr>
            <w:tr w:rsidR="00B34D01" w:rsidRPr="00191491" w14:paraId="5A3B5282"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51A8D5C1" w14:textId="6811D1AC" w:rsidR="00B34D01" w:rsidRPr="00191491" w:rsidRDefault="00B34D01" w:rsidP="00F54F86">
                  <w:pPr>
                    <w:tabs>
                      <w:tab w:val="left" w:pos="1994"/>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 xml:space="preserve">Ispravno </w:t>
                  </w:r>
                  <w:r w:rsidR="00472A42" w:rsidRPr="00191491">
                    <w:rPr>
                      <w:rFonts w:asciiTheme="minorHAnsi" w:hAnsiTheme="minorHAnsi" w:cstheme="minorHAnsi"/>
                      <w:b w:val="0"/>
                      <w:bCs w:val="0"/>
                      <w:iCs/>
                      <w:noProof/>
                      <w:sz w:val="20"/>
                      <w:szCs w:val="20"/>
                      <w:lang w:val="hr-HR"/>
                    </w:rPr>
                    <w:t>utvrđivanje potrebnih veznih sredstava za svaki tesarski vez</w:t>
                  </w:r>
                </w:p>
              </w:tc>
              <w:tc>
                <w:tcPr>
                  <w:tcW w:w="1417" w:type="dxa"/>
                </w:tcPr>
                <w:p w14:paraId="551D25AD" w14:textId="3DFE7F7E" w:rsidR="00B34D01" w:rsidRPr="00191491" w:rsidRDefault="00472A42"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40</w:t>
                  </w:r>
                </w:p>
              </w:tc>
            </w:tr>
            <w:tr w:rsidR="00B34D01" w:rsidRPr="00191491" w14:paraId="1F9EFAA1"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30D93E50" w14:textId="722BB568" w:rsidR="00B34D01" w:rsidRPr="00191491" w:rsidRDefault="00472A42"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b w:val="0"/>
                      <w:bCs w:val="0"/>
                      <w:iCs/>
                      <w:noProof/>
                      <w:sz w:val="20"/>
                      <w:szCs w:val="20"/>
                      <w:lang w:val="hr-HR"/>
                    </w:rPr>
                    <w:t>Odabir čavala</w:t>
                  </w:r>
                </w:p>
              </w:tc>
              <w:tc>
                <w:tcPr>
                  <w:tcW w:w="1417" w:type="dxa"/>
                </w:tcPr>
                <w:p w14:paraId="19384AEC"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B34D01" w:rsidRPr="00191491" w14:paraId="664F2FBA"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3101C37D" w14:textId="18FD08D5" w:rsidR="00B34D01" w:rsidRPr="00191491" w:rsidRDefault="00472A42" w:rsidP="00F54F86">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Odabir rasporeda čavala u spoju</w:t>
                  </w:r>
                </w:p>
              </w:tc>
              <w:tc>
                <w:tcPr>
                  <w:tcW w:w="1417" w:type="dxa"/>
                </w:tcPr>
                <w:p w14:paraId="2BB55373" w14:textId="2A95FF8C" w:rsidR="00B34D01" w:rsidRPr="00191491" w:rsidRDefault="00472A42"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631AD9" w:rsidRPr="00191491" w14:paraId="11989E25"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10625FC3" w14:textId="7C9BD565" w:rsidR="00631AD9" w:rsidRPr="00191491" w:rsidRDefault="00631AD9" w:rsidP="00F54F86">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Razlike između konstrukcija</w:t>
                  </w:r>
                </w:p>
              </w:tc>
              <w:tc>
                <w:tcPr>
                  <w:tcW w:w="1417" w:type="dxa"/>
                </w:tcPr>
                <w:p w14:paraId="29007516" w14:textId="52E649E5" w:rsidR="00631AD9" w:rsidRPr="00191491" w:rsidRDefault="00631AD9"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631AD9" w:rsidRPr="00191491" w14:paraId="7CAA781C"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155558A7" w14:textId="1C6AE807" w:rsidR="00631AD9" w:rsidRPr="00191491" w:rsidRDefault="00631AD9" w:rsidP="00F54F86">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Svojstva ljepila</w:t>
                  </w:r>
                </w:p>
              </w:tc>
              <w:tc>
                <w:tcPr>
                  <w:tcW w:w="1417" w:type="dxa"/>
                </w:tcPr>
                <w:p w14:paraId="0636BAD7" w14:textId="0FE79652" w:rsidR="00631AD9" w:rsidRPr="00191491" w:rsidRDefault="00631AD9"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B34D01" w:rsidRPr="00191491" w14:paraId="6408F7CF"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06E6E151" w14:textId="5D3895C6" w:rsidR="00B34D01" w:rsidRPr="00191491" w:rsidRDefault="00631AD9" w:rsidP="00F54F86">
                  <w:pPr>
                    <w:tabs>
                      <w:tab w:val="left" w:pos="2820"/>
                    </w:tabs>
                    <w:spacing w:after="0"/>
                    <w:jc w:val="both"/>
                    <w:rPr>
                      <w:rFonts w:asciiTheme="minorHAnsi" w:hAnsiTheme="minorHAnsi" w:cstheme="minorHAnsi"/>
                      <w:b w:val="0"/>
                      <w:bCs w:val="0"/>
                      <w:iCs/>
                      <w:noProof/>
                      <w:sz w:val="20"/>
                      <w:szCs w:val="20"/>
                      <w:lang w:val="hr-HR"/>
                    </w:rPr>
                  </w:pPr>
                  <w:r w:rsidRPr="00191491">
                    <w:rPr>
                      <w:rFonts w:asciiTheme="minorHAnsi" w:hAnsiTheme="minorHAnsi" w:cstheme="minorHAnsi"/>
                      <w:b w:val="0"/>
                      <w:bCs w:val="0"/>
                      <w:iCs/>
                      <w:noProof/>
                      <w:sz w:val="20"/>
                      <w:szCs w:val="20"/>
                      <w:lang w:val="hr-HR"/>
                    </w:rPr>
                    <w:t>Kontrola</w:t>
                  </w:r>
                  <w:r w:rsidR="00B34D01" w:rsidRPr="00191491">
                    <w:rPr>
                      <w:rFonts w:asciiTheme="minorHAnsi" w:hAnsiTheme="minorHAnsi" w:cstheme="minorHAnsi"/>
                      <w:b w:val="0"/>
                      <w:bCs w:val="0"/>
                      <w:iCs/>
                      <w:noProof/>
                      <w:sz w:val="20"/>
                      <w:szCs w:val="20"/>
                      <w:lang w:val="hr-HR"/>
                    </w:rPr>
                    <w:t xml:space="preserve"> kvalitete izvedbe</w:t>
                  </w:r>
                </w:p>
              </w:tc>
              <w:tc>
                <w:tcPr>
                  <w:tcW w:w="1417" w:type="dxa"/>
                </w:tcPr>
                <w:p w14:paraId="625EA5BC" w14:textId="67BBA4AD"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w:t>
                  </w:r>
                  <w:r w:rsidR="00472A42" w:rsidRPr="00191491">
                    <w:rPr>
                      <w:rFonts w:asciiTheme="minorHAnsi" w:hAnsiTheme="minorHAnsi" w:cstheme="minorHAnsi"/>
                      <w:iCs/>
                      <w:noProof/>
                      <w:sz w:val="20"/>
                      <w:szCs w:val="20"/>
                      <w:lang w:val="hr-HR"/>
                    </w:rPr>
                    <w:t>0</w:t>
                  </w:r>
                </w:p>
              </w:tc>
            </w:tr>
          </w:tbl>
          <w:p w14:paraId="4717AA39" w14:textId="77777777" w:rsidR="00B34D01" w:rsidRPr="00191491" w:rsidRDefault="00B34D01" w:rsidP="00F54F86">
            <w:pPr>
              <w:tabs>
                <w:tab w:val="left" w:pos="2820"/>
              </w:tabs>
              <w:spacing w:after="0"/>
              <w:jc w:val="both"/>
              <w:rPr>
                <w:rFonts w:asciiTheme="minorHAnsi" w:hAnsiTheme="minorHAnsi" w:cstheme="minorHAnsi"/>
                <w:iCs/>
                <w:noProof/>
                <w:sz w:val="20"/>
                <w:szCs w:val="20"/>
                <w:highlight w:val="yellow"/>
                <w:lang w:val="hr-HR"/>
              </w:rPr>
            </w:pPr>
          </w:p>
          <w:p w14:paraId="5FC70864" w14:textId="77777777" w:rsidR="00472A42" w:rsidRPr="00191491" w:rsidRDefault="00472A42" w:rsidP="00472A42">
            <w:pPr>
              <w:tabs>
                <w:tab w:val="left" w:pos="2820"/>
              </w:tabs>
              <w:spacing w:after="0"/>
              <w:jc w:val="both"/>
              <w:rPr>
                <w:rFonts w:asciiTheme="minorHAnsi" w:hAnsiTheme="minorHAnsi" w:cstheme="minorHAnsi"/>
                <w:b/>
                <w:bCs/>
                <w:iCs/>
                <w:noProof/>
                <w:sz w:val="20"/>
                <w:szCs w:val="20"/>
                <w:lang w:val="hr-HR"/>
              </w:rPr>
            </w:pPr>
            <w:r w:rsidRPr="00191491">
              <w:rPr>
                <w:rFonts w:asciiTheme="minorHAnsi" w:hAnsiTheme="minorHAnsi" w:cstheme="minorHAnsi"/>
                <w:b/>
                <w:bCs/>
                <w:iCs/>
                <w:noProof/>
                <w:sz w:val="20"/>
                <w:szCs w:val="20"/>
                <w:lang w:val="hr-HR"/>
              </w:rPr>
              <w:t>Kriteriji vrednovanja</w:t>
            </w:r>
          </w:p>
          <w:p w14:paraId="7199D41E" w14:textId="3FEF5D2C" w:rsidR="00472A42" w:rsidRPr="00191491" w:rsidRDefault="00472A42" w:rsidP="00472A42">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Od 0 do </w:t>
            </w:r>
            <w:r w:rsidR="00631AD9" w:rsidRPr="00191491">
              <w:rPr>
                <w:rFonts w:asciiTheme="minorHAnsi" w:hAnsiTheme="minorHAnsi" w:cstheme="minorHAnsi"/>
                <w:iCs/>
                <w:noProof/>
                <w:sz w:val="20"/>
                <w:szCs w:val="20"/>
                <w:lang w:val="hr-HR"/>
              </w:rPr>
              <w:t>80</w:t>
            </w:r>
            <w:r w:rsidRPr="00191491">
              <w:rPr>
                <w:rFonts w:asciiTheme="minorHAnsi" w:hAnsiTheme="minorHAnsi" w:cstheme="minorHAnsi"/>
                <w:iCs/>
                <w:noProof/>
                <w:sz w:val="20"/>
                <w:szCs w:val="20"/>
                <w:lang w:val="hr-HR"/>
              </w:rPr>
              <w:t xml:space="preserve"> boda ne</w:t>
            </w:r>
            <w:r w:rsidR="00746BB1" w:rsidRPr="00191491">
              <w:rPr>
                <w:rFonts w:asciiTheme="minorHAnsi" w:hAnsiTheme="minorHAnsi" w:cstheme="minorHAnsi"/>
                <w:iCs/>
                <w:noProof/>
                <w:sz w:val="20"/>
                <w:szCs w:val="20"/>
                <w:lang w:val="hr-HR"/>
              </w:rPr>
              <w:t xml:space="preserve"> </w:t>
            </w:r>
            <w:r w:rsidRPr="00191491">
              <w:rPr>
                <w:rFonts w:asciiTheme="minorHAnsi" w:hAnsiTheme="minorHAnsi" w:cstheme="minorHAnsi"/>
                <w:iCs/>
                <w:noProof/>
                <w:sz w:val="20"/>
                <w:szCs w:val="20"/>
                <w:lang w:val="hr-HR"/>
              </w:rPr>
              <w:t>zadovoljava.</w:t>
            </w:r>
          </w:p>
          <w:p w14:paraId="106ED257" w14:textId="77777777" w:rsidR="00B34D01" w:rsidRDefault="00472A42"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Od </w:t>
            </w:r>
            <w:r w:rsidR="00631AD9" w:rsidRPr="00191491">
              <w:rPr>
                <w:rFonts w:asciiTheme="minorHAnsi" w:hAnsiTheme="minorHAnsi" w:cstheme="minorHAnsi"/>
                <w:iCs/>
                <w:noProof/>
                <w:sz w:val="20"/>
                <w:szCs w:val="20"/>
                <w:lang w:val="hr-HR"/>
              </w:rPr>
              <w:t>81</w:t>
            </w:r>
            <w:r w:rsidRPr="00191491">
              <w:rPr>
                <w:rFonts w:asciiTheme="minorHAnsi" w:hAnsiTheme="minorHAnsi" w:cstheme="minorHAnsi"/>
                <w:iCs/>
                <w:noProof/>
                <w:sz w:val="20"/>
                <w:szCs w:val="20"/>
                <w:lang w:val="hr-HR"/>
              </w:rPr>
              <w:t xml:space="preserve"> do 1</w:t>
            </w:r>
            <w:r w:rsidR="00631AD9" w:rsidRPr="00191491">
              <w:rPr>
                <w:rFonts w:asciiTheme="minorHAnsi" w:hAnsiTheme="minorHAnsi" w:cstheme="minorHAnsi"/>
                <w:iCs/>
                <w:noProof/>
                <w:sz w:val="20"/>
                <w:szCs w:val="20"/>
                <w:lang w:val="hr-HR"/>
              </w:rPr>
              <w:t>6</w:t>
            </w:r>
            <w:r w:rsidRPr="00191491">
              <w:rPr>
                <w:rFonts w:asciiTheme="minorHAnsi" w:hAnsiTheme="minorHAnsi" w:cstheme="minorHAnsi"/>
                <w:iCs/>
                <w:noProof/>
                <w:sz w:val="20"/>
                <w:szCs w:val="20"/>
                <w:lang w:val="hr-HR"/>
              </w:rPr>
              <w:t>0 boda zadovoljava.</w:t>
            </w:r>
          </w:p>
          <w:p w14:paraId="71EA275E" w14:textId="13B2EFD5" w:rsidR="00170998" w:rsidRPr="00191491" w:rsidRDefault="00170998" w:rsidP="00F54F86">
            <w:pPr>
              <w:tabs>
                <w:tab w:val="left" w:pos="2820"/>
              </w:tabs>
              <w:spacing w:after="0"/>
              <w:jc w:val="both"/>
              <w:rPr>
                <w:rFonts w:asciiTheme="minorHAnsi" w:hAnsiTheme="minorHAnsi" w:cstheme="minorHAnsi"/>
                <w:iCs/>
                <w:noProof/>
                <w:sz w:val="20"/>
                <w:szCs w:val="20"/>
                <w:highlight w:val="yellow"/>
                <w:lang w:val="hr-HR"/>
              </w:rPr>
            </w:pPr>
          </w:p>
        </w:tc>
      </w:tr>
      <w:tr w:rsidR="00B34D01" w:rsidRPr="00191491" w14:paraId="778BAE6F" w14:textId="77777777" w:rsidTr="009E0074">
        <w:tc>
          <w:tcPr>
            <w:tcW w:w="9493" w:type="dxa"/>
            <w:gridSpan w:val="3"/>
            <w:shd w:val="clear" w:color="auto" w:fill="B4C6E7" w:themeFill="accent1" w:themeFillTint="66"/>
            <w:tcMar>
              <w:left w:w="57" w:type="dxa"/>
              <w:right w:w="57" w:type="dxa"/>
            </w:tcMar>
            <w:vAlign w:val="center"/>
          </w:tcPr>
          <w:p w14:paraId="609CB9AB"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Prilagodba iskustava učenja za polaznike/osobe s invaliditetom</w:t>
            </w:r>
          </w:p>
        </w:tc>
      </w:tr>
      <w:tr w:rsidR="00B34D01" w:rsidRPr="00191491" w14:paraId="724684DA" w14:textId="77777777" w:rsidTr="00F54F86">
        <w:tc>
          <w:tcPr>
            <w:tcW w:w="9493" w:type="dxa"/>
            <w:gridSpan w:val="3"/>
            <w:shd w:val="clear" w:color="auto" w:fill="auto"/>
            <w:tcMar>
              <w:left w:w="57" w:type="dxa"/>
              <w:right w:w="57" w:type="dxa"/>
            </w:tcMar>
          </w:tcPr>
          <w:p w14:paraId="44AFC5F2" w14:textId="77777777" w:rsidR="00B34D01" w:rsidRPr="00191491" w:rsidRDefault="00B34D01" w:rsidP="00F54F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2649A4DD" w14:textId="77777777" w:rsidR="00B34D01" w:rsidRPr="00191491" w:rsidRDefault="00B34D01" w:rsidP="00F54F86">
            <w:pPr>
              <w:tabs>
                <w:tab w:val="left" w:pos="2820"/>
              </w:tabs>
              <w:spacing w:after="0"/>
              <w:rPr>
                <w:rFonts w:asciiTheme="minorHAnsi" w:hAnsiTheme="minorHAnsi" w:cstheme="minorHAnsi"/>
                <w:iCs/>
                <w:noProof/>
                <w:sz w:val="20"/>
                <w:szCs w:val="20"/>
                <w:lang w:val="hr-HR"/>
              </w:rPr>
            </w:pPr>
          </w:p>
        </w:tc>
      </w:tr>
    </w:tbl>
    <w:p w14:paraId="1663A5D8" w14:textId="77777777" w:rsidR="00B34D01" w:rsidRDefault="00B34D01" w:rsidP="00B34D01">
      <w:pPr>
        <w:jc w:val="both"/>
        <w:rPr>
          <w:rFonts w:asciiTheme="minorHAnsi" w:hAnsiTheme="minorHAnsi" w:cstheme="minorHAnsi"/>
          <w:b/>
          <w:bCs/>
          <w:noProof/>
          <w:sz w:val="20"/>
          <w:szCs w:val="20"/>
          <w:lang w:val="hr-HR"/>
        </w:rPr>
      </w:pPr>
    </w:p>
    <w:p w14:paraId="2EE1D516" w14:textId="77777777" w:rsidR="00B9774D" w:rsidRDefault="00B9774D" w:rsidP="00B34D01">
      <w:pPr>
        <w:jc w:val="both"/>
        <w:rPr>
          <w:rFonts w:asciiTheme="minorHAnsi" w:hAnsiTheme="minorHAnsi" w:cstheme="minorHAnsi"/>
          <w:b/>
          <w:bCs/>
          <w:noProof/>
          <w:sz w:val="20"/>
          <w:szCs w:val="20"/>
          <w:lang w:val="hr-HR"/>
        </w:rPr>
      </w:pPr>
    </w:p>
    <w:p w14:paraId="4650B6A2" w14:textId="77777777" w:rsidR="00B9774D" w:rsidRDefault="00B9774D" w:rsidP="00B34D01">
      <w:pPr>
        <w:jc w:val="both"/>
        <w:rPr>
          <w:rFonts w:asciiTheme="minorHAnsi" w:hAnsiTheme="minorHAnsi" w:cstheme="minorHAnsi"/>
          <w:b/>
          <w:bCs/>
          <w:noProof/>
          <w:sz w:val="20"/>
          <w:szCs w:val="20"/>
          <w:lang w:val="hr-HR"/>
        </w:rPr>
      </w:pPr>
    </w:p>
    <w:p w14:paraId="1137B16E" w14:textId="77777777" w:rsidR="00B9774D" w:rsidRPr="00191491" w:rsidRDefault="00B9774D" w:rsidP="00B34D01">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B34D01" w:rsidRPr="00191491" w14:paraId="4DA263EC" w14:textId="77777777" w:rsidTr="00F54F86">
        <w:trPr>
          <w:trHeight w:val="409"/>
        </w:trPr>
        <w:tc>
          <w:tcPr>
            <w:tcW w:w="2679" w:type="dxa"/>
            <w:gridSpan w:val="2"/>
            <w:shd w:val="clear" w:color="auto" w:fill="8EAADB" w:themeFill="accent1" w:themeFillTint="99"/>
            <w:tcMar>
              <w:left w:w="57" w:type="dxa"/>
              <w:right w:w="57" w:type="dxa"/>
            </w:tcMar>
            <w:vAlign w:val="center"/>
          </w:tcPr>
          <w:p w14:paraId="07DE12AF" w14:textId="77777777" w:rsidR="00B34D01" w:rsidRPr="00191491" w:rsidRDefault="00B34D01" w:rsidP="00F54F86">
            <w:pPr>
              <w:tabs>
                <w:tab w:val="left" w:pos="2820"/>
              </w:tabs>
              <w:spacing w:after="0"/>
              <w:rPr>
                <w:rFonts w:asciiTheme="minorHAnsi" w:hAnsiTheme="minorHAnsi" w:cstheme="minorHAnsi"/>
                <w:bCs/>
                <w:i/>
                <w:noProof/>
                <w:sz w:val="20"/>
                <w:szCs w:val="20"/>
                <w:lang w:val="hr-HR"/>
              </w:rPr>
            </w:pPr>
            <w:r w:rsidRPr="00191491">
              <w:rPr>
                <w:rFonts w:asciiTheme="minorHAnsi" w:hAnsiTheme="minorHAnsi" w:cstheme="minorHAnsi"/>
                <w:b/>
                <w:noProof/>
                <w:sz w:val="20"/>
                <w:szCs w:val="20"/>
                <w:lang w:val="hr-HR"/>
              </w:rPr>
              <w:lastRenderedPageBreak/>
              <w:t>Skup ishoda učenja iz SK-a:</w:t>
            </w:r>
          </w:p>
        </w:tc>
        <w:tc>
          <w:tcPr>
            <w:tcW w:w="6814" w:type="dxa"/>
            <w:shd w:val="clear" w:color="auto" w:fill="auto"/>
            <w:vAlign w:val="center"/>
          </w:tcPr>
          <w:p w14:paraId="6D7F746D" w14:textId="046C697C" w:rsidR="00B34D01" w:rsidRPr="00191491" w:rsidRDefault="00472A42" w:rsidP="00F54F86">
            <w:pPr>
              <w:tabs>
                <w:tab w:val="left" w:pos="2820"/>
              </w:tabs>
              <w:spacing w:after="0"/>
              <w:rPr>
                <w:rFonts w:asciiTheme="minorHAnsi" w:hAnsiTheme="minorHAnsi" w:cstheme="minorHAnsi"/>
                <w:b/>
                <w:bCs/>
                <w:iCs/>
                <w:noProof/>
                <w:sz w:val="20"/>
                <w:szCs w:val="20"/>
                <w:highlight w:val="yellow"/>
                <w:lang w:val="hr-HR"/>
              </w:rPr>
            </w:pPr>
            <w:r w:rsidRPr="00191491">
              <w:rPr>
                <w:b/>
                <w:bCs/>
                <w:sz w:val="20"/>
                <w:szCs w:val="20"/>
                <w:lang w:val="hr-HR"/>
              </w:rPr>
              <w:t>Tehnologija izrade tesarskih vezova</w:t>
            </w:r>
          </w:p>
        </w:tc>
      </w:tr>
      <w:tr w:rsidR="00B34D01" w:rsidRPr="00191491" w14:paraId="56F79FA0" w14:textId="77777777" w:rsidTr="00F54F86">
        <w:tc>
          <w:tcPr>
            <w:tcW w:w="9493" w:type="dxa"/>
            <w:gridSpan w:val="3"/>
            <w:shd w:val="clear" w:color="auto" w:fill="B4C6E7" w:themeFill="accent1" w:themeFillTint="66"/>
            <w:tcMar>
              <w:left w:w="57" w:type="dxa"/>
              <w:right w:w="57" w:type="dxa"/>
            </w:tcMar>
            <w:vAlign w:val="center"/>
          </w:tcPr>
          <w:p w14:paraId="69E024FB"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Ishodi učenja</w:t>
            </w:r>
          </w:p>
        </w:tc>
      </w:tr>
      <w:tr w:rsidR="00B34D01" w:rsidRPr="00191491" w14:paraId="045CE650" w14:textId="77777777" w:rsidTr="00F54F86">
        <w:tc>
          <w:tcPr>
            <w:tcW w:w="9493" w:type="dxa"/>
            <w:gridSpan w:val="3"/>
            <w:shd w:val="clear" w:color="auto" w:fill="auto"/>
            <w:tcMar>
              <w:left w:w="57" w:type="dxa"/>
              <w:right w:w="57" w:type="dxa"/>
            </w:tcMar>
            <w:vAlign w:val="center"/>
          </w:tcPr>
          <w:p w14:paraId="40BA39A6" w14:textId="77777777" w:rsidR="00472A42" w:rsidRPr="00191491" w:rsidRDefault="00472A42" w:rsidP="0004391B">
            <w:pPr>
              <w:pStyle w:val="ListParagraph"/>
              <w:numPr>
                <w:ilvl w:val="0"/>
                <w:numId w:val="21"/>
              </w:numPr>
              <w:tabs>
                <w:tab w:val="left" w:pos="2820"/>
              </w:tabs>
              <w:spacing w:after="0"/>
              <w:rPr>
                <w:rFonts w:cstheme="minorHAnsi"/>
                <w:noProof/>
                <w:sz w:val="20"/>
                <w:szCs w:val="20"/>
              </w:rPr>
            </w:pPr>
            <w:r w:rsidRPr="00191491">
              <w:rPr>
                <w:rFonts w:cstheme="minorHAnsi"/>
                <w:noProof/>
                <w:sz w:val="20"/>
                <w:szCs w:val="20"/>
              </w:rPr>
              <w:t>Nabrojati vrste tesarskih vezova</w:t>
            </w:r>
          </w:p>
          <w:p w14:paraId="64D74552" w14:textId="77777777" w:rsidR="00472A42" w:rsidRPr="00191491" w:rsidRDefault="00472A42" w:rsidP="0004391B">
            <w:pPr>
              <w:pStyle w:val="ListParagraph"/>
              <w:numPr>
                <w:ilvl w:val="0"/>
                <w:numId w:val="21"/>
              </w:numPr>
              <w:tabs>
                <w:tab w:val="left" w:pos="2820"/>
              </w:tabs>
              <w:spacing w:after="0"/>
              <w:rPr>
                <w:rFonts w:cstheme="minorHAnsi"/>
                <w:noProof/>
                <w:sz w:val="20"/>
                <w:szCs w:val="20"/>
              </w:rPr>
            </w:pPr>
            <w:r w:rsidRPr="00191491">
              <w:rPr>
                <w:rFonts w:cstheme="minorHAnsi"/>
                <w:noProof/>
                <w:sz w:val="20"/>
                <w:szCs w:val="20"/>
              </w:rPr>
              <w:t>Nacrtati radionički nacrt tesarskog veza</w:t>
            </w:r>
          </w:p>
          <w:p w14:paraId="47E9EE12" w14:textId="77777777" w:rsidR="00472A42" w:rsidRPr="00191491" w:rsidRDefault="00472A42" w:rsidP="0004391B">
            <w:pPr>
              <w:pStyle w:val="ListParagraph"/>
              <w:numPr>
                <w:ilvl w:val="0"/>
                <w:numId w:val="21"/>
              </w:numPr>
              <w:tabs>
                <w:tab w:val="left" w:pos="2820"/>
              </w:tabs>
              <w:spacing w:after="0"/>
              <w:rPr>
                <w:rFonts w:cstheme="minorHAnsi"/>
                <w:noProof/>
                <w:sz w:val="20"/>
                <w:szCs w:val="20"/>
              </w:rPr>
            </w:pPr>
            <w:r w:rsidRPr="00191491">
              <w:rPr>
                <w:rFonts w:cstheme="minorHAnsi"/>
                <w:noProof/>
                <w:sz w:val="20"/>
                <w:szCs w:val="20"/>
              </w:rPr>
              <w:t>Prikazati tesarski vez u prostornoj projekciji</w:t>
            </w:r>
          </w:p>
          <w:p w14:paraId="748DF0D4" w14:textId="7A1F2999" w:rsidR="00B34D01" w:rsidRPr="00191491" w:rsidRDefault="00472A42" w:rsidP="0004391B">
            <w:pPr>
              <w:pStyle w:val="ListParagraph"/>
              <w:numPr>
                <w:ilvl w:val="0"/>
                <w:numId w:val="21"/>
              </w:numPr>
              <w:tabs>
                <w:tab w:val="left" w:pos="2820"/>
              </w:tabs>
              <w:spacing w:after="0"/>
              <w:rPr>
                <w:rFonts w:cstheme="minorHAnsi"/>
                <w:noProof/>
                <w:sz w:val="20"/>
                <w:szCs w:val="20"/>
              </w:rPr>
            </w:pPr>
            <w:r w:rsidRPr="00191491">
              <w:rPr>
                <w:rFonts w:cstheme="minorHAnsi"/>
                <w:noProof/>
                <w:sz w:val="20"/>
                <w:szCs w:val="20"/>
              </w:rPr>
              <w:t>Prikazati karakteristične vezove i odabir veznih sredstava kod drvenih stropova i krovišta</w:t>
            </w:r>
          </w:p>
        </w:tc>
      </w:tr>
      <w:tr w:rsidR="00B34D01" w:rsidRPr="00191491" w14:paraId="37E71D9A" w14:textId="77777777" w:rsidTr="00F54F86">
        <w:trPr>
          <w:trHeight w:val="427"/>
        </w:trPr>
        <w:tc>
          <w:tcPr>
            <w:tcW w:w="9493" w:type="dxa"/>
            <w:gridSpan w:val="3"/>
            <w:shd w:val="clear" w:color="auto" w:fill="B4C6E7" w:themeFill="accent1" w:themeFillTint="66"/>
            <w:tcMar>
              <w:left w:w="57" w:type="dxa"/>
              <w:right w:w="57" w:type="dxa"/>
            </w:tcMar>
            <w:vAlign w:val="center"/>
          </w:tcPr>
          <w:p w14:paraId="7AFC30C0"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Dominantan nastavni sustav i opis načina ostvarivanja SIU</w:t>
            </w:r>
          </w:p>
        </w:tc>
      </w:tr>
      <w:tr w:rsidR="00B34D01" w:rsidRPr="00191491" w14:paraId="72E05EBA" w14:textId="77777777" w:rsidTr="00F54F86">
        <w:trPr>
          <w:trHeight w:val="572"/>
        </w:trPr>
        <w:tc>
          <w:tcPr>
            <w:tcW w:w="9493" w:type="dxa"/>
            <w:gridSpan w:val="3"/>
            <w:shd w:val="clear" w:color="auto" w:fill="auto"/>
            <w:tcMar>
              <w:left w:w="57" w:type="dxa"/>
              <w:right w:w="57" w:type="dxa"/>
            </w:tcMar>
          </w:tcPr>
          <w:p w14:paraId="348A5A93" w14:textId="49D0CA43" w:rsidR="00A53BF5" w:rsidRDefault="00617009" w:rsidP="00A53BF5">
            <w:pPr>
              <w:tabs>
                <w:tab w:val="left" w:pos="2820"/>
              </w:tabs>
              <w:spacing w:after="0"/>
              <w:jc w:val="both"/>
              <w:rPr>
                <w:rFonts w:asciiTheme="minorHAnsi" w:hAnsiTheme="minorHAnsi" w:cstheme="minorHAnsi"/>
                <w:bCs/>
                <w:noProof/>
                <w:color w:val="000000" w:themeColor="text1"/>
                <w:sz w:val="20"/>
                <w:szCs w:val="20"/>
                <w:lang w:val="hr-HR"/>
              </w:rPr>
            </w:pPr>
            <w:r w:rsidRPr="00617009">
              <w:rPr>
                <w:rFonts w:asciiTheme="minorHAnsi" w:hAnsiTheme="minorHAnsi" w:cstheme="minorHAnsi"/>
                <w:bCs/>
                <w:noProof/>
                <w:color w:val="000000" w:themeColor="text1"/>
                <w:sz w:val="20"/>
                <w:szCs w:val="20"/>
                <w:lang w:val="hr-HR"/>
              </w:rPr>
              <w:t xml:space="preserve">Dominantan nastavni sustav u skupu ishoda učenja </w:t>
            </w:r>
            <w:r w:rsidRPr="00617009">
              <w:rPr>
                <w:rFonts w:asciiTheme="minorHAnsi" w:hAnsiTheme="minorHAnsi" w:cstheme="minorHAnsi"/>
                <w:bCs/>
                <w:i/>
                <w:iCs/>
                <w:noProof/>
                <w:color w:val="000000" w:themeColor="text1"/>
                <w:sz w:val="20"/>
                <w:szCs w:val="20"/>
                <w:lang w:val="hr-HR"/>
              </w:rPr>
              <w:t>Tehnologija izrade tesarskih vezova</w:t>
            </w:r>
            <w:r w:rsidRPr="00617009">
              <w:rPr>
                <w:rFonts w:asciiTheme="minorHAnsi" w:hAnsiTheme="minorHAnsi" w:cstheme="minorHAnsi"/>
                <w:bCs/>
                <w:noProof/>
                <w:color w:val="000000" w:themeColor="text1"/>
                <w:sz w:val="20"/>
                <w:szCs w:val="20"/>
                <w:lang w:val="hr-HR"/>
              </w:rPr>
              <w:t xml:space="preserve"> je projektna nastava.</w:t>
            </w:r>
          </w:p>
          <w:p w14:paraId="272DB151" w14:textId="77777777" w:rsidR="00617009" w:rsidRPr="00A53BF5" w:rsidRDefault="00617009" w:rsidP="00A53BF5">
            <w:pPr>
              <w:tabs>
                <w:tab w:val="left" w:pos="2820"/>
              </w:tabs>
              <w:spacing w:after="0"/>
              <w:jc w:val="both"/>
              <w:rPr>
                <w:rFonts w:asciiTheme="minorHAnsi" w:hAnsiTheme="minorHAnsi" w:cstheme="minorHAnsi"/>
                <w:bCs/>
                <w:noProof/>
                <w:color w:val="000000" w:themeColor="text1"/>
                <w:sz w:val="20"/>
                <w:szCs w:val="20"/>
                <w:lang w:val="hr-HR"/>
              </w:rPr>
            </w:pPr>
          </w:p>
          <w:p w14:paraId="3AC18E99"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Tijekom izvođenja teorijskih nastavnih sadržaja, nastavnik će upoznati polaznike s različitim vrstama tesarskih veza, njihovom svrhom i primjenom. Polaznici će biti upoznati s tehničkim i radioničkim nacrtima tesarskih veza kako bi stekli temeljno razumijevanje.</w:t>
            </w:r>
          </w:p>
          <w:p w14:paraId="2E884B37"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p>
          <w:p w14:paraId="3DBA4955"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Nakon uvodnog dijela, polaznici će dobiti projektni zadatak koji će zahtijevati primjenu njihovog znanja o tesarskim vezovima. Primjerice, mogu dobiti zadatak izgradnje drvene konstrukcije koja zahtijeva određene tesarske veze, ili mogu biti zaduženi za izradu detaljnog radioničkog nacrta za određenu tesarsku vezu. Nastavnik će pružiti smjernice i podršku polaznicima tijekom projektnog rada.</w:t>
            </w:r>
          </w:p>
          <w:p w14:paraId="2E9C1F3E"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p>
          <w:p w14:paraId="36674D70"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Projektna nastava pruža polaznicima priliku da samostalno istražuju, planiraju i izvode projekte koji se fokusiraju na tesarske veze. Polaznici će biti podijeljeni u timove kako bi zajednički radili na zadacima i rješavali probleme vezane uz tesarske veze.</w:t>
            </w:r>
          </w:p>
          <w:p w14:paraId="34129934"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p>
          <w:p w14:paraId="488C3FB9"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Polaznici će biti potaknuti na istraživanje i prikupljanje informacija o tesarskim vezovima kako bi mogli donijeti informirane odluke u svojim projektima. Nastavnik će poticati kritičko razmišljanje i analizu pri odabiru odgovarajućih veznih sredstava za konkretnu situaciju.</w:t>
            </w:r>
          </w:p>
          <w:p w14:paraId="47758242"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p>
          <w:p w14:paraId="021306F5"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Tijekom izvođenja projekta, polaznici će raditi u skladu s planom koji su sami izradili, koristeći odgovarajući alat i pribor za izvođenje tesarskih veza. Nastavnik će pružiti povratne informacije i vođenje tijekom procesa kako bi polaznicima pomogao u razvoju njihovih vještina i znanja.</w:t>
            </w:r>
          </w:p>
          <w:p w14:paraId="2EFE847A"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p>
          <w:p w14:paraId="752CFAE3"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Na kraju projekta, polaznici će prezentirati svoje radove i podijeliti svoje iskustvo s ostatkom grupe. To će omogućiti razmjenu ideja, perspektiva i najboljih praksi među polaznicima.</w:t>
            </w:r>
          </w:p>
          <w:p w14:paraId="59A1BAA5" w14:textId="77777777" w:rsidR="00A53BF5" w:rsidRPr="00A53BF5"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p>
          <w:p w14:paraId="38676D7E" w14:textId="2C82203D" w:rsidR="00C130F1" w:rsidRPr="0029231D" w:rsidRDefault="00A53BF5" w:rsidP="00A53BF5">
            <w:pPr>
              <w:tabs>
                <w:tab w:val="left" w:pos="2820"/>
              </w:tabs>
              <w:spacing w:after="0"/>
              <w:jc w:val="both"/>
              <w:rPr>
                <w:rFonts w:asciiTheme="minorHAnsi" w:hAnsiTheme="minorHAnsi" w:cstheme="minorHAnsi"/>
                <w:bCs/>
                <w:noProof/>
                <w:color w:val="000000" w:themeColor="text1"/>
                <w:sz w:val="20"/>
                <w:szCs w:val="20"/>
                <w:lang w:val="hr-HR"/>
              </w:rPr>
            </w:pPr>
            <w:r w:rsidRPr="00A53BF5">
              <w:rPr>
                <w:rFonts w:asciiTheme="minorHAnsi" w:hAnsiTheme="minorHAnsi" w:cstheme="minorHAnsi"/>
                <w:bCs/>
                <w:noProof/>
                <w:color w:val="000000" w:themeColor="text1"/>
                <w:sz w:val="20"/>
                <w:szCs w:val="20"/>
                <w:lang w:val="hr-HR"/>
              </w:rPr>
              <w:t>Kroz ovakav pristup projektnoj nastavi, polaznici će imati priliku primijeniti svoje znanje o tesarskim vezovima na stvarnim projektima. Rad u timovima poticat će suradnju, komunikaciju i timski rad. Polaznici će razviti vještine istraživanja, planiranja, rada s alatima i priborom te prezentiranja svojih ideja. Nastavnik će imati ulogu mentora koji će pružiti smjernice, podršku i povratne informacije kako bi potaknuo njihov razvoj i uspješno postizanje ishoda učenja.</w:t>
            </w:r>
          </w:p>
        </w:tc>
      </w:tr>
      <w:tr w:rsidR="00B34D01" w:rsidRPr="00191491" w14:paraId="519E04CF" w14:textId="77777777" w:rsidTr="0004391B">
        <w:tc>
          <w:tcPr>
            <w:tcW w:w="1403" w:type="dxa"/>
            <w:shd w:val="clear" w:color="auto" w:fill="B4C6E7" w:themeFill="accent1" w:themeFillTint="66"/>
            <w:tcMar>
              <w:left w:w="57" w:type="dxa"/>
              <w:right w:w="57" w:type="dxa"/>
            </w:tcMar>
            <w:vAlign w:val="center"/>
          </w:tcPr>
          <w:p w14:paraId="249EEB40"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475C1CED" w14:textId="77777777" w:rsidR="00B34D01" w:rsidRPr="00191491" w:rsidRDefault="00472A42" w:rsidP="004C0B77">
            <w:pPr>
              <w:pStyle w:val="ListParagraph"/>
              <w:numPr>
                <w:ilvl w:val="0"/>
                <w:numId w:val="10"/>
              </w:numPr>
              <w:tabs>
                <w:tab w:val="left" w:pos="2820"/>
              </w:tabs>
              <w:spacing w:after="0"/>
              <w:rPr>
                <w:rFonts w:cstheme="minorHAnsi"/>
                <w:iCs/>
                <w:noProof/>
                <w:sz w:val="20"/>
                <w:szCs w:val="20"/>
              </w:rPr>
            </w:pPr>
            <w:r w:rsidRPr="00191491">
              <w:rPr>
                <w:rFonts w:cstheme="minorHAnsi"/>
                <w:iCs/>
                <w:noProof/>
                <w:sz w:val="20"/>
                <w:szCs w:val="20"/>
              </w:rPr>
              <w:t>Vrste tesarskih vezova</w:t>
            </w:r>
          </w:p>
          <w:p w14:paraId="438FDB53" w14:textId="77777777" w:rsidR="00472A42" w:rsidRPr="00191491" w:rsidRDefault="00472A42" w:rsidP="004C0B77">
            <w:pPr>
              <w:pStyle w:val="ListParagraph"/>
              <w:numPr>
                <w:ilvl w:val="0"/>
                <w:numId w:val="10"/>
              </w:numPr>
              <w:tabs>
                <w:tab w:val="left" w:pos="2820"/>
              </w:tabs>
              <w:spacing w:after="0"/>
              <w:rPr>
                <w:rFonts w:cstheme="minorHAnsi"/>
                <w:iCs/>
                <w:noProof/>
                <w:sz w:val="20"/>
                <w:szCs w:val="20"/>
              </w:rPr>
            </w:pPr>
            <w:r w:rsidRPr="00191491">
              <w:rPr>
                <w:rFonts w:cstheme="minorHAnsi"/>
                <w:iCs/>
                <w:noProof/>
                <w:sz w:val="20"/>
                <w:szCs w:val="20"/>
              </w:rPr>
              <w:t>Radionički nacrt tesarskog veza</w:t>
            </w:r>
          </w:p>
          <w:p w14:paraId="51F2D3F9" w14:textId="77777777" w:rsidR="00472A42" w:rsidRPr="00191491" w:rsidRDefault="00472A42" w:rsidP="004C0B77">
            <w:pPr>
              <w:pStyle w:val="ListParagraph"/>
              <w:numPr>
                <w:ilvl w:val="0"/>
                <w:numId w:val="10"/>
              </w:numPr>
              <w:tabs>
                <w:tab w:val="left" w:pos="2820"/>
              </w:tabs>
              <w:spacing w:after="0"/>
              <w:rPr>
                <w:rFonts w:cstheme="minorHAnsi"/>
                <w:iCs/>
                <w:noProof/>
                <w:sz w:val="20"/>
                <w:szCs w:val="20"/>
              </w:rPr>
            </w:pPr>
            <w:r w:rsidRPr="00191491">
              <w:rPr>
                <w:rFonts w:cstheme="minorHAnsi"/>
                <w:iCs/>
                <w:noProof/>
                <w:sz w:val="20"/>
                <w:szCs w:val="20"/>
              </w:rPr>
              <w:t>Prostorna projekcija</w:t>
            </w:r>
          </w:p>
          <w:p w14:paraId="289E07CD" w14:textId="27E9AA98" w:rsidR="00472A42" w:rsidRPr="00191491" w:rsidRDefault="00472A42" w:rsidP="004C0B77">
            <w:pPr>
              <w:pStyle w:val="ListParagraph"/>
              <w:numPr>
                <w:ilvl w:val="0"/>
                <w:numId w:val="10"/>
              </w:numPr>
              <w:tabs>
                <w:tab w:val="left" w:pos="2820"/>
              </w:tabs>
              <w:spacing w:after="0"/>
              <w:rPr>
                <w:rFonts w:cstheme="minorHAnsi"/>
                <w:iCs/>
                <w:noProof/>
                <w:sz w:val="20"/>
                <w:szCs w:val="20"/>
              </w:rPr>
            </w:pPr>
            <w:r w:rsidRPr="00191491">
              <w:rPr>
                <w:rFonts w:cstheme="minorHAnsi"/>
                <w:iCs/>
                <w:noProof/>
                <w:sz w:val="20"/>
                <w:szCs w:val="20"/>
              </w:rPr>
              <w:t>Karakteristični vezovi kod drvenih stropova i krovišta</w:t>
            </w:r>
          </w:p>
        </w:tc>
      </w:tr>
      <w:tr w:rsidR="00B34D01" w:rsidRPr="00191491" w14:paraId="395C5E71" w14:textId="77777777" w:rsidTr="0004391B">
        <w:trPr>
          <w:trHeight w:val="486"/>
        </w:trPr>
        <w:tc>
          <w:tcPr>
            <w:tcW w:w="9493" w:type="dxa"/>
            <w:gridSpan w:val="3"/>
            <w:shd w:val="clear" w:color="auto" w:fill="B4C6E7" w:themeFill="accent1" w:themeFillTint="66"/>
            <w:tcMar>
              <w:left w:w="57" w:type="dxa"/>
              <w:right w:w="57" w:type="dxa"/>
            </w:tcMar>
            <w:vAlign w:val="center"/>
          </w:tcPr>
          <w:p w14:paraId="362B6206"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Načini i primjer vrjednovanja skupa ishoda učenja</w:t>
            </w:r>
          </w:p>
        </w:tc>
      </w:tr>
      <w:tr w:rsidR="00B34D01" w:rsidRPr="00191491" w14:paraId="177E9CC7" w14:textId="77777777" w:rsidTr="00F54F86">
        <w:trPr>
          <w:trHeight w:val="572"/>
        </w:trPr>
        <w:tc>
          <w:tcPr>
            <w:tcW w:w="9493" w:type="dxa"/>
            <w:gridSpan w:val="3"/>
            <w:shd w:val="clear" w:color="auto" w:fill="auto"/>
            <w:tcMar>
              <w:left w:w="57" w:type="dxa"/>
              <w:right w:w="57" w:type="dxa"/>
            </w:tcMar>
          </w:tcPr>
          <w:p w14:paraId="3AC25359" w14:textId="11B50E2D" w:rsidR="00B34D01" w:rsidRPr="00191491" w:rsidRDefault="00B07CE8"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Skup ishoda učenja i pripadajući ishodi učenja provjeravaju se </w:t>
            </w:r>
            <w:r w:rsidR="00422E18">
              <w:rPr>
                <w:rFonts w:asciiTheme="minorHAnsi" w:hAnsiTheme="minorHAnsi" w:cstheme="minorHAnsi"/>
                <w:iCs/>
                <w:noProof/>
                <w:sz w:val="20"/>
                <w:szCs w:val="20"/>
                <w:lang w:val="hr-HR"/>
              </w:rPr>
              <w:t>projektnim</w:t>
            </w:r>
            <w:r w:rsidRPr="00191491">
              <w:rPr>
                <w:rFonts w:asciiTheme="minorHAnsi" w:hAnsiTheme="minorHAnsi" w:cstheme="minorHAnsi"/>
                <w:iCs/>
                <w:noProof/>
                <w:sz w:val="20"/>
                <w:szCs w:val="20"/>
                <w:lang w:val="hr-HR"/>
              </w:rPr>
              <w:t xml:space="preserve"> zadat</w:t>
            </w:r>
            <w:r w:rsidR="00422E18">
              <w:rPr>
                <w:rFonts w:asciiTheme="minorHAnsi" w:hAnsiTheme="minorHAnsi" w:cstheme="minorHAnsi"/>
                <w:iCs/>
                <w:noProof/>
                <w:sz w:val="20"/>
                <w:szCs w:val="20"/>
                <w:lang w:val="hr-HR"/>
              </w:rPr>
              <w:t>kom</w:t>
            </w:r>
            <w:r w:rsidRPr="00191491">
              <w:rPr>
                <w:rFonts w:asciiTheme="minorHAnsi" w:hAnsiTheme="minorHAnsi" w:cstheme="minorHAnsi"/>
                <w:iCs/>
                <w:noProof/>
                <w:sz w:val="20"/>
                <w:szCs w:val="20"/>
                <w:lang w:val="hr-HR"/>
              </w:rPr>
              <w:t>, vrednovanjem postupaka i rezultata aktivnosti, a na temelju unaprijed definiranih elemenata i kriterija vrednovanja.</w:t>
            </w:r>
          </w:p>
          <w:p w14:paraId="7656C883" w14:textId="77777777" w:rsidR="00B07CE8" w:rsidRPr="00191491" w:rsidRDefault="00B07CE8" w:rsidP="00F54F86">
            <w:pPr>
              <w:tabs>
                <w:tab w:val="left" w:pos="2820"/>
              </w:tabs>
              <w:spacing w:after="0"/>
              <w:jc w:val="both"/>
              <w:rPr>
                <w:rFonts w:asciiTheme="minorHAnsi" w:hAnsiTheme="minorHAnsi" w:cstheme="minorHAnsi"/>
                <w:iCs/>
                <w:noProof/>
                <w:sz w:val="20"/>
                <w:szCs w:val="20"/>
                <w:lang w:val="hr-HR"/>
              </w:rPr>
            </w:pPr>
          </w:p>
          <w:p w14:paraId="62825906" w14:textId="044E27DD" w:rsidR="00DE5449" w:rsidRPr="00DE5449" w:rsidRDefault="00D92ABE" w:rsidP="00DE5449">
            <w:pPr>
              <w:tabs>
                <w:tab w:val="left" w:pos="2820"/>
              </w:tabs>
              <w:spacing w:after="0"/>
              <w:jc w:val="both"/>
              <w:rPr>
                <w:rFonts w:asciiTheme="minorHAnsi" w:hAnsiTheme="minorHAnsi" w:cstheme="minorHAnsi"/>
                <w:iCs/>
                <w:noProof/>
                <w:sz w:val="20"/>
                <w:szCs w:val="20"/>
                <w:lang w:val="hr-HR"/>
              </w:rPr>
            </w:pPr>
            <w:r w:rsidRPr="00B60B5D">
              <w:rPr>
                <w:rFonts w:asciiTheme="minorHAnsi" w:hAnsiTheme="minorHAnsi" w:cstheme="minorHAnsi"/>
                <w:b/>
                <w:bCs/>
                <w:iCs/>
                <w:noProof/>
                <w:sz w:val="20"/>
                <w:szCs w:val="20"/>
                <w:lang w:val="hr-HR"/>
              </w:rPr>
              <w:t>Primjer projektnog zadatka</w:t>
            </w:r>
            <w:r w:rsidR="00472A42" w:rsidRPr="00191491">
              <w:rPr>
                <w:rFonts w:asciiTheme="minorHAnsi" w:hAnsiTheme="minorHAnsi" w:cstheme="minorHAnsi"/>
                <w:iCs/>
                <w:noProof/>
                <w:sz w:val="20"/>
                <w:szCs w:val="20"/>
                <w:lang w:val="hr-HR"/>
              </w:rPr>
              <w:t xml:space="preserve">: Investitor uređuje drveni strop u dvoetažnom stanu, ali na raspolaganju ima neodgovarajuću drvenu građu </w:t>
            </w:r>
            <w:r w:rsidR="00472A42" w:rsidRPr="00DE5449">
              <w:rPr>
                <w:rFonts w:asciiTheme="minorHAnsi" w:hAnsiTheme="minorHAnsi" w:cstheme="minorHAnsi"/>
                <w:iCs/>
                <w:noProof/>
                <w:sz w:val="20"/>
                <w:szCs w:val="20"/>
                <w:lang w:val="hr-HR"/>
              </w:rPr>
              <w:t xml:space="preserve">po duljini i presjeku. </w:t>
            </w:r>
            <w:r w:rsidR="00A92D74" w:rsidRPr="00DE5449">
              <w:rPr>
                <w:rFonts w:asciiTheme="minorHAnsi" w:hAnsiTheme="minorHAnsi" w:cstheme="minorHAnsi"/>
                <w:iCs/>
                <w:noProof/>
                <w:sz w:val="20"/>
                <w:szCs w:val="20"/>
                <w:lang w:val="hr-HR"/>
              </w:rPr>
              <w:t xml:space="preserve">Polaznik </w:t>
            </w:r>
            <w:r w:rsidR="00251B4E" w:rsidRPr="00DE5449">
              <w:rPr>
                <w:rFonts w:asciiTheme="minorHAnsi" w:hAnsiTheme="minorHAnsi" w:cstheme="minorHAnsi"/>
                <w:iCs/>
                <w:noProof/>
                <w:sz w:val="20"/>
                <w:szCs w:val="20"/>
                <w:lang w:val="hr-HR"/>
              </w:rPr>
              <w:t xml:space="preserve">će utvrditi </w:t>
            </w:r>
            <w:r w:rsidR="00472A42" w:rsidRPr="00DE5449">
              <w:rPr>
                <w:rFonts w:asciiTheme="minorHAnsi" w:hAnsiTheme="minorHAnsi" w:cstheme="minorHAnsi"/>
                <w:iCs/>
                <w:noProof/>
                <w:sz w:val="20"/>
                <w:szCs w:val="20"/>
                <w:lang w:val="hr-HR"/>
              </w:rPr>
              <w:t xml:space="preserve">potreban razmještaj drvene građe stropne </w:t>
            </w:r>
            <w:r w:rsidR="00472A42" w:rsidRPr="00DE5449">
              <w:rPr>
                <w:rFonts w:asciiTheme="minorHAnsi" w:hAnsiTheme="minorHAnsi" w:cstheme="minorHAnsi"/>
                <w:iCs/>
                <w:noProof/>
                <w:sz w:val="20"/>
                <w:szCs w:val="20"/>
                <w:lang w:val="hr-HR"/>
              </w:rPr>
              <w:lastRenderedPageBreak/>
              <w:t>konstrukcije, potrebne duljine i presjeka drvene građe i objasniti gdje je potrebno izvesti tesarski vez produljenja, pojačanja ili križanja drvene građe.</w:t>
            </w:r>
            <w:r w:rsidR="00631AD9" w:rsidRPr="00DE5449">
              <w:rPr>
                <w:rFonts w:asciiTheme="minorHAnsi" w:hAnsiTheme="minorHAnsi" w:cstheme="minorHAnsi"/>
                <w:iCs/>
                <w:noProof/>
                <w:sz w:val="20"/>
                <w:szCs w:val="20"/>
                <w:lang w:val="hr-HR"/>
              </w:rPr>
              <w:t xml:space="preserve"> </w:t>
            </w:r>
            <w:r w:rsidR="00DE5449" w:rsidRPr="00DE5449">
              <w:rPr>
                <w:rFonts w:asciiTheme="minorHAnsi" w:hAnsiTheme="minorHAnsi" w:cstheme="minorHAnsi"/>
                <w:iCs/>
                <w:noProof/>
                <w:sz w:val="20"/>
                <w:szCs w:val="20"/>
                <w:lang w:val="hr-HR"/>
              </w:rPr>
              <w:t>P</w:t>
            </w:r>
            <w:r w:rsidR="00631AD9" w:rsidRPr="00DE5449">
              <w:rPr>
                <w:rFonts w:asciiTheme="minorHAnsi" w:hAnsiTheme="minorHAnsi" w:cstheme="minorHAnsi"/>
                <w:iCs/>
                <w:noProof/>
                <w:sz w:val="20"/>
                <w:szCs w:val="20"/>
                <w:lang w:val="hr-HR"/>
              </w:rPr>
              <w:t xml:space="preserve">olaznik će </w:t>
            </w:r>
            <w:r w:rsidR="00DE5449" w:rsidRPr="00DE5449">
              <w:rPr>
                <w:rStyle w:val="cf01"/>
                <w:rFonts w:asciiTheme="minorHAnsi" w:hAnsiTheme="minorHAnsi" w:cstheme="minorHAnsi"/>
                <w:sz w:val="20"/>
                <w:szCs w:val="20"/>
              </w:rPr>
              <w:t>nacrtati radionički nacrt tesarskog veza te isti prikazati i prostornom projekcijom.</w:t>
            </w:r>
          </w:p>
          <w:p w14:paraId="5F23728D" w14:textId="3D9E3337" w:rsidR="00B34D01" w:rsidRPr="00DE5449" w:rsidRDefault="00B34D01" w:rsidP="00251B4E">
            <w:pPr>
              <w:tabs>
                <w:tab w:val="left" w:pos="2820"/>
              </w:tabs>
              <w:spacing w:after="0"/>
              <w:jc w:val="both"/>
              <w:rPr>
                <w:rFonts w:asciiTheme="minorHAnsi" w:hAnsiTheme="minorHAnsi" w:cstheme="minorHAnsi"/>
                <w:iCs/>
                <w:noProof/>
                <w:sz w:val="20"/>
                <w:szCs w:val="20"/>
                <w:lang w:val="hr-HR"/>
              </w:rPr>
            </w:pPr>
          </w:p>
          <w:p w14:paraId="6DEE631C" w14:textId="77777777" w:rsidR="00B34D01" w:rsidRPr="00DE5449" w:rsidRDefault="00B34D01" w:rsidP="00F54F86">
            <w:pPr>
              <w:tabs>
                <w:tab w:val="left" w:pos="2820"/>
              </w:tabs>
              <w:spacing w:after="0"/>
              <w:jc w:val="both"/>
              <w:rPr>
                <w:rFonts w:asciiTheme="minorHAnsi" w:hAnsiTheme="minorHAnsi" w:cstheme="minorHAnsi"/>
                <w:iCs/>
                <w:noProof/>
                <w:sz w:val="20"/>
                <w:szCs w:val="20"/>
                <w:highlight w:val="yellow"/>
                <w:lang w:val="hr-HR"/>
              </w:rPr>
            </w:pPr>
            <w:r w:rsidRPr="00DE5449">
              <w:rPr>
                <w:rFonts w:asciiTheme="minorHAnsi" w:hAnsiTheme="minorHAnsi" w:cstheme="minorHAnsi"/>
                <w:iCs/>
                <w:noProof/>
                <w:sz w:val="20"/>
                <w:szCs w:val="20"/>
                <w:highlight w:val="yellow"/>
                <w:lang w:val="hr-HR"/>
              </w:rPr>
              <w:t xml:space="preserve">               </w:t>
            </w:r>
          </w:p>
          <w:tbl>
            <w:tblPr>
              <w:tblStyle w:val="GridTable1Light"/>
              <w:tblW w:w="0" w:type="auto"/>
              <w:tblLayout w:type="fixed"/>
              <w:tblLook w:val="04A0" w:firstRow="1" w:lastRow="0" w:firstColumn="1" w:lastColumn="0" w:noHBand="0" w:noVBand="1"/>
            </w:tblPr>
            <w:tblGrid>
              <w:gridCol w:w="6444"/>
              <w:gridCol w:w="1417"/>
            </w:tblGrid>
            <w:tr w:rsidR="00B34D01" w:rsidRPr="00191491" w14:paraId="71398FB7" w14:textId="77777777" w:rsidTr="00F5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6D5D2BD8" w14:textId="3DACABF8" w:rsidR="00B34D01" w:rsidRPr="00191491" w:rsidRDefault="00811E77" w:rsidP="00F54F86">
                  <w:pPr>
                    <w:tabs>
                      <w:tab w:val="left" w:pos="2820"/>
                    </w:tabs>
                    <w:spacing w:after="0"/>
                    <w:jc w:val="both"/>
                    <w:rPr>
                      <w:rFonts w:asciiTheme="minorHAnsi" w:hAnsiTheme="minorHAnsi" w:cstheme="minorHAnsi"/>
                      <w:iCs/>
                      <w:noProof/>
                      <w:sz w:val="20"/>
                      <w:szCs w:val="20"/>
                      <w:highlight w:val="yellow"/>
                      <w:lang w:val="hr-HR"/>
                    </w:rPr>
                  </w:pPr>
                  <w:r w:rsidRPr="00191491">
                    <w:rPr>
                      <w:sz w:val="20"/>
                      <w:szCs w:val="20"/>
                      <w:lang w:val="hr-HR"/>
                    </w:rPr>
                    <w:t>Elementi vrednovanja</w:t>
                  </w:r>
                </w:p>
              </w:tc>
              <w:tc>
                <w:tcPr>
                  <w:tcW w:w="1417" w:type="dxa"/>
                </w:tcPr>
                <w:p w14:paraId="2A67F548" w14:textId="77777777" w:rsidR="00B34D01" w:rsidRPr="00191491" w:rsidRDefault="00B34D01" w:rsidP="00F54F86">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91491">
                    <w:rPr>
                      <w:sz w:val="20"/>
                      <w:szCs w:val="20"/>
                      <w:lang w:val="hr-HR"/>
                    </w:rPr>
                    <w:t>Bodovi</w:t>
                  </w:r>
                </w:p>
              </w:tc>
            </w:tr>
            <w:tr w:rsidR="00B34D01" w:rsidRPr="00191491" w14:paraId="5EBE72BC"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484B4109" w14:textId="196C433F" w:rsidR="00B34D01" w:rsidRPr="00191491" w:rsidRDefault="00472A42" w:rsidP="00F54F86">
                  <w:pPr>
                    <w:tabs>
                      <w:tab w:val="left" w:pos="1994"/>
                    </w:tabs>
                    <w:spacing w:after="0"/>
                    <w:jc w:val="both"/>
                    <w:rPr>
                      <w:rFonts w:asciiTheme="minorHAnsi" w:hAnsiTheme="minorHAnsi" w:cstheme="minorHAnsi"/>
                      <w:b w:val="0"/>
                      <w:bCs w:val="0"/>
                      <w:iCs/>
                      <w:noProof/>
                      <w:sz w:val="20"/>
                      <w:szCs w:val="20"/>
                      <w:lang w:val="hr-HR"/>
                    </w:rPr>
                  </w:pPr>
                  <w:r w:rsidRPr="00191491">
                    <w:rPr>
                      <w:b w:val="0"/>
                      <w:bCs w:val="0"/>
                      <w:sz w:val="20"/>
                      <w:szCs w:val="20"/>
                      <w:lang w:val="hr-HR"/>
                    </w:rPr>
                    <w:t>Utvrđivanje razmještaja drvene građe stropne konstrukcije</w:t>
                  </w:r>
                </w:p>
              </w:tc>
              <w:tc>
                <w:tcPr>
                  <w:tcW w:w="1417" w:type="dxa"/>
                </w:tcPr>
                <w:p w14:paraId="0A0AE34B"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B34D01" w:rsidRPr="00191491" w14:paraId="7F3AD804"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4B4482DE" w14:textId="0F0C1465" w:rsidR="00B34D01" w:rsidRPr="00234E42" w:rsidRDefault="00472A42" w:rsidP="00F54F86">
                  <w:pPr>
                    <w:tabs>
                      <w:tab w:val="left" w:pos="2820"/>
                    </w:tabs>
                    <w:spacing w:after="0"/>
                    <w:jc w:val="both"/>
                    <w:rPr>
                      <w:rFonts w:asciiTheme="minorHAnsi" w:hAnsiTheme="minorHAnsi" w:cstheme="minorHAnsi"/>
                      <w:b w:val="0"/>
                      <w:bCs w:val="0"/>
                      <w:iCs/>
                      <w:noProof/>
                      <w:sz w:val="20"/>
                      <w:szCs w:val="20"/>
                      <w:lang w:val="hr-HR"/>
                    </w:rPr>
                  </w:pPr>
                  <w:r w:rsidRPr="00234E42">
                    <w:rPr>
                      <w:b w:val="0"/>
                      <w:bCs w:val="0"/>
                      <w:sz w:val="20"/>
                      <w:szCs w:val="20"/>
                      <w:lang w:val="hr-HR"/>
                    </w:rPr>
                    <w:t>Utvrđivanje potrebne duljine drvene građe</w:t>
                  </w:r>
                </w:p>
              </w:tc>
              <w:tc>
                <w:tcPr>
                  <w:tcW w:w="1417" w:type="dxa"/>
                </w:tcPr>
                <w:p w14:paraId="1E5D600F"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B34D01" w:rsidRPr="00191491" w14:paraId="1CBE8FC3"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0F7E16FB" w14:textId="008594D0" w:rsidR="00B34D01" w:rsidRPr="00234E42" w:rsidRDefault="00472A42" w:rsidP="00F54F86">
                  <w:pPr>
                    <w:tabs>
                      <w:tab w:val="left" w:pos="2820"/>
                    </w:tabs>
                    <w:spacing w:after="0"/>
                    <w:jc w:val="both"/>
                    <w:rPr>
                      <w:rFonts w:asciiTheme="minorHAnsi" w:hAnsiTheme="minorHAnsi" w:cstheme="minorHAnsi"/>
                      <w:b w:val="0"/>
                      <w:bCs w:val="0"/>
                      <w:iCs/>
                      <w:noProof/>
                      <w:sz w:val="20"/>
                      <w:szCs w:val="20"/>
                      <w:lang w:val="hr-HR"/>
                    </w:rPr>
                  </w:pPr>
                  <w:r w:rsidRPr="00234E42">
                    <w:rPr>
                      <w:b w:val="0"/>
                      <w:bCs w:val="0"/>
                      <w:sz w:val="20"/>
                      <w:szCs w:val="20"/>
                      <w:lang w:val="hr-HR"/>
                    </w:rPr>
                    <w:t>Utvrđivanje presjeka drvene građe</w:t>
                  </w:r>
                </w:p>
              </w:tc>
              <w:tc>
                <w:tcPr>
                  <w:tcW w:w="1417" w:type="dxa"/>
                </w:tcPr>
                <w:p w14:paraId="734442AB"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25</w:t>
                  </w:r>
                </w:p>
              </w:tc>
            </w:tr>
            <w:tr w:rsidR="00251BCD" w:rsidRPr="00191491" w14:paraId="21EE070D"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7E698D6B" w14:textId="7A526F34" w:rsidR="00251BCD" w:rsidRPr="00234E42" w:rsidRDefault="00A54357" w:rsidP="00F54F86">
                  <w:pPr>
                    <w:tabs>
                      <w:tab w:val="left" w:pos="2820"/>
                    </w:tabs>
                    <w:spacing w:after="0"/>
                    <w:jc w:val="both"/>
                    <w:rPr>
                      <w:b w:val="0"/>
                      <w:bCs w:val="0"/>
                      <w:sz w:val="20"/>
                      <w:szCs w:val="20"/>
                      <w:lang w:val="hr-HR"/>
                    </w:rPr>
                  </w:pPr>
                  <w:r w:rsidRPr="00234E42">
                    <w:rPr>
                      <w:b w:val="0"/>
                      <w:bCs w:val="0"/>
                      <w:sz w:val="20"/>
                      <w:szCs w:val="20"/>
                      <w:lang w:val="hr-HR"/>
                    </w:rPr>
                    <w:t>Izrada radioničkog nacrta</w:t>
                  </w:r>
                  <w:r w:rsidR="00553E6B" w:rsidRPr="00234E42">
                    <w:rPr>
                      <w:b w:val="0"/>
                      <w:bCs w:val="0"/>
                      <w:sz w:val="20"/>
                      <w:szCs w:val="20"/>
                      <w:lang w:val="hr-HR"/>
                    </w:rPr>
                    <w:t xml:space="preserve"> tesarskog veza</w:t>
                  </w:r>
                </w:p>
              </w:tc>
              <w:tc>
                <w:tcPr>
                  <w:tcW w:w="1417" w:type="dxa"/>
                </w:tcPr>
                <w:p w14:paraId="32632E25" w14:textId="4B93ED6A" w:rsidR="00251BCD" w:rsidRPr="00191491" w:rsidRDefault="00553E6B"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3</w:t>
                  </w:r>
                  <w:r w:rsidR="006F6EBE">
                    <w:rPr>
                      <w:rFonts w:asciiTheme="minorHAnsi" w:hAnsiTheme="minorHAnsi" w:cstheme="minorHAnsi"/>
                      <w:iCs/>
                      <w:noProof/>
                      <w:sz w:val="20"/>
                      <w:szCs w:val="20"/>
                      <w:lang w:val="hr-HR"/>
                    </w:rPr>
                    <w:t>5</w:t>
                  </w:r>
                </w:p>
              </w:tc>
            </w:tr>
            <w:tr w:rsidR="00811E77" w:rsidRPr="00191491" w14:paraId="1C907A36"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019435B6" w14:textId="3A731B15" w:rsidR="00811E77" w:rsidRPr="00234E42" w:rsidRDefault="00553E6B" w:rsidP="00F54F86">
                  <w:pPr>
                    <w:tabs>
                      <w:tab w:val="left" w:pos="2820"/>
                    </w:tabs>
                    <w:spacing w:after="0"/>
                    <w:jc w:val="both"/>
                    <w:rPr>
                      <w:b w:val="0"/>
                      <w:bCs w:val="0"/>
                      <w:sz w:val="20"/>
                      <w:szCs w:val="20"/>
                      <w:lang w:val="hr-HR"/>
                    </w:rPr>
                  </w:pPr>
                  <w:r w:rsidRPr="00234E42">
                    <w:rPr>
                      <w:b w:val="0"/>
                      <w:bCs w:val="0"/>
                      <w:sz w:val="20"/>
                      <w:szCs w:val="20"/>
                      <w:lang w:val="hr-HR"/>
                    </w:rPr>
                    <w:t>Prikazivanje veza prostornom projekcijom.</w:t>
                  </w:r>
                </w:p>
              </w:tc>
              <w:tc>
                <w:tcPr>
                  <w:tcW w:w="1417" w:type="dxa"/>
                </w:tcPr>
                <w:p w14:paraId="2DDD4443" w14:textId="533BB365" w:rsidR="00811E77" w:rsidRPr="00191491" w:rsidRDefault="00811E77"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30</w:t>
                  </w:r>
                </w:p>
              </w:tc>
            </w:tr>
          </w:tbl>
          <w:p w14:paraId="0B8291F0" w14:textId="06880AAE" w:rsidR="00472A42" w:rsidRPr="00191491" w:rsidRDefault="00472A42" w:rsidP="00F54F86">
            <w:pPr>
              <w:tabs>
                <w:tab w:val="left" w:pos="2820"/>
              </w:tabs>
              <w:spacing w:after="0"/>
              <w:jc w:val="both"/>
              <w:rPr>
                <w:rFonts w:asciiTheme="minorHAnsi" w:hAnsiTheme="minorHAnsi" w:cstheme="minorHAnsi"/>
                <w:iCs/>
                <w:noProof/>
                <w:sz w:val="20"/>
                <w:szCs w:val="20"/>
                <w:highlight w:val="yellow"/>
                <w:lang w:val="hr-HR"/>
              </w:rPr>
            </w:pPr>
          </w:p>
          <w:p w14:paraId="2B256441" w14:textId="77777777" w:rsidR="00472A42" w:rsidRPr="00191491" w:rsidRDefault="00472A42" w:rsidP="00472A42">
            <w:pPr>
              <w:tabs>
                <w:tab w:val="left" w:pos="2820"/>
              </w:tabs>
              <w:spacing w:after="0"/>
              <w:jc w:val="both"/>
              <w:rPr>
                <w:rFonts w:asciiTheme="minorHAnsi" w:hAnsiTheme="minorHAnsi" w:cstheme="minorHAnsi"/>
                <w:b/>
                <w:bCs/>
                <w:iCs/>
                <w:noProof/>
                <w:sz w:val="20"/>
                <w:szCs w:val="20"/>
                <w:lang w:val="hr-HR"/>
              </w:rPr>
            </w:pPr>
            <w:r w:rsidRPr="00191491">
              <w:rPr>
                <w:rFonts w:asciiTheme="minorHAnsi" w:hAnsiTheme="minorHAnsi" w:cstheme="minorHAnsi"/>
                <w:b/>
                <w:bCs/>
                <w:iCs/>
                <w:noProof/>
                <w:sz w:val="20"/>
                <w:szCs w:val="20"/>
                <w:lang w:val="hr-HR"/>
              </w:rPr>
              <w:t>Kriteriji vrednovanja</w:t>
            </w:r>
          </w:p>
          <w:p w14:paraId="5483D0B4" w14:textId="19681F4F" w:rsidR="00472A42" w:rsidRPr="00191491" w:rsidRDefault="00472A42" w:rsidP="00472A42">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 xml:space="preserve">Od 0 do </w:t>
            </w:r>
            <w:r w:rsidR="006F6EBE">
              <w:rPr>
                <w:rFonts w:asciiTheme="minorHAnsi" w:hAnsiTheme="minorHAnsi" w:cstheme="minorHAnsi"/>
                <w:iCs/>
                <w:noProof/>
                <w:sz w:val="20"/>
                <w:szCs w:val="20"/>
                <w:lang w:val="hr-HR"/>
              </w:rPr>
              <w:t>7</w:t>
            </w:r>
            <w:r w:rsidR="00811E77" w:rsidRPr="00191491">
              <w:rPr>
                <w:rFonts w:asciiTheme="minorHAnsi" w:hAnsiTheme="minorHAnsi" w:cstheme="minorHAnsi"/>
                <w:iCs/>
                <w:noProof/>
                <w:sz w:val="20"/>
                <w:szCs w:val="20"/>
                <w:lang w:val="hr-HR"/>
              </w:rPr>
              <w:t>0</w:t>
            </w:r>
            <w:r w:rsidRPr="00191491">
              <w:rPr>
                <w:rFonts w:asciiTheme="minorHAnsi" w:hAnsiTheme="minorHAnsi" w:cstheme="minorHAnsi"/>
                <w:iCs/>
                <w:noProof/>
                <w:sz w:val="20"/>
                <w:szCs w:val="20"/>
                <w:lang w:val="hr-HR"/>
              </w:rPr>
              <w:t xml:space="preserve"> boda ne</w:t>
            </w:r>
            <w:r w:rsidR="00746BB1" w:rsidRPr="00191491">
              <w:rPr>
                <w:rFonts w:asciiTheme="minorHAnsi" w:hAnsiTheme="minorHAnsi" w:cstheme="minorHAnsi"/>
                <w:iCs/>
                <w:noProof/>
                <w:sz w:val="20"/>
                <w:szCs w:val="20"/>
                <w:lang w:val="hr-HR"/>
              </w:rPr>
              <w:t xml:space="preserve"> </w:t>
            </w:r>
            <w:r w:rsidRPr="00191491">
              <w:rPr>
                <w:rFonts w:asciiTheme="minorHAnsi" w:hAnsiTheme="minorHAnsi" w:cstheme="minorHAnsi"/>
                <w:iCs/>
                <w:noProof/>
                <w:sz w:val="20"/>
                <w:szCs w:val="20"/>
                <w:lang w:val="hr-HR"/>
              </w:rPr>
              <w:t>zadovoljava.</w:t>
            </w:r>
          </w:p>
          <w:p w14:paraId="5383EB8E" w14:textId="77777777" w:rsidR="00170998" w:rsidRDefault="00472A42" w:rsidP="00F54F86">
            <w:pPr>
              <w:tabs>
                <w:tab w:val="left" w:pos="2820"/>
              </w:tabs>
              <w:spacing w:after="0"/>
              <w:jc w:val="both"/>
              <w:rPr>
                <w:rFonts w:asciiTheme="minorHAnsi" w:hAnsiTheme="minorHAnsi" w:cstheme="minorHAnsi"/>
                <w:iCs/>
                <w:noProof/>
                <w:sz w:val="20"/>
                <w:szCs w:val="20"/>
                <w:highlight w:val="yellow"/>
                <w:lang w:val="hr-HR"/>
              </w:rPr>
            </w:pPr>
            <w:r w:rsidRPr="00191491">
              <w:rPr>
                <w:rFonts w:asciiTheme="minorHAnsi" w:hAnsiTheme="minorHAnsi" w:cstheme="minorHAnsi"/>
                <w:iCs/>
                <w:noProof/>
                <w:sz w:val="20"/>
                <w:szCs w:val="20"/>
                <w:lang w:val="hr-HR"/>
              </w:rPr>
              <w:t xml:space="preserve">Od </w:t>
            </w:r>
            <w:r w:rsidR="006F6EBE">
              <w:rPr>
                <w:rFonts w:asciiTheme="minorHAnsi" w:hAnsiTheme="minorHAnsi" w:cstheme="minorHAnsi"/>
                <w:iCs/>
                <w:noProof/>
                <w:sz w:val="20"/>
                <w:szCs w:val="20"/>
                <w:lang w:val="hr-HR"/>
              </w:rPr>
              <w:t>7</w:t>
            </w:r>
            <w:r w:rsidRPr="00191491">
              <w:rPr>
                <w:rFonts w:asciiTheme="minorHAnsi" w:hAnsiTheme="minorHAnsi" w:cstheme="minorHAnsi"/>
                <w:iCs/>
                <w:noProof/>
                <w:sz w:val="20"/>
                <w:szCs w:val="20"/>
                <w:lang w:val="hr-HR"/>
              </w:rPr>
              <w:t xml:space="preserve">1 do </w:t>
            </w:r>
            <w:r w:rsidR="006F6EBE">
              <w:rPr>
                <w:rFonts w:asciiTheme="minorHAnsi" w:hAnsiTheme="minorHAnsi" w:cstheme="minorHAnsi"/>
                <w:iCs/>
                <w:noProof/>
                <w:sz w:val="20"/>
                <w:szCs w:val="20"/>
                <w:lang w:val="hr-HR"/>
              </w:rPr>
              <w:t>14</w:t>
            </w:r>
            <w:r w:rsidRPr="00191491">
              <w:rPr>
                <w:rFonts w:asciiTheme="minorHAnsi" w:hAnsiTheme="minorHAnsi" w:cstheme="minorHAnsi"/>
                <w:iCs/>
                <w:noProof/>
                <w:sz w:val="20"/>
                <w:szCs w:val="20"/>
                <w:lang w:val="hr-HR"/>
              </w:rPr>
              <w:t>0 boda zadovoljava.</w:t>
            </w:r>
            <w:r w:rsidR="00B34D01" w:rsidRPr="00191491">
              <w:rPr>
                <w:rFonts w:asciiTheme="minorHAnsi" w:hAnsiTheme="minorHAnsi" w:cstheme="minorHAnsi"/>
                <w:iCs/>
                <w:noProof/>
                <w:sz w:val="20"/>
                <w:szCs w:val="20"/>
                <w:highlight w:val="yellow"/>
                <w:lang w:val="hr-HR"/>
              </w:rPr>
              <w:t xml:space="preserve">           </w:t>
            </w:r>
          </w:p>
          <w:p w14:paraId="63E9B2D6" w14:textId="2CFBD0BF" w:rsidR="00B34D01" w:rsidRPr="00191491" w:rsidRDefault="00B34D01" w:rsidP="00F54F86">
            <w:pPr>
              <w:tabs>
                <w:tab w:val="left" w:pos="2820"/>
              </w:tabs>
              <w:spacing w:after="0"/>
              <w:jc w:val="both"/>
              <w:rPr>
                <w:rFonts w:asciiTheme="minorHAnsi" w:hAnsiTheme="minorHAnsi" w:cstheme="minorHAnsi"/>
                <w:iCs/>
                <w:noProof/>
                <w:sz w:val="20"/>
                <w:szCs w:val="20"/>
                <w:highlight w:val="yellow"/>
                <w:lang w:val="hr-HR"/>
              </w:rPr>
            </w:pPr>
            <w:r w:rsidRPr="00191491">
              <w:rPr>
                <w:rFonts w:asciiTheme="minorHAnsi" w:hAnsiTheme="minorHAnsi" w:cstheme="minorHAnsi"/>
                <w:iCs/>
                <w:noProof/>
                <w:sz w:val="20"/>
                <w:szCs w:val="20"/>
                <w:highlight w:val="yellow"/>
                <w:lang w:val="hr-HR"/>
              </w:rPr>
              <w:t xml:space="preserve">                                                                                                           </w:t>
            </w:r>
          </w:p>
        </w:tc>
      </w:tr>
      <w:tr w:rsidR="00B34D01" w:rsidRPr="00191491" w14:paraId="1A39B55E" w14:textId="77777777" w:rsidTr="00CB4C89">
        <w:tc>
          <w:tcPr>
            <w:tcW w:w="9493" w:type="dxa"/>
            <w:gridSpan w:val="3"/>
            <w:shd w:val="clear" w:color="auto" w:fill="B4C6E7" w:themeFill="accent1" w:themeFillTint="66"/>
            <w:tcMar>
              <w:left w:w="57" w:type="dxa"/>
              <w:right w:w="57" w:type="dxa"/>
            </w:tcMar>
            <w:vAlign w:val="center"/>
          </w:tcPr>
          <w:p w14:paraId="6F513A62"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lastRenderedPageBreak/>
              <w:t>Prilagodba iskustava učenja za polaznike/osobe s invaliditetom</w:t>
            </w:r>
          </w:p>
        </w:tc>
      </w:tr>
      <w:tr w:rsidR="00B34D01" w:rsidRPr="00191491" w14:paraId="284B5CDB" w14:textId="77777777" w:rsidTr="00F54F86">
        <w:tc>
          <w:tcPr>
            <w:tcW w:w="9493" w:type="dxa"/>
            <w:gridSpan w:val="3"/>
            <w:shd w:val="clear" w:color="auto" w:fill="auto"/>
            <w:tcMar>
              <w:left w:w="57" w:type="dxa"/>
              <w:right w:w="57" w:type="dxa"/>
            </w:tcMar>
          </w:tcPr>
          <w:p w14:paraId="32EFA30D" w14:textId="77777777" w:rsidR="00B34D01" w:rsidRPr="00191491" w:rsidRDefault="00B34D01" w:rsidP="00F54F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2E4F03A3" w14:textId="77777777" w:rsidR="00B34D01" w:rsidRPr="00191491" w:rsidRDefault="00B34D01" w:rsidP="00F54F86">
            <w:pPr>
              <w:tabs>
                <w:tab w:val="left" w:pos="2820"/>
              </w:tabs>
              <w:spacing w:after="0"/>
              <w:rPr>
                <w:rFonts w:asciiTheme="minorHAnsi" w:hAnsiTheme="minorHAnsi" w:cstheme="minorHAnsi"/>
                <w:iCs/>
                <w:noProof/>
                <w:sz w:val="20"/>
                <w:szCs w:val="20"/>
                <w:lang w:val="hr-HR"/>
              </w:rPr>
            </w:pPr>
          </w:p>
        </w:tc>
      </w:tr>
    </w:tbl>
    <w:p w14:paraId="6E3612D3" w14:textId="77777777" w:rsidR="00B34D01" w:rsidRPr="00191491" w:rsidRDefault="00B34D01" w:rsidP="00B34D01">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B34D01" w:rsidRPr="00191491" w14:paraId="07692419" w14:textId="77777777" w:rsidTr="00F54F86">
        <w:trPr>
          <w:trHeight w:val="409"/>
        </w:trPr>
        <w:tc>
          <w:tcPr>
            <w:tcW w:w="2679" w:type="dxa"/>
            <w:gridSpan w:val="2"/>
            <w:shd w:val="clear" w:color="auto" w:fill="8EAADB" w:themeFill="accent1" w:themeFillTint="99"/>
            <w:tcMar>
              <w:left w:w="57" w:type="dxa"/>
              <w:right w:w="57" w:type="dxa"/>
            </w:tcMar>
            <w:vAlign w:val="center"/>
          </w:tcPr>
          <w:p w14:paraId="2B7D1D9E" w14:textId="77777777" w:rsidR="00B34D01" w:rsidRPr="00191491" w:rsidRDefault="00B34D01" w:rsidP="00F54F86">
            <w:pPr>
              <w:tabs>
                <w:tab w:val="left" w:pos="2820"/>
              </w:tabs>
              <w:spacing w:after="0"/>
              <w:rPr>
                <w:rFonts w:asciiTheme="minorHAnsi" w:hAnsiTheme="minorHAnsi" w:cstheme="minorHAnsi"/>
                <w:bCs/>
                <w:i/>
                <w:noProof/>
                <w:sz w:val="20"/>
                <w:szCs w:val="20"/>
                <w:lang w:val="hr-HR"/>
              </w:rPr>
            </w:pPr>
            <w:bookmarkStart w:id="8" w:name="_Hlk132192530"/>
            <w:r w:rsidRPr="00191491">
              <w:rPr>
                <w:rFonts w:asciiTheme="minorHAnsi" w:hAnsiTheme="minorHAnsi" w:cstheme="minorHAnsi"/>
                <w:b/>
                <w:noProof/>
                <w:sz w:val="20"/>
                <w:szCs w:val="20"/>
                <w:lang w:val="hr-HR"/>
              </w:rPr>
              <w:t>Skup ishoda učenja iz SK-a:</w:t>
            </w:r>
          </w:p>
        </w:tc>
        <w:tc>
          <w:tcPr>
            <w:tcW w:w="6814" w:type="dxa"/>
            <w:shd w:val="clear" w:color="auto" w:fill="auto"/>
            <w:vAlign w:val="center"/>
          </w:tcPr>
          <w:p w14:paraId="79E5FEB3" w14:textId="7F4AE593" w:rsidR="00B34D01" w:rsidRPr="00191491" w:rsidRDefault="00472A42" w:rsidP="00F54F86">
            <w:pPr>
              <w:tabs>
                <w:tab w:val="left" w:pos="2820"/>
              </w:tabs>
              <w:spacing w:after="0"/>
              <w:rPr>
                <w:rFonts w:asciiTheme="minorHAnsi" w:hAnsiTheme="minorHAnsi" w:cstheme="minorHAnsi"/>
                <w:b/>
                <w:bCs/>
                <w:iCs/>
                <w:noProof/>
                <w:sz w:val="20"/>
                <w:szCs w:val="20"/>
                <w:highlight w:val="yellow"/>
                <w:lang w:val="hr-HR"/>
              </w:rPr>
            </w:pPr>
            <w:r w:rsidRPr="00191491">
              <w:rPr>
                <w:b/>
                <w:bCs/>
                <w:sz w:val="20"/>
                <w:szCs w:val="20"/>
                <w:lang w:val="hr-HR"/>
              </w:rPr>
              <w:t>Izvedba tesarskih vezova</w:t>
            </w:r>
          </w:p>
        </w:tc>
      </w:tr>
      <w:tr w:rsidR="00B34D01" w:rsidRPr="00191491" w14:paraId="2EE0E558" w14:textId="77777777" w:rsidTr="00F54F86">
        <w:tc>
          <w:tcPr>
            <w:tcW w:w="9493" w:type="dxa"/>
            <w:gridSpan w:val="3"/>
            <w:shd w:val="clear" w:color="auto" w:fill="B4C6E7" w:themeFill="accent1" w:themeFillTint="66"/>
            <w:tcMar>
              <w:left w:w="57" w:type="dxa"/>
              <w:right w:w="57" w:type="dxa"/>
            </w:tcMar>
            <w:vAlign w:val="center"/>
          </w:tcPr>
          <w:p w14:paraId="679A8B5A"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Ishodi učenja</w:t>
            </w:r>
          </w:p>
        </w:tc>
      </w:tr>
      <w:tr w:rsidR="00B34D01" w:rsidRPr="00191491" w14:paraId="27B27F6C" w14:textId="77777777" w:rsidTr="00F54F86">
        <w:tc>
          <w:tcPr>
            <w:tcW w:w="9493" w:type="dxa"/>
            <w:gridSpan w:val="3"/>
            <w:shd w:val="clear" w:color="auto" w:fill="auto"/>
            <w:tcMar>
              <w:left w:w="57" w:type="dxa"/>
              <w:right w:w="57" w:type="dxa"/>
            </w:tcMar>
            <w:vAlign w:val="center"/>
          </w:tcPr>
          <w:p w14:paraId="74BD16EC" w14:textId="77777777" w:rsidR="00472A42" w:rsidRPr="00191491" w:rsidRDefault="00472A42" w:rsidP="00F1799A">
            <w:pPr>
              <w:pStyle w:val="ListParagraph"/>
              <w:numPr>
                <w:ilvl w:val="0"/>
                <w:numId w:val="22"/>
              </w:numPr>
              <w:tabs>
                <w:tab w:val="left" w:pos="2820"/>
              </w:tabs>
              <w:spacing w:after="0"/>
              <w:rPr>
                <w:rFonts w:cstheme="minorHAnsi"/>
                <w:noProof/>
                <w:sz w:val="20"/>
                <w:szCs w:val="20"/>
              </w:rPr>
            </w:pPr>
            <w:r w:rsidRPr="00191491">
              <w:rPr>
                <w:rFonts w:cstheme="minorHAnsi"/>
                <w:noProof/>
                <w:sz w:val="20"/>
                <w:szCs w:val="20"/>
              </w:rPr>
              <w:t>Pripremiti potreban materijal, te upotrebljavati odgovarajući alat i pribor</w:t>
            </w:r>
          </w:p>
          <w:p w14:paraId="569528BA" w14:textId="77777777" w:rsidR="00472A42" w:rsidRPr="00191491" w:rsidRDefault="00472A42" w:rsidP="00F1799A">
            <w:pPr>
              <w:pStyle w:val="ListParagraph"/>
              <w:numPr>
                <w:ilvl w:val="0"/>
                <w:numId w:val="22"/>
              </w:numPr>
              <w:tabs>
                <w:tab w:val="left" w:pos="2820"/>
              </w:tabs>
              <w:spacing w:after="0"/>
              <w:rPr>
                <w:rFonts w:cstheme="minorHAnsi"/>
                <w:noProof/>
                <w:sz w:val="20"/>
                <w:szCs w:val="20"/>
              </w:rPr>
            </w:pPr>
            <w:r w:rsidRPr="00191491">
              <w:rPr>
                <w:rFonts w:cstheme="minorHAnsi"/>
                <w:noProof/>
                <w:sz w:val="20"/>
                <w:szCs w:val="20"/>
              </w:rPr>
              <w:t>Opisati tehnički i radionički nacrt tesarskog veza u drvenim konstrukcijama</w:t>
            </w:r>
          </w:p>
          <w:p w14:paraId="786C2F02" w14:textId="77777777" w:rsidR="00472A42" w:rsidRPr="00191491" w:rsidRDefault="00472A42" w:rsidP="00F1799A">
            <w:pPr>
              <w:pStyle w:val="ListParagraph"/>
              <w:numPr>
                <w:ilvl w:val="0"/>
                <w:numId w:val="22"/>
              </w:numPr>
              <w:tabs>
                <w:tab w:val="left" w:pos="2820"/>
              </w:tabs>
              <w:spacing w:after="0"/>
              <w:rPr>
                <w:rFonts w:cstheme="minorHAnsi"/>
                <w:noProof/>
                <w:sz w:val="20"/>
                <w:szCs w:val="20"/>
              </w:rPr>
            </w:pPr>
            <w:r w:rsidRPr="00191491">
              <w:rPr>
                <w:rFonts w:cstheme="minorHAnsi"/>
                <w:noProof/>
                <w:sz w:val="20"/>
                <w:szCs w:val="20"/>
              </w:rPr>
              <w:t>Izvesti tesarski vez križanja i sudaranja</w:t>
            </w:r>
          </w:p>
          <w:p w14:paraId="6452E63E" w14:textId="77777777" w:rsidR="00472A42" w:rsidRPr="00191491" w:rsidRDefault="00472A42" w:rsidP="00F1799A">
            <w:pPr>
              <w:pStyle w:val="ListParagraph"/>
              <w:numPr>
                <w:ilvl w:val="0"/>
                <w:numId w:val="22"/>
              </w:numPr>
              <w:tabs>
                <w:tab w:val="left" w:pos="2820"/>
              </w:tabs>
              <w:spacing w:after="0"/>
              <w:rPr>
                <w:rFonts w:cstheme="minorHAnsi"/>
                <w:noProof/>
                <w:sz w:val="20"/>
                <w:szCs w:val="20"/>
              </w:rPr>
            </w:pPr>
            <w:r w:rsidRPr="00191491">
              <w:rPr>
                <w:rFonts w:cstheme="minorHAnsi"/>
                <w:noProof/>
                <w:sz w:val="20"/>
                <w:szCs w:val="20"/>
              </w:rPr>
              <w:t>Pravilno sortirati i skladištiti preostali materijal</w:t>
            </w:r>
          </w:p>
          <w:p w14:paraId="7B8E9336" w14:textId="5389D018" w:rsidR="00B34D01" w:rsidRPr="00191491" w:rsidRDefault="00472A42" w:rsidP="00F1799A">
            <w:pPr>
              <w:pStyle w:val="ListParagraph"/>
              <w:numPr>
                <w:ilvl w:val="0"/>
                <w:numId w:val="22"/>
              </w:numPr>
              <w:tabs>
                <w:tab w:val="left" w:pos="2820"/>
              </w:tabs>
              <w:spacing w:after="0"/>
              <w:rPr>
                <w:rFonts w:cstheme="minorHAnsi"/>
                <w:noProof/>
                <w:sz w:val="20"/>
                <w:szCs w:val="20"/>
              </w:rPr>
            </w:pPr>
            <w:r w:rsidRPr="00191491">
              <w:rPr>
                <w:rFonts w:cstheme="minorHAnsi"/>
                <w:noProof/>
                <w:sz w:val="20"/>
                <w:szCs w:val="20"/>
              </w:rPr>
              <w:t>Očistiti radni prostor i zbrinuti otpad</w:t>
            </w:r>
          </w:p>
        </w:tc>
      </w:tr>
      <w:tr w:rsidR="00B34D01" w:rsidRPr="00191491" w14:paraId="737F58C0" w14:textId="77777777" w:rsidTr="00F54F86">
        <w:trPr>
          <w:trHeight w:val="427"/>
        </w:trPr>
        <w:tc>
          <w:tcPr>
            <w:tcW w:w="9493" w:type="dxa"/>
            <w:gridSpan w:val="3"/>
            <w:shd w:val="clear" w:color="auto" w:fill="B4C6E7" w:themeFill="accent1" w:themeFillTint="66"/>
            <w:tcMar>
              <w:left w:w="57" w:type="dxa"/>
              <w:right w:w="57" w:type="dxa"/>
            </w:tcMar>
            <w:vAlign w:val="center"/>
          </w:tcPr>
          <w:p w14:paraId="05CF0F01"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Dominantan nastavni sustav i opis načina ostvarivanja SIU</w:t>
            </w:r>
          </w:p>
        </w:tc>
      </w:tr>
      <w:tr w:rsidR="00B34D01" w:rsidRPr="00191491" w14:paraId="1D33C4D7" w14:textId="77777777" w:rsidTr="00F54F86">
        <w:trPr>
          <w:trHeight w:val="572"/>
        </w:trPr>
        <w:tc>
          <w:tcPr>
            <w:tcW w:w="9493" w:type="dxa"/>
            <w:gridSpan w:val="3"/>
            <w:shd w:val="clear" w:color="auto" w:fill="auto"/>
            <w:tcMar>
              <w:left w:w="57" w:type="dxa"/>
              <w:right w:w="57" w:type="dxa"/>
            </w:tcMar>
          </w:tcPr>
          <w:p w14:paraId="539A346B" w14:textId="05F83365"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r w:rsidRPr="00B35BC9">
              <w:rPr>
                <w:rFonts w:asciiTheme="minorHAnsi" w:hAnsiTheme="minorHAnsi" w:cstheme="minorHAnsi"/>
                <w:bCs/>
                <w:noProof/>
                <w:sz w:val="20"/>
                <w:szCs w:val="20"/>
                <w:lang w:val="hr-HR"/>
              </w:rPr>
              <w:t>Dominantan nastavni sustav za postizanje skupa ishoda učenja</w:t>
            </w:r>
            <w:r w:rsidR="00170998">
              <w:rPr>
                <w:rFonts w:asciiTheme="minorHAnsi" w:hAnsiTheme="minorHAnsi" w:cstheme="minorHAnsi"/>
                <w:bCs/>
                <w:noProof/>
                <w:sz w:val="20"/>
                <w:szCs w:val="20"/>
                <w:lang w:val="hr-HR"/>
              </w:rPr>
              <w:t xml:space="preserve"> </w:t>
            </w:r>
            <w:r w:rsidR="00170998" w:rsidRPr="00170998">
              <w:rPr>
                <w:i/>
                <w:iCs/>
                <w:sz w:val="20"/>
                <w:szCs w:val="20"/>
                <w:lang w:val="hr-HR"/>
              </w:rPr>
              <w:t>Izvedba tesarskih vezova</w:t>
            </w:r>
            <w:r w:rsidR="00170998">
              <w:rPr>
                <w:rFonts w:asciiTheme="minorHAnsi" w:hAnsiTheme="minorHAnsi" w:cstheme="minorHAnsi"/>
                <w:bCs/>
                <w:noProof/>
                <w:sz w:val="20"/>
                <w:szCs w:val="20"/>
                <w:lang w:val="hr-HR"/>
              </w:rPr>
              <w:t xml:space="preserve"> </w:t>
            </w:r>
            <w:r w:rsidRPr="00B35BC9">
              <w:rPr>
                <w:rFonts w:asciiTheme="minorHAnsi" w:hAnsiTheme="minorHAnsi" w:cstheme="minorHAnsi"/>
                <w:bCs/>
                <w:noProof/>
                <w:sz w:val="20"/>
                <w:szCs w:val="20"/>
                <w:lang w:val="hr-HR"/>
              </w:rPr>
              <w:t>je učenje temeljeno na radu.</w:t>
            </w:r>
          </w:p>
          <w:p w14:paraId="5DD9C13D"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p>
          <w:p w14:paraId="05D72F3C"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r w:rsidRPr="00B35BC9">
              <w:rPr>
                <w:rFonts w:asciiTheme="minorHAnsi" w:hAnsiTheme="minorHAnsi" w:cstheme="minorHAnsi"/>
                <w:bCs/>
                <w:noProof/>
                <w:sz w:val="20"/>
                <w:szCs w:val="20"/>
                <w:lang w:val="hr-HR"/>
              </w:rPr>
              <w:t>Tijekom realizacije teorijskih nastavnih sadržaja, nastavnik upoznaje polaznike s tehničkim i radioničkim nacrtima tesarskih veza u drvenim konstrukcijama te pravilnim sortiranjem i skladištenjem preostalog materijala.</w:t>
            </w:r>
          </w:p>
          <w:p w14:paraId="2B3BBDC1"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p>
          <w:p w14:paraId="2DEB6E5B" w14:textId="1748D9E1" w:rsidR="00B35BC9" w:rsidRPr="00B35BC9" w:rsidRDefault="00FD1273" w:rsidP="00B35BC9">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Kroz</w:t>
            </w:r>
            <w:r w:rsidR="00B35BC9" w:rsidRPr="00B35BC9">
              <w:rPr>
                <w:rFonts w:asciiTheme="minorHAnsi" w:hAnsiTheme="minorHAnsi" w:cstheme="minorHAnsi"/>
                <w:bCs/>
                <w:noProof/>
                <w:sz w:val="20"/>
                <w:szCs w:val="20"/>
                <w:lang w:val="hr-HR"/>
              </w:rPr>
              <w:t xml:space="preserve"> učenj</w:t>
            </w:r>
            <w:r>
              <w:rPr>
                <w:rFonts w:asciiTheme="minorHAnsi" w:hAnsiTheme="minorHAnsi" w:cstheme="minorHAnsi"/>
                <w:bCs/>
                <w:noProof/>
                <w:sz w:val="20"/>
                <w:szCs w:val="20"/>
                <w:lang w:val="hr-HR"/>
              </w:rPr>
              <w:t>e</w:t>
            </w:r>
            <w:r w:rsidR="00B35BC9" w:rsidRPr="00B35BC9">
              <w:rPr>
                <w:rFonts w:asciiTheme="minorHAnsi" w:hAnsiTheme="minorHAnsi" w:cstheme="minorHAnsi"/>
                <w:bCs/>
                <w:noProof/>
                <w:sz w:val="20"/>
                <w:szCs w:val="20"/>
                <w:lang w:val="hr-HR"/>
              </w:rPr>
              <w:t xml:space="preserve"> temeljeno na radu, polaznici će imati priliku direktno primijeniti stečeno znanje i vještine u stvarnim radnim situacijama. Nastavni program bit će usredotočen na praktične zadatke i projekte koji simuliraju stvarn</w:t>
            </w:r>
            <w:r w:rsidR="0041697B">
              <w:rPr>
                <w:rFonts w:asciiTheme="minorHAnsi" w:hAnsiTheme="minorHAnsi" w:cstheme="minorHAnsi"/>
                <w:bCs/>
                <w:noProof/>
                <w:sz w:val="20"/>
                <w:szCs w:val="20"/>
                <w:lang w:val="hr-HR"/>
              </w:rPr>
              <w:t>o</w:t>
            </w:r>
            <w:r w:rsidR="00B35BC9" w:rsidRPr="00B35BC9">
              <w:rPr>
                <w:rFonts w:asciiTheme="minorHAnsi" w:hAnsiTheme="minorHAnsi" w:cstheme="minorHAnsi"/>
                <w:bCs/>
                <w:noProof/>
                <w:sz w:val="20"/>
                <w:szCs w:val="20"/>
                <w:lang w:val="hr-HR"/>
              </w:rPr>
              <w:t xml:space="preserve"> radn</w:t>
            </w:r>
            <w:r w:rsidR="0041697B">
              <w:rPr>
                <w:rFonts w:asciiTheme="minorHAnsi" w:hAnsiTheme="minorHAnsi" w:cstheme="minorHAnsi"/>
                <w:bCs/>
                <w:noProof/>
                <w:sz w:val="20"/>
                <w:szCs w:val="20"/>
                <w:lang w:val="hr-HR"/>
              </w:rPr>
              <w:t>o</w:t>
            </w:r>
            <w:r w:rsidR="00B35BC9" w:rsidRPr="00B35BC9">
              <w:rPr>
                <w:rFonts w:asciiTheme="minorHAnsi" w:hAnsiTheme="minorHAnsi" w:cstheme="minorHAnsi"/>
                <w:bCs/>
                <w:noProof/>
                <w:sz w:val="20"/>
                <w:szCs w:val="20"/>
                <w:lang w:val="hr-HR"/>
              </w:rPr>
              <w:t xml:space="preserve"> ok</w:t>
            </w:r>
            <w:r w:rsidR="0041697B">
              <w:rPr>
                <w:rFonts w:asciiTheme="minorHAnsi" w:hAnsiTheme="minorHAnsi" w:cstheme="minorHAnsi"/>
                <w:bCs/>
                <w:noProof/>
                <w:sz w:val="20"/>
                <w:szCs w:val="20"/>
                <w:lang w:val="hr-HR"/>
              </w:rPr>
              <w:t>ruženje</w:t>
            </w:r>
            <w:r w:rsidR="00B35BC9" w:rsidRPr="00B35BC9">
              <w:rPr>
                <w:rFonts w:asciiTheme="minorHAnsi" w:hAnsiTheme="minorHAnsi" w:cstheme="minorHAnsi"/>
                <w:bCs/>
                <w:noProof/>
                <w:sz w:val="20"/>
                <w:szCs w:val="20"/>
                <w:lang w:val="hr-HR"/>
              </w:rPr>
              <w:t xml:space="preserve"> i izazove s kojima se susreću tesari u praksi.</w:t>
            </w:r>
          </w:p>
          <w:p w14:paraId="3BF55959"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p>
          <w:p w14:paraId="4E717F53"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r w:rsidRPr="00B35BC9">
              <w:rPr>
                <w:rFonts w:asciiTheme="minorHAnsi" w:hAnsiTheme="minorHAnsi" w:cstheme="minorHAnsi"/>
                <w:bCs/>
                <w:noProof/>
                <w:sz w:val="20"/>
                <w:szCs w:val="20"/>
                <w:lang w:val="hr-HR"/>
              </w:rPr>
              <w:t>Tijekom obrazovanja, polaznici će biti uključeni u radionice i projekte koji zahtijevaju pripremu potrebnog materijala, upotrebu odgovarajućeg alata i pribora te izvođenje tesarskih veza. Nastavnici će pružati smjernice i podršku polaznicima, ali će se naglasak staviti na praktično iskustvo i samostalno rješavanje problema.</w:t>
            </w:r>
          </w:p>
          <w:p w14:paraId="732E84BE"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p>
          <w:p w14:paraId="5AA754F3" w14:textId="76CFB200"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r w:rsidRPr="00B35BC9">
              <w:rPr>
                <w:rFonts w:asciiTheme="minorHAnsi" w:hAnsiTheme="minorHAnsi" w:cstheme="minorHAnsi"/>
                <w:bCs/>
                <w:noProof/>
                <w:sz w:val="20"/>
                <w:szCs w:val="20"/>
                <w:lang w:val="hr-HR"/>
              </w:rPr>
              <w:t>Polaznici će imati priliku raditi u stvarn</w:t>
            </w:r>
            <w:r w:rsidR="00E561BF">
              <w:rPr>
                <w:rFonts w:asciiTheme="minorHAnsi" w:hAnsiTheme="minorHAnsi" w:cstheme="minorHAnsi"/>
                <w:bCs/>
                <w:noProof/>
                <w:sz w:val="20"/>
                <w:szCs w:val="20"/>
                <w:lang w:val="hr-HR"/>
              </w:rPr>
              <w:t>i</w:t>
            </w:r>
            <w:r w:rsidRPr="00B35BC9">
              <w:rPr>
                <w:rFonts w:asciiTheme="minorHAnsi" w:hAnsiTheme="minorHAnsi" w:cstheme="minorHAnsi"/>
                <w:bCs/>
                <w:noProof/>
                <w:sz w:val="20"/>
                <w:szCs w:val="20"/>
                <w:lang w:val="hr-HR"/>
              </w:rPr>
              <w:t xml:space="preserve">m </w:t>
            </w:r>
            <w:r w:rsidR="00E561BF">
              <w:rPr>
                <w:rFonts w:asciiTheme="minorHAnsi" w:hAnsiTheme="minorHAnsi" w:cstheme="minorHAnsi"/>
                <w:bCs/>
                <w:noProof/>
                <w:sz w:val="20"/>
                <w:szCs w:val="20"/>
                <w:lang w:val="hr-HR"/>
              </w:rPr>
              <w:t xml:space="preserve">i simuliranim </w:t>
            </w:r>
            <w:r w:rsidRPr="00B35BC9">
              <w:rPr>
                <w:rFonts w:asciiTheme="minorHAnsi" w:hAnsiTheme="minorHAnsi" w:cstheme="minorHAnsi"/>
                <w:bCs/>
                <w:noProof/>
                <w:sz w:val="20"/>
                <w:szCs w:val="20"/>
                <w:lang w:val="hr-HR"/>
              </w:rPr>
              <w:t xml:space="preserve">radnim </w:t>
            </w:r>
            <w:r w:rsidR="00E561BF">
              <w:rPr>
                <w:rFonts w:asciiTheme="minorHAnsi" w:hAnsiTheme="minorHAnsi" w:cstheme="minorHAnsi"/>
                <w:bCs/>
                <w:noProof/>
                <w:sz w:val="20"/>
                <w:szCs w:val="20"/>
                <w:lang w:val="hr-HR"/>
              </w:rPr>
              <w:t>situacijama</w:t>
            </w:r>
            <w:r w:rsidRPr="00B35BC9">
              <w:rPr>
                <w:rFonts w:asciiTheme="minorHAnsi" w:hAnsiTheme="minorHAnsi" w:cstheme="minorHAnsi"/>
                <w:bCs/>
                <w:noProof/>
                <w:sz w:val="20"/>
                <w:szCs w:val="20"/>
                <w:lang w:val="hr-HR"/>
              </w:rPr>
              <w:t xml:space="preserve"> gdje će izvoditi tesarske spojeve, kao što su križanja i sudaranja. Nastavnici će pružati praktično usmjeravanje i demonstrirati tehničke i radioničke nacrte, ali će polaznici biti potaknuti da samostalno izvode tesarske veze uz primjenu svojeg znanja i vještina.</w:t>
            </w:r>
          </w:p>
          <w:p w14:paraId="6072C5B8" w14:textId="77777777" w:rsidR="00B35BC9" w:rsidRPr="00B35BC9" w:rsidRDefault="00B35BC9" w:rsidP="00B35BC9">
            <w:pPr>
              <w:tabs>
                <w:tab w:val="left" w:pos="2820"/>
              </w:tabs>
              <w:spacing w:after="0"/>
              <w:jc w:val="both"/>
              <w:rPr>
                <w:rFonts w:asciiTheme="minorHAnsi" w:hAnsiTheme="minorHAnsi" w:cstheme="minorHAnsi"/>
                <w:bCs/>
                <w:noProof/>
                <w:sz w:val="20"/>
                <w:szCs w:val="20"/>
                <w:lang w:val="hr-HR"/>
              </w:rPr>
            </w:pPr>
          </w:p>
          <w:p w14:paraId="00DC4445" w14:textId="708B8751" w:rsidR="00DF30F1" w:rsidRPr="00E937A3" w:rsidRDefault="00B35BC9" w:rsidP="00B35BC9">
            <w:pPr>
              <w:tabs>
                <w:tab w:val="left" w:pos="2820"/>
              </w:tabs>
              <w:spacing w:after="0"/>
              <w:jc w:val="both"/>
              <w:rPr>
                <w:rFonts w:asciiTheme="minorHAnsi" w:hAnsiTheme="minorHAnsi" w:cstheme="minorHAnsi"/>
                <w:bCs/>
                <w:noProof/>
                <w:sz w:val="20"/>
                <w:szCs w:val="20"/>
                <w:lang w:val="hr-HR"/>
              </w:rPr>
            </w:pPr>
            <w:r w:rsidRPr="00B35BC9">
              <w:rPr>
                <w:rFonts w:asciiTheme="minorHAnsi" w:hAnsiTheme="minorHAnsi" w:cstheme="minorHAnsi"/>
                <w:bCs/>
                <w:noProof/>
                <w:sz w:val="20"/>
                <w:szCs w:val="20"/>
                <w:lang w:val="hr-HR"/>
              </w:rPr>
              <w:t xml:space="preserve">Osim toga, polaznici će biti uključeni u aktivnosti sortiranja i skladištenja preostalog materijala, čišćenja radnog prostora i zbrinjavanja otpada. Kroz praktične situacije, polaznici će naučiti pravilno razvrstavati materijale, </w:t>
            </w:r>
            <w:r w:rsidRPr="00B35BC9">
              <w:rPr>
                <w:rFonts w:asciiTheme="minorHAnsi" w:hAnsiTheme="minorHAnsi" w:cstheme="minorHAnsi"/>
                <w:bCs/>
                <w:noProof/>
                <w:sz w:val="20"/>
                <w:szCs w:val="20"/>
                <w:lang w:val="hr-HR"/>
              </w:rPr>
              <w:lastRenderedPageBreak/>
              <w:t>organizirati ih na odgovarajući način i osigurati sigurno skladištenje. Također će se poticati očuvanje čistoće radnog prostora i pravilno zbrinjavanje otpada u skladu s propisima i standardima. Kroz učenj</w:t>
            </w:r>
            <w:r w:rsidR="0036044E">
              <w:rPr>
                <w:rFonts w:asciiTheme="minorHAnsi" w:hAnsiTheme="minorHAnsi" w:cstheme="minorHAnsi"/>
                <w:bCs/>
                <w:noProof/>
                <w:sz w:val="20"/>
                <w:szCs w:val="20"/>
                <w:lang w:val="hr-HR"/>
              </w:rPr>
              <w:t>e</w:t>
            </w:r>
            <w:r w:rsidRPr="00B35BC9">
              <w:rPr>
                <w:rFonts w:asciiTheme="minorHAnsi" w:hAnsiTheme="minorHAnsi" w:cstheme="minorHAnsi"/>
                <w:bCs/>
                <w:noProof/>
                <w:sz w:val="20"/>
                <w:szCs w:val="20"/>
                <w:lang w:val="hr-HR"/>
              </w:rPr>
              <w:t xml:space="preserve"> temeljeno na radu, polaznici će biti potaknuti na timski rad, suradnju i raspravu o stvarnim izazovima s kojima se susreću u praksi.</w:t>
            </w:r>
          </w:p>
        </w:tc>
      </w:tr>
      <w:tr w:rsidR="00B34D01" w:rsidRPr="00191491" w14:paraId="7A99F24C" w14:textId="77777777" w:rsidTr="00F1799A">
        <w:tc>
          <w:tcPr>
            <w:tcW w:w="1403" w:type="dxa"/>
            <w:shd w:val="clear" w:color="auto" w:fill="B4C6E7" w:themeFill="accent1" w:themeFillTint="66"/>
            <w:tcMar>
              <w:left w:w="57" w:type="dxa"/>
              <w:right w:w="57" w:type="dxa"/>
            </w:tcMar>
            <w:vAlign w:val="center"/>
          </w:tcPr>
          <w:p w14:paraId="6613214E"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lastRenderedPageBreak/>
              <w:t>Nastavne cjeline/teme</w:t>
            </w:r>
          </w:p>
        </w:tc>
        <w:tc>
          <w:tcPr>
            <w:tcW w:w="8090" w:type="dxa"/>
            <w:gridSpan w:val="2"/>
            <w:shd w:val="clear" w:color="auto" w:fill="auto"/>
            <w:tcMar>
              <w:left w:w="57" w:type="dxa"/>
              <w:right w:w="57" w:type="dxa"/>
            </w:tcMar>
            <w:vAlign w:val="center"/>
          </w:tcPr>
          <w:p w14:paraId="49816F14" w14:textId="706C22E1" w:rsidR="00B34D01" w:rsidRPr="00191491" w:rsidRDefault="00B3328E" w:rsidP="004C0B77">
            <w:pPr>
              <w:pStyle w:val="ListParagraph"/>
              <w:numPr>
                <w:ilvl w:val="0"/>
                <w:numId w:val="11"/>
              </w:numPr>
              <w:tabs>
                <w:tab w:val="left" w:pos="2820"/>
              </w:tabs>
              <w:spacing w:after="0"/>
              <w:rPr>
                <w:rFonts w:cstheme="minorHAnsi"/>
                <w:iCs/>
                <w:noProof/>
                <w:sz w:val="20"/>
                <w:szCs w:val="20"/>
              </w:rPr>
            </w:pPr>
            <w:r w:rsidRPr="00191491">
              <w:rPr>
                <w:rFonts w:cstheme="minorHAnsi"/>
                <w:iCs/>
                <w:noProof/>
                <w:sz w:val="20"/>
                <w:szCs w:val="20"/>
              </w:rPr>
              <w:t>Odabir odgovarajućeg materijala, alata i pribora</w:t>
            </w:r>
          </w:p>
          <w:p w14:paraId="2C056E33" w14:textId="77777777" w:rsidR="00B3328E" w:rsidRPr="00191491" w:rsidRDefault="00B3328E" w:rsidP="004C0B77">
            <w:pPr>
              <w:pStyle w:val="ListParagraph"/>
              <w:numPr>
                <w:ilvl w:val="0"/>
                <w:numId w:val="11"/>
              </w:numPr>
              <w:tabs>
                <w:tab w:val="left" w:pos="2820"/>
              </w:tabs>
              <w:spacing w:after="0"/>
              <w:rPr>
                <w:rFonts w:cstheme="minorHAnsi"/>
                <w:iCs/>
                <w:noProof/>
                <w:sz w:val="20"/>
                <w:szCs w:val="20"/>
              </w:rPr>
            </w:pPr>
            <w:r w:rsidRPr="00191491">
              <w:rPr>
                <w:rFonts w:cstheme="minorHAnsi"/>
                <w:iCs/>
                <w:noProof/>
                <w:sz w:val="20"/>
                <w:szCs w:val="20"/>
              </w:rPr>
              <w:t>Tehnički i radionički nacrt tesarskog veza u drvenim konstrukcijama</w:t>
            </w:r>
          </w:p>
          <w:p w14:paraId="2414ED51" w14:textId="77777777" w:rsidR="00B3328E" w:rsidRPr="00191491" w:rsidRDefault="00B3328E" w:rsidP="004C0B77">
            <w:pPr>
              <w:pStyle w:val="ListParagraph"/>
              <w:numPr>
                <w:ilvl w:val="0"/>
                <w:numId w:val="11"/>
              </w:numPr>
              <w:tabs>
                <w:tab w:val="left" w:pos="2820"/>
              </w:tabs>
              <w:spacing w:after="0"/>
              <w:rPr>
                <w:rFonts w:cstheme="minorHAnsi"/>
                <w:iCs/>
                <w:noProof/>
                <w:sz w:val="20"/>
                <w:szCs w:val="20"/>
              </w:rPr>
            </w:pPr>
            <w:r w:rsidRPr="00191491">
              <w:rPr>
                <w:rFonts w:cstheme="minorHAnsi"/>
                <w:iCs/>
                <w:noProof/>
                <w:sz w:val="20"/>
                <w:szCs w:val="20"/>
              </w:rPr>
              <w:t>Tesarski vez križanja i sudaranja</w:t>
            </w:r>
          </w:p>
          <w:p w14:paraId="1C4D29F9" w14:textId="77777777" w:rsidR="00B3328E" w:rsidRPr="00191491" w:rsidRDefault="00B3328E" w:rsidP="004C0B77">
            <w:pPr>
              <w:pStyle w:val="ListParagraph"/>
              <w:numPr>
                <w:ilvl w:val="0"/>
                <w:numId w:val="11"/>
              </w:numPr>
              <w:tabs>
                <w:tab w:val="left" w:pos="2820"/>
              </w:tabs>
              <w:spacing w:after="0"/>
              <w:rPr>
                <w:rFonts w:cstheme="minorHAnsi"/>
                <w:iCs/>
                <w:noProof/>
                <w:sz w:val="20"/>
                <w:szCs w:val="20"/>
              </w:rPr>
            </w:pPr>
            <w:r w:rsidRPr="00191491">
              <w:rPr>
                <w:rFonts w:cstheme="minorHAnsi"/>
                <w:iCs/>
                <w:noProof/>
                <w:sz w:val="20"/>
                <w:szCs w:val="20"/>
              </w:rPr>
              <w:t>Skladištenje preostalog materijala</w:t>
            </w:r>
          </w:p>
          <w:p w14:paraId="3B886510" w14:textId="180CA18F" w:rsidR="00B3328E" w:rsidRPr="00191491" w:rsidRDefault="00B3328E" w:rsidP="004C0B77">
            <w:pPr>
              <w:pStyle w:val="ListParagraph"/>
              <w:numPr>
                <w:ilvl w:val="0"/>
                <w:numId w:val="11"/>
              </w:numPr>
              <w:tabs>
                <w:tab w:val="left" w:pos="2820"/>
              </w:tabs>
              <w:spacing w:after="0"/>
              <w:rPr>
                <w:rFonts w:cstheme="minorHAnsi"/>
                <w:iCs/>
                <w:noProof/>
                <w:sz w:val="20"/>
                <w:szCs w:val="20"/>
              </w:rPr>
            </w:pPr>
            <w:r w:rsidRPr="00191491">
              <w:rPr>
                <w:rFonts w:cstheme="minorHAnsi"/>
                <w:iCs/>
                <w:noProof/>
                <w:sz w:val="20"/>
                <w:szCs w:val="20"/>
              </w:rPr>
              <w:t>Zbrinjavanje otpada</w:t>
            </w:r>
          </w:p>
        </w:tc>
      </w:tr>
      <w:tr w:rsidR="00B34D01" w:rsidRPr="00191491" w14:paraId="0903E498" w14:textId="77777777" w:rsidTr="00F1799A">
        <w:trPr>
          <w:trHeight w:val="486"/>
        </w:trPr>
        <w:tc>
          <w:tcPr>
            <w:tcW w:w="9493" w:type="dxa"/>
            <w:gridSpan w:val="3"/>
            <w:shd w:val="clear" w:color="auto" w:fill="B4C6E7" w:themeFill="accent1" w:themeFillTint="66"/>
            <w:tcMar>
              <w:left w:w="57" w:type="dxa"/>
              <w:right w:w="57" w:type="dxa"/>
            </w:tcMar>
            <w:vAlign w:val="center"/>
          </w:tcPr>
          <w:p w14:paraId="7EF1457E" w14:textId="77777777" w:rsidR="00B34D01" w:rsidRPr="00191491" w:rsidRDefault="00B34D01" w:rsidP="00F54F86">
            <w:pPr>
              <w:tabs>
                <w:tab w:val="left" w:pos="2820"/>
              </w:tabs>
              <w:spacing w:after="0"/>
              <w:rPr>
                <w:rFonts w:asciiTheme="minorHAnsi" w:hAnsiTheme="minorHAnsi" w:cstheme="minorHAnsi"/>
                <w:b/>
                <w:noProof/>
                <w:sz w:val="20"/>
                <w:szCs w:val="20"/>
                <w:highlight w:val="yellow"/>
                <w:lang w:val="hr-HR"/>
              </w:rPr>
            </w:pPr>
            <w:r w:rsidRPr="00191491">
              <w:rPr>
                <w:rFonts w:asciiTheme="minorHAnsi" w:hAnsiTheme="minorHAnsi" w:cstheme="minorHAnsi"/>
                <w:b/>
                <w:noProof/>
                <w:sz w:val="20"/>
                <w:szCs w:val="20"/>
                <w:lang w:val="hr-HR"/>
              </w:rPr>
              <w:t>Načini i primjer vrjednovanja skupa ishoda učenja</w:t>
            </w:r>
          </w:p>
        </w:tc>
      </w:tr>
      <w:tr w:rsidR="00B34D01" w:rsidRPr="00191491" w14:paraId="67ADAA9B" w14:textId="77777777" w:rsidTr="00F54F86">
        <w:trPr>
          <w:trHeight w:val="572"/>
        </w:trPr>
        <w:tc>
          <w:tcPr>
            <w:tcW w:w="9493" w:type="dxa"/>
            <w:gridSpan w:val="3"/>
            <w:shd w:val="clear" w:color="auto" w:fill="auto"/>
            <w:tcMar>
              <w:left w:w="57" w:type="dxa"/>
              <w:right w:w="57" w:type="dxa"/>
            </w:tcMar>
          </w:tcPr>
          <w:p w14:paraId="535F33B4" w14:textId="77777777" w:rsidR="00D70793" w:rsidRDefault="00D70793" w:rsidP="00D70793">
            <w:pPr>
              <w:tabs>
                <w:tab w:val="left" w:pos="2820"/>
              </w:tabs>
              <w:spacing w:after="0"/>
              <w:jc w:val="both"/>
              <w:rPr>
                <w:rFonts w:asciiTheme="minorHAnsi" w:hAnsiTheme="minorHAnsi" w:cstheme="minorHAnsi"/>
                <w:iCs/>
                <w:noProof/>
                <w:sz w:val="20"/>
                <w:szCs w:val="20"/>
                <w:lang w:val="hr-HR"/>
              </w:rPr>
            </w:pPr>
            <w:r w:rsidRPr="00B53E15">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0CF917CD" w14:textId="77777777" w:rsidR="00B07CE8" w:rsidRPr="00191491" w:rsidRDefault="00B07CE8" w:rsidP="00F54F86">
            <w:pPr>
              <w:tabs>
                <w:tab w:val="left" w:pos="2820"/>
              </w:tabs>
              <w:spacing w:after="0"/>
              <w:jc w:val="both"/>
              <w:rPr>
                <w:rFonts w:asciiTheme="minorHAnsi" w:hAnsiTheme="minorHAnsi" w:cstheme="minorHAnsi"/>
                <w:iCs/>
                <w:noProof/>
                <w:sz w:val="20"/>
                <w:szCs w:val="20"/>
                <w:highlight w:val="yellow"/>
                <w:lang w:val="hr-HR"/>
              </w:rPr>
            </w:pPr>
          </w:p>
          <w:p w14:paraId="5067C0EC" w14:textId="0ABC342A" w:rsidR="0023605F" w:rsidRPr="00191491" w:rsidRDefault="00D70793" w:rsidP="00B3328E">
            <w:pPr>
              <w:tabs>
                <w:tab w:val="left" w:pos="2820"/>
              </w:tabs>
              <w:spacing w:after="0"/>
              <w:jc w:val="both"/>
              <w:rPr>
                <w:rFonts w:asciiTheme="minorHAnsi" w:hAnsiTheme="minorHAnsi" w:cstheme="minorHAnsi"/>
                <w:iCs/>
                <w:noProof/>
                <w:sz w:val="20"/>
                <w:szCs w:val="20"/>
                <w:lang w:val="hr-HR"/>
              </w:rPr>
            </w:pPr>
            <w:r w:rsidRPr="000B1A46">
              <w:rPr>
                <w:rFonts w:asciiTheme="minorHAnsi" w:hAnsiTheme="minorHAnsi" w:cstheme="minorHAnsi"/>
                <w:b/>
                <w:bCs/>
                <w:iCs/>
                <w:noProof/>
                <w:sz w:val="20"/>
                <w:szCs w:val="20"/>
                <w:lang w:val="hr-HR"/>
              </w:rPr>
              <w:t>Primjer projektnog zadatka</w:t>
            </w:r>
            <w:r w:rsidRPr="00191491">
              <w:rPr>
                <w:rFonts w:asciiTheme="minorHAnsi" w:hAnsiTheme="minorHAnsi" w:cstheme="minorHAnsi"/>
                <w:iCs/>
                <w:noProof/>
                <w:sz w:val="20"/>
                <w:szCs w:val="20"/>
                <w:lang w:val="hr-HR"/>
              </w:rPr>
              <w:t xml:space="preserve">: </w:t>
            </w:r>
            <w:r w:rsidR="0023605F" w:rsidRPr="00191491">
              <w:rPr>
                <w:rFonts w:asciiTheme="minorHAnsi" w:hAnsiTheme="minorHAnsi" w:cstheme="minorHAnsi"/>
                <w:iCs/>
                <w:noProof/>
                <w:sz w:val="20"/>
                <w:szCs w:val="20"/>
                <w:lang w:val="hr-HR"/>
              </w:rPr>
              <w:t xml:space="preserve">Polaznici moraju izraditi </w:t>
            </w:r>
            <w:r w:rsidR="00226B2B" w:rsidRPr="00191491">
              <w:rPr>
                <w:rFonts w:asciiTheme="minorHAnsi" w:hAnsiTheme="minorHAnsi" w:cstheme="minorHAnsi"/>
                <w:iCs/>
                <w:noProof/>
                <w:sz w:val="20"/>
                <w:szCs w:val="20"/>
                <w:lang w:val="hr-HR"/>
              </w:rPr>
              <w:t xml:space="preserve">segment krovišta na kojem bi bili vidljivi </w:t>
            </w:r>
            <w:r w:rsidR="00E259E1" w:rsidRPr="00191491">
              <w:rPr>
                <w:rFonts w:asciiTheme="minorHAnsi" w:hAnsiTheme="minorHAnsi" w:cstheme="minorHAnsi"/>
                <w:iCs/>
                <w:noProof/>
                <w:sz w:val="20"/>
                <w:szCs w:val="20"/>
                <w:lang w:val="hr-HR"/>
              </w:rPr>
              <w:t>tesarski vezovi tupog sudaranja</w:t>
            </w:r>
            <w:r w:rsidR="00704F80" w:rsidRPr="00191491">
              <w:rPr>
                <w:rFonts w:asciiTheme="minorHAnsi" w:hAnsiTheme="minorHAnsi" w:cstheme="minorHAnsi"/>
                <w:iCs/>
                <w:noProof/>
                <w:sz w:val="20"/>
                <w:szCs w:val="20"/>
                <w:lang w:val="hr-HR"/>
              </w:rPr>
              <w:t>.</w:t>
            </w:r>
            <w:r w:rsidR="00EA1845" w:rsidRPr="00191491">
              <w:rPr>
                <w:rFonts w:asciiTheme="minorHAnsi" w:hAnsiTheme="minorHAnsi" w:cstheme="minorHAnsi"/>
                <w:iCs/>
                <w:noProof/>
                <w:sz w:val="20"/>
                <w:szCs w:val="20"/>
                <w:lang w:val="hr-HR"/>
              </w:rPr>
              <w:t xml:space="preserve"> Prije izrade će pripremiti sav potreban materijal, alat i pribor.</w:t>
            </w:r>
          </w:p>
          <w:p w14:paraId="35F1A851" w14:textId="2BA26356" w:rsidR="00B34D01" w:rsidRPr="00191491" w:rsidRDefault="007E6B88"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Polazni</w:t>
            </w:r>
            <w:r w:rsidR="000B1B63">
              <w:rPr>
                <w:rFonts w:asciiTheme="minorHAnsi" w:hAnsiTheme="minorHAnsi" w:cstheme="minorHAnsi"/>
                <w:iCs/>
                <w:noProof/>
                <w:sz w:val="20"/>
                <w:szCs w:val="20"/>
                <w:lang w:val="hr-HR"/>
              </w:rPr>
              <w:t>ci</w:t>
            </w:r>
            <w:r w:rsidR="003E39E0">
              <w:rPr>
                <w:rFonts w:asciiTheme="minorHAnsi" w:hAnsiTheme="minorHAnsi" w:cstheme="minorHAnsi"/>
                <w:iCs/>
                <w:noProof/>
                <w:sz w:val="20"/>
                <w:szCs w:val="20"/>
                <w:lang w:val="hr-HR"/>
              </w:rPr>
              <w:t xml:space="preserve"> treba</w:t>
            </w:r>
            <w:r w:rsidR="00043F50">
              <w:rPr>
                <w:rFonts w:asciiTheme="minorHAnsi" w:hAnsiTheme="minorHAnsi" w:cstheme="minorHAnsi"/>
                <w:iCs/>
                <w:noProof/>
                <w:sz w:val="20"/>
                <w:szCs w:val="20"/>
                <w:lang w:val="hr-HR"/>
              </w:rPr>
              <w:t>ju</w:t>
            </w:r>
            <w:r w:rsidRPr="00191491">
              <w:rPr>
                <w:rFonts w:asciiTheme="minorHAnsi" w:hAnsiTheme="minorHAnsi" w:cstheme="minorHAnsi"/>
                <w:iCs/>
                <w:noProof/>
                <w:sz w:val="20"/>
                <w:szCs w:val="20"/>
                <w:lang w:val="hr-HR"/>
              </w:rPr>
              <w:t xml:space="preserve"> </w:t>
            </w:r>
            <w:r w:rsidR="00EA1845" w:rsidRPr="00191491">
              <w:rPr>
                <w:rFonts w:asciiTheme="minorHAnsi" w:hAnsiTheme="minorHAnsi" w:cstheme="minorHAnsi"/>
                <w:iCs/>
                <w:noProof/>
                <w:sz w:val="20"/>
                <w:szCs w:val="20"/>
                <w:lang w:val="hr-HR"/>
              </w:rPr>
              <w:t>koristiti</w:t>
            </w:r>
            <w:r w:rsidR="007C1604" w:rsidRPr="00191491">
              <w:rPr>
                <w:rFonts w:asciiTheme="minorHAnsi" w:hAnsiTheme="minorHAnsi" w:cstheme="minorHAnsi"/>
                <w:iCs/>
                <w:noProof/>
                <w:sz w:val="20"/>
                <w:szCs w:val="20"/>
                <w:lang w:val="hr-HR"/>
              </w:rPr>
              <w:t xml:space="preserve"> </w:t>
            </w:r>
            <w:r w:rsidR="00B3328E" w:rsidRPr="00191491">
              <w:rPr>
                <w:rFonts w:asciiTheme="minorHAnsi" w:hAnsiTheme="minorHAnsi" w:cstheme="minorHAnsi"/>
                <w:iCs/>
                <w:noProof/>
                <w:sz w:val="20"/>
                <w:szCs w:val="20"/>
                <w:lang w:val="hr-HR"/>
              </w:rPr>
              <w:t>radionički nacrt sa svim tesarskim vezovima i veznim sredstvima</w:t>
            </w:r>
            <w:r w:rsidR="00EA1845" w:rsidRPr="00191491">
              <w:rPr>
                <w:rFonts w:asciiTheme="minorHAnsi" w:hAnsiTheme="minorHAnsi" w:cstheme="minorHAnsi"/>
                <w:iCs/>
                <w:noProof/>
                <w:sz w:val="20"/>
                <w:szCs w:val="20"/>
                <w:lang w:val="hr-HR"/>
              </w:rPr>
              <w:t xml:space="preserve"> koji su potrebni za izvođenje zadatka</w:t>
            </w:r>
            <w:r w:rsidR="00B3328E" w:rsidRPr="00191491">
              <w:rPr>
                <w:rFonts w:asciiTheme="minorHAnsi" w:hAnsiTheme="minorHAnsi" w:cstheme="minorHAnsi"/>
                <w:iCs/>
                <w:noProof/>
                <w:sz w:val="20"/>
                <w:szCs w:val="20"/>
                <w:lang w:val="hr-HR"/>
              </w:rPr>
              <w:t>. Raspoloživim alatima i</w:t>
            </w:r>
            <w:r w:rsidR="00F155A6">
              <w:rPr>
                <w:rFonts w:asciiTheme="minorHAnsi" w:hAnsiTheme="minorHAnsi" w:cstheme="minorHAnsi"/>
                <w:iCs/>
                <w:noProof/>
                <w:sz w:val="20"/>
                <w:szCs w:val="20"/>
                <w:lang w:val="hr-HR"/>
              </w:rPr>
              <w:t>zv</w:t>
            </w:r>
            <w:r w:rsidR="00555AFF">
              <w:rPr>
                <w:rFonts w:asciiTheme="minorHAnsi" w:hAnsiTheme="minorHAnsi" w:cstheme="minorHAnsi"/>
                <w:iCs/>
                <w:noProof/>
                <w:sz w:val="20"/>
                <w:szCs w:val="20"/>
                <w:lang w:val="hr-HR"/>
              </w:rPr>
              <w:t>e</w:t>
            </w:r>
            <w:r w:rsidR="00F155A6">
              <w:rPr>
                <w:rFonts w:asciiTheme="minorHAnsi" w:hAnsiTheme="minorHAnsi" w:cstheme="minorHAnsi"/>
                <w:iCs/>
                <w:noProof/>
                <w:sz w:val="20"/>
                <w:szCs w:val="20"/>
                <w:lang w:val="hr-HR"/>
              </w:rPr>
              <w:t>sti će</w:t>
            </w:r>
            <w:r w:rsidR="00B3328E" w:rsidRPr="00191491">
              <w:rPr>
                <w:rFonts w:asciiTheme="minorHAnsi" w:hAnsiTheme="minorHAnsi" w:cstheme="minorHAnsi"/>
                <w:iCs/>
                <w:noProof/>
                <w:sz w:val="20"/>
                <w:szCs w:val="20"/>
                <w:lang w:val="hr-HR"/>
              </w:rPr>
              <w:t xml:space="preserve"> </w:t>
            </w:r>
            <w:r w:rsidR="00D47D90" w:rsidRPr="00191491">
              <w:rPr>
                <w:rFonts w:asciiTheme="minorHAnsi" w:hAnsiTheme="minorHAnsi" w:cstheme="minorHAnsi"/>
                <w:iCs/>
                <w:noProof/>
                <w:sz w:val="20"/>
                <w:szCs w:val="20"/>
                <w:lang w:val="hr-HR"/>
              </w:rPr>
              <w:t>postupke izrade tesarskog veza</w:t>
            </w:r>
            <w:r w:rsidR="00B3328E" w:rsidRPr="00191491">
              <w:rPr>
                <w:rFonts w:asciiTheme="minorHAnsi" w:hAnsiTheme="minorHAnsi" w:cstheme="minorHAnsi"/>
                <w:iCs/>
                <w:noProof/>
                <w:sz w:val="20"/>
                <w:szCs w:val="20"/>
                <w:lang w:val="hr-HR"/>
              </w:rPr>
              <w:t xml:space="preserve"> po nacrtu uz točnost izrade i preciznost.</w:t>
            </w:r>
            <w:r w:rsidR="00DF2FF1" w:rsidRPr="00191491">
              <w:rPr>
                <w:rFonts w:asciiTheme="minorHAnsi" w:hAnsiTheme="minorHAnsi" w:cstheme="minorHAnsi"/>
                <w:iCs/>
                <w:noProof/>
                <w:sz w:val="20"/>
                <w:szCs w:val="20"/>
                <w:lang w:val="hr-HR"/>
              </w:rPr>
              <w:t xml:space="preserve"> Po završetku radova</w:t>
            </w:r>
            <w:r w:rsidR="00FE75CB" w:rsidRPr="00191491">
              <w:rPr>
                <w:rFonts w:asciiTheme="minorHAnsi" w:hAnsiTheme="minorHAnsi" w:cstheme="minorHAnsi"/>
                <w:iCs/>
                <w:noProof/>
                <w:sz w:val="20"/>
                <w:szCs w:val="20"/>
                <w:lang w:val="hr-HR"/>
              </w:rPr>
              <w:t xml:space="preserve">, </w:t>
            </w:r>
            <w:r w:rsidR="00DF2FF1" w:rsidRPr="00191491">
              <w:rPr>
                <w:rFonts w:asciiTheme="minorHAnsi" w:hAnsiTheme="minorHAnsi" w:cstheme="minorHAnsi"/>
                <w:iCs/>
                <w:noProof/>
                <w:sz w:val="20"/>
                <w:szCs w:val="20"/>
                <w:lang w:val="hr-HR"/>
              </w:rPr>
              <w:t>polazni</w:t>
            </w:r>
            <w:r w:rsidR="00555AFF">
              <w:rPr>
                <w:rFonts w:asciiTheme="minorHAnsi" w:hAnsiTheme="minorHAnsi" w:cstheme="minorHAnsi"/>
                <w:iCs/>
                <w:noProof/>
                <w:sz w:val="20"/>
                <w:szCs w:val="20"/>
                <w:lang w:val="hr-HR"/>
              </w:rPr>
              <w:t>ci</w:t>
            </w:r>
            <w:r w:rsidR="00DF2FF1" w:rsidRPr="00191491">
              <w:rPr>
                <w:rFonts w:asciiTheme="minorHAnsi" w:hAnsiTheme="minorHAnsi" w:cstheme="minorHAnsi"/>
                <w:iCs/>
                <w:noProof/>
                <w:sz w:val="20"/>
                <w:szCs w:val="20"/>
                <w:lang w:val="hr-HR"/>
              </w:rPr>
              <w:t xml:space="preserve"> će p</w:t>
            </w:r>
            <w:r w:rsidR="00CD2589" w:rsidRPr="00191491">
              <w:rPr>
                <w:rFonts w:cstheme="minorHAnsi"/>
                <w:noProof/>
                <w:sz w:val="20"/>
                <w:szCs w:val="20"/>
                <w:lang w:val="hr-HR"/>
              </w:rPr>
              <w:t>ravilno sortirati i skladištiti preostali materijal</w:t>
            </w:r>
            <w:r w:rsidR="00DF2FF1" w:rsidRPr="00191491">
              <w:rPr>
                <w:rFonts w:cstheme="minorHAnsi"/>
                <w:noProof/>
                <w:sz w:val="20"/>
                <w:szCs w:val="20"/>
                <w:lang w:val="hr-HR"/>
              </w:rPr>
              <w:t xml:space="preserve"> te o</w:t>
            </w:r>
            <w:r w:rsidR="00CD2589" w:rsidRPr="00191491">
              <w:rPr>
                <w:rFonts w:cstheme="minorHAnsi"/>
                <w:noProof/>
                <w:sz w:val="20"/>
                <w:szCs w:val="20"/>
                <w:lang w:val="hr-HR"/>
              </w:rPr>
              <w:t>čistiti radni prostor i zbrinuti otpad</w:t>
            </w:r>
            <w:r w:rsidR="00DF2FF1" w:rsidRPr="00191491">
              <w:rPr>
                <w:rFonts w:cstheme="minorHAnsi"/>
                <w:noProof/>
                <w:sz w:val="20"/>
                <w:szCs w:val="20"/>
                <w:lang w:val="hr-HR"/>
              </w:rPr>
              <w:t>.</w:t>
            </w:r>
          </w:p>
          <w:p w14:paraId="12D2FF93" w14:textId="77777777" w:rsidR="00B34D01" w:rsidRPr="00191491" w:rsidRDefault="00B34D01" w:rsidP="00F54F86">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B34D01" w:rsidRPr="00191491" w14:paraId="1CCDA685" w14:textId="77777777" w:rsidTr="00F54F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43A35D34" w14:textId="35CD994A" w:rsidR="00B34D01" w:rsidRPr="00191491" w:rsidRDefault="00811E77" w:rsidP="00F54F86">
                  <w:pPr>
                    <w:tabs>
                      <w:tab w:val="left" w:pos="2820"/>
                    </w:tabs>
                    <w:spacing w:after="0"/>
                    <w:jc w:val="both"/>
                    <w:rPr>
                      <w:rFonts w:asciiTheme="minorHAnsi" w:hAnsiTheme="minorHAnsi" w:cstheme="minorHAnsi"/>
                      <w:iCs/>
                      <w:noProof/>
                      <w:sz w:val="20"/>
                      <w:szCs w:val="20"/>
                      <w:highlight w:val="yellow"/>
                      <w:lang w:val="hr-HR"/>
                    </w:rPr>
                  </w:pPr>
                  <w:r w:rsidRPr="00191491">
                    <w:rPr>
                      <w:sz w:val="20"/>
                      <w:szCs w:val="20"/>
                      <w:lang w:val="hr-HR"/>
                    </w:rPr>
                    <w:t>Elementi vrednovanja</w:t>
                  </w:r>
                </w:p>
              </w:tc>
              <w:tc>
                <w:tcPr>
                  <w:tcW w:w="1417" w:type="dxa"/>
                </w:tcPr>
                <w:p w14:paraId="6D3B7392" w14:textId="77777777" w:rsidR="00B34D01" w:rsidRPr="00191491" w:rsidRDefault="00B34D01" w:rsidP="00F54F86">
                  <w:pPr>
                    <w:tabs>
                      <w:tab w:val="left" w:pos="2820"/>
                    </w:tabs>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191491">
                    <w:rPr>
                      <w:sz w:val="20"/>
                      <w:szCs w:val="20"/>
                      <w:lang w:val="hr-HR"/>
                    </w:rPr>
                    <w:t>Bodovi</w:t>
                  </w:r>
                </w:p>
              </w:tc>
            </w:tr>
            <w:tr w:rsidR="00B34D01" w:rsidRPr="00191491" w14:paraId="58E0C025"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187A072C" w14:textId="77777777" w:rsidR="00B34D01" w:rsidRPr="00191491" w:rsidRDefault="00B34D01" w:rsidP="00F54F86">
                  <w:pPr>
                    <w:tabs>
                      <w:tab w:val="left" w:pos="1994"/>
                    </w:tabs>
                    <w:spacing w:after="0"/>
                    <w:jc w:val="both"/>
                    <w:rPr>
                      <w:rFonts w:asciiTheme="minorHAnsi" w:hAnsiTheme="minorHAnsi" w:cstheme="minorHAnsi"/>
                      <w:b w:val="0"/>
                      <w:bCs w:val="0"/>
                      <w:iCs/>
                      <w:noProof/>
                      <w:sz w:val="20"/>
                      <w:szCs w:val="20"/>
                      <w:lang w:val="hr-HR"/>
                    </w:rPr>
                  </w:pPr>
                  <w:r w:rsidRPr="00191491">
                    <w:rPr>
                      <w:b w:val="0"/>
                      <w:bCs w:val="0"/>
                      <w:sz w:val="20"/>
                      <w:szCs w:val="20"/>
                      <w:lang w:val="hr-HR"/>
                    </w:rPr>
                    <w:t>Priprema za rad</w:t>
                  </w:r>
                </w:p>
              </w:tc>
              <w:tc>
                <w:tcPr>
                  <w:tcW w:w="1417" w:type="dxa"/>
                </w:tcPr>
                <w:p w14:paraId="1C71E812"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10</w:t>
                  </w:r>
                </w:p>
              </w:tc>
            </w:tr>
            <w:tr w:rsidR="00B34D01" w:rsidRPr="00191491" w14:paraId="55F392BF"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413841D4" w14:textId="0C594874" w:rsidR="00B34D01" w:rsidRPr="00191491" w:rsidRDefault="002745CE" w:rsidP="00F54F86">
                  <w:pPr>
                    <w:tabs>
                      <w:tab w:val="left" w:pos="2820"/>
                    </w:tabs>
                    <w:spacing w:after="0"/>
                    <w:jc w:val="both"/>
                    <w:rPr>
                      <w:rFonts w:asciiTheme="minorHAnsi" w:hAnsiTheme="minorHAnsi" w:cstheme="minorHAnsi"/>
                      <w:b w:val="0"/>
                      <w:bCs w:val="0"/>
                      <w:iCs/>
                      <w:noProof/>
                      <w:sz w:val="20"/>
                      <w:szCs w:val="20"/>
                      <w:lang w:val="hr-HR"/>
                    </w:rPr>
                  </w:pPr>
                  <w:r w:rsidRPr="00191491">
                    <w:rPr>
                      <w:b w:val="0"/>
                      <w:bCs w:val="0"/>
                      <w:sz w:val="20"/>
                      <w:szCs w:val="20"/>
                      <w:lang w:val="hr-HR"/>
                    </w:rPr>
                    <w:t>Korištenje</w:t>
                  </w:r>
                  <w:r w:rsidR="00B3328E" w:rsidRPr="00191491">
                    <w:rPr>
                      <w:b w:val="0"/>
                      <w:bCs w:val="0"/>
                      <w:sz w:val="20"/>
                      <w:szCs w:val="20"/>
                      <w:lang w:val="hr-HR"/>
                    </w:rPr>
                    <w:t xml:space="preserve"> radioničkog nacrta</w:t>
                  </w:r>
                </w:p>
              </w:tc>
              <w:tc>
                <w:tcPr>
                  <w:tcW w:w="1417" w:type="dxa"/>
                </w:tcPr>
                <w:p w14:paraId="26423B8F" w14:textId="6D8968DC" w:rsidR="00B34D01" w:rsidRPr="00191491" w:rsidRDefault="00B3328E"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30</w:t>
                  </w:r>
                </w:p>
              </w:tc>
            </w:tr>
            <w:tr w:rsidR="00B34D01" w:rsidRPr="00191491" w14:paraId="58D8EC03"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7C519342" w14:textId="41E1C287" w:rsidR="00B34D01" w:rsidRPr="00191491" w:rsidRDefault="00B3328E" w:rsidP="00F54F86">
                  <w:pPr>
                    <w:tabs>
                      <w:tab w:val="left" w:pos="2820"/>
                    </w:tabs>
                    <w:spacing w:after="0"/>
                    <w:jc w:val="both"/>
                    <w:rPr>
                      <w:rFonts w:asciiTheme="minorHAnsi" w:hAnsiTheme="minorHAnsi" w:cstheme="minorHAnsi"/>
                      <w:b w:val="0"/>
                      <w:bCs w:val="0"/>
                      <w:iCs/>
                      <w:noProof/>
                      <w:sz w:val="20"/>
                      <w:szCs w:val="20"/>
                      <w:lang w:val="hr-HR"/>
                    </w:rPr>
                  </w:pPr>
                  <w:r w:rsidRPr="00191491">
                    <w:rPr>
                      <w:b w:val="0"/>
                      <w:bCs w:val="0"/>
                      <w:sz w:val="20"/>
                      <w:szCs w:val="20"/>
                      <w:lang w:val="hr-HR"/>
                    </w:rPr>
                    <w:t>Izrada po nacrtu</w:t>
                  </w:r>
                </w:p>
              </w:tc>
              <w:tc>
                <w:tcPr>
                  <w:tcW w:w="1417" w:type="dxa"/>
                </w:tcPr>
                <w:p w14:paraId="608B3E11" w14:textId="7B435432" w:rsidR="00B34D01" w:rsidRPr="00191491" w:rsidRDefault="00B3328E"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30</w:t>
                  </w:r>
                </w:p>
              </w:tc>
            </w:tr>
            <w:tr w:rsidR="00B34D01" w:rsidRPr="00191491" w14:paraId="4218F7AE"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14E32721" w14:textId="58D3B7A8" w:rsidR="00B34D01" w:rsidRPr="00191491" w:rsidRDefault="00B3328E" w:rsidP="00F54F86">
                  <w:pPr>
                    <w:tabs>
                      <w:tab w:val="left" w:pos="2820"/>
                    </w:tabs>
                    <w:spacing w:after="0"/>
                    <w:jc w:val="both"/>
                    <w:rPr>
                      <w:rFonts w:asciiTheme="minorHAnsi" w:hAnsiTheme="minorHAnsi" w:cstheme="minorHAnsi"/>
                      <w:b w:val="0"/>
                      <w:bCs w:val="0"/>
                      <w:iCs/>
                      <w:noProof/>
                      <w:sz w:val="20"/>
                      <w:szCs w:val="20"/>
                      <w:lang w:val="hr-HR"/>
                    </w:rPr>
                  </w:pPr>
                  <w:r w:rsidRPr="00191491">
                    <w:rPr>
                      <w:b w:val="0"/>
                      <w:bCs w:val="0"/>
                      <w:sz w:val="20"/>
                      <w:szCs w:val="20"/>
                      <w:lang w:val="hr-HR"/>
                    </w:rPr>
                    <w:t>Sortiranje preostalog materijala</w:t>
                  </w:r>
                </w:p>
              </w:tc>
              <w:tc>
                <w:tcPr>
                  <w:tcW w:w="1417" w:type="dxa"/>
                </w:tcPr>
                <w:p w14:paraId="6960D003" w14:textId="7E588C38" w:rsidR="00B34D01" w:rsidRPr="00191491" w:rsidRDefault="00B3328E"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15</w:t>
                  </w:r>
                </w:p>
              </w:tc>
            </w:tr>
            <w:tr w:rsidR="00B34D01" w:rsidRPr="00191491" w14:paraId="66D954A2"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52E299F6" w14:textId="77777777" w:rsidR="00B34D01" w:rsidRPr="00191491" w:rsidRDefault="00B34D01" w:rsidP="00F54F86">
                  <w:pPr>
                    <w:tabs>
                      <w:tab w:val="left" w:pos="2820"/>
                    </w:tabs>
                    <w:spacing w:after="0"/>
                    <w:jc w:val="both"/>
                    <w:rPr>
                      <w:b w:val="0"/>
                      <w:bCs w:val="0"/>
                      <w:sz w:val="20"/>
                      <w:szCs w:val="20"/>
                      <w:lang w:val="hr-HR"/>
                    </w:rPr>
                  </w:pPr>
                  <w:r w:rsidRPr="00191491">
                    <w:rPr>
                      <w:b w:val="0"/>
                      <w:bCs w:val="0"/>
                      <w:sz w:val="20"/>
                      <w:szCs w:val="20"/>
                      <w:lang w:val="hr-HR"/>
                    </w:rPr>
                    <w:t>Samoprocjena kvalitete uratka</w:t>
                  </w:r>
                </w:p>
              </w:tc>
              <w:tc>
                <w:tcPr>
                  <w:tcW w:w="1417" w:type="dxa"/>
                </w:tcPr>
                <w:p w14:paraId="5A3964B5"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10</w:t>
                  </w:r>
                </w:p>
              </w:tc>
            </w:tr>
            <w:tr w:rsidR="00B34D01" w:rsidRPr="00191491" w14:paraId="6757F2A0" w14:textId="77777777" w:rsidTr="00F54F86">
              <w:tc>
                <w:tcPr>
                  <w:cnfStyle w:val="001000000000" w:firstRow="0" w:lastRow="0" w:firstColumn="1" w:lastColumn="0" w:oddVBand="0" w:evenVBand="0" w:oddHBand="0" w:evenHBand="0" w:firstRowFirstColumn="0" w:firstRowLastColumn="0" w:lastRowFirstColumn="0" w:lastRowLastColumn="0"/>
                  <w:tcW w:w="6444" w:type="dxa"/>
                </w:tcPr>
                <w:p w14:paraId="3A90C5BC" w14:textId="35389040" w:rsidR="00B34D01" w:rsidRPr="00191491" w:rsidRDefault="00B3328E" w:rsidP="00F54F86">
                  <w:pPr>
                    <w:tabs>
                      <w:tab w:val="left" w:pos="2820"/>
                    </w:tabs>
                    <w:spacing w:after="0"/>
                    <w:jc w:val="both"/>
                    <w:rPr>
                      <w:b w:val="0"/>
                      <w:bCs w:val="0"/>
                      <w:sz w:val="20"/>
                      <w:szCs w:val="20"/>
                      <w:lang w:val="hr-HR"/>
                    </w:rPr>
                  </w:pPr>
                  <w:r w:rsidRPr="00191491">
                    <w:rPr>
                      <w:b w:val="0"/>
                      <w:bCs w:val="0"/>
                      <w:sz w:val="20"/>
                      <w:szCs w:val="20"/>
                      <w:lang w:val="hr-HR"/>
                    </w:rPr>
                    <w:t>Čišćenje radnog prostora</w:t>
                  </w:r>
                </w:p>
              </w:tc>
              <w:tc>
                <w:tcPr>
                  <w:tcW w:w="1417" w:type="dxa"/>
                </w:tcPr>
                <w:p w14:paraId="5EFE92F0" w14:textId="77777777" w:rsidR="00B34D01" w:rsidRPr="00191491" w:rsidRDefault="00B34D01" w:rsidP="00F54F86">
                  <w:pPr>
                    <w:tabs>
                      <w:tab w:val="left" w:pos="2820"/>
                    </w:tabs>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5</w:t>
                  </w:r>
                </w:p>
              </w:tc>
            </w:tr>
          </w:tbl>
          <w:p w14:paraId="3403E47A" w14:textId="76739972" w:rsidR="00B34D01" w:rsidRPr="00191491" w:rsidRDefault="00B34D01" w:rsidP="00F54F86">
            <w:pPr>
              <w:tabs>
                <w:tab w:val="left" w:pos="2820"/>
              </w:tabs>
              <w:spacing w:after="0"/>
              <w:jc w:val="both"/>
              <w:rPr>
                <w:rFonts w:asciiTheme="minorHAnsi" w:hAnsiTheme="minorHAnsi" w:cstheme="minorHAnsi"/>
                <w:iCs/>
                <w:noProof/>
                <w:sz w:val="20"/>
                <w:szCs w:val="20"/>
                <w:lang w:val="hr-HR"/>
              </w:rPr>
            </w:pPr>
          </w:p>
          <w:p w14:paraId="6C699B40" w14:textId="77777777" w:rsidR="00B3328E" w:rsidRPr="00191491" w:rsidRDefault="00B3328E" w:rsidP="00B3328E">
            <w:pPr>
              <w:tabs>
                <w:tab w:val="left" w:pos="2820"/>
              </w:tabs>
              <w:spacing w:after="0"/>
              <w:jc w:val="both"/>
              <w:rPr>
                <w:rFonts w:asciiTheme="minorHAnsi" w:hAnsiTheme="minorHAnsi" w:cstheme="minorHAnsi"/>
                <w:b/>
                <w:bCs/>
                <w:iCs/>
                <w:noProof/>
                <w:sz w:val="20"/>
                <w:szCs w:val="20"/>
                <w:lang w:val="hr-HR"/>
              </w:rPr>
            </w:pPr>
            <w:r w:rsidRPr="00191491">
              <w:rPr>
                <w:rFonts w:asciiTheme="minorHAnsi" w:hAnsiTheme="minorHAnsi" w:cstheme="minorHAnsi"/>
                <w:b/>
                <w:bCs/>
                <w:iCs/>
                <w:noProof/>
                <w:sz w:val="20"/>
                <w:szCs w:val="20"/>
                <w:lang w:val="hr-HR"/>
              </w:rPr>
              <w:t>Kriteriji vrednovanja</w:t>
            </w:r>
          </w:p>
          <w:p w14:paraId="2A75C603" w14:textId="3415B530" w:rsidR="00B3328E" w:rsidRPr="00191491" w:rsidRDefault="00B3328E" w:rsidP="00B3328E">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Od 0 do 50 boda ne</w:t>
            </w:r>
            <w:r w:rsidR="00746BB1" w:rsidRPr="00191491">
              <w:rPr>
                <w:rFonts w:asciiTheme="minorHAnsi" w:hAnsiTheme="minorHAnsi" w:cstheme="minorHAnsi"/>
                <w:iCs/>
                <w:noProof/>
                <w:sz w:val="20"/>
                <w:szCs w:val="20"/>
                <w:lang w:val="hr-HR"/>
              </w:rPr>
              <w:t xml:space="preserve"> </w:t>
            </w:r>
            <w:r w:rsidRPr="00191491">
              <w:rPr>
                <w:rFonts w:asciiTheme="minorHAnsi" w:hAnsiTheme="minorHAnsi" w:cstheme="minorHAnsi"/>
                <w:iCs/>
                <w:noProof/>
                <w:sz w:val="20"/>
                <w:szCs w:val="20"/>
                <w:lang w:val="hr-HR"/>
              </w:rPr>
              <w:t>zadovoljava.</w:t>
            </w:r>
          </w:p>
          <w:p w14:paraId="2693D84A" w14:textId="77777777" w:rsidR="00B34D01" w:rsidRDefault="00B3328E" w:rsidP="00F54F86">
            <w:pPr>
              <w:tabs>
                <w:tab w:val="left" w:pos="2820"/>
              </w:tabs>
              <w:spacing w:after="0"/>
              <w:jc w:val="both"/>
              <w:rPr>
                <w:rFonts w:asciiTheme="minorHAnsi" w:hAnsiTheme="minorHAnsi" w:cstheme="minorHAnsi"/>
                <w:iCs/>
                <w:noProof/>
                <w:sz w:val="20"/>
                <w:szCs w:val="20"/>
                <w:lang w:val="hr-HR"/>
              </w:rPr>
            </w:pPr>
            <w:r w:rsidRPr="00191491">
              <w:rPr>
                <w:rFonts w:asciiTheme="minorHAnsi" w:hAnsiTheme="minorHAnsi" w:cstheme="minorHAnsi"/>
                <w:iCs/>
                <w:noProof/>
                <w:sz w:val="20"/>
                <w:szCs w:val="20"/>
                <w:lang w:val="hr-HR"/>
              </w:rPr>
              <w:t>Od 51 do 100 boda zadovoljava.</w:t>
            </w:r>
          </w:p>
          <w:p w14:paraId="1460FBEF" w14:textId="6AED60C9" w:rsidR="00365041" w:rsidRPr="00191491" w:rsidRDefault="00365041" w:rsidP="00F54F86">
            <w:pPr>
              <w:tabs>
                <w:tab w:val="left" w:pos="2820"/>
              </w:tabs>
              <w:spacing w:after="0"/>
              <w:jc w:val="both"/>
              <w:rPr>
                <w:rFonts w:asciiTheme="minorHAnsi" w:hAnsiTheme="minorHAnsi" w:cstheme="minorHAnsi"/>
                <w:iCs/>
                <w:noProof/>
                <w:sz w:val="20"/>
                <w:szCs w:val="20"/>
                <w:highlight w:val="yellow"/>
                <w:lang w:val="hr-HR"/>
              </w:rPr>
            </w:pPr>
          </w:p>
        </w:tc>
      </w:tr>
      <w:tr w:rsidR="00B34D01" w:rsidRPr="00191491" w14:paraId="4A213203" w14:textId="77777777" w:rsidTr="00CE4B6C">
        <w:tc>
          <w:tcPr>
            <w:tcW w:w="9493" w:type="dxa"/>
            <w:gridSpan w:val="3"/>
            <w:shd w:val="clear" w:color="auto" w:fill="B4C6E7" w:themeFill="accent1" w:themeFillTint="66"/>
            <w:tcMar>
              <w:left w:w="57" w:type="dxa"/>
              <w:right w:w="57" w:type="dxa"/>
            </w:tcMar>
            <w:vAlign w:val="center"/>
          </w:tcPr>
          <w:p w14:paraId="0C76F1A6" w14:textId="77777777" w:rsidR="00B34D01" w:rsidRPr="00191491" w:rsidRDefault="00B34D01" w:rsidP="00F54F86">
            <w:pPr>
              <w:tabs>
                <w:tab w:val="left" w:pos="2820"/>
              </w:tabs>
              <w:spacing w:after="0"/>
              <w:rPr>
                <w:rFonts w:asciiTheme="minorHAnsi" w:hAnsiTheme="minorHAnsi" w:cstheme="minorHAnsi"/>
                <w:b/>
                <w:noProof/>
                <w:sz w:val="20"/>
                <w:szCs w:val="20"/>
                <w:lang w:val="hr-HR"/>
              </w:rPr>
            </w:pPr>
            <w:r w:rsidRPr="00191491">
              <w:rPr>
                <w:rFonts w:asciiTheme="minorHAnsi" w:hAnsiTheme="minorHAnsi" w:cstheme="minorHAnsi"/>
                <w:b/>
                <w:noProof/>
                <w:sz w:val="20"/>
                <w:szCs w:val="20"/>
                <w:lang w:val="hr-HR"/>
              </w:rPr>
              <w:t>Prilagodba iskustava učenja za polaznike/osobe s invaliditetom</w:t>
            </w:r>
          </w:p>
        </w:tc>
      </w:tr>
      <w:tr w:rsidR="00B34D01" w:rsidRPr="00191491" w14:paraId="05D72E39" w14:textId="77777777" w:rsidTr="00F54F86">
        <w:tc>
          <w:tcPr>
            <w:tcW w:w="9493" w:type="dxa"/>
            <w:gridSpan w:val="3"/>
            <w:shd w:val="clear" w:color="auto" w:fill="auto"/>
            <w:tcMar>
              <w:left w:w="57" w:type="dxa"/>
              <w:right w:w="57" w:type="dxa"/>
            </w:tcMar>
          </w:tcPr>
          <w:p w14:paraId="76888C95" w14:textId="77777777" w:rsidR="00B34D01" w:rsidRPr="00191491" w:rsidRDefault="00B34D01" w:rsidP="00F54F86">
            <w:pPr>
              <w:tabs>
                <w:tab w:val="left" w:pos="2820"/>
              </w:tabs>
              <w:spacing w:after="0"/>
              <w:rPr>
                <w:rFonts w:asciiTheme="minorHAnsi" w:hAnsiTheme="minorHAnsi" w:cstheme="minorHAnsi"/>
                <w:i/>
                <w:noProof/>
                <w:sz w:val="16"/>
                <w:szCs w:val="16"/>
                <w:lang w:val="hr-HR"/>
              </w:rPr>
            </w:pPr>
            <w:r w:rsidRPr="00191491">
              <w:rPr>
                <w:rFonts w:asciiTheme="minorHAnsi" w:hAnsiTheme="minorHAnsi" w:cstheme="minorHAnsi"/>
                <w:i/>
                <w:noProof/>
                <w:sz w:val="16"/>
                <w:szCs w:val="16"/>
                <w:lang w:val="hr-HR"/>
              </w:rPr>
              <w:t>(Izraditi način i primjer vrjednovanja skupa ishoda učenja za polaznike/osobe s invaliditetom ako je primjenjivo)</w:t>
            </w:r>
          </w:p>
          <w:p w14:paraId="6F8614C1" w14:textId="77777777" w:rsidR="00B34D01" w:rsidRPr="00191491" w:rsidRDefault="00B34D01" w:rsidP="00F54F86">
            <w:pPr>
              <w:tabs>
                <w:tab w:val="left" w:pos="2820"/>
              </w:tabs>
              <w:spacing w:after="0"/>
              <w:rPr>
                <w:rFonts w:asciiTheme="minorHAnsi" w:hAnsiTheme="minorHAnsi" w:cstheme="minorHAnsi"/>
                <w:iCs/>
                <w:noProof/>
                <w:sz w:val="20"/>
                <w:szCs w:val="20"/>
                <w:lang w:val="hr-HR"/>
              </w:rPr>
            </w:pPr>
          </w:p>
        </w:tc>
      </w:tr>
      <w:bookmarkEnd w:id="8"/>
    </w:tbl>
    <w:p w14:paraId="2780C67E" w14:textId="77777777" w:rsidR="006D1756" w:rsidRDefault="006D1756" w:rsidP="00B34D01">
      <w:pPr>
        <w:jc w:val="both"/>
        <w:rPr>
          <w:rFonts w:asciiTheme="minorHAnsi" w:hAnsiTheme="minorHAnsi" w:cstheme="minorHAnsi"/>
          <w:b/>
          <w:bCs/>
          <w:noProof/>
          <w:sz w:val="20"/>
          <w:szCs w:val="20"/>
          <w:lang w:val="hr-HR"/>
        </w:rPr>
      </w:pPr>
    </w:p>
    <w:p w14:paraId="4E73722A" w14:textId="3FF14F6C" w:rsidR="00B34D01" w:rsidRPr="00191491" w:rsidRDefault="00B34D01" w:rsidP="00B34D01">
      <w:pPr>
        <w:jc w:val="both"/>
        <w:rPr>
          <w:rFonts w:asciiTheme="minorHAnsi" w:hAnsiTheme="minorHAnsi" w:cstheme="minorHAnsi"/>
          <w:b/>
          <w:bCs/>
          <w:noProof/>
          <w:sz w:val="20"/>
          <w:szCs w:val="20"/>
          <w:lang w:val="hr-HR"/>
        </w:rPr>
      </w:pPr>
      <w:r w:rsidRPr="00191491">
        <w:rPr>
          <w:rFonts w:asciiTheme="minorHAnsi" w:hAnsiTheme="minorHAnsi" w:cstheme="minorHAnsi"/>
          <w:b/>
          <w:bCs/>
          <w:noProof/>
          <w:sz w:val="20"/>
          <w:szCs w:val="20"/>
          <w:lang w:val="hr-HR"/>
        </w:rPr>
        <w:t>Napomena:</w:t>
      </w:r>
    </w:p>
    <w:p w14:paraId="3DEF9D1C" w14:textId="77777777" w:rsidR="00B34D01" w:rsidRPr="00191491" w:rsidRDefault="00B34D01" w:rsidP="00B34D01">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191491">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2C6B0B92" w14:textId="77777777" w:rsidR="00B34D01" w:rsidRPr="00191491" w:rsidRDefault="00B34D01" w:rsidP="00B34D01">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191491">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B34D01" w:rsidRPr="00191491" w14:paraId="3298831C" w14:textId="77777777" w:rsidTr="00F54F86">
        <w:tc>
          <w:tcPr>
            <w:tcW w:w="4630" w:type="dxa"/>
            <w:tcBorders>
              <w:top w:val="single" w:sz="12" w:space="0" w:color="auto"/>
              <w:bottom w:val="single" w:sz="6" w:space="0" w:color="auto"/>
            </w:tcBorders>
            <w:hideMark/>
          </w:tcPr>
          <w:p w14:paraId="21A7B60F" w14:textId="77777777" w:rsidR="00B34D01" w:rsidRPr="00191491" w:rsidRDefault="00B34D01" w:rsidP="00F54F8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91491">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A002502" w14:textId="77777777" w:rsidR="00B34D01" w:rsidRPr="00191491" w:rsidRDefault="00B34D01" w:rsidP="00F54F8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B34D01" w:rsidRPr="00191491" w14:paraId="3DB2F214" w14:textId="77777777" w:rsidTr="00F54F86">
        <w:tc>
          <w:tcPr>
            <w:tcW w:w="4630" w:type="dxa"/>
            <w:tcBorders>
              <w:top w:val="single" w:sz="6" w:space="0" w:color="auto"/>
            </w:tcBorders>
            <w:hideMark/>
          </w:tcPr>
          <w:p w14:paraId="1FEAAAA8" w14:textId="77777777" w:rsidR="00B34D01" w:rsidRPr="00191491" w:rsidRDefault="00B34D01" w:rsidP="00F54F8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91491">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08A1AE93" w14:textId="77777777" w:rsidR="00B34D01" w:rsidRPr="00191491" w:rsidRDefault="00B34D01" w:rsidP="00F54F8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B34D01" w:rsidRPr="00191491" w14:paraId="2113BB3E" w14:textId="77777777" w:rsidTr="00F54F86">
        <w:tc>
          <w:tcPr>
            <w:tcW w:w="4630" w:type="dxa"/>
            <w:hideMark/>
          </w:tcPr>
          <w:p w14:paraId="14FDB758" w14:textId="77777777" w:rsidR="00B34D01" w:rsidRPr="00191491" w:rsidRDefault="00B34D01" w:rsidP="00F54F8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91491">
              <w:rPr>
                <w:rFonts w:asciiTheme="minorHAnsi" w:eastAsiaTheme="minorHAnsi" w:hAnsiTheme="minorHAnsi" w:cstheme="minorHAnsi"/>
                <w:iCs/>
                <w:sz w:val="20"/>
                <w:szCs w:val="20"/>
                <w:lang w:val="hr-HR" w:eastAsia="en-US"/>
              </w:rPr>
              <w:t>Datum izdavanja mišljenja na program:</w:t>
            </w:r>
          </w:p>
        </w:tc>
        <w:tc>
          <w:tcPr>
            <w:tcW w:w="4886" w:type="dxa"/>
          </w:tcPr>
          <w:p w14:paraId="646F68C8" w14:textId="77777777" w:rsidR="00B34D01" w:rsidRPr="00191491" w:rsidRDefault="00B34D01" w:rsidP="00F54F8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F8501F1" w14:textId="77777777" w:rsidR="00427EA4" w:rsidRPr="00191491" w:rsidRDefault="00427EA4" w:rsidP="00F97033">
      <w:pPr>
        <w:rPr>
          <w:lang w:val="hr-HR"/>
        </w:rPr>
      </w:pPr>
    </w:p>
    <w:sectPr w:rsidR="00427EA4" w:rsidRPr="00191491" w:rsidSect="000F7C52">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C8A"/>
    <w:multiLevelType w:val="hybridMultilevel"/>
    <w:tmpl w:val="5D284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5516C"/>
    <w:multiLevelType w:val="hybridMultilevel"/>
    <w:tmpl w:val="65D2B332"/>
    <w:lvl w:ilvl="0" w:tplc="041A000F">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C33BC0"/>
    <w:multiLevelType w:val="hybridMultilevel"/>
    <w:tmpl w:val="066248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9F60C3"/>
    <w:multiLevelType w:val="hybridMultilevel"/>
    <w:tmpl w:val="AFF4B3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1A6704"/>
    <w:multiLevelType w:val="hybridMultilevel"/>
    <w:tmpl w:val="088C37F0"/>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444CEC"/>
    <w:multiLevelType w:val="hybridMultilevel"/>
    <w:tmpl w:val="ED9AF4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23103C"/>
    <w:multiLevelType w:val="hybridMultilevel"/>
    <w:tmpl w:val="87A2B3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CC7344"/>
    <w:multiLevelType w:val="hybridMultilevel"/>
    <w:tmpl w:val="86ACDF6A"/>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1F466B"/>
    <w:multiLevelType w:val="hybridMultilevel"/>
    <w:tmpl w:val="6E80A822"/>
    <w:lvl w:ilvl="0" w:tplc="9B4AD64A">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F043CE"/>
    <w:multiLevelType w:val="hybridMultilevel"/>
    <w:tmpl w:val="10A011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6C5A9A"/>
    <w:multiLevelType w:val="hybridMultilevel"/>
    <w:tmpl w:val="C95A1CA6"/>
    <w:lvl w:ilvl="0" w:tplc="041A0001">
      <w:start w:val="1"/>
      <w:numFmt w:val="bullet"/>
      <w:lvlText w:val=""/>
      <w:lvlJc w:val="left"/>
      <w:pPr>
        <w:ind w:left="720" w:hanging="360"/>
      </w:pPr>
      <w:rPr>
        <w:rFonts w:ascii="Symbol" w:hAnsi="Symbol"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43149E7"/>
    <w:multiLevelType w:val="hybridMultilevel"/>
    <w:tmpl w:val="8D520726"/>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A711D6"/>
    <w:multiLevelType w:val="hybridMultilevel"/>
    <w:tmpl w:val="FFD896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BB0BFE"/>
    <w:multiLevelType w:val="hybridMultilevel"/>
    <w:tmpl w:val="71E4A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AC4498"/>
    <w:multiLevelType w:val="hybridMultilevel"/>
    <w:tmpl w:val="862E27D2"/>
    <w:lvl w:ilvl="0" w:tplc="9B4AD64A">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B014E2"/>
    <w:multiLevelType w:val="hybridMultilevel"/>
    <w:tmpl w:val="AA56460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3FA6D63"/>
    <w:multiLevelType w:val="hybridMultilevel"/>
    <w:tmpl w:val="ACC0D676"/>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55724B51"/>
    <w:multiLevelType w:val="hybridMultilevel"/>
    <w:tmpl w:val="6BDC33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E1177E"/>
    <w:multiLevelType w:val="hybridMultilevel"/>
    <w:tmpl w:val="1BDE88C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5E1560"/>
    <w:multiLevelType w:val="hybridMultilevel"/>
    <w:tmpl w:val="1BDE88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C73AA2"/>
    <w:multiLevelType w:val="hybridMultilevel"/>
    <w:tmpl w:val="3DDEE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C455B2E"/>
    <w:multiLevelType w:val="hybridMultilevel"/>
    <w:tmpl w:val="9BD01596"/>
    <w:lvl w:ilvl="0" w:tplc="041A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4" w15:restartNumberingAfterBreak="0">
    <w:nsid w:val="6F9B665D"/>
    <w:multiLevelType w:val="hybridMultilevel"/>
    <w:tmpl w:val="8FB827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5A3B1D"/>
    <w:multiLevelType w:val="hybridMultilevel"/>
    <w:tmpl w:val="9256555C"/>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A585D84"/>
    <w:multiLevelType w:val="hybridMultilevel"/>
    <w:tmpl w:val="AE4ADC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3C1640"/>
    <w:multiLevelType w:val="hybridMultilevel"/>
    <w:tmpl w:val="23502D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2885997">
    <w:abstractNumId w:val="1"/>
  </w:num>
  <w:num w:numId="2" w16cid:durableId="970548906">
    <w:abstractNumId w:val="25"/>
  </w:num>
  <w:num w:numId="3" w16cid:durableId="1434088308">
    <w:abstractNumId w:val="2"/>
  </w:num>
  <w:num w:numId="4" w16cid:durableId="2018801762">
    <w:abstractNumId w:val="12"/>
  </w:num>
  <w:num w:numId="5" w16cid:durableId="1126392106">
    <w:abstractNumId w:val="18"/>
  </w:num>
  <w:num w:numId="6" w16cid:durableId="1405107135">
    <w:abstractNumId w:val="14"/>
  </w:num>
  <w:num w:numId="7" w16cid:durableId="2042507782">
    <w:abstractNumId w:val="13"/>
  </w:num>
  <w:num w:numId="8" w16cid:durableId="336077404">
    <w:abstractNumId w:val="11"/>
  </w:num>
  <w:num w:numId="9" w16cid:durableId="1687440301">
    <w:abstractNumId w:val="24"/>
  </w:num>
  <w:num w:numId="10" w16cid:durableId="1370959500">
    <w:abstractNumId w:val="22"/>
  </w:num>
  <w:num w:numId="11" w16cid:durableId="977958401">
    <w:abstractNumId w:val="8"/>
  </w:num>
  <w:num w:numId="12" w16cid:durableId="1914972633">
    <w:abstractNumId w:val="3"/>
  </w:num>
  <w:num w:numId="13" w16cid:durableId="874661163">
    <w:abstractNumId w:val="15"/>
  </w:num>
  <w:num w:numId="14" w16cid:durableId="936450717">
    <w:abstractNumId w:val="4"/>
  </w:num>
  <w:num w:numId="15" w16cid:durableId="1418137907">
    <w:abstractNumId w:val="0"/>
  </w:num>
  <w:num w:numId="16" w16cid:durableId="136998637">
    <w:abstractNumId w:val="16"/>
  </w:num>
  <w:num w:numId="17" w16cid:durableId="1029643997">
    <w:abstractNumId w:val="9"/>
  </w:num>
  <w:num w:numId="18" w16cid:durableId="556665197">
    <w:abstractNumId w:val="10"/>
  </w:num>
  <w:num w:numId="19" w16cid:durableId="1442995458">
    <w:abstractNumId w:val="26"/>
  </w:num>
  <w:num w:numId="20" w16cid:durableId="572814808">
    <w:abstractNumId w:val="19"/>
  </w:num>
  <w:num w:numId="21" w16cid:durableId="1931502143">
    <w:abstractNumId w:val="7"/>
  </w:num>
  <w:num w:numId="22" w16cid:durableId="1254823924">
    <w:abstractNumId w:val="21"/>
  </w:num>
  <w:num w:numId="23" w16cid:durableId="1173716670">
    <w:abstractNumId w:val="27"/>
  </w:num>
  <w:num w:numId="24" w16cid:durableId="534663276">
    <w:abstractNumId w:val="17"/>
  </w:num>
  <w:num w:numId="25" w16cid:durableId="2019042708">
    <w:abstractNumId w:val="23"/>
  </w:num>
  <w:num w:numId="26" w16cid:durableId="2075856674">
    <w:abstractNumId w:val="20"/>
  </w:num>
  <w:num w:numId="27" w16cid:durableId="989135067">
    <w:abstractNumId w:val="6"/>
  </w:num>
  <w:num w:numId="28" w16cid:durableId="1677876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01"/>
    <w:rsid w:val="00002217"/>
    <w:rsid w:val="00003B70"/>
    <w:rsid w:val="00004500"/>
    <w:rsid w:val="00012109"/>
    <w:rsid w:val="00012EBB"/>
    <w:rsid w:val="00027358"/>
    <w:rsid w:val="0003031E"/>
    <w:rsid w:val="00034E1C"/>
    <w:rsid w:val="00036072"/>
    <w:rsid w:val="00040787"/>
    <w:rsid w:val="0004391B"/>
    <w:rsid w:val="00043F50"/>
    <w:rsid w:val="00084A90"/>
    <w:rsid w:val="00096021"/>
    <w:rsid w:val="000B032B"/>
    <w:rsid w:val="000B1A46"/>
    <w:rsid w:val="000B1B63"/>
    <w:rsid w:val="000B52BE"/>
    <w:rsid w:val="000C2ECB"/>
    <w:rsid w:val="000C2ED5"/>
    <w:rsid w:val="000D0ABC"/>
    <w:rsid w:val="000D147D"/>
    <w:rsid w:val="000D2D29"/>
    <w:rsid w:val="000F1013"/>
    <w:rsid w:val="000F38F4"/>
    <w:rsid w:val="000F4D52"/>
    <w:rsid w:val="00102593"/>
    <w:rsid w:val="00110724"/>
    <w:rsid w:val="001117FE"/>
    <w:rsid w:val="00111B17"/>
    <w:rsid w:val="00112117"/>
    <w:rsid w:val="00127905"/>
    <w:rsid w:val="001346C1"/>
    <w:rsid w:val="00141086"/>
    <w:rsid w:val="00155882"/>
    <w:rsid w:val="00156917"/>
    <w:rsid w:val="00170998"/>
    <w:rsid w:val="00180796"/>
    <w:rsid w:val="00191491"/>
    <w:rsid w:val="001A74D4"/>
    <w:rsid w:val="001B3F33"/>
    <w:rsid w:val="001B7193"/>
    <w:rsid w:val="001C1317"/>
    <w:rsid w:val="001C2CE2"/>
    <w:rsid w:val="001C30D9"/>
    <w:rsid w:val="001C3DDC"/>
    <w:rsid w:val="001D3508"/>
    <w:rsid w:val="001D5CA7"/>
    <w:rsid w:val="001E3DC8"/>
    <w:rsid w:val="001E71F4"/>
    <w:rsid w:val="002016F1"/>
    <w:rsid w:val="00205720"/>
    <w:rsid w:val="00221B48"/>
    <w:rsid w:val="00223F6E"/>
    <w:rsid w:val="00226B2B"/>
    <w:rsid w:val="00233591"/>
    <w:rsid w:val="00234E42"/>
    <w:rsid w:val="002355CF"/>
    <w:rsid w:val="0023605F"/>
    <w:rsid w:val="00243530"/>
    <w:rsid w:val="00245278"/>
    <w:rsid w:val="00245D64"/>
    <w:rsid w:val="00251B4E"/>
    <w:rsid w:val="00251BCD"/>
    <w:rsid w:val="00251E39"/>
    <w:rsid w:val="002538A3"/>
    <w:rsid w:val="002634B8"/>
    <w:rsid w:val="00263FE8"/>
    <w:rsid w:val="002745CE"/>
    <w:rsid w:val="00280FA7"/>
    <w:rsid w:val="002905A0"/>
    <w:rsid w:val="0029231D"/>
    <w:rsid w:val="002B12AF"/>
    <w:rsid w:val="002C0CE3"/>
    <w:rsid w:val="002D3F03"/>
    <w:rsid w:val="002E6563"/>
    <w:rsid w:val="00302787"/>
    <w:rsid w:val="00306EBC"/>
    <w:rsid w:val="003149AC"/>
    <w:rsid w:val="00316EA6"/>
    <w:rsid w:val="0032204F"/>
    <w:rsid w:val="00341195"/>
    <w:rsid w:val="0036044E"/>
    <w:rsid w:val="00365041"/>
    <w:rsid w:val="003901B6"/>
    <w:rsid w:val="00397E87"/>
    <w:rsid w:val="003B54AB"/>
    <w:rsid w:val="003C0154"/>
    <w:rsid w:val="003C5423"/>
    <w:rsid w:val="003E39E0"/>
    <w:rsid w:val="003F05BB"/>
    <w:rsid w:val="003F0BC3"/>
    <w:rsid w:val="003F6EB2"/>
    <w:rsid w:val="004057B2"/>
    <w:rsid w:val="00407CA0"/>
    <w:rsid w:val="00413337"/>
    <w:rsid w:val="00414738"/>
    <w:rsid w:val="0041697B"/>
    <w:rsid w:val="00422E18"/>
    <w:rsid w:val="00427EA4"/>
    <w:rsid w:val="00433CC0"/>
    <w:rsid w:val="00437F70"/>
    <w:rsid w:val="004440A0"/>
    <w:rsid w:val="004460C3"/>
    <w:rsid w:val="00471015"/>
    <w:rsid w:val="00472A42"/>
    <w:rsid w:val="00476438"/>
    <w:rsid w:val="00480E96"/>
    <w:rsid w:val="0049194B"/>
    <w:rsid w:val="004948AA"/>
    <w:rsid w:val="004A668A"/>
    <w:rsid w:val="004C0B77"/>
    <w:rsid w:val="004C1148"/>
    <w:rsid w:val="004C2FB1"/>
    <w:rsid w:val="004C4CA5"/>
    <w:rsid w:val="004C5CA3"/>
    <w:rsid w:val="004C6EF2"/>
    <w:rsid w:val="004C7BCF"/>
    <w:rsid w:val="004D1277"/>
    <w:rsid w:val="004D260D"/>
    <w:rsid w:val="004E0021"/>
    <w:rsid w:val="004E2ACF"/>
    <w:rsid w:val="004E2DD0"/>
    <w:rsid w:val="00503E41"/>
    <w:rsid w:val="00510C8B"/>
    <w:rsid w:val="00514386"/>
    <w:rsid w:val="00515BB6"/>
    <w:rsid w:val="005169E7"/>
    <w:rsid w:val="00542546"/>
    <w:rsid w:val="005450E2"/>
    <w:rsid w:val="00553E6B"/>
    <w:rsid w:val="00555AFF"/>
    <w:rsid w:val="005561A8"/>
    <w:rsid w:val="0056216A"/>
    <w:rsid w:val="0056345E"/>
    <w:rsid w:val="00563BC1"/>
    <w:rsid w:val="005653AB"/>
    <w:rsid w:val="00577BF7"/>
    <w:rsid w:val="00591E02"/>
    <w:rsid w:val="005A2C19"/>
    <w:rsid w:val="005A360A"/>
    <w:rsid w:val="005A5863"/>
    <w:rsid w:val="005B3400"/>
    <w:rsid w:val="005B51F3"/>
    <w:rsid w:val="005B6DE5"/>
    <w:rsid w:val="005C7406"/>
    <w:rsid w:val="005D4424"/>
    <w:rsid w:val="005D44D2"/>
    <w:rsid w:val="005E65CD"/>
    <w:rsid w:val="005F1056"/>
    <w:rsid w:val="005F3F28"/>
    <w:rsid w:val="00617009"/>
    <w:rsid w:val="00620C8A"/>
    <w:rsid w:val="006259B1"/>
    <w:rsid w:val="00631780"/>
    <w:rsid w:val="00631AD9"/>
    <w:rsid w:val="006357D7"/>
    <w:rsid w:val="00636936"/>
    <w:rsid w:val="00637E64"/>
    <w:rsid w:val="0065035B"/>
    <w:rsid w:val="00654C00"/>
    <w:rsid w:val="00654E9D"/>
    <w:rsid w:val="00656C07"/>
    <w:rsid w:val="0067503C"/>
    <w:rsid w:val="006815E6"/>
    <w:rsid w:val="0068285D"/>
    <w:rsid w:val="00687BA4"/>
    <w:rsid w:val="006908CE"/>
    <w:rsid w:val="0069501A"/>
    <w:rsid w:val="006A1040"/>
    <w:rsid w:val="006A3C38"/>
    <w:rsid w:val="006A7ACA"/>
    <w:rsid w:val="006B0911"/>
    <w:rsid w:val="006B27F4"/>
    <w:rsid w:val="006C2197"/>
    <w:rsid w:val="006C5E14"/>
    <w:rsid w:val="006D1756"/>
    <w:rsid w:val="006E115C"/>
    <w:rsid w:val="006F6EBE"/>
    <w:rsid w:val="006F786C"/>
    <w:rsid w:val="00704F80"/>
    <w:rsid w:val="00710B5E"/>
    <w:rsid w:val="00712E99"/>
    <w:rsid w:val="00723FC9"/>
    <w:rsid w:val="00724258"/>
    <w:rsid w:val="00725B76"/>
    <w:rsid w:val="00732FDE"/>
    <w:rsid w:val="0074392D"/>
    <w:rsid w:val="00746BB1"/>
    <w:rsid w:val="00752A71"/>
    <w:rsid w:val="00755089"/>
    <w:rsid w:val="00761AB9"/>
    <w:rsid w:val="00762408"/>
    <w:rsid w:val="007855FD"/>
    <w:rsid w:val="00786A9D"/>
    <w:rsid w:val="007949DF"/>
    <w:rsid w:val="007A2686"/>
    <w:rsid w:val="007B22C2"/>
    <w:rsid w:val="007C1604"/>
    <w:rsid w:val="007D1A8F"/>
    <w:rsid w:val="007D3307"/>
    <w:rsid w:val="007D6A47"/>
    <w:rsid w:val="007E6B88"/>
    <w:rsid w:val="00806DE6"/>
    <w:rsid w:val="00811E77"/>
    <w:rsid w:val="00815BDF"/>
    <w:rsid w:val="00816B45"/>
    <w:rsid w:val="008233E8"/>
    <w:rsid w:val="00830362"/>
    <w:rsid w:val="00830731"/>
    <w:rsid w:val="008311A6"/>
    <w:rsid w:val="008404AA"/>
    <w:rsid w:val="00841509"/>
    <w:rsid w:val="00845332"/>
    <w:rsid w:val="008459CA"/>
    <w:rsid w:val="008524E3"/>
    <w:rsid w:val="008556C1"/>
    <w:rsid w:val="00862564"/>
    <w:rsid w:val="008672D3"/>
    <w:rsid w:val="00875C91"/>
    <w:rsid w:val="008778FA"/>
    <w:rsid w:val="00890FB6"/>
    <w:rsid w:val="008B208E"/>
    <w:rsid w:val="008B2F7B"/>
    <w:rsid w:val="008B305A"/>
    <w:rsid w:val="008F6804"/>
    <w:rsid w:val="00902BA5"/>
    <w:rsid w:val="0091229A"/>
    <w:rsid w:val="00916AE3"/>
    <w:rsid w:val="0092430E"/>
    <w:rsid w:val="00927274"/>
    <w:rsid w:val="00931945"/>
    <w:rsid w:val="00937146"/>
    <w:rsid w:val="00937431"/>
    <w:rsid w:val="009376DA"/>
    <w:rsid w:val="00941426"/>
    <w:rsid w:val="0097752F"/>
    <w:rsid w:val="0099055E"/>
    <w:rsid w:val="00990DB3"/>
    <w:rsid w:val="009A1E4D"/>
    <w:rsid w:val="009A3981"/>
    <w:rsid w:val="009B2281"/>
    <w:rsid w:val="009B4057"/>
    <w:rsid w:val="009E0074"/>
    <w:rsid w:val="009E75A5"/>
    <w:rsid w:val="009F2E84"/>
    <w:rsid w:val="00A030A2"/>
    <w:rsid w:val="00A07E66"/>
    <w:rsid w:val="00A10379"/>
    <w:rsid w:val="00A2071D"/>
    <w:rsid w:val="00A21618"/>
    <w:rsid w:val="00A4277A"/>
    <w:rsid w:val="00A4289D"/>
    <w:rsid w:val="00A4452D"/>
    <w:rsid w:val="00A53BF5"/>
    <w:rsid w:val="00A54357"/>
    <w:rsid w:val="00A549C7"/>
    <w:rsid w:val="00A60DEB"/>
    <w:rsid w:val="00A67A0D"/>
    <w:rsid w:val="00A76757"/>
    <w:rsid w:val="00A767A9"/>
    <w:rsid w:val="00A83D8F"/>
    <w:rsid w:val="00A83F24"/>
    <w:rsid w:val="00A85E07"/>
    <w:rsid w:val="00A92D74"/>
    <w:rsid w:val="00AA7CD1"/>
    <w:rsid w:val="00AB085E"/>
    <w:rsid w:val="00AB7D3C"/>
    <w:rsid w:val="00AF49E1"/>
    <w:rsid w:val="00AF7587"/>
    <w:rsid w:val="00B015E4"/>
    <w:rsid w:val="00B05464"/>
    <w:rsid w:val="00B0668D"/>
    <w:rsid w:val="00B07CE8"/>
    <w:rsid w:val="00B1455D"/>
    <w:rsid w:val="00B162F0"/>
    <w:rsid w:val="00B175CE"/>
    <w:rsid w:val="00B23005"/>
    <w:rsid w:val="00B32C68"/>
    <w:rsid w:val="00B3328E"/>
    <w:rsid w:val="00B34D01"/>
    <w:rsid w:val="00B35BC9"/>
    <w:rsid w:val="00B36406"/>
    <w:rsid w:val="00B41369"/>
    <w:rsid w:val="00B42210"/>
    <w:rsid w:val="00B5300E"/>
    <w:rsid w:val="00B53E15"/>
    <w:rsid w:val="00B55AE3"/>
    <w:rsid w:val="00B60B5D"/>
    <w:rsid w:val="00B61311"/>
    <w:rsid w:val="00B6253D"/>
    <w:rsid w:val="00B65D04"/>
    <w:rsid w:val="00B74840"/>
    <w:rsid w:val="00B76669"/>
    <w:rsid w:val="00B76ACD"/>
    <w:rsid w:val="00B83398"/>
    <w:rsid w:val="00B84AD5"/>
    <w:rsid w:val="00B85625"/>
    <w:rsid w:val="00B873E5"/>
    <w:rsid w:val="00B936A0"/>
    <w:rsid w:val="00B95F48"/>
    <w:rsid w:val="00B9774D"/>
    <w:rsid w:val="00BA1BB3"/>
    <w:rsid w:val="00BB4258"/>
    <w:rsid w:val="00BC018C"/>
    <w:rsid w:val="00BC7B48"/>
    <w:rsid w:val="00BD17B6"/>
    <w:rsid w:val="00BD75FB"/>
    <w:rsid w:val="00C05083"/>
    <w:rsid w:val="00C11248"/>
    <w:rsid w:val="00C130F1"/>
    <w:rsid w:val="00C17E60"/>
    <w:rsid w:val="00C23CF1"/>
    <w:rsid w:val="00C24637"/>
    <w:rsid w:val="00C27FF8"/>
    <w:rsid w:val="00C36DA0"/>
    <w:rsid w:val="00C43BA0"/>
    <w:rsid w:val="00C43C70"/>
    <w:rsid w:val="00C46527"/>
    <w:rsid w:val="00C509BC"/>
    <w:rsid w:val="00C57815"/>
    <w:rsid w:val="00C64116"/>
    <w:rsid w:val="00C75984"/>
    <w:rsid w:val="00C8639C"/>
    <w:rsid w:val="00CA1500"/>
    <w:rsid w:val="00CA6627"/>
    <w:rsid w:val="00CA73E1"/>
    <w:rsid w:val="00CB193A"/>
    <w:rsid w:val="00CB4C89"/>
    <w:rsid w:val="00CB6C4B"/>
    <w:rsid w:val="00CB7016"/>
    <w:rsid w:val="00CC425E"/>
    <w:rsid w:val="00CC4BBD"/>
    <w:rsid w:val="00CC4E05"/>
    <w:rsid w:val="00CD2589"/>
    <w:rsid w:val="00CE42B4"/>
    <w:rsid w:val="00CE4B6C"/>
    <w:rsid w:val="00CE5E13"/>
    <w:rsid w:val="00CF46B7"/>
    <w:rsid w:val="00CF7230"/>
    <w:rsid w:val="00D0524A"/>
    <w:rsid w:val="00D0661B"/>
    <w:rsid w:val="00D104DF"/>
    <w:rsid w:val="00D20CC1"/>
    <w:rsid w:val="00D421E2"/>
    <w:rsid w:val="00D47D90"/>
    <w:rsid w:val="00D6082E"/>
    <w:rsid w:val="00D617A0"/>
    <w:rsid w:val="00D61D84"/>
    <w:rsid w:val="00D65996"/>
    <w:rsid w:val="00D70793"/>
    <w:rsid w:val="00D733D4"/>
    <w:rsid w:val="00D81056"/>
    <w:rsid w:val="00D92ABE"/>
    <w:rsid w:val="00D96EBC"/>
    <w:rsid w:val="00DA09EC"/>
    <w:rsid w:val="00DD54D2"/>
    <w:rsid w:val="00DE5449"/>
    <w:rsid w:val="00DE67B5"/>
    <w:rsid w:val="00DF2FF1"/>
    <w:rsid w:val="00DF30F1"/>
    <w:rsid w:val="00DF3F8A"/>
    <w:rsid w:val="00E027FE"/>
    <w:rsid w:val="00E10D3F"/>
    <w:rsid w:val="00E259E1"/>
    <w:rsid w:val="00E41E0F"/>
    <w:rsid w:val="00E444BB"/>
    <w:rsid w:val="00E52389"/>
    <w:rsid w:val="00E561BF"/>
    <w:rsid w:val="00E570A9"/>
    <w:rsid w:val="00E633BA"/>
    <w:rsid w:val="00E633CA"/>
    <w:rsid w:val="00E80E0B"/>
    <w:rsid w:val="00E817D4"/>
    <w:rsid w:val="00E91320"/>
    <w:rsid w:val="00E937A3"/>
    <w:rsid w:val="00EA10F8"/>
    <w:rsid w:val="00EA1845"/>
    <w:rsid w:val="00EB3DF3"/>
    <w:rsid w:val="00EC6EEA"/>
    <w:rsid w:val="00EC7D9F"/>
    <w:rsid w:val="00ED7F0F"/>
    <w:rsid w:val="00EE4DD0"/>
    <w:rsid w:val="00EE7CC9"/>
    <w:rsid w:val="00F02350"/>
    <w:rsid w:val="00F14A25"/>
    <w:rsid w:val="00F155A6"/>
    <w:rsid w:val="00F15EE1"/>
    <w:rsid w:val="00F1799A"/>
    <w:rsid w:val="00F268D2"/>
    <w:rsid w:val="00F32DCF"/>
    <w:rsid w:val="00F40A6E"/>
    <w:rsid w:val="00F42490"/>
    <w:rsid w:val="00F43781"/>
    <w:rsid w:val="00F454FA"/>
    <w:rsid w:val="00F64126"/>
    <w:rsid w:val="00F75E20"/>
    <w:rsid w:val="00F8100D"/>
    <w:rsid w:val="00F92781"/>
    <w:rsid w:val="00F97033"/>
    <w:rsid w:val="00F97AA5"/>
    <w:rsid w:val="00FA22A0"/>
    <w:rsid w:val="00FB07DB"/>
    <w:rsid w:val="00FB0DBB"/>
    <w:rsid w:val="00FB3136"/>
    <w:rsid w:val="00FB4D9A"/>
    <w:rsid w:val="00FD1273"/>
    <w:rsid w:val="00FD6FA8"/>
    <w:rsid w:val="00FE0FCD"/>
    <w:rsid w:val="00FE32A1"/>
    <w:rsid w:val="00FE4E75"/>
    <w:rsid w:val="00FE6BB1"/>
    <w:rsid w:val="00FE75CB"/>
    <w:rsid w:val="00FE7A16"/>
    <w:rsid w:val="00FF1B20"/>
    <w:rsid w:val="00FF6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32D9"/>
  <w15:chartTrackingRefBased/>
  <w15:docId w15:val="{B477FA64-2DEC-4CC5-A43A-A00349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89"/>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D01"/>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B3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D01"/>
    <w:rPr>
      <w:color w:val="0563C1" w:themeColor="hyperlink"/>
      <w:u w:val="single"/>
    </w:rPr>
  </w:style>
  <w:style w:type="table" w:styleId="GridTable1Light">
    <w:name w:val="Grid Table 1 Light"/>
    <w:basedOn w:val="TableNormal"/>
    <w:uiPriority w:val="46"/>
    <w:rsid w:val="00B34D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34D01"/>
    <w:rPr>
      <w:color w:val="605E5C"/>
      <w:shd w:val="clear" w:color="auto" w:fill="E1DFDD"/>
    </w:rPr>
  </w:style>
  <w:style w:type="character" w:styleId="CommentReference">
    <w:name w:val="annotation reference"/>
    <w:basedOn w:val="DefaultParagraphFont"/>
    <w:uiPriority w:val="99"/>
    <w:semiHidden/>
    <w:unhideWhenUsed/>
    <w:rsid w:val="001346C1"/>
    <w:rPr>
      <w:sz w:val="16"/>
      <w:szCs w:val="16"/>
    </w:rPr>
  </w:style>
  <w:style w:type="paragraph" w:styleId="CommentText">
    <w:name w:val="annotation text"/>
    <w:basedOn w:val="Normal"/>
    <w:link w:val="CommentTextChar"/>
    <w:uiPriority w:val="99"/>
    <w:unhideWhenUsed/>
    <w:rsid w:val="001346C1"/>
    <w:pPr>
      <w:spacing w:line="240" w:lineRule="auto"/>
    </w:pPr>
    <w:rPr>
      <w:sz w:val="20"/>
      <w:szCs w:val="20"/>
    </w:rPr>
  </w:style>
  <w:style w:type="character" w:customStyle="1" w:styleId="CommentTextChar">
    <w:name w:val="Comment Text Char"/>
    <w:basedOn w:val="DefaultParagraphFont"/>
    <w:link w:val="CommentText"/>
    <w:uiPriority w:val="99"/>
    <w:rsid w:val="001346C1"/>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346C1"/>
    <w:rPr>
      <w:b/>
      <w:bCs/>
    </w:rPr>
  </w:style>
  <w:style w:type="character" w:customStyle="1" w:styleId="CommentSubjectChar">
    <w:name w:val="Comment Subject Char"/>
    <w:basedOn w:val="CommentTextChar"/>
    <w:link w:val="CommentSubject"/>
    <w:uiPriority w:val="99"/>
    <w:semiHidden/>
    <w:rsid w:val="001346C1"/>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BC018C"/>
    <w:rPr>
      <w:color w:val="954F72" w:themeColor="followedHyperlink"/>
      <w:u w:val="single"/>
    </w:rPr>
  </w:style>
  <w:style w:type="character" w:customStyle="1" w:styleId="cf01">
    <w:name w:val="cf01"/>
    <w:basedOn w:val="DefaultParagraphFont"/>
    <w:rsid w:val="00DE54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7466">
      <w:bodyDiv w:val="1"/>
      <w:marLeft w:val="0"/>
      <w:marRight w:val="0"/>
      <w:marTop w:val="0"/>
      <w:marBottom w:val="0"/>
      <w:divBdr>
        <w:top w:val="none" w:sz="0" w:space="0" w:color="auto"/>
        <w:left w:val="none" w:sz="0" w:space="0" w:color="auto"/>
        <w:bottom w:val="none" w:sz="0" w:space="0" w:color="auto"/>
        <w:right w:val="none" w:sz="0" w:space="0" w:color="auto"/>
      </w:divBdr>
    </w:div>
    <w:div w:id="603806929">
      <w:bodyDiv w:val="1"/>
      <w:marLeft w:val="0"/>
      <w:marRight w:val="0"/>
      <w:marTop w:val="0"/>
      <w:marBottom w:val="0"/>
      <w:divBdr>
        <w:top w:val="none" w:sz="0" w:space="0" w:color="auto"/>
        <w:left w:val="none" w:sz="0" w:space="0" w:color="auto"/>
        <w:bottom w:val="none" w:sz="0" w:space="0" w:color="auto"/>
        <w:right w:val="none" w:sz="0" w:space="0" w:color="auto"/>
      </w:divBdr>
    </w:div>
    <w:div w:id="13773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015" TargetMode="External"/><Relationship Id="rId18" Type="http://schemas.openxmlformats.org/officeDocument/2006/relationships/hyperlink" Target="https://hko.srce.hr/registar/skup-ishoda-ucenja/detalji/6211" TargetMode="External"/><Relationship Id="rId26" Type="http://schemas.openxmlformats.org/officeDocument/2006/relationships/hyperlink" Target="https://hko.srce.hr/registar/skup-ishoda-ucenja/detalji/6204"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20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ko.srce.hr/registar/skup-kompetencija/detalji/2023" TargetMode="External"/><Relationship Id="rId17" Type="http://schemas.openxmlformats.org/officeDocument/2006/relationships/hyperlink" Target="https://hko.srce.hr/registar/skup-ishoda-ucenja/detalji/6210" TargetMode="External"/><Relationship Id="rId25" Type="http://schemas.openxmlformats.org/officeDocument/2006/relationships/hyperlink" Target="https://hko.srce.hr/registar/skup-ishoda-ucenja/detalji/620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6209" TargetMode="External"/><Relationship Id="rId20" Type="http://schemas.openxmlformats.org/officeDocument/2006/relationships/hyperlink" Target="https://hko.srce.hr/registar/skup-ishoda-ucenja/detalji/6204" TargetMode="External"/><Relationship Id="rId29" Type="http://schemas.openxmlformats.org/officeDocument/2006/relationships/hyperlink" Target="https://hko.srce.hr/registar/skup-ishoda-ucenja/detalji/62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kompetencija/detalji/2014" TargetMode="External"/><Relationship Id="rId24" Type="http://schemas.openxmlformats.org/officeDocument/2006/relationships/hyperlink" Target="https://hko.srce.hr/registar/skup-ishoda-ucenja/detalji/6211" TargetMode="External"/><Relationship Id="rId32" Type="http://schemas.openxmlformats.org/officeDocument/2006/relationships/hyperlink" Target="https://hko.srce.hr/registar/skup-ishoda-ucenja/detalji/6211" TargetMode="External"/><Relationship Id="rId5" Type="http://schemas.openxmlformats.org/officeDocument/2006/relationships/numbering" Target="numbering.xml"/><Relationship Id="rId15" Type="http://schemas.openxmlformats.org/officeDocument/2006/relationships/hyperlink" Target="https://hko.srce.hr/registar/skup-ishoda-ucenja/detalji/6208" TargetMode="External"/><Relationship Id="rId23" Type="http://schemas.openxmlformats.org/officeDocument/2006/relationships/hyperlink" Target="https://hko.srce.hr/registar/skup-ishoda-ucenja/detalji/6210" TargetMode="External"/><Relationship Id="rId28" Type="http://schemas.openxmlformats.org/officeDocument/2006/relationships/hyperlink" Target="https://hko.srce.hr/registar/skup-ishoda-ucenja/detalji/6204" TargetMode="External"/><Relationship Id="rId10" Type="http://schemas.openxmlformats.org/officeDocument/2006/relationships/hyperlink" Target="https://hko.srce.hr/registar/skup-kompetencija/detalji/2017" TargetMode="External"/><Relationship Id="rId19" Type="http://schemas.openxmlformats.org/officeDocument/2006/relationships/hyperlink" Target="https://hko.srce.hr/registar/skup-ishoda-ucenja/detalji/6203" TargetMode="External"/><Relationship Id="rId31" Type="http://schemas.openxmlformats.org/officeDocument/2006/relationships/hyperlink" Target="https://hko.srce.hr/registar/skup-ishoda-ucenja/detalji/6210" TargetMode="External"/><Relationship Id="rId4" Type="http://schemas.openxmlformats.org/officeDocument/2006/relationships/customXml" Target="../customXml/item4.xml"/><Relationship Id="rId9" Type="http://schemas.openxmlformats.org/officeDocument/2006/relationships/hyperlink" Target="https://hko.srce.hr/registar/standard-zanimanja/detalji/238" TargetMode="External"/><Relationship Id="rId14" Type="http://schemas.openxmlformats.org/officeDocument/2006/relationships/hyperlink" Target="https://hko.srce.hr/registar/standard-kvalifikacije/detalji/178" TargetMode="External"/><Relationship Id="rId22" Type="http://schemas.openxmlformats.org/officeDocument/2006/relationships/hyperlink" Target="https://hko.srce.hr/registar/skup-ishoda-ucenja/detalji/6209" TargetMode="External"/><Relationship Id="rId27" Type="http://schemas.openxmlformats.org/officeDocument/2006/relationships/hyperlink" Target="https://hko.srce.hr/registar/skup-ishoda-ucenja/detalji/6203" TargetMode="External"/><Relationship Id="rId30" Type="http://schemas.openxmlformats.org/officeDocument/2006/relationships/hyperlink" Target="https://hko.srce.hr/registar/skup-ishoda-ucenja/detalji/6209" TargetMode="External"/><Relationship Id="rId8"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D4E4-D065-4FF7-9EA8-1F2AB7987B69}">
  <ds:schemaRefs>
    <ds:schemaRef ds:uri="http://schemas.microsoft.com/sharepoint/v3/contenttype/forms"/>
  </ds:schemaRefs>
</ds:datastoreItem>
</file>

<file path=customXml/itemProps2.xml><?xml version="1.0" encoding="utf-8"?>
<ds:datastoreItem xmlns:ds="http://schemas.openxmlformats.org/officeDocument/2006/customXml" ds:itemID="{15E3F5F4-701B-4DE2-B70D-5DDA63D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D555F-C1E9-4FC8-8361-87A432CFCE02}">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EF85F468-AFC1-4F33-96ED-E0332B9F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5848</Words>
  <Characters>33340</Characters>
  <Application>Microsoft Office Word</Application>
  <DocSecurity>0</DocSecurity>
  <Lines>277</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Jaklić Ćibarić</dc:creator>
  <cp:keywords/>
  <dc:description/>
  <cp:lastModifiedBy>ASOO</cp:lastModifiedBy>
  <cp:revision>7</cp:revision>
  <dcterms:created xsi:type="dcterms:W3CDTF">2023-09-25T09:43:00Z</dcterms:created>
  <dcterms:modified xsi:type="dcterms:W3CDTF">2023-09-26T12:21:00Z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