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A66B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C327EAF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32CF4B" w14:textId="1F81B9BB" w:rsidR="009A5504" w:rsidRPr="005533F1" w:rsidRDefault="005008B2" w:rsidP="00521B24">
      <w:pPr>
        <w:pStyle w:val="BodyText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33F1">
        <w:rPr>
          <w:rFonts w:asciiTheme="minorHAnsi" w:hAnsiTheme="minorHAnsi" w:cstheme="minorHAnsi"/>
          <w:b/>
          <w:sz w:val="24"/>
          <w:szCs w:val="24"/>
        </w:rPr>
        <w:t xml:space="preserve">Naziv ustanove </w:t>
      </w:r>
    </w:p>
    <w:p w14:paraId="50477AA3" w14:textId="77777777" w:rsidR="009A5504" w:rsidRPr="005533F1" w:rsidRDefault="009A5504" w:rsidP="003C519E">
      <w:pPr>
        <w:pStyle w:val="BodyText"/>
        <w:spacing w:before="3" w:line="360" w:lineRule="auto"/>
        <w:rPr>
          <w:rFonts w:asciiTheme="minorHAnsi" w:hAnsiTheme="minorHAnsi" w:cstheme="minorHAnsi"/>
          <w:sz w:val="20"/>
          <w:szCs w:val="20"/>
        </w:rPr>
      </w:pPr>
    </w:p>
    <w:p w14:paraId="416DE8B4" w14:textId="625C4B9E" w:rsidR="003C519E" w:rsidRPr="005533F1" w:rsidRDefault="00BD3A7B" w:rsidP="00BD3A7B">
      <w:pPr>
        <w:spacing w:before="101" w:line="360" w:lineRule="auto"/>
        <w:ind w:left="736" w:right="748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Hlk62398598"/>
      <w:bookmarkStart w:id="1" w:name="_Hlk76368957"/>
      <w:r w:rsidRPr="005533F1">
        <w:rPr>
          <w:rFonts w:asciiTheme="minorHAnsi" w:hAnsiTheme="minorHAnsi" w:cstheme="minorHAnsi"/>
          <w:b/>
          <w:sz w:val="40"/>
          <w:szCs w:val="40"/>
        </w:rPr>
        <w:t>NASTAVNI PLAN I PROGRAM (KURIKUL) UČENJA STRANOG JEZIKA ZA ODRASLE</w:t>
      </w:r>
    </w:p>
    <w:p w14:paraId="09CDCF75" w14:textId="77777777" w:rsidR="00BD3A7B" w:rsidRPr="005533F1" w:rsidRDefault="00BD3A7B" w:rsidP="00BD3A7B">
      <w:pPr>
        <w:spacing w:before="101" w:line="360" w:lineRule="auto"/>
        <w:ind w:left="736" w:right="748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138ABEF" w14:textId="5282C60F" w:rsidR="009A5504" w:rsidRPr="005533F1" w:rsidRDefault="003C519E" w:rsidP="003C519E">
      <w:pPr>
        <w:spacing w:before="101" w:line="360" w:lineRule="auto"/>
        <w:ind w:left="736" w:right="748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533F1">
        <w:rPr>
          <w:rFonts w:asciiTheme="minorHAnsi" w:hAnsiTheme="minorHAnsi" w:cstheme="minorHAnsi"/>
          <w:b/>
          <w:sz w:val="40"/>
          <w:szCs w:val="40"/>
        </w:rPr>
        <w:t>HRVATSKI JEZIK ZA STRANCE</w:t>
      </w:r>
    </w:p>
    <w:p w14:paraId="5628DF2B" w14:textId="78919CC4" w:rsidR="009A5504" w:rsidRPr="005533F1" w:rsidRDefault="003C519E" w:rsidP="00BD3A7B">
      <w:pPr>
        <w:pStyle w:val="Heading3"/>
        <w:spacing w:line="360" w:lineRule="auto"/>
        <w:ind w:left="735" w:right="748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533F1">
        <w:rPr>
          <w:rFonts w:asciiTheme="minorHAnsi" w:hAnsiTheme="minorHAnsi" w:cstheme="minorHAnsi"/>
          <w:b/>
          <w:sz w:val="40"/>
          <w:szCs w:val="40"/>
        </w:rPr>
        <w:t xml:space="preserve">- </w:t>
      </w:r>
      <w:r w:rsidR="00B60772" w:rsidRPr="005533F1">
        <w:rPr>
          <w:rFonts w:asciiTheme="minorHAnsi" w:hAnsiTheme="minorHAnsi" w:cstheme="minorHAnsi"/>
          <w:b/>
          <w:sz w:val="40"/>
          <w:szCs w:val="40"/>
        </w:rPr>
        <w:t>OPĆI JEZIK</w:t>
      </w:r>
      <w:bookmarkEnd w:id="0"/>
      <w:r w:rsidRPr="005533F1">
        <w:rPr>
          <w:rFonts w:asciiTheme="minorHAnsi" w:hAnsiTheme="minorHAnsi" w:cstheme="minorHAnsi"/>
          <w:b/>
          <w:sz w:val="40"/>
          <w:szCs w:val="40"/>
        </w:rPr>
        <w:t xml:space="preserve"> - </w:t>
      </w:r>
    </w:p>
    <w:p w14:paraId="79064B4F" w14:textId="0BA91D8B" w:rsidR="009A5504" w:rsidRPr="005533F1" w:rsidRDefault="00BD3A7B" w:rsidP="00BD3A7B">
      <w:pPr>
        <w:pStyle w:val="BodyText"/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533F1">
        <w:rPr>
          <w:rFonts w:asciiTheme="minorHAnsi" w:hAnsiTheme="minorHAnsi" w:cstheme="minorHAnsi"/>
          <w:b/>
          <w:sz w:val="40"/>
          <w:szCs w:val="40"/>
        </w:rPr>
        <w:t>(</w:t>
      </w:r>
      <w:r w:rsidR="005008B2" w:rsidRPr="005533F1">
        <w:rPr>
          <w:rFonts w:asciiTheme="minorHAnsi" w:hAnsiTheme="minorHAnsi" w:cstheme="minorHAnsi"/>
          <w:b/>
          <w:sz w:val="40"/>
          <w:szCs w:val="40"/>
        </w:rPr>
        <w:t xml:space="preserve">STUPNJEVI </w:t>
      </w:r>
      <w:r w:rsidRPr="005533F1">
        <w:rPr>
          <w:rFonts w:asciiTheme="minorHAnsi" w:hAnsiTheme="minorHAnsi" w:cstheme="minorHAnsi"/>
          <w:b/>
          <w:sz w:val="40"/>
          <w:szCs w:val="40"/>
        </w:rPr>
        <w:t>A1 ‒ C</w:t>
      </w:r>
      <w:r w:rsidR="00B42F9B" w:rsidRPr="005533F1">
        <w:rPr>
          <w:rFonts w:asciiTheme="minorHAnsi" w:hAnsiTheme="minorHAnsi" w:cstheme="minorHAnsi"/>
          <w:b/>
          <w:sz w:val="40"/>
          <w:szCs w:val="40"/>
        </w:rPr>
        <w:t>2</w:t>
      </w:r>
      <w:r w:rsidRPr="005533F1">
        <w:rPr>
          <w:rFonts w:asciiTheme="minorHAnsi" w:hAnsiTheme="minorHAnsi" w:cstheme="minorHAnsi"/>
          <w:b/>
          <w:sz w:val="40"/>
          <w:szCs w:val="40"/>
        </w:rPr>
        <w:t>)</w:t>
      </w:r>
    </w:p>
    <w:bookmarkEnd w:id="1"/>
    <w:p w14:paraId="01841BFA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40"/>
          <w:szCs w:val="40"/>
        </w:rPr>
      </w:pPr>
    </w:p>
    <w:p w14:paraId="4431E61D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955CB64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B688CFF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4F61263" w14:textId="77777777" w:rsidR="009A5504" w:rsidRPr="005533F1" w:rsidRDefault="009A5504" w:rsidP="003C519E">
      <w:pPr>
        <w:pStyle w:val="BodyText"/>
        <w:spacing w:before="6" w:line="360" w:lineRule="auto"/>
        <w:rPr>
          <w:rFonts w:asciiTheme="minorHAnsi" w:hAnsiTheme="minorHAnsi" w:cstheme="minorHAnsi"/>
          <w:sz w:val="20"/>
          <w:szCs w:val="20"/>
        </w:rPr>
      </w:pPr>
    </w:p>
    <w:p w14:paraId="5AEC3E2D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A98BBA5" w14:textId="77777777" w:rsidR="00F44DF7" w:rsidRPr="005533F1" w:rsidRDefault="00F44DF7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35B12D0" w14:textId="77777777" w:rsidR="00F44DF7" w:rsidRPr="005533F1" w:rsidRDefault="00F44DF7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FBFF2CD" w14:textId="77777777" w:rsidR="00F44DF7" w:rsidRPr="005533F1" w:rsidRDefault="00F44DF7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CB9A2A5" w14:textId="77777777" w:rsidR="00F44DF7" w:rsidRPr="005533F1" w:rsidRDefault="00F44DF7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C99F86C" w14:textId="77777777" w:rsidR="00F44DF7" w:rsidRPr="005533F1" w:rsidRDefault="00F44DF7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15CF1FB" w14:textId="77777777" w:rsidR="00DD06F1" w:rsidRPr="005533F1" w:rsidRDefault="00DD06F1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0CF299C" w14:textId="77777777" w:rsidR="00DD06F1" w:rsidRPr="005533F1" w:rsidRDefault="00DD06F1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988A8FF" w14:textId="77777777" w:rsidR="00DD06F1" w:rsidRPr="005533F1" w:rsidRDefault="00DD06F1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EBAF44E" w14:textId="77777777" w:rsidR="00DD06F1" w:rsidRPr="005533F1" w:rsidRDefault="00DD06F1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8F476B3" w14:textId="77777777" w:rsidR="00DD06F1" w:rsidRPr="005533F1" w:rsidRDefault="00DD06F1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E0AE052" w14:textId="77777777" w:rsidR="00DD06F1" w:rsidRPr="005533F1" w:rsidRDefault="00DD06F1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F1D09BC" w14:textId="77777777" w:rsidR="00DD06F1" w:rsidRPr="005533F1" w:rsidRDefault="00DD06F1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DC7B246" w14:textId="77777777" w:rsidR="009A5504" w:rsidRPr="00062678" w:rsidRDefault="009A5504" w:rsidP="003C519E">
      <w:pPr>
        <w:pStyle w:val="BodyText"/>
        <w:spacing w:before="11" w:line="360" w:lineRule="auto"/>
        <w:rPr>
          <w:rFonts w:asciiTheme="minorHAnsi" w:hAnsiTheme="minorHAnsi" w:cstheme="minorHAnsi"/>
          <w:sz w:val="24"/>
          <w:szCs w:val="24"/>
        </w:rPr>
      </w:pPr>
    </w:p>
    <w:p w14:paraId="210F1234" w14:textId="65256B66" w:rsidR="009A5504" w:rsidRPr="00062678" w:rsidRDefault="00666C3C" w:rsidP="006D0EA1">
      <w:pPr>
        <w:spacing w:line="360" w:lineRule="auto"/>
        <w:ind w:left="218"/>
        <w:jc w:val="center"/>
        <w:rPr>
          <w:rFonts w:asciiTheme="minorHAnsi" w:hAnsiTheme="minorHAnsi" w:cstheme="minorHAnsi"/>
          <w:sz w:val="24"/>
          <w:szCs w:val="24"/>
        </w:rPr>
      </w:pPr>
      <w:r w:rsidRPr="00062678">
        <w:rPr>
          <w:rFonts w:asciiTheme="minorHAnsi" w:hAnsiTheme="minorHAnsi" w:cstheme="minorHAnsi"/>
          <w:sz w:val="24"/>
          <w:szCs w:val="24"/>
        </w:rPr>
        <w:t>Mjesto</w:t>
      </w:r>
      <w:r w:rsidR="00062678" w:rsidRPr="00062678">
        <w:rPr>
          <w:rFonts w:asciiTheme="minorHAnsi" w:hAnsiTheme="minorHAnsi" w:cstheme="minorHAnsi"/>
          <w:sz w:val="24"/>
          <w:szCs w:val="24"/>
        </w:rPr>
        <w:t xml:space="preserve">, </w:t>
      </w:r>
      <w:r w:rsidRPr="00062678">
        <w:rPr>
          <w:rFonts w:asciiTheme="minorHAnsi" w:hAnsiTheme="minorHAnsi" w:cstheme="minorHAnsi"/>
          <w:sz w:val="24"/>
          <w:szCs w:val="24"/>
        </w:rPr>
        <w:t xml:space="preserve">datum </w:t>
      </w:r>
    </w:p>
    <w:p w14:paraId="5A3A2896" w14:textId="77777777" w:rsidR="009A5504" w:rsidRPr="00062678" w:rsidRDefault="009A5504" w:rsidP="006D0EA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  <w:sectPr w:rsidR="009A5504" w:rsidRPr="00062678">
          <w:headerReference w:type="default" r:id="rId8"/>
          <w:footerReference w:type="default" r:id="rId9"/>
          <w:type w:val="continuous"/>
          <w:pgSz w:w="11900" w:h="16840"/>
          <w:pgMar w:top="1320" w:right="1180" w:bottom="980" w:left="1200" w:header="704" w:footer="790" w:gutter="0"/>
          <w:pgNumType w:start="1"/>
          <w:cols w:space="720"/>
        </w:sectPr>
      </w:pPr>
    </w:p>
    <w:p w14:paraId="5A19449C" w14:textId="50D4B432" w:rsidR="00BD3A7B" w:rsidRPr="00062678" w:rsidRDefault="00BD3A7B" w:rsidP="00BD3A7B">
      <w:pPr>
        <w:spacing w:before="101" w:line="360" w:lineRule="auto"/>
        <w:ind w:left="736" w:right="74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2678">
        <w:rPr>
          <w:rFonts w:asciiTheme="minorHAnsi" w:hAnsiTheme="minorHAnsi" w:cstheme="minorHAnsi"/>
          <w:b/>
          <w:sz w:val="24"/>
          <w:szCs w:val="24"/>
        </w:rPr>
        <w:lastRenderedPageBreak/>
        <w:t>NASTAVNI PLAN I PROGRAM (KURIKUL) UČENJA STRANOG JEZIKA ZA ODRASLE</w:t>
      </w:r>
    </w:p>
    <w:p w14:paraId="166A0332" w14:textId="77777777" w:rsidR="00BD3A7B" w:rsidRPr="00062678" w:rsidRDefault="00BD3A7B" w:rsidP="00BD3A7B">
      <w:pPr>
        <w:spacing w:before="101" w:line="360" w:lineRule="auto"/>
        <w:ind w:left="736" w:right="74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2678">
        <w:rPr>
          <w:rFonts w:asciiTheme="minorHAnsi" w:hAnsiTheme="minorHAnsi" w:cstheme="minorHAnsi"/>
          <w:b/>
          <w:sz w:val="24"/>
          <w:szCs w:val="24"/>
        </w:rPr>
        <w:t>HRVATSKI JEZIK ZA STRANCE</w:t>
      </w:r>
    </w:p>
    <w:p w14:paraId="7C094590" w14:textId="77777777" w:rsidR="00BD3A7B" w:rsidRPr="00062678" w:rsidRDefault="00BD3A7B" w:rsidP="00BD3A7B">
      <w:pPr>
        <w:pStyle w:val="Heading3"/>
        <w:spacing w:line="360" w:lineRule="auto"/>
        <w:ind w:left="735" w:right="748"/>
        <w:jc w:val="center"/>
        <w:rPr>
          <w:rFonts w:asciiTheme="minorHAnsi" w:hAnsiTheme="minorHAnsi" w:cstheme="minorHAnsi"/>
          <w:b/>
        </w:rPr>
      </w:pPr>
      <w:r w:rsidRPr="00062678">
        <w:rPr>
          <w:rFonts w:asciiTheme="minorHAnsi" w:hAnsiTheme="minorHAnsi" w:cstheme="minorHAnsi"/>
          <w:b/>
        </w:rPr>
        <w:t xml:space="preserve">- OPĆI JEZIK - </w:t>
      </w:r>
    </w:p>
    <w:p w14:paraId="1FFAFBD8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B4A9330" w14:textId="77777777" w:rsidR="009567FF" w:rsidRPr="005533F1" w:rsidRDefault="00B60772" w:rsidP="00275DE7">
      <w:pPr>
        <w:spacing w:line="360" w:lineRule="auto"/>
        <w:ind w:left="2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t>Opće napomene</w:t>
      </w:r>
      <w:r w:rsidR="00EA5F64" w:rsidRPr="005533F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8FC68B5" w14:textId="60C8329D" w:rsidR="00231118" w:rsidRPr="005533F1" w:rsidRDefault="00231118" w:rsidP="009567F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Cs/>
          <w:sz w:val="20"/>
          <w:szCs w:val="20"/>
        </w:rPr>
        <w:t>Nastavni program hrvatskoga jezika za strance usklađen je s europskim smjernicama, a njihov sastavni dio čine europski prihvaćene razine jezičnih kompetencija. U skladu s tim, program navodi jezična znanja, vještine i sposobnosti (jezične kompetencije) koje bi polaznici trebali savladati do kraja pojedinog stupnja, te jezične strukture kojima bi se trebali služiti.</w:t>
      </w:r>
    </w:p>
    <w:p w14:paraId="755B63FC" w14:textId="77777777" w:rsidR="00231118" w:rsidRPr="005533F1" w:rsidRDefault="00231118" w:rsidP="009567FF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3F1">
        <w:rPr>
          <w:rFonts w:asciiTheme="minorHAnsi" w:hAnsiTheme="minorHAnsi" w:cstheme="minorHAnsi"/>
          <w:bCs/>
          <w:sz w:val="20"/>
          <w:szCs w:val="20"/>
        </w:rPr>
        <w:t xml:space="preserve">Program deskriptorima definira rezultate koje svaki polaznik mora postići na kraju određenog stupnja. Takav program osigurava fleksibilnost utoliko što omogućuje ustanovama za obrazovanje odraslih, samostalni odabir nastavnih materijala i načina postizanja definiranih rezultata, te pruža mogućnost uvođenja različitih sadržaja i različitih aktivnosti koje je moguće ostvariti u specifičnim uvjetima u kojima se nastava stranog jezika odvija i koje nastavnik odabire u skladu s potrebama, interesima i mogućnostima pojedinaca ili grupa. </w:t>
      </w:r>
    </w:p>
    <w:p w14:paraId="0627C36D" w14:textId="77777777" w:rsidR="009A5504" w:rsidRPr="005533F1" w:rsidRDefault="00B60772" w:rsidP="000E04A3">
      <w:pPr>
        <w:pStyle w:val="Heading2"/>
        <w:spacing w:line="360" w:lineRule="auto"/>
        <w:ind w:left="218" w:firstLine="66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Ciljevi</w:t>
      </w:r>
    </w:p>
    <w:p w14:paraId="72F8755D" w14:textId="6B950389" w:rsidR="009A5504" w:rsidRPr="005533F1" w:rsidRDefault="00B60772" w:rsidP="000E04A3">
      <w:pPr>
        <w:pStyle w:val="BodyText"/>
        <w:spacing w:line="360" w:lineRule="auto"/>
        <w:ind w:right="22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Cilj</w:t>
      </w:r>
      <w:r w:rsidR="000E04A3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 xml:space="preserve">nastave </w:t>
      </w:r>
      <w:r w:rsidR="003E2B0E" w:rsidRPr="005533F1">
        <w:rPr>
          <w:rFonts w:asciiTheme="minorHAnsi" w:hAnsiTheme="minorHAnsi" w:cstheme="minorHAnsi"/>
          <w:sz w:val="20"/>
          <w:szCs w:val="20"/>
        </w:rPr>
        <w:t>hrvatskog jezika za strance</w:t>
      </w:r>
      <w:r w:rsidR="000E04A3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3E2B0E" w:rsidRPr="005533F1">
        <w:rPr>
          <w:rFonts w:asciiTheme="minorHAnsi" w:hAnsiTheme="minorHAnsi" w:cstheme="minorHAnsi"/>
          <w:sz w:val="20"/>
          <w:szCs w:val="20"/>
        </w:rPr>
        <w:t>je</w:t>
      </w:r>
      <w:r w:rsidRPr="005533F1">
        <w:rPr>
          <w:rFonts w:asciiTheme="minorHAnsi" w:hAnsiTheme="minorHAnsi" w:cstheme="minorHAnsi"/>
          <w:sz w:val="20"/>
          <w:szCs w:val="20"/>
        </w:rPr>
        <w:t xml:space="preserve"> razvijanje komunikacijskih kompetencija, tj. osposobljavanje polaznika za prikladnu komunikaciju na stranom jeziku u raznim situacijama: u stranojezičnoj sredini, u vlastitoj zemlji sa stranim govornicima, na multinacionalnim skupovima i u drugim situacijama u kojima se moraju služiti stranim jezikom. To znači omogućiti polaznicima postizanje jezične kompetencije u svim jezičnim vještinama: slušanju, čitanju, govornoj interakciji, govornoj produkciji i pisanju. Pritom se kod polaznika razvija razumijevanje i prihvaćanje novih i drukčijih kultura </w:t>
      </w:r>
      <w:r w:rsidR="000E04A3" w:rsidRPr="005533F1">
        <w:rPr>
          <w:rFonts w:asciiTheme="minorHAnsi" w:hAnsiTheme="minorHAnsi" w:cstheme="minorHAnsi"/>
          <w:sz w:val="20"/>
          <w:szCs w:val="20"/>
        </w:rPr>
        <w:t>‒</w:t>
      </w:r>
      <w:r w:rsidRPr="005533F1">
        <w:rPr>
          <w:rFonts w:asciiTheme="minorHAnsi" w:hAnsiTheme="minorHAnsi" w:cstheme="minorHAnsi"/>
          <w:sz w:val="20"/>
          <w:szCs w:val="20"/>
        </w:rPr>
        <w:t xml:space="preserve"> interkulturalna kompetencija i tolerancija </w:t>
      </w:r>
      <w:r w:rsidR="000E04A3" w:rsidRPr="005533F1">
        <w:rPr>
          <w:rFonts w:asciiTheme="minorHAnsi" w:hAnsiTheme="minorHAnsi" w:cstheme="minorHAnsi"/>
          <w:sz w:val="20"/>
          <w:szCs w:val="20"/>
        </w:rPr>
        <w:t>‒</w:t>
      </w:r>
      <w:r w:rsidRPr="005533F1">
        <w:rPr>
          <w:rFonts w:asciiTheme="minorHAnsi" w:hAnsiTheme="minorHAnsi" w:cstheme="minorHAnsi"/>
          <w:sz w:val="20"/>
          <w:szCs w:val="20"/>
        </w:rPr>
        <w:t xml:space="preserve"> ali i svijest o vlastitoj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kulturi.</w:t>
      </w:r>
    </w:p>
    <w:p w14:paraId="40BB58DC" w14:textId="095B8D3A" w:rsidR="009A5504" w:rsidRPr="005533F1" w:rsidRDefault="009A5504" w:rsidP="003C519E">
      <w:pPr>
        <w:pStyle w:val="BodyText"/>
        <w:spacing w:before="9" w:line="360" w:lineRule="auto"/>
        <w:rPr>
          <w:rFonts w:asciiTheme="minorHAnsi" w:hAnsiTheme="minorHAnsi" w:cstheme="minorHAnsi"/>
          <w:sz w:val="20"/>
          <w:szCs w:val="20"/>
        </w:rPr>
      </w:pPr>
    </w:p>
    <w:p w14:paraId="6E4CD54C" w14:textId="77777777" w:rsidR="009A5504" w:rsidRPr="005533F1" w:rsidRDefault="00B60772" w:rsidP="003C519E">
      <w:pPr>
        <w:pStyle w:val="Heading2"/>
        <w:spacing w:line="360" w:lineRule="auto"/>
        <w:ind w:left="21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Način postizanja zadanih ciljeva</w:t>
      </w:r>
    </w:p>
    <w:p w14:paraId="149FBB99" w14:textId="77777777" w:rsidR="009A5504" w:rsidRPr="005533F1" w:rsidRDefault="009A5504" w:rsidP="003C519E">
      <w:pPr>
        <w:pStyle w:val="BodyText"/>
        <w:spacing w:before="2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0D40AB8" w14:textId="30F488F3" w:rsidR="009A5504" w:rsidRPr="005533F1" w:rsidRDefault="000E04A3" w:rsidP="000E04A3">
      <w:pPr>
        <w:spacing w:line="360" w:lineRule="auto"/>
        <w:ind w:right="22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i/>
          <w:iCs/>
          <w:sz w:val="20"/>
          <w:szCs w:val="20"/>
        </w:rPr>
        <w:t>„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>Pristup koji se primjenjuje je, općenito uzevši, aktivni pristup utoliko što korisnike</w:t>
      </w:r>
      <w:r w:rsidR="00BD3A7B" w:rsidRPr="005533F1">
        <w:rPr>
          <w:rFonts w:asciiTheme="minorHAnsi" w:hAnsiTheme="minorHAnsi" w:cstheme="minorHAnsi"/>
          <w:i/>
          <w:iCs/>
          <w:sz w:val="20"/>
          <w:szCs w:val="20"/>
        </w:rPr>
        <w:t>, odnosno one koji uče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 xml:space="preserve"> nek</w:t>
      </w:r>
      <w:r w:rsidR="00BD3A7B" w:rsidRPr="005533F1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 xml:space="preserve"> jezik prvenstveno sagledava kao </w:t>
      </w:r>
      <w:r w:rsidR="00AD5069" w:rsidRPr="005533F1">
        <w:rPr>
          <w:rFonts w:asciiTheme="minorHAnsi" w:hAnsiTheme="minorHAnsi" w:cstheme="minorHAnsi"/>
          <w:i/>
          <w:iCs/>
          <w:sz w:val="20"/>
          <w:szCs w:val="20"/>
        </w:rPr>
        <w:t>»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>aktivne sudionike u društvenom životu</w:t>
      </w:r>
      <w:r w:rsidR="00AD5069" w:rsidRPr="005533F1">
        <w:rPr>
          <w:rFonts w:asciiTheme="minorHAnsi" w:hAnsiTheme="minorHAnsi" w:cstheme="minorHAnsi"/>
          <w:i/>
          <w:iCs/>
          <w:sz w:val="20"/>
          <w:szCs w:val="20"/>
        </w:rPr>
        <w:t>«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>, tj. kao članove društva koji moraju izvršavati zadatke u određenim uvjetima, u određenom okruženju i u</w:t>
      </w:r>
      <w:r w:rsidR="00B6077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>okviru određenog područja djelovanja. Iako se govorni čin ostvaruje jezičnim aktivnostima, te su aktivnosti dio šireg društvenog konteksta koje im jedino može dati pravo značenje. Termin zadac</w:t>
      </w:r>
      <w:r w:rsidRPr="005533F1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 xml:space="preserve"> koristi </w:t>
      </w:r>
      <w:r w:rsidRPr="005533F1">
        <w:rPr>
          <w:rFonts w:asciiTheme="minorHAnsi" w:hAnsiTheme="minorHAnsi" w:cstheme="minorHAnsi"/>
          <w:i/>
          <w:iCs/>
          <w:sz w:val="20"/>
          <w:szCs w:val="20"/>
        </w:rPr>
        <w:t xml:space="preserve">se 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>zbog toga što te aktivnosti ostvaruje jedan ili vi</w:t>
      </w:r>
      <w:r w:rsidRPr="005533F1">
        <w:rPr>
          <w:rFonts w:asciiTheme="minorHAnsi" w:hAnsiTheme="minorHAnsi" w:cstheme="minorHAnsi"/>
          <w:i/>
          <w:iCs/>
          <w:sz w:val="20"/>
          <w:szCs w:val="20"/>
        </w:rPr>
        <w:t xml:space="preserve">še </w:t>
      </w:r>
      <w:r w:rsidR="00B60772" w:rsidRPr="005533F1">
        <w:rPr>
          <w:rFonts w:asciiTheme="minorHAnsi" w:hAnsiTheme="minorHAnsi" w:cstheme="minorHAnsi"/>
          <w:i/>
          <w:iCs/>
          <w:sz w:val="20"/>
          <w:szCs w:val="20"/>
        </w:rPr>
        <w:t>pojedinaca koji strateški koriste svoje vlastite, specifične kompetencije kako bi postigli određeni rezultat. Stoga aktivni pristup uzima u obzir i kognitivne, emocionalne i voljne resurse te cijeli raspon sposobnosti koje pojedinac posjeduje i kojima se koristi kao aktivni sudionik u društvenom životu.</w:t>
      </w:r>
      <w:r w:rsidRPr="005533F1">
        <w:rPr>
          <w:rFonts w:asciiTheme="minorHAnsi" w:hAnsiTheme="minorHAnsi" w:cstheme="minorHAnsi"/>
          <w:i/>
          <w:iCs/>
          <w:sz w:val="20"/>
          <w:szCs w:val="20"/>
        </w:rPr>
        <w:t>“</w:t>
      </w:r>
      <w:r w:rsidRPr="005533F1">
        <w:rPr>
          <w:rStyle w:val="FootnoteReference"/>
          <w:rFonts w:asciiTheme="minorHAnsi" w:hAnsiTheme="minorHAnsi" w:cstheme="minorHAnsi"/>
          <w:i/>
          <w:iCs/>
          <w:sz w:val="20"/>
          <w:szCs w:val="20"/>
        </w:rPr>
        <w:footnoteReference w:id="1"/>
      </w:r>
    </w:p>
    <w:p w14:paraId="11AC3221" w14:textId="3036A90C" w:rsidR="009A5504" w:rsidRPr="005533F1" w:rsidRDefault="00B60772" w:rsidP="00D1270A">
      <w:pPr>
        <w:pStyle w:val="BodyText"/>
        <w:spacing w:line="360" w:lineRule="auto"/>
        <w:ind w:right="22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Polaznici jezik svladavaju slušanj</w:t>
      </w:r>
      <w:r w:rsidR="00AD5069" w:rsidRPr="005533F1">
        <w:rPr>
          <w:rFonts w:asciiTheme="minorHAnsi" w:hAnsiTheme="minorHAnsi" w:cstheme="minorHAnsi"/>
          <w:sz w:val="20"/>
          <w:szCs w:val="20"/>
        </w:rPr>
        <w:t>em</w:t>
      </w:r>
      <w:r w:rsidRPr="005533F1">
        <w:rPr>
          <w:rFonts w:asciiTheme="minorHAnsi" w:hAnsiTheme="minorHAnsi" w:cstheme="minorHAnsi"/>
          <w:sz w:val="20"/>
          <w:szCs w:val="20"/>
        </w:rPr>
        <w:t>, čitanj</w:t>
      </w:r>
      <w:r w:rsidR="00AD5069" w:rsidRPr="005533F1">
        <w:rPr>
          <w:rFonts w:asciiTheme="minorHAnsi" w:hAnsiTheme="minorHAnsi" w:cstheme="minorHAnsi"/>
          <w:sz w:val="20"/>
          <w:szCs w:val="20"/>
        </w:rPr>
        <w:t>em</w:t>
      </w:r>
      <w:r w:rsidRPr="005533F1">
        <w:rPr>
          <w:rFonts w:asciiTheme="minorHAnsi" w:hAnsiTheme="minorHAnsi" w:cstheme="minorHAnsi"/>
          <w:sz w:val="20"/>
          <w:szCs w:val="20"/>
        </w:rPr>
        <w:t>, govorn</w:t>
      </w:r>
      <w:r w:rsidR="00AD5069" w:rsidRPr="005533F1">
        <w:rPr>
          <w:rFonts w:asciiTheme="minorHAnsi" w:hAnsiTheme="minorHAnsi" w:cstheme="minorHAnsi"/>
          <w:sz w:val="20"/>
          <w:szCs w:val="20"/>
        </w:rPr>
        <w:t>om</w:t>
      </w:r>
      <w:r w:rsidRPr="005533F1">
        <w:rPr>
          <w:rFonts w:asciiTheme="minorHAnsi" w:hAnsiTheme="minorHAnsi" w:cstheme="minorHAnsi"/>
          <w:sz w:val="20"/>
          <w:szCs w:val="20"/>
        </w:rPr>
        <w:t xml:space="preserve"> interakcij</w:t>
      </w:r>
      <w:r w:rsidR="00AD5069" w:rsidRPr="005533F1">
        <w:rPr>
          <w:rFonts w:asciiTheme="minorHAnsi" w:hAnsiTheme="minorHAnsi" w:cstheme="minorHAnsi"/>
          <w:sz w:val="20"/>
          <w:szCs w:val="20"/>
        </w:rPr>
        <w:t>om</w:t>
      </w:r>
      <w:r w:rsidRPr="005533F1">
        <w:rPr>
          <w:rFonts w:asciiTheme="minorHAnsi" w:hAnsiTheme="minorHAnsi" w:cstheme="minorHAnsi"/>
          <w:sz w:val="20"/>
          <w:szCs w:val="20"/>
        </w:rPr>
        <w:t>, govor</w:t>
      </w:r>
      <w:r w:rsidR="00BD3A7B" w:rsidRPr="005533F1">
        <w:rPr>
          <w:rFonts w:asciiTheme="minorHAnsi" w:hAnsiTheme="minorHAnsi" w:cstheme="minorHAnsi"/>
          <w:sz w:val="20"/>
          <w:szCs w:val="20"/>
        </w:rPr>
        <w:t>n</w:t>
      </w:r>
      <w:r w:rsidR="00AD5069" w:rsidRPr="005533F1">
        <w:rPr>
          <w:rFonts w:asciiTheme="minorHAnsi" w:hAnsiTheme="minorHAnsi" w:cstheme="minorHAnsi"/>
          <w:sz w:val="20"/>
          <w:szCs w:val="20"/>
        </w:rPr>
        <w:t>om</w:t>
      </w:r>
      <w:r w:rsidRPr="005533F1">
        <w:rPr>
          <w:rFonts w:asciiTheme="minorHAnsi" w:hAnsiTheme="minorHAnsi" w:cstheme="minorHAnsi"/>
          <w:sz w:val="20"/>
          <w:szCs w:val="20"/>
        </w:rPr>
        <w:t xml:space="preserve"> produkcij</w:t>
      </w:r>
      <w:r w:rsidR="00AD5069" w:rsidRPr="005533F1">
        <w:rPr>
          <w:rFonts w:asciiTheme="minorHAnsi" w:hAnsiTheme="minorHAnsi" w:cstheme="minorHAnsi"/>
          <w:sz w:val="20"/>
          <w:szCs w:val="20"/>
        </w:rPr>
        <w:t>om</w:t>
      </w:r>
      <w:r w:rsidRPr="005533F1">
        <w:rPr>
          <w:rFonts w:asciiTheme="minorHAnsi" w:hAnsiTheme="minorHAnsi" w:cstheme="minorHAnsi"/>
          <w:sz w:val="20"/>
          <w:szCs w:val="20"/>
        </w:rPr>
        <w:t>, pisanj</w:t>
      </w:r>
      <w:r w:rsidR="00AD5069" w:rsidRPr="005533F1">
        <w:rPr>
          <w:rFonts w:asciiTheme="minorHAnsi" w:hAnsiTheme="minorHAnsi" w:cstheme="minorHAnsi"/>
          <w:sz w:val="20"/>
          <w:szCs w:val="20"/>
        </w:rPr>
        <w:t>em</w:t>
      </w:r>
      <w:r w:rsidRPr="005533F1">
        <w:rPr>
          <w:rFonts w:asciiTheme="minorHAnsi" w:hAnsiTheme="minorHAnsi" w:cstheme="minorHAnsi"/>
          <w:sz w:val="20"/>
          <w:szCs w:val="20"/>
        </w:rPr>
        <w:t xml:space="preserve"> te razvijanjem komunikacijskih strategija i jezičnih kompetencija uz pouku o načinu učenja.</w:t>
      </w:r>
    </w:p>
    <w:p w14:paraId="160BC414" w14:textId="532AC769" w:rsidR="009A5504" w:rsidRPr="005533F1" w:rsidRDefault="00296AF0" w:rsidP="00D1270A">
      <w:pPr>
        <w:pStyle w:val="BodyTex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Nastava </w:t>
      </w:r>
      <w:r w:rsidR="00B60772" w:rsidRPr="005533F1">
        <w:rPr>
          <w:rFonts w:asciiTheme="minorHAnsi" w:hAnsiTheme="minorHAnsi" w:cstheme="minorHAnsi"/>
          <w:sz w:val="20"/>
          <w:szCs w:val="20"/>
        </w:rPr>
        <w:t>se provodi individualno ili grupno.</w:t>
      </w:r>
    </w:p>
    <w:p w14:paraId="5C6DED8F" w14:textId="666EB51A" w:rsidR="009A5504" w:rsidRPr="005533F1" w:rsidRDefault="00B60772" w:rsidP="00D1270A">
      <w:pPr>
        <w:pStyle w:val="BodyText"/>
        <w:spacing w:line="360" w:lineRule="auto"/>
        <w:ind w:right="22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Metodološki pristup prilagođava</w:t>
      </w:r>
      <w:r w:rsidR="00D1270A" w:rsidRPr="005533F1">
        <w:rPr>
          <w:rFonts w:asciiTheme="minorHAnsi" w:hAnsiTheme="minorHAnsi" w:cstheme="minorHAnsi"/>
          <w:sz w:val="20"/>
          <w:szCs w:val="20"/>
        </w:rPr>
        <w:t xml:space="preserve">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D3A7B" w:rsidRPr="005533F1">
        <w:rPr>
          <w:rFonts w:asciiTheme="minorHAnsi" w:hAnsiTheme="minorHAnsi" w:cstheme="minorHAnsi"/>
          <w:sz w:val="20"/>
          <w:szCs w:val="20"/>
        </w:rPr>
        <w:t>polaznicima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uvijek se odabire pristup kojim će se najuspješnije ispuniti postavljeni ciljevi. Nastavnici stalno prate potrebe </w:t>
      </w:r>
      <w:r w:rsidR="00BD3A7B" w:rsidRPr="005533F1">
        <w:rPr>
          <w:rFonts w:asciiTheme="minorHAnsi" w:hAnsiTheme="minorHAnsi" w:cstheme="minorHAnsi"/>
          <w:sz w:val="20"/>
          <w:szCs w:val="20"/>
        </w:rPr>
        <w:t>polaznika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konstantno se usavršavaju kako bi tim potrebama što bolje udovoljili.</w:t>
      </w:r>
    </w:p>
    <w:p w14:paraId="76F72999" w14:textId="77777777" w:rsidR="0072383A" w:rsidRPr="005533F1" w:rsidRDefault="0072383A" w:rsidP="00D1270A">
      <w:pPr>
        <w:pStyle w:val="BodyText"/>
        <w:spacing w:line="360" w:lineRule="auto"/>
        <w:ind w:right="224"/>
        <w:jc w:val="both"/>
        <w:rPr>
          <w:rFonts w:asciiTheme="minorHAnsi" w:hAnsiTheme="minorHAnsi" w:cstheme="minorHAnsi"/>
          <w:sz w:val="20"/>
          <w:szCs w:val="20"/>
        </w:rPr>
      </w:pPr>
    </w:p>
    <w:p w14:paraId="200824B5" w14:textId="77777777" w:rsidR="00ED567C" w:rsidRPr="005533F1" w:rsidRDefault="00B60772" w:rsidP="00ED567C">
      <w:pPr>
        <w:pStyle w:val="Heading2"/>
        <w:spacing w:line="360" w:lineRule="auto"/>
        <w:ind w:left="218" w:right="1667" w:hanging="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Znanja, vještine i sposobnosti koje se stje</w:t>
      </w:r>
      <w:r w:rsidRPr="005533F1">
        <w:rPr>
          <w:rFonts w:asciiTheme="minorHAnsi" w:hAnsiTheme="minorHAnsi" w:cstheme="minorHAnsi"/>
          <w:b w:val="0"/>
          <w:sz w:val="20"/>
          <w:szCs w:val="20"/>
        </w:rPr>
        <w:t>č</w:t>
      </w:r>
      <w:r w:rsidRPr="005533F1">
        <w:rPr>
          <w:rFonts w:asciiTheme="minorHAnsi" w:hAnsiTheme="minorHAnsi" w:cstheme="minorHAnsi"/>
          <w:sz w:val="20"/>
          <w:szCs w:val="20"/>
        </w:rPr>
        <w:t>u završetkom programa</w:t>
      </w:r>
    </w:p>
    <w:p w14:paraId="1C42A21B" w14:textId="2CB111E4" w:rsidR="009A5504" w:rsidRPr="005533F1" w:rsidRDefault="00B60772" w:rsidP="00ED567C">
      <w:pPr>
        <w:pStyle w:val="Heading2"/>
        <w:spacing w:line="360" w:lineRule="auto"/>
        <w:ind w:left="218" w:right="1667" w:hanging="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 (Razine</w:t>
      </w:r>
      <w:r w:rsidR="00D1270A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jezi</w:t>
      </w:r>
      <w:r w:rsidRPr="005533F1">
        <w:rPr>
          <w:rFonts w:asciiTheme="minorHAnsi" w:hAnsiTheme="minorHAnsi" w:cstheme="minorHAnsi"/>
          <w:b w:val="0"/>
          <w:sz w:val="20"/>
          <w:szCs w:val="20"/>
        </w:rPr>
        <w:t>č</w:t>
      </w:r>
      <w:r w:rsidRPr="005533F1">
        <w:rPr>
          <w:rFonts w:asciiTheme="minorHAnsi" w:hAnsiTheme="minorHAnsi" w:cstheme="minorHAnsi"/>
          <w:sz w:val="20"/>
          <w:szCs w:val="20"/>
        </w:rPr>
        <w:t>ne kompetencije)</w:t>
      </w:r>
    </w:p>
    <w:p w14:paraId="4351AFC4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FD0BEC8" w14:textId="7511D0F8" w:rsidR="009A5504" w:rsidRPr="005533F1" w:rsidRDefault="00B60772" w:rsidP="003C519E">
      <w:pPr>
        <w:spacing w:line="360" w:lineRule="auto"/>
        <w:ind w:left="218" w:right="22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Razine jezične kompetencije koje polaznici trebaju postići na kraju pojedinih obrazovnih cjelina (stupnjeva) temelje se na smjernicama Vijeća Europe navedenim u </w:t>
      </w:r>
      <w:r w:rsidRPr="005533F1">
        <w:rPr>
          <w:rFonts w:asciiTheme="minorHAnsi" w:hAnsiTheme="minorHAnsi" w:cstheme="minorHAnsi"/>
          <w:i/>
          <w:sz w:val="20"/>
          <w:szCs w:val="20"/>
        </w:rPr>
        <w:t>Zajedni</w:t>
      </w:r>
      <w:r w:rsidRPr="005533F1">
        <w:rPr>
          <w:rFonts w:asciiTheme="minorHAnsi" w:hAnsiTheme="minorHAnsi" w:cstheme="minorHAnsi"/>
          <w:sz w:val="20"/>
          <w:szCs w:val="20"/>
        </w:rPr>
        <w:t>č</w:t>
      </w:r>
      <w:r w:rsidRPr="005533F1">
        <w:rPr>
          <w:rFonts w:asciiTheme="minorHAnsi" w:hAnsiTheme="minorHAnsi" w:cstheme="minorHAnsi"/>
          <w:i/>
          <w:sz w:val="20"/>
          <w:szCs w:val="20"/>
        </w:rPr>
        <w:t>kom europskom referentnom okviru za jezike: u</w:t>
      </w:r>
      <w:r w:rsidRPr="005533F1">
        <w:rPr>
          <w:rFonts w:asciiTheme="minorHAnsi" w:hAnsiTheme="minorHAnsi" w:cstheme="minorHAnsi"/>
          <w:sz w:val="20"/>
          <w:szCs w:val="20"/>
        </w:rPr>
        <w:t>č</w:t>
      </w:r>
      <w:r w:rsidRPr="005533F1">
        <w:rPr>
          <w:rFonts w:asciiTheme="minorHAnsi" w:hAnsiTheme="minorHAnsi" w:cstheme="minorHAnsi"/>
          <w:i/>
          <w:sz w:val="20"/>
          <w:szCs w:val="20"/>
        </w:rPr>
        <w:t>enje, pou</w:t>
      </w:r>
      <w:r w:rsidRPr="005533F1">
        <w:rPr>
          <w:rFonts w:asciiTheme="minorHAnsi" w:hAnsiTheme="minorHAnsi" w:cstheme="minorHAnsi"/>
          <w:sz w:val="20"/>
          <w:szCs w:val="20"/>
        </w:rPr>
        <w:t>č</w:t>
      </w:r>
      <w:r w:rsidRPr="005533F1">
        <w:rPr>
          <w:rFonts w:asciiTheme="minorHAnsi" w:hAnsiTheme="minorHAnsi" w:cstheme="minorHAnsi"/>
          <w:i/>
          <w:sz w:val="20"/>
          <w:szCs w:val="20"/>
        </w:rPr>
        <w:t>avanje i vrednovanje</w:t>
      </w:r>
      <w:r w:rsidR="00D1270A" w:rsidRPr="005533F1">
        <w:rPr>
          <w:rStyle w:val="FootnoteReference"/>
          <w:rFonts w:asciiTheme="minorHAnsi" w:hAnsiTheme="minorHAnsi" w:cstheme="minorHAnsi"/>
          <w:sz w:val="20"/>
          <w:szCs w:val="20"/>
        </w:rPr>
        <w:footnoteReference w:id="2"/>
      </w:r>
      <w:r w:rsidRPr="005533F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 xml:space="preserve">(Školska knjiga, 2005.) te na </w:t>
      </w:r>
      <w:r w:rsidRPr="005533F1">
        <w:rPr>
          <w:rFonts w:asciiTheme="minorHAnsi" w:hAnsiTheme="minorHAnsi" w:cstheme="minorHAnsi"/>
          <w:i/>
          <w:sz w:val="20"/>
          <w:szCs w:val="20"/>
        </w:rPr>
        <w:t>Europskoj jezi</w:t>
      </w:r>
      <w:r w:rsidRPr="005533F1">
        <w:rPr>
          <w:rFonts w:asciiTheme="minorHAnsi" w:hAnsiTheme="minorHAnsi" w:cstheme="minorHAnsi"/>
          <w:sz w:val="20"/>
          <w:szCs w:val="20"/>
        </w:rPr>
        <w:t>č</w:t>
      </w:r>
      <w:r w:rsidRPr="005533F1">
        <w:rPr>
          <w:rFonts w:asciiTheme="minorHAnsi" w:hAnsiTheme="minorHAnsi" w:cstheme="minorHAnsi"/>
          <w:i/>
          <w:sz w:val="20"/>
          <w:szCs w:val="20"/>
        </w:rPr>
        <w:t>noj mapi</w:t>
      </w:r>
      <w:r w:rsidR="00D1270A" w:rsidRPr="005533F1">
        <w:rPr>
          <w:rStyle w:val="FootnoteReference"/>
          <w:rFonts w:asciiTheme="minorHAnsi" w:hAnsiTheme="minorHAnsi" w:cstheme="minorHAnsi"/>
          <w:sz w:val="20"/>
          <w:szCs w:val="20"/>
        </w:rPr>
        <w:footnoteReference w:id="3"/>
      </w:r>
      <w:r w:rsidRPr="005533F1">
        <w:rPr>
          <w:rFonts w:asciiTheme="minorHAnsi" w:hAnsiTheme="minorHAnsi" w:cstheme="minorHAnsi"/>
          <w:sz w:val="20"/>
          <w:szCs w:val="20"/>
        </w:rPr>
        <w:t xml:space="preserve"> koja je iz njega izvedena.</w:t>
      </w:r>
    </w:p>
    <w:p w14:paraId="05598EB4" w14:textId="6F3570AB" w:rsidR="008B29AB" w:rsidRPr="005533F1" w:rsidRDefault="00B60772" w:rsidP="00204EAA">
      <w:pPr>
        <w:pStyle w:val="BodyText"/>
        <w:spacing w:line="360" w:lineRule="auto"/>
        <w:ind w:left="21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Referentni okvir razlikuje ukupno šest stupnjeva:</w:t>
      </w:r>
    </w:p>
    <w:p w14:paraId="1DB0C28F" w14:textId="77777777" w:rsidR="008B29AB" w:rsidRPr="005533F1" w:rsidRDefault="008B29AB" w:rsidP="003C519E">
      <w:pPr>
        <w:pStyle w:val="BodyText"/>
        <w:spacing w:line="360" w:lineRule="auto"/>
        <w:ind w:left="218"/>
        <w:rPr>
          <w:rFonts w:asciiTheme="minorHAnsi" w:hAnsiTheme="minorHAnsi" w:cstheme="minorHAnsi"/>
          <w:sz w:val="20"/>
          <w:szCs w:val="20"/>
        </w:rPr>
      </w:pPr>
    </w:p>
    <w:p w14:paraId="23D5FD67" w14:textId="2B1E7EC6" w:rsidR="009A5504" w:rsidRPr="005533F1" w:rsidRDefault="00B60772" w:rsidP="008B29AB">
      <w:pPr>
        <w:pStyle w:val="Heading4"/>
        <w:spacing w:before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>Zajedni</w:t>
      </w:r>
      <w:r w:rsidRPr="005533F1">
        <w:rPr>
          <w:rFonts w:asciiTheme="minorHAnsi" w:hAnsiTheme="minorHAnsi" w:cstheme="minorHAnsi"/>
          <w:b/>
          <w:bCs/>
          <w:i w:val="0"/>
          <w:sz w:val="20"/>
          <w:szCs w:val="20"/>
        </w:rPr>
        <w:t>č</w:t>
      </w: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ki referentni stupnjevi </w:t>
      </w:r>
      <w:r w:rsidR="00D1270A" w:rsidRPr="005533F1">
        <w:rPr>
          <w:rFonts w:asciiTheme="minorHAnsi" w:hAnsiTheme="minorHAnsi" w:cstheme="minorHAnsi"/>
          <w:b/>
          <w:bCs/>
          <w:sz w:val="20"/>
          <w:szCs w:val="20"/>
        </w:rPr>
        <w:t>‒</w:t>
      </w: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 globalna ljestvica</w:t>
      </w:r>
      <w:r w:rsidR="00D1270A" w:rsidRPr="005533F1">
        <w:rPr>
          <w:rStyle w:val="FootnoteReference"/>
          <w:rFonts w:asciiTheme="minorHAnsi" w:hAnsiTheme="minorHAnsi" w:cstheme="minorHAnsi"/>
          <w:b/>
          <w:bCs/>
          <w:sz w:val="20"/>
          <w:szCs w:val="20"/>
        </w:rPr>
        <w:footnoteReference w:id="4"/>
      </w:r>
    </w:p>
    <w:p w14:paraId="63671063" w14:textId="77777777" w:rsidR="009A5504" w:rsidRPr="005533F1" w:rsidRDefault="009A5504" w:rsidP="008B29AB">
      <w:pPr>
        <w:pStyle w:val="BodyText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378"/>
        <w:gridCol w:w="6684"/>
      </w:tblGrid>
      <w:tr w:rsidR="009A5504" w:rsidRPr="005533F1" w14:paraId="053C5995" w14:textId="77777777">
        <w:trPr>
          <w:trHeight w:val="827"/>
        </w:trPr>
        <w:tc>
          <w:tcPr>
            <w:tcW w:w="1224" w:type="dxa"/>
            <w:vMerge w:val="restart"/>
          </w:tcPr>
          <w:p w14:paraId="03EC9A1C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E0C61E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81D2B3E" w14:textId="77777777" w:rsidR="009A5504" w:rsidRPr="005533F1" w:rsidRDefault="00B60772" w:rsidP="00EE27D0">
            <w:pPr>
              <w:pStyle w:val="TableParagraph"/>
              <w:spacing w:before="160" w:line="276" w:lineRule="auto"/>
              <w:ind w:right="47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Iskusni korisnik</w:t>
            </w:r>
          </w:p>
        </w:tc>
        <w:tc>
          <w:tcPr>
            <w:tcW w:w="1378" w:type="dxa"/>
          </w:tcPr>
          <w:p w14:paraId="3210A1CC" w14:textId="77777777" w:rsidR="009A5504" w:rsidRPr="005533F1" w:rsidRDefault="00B60772" w:rsidP="00EE27D0">
            <w:pPr>
              <w:pStyle w:val="TableParagraph"/>
              <w:spacing w:line="276" w:lineRule="auto"/>
              <w:ind w:left="278" w:right="270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C2  VRSNI </w:t>
            </w:r>
            <w:r w:rsidRPr="005533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STUPANJ</w:t>
            </w:r>
          </w:p>
        </w:tc>
        <w:tc>
          <w:tcPr>
            <w:tcW w:w="6684" w:type="dxa"/>
          </w:tcPr>
          <w:p w14:paraId="1D634AE1" w14:textId="3AFA257A" w:rsidR="009A5504" w:rsidRPr="005533F1" w:rsidRDefault="00B60772" w:rsidP="00AD5069">
            <w:pPr>
              <w:pStyle w:val="TableParagraph"/>
              <w:spacing w:line="276" w:lineRule="auto"/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bez poteškoća praktički razumjeti sve što čuje ili pročita. Može sažeti informaciju iz različitih usmenih ili pisanih izvora, suvislo i jasno prenoseći argumente i činjenice. Može se izražavati neusiljeno, vrlo tečno i precizno te</w:t>
            </w:r>
            <w:r w:rsidR="00AD5069"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razlikovati i finije nijanse značenja čak i u složenijim situacijama.</w:t>
            </w:r>
          </w:p>
        </w:tc>
      </w:tr>
      <w:tr w:rsidR="009A5504" w:rsidRPr="005533F1" w14:paraId="77BBC843" w14:textId="77777777">
        <w:trPr>
          <w:trHeight w:val="1242"/>
        </w:trPr>
        <w:tc>
          <w:tcPr>
            <w:tcW w:w="1224" w:type="dxa"/>
            <w:vMerge/>
            <w:tcBorders>
              <w:top w:val="nil"/>
            </w:tcBorders>
          </w:tcPr>
          <w:p w14:paraId="7745534F" w14:textId="77777777" w:rsidR="009A5504" w:rsidRPr="005533F1" w:rsidRDefault="009A5504" w:rsidP="00EE27D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99A0804" w14:textId="77777777" w:rsidR="009A5504" w:rsidRPr="005533F1" w:rsidRDefault="00B60772" w:rsidP="00EE27D0">
            <w:pPr>
              <w:pStyle w:val="TableParagraph"/>
              <w:spacing w:line="276" w:lineRule="auto"/>
              <w:ind w:left="223" w:right="214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C1   NAPREDNI STUPANJ</w:t>
            </w:r>
          </w:p>
        </w:tc>
        <w:tc>
          <w:tcPr>
            <w:tcW w:w="6684" w:type="dxa"/>
          </w:tcPr>
          <w:p w14:paraId="59B10939" w14:textId="2DCF80EB" w:rsidR="009A5504" w:rsidRPr="005533F1" w:rsidRDefault="00B60772" w:rsidP="00AD5069">
            <w:pPr>
              <w:pStyle w:val="TableParagraph"/>
              <w:spacing w:line="276" w:lineRule="auto"/>
              <w:ind w:right="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razumjeti složene, duže tekstove iz različitih područja i prepoznati implicitna značenja. Može se izražavati tečno i neusiljeno bez jako očitog traženja odgovarajućih izraza. Može fleksibilno i učinkovito koristiti jezik u društvenim, akademskim i poslovnim situacijama. Može proizvesti jasan, dobro strukturirani, detaljni tekst na složene teme pokazujući da se uspješno</w:t>
            </w:r>
            <w:r w:rsidRPr="005533F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služi</w:t>
            </w:r>
            <w:r w:rsidR="00AD5069"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jezičnim obrascima, konektorima i kohezivnim sredstvima.</w:t>
            </w:r>
          </w:p>
        </w:tc>
      </w:tr>
      <w:tr w:rsidR="009A5504" w:rsidRPr="005533F1" w14:paraId="44F8D17D" w14:textId="77777777">
        <w:trPr>
          <w:trHeight w:val="1242"/>
        </w:trPr>
        <w:tc>
          <w:tcPr>
            <w:tcW w:w="1224" w:type="dxa"/>
            <w:vMerge w:val="restart"/>
          </w:tcPr>
          <w:p w14:paraId="79FEBC81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C929EF8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FE95E8B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DCDB28" w14:textId="77777777" w:rsidR="009A5504" w:rsidRPr="005533F1" w:rsidRDefault="00B60772" w:rsidP="00EE27D0">
            <w:pPr>
              <w:pStyle w:val="TableParagraph"/>
              <w:spacing w:before="137" w:line="276" w:lineRule="auto"/>
              <w:ind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Samostalni korisnik</w:t>
            </w:r>
          </w:p>
        </w:tc>
        <w:tc>
          <w:tcPr>
            <w:tcW w:w="1378" w:type="dxa"/>
          </w:tcPr>
          <w:p w14:paraId="31D04D26" w14:textId="77777777" w:rsidR="009A5504" w:rsidRPr="005533F1" w:rsidRDefault="00B60772" w:rsidP="00EE27D0">
            <w:pPr>
              <w:pStyle w:val="TableParagraph"/>
              <w:spacing w:line="276" w:lineRule="auto"/>
              <w:ind w:right="99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B2      SAMOSTALNI STUPANJ</w:t>
            </w:r>
          </w:p>
        </w:tc>
        <w:tc>
          <w:tcPr>
            <w:tcW w:w="6684" w:type="dxa"/>
          </w:tcPr>
          <w:p w14:paraId="056313BC" w14:textId="62520755" w:rsidR="009A5504" w:rsidRPr="005533F1" w:rsidRDefault="00B60772" w:rsidP="00AD5069">
            <w:pPr>
              <w:pStyle w:val="TableParagraph"/>
              <w:spacing w:line="276" w:lineRule="auto"/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razumjeti glavne misli složenog teksta o konkretnim i apstraktnim temama, uključujući tehničke rasprave iz svog stručnog područja. Može komunicirati dovoljno tečno i neusiljeno, sto omogućuje normalnu interakciju s izvornim govornikom bez napora s bilo koje strane. Može proizvesti jasan, detaljni tekst o velikom broju tema te objasniti svoja stajališta o nekoj aktualnoj temi navodeći</w:t>
            </w:r>
            <w:r w:rsidR="00AD5069"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prednosti i nedostatke različitih opcija.</w:t>
            </w:r>
          </w:p>
        </w:tc>
      </w:tr>
      <w:tr w:rsidR="009A5504" w:rsidRPr="005533F1" w14:paraId="3B5BA1E0" w14:textId="77777777">
        <w:trPr>
          <w:trHeight w:val="1446"/>
        </w:trPr>
        <w:tc>
          <w:tcPr>
            <w:tcW w:w="1224" w:type="dxa"/>
            <w:vMerge/>
            <w:tcBorders>
              <w:top w:val="nil"/>
            </w:tcBorders>
          </w:tcPr>
          <w:p w14:paraId="1889791C" w14:textId="77777777" w:rsidR="009A5504" w:rsidRPr="005533F1" w:rsidRDefault="009A5504" w:rsidP="00EE27D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CF7F2B2" w14:textId="77777777" w:rsidR="009A5504" w:rsidRPr="005533F1" w:rsidRDefault="00B60772" w:rsidP="00EE27D0">
            <w:pPr>
              <w:pStyle w:val="TableParagraph"/>
              <w:spacing w:line="276" w:lineRule="auto"/>
              <w:ind w:left="246" w:right="238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B1   </w:t>
            </w:r>
            <w:r w:rsidRPr="005533F1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PRELAZNI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STUPANJ</w:t>
            </w:r>
          </w:p>
        </w:tc>
        <w:tc>
          <w:tcPr>
            <w:tcW w:w="6684" w:type="dxa"/>
          </w:tcPr>
          <w:p w14:paraId="07008E31" w14:textId="446D6A6C" w:rsidR="009A5504" w:rsidRPr="005533F1" w:rsidRDefault="00B60772" w:rsidP="00AD5069">
            <w:pPr>
              <w:pStyle w:val="TableParagraph"/>
              <w:spacing w:line="276" w:lineRule="auto"/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razumjeti glavne misli jasnog, standardnog razgovora na poznate teme s kojima se redovito susreće na poslu, u školi, u slobodno vrijeme itd. Može se snalaziti u većini situacija koje se mogu pojaviti tijekom putovanja kroz područje na kojem se taj jezik govori. Može proizvesti jednostavan vezani tekst na  poznatu</w:t>
            </w:r>
            <w:r w:rsidRPr="005533F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temu</w:t>
            </w:r>
            <w:r w:rsidRPr="005533F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ili</w:t>
            </w:r>
            <w:r w:rsidRPr="005533F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temu</w:t>
            </w:r>
            <w:r w:rsidRPr="005533F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5533F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osobnog</w:t>
            </w:r>
            <w:r w:rsidRPr="005533F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interesa.</w:t>
            </w:r>
            <w:r w:rsidRPr="005533F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</w:t>
            </w:r>
            <w:r w:rsidRPr="005533F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opisati</w:t>
            </w:r>
            <w:r w:rsidRPr="005533F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doživljaje</w:t>
            </w:r>
            <w:r w:rsidRPr="005533F1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533F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događaje,</w:t>
            </w:r>
            <w:r w:rsidR="00AD5069"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svoje snove, nade i težnje te ukratko obrazložiti i objasniti svoja stajališta i planove.</w:t>
            </w:r>
          </w:p>
        </w:tc>
      </w:tr>
      <w:tr w:rsidR="009A5504" w:rsidRPr="005533F1" w14:paraId="3477E0EA" w14:textId="77777777">
        <w:trPr>
          <w:trHeight w:val="1447"/>
        </w:trPr>
        <w:tc>
          <w:tcPr>
            <w:tcW w:w="1224" w:type="dxa"/>
            <w:vMerge w:val="restart"/>
          </w:tcPr>
          <w:p w14:paraId="455DF16E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003E7BF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0DE5B9B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D6D459E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4147F11" w14:textId="77777777" w:rsidR="009A5504" w:rsidRPr="005533F1" w:rsidRDefault="009A5504" w:rsidP="00EE27D0">
            <w:pPr>
              <w:pStyle w:val="TableParagraph"/>
              <w:spacing w:before="9"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15B594A" w14:textId="77777777" w:rsidR="009A5504" w:rsidRPr="005533F1" w:rsidRDefault="00B60772" w:rsidP="00EE27D0">
            <w:pPr>
              <w:pStyle w:val="TableParagraph"/>
              <w:spacing w:line="276" w:lineRule="auto"/>
              <w:ind w:right="40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Temeljni korisnik</w:t>
            </w:r>
          </w:p>
        </w:tc>
        <w:tc>
          <w:tcPr>
            <w:tcW w:w="1378" w:type="dxa"/>
          </w:tcPr>
          <w:p w14:paraId="487D2281" w14:textId="77777777" w:rsidR="009A5504" w:rsidRPr="005533F1" w:rsidRDefault="00B60772" w:rsidP="00EE27D0">
            <w:pPr>
              <w:pStyle w:val="TableParagraph"/>
              <w:spacing w:line="276" w:lineRule="auto"/>
              <w:ind w:left="254" w:right="243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A2   TEMELJNI STUPANJ</w:t>
            </w:r>
          </w:p>
        </w:tc>
        <w:tc>
          <w:tcPr>
            <w:tcW w:w="6684" w:type="dxa"/>
          </w:tcPr>
          <w:p w14:paraId="03A198AB" w14:textId="77777777" w:rsidR="009A5504" w:rsidRPr="005533F1" w:rsidRDefault="00B60772" w:rsidP="00EE27D0">
            <w:pPr>
              <w:pStyle w:val="TableParagraph"/>
              <w:spacing w:line="276" w:lineRule="auto"/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razumjeti izolirane rečenice i često rabljene riječi iz područja od neposrednog osobnog interesa (npr. jednostavne podatke o sebi i obitelji, informacije vezane za kupovanje, neposrednu okolinu, posao). Može komunicirati u jednostavnim i uobičajenim situacijama koje zahtijevaju jednostavnu</w:t>
            </w:r>
            <w:r w:rsidRPr="005533F1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533F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neposrednu</w:t>
            </w:r>
            <w:r w:rsidRPr="005533F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razmjenu</w:t>
            </w:r>
            <w:r w:rsidRPr="005533F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informacija</w:t>
            </w:r>
            <w:r w:rsidRPr="005533F1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5533F1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poznatim</w:t>
            </w:r>
            <w:r w:rsidRPr="005533F1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temama</w:t>
            </w:r>
            <w:r w:rsidRPr="005533F1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696A7784" w14:textId="77777777" w:rsidR="009A5504" w:rsidRPr="005533F1" w:rsidRDefault="00B60772" w:rsidP="00EE27D0">
            <w:pPr>
              <w:pStyle w:val="TableParagraph"/>
              <w:spacing w:before="2" w:line="276" w:lineRule="auto"/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aktivnostima. Može jednostavno opisati aspekte svoga obrazovanja, neposrednu okolinu te sadržaje iz područja zadovoljavanja neposrednih potreba.</w:t>
            </w:r>
          </w:p>
        </w:tc>
      </w:tr>
      <w:tr w:rsidR="009A5504" w:rsidRPr="005533F1" w14:paraId="216AD0CB" w14:textId="77777777">
        <w:trPr>
          <w:trHeight w:val="1240"/>
        </w:trPr>
        <w:tc>
          <w:tcPr>
            <w:tcW w:w="1224" w:type="dxa"/>
            <w:vMerge/>
            <w:tcBorders>
              <w:top w:val="nil"/>
            </w:tcBorders>
          </w:tcPr>
          <w:p w14:paraId="75FC424D" w14:textId="77777777" w:rsidR="009A5504" w:rsidRPr="005533F1" w:rsidRDefault="009A5504" w:rsidP="00EE27D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988873F" w14:textId="77777777" w:rsidR="009A5504" w:rsidRPr="005533F1" w:rsidRDefault="00B60772" w:rsidP="00EE27D0">
            <w:pPr>
              <w:pStyle w:val="TableParagraph"/>
              <w:spacing w:line="276" w:lineRule="auto"/>
              <w:ind w:left="189" w:right="178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A1    PRIPREMNI STUPANJ</w:t>
            </w:r>
          </w:p>
        </w:tc>
        <w:tc>
          <w:tcPr>
            <w:tcW w:w="6684" w:type="dxa"/>
          </w:tcPr>
          <w:p w14:paraId="241E1FA6" w14:textId="77777777" w:rsidR="007F5677" w:rsidRPr="005533F1" w:rsidRDefault="00B60772" w:rsidP="00AD5069">
            <w:pPr>
              <w:pStyle w:val="TableParagraph"/>
              <w:spacing w:line="276" w:lineRule="auto"/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razumjeti i koristiti poznate svakodnevne izraze i vrlo jednostavne iskaze koji se odnose na zadovoljavanje konkretnih potreba. Može predstaviti sebe i druge te postavljati i odgovarati na pitanja o sebi i d</w:t>
            </w:r>
          </w:p>
          <w:p w14:paraId="237382BA" w14:textId="5C32CE38" w:rsidR="009A5504" w:rsidRPr="005533F1" w:rsidRDefault="00B60772" w:rsidP="00AD5069">
            <w:pPr>
              <w:pStyle w:val="TableParagraph"/>
              <w:spacing w:line="276" w:lineRule="auto"/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rugima kao npr. o tome gdje živi, o osobama koje poznaje i o stvarima koje posjeduje. Može voditi</w:t>
            </w:r>
            <w:r w:rsidR="00AD5069"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jednostavni razgovor pod uvjetom da sugovornik govori polako i razgovjetno te da je spreman</w:t>
            </w:r>
            <w:r w:rsidRPr="005533F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pomoći.</w:t>
            </w:r>
          </w:p>
        </w:tc>
      </w:tr>
    </w:tbl>
    <w:p w14:paraId="648D926D" w14:textId="77777777" w:rsidR="00ED5CC6" w:rsidRPr="005533F1" w:rsidRDefault="00ED5CC6" w:rsidP="003C519E">
      <w:pPr>
        <w:pStyle w:val="BodyText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</w:p>
    <w:p w14:paraId="05DDA8D8" w14:textId="77777777" w:rsidR="0072383A" w:rsidRPr="005533F1" w:rsidRDefault="0072383A" w:rsidP="003C519E">
      <w:pPr>
        <w:pStyle w:val="BodyText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</w:p>
    <w:p w14:paraId="2DC615D5" w14:textId="7E7C09F1" w:rsidR="009A5504" w:rsidRPr="005533F1" w:rsidRDefault="00FB53C0" w:rsidP="003C519E">
      <w:pPr>
        <w:pStyle w:val="BodyText"/>
        <w:spacing w:before="1" w:line="360" w:lineRule="auto"/>
        <w:rPr>
          <w:rFonts w:asciiTheme="minorHAnsi" w:hAnsiTheme="minorHAnsi" w:cstheme="minorHAnsi"/>
          <w:iCs/>
          <w:sz w:val="20"/>
          <w:szCs w:val="20"/>
        </w:rPr>
      </w:pPr>
      <w:r w:rsidRPr="005533F1">
        <w:rPr>
          <w:rFonts w:asciiTheme="minorHAnsi" w:hAnsiTheme="minorHAnsi" w:cstheme="minorHAnsi"/>
          <w:iCs/>
          <w:sz w:val="20"/>
          <w:szCs w:val="20"/>
        </w:rPr>
        <w:t>S obzirom na svoju širinu, stupnjevi se mogu dijeliti na onoliko modula (ili podstupnjeva) koliko je potrebno da se savladaju u cijelosti.</w:t>
      </w:r>
      <w:r w:rsidR="00754ECC" w:rsidRPr="005533F1">
        <w:rPr>
          <w:rFonts w:asciiTheme="minorHAnsi" w:hAnsiTheme="minorHAnsi" w:cstheme="minorHAnsi"/>
          <w:iCs/>
          <w:sz w:val="20"/>
          <w:szCs w:val="20"/>
        </w:rPr>
        <w:t xml:space="preserve"> Primjer:</w:t>
      </w:r>
    </w:p>
    <w:p w14:paraId="258AEBD0" w14:textId="77777777" w:rsidR="00EE27D0" w:rsidRPr="005533F1" w:rsidRDefault="00EE27D0" w:rsidP="003C519E">
      <w:pPr>
        <w:pStyle w:val="BodyText"/>
        <w:spacing w:before="10" w:line="360" w:lineRule="auto"/>
        <w:rPr>
          <w:rFonts w:asciiTheme="minorHAnsi" w:hAnsiTheme="minorHAnsi" w:cstheme="minorHAnsi"/>
          <w:color w:val="7030A0"/>
          <w:sz w:val="20"/>
          <w:szCs w:val="20"/>
        </w:rPr>
      </w:pPr>
    </w:p>
    <w:p w14:paraId="2DBBD80B" w14:textId="3013750E" w:rsidR="009A5504" w:rsidRPr="005533F1" w:rsidRDefault="00EE27D0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noProof/>
          <w:sz w:val="20"/>
          <w:szCs w:val="20"/>
          <w:lang w:eastAsia="hr-HR"/>
        </w:rPr>
        <w:drawing>
          <wp:inline distT="0" distB="0" distL="0" distR="0" wp14:anchorId="53AD2197" wp14:editId="2DA7E3A2">
            <wp:extent cx="1809750" cy="1885950"/>
            <wp:effectExtent l="0" t="0" r="19050" b="0"/>
            <wp:docPr id="30" name="Dij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5533F1">
        <w:rPr>
          <w:rFonts w:asciiTheme="minorHAnsi" w:hAnsiTheme="minorHAnsi" w:cstheme="minorHAnsi"/>
          <w:sz w:val="20"/>
          <w:szCs w:val="20"/>
        </w:rPr>
        <w:t xml:space="preserve">  </w:t>
      </w:r>
      <w:r w:rsidRPr="005533F1">
        <w:rPr>
          <w:rFonts w:asciiTheme="minorHAnsi" w:hAnsiTheme="minorHAnsi" w:cstheme="minorHAnsi"/>
          <w:noProof/>
          <w:sz w:val="20"/>
          <w:szCs w:val="20"/>
          <w:lang w:eastAsia="hr-HR"/>
        </w:rPr>
        <w:drawing>
          <wp:inline distT="0" distB="0" distL="0" distR="0" wp14:anchorId="36D1EF97" wp14:editId="06100836">
            <wp:extent cx="2333625" cy="1885950"/>
            <wp:effectExtent l="0" t="0" r="0" b="19050"/>
            <wp:docPr id="31" name="Dij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521B24" w:rsidRPr="005533F1">
        <w:rPr>
          <w:rFonts w:asciiTheme="minorHAnsi" w:hAnsiTheme="minorHAnsi" w:cstheme="minorHAnsi"/>
          <w:noProof/>
          <w:sz w:val="20"/>
          <w:szCs w:val="20"/>
          <w:lang w:eastAsia="hr-HR"/>
        </w:rPr>
        <w:drawing>
          <wp:inline distT="0" distB="0" distL="0" distR="0" wp14:anchorId="757E6862" wp14:editId="179C2551">
            <wp:extent cx="1743075" cy="1905000"/>
            <wp:effectExtent l="0" t="0" r="9525" b="19050"/>
            <wp:docPr id="32" name="Dij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501C87CB" w14:textId="0F3F6240" w:rsidR="00521B24" w:rsidRPr="005533F1" w:rsidRDefault="008B62CA" w:rsidP="003C519E">
      <w:pPr>
        <w:pStyle w:val="BodyText"/>
        <w:spacing w:line="360" w:lineRule="auto"/>
        <w:ind w:left="218" w:right="22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Broj modula koji se uvodi za pojedini stupanj prikladan je za prikazivanje napredovanja na različitim područjima, ali u bilo kojem kontekstu ne prelazi broj modula koji se mogu konzistentno prepoznati i razlikovati.</w:t>
      </w:r>
      <w:r w:rsidR="00300884" w:rsidRPr="005533F1">
        <w:rPr>
          <w:rFonts w:asciiTheme="minorHAnsi" w:hAnsiTheme="minorHAnsi" w:cstheme="minorHAnsi"/>
          <w:sz w:val="20"/>
          <w:szCs w:val="20"/>
        </w:rPr>
        <w:t xml:space="preserve">⁵ </w:t>
      </w:r>
    </w:p>
    <w:p w14:paraId="1A5BEBD9" w14:textId="44B63479" w:rsidR="009A5504" w:rsidRPr="005533F1" w:rsidRDefault="00B60772" w:rsidP="003C519E">
      <w:pPr>
        <w:pStyle w:val="BodyText"/>
        <w:spacing w:line="360" w:lineRule="auto"/>
        <w:ind w:left="218" w:right="22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Uz </w:t>
      </w:r>
      <w:r w:rsidR="00521B24" w:rsidRPr="005533F1">
        <w:rPr>
          <w:rFonts w:asciiTheme="minorHAnsi" w:hAnsiTheme="minorHAnsi" w:cstheme="minorHAnsi"/>
          <w:sz w:val="20"/>
          <w:szCs w:val="20"/>
        </w:rPr>
        <w:t>„</w:t>
      </w:r>
      <w:r w:rsidRPr="005533F1">
        <w:rPr>
          <w:rFonts w:asciiTheme="minorHAnsi" w:hAnsiTheme="minorHAnsi" w:cstheme="minorHAnsi"/>
          <w:sz w:val="20"/>
          <w:szCs w:val="20"/>
        </w:rPr>
        <w:t>vertikalnu dimenziju</w:t>
      </w:r>
      <w:r w:rsidR="00521B24" w:rsidRPr="005533F1">
        <w:rPr>
          <w:rFonts w:asciiTheme="minorHAnsi" w:hAnsiTheme="minorHAnsi" w:cstheme="minorHAnsi"/>
          <w:sz w:val="20"/>
          <w:szCs w:val="20"/>
        </w:rPr>
        <w:t>“</w:t>
      </w:r>
      <w:r w:rsidRPr="005533F1">
        <w:rPr>
          <w:rFonts w:asciiTheme="minorHAnsi" w:hAnsiTheme="minorHAnsi" w:cstheme="minorHAnsi"/>
          <w:sz w:val="20"/>
          <w:szCs w:val="20"/>
        </w:rPr>
        <w:t xml:space="preserve"> referentnih stupnjeva, svaki stupanj ima i </w:t>
      </w:r>
      <w:r w:rsidR="00521B24" w:rsidRPr="005533F1">
        <w:rPr>
          <w:rFonts w:asciiTheme="minorHAnsi" w:hAnsiTheme="minorHAnsi" w:cstheme="minorHAnsi"/>
          <w:sz w:val="20"/>
          <w:szCs w:val="20"/>
        </w:rPr>
        <w:t>„</w:t>
      </w:r>
      <w:r w:rsidRPr="005533F1">
        <w:rPr>
          <w:rFonts w:asciiTheme="minorHAnsi" w:hAnsiTheme="minorHAnsi" w:cstheme="minorHAnsi"/>
          <w:sz w:val="20"/>
          <w:szCs w:val="20"/>
        </w:rPr>
        <w:t>horizontalnu dimenziju</w:t>
      </w:r>
      <w:r w:rsidR="00521B24" w:rsidRPr="005533F1">
        <w:rPr>
          <w:rFonts w:asciiTheme="minorHAnsi" w:hAnsiTheme="minorHAnsi" w:cstheme="minorHAnsi"/>
          <w:sz w:val="20"/>
          <w:szCs w:val="20"/>
        </w:rPr>
        <w:t>“</w:t>
      </w:r>
      <w:r w:rsidRPr="005533F1">
        <w:rPr>
          <w:rFonts w:asciiTheme="minorHAnsi" w:hAnsiTheme="minorHAnsi" w:cstheme="minorHAnsi"/>
          <w:sz w:val="20"/>
          <w:szCs w:val="20"/>
        </w:rPr>
        <w:t xml:space="preserve"> koja se sastoji od parametara komunikacijskih aktivnosti i komunikacijske jezične kompetencije:</w:t>
      </w:r>
    </w:p>
    <w:p w14:paraId="4F5DFAB9" w14:textId="77777777" w:rsidR="00521B24" w:rsidRPr="005533F1" w:rsidRDefault="00B60772" w:rsidP="00521B24">
      <w:pPr>
        <w:pStyle w:val="ListParagraph"/>
        <w:numPr>
          <w:ilvl w:val="0"/>
          <w:numId w:val="3"/>
        </w:numPr>
        <w:tabs>
          <w:tab w:val="left" w:pos="575"/>
          <w:tab w:val="left" w:pos="57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Razumijevanje = slušanje i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čitanje</w:t>
      </w:r>
    </w:p>
    <w:p w14:paraId="269A71DD" w14:textId="77777777" w:rsidR="00521B24" w:rsidRPr="005533F1" w:rsidRDefault="00B60772" w:rsidP="00521B24">
      <w:pPr>
        <w:pStyle w:val="ListParagraph"/>
        <w:numPr>
          <w:ilvl w:val="0"/>
          <w:numId w:val="3"/>
        </w:numPr>
        <w:tabs>
          <w:tab w:val="left" w:pos="575"/>
          <w:tab w:val="left" w:pos="57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 = govorna interakcija i govorna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produkcija</w:t>
      </w:r>
    </w:p>
    <w:p w14:paraId="5564E360" w14:textId="3187176D" w:rsidR="009A5504" w:rsidRPr="005533F1" w:rsidRDefault="00B60772" w:rsidP="00521B24">
      <w:pPr>
        <w:pStyle w:val="ListParagraph"/>
        <w:numPr>
          <w:ilvl w:val="0"/>
          <w:numId w:val="3"/>
        </w:numPr>
        <w:tabs>
          <w:tab w:val="left" w:pos="575"/>
          <w:tab w:val="left" w:pos="57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Pisanje</w:t>
      </w:r>
    </w:p>
    <w:p w14:paraId="65E74C73" w14:textId="009D6429" w:rsidR="009A5504" w:rsidRPr="005533F1" w:rsidRDefault="00521B24" w:rsidP="00521B24">
      <w:pPr>
        <w:pStyle w:val="BodyText"/>
        <w:spacing w:line="360" w:lineRule="auto"/>
        <w:ind w:right="2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</w:t>
      </w:r>
      <w:r w:rsidR="00B60772" w:rsidRPr="005533F1">
        <w:rPr>
          <w:rFonts w:asciiTheme="minorHAnsi" w:hAnsiTheme="minorHAnsi" w:cstheme="minorHAnsi"/>
          <w:sz w:val="20"/>
          <w:szCs w:val="20"/>
        </w:rPr>
        <w:t>e se kategorije koriste za opisivanje onog</w:t>
      </w:r>
      <w:r w:rsidRPr="005533F1">
        <w:rPr>
          <w:rFonts w:asciiTheme="minorHAnsi" w:hAnsiTheme="minorHAnsi" w:cstheme="minorHAnsi"/>
          <w:sz w:val="20"/>
          <w:szCs w:val="20"/>
        </w:rPr>
        <w:t>a</w:t>
      </w:r>
      <w:r w:rsidR="00B60772" w:rsidRPr="005533F1">
        <w:rPr>
          <w:rFonts w:asciiTheme="minorHAnsi" w:hAnsiTheme="minorHAnsi" w:cstheme="minorHAnsi"/>
          <w:sz w:val="20"/>
          <w:szCs w:val="20"/>
        </w:rPr>
        <w:t xml:space="preserve"> što </w:t>
      </w:r>
      <w:r w:rsidRPr="005533F1">
        <w:rPr>
          <w:rFonts w:asciiTheme="minorHAnsi" w:hAnsiTheme="minorHAnsi" w:cstheme="minorHAnsi"/>
          <w:sz w:val="20"/>
          <w:szCs w:val="20"/>
        </w:rPr>
        <w:t>polaznici</w:t>
      </w:r>
      <w:r w:rsidR="00B60772" w:rsidRPr="005533F1">
        <w:rPr>
          <w:rFonts w:asciiTheme="minorHAnsi" w:hAnsiTheme="minorHAnsi" w:cstheme="minorHAnsi"/>
          <w:sz w:val="20"/>
          <w:szCs w:val="20"/>
        </w:rPr>
        <w:t xml:space="preserve"> mogu činiti u različitim kontekstima i nalaze se u tablici za samoprocjenu</w:t>
      </w:r>
      <w:r w:rsidR="000438FE" w:rsidRPr="005533F1">
        <w:rPr>
          <w:rFonts w:asciiTheme="minorHAnsi" w:hAnsiTheme="minorHAnsi" w:cstheme="minorHAnsi"/>
          <w:sz w:val="20"/>
          <w:szCs w:val="20"/>
        </w:rPr>
        <w:t xml:space="preserve"> Referentnog okvra</w:t>
      </w:r>
      <w:r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i, detaljnije, u opisu svakog pojedinog</w:t>
      </w:r>
      <w:r w:rsidR="00B60772"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stupnja.</w:t>
      </w:r>
    </w:p>
    <w:p w14:paraId="756CC3AC" w14:textId="725C09D0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78624E8" w14:textId="77777777" w:rsidR="004E7530" w:rsidRPr="005533F1" w:rsidRDefault="004E7530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8D50B26" w14:textId="77777777" w:rsidR="004E7530" w:rsidRPr="005533F1" w:rsidRDefault="004E7530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1A32E57" w14:textId="77777777" w:rsidR="004E7530" w:rsidRPr="005533F1" w:rsidRDefault="004E7530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035D25" w14:textId="77777777" w:rsidR="009A5504" w:rsidRPr="005533F1" w:rsidRDefault="009A5504" w:rsidP="003C519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9A5504" w:rsidRPr="005533F1" w:rsidSect="00521B24">
          <w:headerReference w:type="default" r:id="rId25"/>
          <w:footerReference w:type="default" r:id="rId26"/>
          <w:pgSz w:w="11900" w:h="16840"/>
          <w:pgMar w:top="1320" w:right="1180" w:bottom="1980" w:left="1200" w:header="704" w:footer="1798" w:gutter="0"/>
          <w:pgNumType w:start="1"/>
          <w:cols w:space="720"/>
        </w:sectPr>
      </w:pPr>
    </w:p>
    <w:p w14:paraId="278CE1B1" w14:textId="2413A2AC" w:rsidR="009A5504" w:rsidRPr="005533F1" w:rsidRDefault="000315DF" w:rsidP="003C519E">
      <w:pPr>
        <w:pStyle w:val="BodyText"/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ab/>
      </w:r>
      <w:r w:rsidR="004134AA" w:rsidRPr="005533F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C940C69" wp14:editId="27C3F826">
            <wp:extent cx="5920740" cy="266700"/>
            <wp:effectExtent l="0" t="0" r="0" b="0"/>
            <wp:docPr id="10884347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903"/>
        <w:gridCol w:w="2173"/>
        <w:gridCol w:w="2175"/>
        <w:gridCol w:w="2182"/>
        <w:gridCol w:w="2172"/>
        <w:gridCol w:w="2172"/>
        <w:gridCol w:w="2174"/>
      </w:tblGrid>
      <w:tr w:rsidR="009A5504" w:rsidRPr="005533F1" w14:paraId="050CAC57" w14:textId="77777777">
        <w:trPr>
          <w:trHeight w:val="160"/>
        </w:trPr>
        <w:tc>
          <w:tcPr>
            <w:tcW w:w="293" w:type="dxa"/>
          </w:tcPr>
          <w:p w14:paraId="62BB11D3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3DA7B347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73" w:type="dxa"/>
          </w:tcPr>
          <w:p w14:paraId="65958CA6" w14:textId="411ACD97" w:rsidR="009A5504" w:rsidRPr="005533F1" w:rsidRDefault="00B60772" w:rsidP="00EE27D0">
            <w:pPr>
              <w:pStyle w:val="TableParagraph"/>
              <w:spacing w:line="276" w:lineRule="auto"/>
              <w:ind w:left="979" w:right="9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A1</w:t>
            </w:r>
          </w:p>
        </w:tc>
        <w:tc>
          <w:tcPr>
            <w:tcW w:w="2175" w:type="dxa"/>
          </w:tcPr>
          <w:p w14:paraId="35419EB0" w14:textId="77777777" w:rsidR="009A5504" w:rsidRPr="005533F1" w:rsidRDefault="00B60772" w:rsidP="00EE27D0">
            <w:pPr>
              <w:pStyle w:val="TableParagraph"/>
              <w:spacing w:line="276" w:lineRule="auto"/>
              <w:ind w:left="978" w:right="9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A2</w:t>
            </w:r>
          </w:p>
        </w:tc>
        <w:tc>
          <w:tcPr>
            <w:tcW w:w="2182" w:type="dxa"/>
          </w:tcPr>
          <w:p w14:paraId="31718C5F" w14:textId="77777777" w:rsidR="009A5504" w:rsidRPr="005533F1" w:rsidRDefault="00B60772" w:rsidP="00EE27D0">
            <w:pPr>
              <w:pStyle w:val="TableParagraph"/>
              <w:spacing w:line="276" w:lineRule="auto"/>
              <w:ind w:left="982" w:right="9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</w:p>
        </w:tc>
        <w:tc>
          <w:tcPr>
            <w:tcW w:w="2172" w:type="dxa"/>
          </w:tcPr>
          <w:p w14:paraId="6C22E875" w14:textId="77777777" w:rsidR="009A5504" w:rsidRPr="005533F1" w:rsidRDefault="00B60772" w:rsidP="00EE27D0">
            <w:pPr>
              <w:pStyle w:val="TableParagraph"/>
              <w:spacing w:line="276" w:lineRule="auto"/>
              <w:ind w:left="972" w:right="9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B2</w:t>
            </w:r>
          </w:p>
        </w:tc>
        <w:tc>
          <w:tcPr>
            <w:tcW w:w="2172" w:type="dxa"/>
          </w:tcPr>
          <w:p w14:paraId="123CC971" w14:textId="77777777" w:rsidR="009A5504" w:rsidRPr="005533F1" w:rsidRDefault="00B60772" w:rsidP="00EE27D0">
            <w:pPr>
              <w:pStyle w:val="TableParagraph"/>
              <w:spacing w:line="276" w:lineRule="auto"/>
              <w:ind w:left="972" w:right="9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C1</w:t>
            </w:r>
          </w:p>
        </w:tc>
        <w:tc>
          <w:tcPr>
            <w:tcW w:w="2174" w:type="dxa"/>
          </w:tcPr>
          <w:p w14:paraId="4108AE1F" w14:textId="77777777" w:rsidR="009A5504" w:rsidRPr="005533F1" w:rsidRDefault="00B60772" w:rsidP="00EE27D0">
            <w:pPr>
              <w:pStyle w:val="TableParagraph"/>
              <w:spacing w:line="276" w:lineRule="auto"/>
              <w:ind w:left="972" w:right="9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C2</w:t>
            </w:r>
          </w:p>
        </w:tc>
      </w:tr>
      <w:tr w:rsidR="009A5504" w:rsidRPr="005533F1" w14:paraId="5F6C3EB4" w14:textId="77777777">
        <w:trPr>
          <w:trHeight w:val="1934"/>
        </w:trPr>
        <w:tc>
          <w:tcPr>
            <w:tcW w:w="293" w:type="dxa"/>
            <w:vMerge w:val="restart"/>
          </w:tcPr>
          <w:p w14:paraId="523C273F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A8B14" w14:textId="77777777" w:rsidR="009A5504" w:rsidRPr="005533F1" w:rsidRDefault="009A5504" w:rsidP="00EE27D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66D62" w14:textId="77777777" w:rsidR="009A5504" w:rsidRPr="005533F1" w:rsidRDefault="009A5504" w:rsidP="00EE27D0">
            <w:pPr>
              <w:pStyle w:val="TableParagraph"/>
              <w:spacing w:before="2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F30C0" w14:textId="77777777" w:rsidR="009A5504" w:rsidRPr="005533F1" w:rsidRDefault="00B60772" w:rsidP="00EE27D0">
            <w:pPr>
              <w:pStyle w:val="TableParagraph"/>
              <w:spacing w:line="276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R A Z U M I J E V A N J E</w:t>
            </w:r>
          </w:p>
        </w:tc>
        <w:tc>
          <w:tcPr>
            <w:tcW w:w="903" w:type="dxa"/>
          </w:tcPr>
          <w:p w14:paraId="7A0E2205" w14:textId="77777777" w:rsidR="009A5504" w:rsidRPr="005533F1" w:rsidRDefault="00B60772" w:rsidP="00EE27D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Slušanje</w:t>
            </w:r>
          </w:p>
        </w:tc>
        <w:tc>
          <w:tcPr>
            <w:tcW w:w="2173" w:type="dxa"/>
          </w:tcPr>
          <w:p w14:paraId="0B3C05CB" w14:textId="77777777" w:rsidR="009A5504" w:rsidRPr="005533F1" w:rsidRDefault="00B60772" w:rsidP="00286D3A">
            <w:pPr>
              <w:pStyle w:val="TableParagraph"/>
              <w:ind w:left="106" w:righ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razumjeti poznate riječi i osnovne fraze koje se odnose na mene, moju obitelj i neposrednu konkretnu okolinu ukoliko sugovornik govori polako i razgovijetno.</w:t>
            </w:r>
          </w:p>
        </w:tc>
        <w:tc>
          <w:tcPr>
            <w:tcW w:w="2175" w:type="dxa"/>
          </w:tcPr>
          <w:p w14:paraId="18B6E67C" w14:textId="77777777" w:rsidR="009A5504" w:rsidRPr="005533F1" w:rsidRDefault="00B60772" w:rsidP="00286D3A">
            <w:pPr>
              <w:pStyle w:val="TableParagraph"/>
              <w:ind w:left="105" w:right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razumjeti fraze i najčešće korištene riječi iz područja od neposrednog osobnog interesa (npr. osnovne osobne i obiteljske informacije, informacije vezane za kupovanje, neposredni okoliš, posao). Mogu shvatiti osnovno značenje kratkih, jasnih i</w:t>
            </w:r>
          </w:p>
          <w:p w14:paraId="3BB4DD31" w14:textId="77777777" w:rsidR="009A5504" w:rsidRPr="005533F1" w:rsidRDefault="00B60772" w:rsidP="00286D3A">
            <w:pPr>
              <w:pStyle w:val="TableParagraph"/>
              <w:ind w:left="105" w:right="312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jednostavnih poruka i javnih objava</w:t>
            </w:r>
            <w:r w:rsidRPr="005533F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2182" w:type="dxa"/>
          </w:tcPr>
          <w:p w14:paraId="249678D8" w14:textId="77777777" w:rsidR="009A5504" w:rsidRPr="005533F1" w:rsidRDefault="00B60772" w:rsidP="00286D3A">
            <w:pPr>
              <w:pStyle w:val="TableParagraph"/>
              <w:ind w:left="105" w:righ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razumjeti glavne misli jasnog standardnog razgovora na poznate teme s kojima se redovito susrećem na poslu, u školi, u slobodno vrijeme itd. Mogu razumjeti glavne poruke mnogih radijskih i televizijskih programa o tekućim događajima ili na teme od osobnog i profesionalnog</w:t>
            </w:r>
          </w:p>
          <w:p w14:paraId="3BA6BA5B" w14:textId="77777777" w:rsidR="009A5504" w:rsidRPr="005533F1" w:rsidRDefault="00B60772" w:rsidP="00286D3A">
            <w:pPr>
              <w:pStyle w:val="TableParagraph"/>
              <w:ind w:left="105" w:righ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interesa ukoliko su iznesene relativno sporo i razgovjetno.</w:t>
            </w:r>
          </w:p>
        </w:tc>
        <w:tc>
          <w:tcPr>
            <w:tcW w:w="2172" w:type="dxa"/>
          </w:tcPr>
          <w:p w14:paraId="0647FE44" w14:textId="77777777" w:rsidR="009A5504" w:rsidRPr="005533F1" w:rsidRDefault="00B60772" w:rsidP="00286D3A">
            <w:pPr>
              <w:pStyle w:val="TableParagraph"/>
              <w:ind w:left="104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razumjeti duže govore i predavanja, te pratiti čak i složenu argumentaciju ukoliko mi je tema barem donekle poznata. Mogu razumjeti veći dio TV vijesti i programa koji se bave tekućim događajima.</w:t>
            </w:r>
          </w:p>
          <w:p w14:paraId="12F23BF1" w14:textId="77777777" w:rsidR="009A5504" w:rsidRPr="005533F1" w:rsidRDefault="00B60772" w:rsidP="00286D3A">
            <w:pPr>
              <w:pStyle w:val="TableParagraph"/>
              <w:ind w:left="104" w:righ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razumjeti većinu filmova na standardnom jeziku.</w:t>
            </w:r>
          </w:p>
        </w:tc>
        <w:tc>
          <w:tcPr>
            <w:tcW w:w="2172" w:type="dxa"/>
          </w:tcPr>
          <w:p w14:paraId="71F239BB" w14:textId="77777777" w:rsidR="009A5504" w:rsidRPr="005533F1" w:rsidRDefault="00B60772" w:rsidP="00286D3A">
            <w:pPr>
              <w:pStyle w:val="TableParagraph"/>
              <w:ind w:left="105" w:righ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razumjeti dugačak govor čak i kad nije jasno strukturiran i kad veze nisu jasno izražene, već se samo podrazumijevaju.. Mogu bez prevelika napora razumjeti televizijske programe i filmove.</w:t>
            </w:r>
          </w:p>
        </w:tc>
        <w:tc>
          <w:tcPr>
            <w:tcW w:w="2174" w:type="dxa"/>
          </w:tcPr>
          <w:p w14:paraId="749DA913" w14:textId="77777777" w:rsidR="009A5504" w:rsidRPr="005533F1" w:rsidRDefault="00B60772" w:rsidP="00286D3A">
            <w:pPr>
              <w:pStyle w:val="TableParagraph"/>
              <w:ind w:left="105" w:righ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Nemam poteškoća u razumijevanju bilo koje varijante govornog jezika, bilo u izravnoj komunikaciji bilo preko medija, čak ni kad se govori brzinom izvornog govornika, uz uvjet da imam vremena prilagoditi se određenom naglasku.</w:t>
            </w:r>
          </w:p>
        </w:tc>
      </w:tr>
      <w:tr w:rsidR="009A5504" w:rsidRPr="005533F1" w14:paraId="4CE33C5E" w14:textId="77777777">
        <w:trPr>
          <w:trHeight w:val="1607"/>
        </w:trPr>
        <w:tc>
          <w:tcPr>
            <w:tcW w:w="293" w:type="dxa"/>
            <w:vMerge/>
            <w:tcBorders>
              <w:top w:val="nil"/>
            </w:tcBorders>
          </w:tcPr>
          <w:p w14:paraId="56AE6285" w14:textId="77777777" w:rsidR="009A5504" w:rsidRPr="005533F1" w:rsidRDefault="009A5504" w:rsidP="00EE27D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7B066E11" w14:textId="77777777" w:rsidR="009A5504" w:rsidRPr="005533F1" w:rsidRDefault="00B60772" w:rsidP="00EE27D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itanje</w:t>
            </w:r>
          </w:p>
        </w:tc>
        <w:tc>
          <w:tcPr>
            <w:tcW w:w="2173" w:type="dxa"/>
          </w:tcPr>
          <w:p w14:paraId="40B975A4" w14:textId="77777777" w:rsidR="009A5504" w:rsidRPr="005533F1" w:rsidRDefault="00B60772" w:rsidP="00286D3A">
            <w:pPr>
              <w:pStyle w:val="TableParagraph"/>
              <w:ind w:left="106" w:right="161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prepoznati poznata imena, riječi i vrlo jednostavne rečenice, npr. na obavijestima izvješenima na javnim mjestima, plakatima ili u katalozima.</w:t>
            </w:r>
          </w:p>
        </w:tc>
        <w:tc>
          <w:tcPr>
            <w:tcW w:w="2175" w:type="dxa"/>
          </w:tcPr>
          <w:p w14:paraId="25E2EAF9" w14:textId="77777777" w:rsidR="009A5504" w:rsidRPr="005533F1" w:rsidRDefault="00B60772" w:rsidP="00286D3A">
            <w:pPr>
              <w:pStyle w:val="TableParagraph"/>
              <w:spacing w:before="1"/>
              <w:ind w:left="105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čitati vrlo kratke, jednostavne tekstove. Mogu pronaći određenu, predvidivu informaciju u jednostavnim, svakodnevnim pisanim materijalima kao što su oglasi, prospekti, jelovnici i vozni redovi, te mogu razumjeti kratka, jednostavna osobna pisma.</w:t>
            </w:r>
          </w:p>
        </w:tc>
        <w:tc>
          <w:tcPr>
            <w:tcW w:w="2182" w:type="dxa"/>
          </w:tcPr>
          <w:p w14:paraId="0D5D167F" w14:textId="77777777" w:rsidR="009A5504" w:rsidRPr="005533F1" w:rsidRDefault="00B60772" w:rsidP="00286D3A">
            <w:pPr>
              <w:pStyle w:val="TableParagraph"/>
              <w:ind w:left="105" w:righ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razumjeti tekstove u kojima se uglavnom koristi najučestaliji svakodnevni jezik ili jezik koji se odnosi na moj posao. Mogu razumjeti opis događaja, osjećaja i želja u osobnim pismima.</w:t>
            </w:r>
          </w:p>
        </w:tc>
        <w:tc>
          <w:tcPr>
            <w:tcW w:w="2172" w:type="dxa"/>
          </w:tcPr>
          <w:p w14:paraId="4734B6EA" w14:textId="77777777" w:rsidR="009A5504" w:rsidRPr="005533F1" w:rsidRDefault="00B60772" w:rsidP="00286D3A">
            <w:pPr>
              <w:pStyle w:val="TableParagraph"/>
              <w:ind w:left="104" w:righ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čitati članke i izvještaje koji obrađuju suvremene probleme i u kojima pisac zauzima određene stavove ili izražava određena stajališta. Mogu razumjeti suvremenu književnu prozu</w:t>
            </w:r>
          </w:p>
        </w:tc>
        <w:tc>
          <w:tcPr>
            <w:tcW w:w="2172" w:type="dxa"/>
          </w:tcPr>
          <w:p w14:paraId="4C5A125D" w14:textId="77777777" w:rsidR="009A5504" w:rsidRPr="005533F1" w:rsidRDefault="00B60772" w:rsidP="00286D3A">
            <w:pPr>
              <w:pStyle w:val="TableParagraph"/>
              <w:ind w:left="104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razumjeti dugačke i kompleksne činjenične i književne tekstove te uvažavati stilske različitosti. Mogu razumjeti specijalizirane članke i duže tehničke upute, čak i kad se ne odnose na moje područje</w:t>
            </w:r>
          </w:p>
        </w:tc>
        <w:tc>
          <w:tcPr>
            <w:tcW w:w="2174" w:type="dxa"/>
          </w:tcPr>
          <w:p w14:paraId="367F4E15" w14:textId="77777777" w:rsidR="009A5504" w:rsidRPr="005533F1" w:rsidRDefault="00B60772" w:rsidP="00286D3A">
            <w:pPr>
              <w:pStyle w:val="TableParagraph"/>
              <w:ind w:left="104" w:right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bez poteškoća čitati sve vrste tekstova, uključivši apstraktne, strukturno ili lingvistički složene tekstove poput priručnika, specijaliziranih članaka i književnih djela.</w:t>
            </w:r>
          </w:p>
        </w:tc>
      </w:tr>
      <w:tr w:rsidR="009A5504" w:rsidRPr="005533F1" w14:paraId="162B76CB" w14:textId="77777777">
        <w:trPr>
          <w:trHeight w:val="2094"/>
        </w:trPr>
        <w:tc>
          <w:tcPr>
            <w:tcW w:w="293" w:type="dxa"/>
            <w:vMerge w:val="restart"/>
          </w:tcPr>
          <w:p w14:paraId="448FB997" w14:textId="77777777" w:rsidR="009A5504" w:rsidRPr="005533F1" w:rsidRDefault="009A5504" w:rsidP="00286D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FAEB8" w14:textId="77777777" w:rsidR="009A5504" w:rsidRPr="005533F1" w:rsidRDefault="009A5504" w:rsidP="00286D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EB305" w14:textId="77777777" w:rsidR="009A5504" w:rsidRPr="005533F1" w:rsidRDefault="009A5504" w:rsidP="00286D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6890D" w14:textId="77777777" w:rsidR="009A5504" w:rsidRPr="005533F1" w:rsidRDefault="009A5504" w:rsidP="00286D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4A771" w14:textId="77777777" w:rsidR="009A5504" w:rsidRPr="005533F1" w:rsidRDefault="009A5504" w:rsidP="00286D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86D38" w14:textId="77777777" w:rsidR="009A5504" w:rsidRPr="005533F1" w:rsidRDefault="009A5504" w:rsidP="00286D3A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2EF03" w14:textId="77777777" w:rsidR="009A5504" w:rsidRPr="005533F1" w:rsidRDefault="00B60772" w:rsidP="00286D3A">
            <w:pPr>
              <w:pStyle w:val="TableParagraph"/>
              <w:ind w:right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G O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 O R</w:t>
            </w:r>
          </w:p>
        </w:tc>
        <w:tc>
          <w:tcPr>
            <w:tcW w:w="903" w:type="dxa"/>
          </w:tcPr>
          <w:p w14:paraId="76480E9E" w14:textId="59067B9E" w:rsidR="009A5504" w:rsidRPr="005533F1" w:rsidRDefault="00B60772" w:rsidP="00286D3A">
            <w:pPr>
              <w:pStyle w:val="TableParagraph"/>
              <w:ind w:right="17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Govorna </w:t>
            </w:r>
            <w:r w:rsidR="00EE27D0" w:rsidRPr="005533F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i</w:t>
            </w:r>
            <w:r w:rsidRPr="005533F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nterakcij</w:t>
            </w: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173" w:type="dxa"/>
          </w:tcPr>
          <w:p w14:paraId="4565BD02" w14:textId="77777777" w:rsidR="009A5504" w:rsidRPr="005533F1" w:rsidRDefault="00B60772" w:rsidP="00286D3A">
            <w:pPr>
              <w:pStyle w:val="TableParagraph"/>
              <w:ind w:left="106" w:righ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Mogu voditi jednostavnu konverzaciju pod uvjetom da je sugovornik spreman sporije ponoviti ili preformulirati svoje rečenice, te da mi je spreman pomoći da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izrazim ono što želim reći. Mogu postavljati i odgovarati na jednostavna pitanja o dobro poznatim temama ili da bih zadovoljio svoje neposredne potrebe.</w:t>
            </w:r>
          </w:p>
        </w:tc>
        <w:tc>
          <w:tcPr>
            <w:tcW w:w="2175" w:type="dxa"/>
          </w:tcPr>
          <w:p w14:paraId="6B10C812" w14:textId="77777777" w:rsidR="009A5504" w:rsidRPr="005533F1" w:rsidRDefault="00B60772" w:rsidP="00286D3A">
            <w:pPr>
              <w:pStyle w:val="TableParagraph"/>
              <w:ind w:left="105"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Mogu komunicirati u jednostavnim i uobičajenim situacijama koje zahtijevaju jednostavnu i neposrednu razmjenu informacija o poznatim temama i aktivnostima. Mogu sudjelovati u vrlo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kratkim društvenim razmjenama premda obično ne razumijem dovoljno da bih sam podržavao konverzaciju.</w:t>
            </w:r>
          </w:p>
        </w:tc>
        <w:tc>
          <w:tcPr>
            <w:tcW w:w="2182" w:type="dxa"/>
          </w:tcPr>
          <w:p w14:paraId="7DD84C47" w14:textId="77777777" w:rsidR="009A5504" w:rsidRPr="005533F1" w:rsidRDefault="00B60772" w:rsidP="00286D3A">
            <w:pPr>
              <w:pStyle w:val="TableParagraph"/>
              <w:ind w:left="105" w:righ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Mogu se nositi s većinom situacija koje se mogu pojaviti tijekom putovanja kroz područje na kojem se dotični jezik govori. Mogu se bez pripreme uključiti u konverzaciju na teme koje su mi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poznate, koje su od osobnog interesa ili se odnose na svakodnevni život (npr. obitelj, hobi, posao, putovanja i tekuće događaje).</w:t>
            </w:r>
          </w:p>
        </w:tc>
        <w:tc>
          <w:tcPr>
            <w:tcW w:w="2172" w:type="dxa"/>
          </w:tcPr>
          <w:p w14:paraId="6DF335CD" w14:textId="77777777" w:rsidR="009A5504" w:rsidRPr="005533F1" w:rsidRDefault="00B60772" w:rsidP="00286D3A">
            <w:pPr>
              <w:pStyle w:val="TableParagraph"/>
              <w:ind w:left="104" w:right="341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Mogu komunicirati dovoljno tečno i neusiljeno, što omogućuje normalnu interakciju s izvornim govornikom. Mogu aktivno sudjelovati u raspravama u okviru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poznatih situacija obrazlažući i braneći svoje stavove.</w:t>
            </w:r>
          </w:p>
        </w:tc>
        <w:tc>
          <w:tcPr>
            <w:tcW w:w="2172" w:type="dxa"/>
          </w:tcPr>
          <w:p w14:paraId="2663FCF9" w14:textId="77777777" w:rsidR="009A5504" w:rsidRPr="005533F1" w:rsidRDefault="00B60772" w:rsidP="00286D3A">
            <w:pPr>
              <w:pStyle w:val="TableParagraph"/>
              <w:ind w:left="104" w:right="18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Mogu se tečno i neusiljeno izražavati bez jako očitog traženja odgovarajućih riječi. Mogu fleksibilno i učinkovito koristiti jezik u društvenim i poslovnim situacijama. Mogu precizno izraziti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svoje ideje i mišljenja, te se svojim doprinosom spretno uključiti u raspravu drugih govornika.</w:t>
            </w:r>
          </w:p>
        </w:tc>
        <w:tc>
          <w:tcPr>
            <w:tcW w:w="2174" w:type="dxa"/>
          </w:tcPr>
          <w:p w14:paraId="64ECADE7" w14:textId="77777777" w:rsidR="009A5504" w:rsidRPr="005533F1" w:rsidRDefault="00B60772" w:rsidP="00286D3A">
            <w:pPr>
              <w:pStyle w:val="TableParagraph"/>
              <w:ind w:left="104" w:right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Mogu bez napora sudjelovati u bilo kakvom razgovoru ili raspravi uz dobro prepoznavanje i korištenje idiomatskih izraza i kolokvijalizama. Mogu se tečno izražavati i precizno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prenositi i finije nijanse značenja. Ako ipak naiđem na problem, mogu se povući i preformuliranjem izričaja zaobići prepreku toliko</w:t>
            </w:r>
          </w:p>
          <w:p w14:paraId="66D861C3" w14:textId="77777777" w:rsidR="009A5504" w:rsidRPr="005533F1" w:rsidRDefault="00B60772" w:rsidP="00286D3A">
            <w:pPr>
              <w:pStyle w:val="TableParagraph"/>
              <w:ind w:left="104" w:righ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spretno da to sugovornici jedva i primijete.</w:t>
            </w:r>
          </w:p>
        </w:tc>
      </w:tr>
      <w:tr w:rsidR="009A5504" w:rsidRPr="005533F1" w14:paraId="273620B8" w14:textId="77777777">
        <w:trPr>
          <w:trHeight w:val="1470"/>
        </w:trPr>
        <w:tc>
          <w:tcPr>
            <w:tcW w:w="293" w:type="dxa"/>
            <w:vMerge/>
            <w:tcBorders>
              <w:top w:val="nil"/>
            </w:tcBorders>
          </w:tcPr>
          <w:p w14:paraId="1C791461" w14:textId="77777777" w:rsidR="009A5504" w:rsidRPr="005533F1" w:rsidRDefault="009A5504" w:rsidP="00286D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</w:tcPr>
          <w:p w14:paraId="6C0F7D6A" w14:textId="61348107" w:rsidR="009A5504" w:rsidRPr="005533F1" w:rsidRDefault="00B60772" w:rsidP="00286D3A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Govorna </w:t>
            </w:r>
            <w:r w:rsidR="00EE27D0" w:rsidRPr="005533F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</w:t>
            </w:r>
            <w:r w:rsidRPr="005533F1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rodukcij</w:t>
            </w: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173" w:type="dxa"/>
          </w:tcPr>
          <w:p w14:paraId="294B43D8" w14:textId="77777777" w:rsidR="009A5504" w:rsidRPr="005533F1" w:rsidRDefault="00B60772" w:rsidP="00286D3A">
            <w:pPr>
              <w:pStyle w:val="TableParagraph"/>
              <w:ind w:left="106" w:right="21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koristiti jednostavne fraze i rečenice da bih opisao gdje živim i osobe koje poznajem</w:t>
            </w:r>
          </w:p>
        </w:tc>
        <w:tc>
          <w:tcPr>
            <w:tcW w:w="2175" w:type="dxa"/>
          </w:tcPr>
          <w:p w14:paraId="47768485" w14:textId="77777777" w:rsidR="009A5504" w:rsidRPr="005533F1" w:rsidRDefault="00B60772" w:rsidP="00286D3A">
            <w:pPr>
              <w:pStyle w:val="TableParagraph"/>
              <w:ind w:left="105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koristiti niz fraza i rečenica da bih jednostavnim jezikom opisao svoju obitelj i druge ljude, uvjete svog života, svoje školovanje te svoje sadašnje ili prethodno radno mjesto.</w:t>
            </w:r>
          </w:p>
        </w:tc>
        <w:tc>
          <w:tcPr>
            <w:tcW w:w="2182" w:type="dxa"/>
          </w:tcPr>
          <w:p w14:paraId="28C6ADFF" w14:textId="77777777" w:rsidR="009A5504" w:rsidRPr="005533F1" w:rsidRDefault="00B60772" w:rsidP="00286D3A">
            <w:pPr>
              <w:pStyle w:val="TableParagraph"/>
              <w:ind w:left="105" w:righ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jednostavno povezivati rečenice kako bih opisao doživljaje i događaje, svoje snove, nade i težnje. Mogu ukratko obrazložiti i objasniti svoja stajališta i planove.</w:t>
            </w:r>
          </w:p>
          <w:p w14:paraId="690DD4A5" w14:textId="77777777" w:rsidR="009A5504" w:rsidRPr="005533F1" w:rsidRDefault="00B60772" w:rsidP="00286D3A">
            <w:pPr>
              <w:pStyle w:val="TableParagraph"/>
              <w:ind w:left="105" w:righ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ispričati priču ili prepričati sadržaj knjige ili filma, te opisati svoje reakcije.</w:t>
            </w:r>
          </w:p>
        </w:tc>
        <w:tc>
          <w:tcPr>
            <w:tcW w:w="2172" w:type="dxa"/>
          </w:tcPr>
          <w:p w14:paraId="52A3A2F2" w14:textId="77777777" w:rsidR="009A5504" w:rsidRPr="005533F1" w:rsidRDefault="00B60772" w:rsidP="00286D3A">
            <w:pPr>
              <w:pStyle w:val="TableParagraph"/>
              <w:ind w:left="104" w:righ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jasno i podrobno govoriti o mnogim temama vezanim za područje mog interesa. Mogu objasniti svoja stajališta o nekoj aktualnoj temi navodeći prednosti i nedostatke raznih pristupa.</w:t>
            </w:r>
          </w:p>
        </w:tc>
        <w:tc>
          <w:tcPr>
            <w:tcW w:w="2172" w:type="dxa"/>
          </w:tcPr>
          <w:p w14:paraId="6AAEF20E" w14:textId="77777777" w:rsidR="009A5504" w:rsidRPr="005533F1" w:rsidRDefault="00B60772" w:rsidP="00286D3A">
            <w:pPr>
              <w:pStyle w:val="TableParagraph"/>
              <w:ind w:left="104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iznijeti jasan, podroban opis složenih činjenica, povezujući tematske cjeline, razvijajući određene misli i zaokruživši izlaganje odgovarajućim zaključkom.</w:t>
            </w:r>
          </w:p>
        </w:tc>
        <w:tc>
          <w:tcPr>
            <w:tcW w:w="2174" w:type="dxa"/>
          </w:tcPr>
          <w:p w14:paraId="5489029D" w14:textId="77777777" w:rsidR="009A5504" w:rsidRPr="005533F1" w:rsidRDefault="00B60772" w:rsidP="00286D3A">
            <w:pPr>
              <w:pStyle w:val="TableParagraph"/>
              <w:ind w:left="104" w:righ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jasno i tečno iznositi činjenice ili argumente stilom koji odgovara kontekstu. Mogu učinkovito i logično strukturirati svoj prikaz na način koji slušatelju pomaže da uoči i zapamti glavne točke.</w:t>
            </w:r>
          </w:p>
        </w:tc>
      </w:tr>
      <w:tr w:rsidR="009A5504" w:rsidRPr="005533F1" w14:paraId="4EC82CBD" w14:textId="77777777">
        <w:trPr>
          <w:trHeight w:val="1794"/>
        </w:trPr>
        <w:tc>
          <w:tcPr>
            <w:tcW w:w="293" w:type="dxa"/>
          </w:tcPr>
          <w:p w14:paraId="62920AF5" w14:textId="77777777" w:rsidR="009A5504" w:rsidRPr="005533F1" w:rsidRDefault="009A5504" w:rsidP="00286D3A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B4A39" w14:textId="77777777" w:rsidR="009A5504" w:rsidRPr="005533F1" w:rsidRDefault="00B60772" w:rsidP="00286D3A">
            <w:pPr>
              <w:pStyle w:val="TableParagraph"/>
              <w:ind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 I S A N J E</w:t>
            </w:r>
          </w:p>
        </w:tc>
        <w:tc>
          <w:tcPr>
            <w:tcW w:w="903" w:type="dxa"/>
          </w:tcPr>
          <w:p w14:paraId="071B31CB" w14:textId="77777777" w:rsidR="009A5504" w:rsidRPr="005533F1" w:rsidRDefault="00B60772" w:rsidP="00286D3A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Pisanje</w:t>
            </w:r>
          </w:p>
        </w:tc>
        <w:tc>
          <w:tcPr>
            <w:tcW w:w="2173" w:type="dxa"/>
          </w:tcPr>
          <w:p w14:paraId="3951FE5B" w14:textId="77777777" w:rsidR="009A5504" w:rsidRPr="005533F1" w:rsidRDefault="00B60772" w:rsidP="00286D3A">
            <w:pPr>
              <w:pStyle w:val="TableParagraph"/>
              <w:ind w:left="106" w:righ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napisati kratku, jednostavnu razglednicu, npr. poslati pozdrave s ljetovanja. Mogu ispuniti obrasce osobnim podacima, npr. unijeti svoje ime, državljanstvo i adresu u hotelski prijavni obrazac.</w:t>
            </w:r>
          </w:p>
        </w:tc>
        <w:tc>
          <w:tcPr>
            <w:tcW w:w="2175" w:type="dxa"/>
          </w:tcPr>
          <w:p w14:paraId="1997B916" w14:textId="77777777" w:rsidR="009A5504" w:rsidRPr="005533F1" w:rsidRDefault="00B60772" w:rsidP="00286D3A">
            <w:pPr>
              <w:pStyle w:val="TableParagraph"/>
              <w:ind w:left="105" w:righ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pisati kratke, jednostavne bilješke i poruke. Mogu napisati vrlo</w:t>
            </w:r>
            <w:r w:rsidRPr="005533F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jednostavno osobno pismo, npr. komu na čemu zahvaliti.</w:t>
            </w:r>
          </w:p>
        </w:tc>
        <w:tc>
          <w:tcPr>
            <w:tcW w:w="2182" w:type="dxa"/>
          </w:tcPr>
          <w:p w14:paraId="6CA4342A" w14:textId="77777777" w:rsidR="009A5504" w:rsidRPr="005533F1" w:rsidRDefault="00B60772" w:rsidP="00286D3A">
            <w:pPr>
              <w:pStyle w:val="TableParagraph"/>
              <w:ind w:left="105" w:right="93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napisati jednostavan vezani tekst na poznatu temu ili temu od osobnog interesa.</w:t>
            </w:r>
          </w:p>
          <w:p w14:paraId="727231C8" w14:textId="77777777" w:rsidR="009A5504" w:rsidRPr="005533F1" w:rsidRDefault="00B60772" w:rsidP="00286D3A">
            <w:pPr>
              <w:pStyle w:val="TableParagraph"/>
              <w:ind w:left="105" w:right="26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napisati osobno pismo opisujući svoje doživljaje i dojmove.</w:t>
            </w:r>
          </w:p>
        </w:tc>
        <w:tc>
          <w:tcPr>
            <w:tcW w:w="2172" w:type="dxa"/>
          </w:tcPr>
          <w:p w14:paraId="21ECAFAF" w14:textId="77777777" w:rsidR="009A5504" w:rsidRPr="005533F1" w:rsidRDefault="00B60772" w:rsidP="00286D3A">
            <w:pPr>
              <w:pStyle w:val="TableParagraph"/>
              <w:ind w:left="104" w:righ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napisati jasan, podroban tekst o velikom broju tema iz područja svog interesa. Mogu napisati esej ili izvještaj prenoseći informaciju ili navodeći razloge za ili protiv određenog stajališta.</w:t>
            </w:r>
          </w:p>
          <w:p w14:paraId="101C80F4" w14:textId="77777777" w:rsidR="009A5504" w:rsidRPr="005533F1" w:rsidRDefault="00B60772" w:rsidP="00286D3A">
            <w:pPr>
              <w:pStyle w:val="TableParagraph"/>
              <w:ind w:left="105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napisati pismo u kojem jasno izražavam značenje koje osobno pridajem određenim</w:t>
            </w:r>
          </w:p>
          <w:p w14:paraId="308BC2D8" w14:textId="77777777" w:rsidR="009A5504" w:rsidRPr="005533F1" w:rsidRDefault="00B60772" w:rsidP="00286D3A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događajima i iskustvima.</w:t>
            </w:r>
          </w:p>
        </w:tc>
        <w:tc>
          <w:tcPr>
            <w:tcW w:w="2172" w:type="dxa"/>
          </w:tcPr>
          <w:p w14:paraId="7CBEA6C4" w14:textId="77777777" w:rsidR="009A5504" w:rsidRPr="005533F1" w:rsidRDefault="00B60772" w:rsidP="00286D3A">
            <w:pPr>
              <w:pStyle w:val="TableParagraph"/>
              <w:ind w:left="105" w:righ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se izraziti jasnim, dobro strukturiranim tekstom, te razvijati svoja stajališta. Mogu pisati o složenim temama u pismu, eseju ili izvještaju naglašavajući ono što smatram važnim. Mogu odabrati stil koji odgovara čitatelju kojem je to namijenjeno.</w:t>
            </w:r>
          </w:p>
        </w:tc>
        <w:tc>
          <w:tcPr>
            <w:tcW w:w="2174" w:type="dxa"/>
          </w:tcPr>
          <w:p w14:paraId="3910A64A" w14:textId="77777777" w:rsidR="009A5504" w:rsidRPr="005533F1" w:rsidRDefault="00B60772" w:rsidP="00286D3A">
            <w:pPr>
              <w:pStyle w:val="TableParagraph"/>
              <w:ind w:left="105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Mogu napisati jasan, tečan tekst adekvatnim stilom. Mogu pisati složena pisma, izvještaje ili članke u kojima je određena tema jasno i logično iznesena kako bi primatelj mogao uočiti i zapamtiti bitne točke. Mogu pisati sažetke i prikaze stručnih ili književnih djela.</w:t>
            </w:r>
          </w:p>
        </w:tc>
      </w:tr>
    </w:tbl>
    <w:p w14:paraId="70692FEA" w14:textId="77777777" w:rsidR="009A5504" w:rsidRPr="005533F1" w:rsidRDefault="009A5504" w:rsidP="00286D3A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</w:p>
    <w:p w14:paraId="0E601B5F" w14:textId="32356D26" w:rsidR="009A5504" w:rsidRPr="005533F1" w:rsidRDefault="009A5504" w:rsidP="00521B24">
      <w:pPr>
        <w:pStyle w:val="Heading3"/>
        <w:spacing w:line="360" w:lineRule="auto"/>
        <w:ind w:left="0" w:right="259"/>
        <w:jc w:val="center"/>
        <w:rPr>
          <w:rFonts w:asciiTheme="minorHAnsi" w:hAnsiTheme="minorHAnsi" w:cstheme="minorHAnsi"/>
          <w:sz w:val="20"/>
          <w:szCs w:val="20"/>
        </w:rPr>
      </w:pPr>
    </w:p>
    <w:p w14:paraId="1806CCA1" w14:textId="77777777" w:rsidR="009A5504" w:rsidRPr="005533F1" w:rsidRDefault="009A5504" w:rsidP="003C519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  <w:sectPr w:rsidR="009A5504" w:rsidRPr="005533F1">
          <w:headerReference w:type="default" r:id="rId28"/>
          <w:footerReference w:type="default" r:id="rId29"/>
          <w:pgSz w:w="16840" w:h="11900" w:orient="landscape"/>
          <w:pgMar w:top="620" w:right="1160" w:bottom="280" w:left="1200" w:header="0" w:footer="0" w:gutter="0"/>
          <w:cols w:space="720"/>
        </w:sectPr>
      </w:pPr>
    </w:p>
    <w:p w14:paraId="57E4EA0B" w14:textId="0E2ED4A6" w:rsidR="009A5504" w:rsidRPr="005533F1" w:rsidRDefault="00BD3A7B" w:rsidP="003C519E">
      <w:pPr>
        <w:spacing w:before="90" w:line="360" w:lineRule="auto"/>
        <w:ind w:left="158" w:hanging="1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lastRenderedPageBreak/>
        <w:t>Nastavni plan i program (kurikul) učenja</w:t>
      </w:r>
      <w:r w:rsidR="00521B24" w:rsidRPr="005533F1">
        <w:rPr>
          <w:rFonts w:asciiTheme="minorHAnsi" w:hAnsiTheme="minorHAnsi" w:cstheme="minorHAnsi"/>
          <w:b/>
          <w:sz w:val="20"/>
          <w:szCs w:val="20"/>
        </w:rPr>
        <w:t xml:space="preserve"> Hrvatsk</w:t>
      </w:r>
      <w:r w:rsidRPr="005533F1">
        <w:rPr>
          <w:rFonts w:asciiTheme="minorHAnsi" w:hAnsiTheme="minorHAnsi" w:cstheme="minorHAnsi"/>
          <w:b/>
          <w:sz w:val="20"/>
          <w:szCs w:val="20"/>
        </w:rPr>
        <w:t>og</w:t>
      </w:r>
      <w:r w:rsidR="00521B24" w:rsidRPr="005533F1">
        <w:rPr>
          <w:rFonts w:asciiTheme="minorHAnsi" w:hAnsiTheme="minorHAnsi" w:cstheme="minorHAnsi"/>
          <w:b/>
          <w:sz w:val="20"/>
          <w:szCs w:val="20"/>
        </w:rPr>
        <w:t xml:space="preserve"> jezik</w:t>
      </w:r>
      <w:r w:rsidRPr="005533F1">
        <w:rPr>
          <w:rFonts w:asciiTheme="minorHAnsi" w:hAnsiTheme="minorHAnsi" w:cstheme="minorHAnsi"/>
          <w:b/>
          <w:sz w:val="20"/>
          <w:szCs w:val="20"/>
        </w:rPr>
        <w:t>a</w:t>
      </w:r>
      <w:r w:rsidR="00521B24" w:rsidRPr="005533F1">
        <w:rPr>
          <w:rFonts w:asciiTheme="minorHAnsi" w:hAnsiTheme="minorHAnsi" w:cstheme="minorHAnsi"/>
          <w:b/>
          <w:sz w:val="20"/>
          <w:szCs w:val="20"/>
        </w:rPr>
        <w:t xml:space="preserve"> za strance </w:t>
      </w:r>
      <w:r w:rsidR="00B60772" w:rsidRPr="005533F1">
        <w:rPr>
          <w:rFonts w:asciiTheme="minorHAnsi" w:hAnsiTheme="minorHAnsi" w:cstheme="minorHAnsi"/>
          <w:b/>
          <w:sz w:val="20"/>
          <w:szCs w:val="20"/>
        </w:rPr>
        <w:t>kao opis ishoda u</w:t>
      </w:r>
      <w:r w:rsidR="00B60772" w:rsidRPr="005533F1">
        <w:rPr>
          <w:rFonts w:asciiTheme="minorHAnsi" w:hAnsiTheme="minorHAnsi" w:cstheme="minorHAnsi"/>
          <w:sz w:val="20"/>
          <w:szCs w:val="20"/>
        </w:rPr>
        <w:t>č</w:t>
      </w:r>
      <w:r w:rsidR="00B60772" w:rsidRPr="005533F1">
        <w:rPr>
          <w:rFonts w:asciiTheme="minorHAnsi" w:hAnsiTheme="minorHAnsi" w:cstheme="minorHAnsi"/>
          <w:b/>
          <w:sz w:val="20"/>
          <w:szCs w:val="20"/>
        </w:rPr>
        <w:t>enja po stupnjevima</w:t>
      </w:r>
    </w:p>
    <w:p w14:paraId="03F3929F" w14:textId="77777777" w:rsidR="009A5504" w:rsidRPr="005533F1" w:rsidRDefault="009A5504" w:rsidP="003C519E">
      <w:pPr>
        <w:pStyle w:val="BodyText"/>
        <w:spacing w:before="1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24CA372" w14:textId="77777777" w:rsidR="009A5504" w:rsidRPr="005533F1" w:rsidRDefault="00B60772" w:rsidP="003C519E">
      <w:pPr>
        <w:spacing w:line="360" w:lineRule="auto"/>
        <w:ind w:left="15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533F1">
        <w:rPr>
          <w:rFonts w:asciiTheme="minorHAnsi" w:hAnsiTheme="minorHAnsi" w:cstheme="minorHAnsi"/>
          <w:b/>
          <w:sz w:val="20"/>
          <w:szCs w:val="20"/>
          <w:u w:val="single"/>
        </w:rPr>
        <w:t>A1 - Pripremni stupanj</w:t>
      </w:r>
    </w:p>
    <w:p w14:paraId="41272368" w14:textId="77777777" w:rsidR="009A5504" w:rsidRPr="005533F1" w:rsidRDefault="009A5504" w:rsidP="003C519E">
      <w:pPr>
        <w:pStyle w:val="BodyText"/>
        <w:spacing w:before="1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5862234" w14:textId="77777777" w:rsidR="009A5504" w:rsidRPr="005533F1" w:rsidRDefault="00B60772" w:rsidP="003C519E">
      <w:pPr>
        <w:spacing w:line="360" w:lineRule="auto"/>
        <w:ind w:left="158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t>Slušanje</w:t>
      </w:r>
    </w:p>
    <w:p w14:paraId="158954A8" w14:textId="1CA3B090" w:rsidR="00521B24" w:rsidRPr="005533F1" w:rsidRDefault="00B60772" w:rsidP="00521B24">
      <w:pPr>
        <w:pStyle w:val="ListParagraph"/>
        <w:numPr>
          <w:ilvl w:val="0"/>
          <w:numId w:val="5"/>
        </w:numPr>
        <w:tabs>
          <w:tab w:val="left" w:pos="516"/>
        </w:tabs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Polaznik može razumjeti govor </w:t>
      </w:r>
      <w:r w:rsidR="00BD3A7B" w:rsidRPr="005533F1">
        <w:rPr>
          <w:rFonts w:asciiTheme="minorHAnsi" w:hAnsiTheme="minorHAnsi" w:cstheme="minorHAnsi"/>
          <w:sz w:val="20"/>
          <w:szCs w:val="20"/>
        </w:rPr>
        <w:t>o</w:t>
      </w:r>
      <w:r w:rsidRPr="005533F1">
        <w:rPr>
          <w:rFonts w:asciiTheme="minorHAnsi" w:hAnsiTheme="minorHAnsi" w:cstheme="minorHAnsi"/>
          <w:sz w:val="20"/>
          <w:szCs w:val="20"/>
        </w:rPr>
        <w:t xml:space="preserve"> tem</w:t>
      </w:r>
      <w:r w:rsidR="00BD3A7B" w:rsidRPr="005533F1">
        <w:rPr>
          <w:rFonts w:asciiTheme="minorHAnsi" w:hAnsiTheme="minorHAnsi" w:cstheme="minorHAnsi"/>
          <w:sz w:val="20"/>
          <w:szCs w:val="20"/>
        </w:rPr>
        <w:t>ama</w:t>
      </w:r>
      <w:r w:rsidRPr="005533F1">
        <w:rPr>
          <w:rFonts w:asciiTheme="minorHAnsi" w:hAnsiTheme="minorHAnsi" w:cstheme="minorHAnsi"/>
          <w:sz w:val="20"/>
          <w:szCs w:val="20"/>
        </w:rPr>
        <w:t xml:space="preserve"> koje se bave njim samim ili njegovom neposrednom osobnom i poslovnom okolinom, kad mu se govori vrlo polako i govor jasno artikulira, s duljim stankama kako bi mogao razabrati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značenje.</w:t>
      </w:r>
    </w:p>
    <w:p w14:paraId="056A8337" w14:textId="77777777" w:rsidR="00521B24" w:rsidRPr="005533F1" w:rsidRDefault="00B60772" w:rsidP="00521B24">
      <w:pPr>
        <w:pStyle w:val="ListParagraph"/>
        <w:numPr>
          <w:ilvl w:val="0"/>
          <w:numId w:val="5"/>
        </w:numPr>
        <w:tabs>
          <w:tab w:val="left" w:pos="516"/>
        </w:tabs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pitanja i upute o tome kako obaviti određenu radnju ako su mu upućene polako i pažljivo, te može pratiti kratke, jednostavne upute o tome kako stići do određenog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mjesta.</w:t>
      </w:r>
    </w:p>
    <w:p w14:paraId="166EB8BF" w14:textId="71CAA00A" w:rsidR="009A5504" w:rsidRPr="005533F1" w:rsidRDefault="00B60772" w:rsidP="00521B24">
      <w:pPr>
        <w:pStyle w:val="ListParagraph"/>
        <w:numPr>
          <w:ilvl w:val="0"/>
          <w:numId w:val="5"/>
        </w:numPr>
        <w:tabs>
          <w:tab w:val="left" w:pos="516"/>
        </w:tabs>
        <w:spacing w:before="2" w:line="360" w:lineRule="auto"/>
        <w:ind w:left="567" w:right="108" w:hanging="2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brojeve, cijene i kronološko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vrijeme.</w:t>
      </w:r>
    </w:p>
    <w:p w14:paraId="30B22CBD" w14:textId="77777777" w:rsidR="009A5504" w:rsidRPr="005533F1" w:rsidRDefault="009A5504" w:rsidP="003C519E">
      <w:pPr>
        <w:pStyle w:val="BodyText"/>
        <w:spacing w:before="4" w:line="360" w:lineRule="auto"/>
        <w:rPr>
          <w:rFonts w:asciiTheme="minorHAnsi" w:hAnsiTheme="minorHAnsi" w:cstheme="minorHAnsi"/>
          <w:sz w:val="20"/>
          <w:szCs w:val="20"/>
        </w:rPr>
      </w:pPr>
    </w:p>
    <w:p w14:paraId="3E6B0EB9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Čitanje</w:t>
      </w:r>
    </w:p>
    <w:p w14:paraId="51FC4783" w14:textId="77777777" w:rsidR="00521B24" w:rsidRPr="005533F1" w:rsidRDefault="00B60772" w:rsidP="00521B24">
      <w:pPr>
        <w:pStyle w:val="ListParagraph"/>
        <w:numPr>
          <w:ilvl w:val="0"/>
          <w:numId w:val="6"/>
        </w:numPr>
        <w:tabs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iz novina izvući informacije o pojedinim osobama (ime, boravište, posao, dob 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sl.).</w:t>
      </w:r>
    </w:p>
    <w:p w14:paraId="62028DBD" w14:textId="77777777" w:rsidR="00521B24" w:rsidRPr="005533F1" w:rsidRDefault="00B60772" w:rsidP="00521B24">
      <w:pPr>
        <w:pStyle w:val="ListParagraph"/>
        <w:numPr>
          <w:ilvl w:val="0"/>
          <w:numId w:val="6"/>
        </w:numPr>
        <w:tabs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 rasporeda javnih priredbi ili s plakata očitati podatke o nekom koncertu ili filmu, te odrediti gdje se održava i kada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počinje.</w:t>
      </w:r>
    </w:p>
    <w:p w14:paraId="2FCB60DC" w14:textId="77777777" w:rsidR="00521B24" w:rsidRPr="005533F1" w:rsidRDefault="00B60772" w:rsidP="00521B24">
      <w:pPr>
        <w:pStyle w:val="ListParagraph"/>
        <w:numPr>
          <w:ilvl w:val="0"/>
          <w:numId w:val="6"/>
        </w:numPr>
        <w:tabs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dovoljno dobro razumjeti tekst raznih upitnika (obrazac za dobivanje ulazne vize, prijavni obrazac u hotelu i sl.) da bi mogao unijeti najvažnije podatke o sebi (ime, prezime, datum rođenja,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državljanstvo).</w:t>
      </w:r>
    </w:p>
    <w:p w14:paraId="0D84581C" w14:textId="77777777" w:rsidR="00521B24" w:rsidRPr="005533F1" w:rsidRDefault="00B60772" w:rsidP="00521B24">
      <w:pPr>
        <w:pStyle w:val="ListParagraph"/>
        <w:numPr>
          <w:ilvl w:val="0"/>
          <w:numId w:val="6"/>
        </w:numPr>
        <w:tabs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Može razumjeti uobičajene riječi i fraze s javnih oznaka (npr. </w:t>
      </w:r>
      <w:r w:rsidRPr="005533F1">
        <w:rPr>
          <w:rFonts w:asciiTheme="minorHAnsi" w:hAnsiTheme="minorHAnsi" w:cstheme="minorHAnsi"/>
          <w:i/>
          <w:sz w:val="20"/>
          <w:szCs w:val="20"/>
        </w:rPr>
        <w:t>stanica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parkiralište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zabranjeno parkiranje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zabranjeno pušenje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držite se lijeve</w:t>
      </w:r>
      <w:r w:rsidRPr="005533F1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i/>
          <w:sz w:val="20"/>
          <w:szCs w:val="20"/>
        </w:rPr>
        <w:t>strane</w:t>
      </w:r>
      <w:r w:rsidRPr="005533F1">
        <w:rPr>
          <w:rFonts w:asciiTheme="minorHAnsi" w:hAnsiTheme="minorHAnsi" w:cstheme="minorHAnsi"/>
          <w:sz w:val="20"/>
          <w:szCs w:val="20"/>
        </w:rPr>
        <w:t>).</w:t>
      </w:r>
    </w:p>
    <w:p w14:paraId="2CD97C0A" w14:textId="77777777" w:rsidR="00521B24" w:rsidRPr="005533F1" w:rsidRDefault="00B60772" w:rsidP="00521B24">
      <w:pPr>
        <w:pStyle w:val="ListParagraph"/>
        <w:numPr>
          <w:ilvl w:val="0"/>
          <w:numId w:val="6"/>
        </w:numPr>
        <w:tabs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Može razumjeti najvažnije naredbe računarskog programa poput </w:t>
      </w:r>
      <w:r w:rsidRPr="005533F1">
        <w:rPr>
          <w:rFonts w:asciiTheme="minorHAnsi" w:hAnsiTheme="minorHAnsi" w:cstheme="minorHAnsi"/>
          <w:i/>
          <w:sz w:val="20"/>
          <w:szCs w:val="20"/>
        </w:rPr>
        <w:t>ISPIŠI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SPREMI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KOPIRAJ</w:t>
      </w:r>
      <w:r w:rsidRPr="005533F1">
        <w:rPr>
          <w:rFonts w:asciiTheme="minorHAnsi" w:hAnsiTheme="minorHAnsi" w:cstheme="minorHAnsi"/>
          <w:sz w:val="20"/>
          <w:szCs w:val="20"/>
        </w:rPr>
        <w:t xml:space="preserve"> i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sl.</w:t>
      </w:r>
    </w:p>
    <w:p w14:paraId="6B84BAD5" w14:textId="77777777" w:rsidR="00521B24" w:rsidRPr="005533F1" w:rsidRDefault="00B60772" w:rsidP="00521B24">
      <w:pPr>
        <w:pStyle w:val="ListParagraph"/>
        <w:numPr>
          <w:ilvl w:val="0"/>
          <w:numId w:val="6"/>
        </w:numPr>
        <w:tabs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kratke, jednostavne poruke na razglednicama, npr. pozdrave s godišnjeg odmora.</w:t>
      </w:r>
    </w:p>
    <w:p w14:paraId="6D29A25B" w14:textId="500D3AD9" w:rsidR="009A5504" w:rsidRPr="005533F1" w:rsidRDefault="00B60772" w:rsidP="00521B24">
      <w:pPr>
        <w:pStyle w:val="ListParagraph"/>
        <w:numPr>
          <w:ilvl w:val="0"/>
          <w:numId w:val="6"/>
        </w:numPr>
        <w:tabs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Može, u svakodnevnim situacijama, razumjeti kratke poruke koje su mu napisali prijatelji ili kolege, npr. </w:t>
      </w:r>
      <w:r w:rsidRPr="005533F1">
        <w:rPr>
          <w:rFonts w:asciiTheme="minorHAnsi" w:hAnsiTheme="minorHAnsi" w:cstheme="minorHAnsi"/>
          <w:i/>
          <w:sz w:val="20"/>
          <w:szCs w:val="20"/>
        </w:rPr>
        <w:t>vraćam se u</w:t>
      </w:r>
      <w:r w:rsidRPr="005533F1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i/>
          <w:sz w:val="20"/>
          <w:szCs w:val="20"/>
        </w:rPr>
        <w:t>4</w:t>
      </w:r>
      <w:r w:rsidRPr="005533F1">
        <w:rPr>
          <w:rFonts w:asciiTheme="minorHAnsi" w:hAnsiTheme="minorHAnsi" w:cstheme="minorHAnsi"/>
          <w:sz w:val="20"/>
          <w:szCs w:val="20"/>
        </w:rPr>
        <w:t>.</w:t>
      </w:r>
    </w:p>
    <w:p w14:paraId="71467278" w14:textId="77777777" w:rsidR="009A5504" w:rsidRPr="005533F1" w:rsidRDefault="009A5504" w:rsidP="003C519E">
      <w:pPr>
        <w:pStyle w:val="BodyText"/>
        <w:spacing w:before="11" w:line="360" w:lineRule="auto"/>
        <w:rPr>
          <w:rFonts w:asciiTheme="minorHAnsi" w:hAnsiTheme="minorHAnsi" w:cstheme="minorHAnsi"/>
          <w:sz w:val="20"/>
          <w:szCs w:val="20"/>
        </w:rPr>
      </w:pPr>
    </w:p>
    <w:p w14:paraId="36A257B6" w14:textId="77777777" w:rsidR="009A5504" w:rsidRPr="005533F1" w:rsidRDefault="00B60772" w:rsidP="003C519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interakcija</w:t>
      </w:r>
    </w:p>
    <w:p w14:paraId="616F3386" w14:textId="77777777" w:rsidR="00521B24" w:rsidRPr="005533F1" w:rsidRDefault="00B60772" w:rsidP="00521B24">
      <w:pPr>
        <w:pStyle w:val="ListParagraph"/>
        <w:numPr>
          <w:ilvl w:val="0"/>
          <w:numId w:val="7"/>
        </w:numPr>
        <w:tabs>
          <w:tab w:val="left" w:pos="517"/>
        </w:tabs>
        <w:spacing w:before="4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nekoga predstaviti i koristiti se osnovnim izrazima pozdravljanja pri susretu i na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odlasku.</w:t>
      </w:r>
    </w:p>
    <w:p w14:paraId="13E1F3CC" w14:textId="77777777" w:rsidR="00521B24" w:rsidRPr="005533F1" w:rsidRDefault="00B60772" w:rsidP="00521B24">
      <w:pPr>
        <w:pStyle w:val="ListParagraph"/>
        <w:numPr>
          <w:ilvl w:val="0"/>
          <w:numId w:val="7"/>
        </w:numPr>
        <w:tabs>
          <w:tab w:val="left" w:pos="517"/>
        </w:tabs>
        <w:spacing w:before="4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postavljati i odgovarati na jednostavna pitanja, te razmjenjivati jednostavne izjave iz područja svojih neposrednih potreba ili na vrlo poznate</w:t>
      </w:r>
      <w:r w:rsidRPr="005533F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teme.</w:t>
      </w:r>
    </w:p>
    <w:p w14:paraId="4D632C76" w14:textId="77777777" w:rsidR="00521B24" w:rsidRPr="005533F1" w:rsidRDefault="00B60772" w:rsidP="00521B24">
      <w:pPr>
        <w:pStyle w:val="ListParagraph"/>
        <w:numPr>
          <w:ilvl w:val="0"/>
          <w:numId w:val="7"/>
        </w:numPr>
        <w:tabs>
          <w:tab w:val="left" w:pos="517"/>
        </w:tabs>
        <w:spacing w:before="4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jasno, ali jednostavno izražavati, no ovisi o spremnosti sugovornika da njegove riječi sporije ponovi ili da preformulira što je rekao kako bi mu pomogao izraziti ono što želi.</w:t>
      </w:r>
    </w:p>
    <w:p w14:paraId="70E2515D" w14:textId="77777777" w:rsidR="00521B24" w:rsidRPr="005533F1" w:rsidRDefault="00B60772" w:rsidP="00521B24">
      <w:pPr>
        <w:pStyle w:val="ListParagraph"/>
        <w:numPr>
          <w:ilvl w:val="0"/>
          <w:numId w:val="7"/>
        </w:numPr>
        <w:tabs>
          <w:tab w:val="left" w:pos="517"/>
        </w:tabs>
        <w:spacing w:before="4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obaviti jednostavne kupovine kad govor može dopuniti pokazivanjem ili drugim pokretima.</w:t>
      </w:r>
    </w:p>
    <w:p w14:paraId="6AA2E90A" w14:textId="77777777" w:rsidR="00521B24" w:rsidRPr="005533F1" w:rsidRDefault="00B60772" w:rsidP="00521B24">
      <w:pPr>
        <w:pStyle w:val="ListParagraph"/>
        <w:numPr>
          <w:ilvl w:val="0"/>
          <w:numId w:val="7"/>
        </w:numPr>
        <w:tabs>
          <w:tab w:val="left" w:pos="517"/>
        </w:tabs>
        <w:spacing w:before="4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služiti brojevima, količinama, cijenama 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satima.</w:t>
      </w:r>
    </w:p>
    <w:p w14:paraId="602C96E4" w14:textId="77777777" w:rsidR="00521B24" w:rsidRPr="005533F1" w:rsidRDefault="00B60772" w:rsidP="00521B24">
      <w:pPr>
        <w:pStyle w:val="ListParagraph"/>
        <w:numPr>
          <w:ilvl w:val="0"/>
          <w:numId w:val="7"/>
        </w:numPr>
        <w:tabs>
          <w:tab w:val="left" w:pos="517"/>
        </w:tabs>
        <w:spacing w:before="4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od nekoga nešto tražiti i nekomu nešto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dati.</w:t>
      </w:r>
    </w:p>
    <w:p w14:paraId="07E375FF" w14:textId="77777777" w:rsidR="00F15E93" w:rsidRPr="005533F1" w:rsidRDefault="00B60772" w:rsidP="00F15E93">
      <w:pPr>
        <w:pStyle w:val="ListParagraph"/>
        <w:numPr>
          <w:ilvl w:val="0"/>
          <w:numId w:val="7"/>
        </w:numPr>
        <w:tabs>
          <w:tab w:val="left" w:pos="517"/>
        </w:tabs>
        <w:spacing w:before="4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ljudima postavljati pitanja o tome gdje žive, o osobama koje poznaju, stvarima koje posjeduju itd., te odgovarati na slična pitanja ukoliko su polako i jasno</w:t>
      </w:r>
      <w:r w:rsidRPr="005533F1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izgovorena.</w:t>
      </w:r>
    </w:p>
    <w:p w14:paraId="3D1A3E8B" w14:textId="2C90088A" w:rsidR="009A5504" w:rsidRPr="005533F1" w:rsidRDefault="00B60772" w:rsidP="00F15E93">
      <w:pPr>
        <w:pStyle w:val="ListParagraph"/>
        <w:numPr>
          <w:ilvl w:val="0"/>
          <w:numId w:val="7"/>
        </w:numPr>
        <w:tabs>
          <w:tab w:val="left" w:pos="517"/>
        </w:tabs>
        <w:spacing w:before="4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Može koristiti vremenske izraze kao što su </w:t>
      </w:r>
      <w:r w:rsidRPr="005533F1">
        <w:rPr>
          <w:rFonts w:asciiTheme="minorHAnsi" w:hAnsiTheme="minorHAnsi" w:cstheme="minorHAnsi"/>
          <w:i/>
          <w:sz w:val="20"/>
          <w:szCs w:val="20"/>
        </w:rPr>
        <w:t>sljedeći tjedan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prošli petak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 studenom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 tri</w:t>
      </w:r>
      <w:r w:rsidRPr="005533F1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i/>
          <w:sz w:val="20"/>
          <w:szCs w:val="20"/>
        </w:rPr>
        <w:t>sata</w:t>
      </w:r>
      <w:r w:rsidRPr="005533F1">
        <w:rPr>
          <w:rFonts w:asciiTheme="minorHAnsi" w:hAnsiTheme="minorHAnsi" w:cstheme="minorHAnsi"/>
          <w:sz w:val="20"/>
          <w:szCs w:val="20"/>
        </w:rPr>
        <w:t>.</w:t>
      </w:r>
    </w:p>
    <w:p w14:paraId="32DE35E9" w14:textId="77777777" w:rsidR="009A5504" w:rsidRDefault="009A5504" w:rsidP="003C519E">
      <w:pPr>
        <w:pStyle w:val="BodyText"/>
        <w:spacing w:before="3" w:line="360" w:lineRule="auto"/>
        <w:rPr>
          <w:rFonts w:asciiTheme="minorHAnsi" w:hAnsiTheme="minorHAnsi" w:cstheme="minorHAnsi"/>
          <w:sz w:val="20"/>
          <w:szCs w:val="20"/>
        </w:rPr>
      </w:pPr>
    </w:p>
    <w:p w14:paraId="0738E0E8" w14:textId="77777777" w:rsidR="00204EAA" w:rsidRPr="005533F1" w:rsidRDefault="00204EAA" w:rsidP="003C519E">
      <w:pPr>
        <w:pStyle w:val="BodyText"/>
        <w:spacing w:before="3" w:line="360" w:lineRule="auto"/>
        <w:rPr>
          <w:rFonts w:asciiTheme="minorHAnsi" w:hAnsiTheme="minorHAnsi" w:cstheme="minorHAnsi"/>
          <w:sz w:val="20"/>
          <w:szCs w:val="20"/>
        </w:rPr>
      </w:pPr>
    </w:p>
    <w:p w14:paraId="11C6F634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Govorna produkcija</w:t>
      </w:r>
    </w:p>
    <w:p w14:paraId="24930A96" w14:textId="77777777" w:rsidR="00F15E93" w:rsidRPr="005533F1" w:rsidRDefault="00B60772" w:rsidP="00F15E93">
      <w:pPr>
        <w:pStyle w:val="ListParagraph"/>
        <w:numPr>
          <w:ilvl w:val="0"/>
          <w:numId w:val="8"/>
        </w:numPr>
        <w:tabs>
          <w:tab w:val="left" w:pos="515"/>
          <w:tab w:val="left" w:pos="517"/>
        </w:tabs>
        <w:spacing w:before="1" w:line="360" w:lineRule="auto"/>
        <w:ind w:right="10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dati osobne informacije (adresa, telefonski broj, državljanstvo, dob, obitelj 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hobiji).</w:t>
      </w:r>
    </w:p>
    <w:p w14:paraId="5D8C0589" w14:textId="2568124E" w:rsidR="009A5504" w:rsidRPr="005533F1" w:rsidRDefault="00B60772" w:rsidP="00F15E93">
      <w:pPr>
        <w:pStyle w:val="ListParagraph"/>
        <w:numPr>
          <w:ilvl w:val="0"/>
          <w:numId w:val="8"/>
        </w:numPr>
        <w:tabs>
          <w:tab w:val="left" w:pos="515"/>
          <w:tab w:val="left" w:pos="517"/>
        </w:tabs>
        <w:spacing w:before="1" w:line="360" w:lineRule="auto"/>
        <w:ind w:right="10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opisati gdje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živi.</w:t>
      </w:r>
    </w:p>
    <w:p w14:paraId="38A27513" w14:textId="335B5BFA" w:rsidR="00F15E93" w:rsidRPr="005533F1" w:rsidRDefault="00F15E93" w:rsidP="00F15E93">
      <w:pPr>
        <w:tabs>
          <w:tab w:val="left" w:pos="515"/>
          <w:tab w:val="left" w:pos="517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F6DC7E2" w14:textId="77777777" w:rsidR="009A5504" w:rsidRPr="005533F1" w:rsidRDefault="00B60772" w:rsidP="003C519E">
      <w:pPr>
        <w:pStyle w:val="Heading2"/>
        <w:spacing w:before="6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Strategije</w:t>
      </w:r>
    </w:p>
    <w:p w14:paraId="10BE02FF" w14:textId="77777777" w:rsidR="00F15E93" w:rsidRPr="005533F1" w:rsidRDefault="00B60772" w:rsidP="00F15E93">
      <w:pPr>
        <w:pStyle w:val="ListParagraph"/>
        <w:numPr>
          <w:ilvl w:val="0"/>
          <w:numId w:val="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reći kad nešto ne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razumije.</w:t>
      </w:r>
    </w:p>
    <w:p w14:paraId="037CD816" w14:textId="5D61EC95" w:rsidR="009A5504" w:rsidRPr="005533F1" w:rsidRDefault="00B60772" w:rsidP="00F15E93">
      <w:pPr>
        <w:pStyle w:val="ListParagraph"/>
        <w:numPr>
          <w:ilvl w:val="0"/>
          <w:numId w:val="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jednostavno zamoliti sugovornika da ponovi ono što je</w:t>
      </w:r>
      <w:r w:rsidRPr="005533F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rekao.</w:t>
      </w:r>
    </w:p>
    <w:p w14:paraId="677A6C4D" w14:textId="77777777" w:rsidR="009A5504" w:rsidRPr="005533F1" w:rsidRDefault="009A5504" w:rsidP="003C519E">
      <w:pPr>
        <w:pStyle w:val="BodyText"/>
        <w:spacing w:before="6" w:line="360" w:lineRule="auto"/>
        <w:rPr>
          <w:rFonts w:asciiTheme="minorHAnsi" w:hAnsiTheme="minorHAnsi" w:cstheme="minorHAnsi"/>
          <w:sz w:val="20"/>
          <w:szCs w:val="20"/>
        </w:rPr>
      </w:pPr>
    </w:p>
    <w:p w14:paraId="5E99BB89" w14:textId="77777777" w:rsidR="009A5504" w:rsidRPr="005533F1" w:rsidRDefault="00B60772" w:rsidP="003C519E">
      <w:pPr>
        <w:pStyle w:val="Heading2"/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Pisanje</w:t>
      </w:r>
    </w:p>
    <w:p w14:paraId="0F7DCD98" w14:textId="77777777" w:rsidR="00F15E93" w:rsidRPr="005533F1" w:rsidRDefault="00B60772" w:rsidP="00086072">
      <w:pPr>
        <w:pStyle w:val="ListParagraph"/>
        <w:numPr>
          <w:ilvl w:val="0"/>
          <w:numId w:val="10"/>
        </w:numPr>
        <w:tabs>
          <w:tab w:val="left" w:pos="515"/>
          <w:tab w:val="left" w:pos="517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ispuniti upitnik osobnim podacima (posao, dob, adresa,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hobiji).</w:t>
      </w:r>
    </w:p>
    <w:p w14:paraId="10B34B7A" w14:textId="77777777" w:rsidR="00F15E93" w:rsidRPr="005533F1" w:rsidRDefault="00B60772" w:rsidP="00086072">
      <w:pPr>
        <w:pStyle w:val="ListParagraph"/>
        <w:numPr>
          <w:ilvl w:val="0"/>
          <w:numId w:val="10"/>
        </w:numPr>
        <w:tabs>
          <w:tab w:val="left" w:pos="515"/>
          <w:tab w:val="left" w:pos="517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napisati čestitku, npr. rođendansku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čestitku.</w:t>
      </w:r>
    </w:p>
    <w:p w14:paraId="4FFD7E65" w14:textId="77777777" w:rsidR="00F15E93" w:rsidRPr="005533F1" w:rsidRDefault="00B60772" w:rsidP="00086072">
      <w:pPr>
        <w:pStyle w:val="ListParagraph"/>
        <w:numPr>
          <w:ilvl w:val="0"/>
          <w:numId w:val="10"/>
        </w:numPr>
        <w:tabs>
          <w:tab w:val="left" w:pos="515"/>
          <w:tab w:val="left" w:pos="517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napisati jednostavnu razglednicu (naprimjer, pozdrave s godišnjeg</w:t>
      </w:r>
      <w:r w:rsidRPr="005533F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odmora).</w:t>
      </w:r>
    </w:p>
    <w:p w14:paraId="57A9DC8A" w14:textId="77777777" w:rsidR="00F15E93" w:rsidRPr="005533F1" w:rsidRDefault="00B60772" w:rsidP="00086072">
      <w:pPr>
        <w:pStyle w:val="ListParagraph"/>
        <w:numPr>
          <w:ilvl w:val="0"/>
          <w:numId w:val="10"/>
        </w:numPr>
        <w:tabs>
          <w:tab w:val="left" w:pos="515"/>
          <w:tab w:val="left" w:pos="517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napisati kratku poruku kako bi nekoga obavijestio gdje se nalazi ili gdje se trebaju naći.</w:t>
      </w:r>
    </w:p>
    <w:p w14:paraId="561E5C06" w14:textId="04EB7310" w:rsidR="009A5504" w:rsidRPr="005533F1" w:rsidRDefault="00B60772" w:rsidP="00086072">
      <w:pPr>
        <w:pStyle w:val="ListParagraph"/>
        <w:numPr>
          <w:ilvl w:val="0"/>
          <w:numId w:val="10"/>
        </w:numPr>
        <w:tabs>
          <w:tab w:val="left" w:pos="515"/>
          <w:tab w:val="left" w:pos="517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napisati jednostavne rečenice o sebi, npr. o tome gdje živi i čime se</w:t>
      </w:r>
      <w:r w:rsidRPr="005533F1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bavi.</w:t>
      </w:r>
    </w:p>
    <w:p w14:paraId="65BD3C93" w14:textId="77777777" w:rsidR="009A5504" w:rsidRPr="005533F1" w:rsidRDefault="009A5504" w:rsidP="00086072">
      <w:pPr>
        <w:pStyle w:val="BodyText"/>
        <w:spacing w:before="6" w:line="360" w:lineRule="auto"/>
        <w:rPr>
          <w:rFonts w:asciiTheme="minorHAnsi" w:hAnsiTheme="minorHAnsi" w:cstheme="minorHAnsi"/>
          <w:sz w:val="20"/>
          <w:szCs w:val="20"/>
        </w:rPr>
      </w:pPr>
    </w:p>
    <w:p w14:paraId="27C9D0E9" w14:textId="77777777" w:rsidR="009A5504" w:rsidRPr="005533F1" w:rsidRDefault="00B60772" w:rsidP="007514D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Funkcije</w:t>
      </w:r>
    </w:p>
    <w:p w14:paraId="046037A4" w14:textId="77777777" w:rsidR="009A5504" w:rsidRPr="005533F1" w:rsidRDefault="00B60772" w:rsidP="007514DE">
      <w:pPr>
        <w:pStyle w:val="BodyText"/>
        <w:spacing w:before="2" w:line="360" w:lineRule="auto"/>
        <w:ind w:left="15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Jezični obrasci kojima se:</w:t>
      </w:r>
    </w:p>
    <w:p w14:paraId="6B6CA958" w14:textId="034172FD" w:rsidR="00F15E93" w:rsidRPr="005533F1" w:rsidRDefault="00B60772" w:rsidP="007514DE">
      <w:pPr>
        <w:pStyle w:val="ListParagraph"/>
        <w:numPr>
          <w:ilvl w:val="0"/>
          <w:numId w:val="11"/>
        </w:numPr>
        <w:tabs>
          <w:tab w:val="left" w:pos="442"/>
        </w:tabs>
        <w:spacing w:before="4" w:line="360" w:lineRule="auto"/>
        <w:ind w:right="39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traže, daju i provjeravaju informacije te primaju i ostavljaju poruke o osobama i njihovim poslovnim funkcijama, predmetima, aktivnostima i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događajima</w:t>
      </w:r>
    </w:p>
    <w:p w14:paraId="5F2CE3E6" w14:textId="00E4F495" w:rsidR="00F15E93" w:rsidRPr="005533F1" w:rsidRDefault="00B60772" w:rsidP="007514DE">
      <w:pPr>
        <w:pStyle w:val="ListParagraph"/>
        <w:numPr>
          <w:ilvl w:val="0"/>
          <w:numId w:val="11"/>
        </w:numPr>
        <w:tabs>
          <w:tab w:val="left" w:pos="442"/>
        </w:tabs>
        <w:spacing w:before="4" w:line="360" w:lineRule="auto"/>
        <w:ind w:right="39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izražavaju želje i osjećaji, perceptivne sposobnosti i vještine vršenja određenih radnji, obveze, ponude i dopuštenja, odnosi posjedovanja, količine i</w:t>
      </w:r>
      <w:r w:rsidRPr="005533F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kakvoće</w:t>
      </w:r>
    </w:p>
    <w:p w14:paraId="50692E61" w14:textId="6A87B319" w:rsidR="00F15E93" w:rsidRPr="005533F1" w:rsidRDefault="00B60772" w:rsidP="007514DE">
      <w:pPr>
        <w:pStyle w:val="ListParagraph"/>
        <w:numPr>
          <w:ilvl w:val="0"/>
          <w:numId w:val="11"/>
        </w:numPr>
        <w:tabs>
          <w:tab w:val="left" w:pos="442"/>
        </w:tabs>
        <w:spacing w:before="4" w:line="360" w:lineRule="auto"/>
        <w:ind w:right="39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izražavaju odluke, prijedlozi, prigovori, sudovi o vremenskim i uzročno-posljedičnim odnosima, o učestalosti događanja određene radnje te daju uput</w:t>
      </w:r>
      <w:r w:rsidR="00F15E93" w:rsidRPr="005533F1">
        <w:rPr>
          <w:rFonts w:asciiTheme="minorHAnsi" w:hAnsiTheme="minorHAnsi" w:cstheme="minorHAnsi"/>
          <w:sz w:val="20"/>
          <w:szCs w:val="20"/>
        </w:rPr>
        <w:t>e</w:t>
      </w:r>
      <w:r w:rsidRPr="005533F1">
        <w:rPr>
          <w:rFonts w:asciiTheme="minorHAnsi" w:hAnsiTheme="minorHAnsi" w:cstheme="minorHAnsi"/>
          <w:sz w:val="20"/>
          <w:szCs w:val="20"/>
        </w:rPr>
        <w:t xml:space="preserve"> i</w:t>
      </w:r>
      <w:r w:rsidRPr="005533F1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zapov</w:t>
      </w:r>
      <w:r w:rsidR="00F15E93" w:rsidRPr="005533F1">
        <w:rPr>
          <w:rFonts w:asciiTheme="minorHAnsi" w:hAnsiTheme="minorHAnsi" w:cstheme="minorHAnsi"/>
          <w:sz w:val="20"/>
          <w:szCs w:val="20"/>
        </w:rPr>
        <w:t>i</w:t>
      </w:r>
      <w:r w:rsidRPr="005533F1">
        <w:rPr>
          <w:rFonts w:asciiTheme="minorHAnsi" w:hAnsiTheme="minorHAnsi" w:cstheme="minorHAnsi"/>
          <w:sz w:val="20"/>
          <w:szCs w:val="20"/>
        </w:rPr>
        <w:t>jedi</w:t>
      </w:r>
    </w:p>
    <w:p w14:paraId="24BF5326" w14:textId="72EEB50B" w:rsidR="00F15E93" w:rsidRPr="005533F1" w:rsidRDefault="00B60772" w:rsidP="007514DE">
      <w:pPr>
        <w:pStyle w:val="ListParagraph"/>
        <w:numPr>
          <w:ilvl w:val="0"/>
          <w:numId w:val="11"/>
        </w:numPr>
        <w:tabs>
          <w:tab w:val="left" w:pos="442"/>
        </w:tabs>
        <w:spacing w:before="4" w:line="360" w:lineRule="auto"/>
        <w:ind w:right="39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postiže sociokulturalna prilagodba: pozdravlja prema situaciji, predstavlja, izriču zamolbe, isprike i zahvale, prepoznaju i koriste temeljni znakovi neverbalne komunikacije u privatnom i formalnom okruženju te sudjeluje u uobičajenim društvenim</w:t>
      </w:r>
      <w:r w:rsidRPr="005533F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situacijama</w:t>
      </w:r>
    </w:p>
    <w:p w14:paraId="7990025C" w14:textId="4AA45477" w:rsidR="00F15E93" w:rsidRPr="005533F1" w:rsidRDefault="00B60772" w:rsidP="007514DE">
      <w:pPr>
        <w:pStyle w:val="ListParagraph"/>
        <w:numPr>
          <w:ilvl w:val="0"/>
          <w:numId w:val="11"/>
        </w:numPr>
        <w:tabs>
          <w:tab w:val="left" w:pos="442"/>
        </w:tabs>
        <w:spacing w:before="4" w:line="360" w:lineRule="auto"/>
        <w:ind w:right="39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podržava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komunikacija</w:t>
      </w:r>
    </w:p>
    <w:p w14:paraId="79D04912" w14:textId="1CEADF94" w:rsidR="009A5504" w:rsidRPr="005533F1" w:rsidRDefault="00B60772" w:rsidP="007514DE">
      <w:pPr>
        <w:pStyle w:val="ListParagraph"/>
        <w:numPr>
          <w:ilvl w:val="0"/>
          <w:numId w:val="11"/>
        </w:numPr>
        <w:tabs>
          <w:tab w:val="left" w:pos="442"/>
        </w:tabs>
        <w:spacing w:before="4" w:line="360" w:lineRule="auto"/>
        <w:ind w:right="39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jednostavno strukturira govorni i pisani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iskaz.</w:t>
      </w:r>
    </w:p>
    <w:p w14:paraId="46903E56" w14:textId="77777777" w:rsidR="009A5504" w:rsidRPr="005533F1" w:rsidRDefault="009A5504" w:rsidP="003C519E">
      <w:pPr>
        <w:pStyle w:val="BodyText"/>
        <w:spacing w:before="7" w:line="360" w:lineRule="auto"/>
        <w:rPr>
          <w:rFonts w:asciiTheme="minorHAnsi" w:hAnsiTheme="minorHAnsi" w:cstheme="minorHAnsi"/>
          <w:sz w:val="20"/>
          <w:szCs w:val="20"/>
        </w:rPr>
      </w:pPr>
    </w:p>
    <w:p w14:paraId="26B43A64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Gramatičke strukture</w:t>
      </w:r>
    </w:p>
    <w:p w14:paraId="29C87598" w14:textId="5160CA47" w:rsidR="009A5504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abeceda</w:t>
      </w:r>
    </w:p>
    <w:p w14:paraId="093CF6B7" w14:textId="418CB19E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brojevi do bilijun</w:t>
      </w:r>
    </w:p>
    <w:p w14:paraId="1A3C4B9D" w14:textId="650A6615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lične zamjenice, naglašene i nenaglašene (u svim padežima)</w:t>
      </w:r>
    </w:p>
    <w:p w14:paraId="5A988DCF" w14:textId="63E7FAB0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biti</w:t>
      </w:r>
      <w:r w:rsidRPr="005533F1">
        <w:rPr>
          <w:rFonts w:asciiTheme="minorHAnsi" w:hAnsiTheme="minorHAnsi" w:cstheme="minorHAnsi"/>
          <w:sz w:val="20"/>
          <w:szCs w:val="20"/>
        </w:rPr>
        <w:t>, jd i mn</w:t>
      </w:r>
    </w:p>
    <w:p w14:paraId="558923AD" w14:textId="3DC5096D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imenice (sva tri roda)</w:t>
      </w:r>
    </w:p>
    <w:p w14:paraId="4B077423" w14:textId="30F9D168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pokazne zamjenice (iznimke u mn)</w:t>
      </w:r>
    </w:p>
    <w:p w14:paraId="7AE35234" w14:textId="2AA109D9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padeži</w:t>
      </w:r>
    </w:p>
    <w:p w14:paraId="7F0397FB" w14:textId="643191EA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zvati se</w:t>
      </w:r>
    </w:p>
    <w:p w14:paraId="5CB79C31" w14:textId="10D669F3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posvojne zamjenice</w:t>
      </w:r>
    </w:p>
    <w:p w14:paraId="0CAB3785" w14:textId="3D0DA013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muški rod imenica (duga mn)</w:t>
      </w:r>
    </w:p>
    <w:p w14:paraId="4EC2BF8F" w14:textId="21E77439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sibilarizacija</w:t>
      </w:r>
    </w:p>
    <w:p w14:paraId="4762798F" w14:textId="0712CB1C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nepostojani </w:t>
      </w:r>
      <w:r w:rsidRPr="005533F1">
        <w:rPr>
          <w:rFonts w:asciiTheme="minorHAnsi" w:hAnsiTheme="minorHAnsi" w:cstheme="minorHAnsi"/>
          <w:i/>
          <w:sz w:val="20"/>
          <w:szCs w:val="20"/>
        </w:rPr>
        <w:t>a</w:t>
      </w:r>
    </w:p>
    <w:p w14:paraId="77069BCE" w14:textId="1E0CD9AB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opisni pridjevi</w:t>
      </w:r>
    </w:p>
    <w:p w14:paraId="6E0746F1" w14:textId="3ECCBE75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posvojni pridjevi za živo i neživo</w:t>
      </w:r>
    </w:p>
    <w:p w14:paraId="4FB36220" w14:textId="5DEE0AA5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imati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nemati</w:t>
      </w:r>
    </w:p>
    <w:p w14:paraId="101B3CC1" w14:textId="26DF17F0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prezent glagola na -</w:t>
      </w:r>
      <w:r w:rsidRPr="005533F1">
        <w:rPr>
          <w:rFonts w:asciiTheme="minorHAnsi" w:hAnsiTheme="minorHAnsi" w:cstheme="minorHAnsi"/>
          <w:i/>
          <w:sz w:val="20"/>
          <w:szCs w:val="20"/>
        </w:rPr>
        <w:t>ati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irati</w:t>
      </w:r>
    </w:p>
    <w:p w14:paraId="57A6086F" w14:textId="44635EEE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prezent modalnih glagola (</w:t>
      </w:r>
      <w:r w:rsidRPr="005533F1">
        <w:rPr>
          <w:rFonts w:asciiTheme="minorHAnsi" w:hAnsiTheme="minorHAnsi" w:cstheme="minorHAnsi"/>
          <w:i/>
          <w:sz w:val="20"/>
          <w:szCs w:val="20"/>
        </w:rPr>
        <w:t>morati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smjeti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trebati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htjeti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moći</w:t>
      </w:r>
      <w:r w:rsidRPr="005533F1">
        <w:rPr>
          <w:rFonts w:asciiTheme="minorHAnsi" w:hAnsiTheme="minorHAnsi" w:cstheme="minorHAnsi"/>
          <w:sz w:val="20"/>
          <w:szCs w:val="20"/>
        </w:rPr>
        <w:t>)</w:t>
      </w:r>
    </w:p>
    <w:p w14:paraId="333DA402" w14:textId="10CA40BA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ići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prijedlozi </w:t>
      </w:r>
      <w:r w:rsidRPr="005533F1">
        <w:rPr>
          <w:rFonts w:asciiTheme="minorHAnsi" w:hAnsiTheme="minorHAnsi" w:cstheme="minorHAnsi"/>
          <w:i/>
          <w:sz w:val="20"/>
          <w:szCs w:val="20"/>
        </w:rPr>
        <w:t>u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na</w:t>
      </w:r>
      <w:r w:rsidRPr="005533F1">
        <w:rPr>
          <w:rFonts w:asciiTheme="minorHAnsi" w:hAnsiTheme="minorHAnsi" w:cstheme="minorHAnsi"/>
          <w:sz w:val="20"/>
          <w:szCs w:val="20"/>
        </w:rPr>
        <w:t xml:space="preserve"> s akuzativom, prijedlozi </w:t>
      </w:r>
      <w:r w:rsidRPr="005533F1">
        <w:rPr>
          <w:rFonts w:asciiTheme="minorHAnsi" w:hAnsiTheme="minorHAnsi" w:cstheme="minorHAnsi"/>
          <w:i/>
          <w:sz w:val="20"/>
          <w:szCs w:val="20"/>
        </w:rPr>
        <w:t>po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za</w:t>
      </w:r>
      <w:r w:rsidRPr="005533F1">
        <w:rPr>
          <w:rFonts w:asciiTheme="minorHAnsi" w:hAnsiTheme="minorHAnsi" w:cstheme="minorHAnsi"/>
          <w:sz w:val="20"/>
          <w:szCs w:val="20"/>
        </w:rPr>
        <w:t xml:space="preserve"> s akuzativom</w:t>
      </w:r>
    </w:p>
    <w:p w14:paraId="3A21C9E8" w14:textId="754D3BBC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jesti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piti</w:t>
      </w:r>
    </w:p>
    <w:p w14:paraId="2EF99AAD" w14:textId="62C152B5" w:rsidR="00720A3D" w:rsidRPr="005533F1" w:rsidRDefault="00720A3D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prezent glagola</w:t>
      </w:r>
      <w:r w:rsidR="00E63007" w:rsidRPr="005533F1">
        <w:rPr>
          <w:rFonts w:asciiTheme="minorHAnsi" w:hAnsiTheme="minorHAnsi" w:cstheme="minorHAnsi"/>
          <w:sz w:val="20"/>
          <w:szCs w:val="20"/>
        </w:rPr>
        <w:t xml:space="preserve"> na -</w:t>
      </w:r>
      <w:r w:rsidR="00E63007" w:rsidRPr="005533F1">
        <w:rPr>
          <w:rFonts w:asciiTheme="minorHAnsi" w:hAnsiTheme="minorHAnsi" w:cstheme="minorHAnsi"/>
          <w:i/>
          <w:sz w:val="20"/>
          <w:szCs w:val="20"/>
        </w:rPr>
        <w:t>iti</w:t>
      </w:r>
      <w:r w:rsidR="00E63007" w:rsidRPr="005533F1">
        <w:rPr>
          <w:rFonts w:asciiTheme="minorHAnsi" w:hAnsiTheme="minorHAnsi" w:cstheme="minorHAnsi"/>
          <w:sz w:val="20"/>
          <w:szCs w:val="20"/>
        </w:rPr>
        <w:t xml:space="preserve"> i -</w:t>
      </w:r>
      <w:r w:rsidR="00E63007" w:rsidRPr="005533F1">
        <w:rPr>
          <w:rFonts w:asciiTheme="minorHAnsi" w:hAnsiTheme="minorHAnsi" w:cstheme="minorHAnsi"/>
          <w:i/>
          <w:sz w:val="20"/>
          <w:szCs w:val="20"/>
        </w:rPr>
        <w:t>jeti</w:t>
      </w:r>
    </w:p>
    <w:p w14:paraId="2D8EE769" w14:textId="5EB109B1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prezent glagola na -</w:t>
      </w:r>
      <w:r w:rsidRPr="005533F1">
        <w:rPr>
          <w:rFonts w:asciiTheme="minorHAnsi" w:hAnsiTheme="minorHAnsi" w:cstheme="minorHAnsi"/>
          <w:i/>
          <w:sz w:val="20"/>
          <w:szCs w:val="20"/>
        </w:rPr>
        <w:t>ovati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evati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ivati</w:t>
      </w:r>
    </w:p>
    <w:p w14:paraId="48CDC176" w14:textId="5CD561B0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perfekt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biti</w:t>
      </w:r>
      <w:r w:rsidRPr="005533F1">
        <w:rPr>
          <w:rFonts w:asciiTheme="minorHAnsi" w:hAnsiTheme="minorHAnsi" w:cstheme="minorHAnsi"/>
          <w:sz w:val="20"/>
          <w:szCs w:val="20"/>
        </w:rPr>
        <w:t>, glagola na -</w:t>
      </w:r>
      <w:r w:rsidRPr="005533F1">
        <w:rPr>
          <w:rFonts w:asciiTheme="minorHAnsi" w:hAnsiTheme="minorHAnsi" w:cstheme="minorHAnsi"/>
          <w:i/>
          <w:sz w:val="20"/>
          <w:szCs w:val="20"/>
        </w:rPr>
        <w:t>ati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iti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perfekt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ići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reći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moći</w:t>
      </w:r>
    </w:p>
    <w:p w14:paraId="01118C49" w14:textId="08A7E703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futur </w:t>
      </w:r>
      <w:r w:rsidR="0034554B" w:rsidRPr="005533F1">
        <w:rPr>
          <w:rFonts w:asciiTheme="minorHAnsi" w:hAnsiTheme="minorHAnsi" w:cstheme="minorHAnsi"/>
          <w:sz w:val="20"/>
          <w:szCs w:val="20"/>
        </w:rPr>
        <w:t>prvi</w:t>
      </w:r>
    </w:p>
    <w:p w14:paraId="2DD5133A" w14:textId="5D71F91F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uporaba izravnog i neizravnog objekta</w:t>
      </w:r>
    </w:p>
    <w:p w14:paraId="786F0CF9" w14:textId="5B96E973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slati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pisati</w:t>
      </w:r>
    </w:p>
    <w:p w14:paraId="4786B705" w14:textId="06F62E31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glagoli s dativnom rekcijom</w:t>
      </w:r>
    </w:p>
    <w:p w14:paraId="2D56B511" w14:textId="04BC5F65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futur povratnih glagola</w:t>
      </w:r>
    </w:p>
    <w:p w14:paraId="49A45D70" w14:textId="283278C1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perfekt povratnih glagola</w:t>
      </w:r>
    </w:p>
    <w:p w14:paraId="334F5629" w14:textId="685CD1F6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prezent povratnih glagola</w:t>
      </w:r>
    </w:p>
    <w:p w14:paraId="4BEFB058" w14:textId="5C1B7F0B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deklinacija imenice </w:t>
      </w:r>
      <w:r w:rsidRPr="005533F1">
        <w:rPr>
          <w:rFonts w:asciiTheme="minorHAnsi" w:hAnsiTheme="minorHAnsi" w:cstheme="minorHAnsi"/>
          <w:i/>
          <w:sz w:val="20"/>
          <w:szCs w:val="20"/>
        </w:rPr>
        <w:t>posao</w:t>
      </w:r>
    </w:p>
    <w:p w14:paraId="25E5B0B3" w14:textId="60D76C33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 </w:t>
      </w:r>
      <w:r w:rsidRPr="005533F1">
        <w:rPr>
          <w:rFonts w:asciiTheme="minorHAnsi" w:hAnsiTheme="minorHAnsi" w:cstheme="minorHAnsi"/>
          <w:i/>
          <w:sz w:val="20"/>
          <w:szCs w:val="20"/>
        </w:rPr>
        <w:t>boljeti</w:t>
      </w:r>
    </w:p>
    <w:p w14:paraId="435ED75D" w14:textId="2EE32A62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imenice i-deklinacije</w:t>
      </w:r>
    </w:p>
    <w:p w14:paraId="5BDDCAEA" w14:textId="70CE804B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33F1">
        <w:rPr>
          <w:rFonts w:asciiTheme="minorHAnsi" w:hAnsiTheme="minorHAnsi" w:cstheme="minorHAnsi"/>
          <w:i/>
          <w:sz w:val="20"/>
          <w:szCs w:val="20"/>
        </w:rPr>
        <w:t>pluralia tantum</w:t>
      </w:r>
    </w:p>
    <w:p w14:paraId="3D1CAA44" w14:textId="5ADABB2B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sklonidba apstraktnih imenica na -</w:t>
      </w:r>
      <w:r w:rsidRPr="005533F1">
        <w:rPr>
          <w:rFonts w:asciiTheme="minorHAnsi" w:hAnsiTheme="minorHAnsi" w:cstheme="minorHAnsi"/>
          <w:i/>
          <w:sz w:val="20"/>
          <w:szCs w:val="20"/>
        </w:rPr>
        <w:t>ost</w:t>
      </w:r>
    </w:p>
    <w:p w14:paraId="144B54D6" w14:textId="5B9D88F3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imperativ glagola na -</w:t>
      </w:r>
      <w:r w:rsidRPr="005533F1">
        <w:rPr>
          <w:rFonts w:asciiTheme="minorHAnsi" w:hAnsiTheme="minorHAnsi" w:cstheme="minorHAnsi"/>
          <w:i/>
          <w:sz w:val="20"/>
          <w:szCs w:val="20"/>
        </w:rPr>
        <w:t>iti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ati</w:t>
      </w:r>
    </w:p>
    <w:p w14:paraId="459BC9CA" w14:textId="7F533428" w:rsidR="00E63007" w:rsidRPr="005533F1" w:rsidRDefault="00E63007" w:rsidP="003464C5">
      <w:pPr>
        <w:pStyle w:val="ListParagraph"/>
        <w:numPr>
          <w:ilvl w:val="0"/>
          <w:numId w:val="12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infinitiv glagola na -</w:t>
      </w:r>
      <w:r w:rsidRPr="005533F1">
        <w:rPr>
          <w:rFonts w:asciiTheme="minorHAnsi" w:hAnsiTheme="minorHAnsi" w:cstheme="minorHAnsi"/>
          <w:i/>
          <w:sz w:val="20"/>
          <w:szCs w:val="20"/>
        </w:rPr>
        <w:t>ći</w:t>
      </w:r>
    </w:p>
    <w:p w14:paraId="58C26A16" w14:textId="445EAB3B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EDBE194" w14:textId="5469E13A" w:rsidR="00F15E93" w:rsidRPr="005533F1" w:rsidRDefault="00F15E93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CF24EA6" w14:textId="76C03BAD" w:rsidR="00F15E93" w:rsidRPr="005533F1" w:rsidRDefault="00F15E93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7BE41FA" w14:textId="68F5DD79" w:rsidR="00F15E93" w:rsidRPr="005533F1" w:rsidRDefault="00F15E93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B3E5A00" w14:textId="620F932E" w:rsidR="00F15E93" w:rsidRPr="005533F1" w:rsidRDefault="00F15E93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A8E3C1B" w14:textId="0DA49CF9" w:rsidR="00F15E93" w:rsidRPr="005533F1" w:rsidRDefault="00F15E93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F26A2AB" w14:textId="3604EB93" w:rsidR="00F15E93" w:rsidRPr="005533F1" w:rsidRDefault="00F15E93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5CE48C8" w14:textId="05CB0D75" w:rsidR="00E63007" w:rsidRPr="005533F1" w:rsidRDefault="00E63007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D994792" w14:textId="77777777" w:rsidR="00E63007" w:rsidRPr="005533F1" w:rsidRDefault="00E63007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AB9EBF4" w14:textId="77777777" w:rsidR="00F15E93" w:rsidRPr="005533F1" w:rsidRDefault="00F15E93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2D1F84" w14:textId="77777777" w:rsidR="009A5504" w:rsidRPr="005533F1" w:rsidRDefault="00B60772" w:rsidP="00AD5069">
      <w:pPr>
        <w:tabs>
          <w:tab w:val="left" w:pos="7456"/>
        </w:tabs>
        <w:spacing w:before="182"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lastRenderedPageBreak/>
        <w:t>Teme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i vokabular</w:t>
      </w:r>
      <w:r w:rsidRPr="005533F1">
        <w:rPr>
          <w:rFonts w:asciiTheme="minorHAnsi" w:hAnsiTheme="minorHAnsi" w:cstheme="minorHAnsi"/>
          <w:b/>
          <w:sz w:val="20"/>
          <w:szCs w:val="20"/>
        </w:rPr>
        <w:tab/>
        <w:t>Broj nastavnih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sati</w:t>
      </w:r>
    </w:p>
    <w:p w14:paraId="4F1EE0E5" w14:textId="4D21572E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9021"/>
        </w:tabs>
        <w:spacing w:before="257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Upoznajmo Hrvatsku i hrvatski jezik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4</w:t>
      </w:r>
    </w:p>
    <w:p w14:paraId="6EA69824" w14:textId="42AB8BAD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Dobro došli! Upoznavanje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6</w:t>
      </w:r>
    </w:p>
    <w:p w14:paraId="08278CF3" w14:textId="1FF409A8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Ljudi i zanimanja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70570118" w14:textId="6568AC35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Obitelj, prijatelji i poznanici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54D1E61C" w14:textId="0B5583B9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Karakteristike stvari i ljudi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1375ABB2" w14:textId="6E193891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Informacije o Hrvatskoj i Hrvatima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4</w:t>
      </w:r>
    </w:p>
    <w:p w14:paraId="2448983E" w14:textId="77777777" w:rsidR="009A5504" w:rsidRPr="005533F1" w:rsidRDefault="00B60772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Učionica i predmeti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učionici</w:t>
      </w:r>
      <w:r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10054E6E" w14:textId="402D4688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Znam, hoću, mogu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369E8583" w14:textId="55894A20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Hajdemo! Mjesta za odmor zimi i ljeti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6</w:t>
      </w:r>
    </w:p>
    <w:p w14:paraId="7A74CB3A" w14:textId="34A6572B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Dobar tek!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5</w:t>
      </w:r>
    </w:p>
    <w:p w14:paraId="6DA56BB3" w14:textId="7683EF9B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Odijelo (ne) čini čovjeka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7</w:t>
      </w:r>
    </w:p>
    <w:p w14:paraId="7E21A723" w14:textId="4FF4927B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Gdje živimo?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9</w:t>
      </w:r>
    </w:p>
    <w:p w14:paraId="6C15E651" w14:textId="0F4A9F15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4"/>
          <w:tab w:val="right" w:leader="dot" w:pos="8899"/>
        </w:tabs>
        <w:spacing w:line="360" w:lineRule="auto"/>
        <w:ind w:left="403" w:hanging="246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Gdje ste bili?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6</w:t>
      </w:r>
    </w:p>
    <w:p w14:paraId="1F31B454" w14:textId="60DE9E17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4"/>
          <w:tab w:val="right" w:leader="dot" w:pos="8899"/>
        </w:tabs>
        <w:spacing w:before="2" w:line="360" w:lineRule="auto"/>
        <w:ind w:left="403" w:hanging="246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Planiramo putovanja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50DFBA94" w14:textId="3C0EA40D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Male stvari koje život znače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3205A538" w14:textId="51C8648A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Školovanje, posao, svakodnevica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6</w:t>
      </w:r>
    </w:p>
    <w:p w14:paraId="1DA02CF0" w14:textId="54E99668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Putujemo zajedno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6</w:t>
      </w:r>
    </w:p>
    <w:p w14:paraId="24E8B3A1" w14:textId="176CC461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Zajedno u Hrvatskoj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="0034554B" w:rsidRPr="005533F1">
        <w:rPr>
          <w:rFonts w:asciiTheme="minorHAnsi" w:hAnsiTheme="minorHAnsi" w:cstheme="minorHAnsi"/>
          <w:sz w:val="20"/>
          <w:szCs w:val="20"/>
        </w:rPr>
        <w:t>6</w:t>
      </w:r>
    </w:p>
    <w:p w14:paraId="0E3FE30F" w14:textId="3C78E563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Brojimo novac, sate, dane, godine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7</w:t>
      </w:r>
    </w:p>
    <w:p w14:paraId="43F6796F" w14:textId="4B5B7AEB" w:rsidR="009A5504" w:rsidRPr="005533F1" w:rsidRDefault="00E63007" w:rsidP="003C519E">
      <w:pPr>
        <w:pStyle w:val="ListParagraph"/>
        <w:numPr>
          <w:ilvl w:val="0"/>
          <w:numId w:val="1"/>
        </w:numPr>
        <w:tabs>
          <w:tab w:val="left" w:pos="404"/>
          <w:tab w:val="right" w:leader="dot" w:pos="8899"/>
        </w:tabs>
        <w:spacing w:line="360" w:lineRule="auto"/>
        <w:ind w:left="403" w:hanging="246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Zdravlje i sport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619D7FFF" w14:textId="1F8DA3C7" w:rsidR="009A5504" w:rsidRPr="005533F1" w:rsidRDefault="0034554B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Volim te!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72445052" w14:textId="13A8E471" w:rsidR="009A5504" w:rsidRPr="005533F1" w:rsidRDefault="0034554B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Ovo nije </w:t>
      </w:r>
      <w:r w:rsidRPr="005533F1">
        <w:rPr>
          <w:rFonts w:asciiTheme="minorHAnsi" w:hAnsiTheme="minorHAnsi" w:cstheme="minorHAnsi"/>
          <w:i/>
          <w:sz w:val="20"/>
          <w:szCs w:val="20"/>
        </w:rPr>
        <w:t>zbogom</w:t>
      </w:r>
      <w:r w:rsidRPr="005533F1">
        <w:rPr>
          <w:rFonts w:asciiTheme="minorHAnsi" w:hAnsiTheme="minorHAnsi" w:cstheme="minorHAnsi"/>
          <w:sz w:val="20"/>
          <w:szCs w:val="20"/>
        </w:rPr>
        <w:t>!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6</w:t>
      </w:r>
    </w:p>
    <w:p w14:paraId="41CA4F34" w14:textId="77777777" w:rsidR="009A5504" w:rsidRPr="005533F1" w:rsidRDefault="00B60772" w:rsidP="003C519E">
      <w:pPr>
        <w:pStyle w:val="ListParagraph"/>
        <w:numPr>
          <w:ilvl w:val="0"/>
          <w:numId w:val="1"/>
        </w:numPr>
        <w:tabs>
          <w:tab w:val="left" w:pos="406"/>
          <w:tab w:val="right" w:leader="dot" w:pos="8899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Pisanje razglednica, ispunjavanje obrazaca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osobnim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podacima</w:t>
      </w:r>
      <w:r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094D49A6" w14:textId="77777777" w:rsidR="009A5504" w:rsidRPr="005533F1" w:rsidRDefault="009A5504" w:rsidP="003C519E">
      <w:pPr>
        <w:pStyle w:val="BodyText"/>
        <w:spacing w:before="9"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831"/>
        <w:gridCol w:w="992"/>
        <w:gridCol w:w="1237"/>
      </w:tblGrid>
      <w:tr w:rsidR="009A5504" w:rsidRPr="005533F1" w14:paraId="5589E1DD" w14:textId="77777777" w:rsidTr="00A37F85">
        <w:trPr>
          <w:trHeight w:val="255"/>
        </w:trPr>
        <w:tc>
          <w:tcPr>
            <w:tcW w:w="6831" w:type="dxa"/>
          </w:tcPr>
          <w:p w14:paraId="19E899B3" w14:textId="77777777" w:rsidR="00850178" w:rsidRPr="005533F1" w:rsidRDefault="00B60772" w:rsidP="00A37F85">
            <w:pPr>
              <w:pStyle w:val="TableParagraph"/>
              <w:spacing w:line="276" w:lineRule="auto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TESTOVI PROVJERE NAPREDOVANJA</w:t>
            </w:r>
          </w:p>
          <w:p w14:paraId="750F0AEA" w14:textId="1E681489" w:rsidR="009A5504" w:rsidRPr="005533F1" w:rsidRDefault="00B60772" w:rsidP="00A37F85">
            <w:pPr>
              <w:pStyle w:val="TableParagraph"/>
              <w:spacing w:line="276" w:lineRule="auto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 (2 po modulu-4 x 2 sata)</w:t>
            </w:r>
          </w:p>
        </w:tc>
        <w:tc>
          <w:tcPr>
            <w:tcW w:w="992" w:type="dxa"/>
          </w:tcPr>
          <w:p w14:paraId="5D22BA40" w14:textId="77777777" w:rsidR="009A5504" w:rsidRPr="005533F1" w:rsidRDefault="009A5504" w:rsidP="003C519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8502436" w14:textId="77777777" w:rsidR="009A5504" w:rsidRPr="005533F1" w:rsidRDefault="00B60772" w:rsidP="003C519E">
            <w:pPr>
              <w:pStyle w:val="TableParagraph"/>
              <w:spacing w:before="1" w:line="360" w:lineRule="auto"/>
              <w:ind w:left="6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9A5504" w:rsidRPr="005533F1" w14:paraId="12E539F3" w14:textId="77777777" w:rsidTr="00A37F85">
        <w:trPr>
          <w:trHeight w:val="253"/>
        </w:trPr>
        <w:tc>
          <w:tcPr>
            <w:tcW w:w="6831" w:type="dxa"/>
          </w:tcPr>
          <w:p w14:paraId="25AAC89C" w14:textId="77777777" w:rsidR="009A5504" w:rsidRPr="005533F1" w:rsidRDefault="00B60772" w:rsidP="003C519E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PISMENI I USMENI ISPIT NA KRAJU 1. MODULA</w:t>
            </w:r>
          </w:p>
        </w:tc>
        <w:tc>
          <w:tcPr>
            <w:tcW w:w="992" w:type="dxa"/>
          </w:tcPr>
          <w:p w14:paraId="23DEBCAD" w14:textId="77777777" w:rsidR="009A5504" w:rsidRPr="005533F1" w:rsidRDefault="009A5504" w:rsidP="003C519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2F8EE93" w14:textId="77777777" w:rsidR="009A5504" w:rsidRPr="005533F1" w:rsidRDefault="00B60772" w:rsidP="003C519E">
            <w:pPr>
              <w:pStyle w:val="TableParagraph"/>
              <w:spacing w:line="360" w:lineRule="auto"/>
              <w:ind w:left="6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A5504" w:rsidRPr="005533F1" w14:paraId="0AC748C8" w14:textId="77777777" w:rsidTr="00A37F85">
        <w:trPr>
          <w:trHeight w:val="389"/>
        </w:trPr>
        <w:tc>
          <w:tcPr>
            <w:tcW w:w="6831" w:type="dxa"/>
          </w:tcPr>
          <w:p w14:paraId="7EECC9C2" w14:textId="77777777" w:rsidR="009A5504" w:rsidRPr="005533F1" w:rsidRDefault="00B60772" w:rsidP="003C519E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PISMENI I USMENI ISPIT ZA POLAGANJE STUPNJA A1</w:t>
            </w:r>
          </w:p>
        </w:tc>
        <w:tc>
          <w:tcPr>
            <w:tcW w:w="992" w:type="dxa"/>
          </w:tcPr>
          <w:p w14:paraId="5D05174E" w14:textId="77777777" w:rsidR="009A5504" w:rsidRPr="005533F1" w:rsidRDefault="009A5504" w:rsidP="003C519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dashSmallGap" w:sz="8" w:space="0" w:color="000000"/>
            </w:tcBorders>
          </w:tcPr>
          <w:p w14:paraId="275BE0AE" w14:textId="77777777" w:rsidR="009A5504" w:rsidRPr="005533F1" w:rsidRDefault="00B60772" w:rsidP="003C519E">
            <w:pPr>
              <w:pStyle w:val="TableParagraph"/>
              <w:spacing w:line="360" w:lineRule="auto"/>
              <w:ind w:left="6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A5504" w:rsidRPr="005533F1" w14:paraId="035A7D48" w14:textId="77777777" w:rsidTr="00A37F85">
        <w:trPr>
          <w:trHeight w:val="349"/>
        </w:trPr>
        <w:tc>
          <w:tcPr>
            <w:tcW w:w="6831" w:type="dxa"/>
          </w:tcPr>
          <w:p w14:paraId="1A3FE4C5" w14:textId="77777777" w:rsidR="009A5504" w:rsidRPr="005533F1" w:rsidRDefault="009A5504" w:rsidP="003C519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381151" w14:textId="77777777" w:rsidR="009A5504" w:rsidRPr="005533F1" w:rsidRDefault="00B60772" w:rsidP="003C519E">
            <w:pPr>
              <w:pStyle w:val="TableParagraph"/>
              <w:spacing w:before="94" w:line="360" w:lineRule="auto"/>
              <w:ind w:left="139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Ukupno:</w:t>
            </w:r>
          </w:p>
        </w:tc>
        <w:tc>
          <w:tcPr>
            <w:tcW w:w="1237" w:type="dxa"/>
            <w:tcBorders>
              <w:top w:val="dashSmallGap" w:sz="8" w:space="0" w:color="000000"/>
            </w:tcBorders>
          </w:tcPr>
          <w:p w14:paraId="21FD094C" w14:textId="77777777" w:rsidR="009A5504" w:rsidRPr="005533F1" w:rsidRDefault="00B60772" w:rsidP="003C519E">
            <w:pPr>
              <w:pStyle w:val="TableParagraph"/>
              <w:spacing w:before="94" w:line="360" w:lineRule="auto"/>
              <w:ind w:left="725" w:right="1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140</w:t>
            </w:r>
          </w:p>
        </w:tc>
      </w:tr>
    </w:tbl>
    <w:p w14:paraId="4184F05F" w14:textId="77777777" w:rsidR="009A5504" w:rsidRPr="005533F1" w:rsidRDefault="009A5504" w:rsidP="003C519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  <w:sectPr w:rsidR="009A5504" w:rsidRPr="005533F1">
          <w:headerReference w:type="default" r:id="rId30"/>
          <w:footerReference w:type="default" r:id="rId31"/>
          <w:pgSz w:w="11900" w:h="16840"/>
          <w:pgMar w:top="1320" w:right="1300" w:bottom="980" w:left="1260" w:header="704" w:footer="790" w:gutter="0"/>
          <w:cols w:space="720"/>
        </w:sectPr>
      </w:pPr>
    </w:p>
    <w:p w14:paraId="221301DC" w14:textId="77777777" w:rsidR="009A5504" w:rsidRPr="005533F1" w:rsidRDefault="00B60772" w:rsidP="003C519E">
      <w:pPr>
        <w:pStyle w:val="Heading1"/>
        <w:spacing w:before="183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533F1">
        <w:rPr>
          <w:rFonts w:asciiTheme="minorHAnsi" w:hAnsiTheme="minorHAnsi" w:cstheme="minorHAnsi"/>
          <w:sz w:val="20"/>
          <w:szCs w:val="20"/>
          <w:u w:val="single"/>
        </w:rPr>
        <w:lastRenderedPageBreak/>
        <w:t>A2 - Temeljni stupanj</w:t>
      </w:r>
    </w:p>
    <w:p w14:paraId="4E3B0720" w14:textId="77777777" w:rsidR="009A5504" w:rsidRPr="005533F1" w:rsidRDefault="00B60772" w:rsidP="003C519E">
      <w:pPr>
        <w:pStyle w:val="Heading2"/>
        <w:spacing w:before="229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Slušanje</w:t>
      </w:r>
    </w:p>
    <w:p w14:paraId="7D23E2E3" w14:textId="77777777" w:rsidR="00F15E93" w:rsidRPr="005533F1" w:rsidRDefault="00B60772" w:rsidP="007514DE">
      <w:pPr>
        <w:pStyle w:val="ListParagraph"/>
        <w:numPr>
          <w:ilvl w:val="0"/>
          <w:numId w:val="13"/>
        </w:numPr>
        <w:tabs>
          <w:tab w:val="left" w:pos="516"/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razumjeti ono što se jasno, polako i njemu izravno govori u jednostavnom, svakodnevnom razgovoru; razumjet će ukoliko je sugovornik spreman da se</w:t>
      </w:r>
      <w:r w:rsidRPr="005533F1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potrudi.</w:t>
      </w:r>
    </w:p>
    <w:p w14:paraId="77B7FF96" w14:textId="77777777" w:rsidR="00F15E93" w:rsidRPr="005533F1" w:rsidRDefault="00B60772" w:rsidP="007514DE">
      <w:pPr>
        <w:pStyle w:val="ListParagraph"/>
        <w:numPr>
          <w:ilvl w:val="0"/>
          <w:numId w:val="13"/>
        </w:numPr>
        <w:tabs>
          <w:tab w:val="left" w:pos="516"/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Općenito može shvatiti teme razgovora u društvu ako ljudi govore polako i</w:t>
      </w:r>
      <w:r w:rsidRPr="005533F1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jasno.</w:t>
      </w:r>
    </w:p>
    <w:p w14:paraId="4A8857CE" w14:textId="77777777" w:rsidR="00F15E93" w:rsidRPr="005533F1" w:rsidRDefault="00B60772" w:rsidP="007514DE">
      <w:pPr>
        <w:pStyle w:val="ListParagraph"/>
        <w:numPr>
          <w:ilvl w:val="0"/>
          <w:numId w:val="13"/>
        </w:numPr>
        <w:tabs>
          <w:tab w:val="left" w:pos="516"/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fraze, riječi i izraze koji se odnose na područja od neposrednog interesa (npr. osnovni osobni i obiteljski podaci, kupovanje, područje u kojem boravi,</w:t>
      </w:r>
      <w:r w:rsidRPr="005533F1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zaposlenje).</w:t>
      </w:r>
    </w:p>
    <w:p w14:paraId="4C27BF13" w14:textId="77777777" w:rsidR="00F15E93" w:rsidRPr="005533F1" w:rsidRDefault="00B60772" w:rsidP="007514DE">
      <w:pPr>
        <w:pStyle w:val="ListParagraph"/>
        <w:numPr>
          <w:ilvl w:val="0"/>
          <w:numId w:val="13"/>
        </w:numPr>
        <w:tabs>
          <w:tab w:val="left" w:pos="516"/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izvući osnovnu informaciju iz jasnih, jednostavnih poruka i</w:t>
      </w:r>
      <w:r w:rsidRPr="005533F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najava.</w:t>
      </w:r>
    </w:p>
    <w:p w14:paraId="4BBC1F62" w14:textId="77777777" w:rsidR="00F15E93" w:rsidRPr="005533F1" w:rsidRDefault="00B60772" w:rsidP="007514DE">
      <w:pPr>
        <w:pStyle w:val="ListParagraph"/>
        <w:numPr>
          <w:ilvl w:val="0"/>
          <w:numId w:val="13"/>
        </w:numPr>
        <w:tabs>
          <w:tab w:val="left" w:pos="516"/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bitnu informaciju iz kratkih snimljenih poruka predvidivog, svakodnevnog sadržaja ako su izrečene polako i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jasno.</w:t>
      </w:r>
    </w:p>
    <w:p w14:paraId="3F0CB753" w14:textId="0451A88F" w:rsidR="009A5504" w:rsidRPr="005533F1" w:rsidRDefault="00B60772" w:rsidP="007514DE">
      <w:pPr>
        <w:pStyle w:val="ListParagraph"/>
        <w:numPr>
          <w:ilvl w:val="0"/>
          <w:numId w:val="13"/>
        </w:numPr>
        <w:tabs>
          <w:tab w:val="left" w:pos="516"/>
          <w:tab w:val="left" w:pos="517"/>
        </w:tabs>
        <w:spacing w:before="1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shvatiti glavnu misao televizijskih vijesti o događajima, nesrećama itd. kad je komentar potkrijepljen vizualnim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prikazom.</w:t>
      </w:r>
    </w:p>
    <w:p w14:paraId="65E1B002" w14:textId="77777777" w:rsidR="009A5504" w:rsidRPr="005533F1" w:rsidRDefault="009A5504" w:rsidP="007514DE">
      <w:pPr>
        <w:pStyle w:val="BodyText"/>
        <w:spacing w:before="5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2A3A29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Čitanje</w:t>
      </w:r>
    </w:p>
    <w:p w14:paraId="6818B61C" w14:textId="77777777" w:rsidR="00F15E93" w:rsidRPr="005533F1" w:rsidRDefault="00B60772" w:rsidP="00F15E93">
      <w:pPr>
        <w:pStyle w:val="ListParagraph"/>
        <w:numPr>
          <w:ilvl w:val="0"/>
          <w:numId w:val="14"/>
        </w:numPr>
        <w:tabs>
          <w:tab w:val="left" w:pos="517"/>
        </w:tabs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izvući bitne informacije iz pregleda vijesti ili jednostavnih novinskih članaka u kojima brojevi i imena imaju važnu ulogu i koji su jasno strukturirani i popraćeni ilustracijama.</w:t>
      </w:r>
    </w:p>
    <w:p w14:paraId="79A8353D" w14:textId="77777777" w:rsidR="00F15E93" w:rsidRPr="005533F1" w:rsidRDefault="00B60772" w:rsidP="00F15E93">
      <w:pPr>
        <w:pStyle w:val="ListParagraph"/>
        <w:numPr>
          <w:ilvl w:val="0"/>
          <w:numId w:val="14"/>
        </w:numPr>
        <w:tabs>
          <w:tab w:val="left" w:pos="517"/>
        </w:tabs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jednostavno osobno pismo u kojem mu pošiljatelj kazuje ili ga pita nešto iz svakodnevnog života.</w:t>
      </w:r>
    </w:p>
    <w:p w14:paraId="35CF9789" w14:textId="77777777" w:rsidR="00F15E93" w:rsidRPr="005533F1" w:rsidRDefault="00B60772" w:rsidP="00F15E93">
      <w:pPr>
        <w:pStyle w:val="ListParagraph"/>
        <w:numPr>
          <w:ilvl w:val="0"/>
          <w:numId w:val="14"/>
        </w:numPr>
        <w:tabs>
          <w:tab w:val="left" w:pos="517"/>
        </w:tabs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jednostavne pisane poruke prijatelja ili kolega, npr. poruku o tome kad se trebaju naći za partiju nogometa ili molbu da ranije dođe na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posao.</w:t>
      </w:r>
    </w:p>
    <w:p w14:paraId="31CA4962" w14:textId="77777777" w:rsidR="00F15E93" w:rsidRPr="005533F1" w:rsidRDefault="00B60772" w:rsidP="00F15E93">
      <w:pPr>
        <w:pStyle w:val="ListParagraph"/>
        <w:numPr>
          <w:ilvl w:val="0"/>
          <w:numId w:val="14"/>
        </w:numPr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u prospektima pronaći bitne informacije o slobodnim aktivnostima, izložbama i</w:t>
      </w:r>
      <w:r w:rsidRPr="005533F1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sl.</w:t>
      </w:r>
    </w:p>
    <w:p w14:paraId="52842485" w14:textId="77777777" w:rsidR="00F15E93" w:rsidRPr="005533F1" w:rsidRDefault="00B60772" w:rsidP="00F15E93">
      <w:pPr>
        <w:pStyle w:val="ListParagraph"/>
        <w:numPr>
          <w:ilvl w:val="0"/>
          <w:numId w:val="14"/>
        </w:numPr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preletjeti male oglase u novinama, pronaći naslov ili stupac koji ga zanima, te izvući najvažnije informacije (cijena i veličina stana, automobila,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računala).</w:t>
      </w:r>
    </w:p>
    <w:p w14:paraId="6AA16F11" w14:textId="77777777" w:rsidR="00F15E93" w:rsidRPr="005533F1" w:rsidRDefault="00B60772" w:rsidP="00F15E93">
      <w:pPr>
        <w:pStyle w:val="ListParagraph"/>
        <w:numPr>
          <w:ilvl w:val="0"/>
          <w:numId w:val="14"/>
        </w:numPr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jednostavne upute za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rukovanje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određenim</w:t>
      </w:r>
      <w:r w:rsidRPr="005533F1">
        <w:rPr>
          <w:rFonts w:asciiTheme="minorHAnsi" w:hAnsiTheme="minorHAnsi" w:cstheme="minorHAnsi"/>
          <w:sz w:val="20"/>
          <w:szCs w:val="20"/>
        </w:rPr>
        <w:tab/>
        <w:t>uređajem (npr. automatom za kupnju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karata).</w:t>
      </w:r>
    </w:p>
    <w:p w14:paraId="2F8169A7" w14:textId="77777777" w:rsidR="00F15E93" w:rsidRPr="005533F1" w:rsidRDefault="00B60772" w:rsidP="00F15E93">
      <w:pPr>
        <w:pStyle w:val="ListParagraph"/>
        <w:numPr>
          <w:ilvl w:val="0"/>
          <w:numId w:val="14"/>
        </w:numPr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povratne poruke ili jednostavna upozorenja u računarskim</w:t>
      </w:r>
      <w:r w:rsidRPr="005533F1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programima.</w:t>
      </w:r>
    </w:p>
    <w:p w14:paraId="0554AFAA" w14:textId="5B3C331B" w:rsidR="009A5504" w:rsidRPr="005533F1" w:rsidRDefault="00B60772" w:rsidP="00F15E93">
      <w:pPr>
        <w:pStyle w:val="ListParagraph"/>
        <w:numPr>
          <w:ilvl w:val="0"/>
          <w:numId w:val="14"/>
        </w:numPr>
        <w:spacing w:before="2" w:line="360" w:lineRule="auto"/>
        <w:ind w:right="10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jednostavne priče o svakodnevnim stvarima ili poznatim temama ako je tekst pisan jednostavnim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jezikom.</w:t>
      </w:r>
    </w:p>
    <w:p w14:paraId="1CE3B72B" w14:textId="77777777" w:rsidR="009A5504" w:rsidRPr="005533F1" w:rsidRDefault="009A5504" w:rsidP="003C519E">
      <w:pPr>
        <w:pStyle w:val="BodyText"/>
        <w:spacing w:before="5" w:line="360" w:lineRule="auto"/>
        <w:rPr>
          <w:rFonts w:asciiTheme="minorHAnsi" w:hAnsiTheme="minorHAnsi" w:cstheme="minorHAnsi"/>
          <w:sz w:val="20"/>
          <w:szCs w:val="20"/>
        </w:rPr>
      </w:pPr>
    </w:p>
    <w:p w14:paraId="66F6BF1D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interakcija</w:t>
      </w:r>
    </w:p>
    <w:p w14:paraId="001BBE1D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obaviti jednostavne transakcije u dućanima, poštama ili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bankama.</w:t>
      </w:r>
    </w:p>
    <w:p w14:paraId="4125E64C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koristiti javnim prijevozom: autobusima, vlakovima i taksijima, može zatražiti osnovne informacije i kupiti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karte.</w:t>
      </w:r>
    </w:p>
    <w:p w14:paraId="2DEEEDD5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zatražiti i razumjeti jednostavne informacije o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putovanju.</w:t>
      </w:r>
    </w:p>
    <w:p w14:paraId="56F4EB04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naručiti nešto za jelo ili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piće.</w:t>
      </w:r>
    </w:p>
    <w:p w14:paraId="6526C4C6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obaviti jednostavne kupovine navodeći što želi i pitajući za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cijenu.</w:t>
      </w:r>
    </w:p>
    <w:p w14:paraId="387D09F7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tražiti i davati informacije uz pomoć karte ili</w:t>
      </w:r>
      <w:r w:rsidRPr="005533F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plana.</w:t>
      </w:r>
    </w:p>
    <w:p w14:paraId="71CD95F8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ljude pitati kako su i reagirati na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novosti.</w:t>
      </w:r>
    </w:p>
    <w:p w14:paraId="2EDCF5DE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Može pozivati i odgovoriti na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pozive.</w:t>
      </w:r>
    </w:p>
    <w:p w14:paraId="4C4C22D9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ispričati i prihvatiti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ispriku.</w:t>
      </w:r>
    </w:p>
    <w:p w14:paraId="0B144EEF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reći što voli i što ne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voli.</w:t>
      </w:r>
    </w:p>
    <w:p w14:paraId="6C677CEA" w14:textId="77777777" w:rsidR="00F15E93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 drugima raspravljati o tome što da rade, kamo da idu, te dogovoriti</w:t>
      </w:r>
      <w:r w:rsidRPr="005533F1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sastanak.</w:t>
      </w:r>
    </w:p>
    <w:p w14:paraId="5539E05E" w14:textId="5D1792CC" w:rsidR="009A5504" w:rsidRPr="005533F1" w:rsidRDefault="00B60772" w:rsidP="007514DE">
      <w:pPr>
        <w:pStyle w:val="ListParagraph"/>
        <w:numPr>
          <w:ilvl w:val="0"/>
          <w:numId w:val="15"/>
        </w:numPr>
        <w:tabs>
          <w:tab w:val="left" w:pos="516"/>
          <w:tab w:val="left" w:pos="5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drugima postavljati pitanja o tome čime se bave na poslu i u slobodno vrijeme te odgovarati na slična pitanja o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sebi.</w:t>
      </w:r>
    </w:p>
    <w:p w14:paraId="286164D2" w14:textId="77777777" w:rsidR="009A5504" w:rsidRPr="005533F1" w:rsidRDefault="009A5504" w:rsidP="007514DE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658AA1" w14:textId="77777777" w:rsidR="009A5504" w:rsidRPr="005533F1" w:rsidRDefault="00B60772" w:rsidP="007514D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produkcija</w:t>
      </w:r>
    </w:p>
    <w:p w14:paraId="37B3BC98" w14:textId="77777777" w:rsidR="00F15E93" w:rsidRPr="005533F1" w:rsidRDefault="00B60772" w:rsidP="007514DE">
      <w:pPr>
        <w:pStyle w:val="ListParagraph"/>
        <w:numPr>
          <w:ilvl w:val="0"/>
          <w:numId w:val="16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opisati sebe, svoju obitelj i druge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ljude.</w:t>
      </w:r>
    </w:p>
    <w:p w14:paraId="7D55EF63" w14:textId="77777777" w:rsidR="00F15E93" w:rsidRPr="005533F1" w:rsidRDefault="00B60772" w:rsidP="007514DE">
      <w:pPr>
        <w:pStyle w:val="ListParagraph"/>
        <w:numPr>
          <w:ilvl w:val="0"/>
          <w:numId w:val="16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opisati gdje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živi.</w:t>
      </w:r>
    </w:p>
    <w:p w14:paraId="3AC55133" w14:textId="77777777" w:rsidR="00F15E93" w:rsidRPr="005533F1" w:rsidRDefault="00B60772" w:rsidP="007514DE">
      <w:pPr>
        <w:pStyle w:val="ListParagraph"/>
        <w:numPr>
          <w:ilvl w:val="0"/>
          <w:numId w:val="16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kratko i jednostavno opisati razne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događaje.</w:t>
      </w:r>
    </w:p>
    <w:p w14:paraId="584AE83D" w14:textId="77777777" w:rsidR="00F15E93" w:rsidRPr="005533F1" w:rsidRDefault="00B60772" w:rsidP="007514DE">
      <w:pPr>
        <w:pStyle w:val="ListParagraph"/>
        <w:numPr>
          <w:ilvl w:val="0"/>
          <w:numId w:val="16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opisati tijek svog školovanja, svoje sadašnje ili prethodno radno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mjesto.</w:t>
      </w:r>
    </w:p>
    <w:p w14:paraId="4C840E48" w14:textId="77777777" w:rsidR="00F15E93" w:rsidRPr="005533F1" w:rsidRDefault="00B60772" w:rsidP="007514DE">
      <w:pPr>
        <w:pStyle w:val="ListParagraph"/>
        <w:numPr>
          <w:ilvl w:val="0"/>
          <w:numId w:val="16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jednostavno opisati svoje hobije 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interese.</w:t>
      </w:r>
    </w:p>
    <w:p w14:paraId="5594F634" w14:textId="2C622722" w:rsidR="009A5504" w:rsidRPr="005533F1" w:rsidRDefault="00B60772" w:rsidP="007514DE">
      <w:pPr>
        <w:pStyle w:val="ListParagraph"/>
        <w:numPr>
          <w:ilvl w:val="0"/>
          <w:numId w:val="16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opisati prošla iskustva i osobne doživljaje (npr. prošli vikend, svoje posljednje praznike).</w:t>
      </w:r>
    </w:p>
    <w:p w14:paraId="4EB61CBB" w14:textId="77777777" w:rsidR="009A5504" w:rsidRPr="005533F1" w:rsidRDefault="009A5504" w:rsidP="003C519E">
      <w:pPr>
        <w:pStyle w:val="BodyText"/>
        <w:spacing w:before="6" w:line="360" w:lineRule="auto"/>
        <w:rPr>
          <w:rFonts w:asciiTheme="minorHAnsi" w:hAnsiTheme="minorHAnsi" w:cstheme="minorHAnsi"/>
          <w:sz w:val="20"/>
          <w:szCs w:val="20"/>
        </w:rPr>
      </w:pPr>
    </w:p>
    <w:p w14:paraId="3B7904BB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Strategije</w:t>
      </w:r>
    </w:p>
    <w:p w14:paraId="7A6F6BA6" w14:textId="77777777" w:rsidR="00F15E93" w:rsidRPr="005533F1" w:rsidRDefault="00B60772" w:rsidP="00F15E93">
      <w:pPr>
        <w:pStyle w:val="ListParagraph"/>
        <w:numPr>
          <w:ilvl w:val="0"/>
          <w:numId w:val="17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zamoliti za nečiju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pozornost.</w:t>
      </w:r>
    </w:p>
    <w:p w14:paraId="1FB3E77A" w14:textId="77777777" w:rsidR="00F15E93" w:rsidRPr="005533F1" w:rsidRDefault="00B60772" w:rsidP="00F15E93">
      <w:pPr>
        <w:pStyle w:val="ListParagraph"/>
        <w:numPr>
          <w:ilvl w:val="0"/>
          <w:numId w:val="17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pokazati da prati što se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govori.</w:t>
      </w:r>
    </w:p>
    <w:p w14:paraId="56E9B368" w14:textId="16824C40" w:rsidR="009A5504" w:rsidRPr="005533F1" w:rsidRDefault="00B60772" w:rsidP="00F15E93">
      <w:pPr>
        <w:pStyle w:val="ListParagraph"/>
        <w:numPr>
          <w:ilvl w:val="0"/>
          <w:numId w:val="17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vrlo jednostavno zamoliti nekoga da ponovi što je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rekao.</w:t>
      </w:r>
    </w:p>
    <w:p w14:paraId="5E9480A9" w14:textId="77777777" w:rsidR="009A5504" w:rsidRPr="005533F1" w:rsidRDefault="009A5504" w:rsidP="003C519E">
      <w:pPr>
        <w:pStyle w:val="BodyText"/>
        <w:spacing w:before="7" w:line="360" w:lineRule="auto"/>
        <w:rPr>
          <w:rFonts w:asciiTheme="minorHAnsi" w:hAnsiTheme="minorHAnsi" w:cstheme="minorHAnsi"/>
          <w:sz w:val="20"/>
          <w:szCs w:val="20"/>
        </w:rPr>
      </w:pPr>
    </w:p>
    <w:p w14:paraId="0218B21C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Jezična sposobnost</w:t>
      </w:r>
    </w:p>
    <w:p w14:paraId="4E1D4B04" w14:textId="77777777" w:rsidR="00F15E93" w:rsidRPr="005533F1" w:rsidRDefault="00B60772" w:rsidP="00F15E93">
      <w:pPr>
        <w:pStyle w:val="ListParagraph"/>
        <w:numPr>
          <w:ilvl w:val="0"/>
          <w:numId w:val="18"/>
        </w:numPr>
        <w:tabs>
          <w:tab w:val="left" w:pos="515"/>
          <w:tab w:val="left" w:pos="516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se može izražavati pomoću naučenih fraza i pojedinačnih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izraza.</w:t>
      </w:r>
    </w:p>
    <w:p w14:paraId="606EA7A5" w14:textId="77777777" w:rsidR="00F15E93" w:rsidRPr="005533F1" w:rsidRDefault="00B60772" w:rsidP="00F15E93">
      <w:pPr>
        <w:pStyle w:val="ListParagraph"/>
        <w:numPr>
          <w:ilvl w:val="0"/>
          <w:numId w:val="18"/>
        </w:numPr>
        <w:tabs>
          <w:tab w:val="left" w:pos="515"/>
          <w:tab w:val="left" w:pos="516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Može povezati grupe riječi jednostavnim veznicima poput </w:t>
      </w:r>
      <w:r w:rsidRPr="005533F1">
        <w:rPr>
          <w:rFonts w:asciiTheme="minorHAnsi" w:hAnsiTheme="minorHAnsi" w:cstheme="minorHAnsi"/>
          <w:i/>
          <w:sz w:val="20"/>
          <w:szCs w:val="20"/>
        </w:rPr>
        <w:t>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ali</w:t>
      </w:r>
      <w:r w:rsidRPr="005533F1">
        <w:rPr>
          <w:rFonts w:asciiTheme="minorHAnsi" w:hAnsiTheme="minorHAnsi" w:cstheme="minorHAnsi"/>
          <w:sz w:val="20"/>
          <w:szCs w:val="20"/>
        </w:rPr>
        <w:t xml:space="preserve"> i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i/>
          <w:sz w:val="20"/>
          <w:szCs w:val="20"/>
        </w:rPr>
        <w:t>jer</w:t>
      </w:r>
      <w:r w:rsidRPr="005533F1">
        <w:rPr>
          <w:rFonts w:asciiTheme="minorHAnsi" w:hAnsiTheme="minorHAnsi" w:cstheme="minorHAnsi"/>
          <w:sz w:val="20"/>
          <w:szCs w:val="20"/>
        </w:rPr>
        <w:t>.</w:t>
      </w:r>
    </w:p>
    <w:p w14:paraId="0D1AE3EE" w14:textId="77777777" w:rsidR="00F15E93" w:rsidRPr="005533F1" w:rsidRDefault="00B60772" w:rsidP="00F15E93">
      <w:pPr>
        <w:pStyle w:val="ListParagraph"/>
        <w:numPr>
          <w:ilvl w:val="0"/>
          <w:numId w:val="18"/>
        </w:numPr>
        <w:tabs>
          <w:tab w:val="left" w:pos="515"/>
          <w:tab w:val="left" w:pos="516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ispravno koristiti neke jednostavne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strukture.</w:t>
      </w:r>
    </w:p>
    <w:p w14:paraId="5BF5ABFD" w14:textId="11E07128" w:rsidR="009A5504" w:rsidRPr="005533F1" w:rsidRDefault="00B60772" w:rsidP="00F15E93">
      <w:pPr>
        <w:pStyle w:val="ListParagraph"/>
        <w:numPr>
          <w:ilvl w:val="0"/>
          <w:numId w:val="18"/>
        </w:numPr>
        <w:tabs>
          <w:tab w:val="left" w:pos="515"/>
          <w:tab w:val="left" w:pos="516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Služi se rječnikom koji je dovoljan za snalaženje u jednostavnim, svakodnevnim situacijama.</w:t>
      </w:r>
    </w:p>
    <w:p w14:paraId="6A61B471" w14:textId="77777777" w:rsidR="007514DE" w:rsidRPr="005533F1" w:rsidRDefault="007514DE" w:rsidP="007514DE">
      <w:pPr>
        <w:pStyle w:val="ListParagraph"/>
        <w:tabs>
          <w:tab w:val="left" w:pos="515"/>
          <w:tab w:val="left" w:pos="516"/>
        </w:tabs>
        <w:spacing w:before="1" w:line="360" w:lineRule="auto"/>
        <w:ind w:left="720" w:firstLine="0"/>
        <w:rPr>
          <w:rFonts w:asciiTheme="minorHAnsi" w:hAnsiTheme="minorHAnsi" w:cstheme="minorHAnsi"/>
          <w:sz w:val="20"/>
          <w:szCs w:val="20"/>
        </w:rPr>
      </w:pPr>
    </w:p>
    <w:p w14:paraId="2F50EEA5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Pisanje</w:t>
      </w:r>
    </w:p>
    <w:p w14:paraId="3D5133FF" w14:textId="77777777" w:rsidR="00F15E93" w:rsidRPr="005533F1" w:rsidRDefault="00B60772" w:rsidP="00F15E93">
      <w:pPr>
        <w:pStyle w:val="ListParagraph"/>
        <w:numPr>
          <w:ilvl w:val="0"/>
          <w:numId w:val="1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pisati kratke, jednostavne bilješke i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poruke.</w:t>
      </w:r>
    </w:p>
    <w:p w14:paraId="0ACB1425" w14:textId="77777777" w:rsidR="00F15E93" w:rsidRPr="005533F1" w:rsidRDefault="00B60772" w:rsidP="00F15E93">
      <w:pPr>
        <w:pStyle w:val="ListParagraph"/>
        <w:numPr>
          <w:ilvl w:val="0"/>
          <w:numId w:val="1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jednostavnim rečenicama opisati neki događaj i izvijestiti o tome što se, kada i gdje dogodilo (npr. neka zabava ili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nesreća).</w:t>
      </w:r>
    </w:p>
    <w:p w14:paraId="097C62D8" w14:textId="77777777" w:rsidR="00F15E93" w:rsidRPr="005533F1" w:rsidRDefault="00B60772" w:rsidP="00F15E93">
      <w:pPr>
        <w:pStyle w:val="ListParagraph"/>
        <w:numPr>
          <w:ilvl w:val="0"/>
          <w:numId w:val="1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jednostavnim izrazima i rečenicama pisati o raznim vidovima svoga svakodnevnog života (ljudima, mjestima, poslu, školi, obitelji,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hobijima).</w:t>
      </w:r>
    </w:p>
    <w:p w14:paraId="172F0693" w14:textId="77777777" w:rsidR="00F15E93" w:rsidRPr="005533F1" w:rsidRDefault="00B60772" w:rsidP="00F15E93">
      <w:pPr>
        <w:pStyle w:val="ListParagraph"/>
        <w:numPr>
          <w:ilvl w:val="0"/>
          <w:numId w:val="1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u obrazac unijeti podatke o svom školovanju, poslu, područjima interesa i posebnim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sposobnostima.</w:t>
      </w:r>
    </w:p>
    <w:p w14:paraId="4F42E112" w14:textId="77777777" w:rsidR="00F15E93" w:rsidRPr="005533F1" w:rsidRDefault="00B60772" w:rsidP="00F15E93">
      <w:pPr>
        <w:pStyle w:val="ListParagraph"/>
        <w:numPr>
          <w:ilvl w:val="0"/>
          <w:numId w:val="1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ukratko predstaviti pismom koristeći jednostavne izraze i rečenice (obitelj, škola, posao,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hobiji).</w:t>
      </w:r>
    </w:p>
    <w:p w14:paraId="49A5F725" w14:textId="77777777" w:rsidR="00F15E93" w:rsidRPr="005533F1" w:rsidRDefault="00B60772" w:rsidP="00F15E93">
      <w:pPr>
        <w:pStyle w:val="ListParagraph"/>
        <w:numPr>
          <w:ilvl w:val="0"/>
          <w:numId w:val="1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napisati kratko pismo koristeći jednostavne oblike pozdravljanja, obraćanja nekome, izražavanja molbe ili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zahvale.</w:t>
      </w:r>
    </w:p>
    <w:p w14:paraId="587860C1" w14:textId="77777777" w:rsidR="00F15E93" w:rsidRPr="005533F1" w:rsidRDefault="00B60772" w:rsidP="00F15E93">
      <w:pPr>
        <w:pStyle w:val="ListParagraph"/>
        <w:numPr>
          <w:ilvl w:val="0"/>
          <w:numId w:val="1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Može pisati jednostavne rečenice povezujući ih riječima poput </w:t>
      </w:r>
      <w:r w:rsidRPr="005533F1">
        <w:rPr>
          <w:rFonts w:asciiTheme="minorHAnsi" w:hAnsiTheme="minorHAnsi" w:cstheme="minorHAnsi"/>
          <w:i/>
          <w:sz w:val="20"/>
          <w:szCs w:val="20"/>
        </w:rPr>
        <w:t>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ali</w:t>
      </w:r>
      <w:r w:rsidRPr="005533F1">
        <w:rPr>
          <w:rFonts w:asciiTheme="minorHAnsi" w:hAnsiTheme="minorHAnsi" w:cstheme="minorHAnsi"/>
          <w:sz w:val="20"/>
          <w:szCs w:val="20"/>
        </w:rPr>
        <w:t>,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i/>
          <w:sz w:val="20"/>
          <w:szCs w:val="20"/>
        </w:rPr>
        <w:t>jer</w:t>
      </w:r>
      <w:r w:rsidRPr="005533F1">
        <w:rPr>
          <w:rFonts w:asciiTheme="minorHAnsi" w:hAnsiTheme="minorHAnsi" w:cstheme="minorHAnsi"/>
          <w:sz w:val="20"/>
          <w:szCs w:val="20"/>
        </w:rPr>
        <w:t>.</w:t>
      </w:r>
    </w:p>
    <w:p w14:paraId="40CC7F5E" w14:textId="6C677820" w:rsidR="009A5504" w:rsidRPr="005533F1" w:rsidRDefault="00B60772" w:rsidP="00F15E93">
      <w:pPr>
        <w:pStyle w:val="ListParagraph"/>
        <w:numPr>
          <w:ilvl w:val="0"/>
          <w:numId w:val="19"/>
        </w:numPr>
        <w:tabs>
          <w:tab w:val="left" w:pos="515"/>
          <w:tab w:val="left" w:pos="516"/>
        </w:tabs>
        <w:spacing w:before="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koristiti najvažnije vezne izraze za označavanje kronološkog reda događaja (najprije, zatim, potom,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kasnije)</w:t>
      </w:r>
    </w:p>
    <w:p w14:paraId="003F0B46" w14:textId="77777777" w:rsidR="009A5504" w:rsidRPr="005533F1" w:rsidRDefault="00B60772" w:rsidP="003C519E">
      <w:pPr>
        <w:spacing w:before="228" w:line="360" w:lineRule="auto"/>
        <w:ind w:left="158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lastRenderedPageBreak/>
        <w:t>Funkcije</w:t>
      </w:r>
    </w:p>
    <w:p w14:paraId="0DA032E8" w14:textId="77777777" w:rsidR="009A5504" w:rsidRPr="005533F1" w:rsidRDefault="00B60772" w:rsidP="00F15E93">
      <w:pPr>
        <w:pStyle w:val="BodyText"/>
        <w:spacing w:before="63" w:line="360" w:lineRule="auto"/>
        <w:ind w:left="15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Čine ih jezični obrasci kojima se:</w:t>
      </w:r>
    </w:p>
    <w:p w14:paraId="49F66DF1" w14:textId="401C469A" w:rsidR="00F15E93" w:rsidRPr="005533F1" w:rsidRDefault="00B60772" w:rsidP="007514DE">
      <w:pPr>
        <w:pStyle w:val="ListParagraph"/>
        <w:numPr>
          <w:ilvl w:val="0"/>
          <w:numId w:val="20"/>
        </w:numPr>
        <w:tabs>
          <w:tab w:val="left" w:pos="442"/>
        </w:tabs>
        <w:spacing w:line="360" w:lineRule="auto"/>
        <w:ind w:right="-1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traže, daju i provjeravaju informacije te primaju i ostavljaju poruke o osobama i njihovim poslovnim funkcijama, predmetima, aktivnostima i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događajima</w:t>
      </w:r>
    </w:p>
    <w:p w14:paraId="1BCB37C6" w14:textId="17CD4C0D" w:rsidR="00F15E93" w:rsidRPr="005533F1" w:rsidRDefault="00B60772" w:rsidP="007514DE">
      <w:pPr>
        <w:pStyle w:val="ListParagraph"/>
        <w:numPr>
          <w:ilvl w:val="0"/>
          <w:numId w:val="20"/>
        </w:numPr>
        <w:tabs>
          <w:tab w:val="left" w:pos="442"/>
        </w:tabs>
        <w:spacing w:line="360" w:lineRule="auto"/>
        <w:ind w:right="-1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izražavaju želje i osjećaji, perceptivne sposobnosti i vještine obavljanja određenih radnji, obveze, ponude i dopuštenja, odnosi posjedovanja, količine i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kakvoće</w:t>
      </w:r>
    </w:p>
    <w:p w14:paraId="10477F24" w14:textId="39EB5ADA" w:rsidR="00F15E93" w:rsidRPr="005533F1" w:rsidRDefault="00B60772" w:rsidP="007514DE">
      <w:pPr>
        <w:pStyle w:val="ListParagraph"/>
        <w:numPr>
          <w:ilvl w:val="0"/>
          <w:numId w:val="20"/>
        </w:numPr>
        <w:tabs>
          <w:tab w:val="left" w:pos="442"/>
        </w:tabs>
        <w:spacing w:line="360" w:lineRule="auto"/>
        <w:ind w:right="-1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izražavaju odluke, prijedlozi, prigovori i sudovi o vremenskim i uzročno-posljedičnim odnosima, o učestalosti događanja određene radnje, iznose planovi i namjere, daju upute, zapovijedi, savjeti i sugestije, te traže i daju obavijesti o kretanju i snalaženju u</w:t>
      </w:r>
      <w:r w:rsidRPr="005533F1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prostoru</w:t>
      </w:r>
    </w:p>
    <w:p w14:paraId="0B52D027" w14:textId="150925A7" w:rsidR="00F15E93" w:rsidRPr="005533F1" w:rsidRDefault="00B60772" w:rsidP="00F15E93">
      <w:pPr>
        <w:pStyle w:val="ListParagraph"/>
        <w:numPr>
          <w:ilvl w:val="0"/>
          <w:numId w:val="20"/>
        </w:numPr>
        <w:tabs>
          <w:tab w:val="left" w:pos="442"/>
        </w:tabs>
        <w:spacing w:line="360" w:lineRule="auto"/>
        <w:ind w:right="39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postiže sociokulturalna prilagodba: poštuju društveni običaji pri posjetima, obrocima, prihvaćanju i odbijaju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prijedloga</w:t>
      </w:r>
    </w:p>
    <w:p w14:paraId="31A69493" w14:textId="1AF643F3" w:rsidR="00F15E93" w:rsidRPr="005533F1" w:rsidRDefault="00B60772" w:rsidP="007514DE">
      <w:pPr>
        <w:pStyle w:val="ListParagraph"/>
        <w:numPr>
          <w:ilvl w:val="0"/>
          <w:numId w:val="20"/>
        </w:numPr>
        <w:tabs>
          <w:tab w:val="left" w:pos="442"/>
        </w:tabs>
        <w:spacing w:line="360" w:lineRule="auto"/>
        <w:ind w:right="-1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pozdravlja prema situaciji, predstavlja, izriču zamolbe, isprike i zahvale; prepoznaju i koriste temeljni znakovi neverbalne komunikacije u privatnome i formalnom okruženju; razlikuje formalni od neformalnoga jezičnoga konteksta i kultura jezika u području tradicije, nacionalnoga identiteta, politike i religije te sudjeluje u uobičajenim društvenim situacijama</w:t>
      </w:r>
    </w:p>
    <w:p w14:paraId="64E7A8BA" w14:textId="7499714E" w:rsidR="00F15E93" w:rsidRPr="005533F1" w:rsidRDefault="00B60772" w:rsidP="007514DE">
      <w:pPr>
        <w:pStyle w:val="ListParagraph"/>
        <w:numPr>
          <w:ilvl w:val="0"/>
          <w:numId w:val="20"/>
        </w:numPr>
        <w:tabs>
          <w:tab w:val="left" w:pos="442"/>
        </w:tabs>
        <w:spacing w:line="360" w:lineRule="auto"/>
        <w:ind w:right="-1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podržava komunikacija i koriste nadomjesne strategije radi boljeg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razumijevanja</w:t>
      </w:r>
    </w:p>
    <w:p w14:paraId="79908B83" w14:textId="6AA55CD8" w:rsidR="009A5504" w:rsidRPr="005533F1" w:rsidRDefault="00B60772" w:rsidP="00F15E93">
      <w:pPr>
        <w:pStyle w:val="ListParagraph"/>
        <w:numPr>
          <w:ilvl w:val="0"/>
          <w:numId w:val="20"/>
        </w:numPr>
        <w:tabs>
          <w:tab w:val="left" w:pos="442"/>
        </w:tabs>
        <w:spacing w:line="360" w:lineRule="auto"/>
        <w:ind w:right="39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je</w:t>
      </w:r>
      <w:r w:rsidR="00F15E93" w:rsidRPr="005533F1">
        <w:rPr>
          <w:rFonts w:asciiTheme="minorHAnsi" w:hAnsiTheme="minorHAnsi" w:cstheme="minorHAnsi"/>
          <w:sz w:val="20"/>
          <w:szCs w:val="20"/>
        </w:rPr>
        <w:t>d</w:t>
      </w:r>
      <w:r w:rsidRPr="005533F1">
        <w:rPr>
          <w:rFonts w:asciiTheme="minorHAnsi" w:hAnsiTheme="minorHAnsi" w:cstheme="minorHAnsi"/>
          <w:sz w:val="20"/>
          <w:szCs w:val="20"/>
        </w:rPr>
        <w:t>nostavno strukturira govorni i pisani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iskaz.</w:t>
      </w:r>
    </w:p>
    <w:p w14:paraId="39450BAA" w14:textId="77777777" w:rsidR="009A5504" w:rsidRPr="005533F1" w:rsidRDefault="009A5504" w:rsidP="00F15E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9A5504" w:rsidRPr="005533F1">
          <w:pgSz w:w="11900" w:h="16840"/>
          <w:pgMar w:top="1320" w:right="1300" w:bottom="980" w:left="1260" w:header="704" w:footer="790" w:gutter="0"/>
          <w:cols w:space="720"/>
        </w:sectPr>
      </w:pPr>
    </w:p>
    <w:p w14:paraId="4B3865F7" w14:textId="77777777" w:rsidR="009A5504" w:rsidRPr="005533F1" w:rsidRDefault="00B60772" w:rsidP="003C519E">
      <w:pPr>
        <w:pStyle w:val="Heading2"/>
        <w:spacing w:before="93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Gramati</w:t>
      </w:r>
      <w:r w:rsidRPr="005533F1">
        <w:rPr>
          <w:rFonts w:asciiTheme="minorHAnsi" w:hAnsiTheme="minorHAnsi" w:cstheme="minorHAnsi"/>
          <w:b w:val="0"/>
          <w:sz w:val="20"/>
          <w:szCs w:val="20"/>
        </w:rPr>
        <w:t>č</w:t>
      </w:r>
      <w:r w:rsidRPr="005533F1">
        <w:rPr>
          <w:rFonts w:asciiTheme="minorHAnsi" w:hAnsiTheme="minorHAnsi" w:cstheme="minorHAnsi"/>
          <w:sz w:val="20"/>
          <w:szCs w:val="20"/>
        </w:rPr>
        <w:t>ke strukture</w:t>
      </w:r>
    </w:p>
    <w:p w14:paraId="2FA74221" w14:textId="492D7634" w:rsidR="009A5504" w:rsidRPr="005533F1" w:rsidRDefault="0034554B" w:rsidP="00D907AE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posvojni pridjevi</w:t>
      </w:r>
    </w:p>
    <w:p w14:paraId="701C813A" w14:textId="7F6263D3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odnosni pridjevi na -</w:t>
      </w:r>
      <w:r w:rsidRPr="005533F1">
        <w:rPr>
          <w:rFonts w:asciiTheme="minorHAnsi" w:hAnsiTheme="minorHAnsi" w:cstheme="minorHAnsi"/>
          <w:i/>
          <w:sz w:val="20"/>
          <w:szCs w:val="20"/>
        </w:rPr>
        <w:t>ski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ški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čki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ćki</w:t>
      </w:r>
    </w:p>
    <w:p w14:paraId="7C9CA42A" w14:textId="4FCE0E92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akuzativ pridjeva, pokaznih i posvojnih zamjenica, akuzativ povratno-posvojne zamjenice</w:t>
      </w:r>
    </w:p>
    <w:p w14:paraId="2F11C86A" w14:textId="7109E017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akuzativ ličnih zamjenica i pravila za mjesto ličnih zamjenica u rečenici (naglašeni i nenaglašeni oblici)</w:t>
      </w:r>
    </w:p>
    <w:p w14:paraId="22E6C599" w14:textId="7F04EC84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redoslijed enklitika</w:t>
      </w:r>
    </w:p>
    <w:p w14:paraId="7AF28281" w14:textId="78CC2B5E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prezentska vrsta: </w:t>
      </w:r>
      <w:r w:rsidRPr="005533F1">
        <w:rPr>
          <w:rFonts w:asciiTheme="minorHAnsi" w:hAnsiTheme="minorHAnsi" w:cstheme="minorHAnsi"/>
          <w:i/>
          <w:sz w:val="20"/>
          <w:szCs w:val="20"/>
        </w:rPr>
        <w:t>-(n)uti</w:t>
      </w:r>
      <w:r w:rsidRPr="005533F1">
        <w:rPr>
          <w:rFonts w:asciiTheme="minorHAnsi" w:hAnsiTheme="minorHAnsi" w:cstheme="minorHAnsi"/>
          <w:sz w:val="20"/>
          <w:szCs w:val="20"/>
        </w:rPr>
        <w:t xml:space="preserve"> &gt; </w:t>
      </w:r>
      <w:r w:rsidRPr="005533F1">
        <w:rPr>
          <w:rFonts w:asciiTheme="minorHAnsi" w:hAnsiTheme="minorHAnsi" w:cstheme="minorHAnsi"/>
          <w:i/>
          <w:sz w:val="20"/>
          <w:szCs w:val="20"/>
        </w:rPr>
        <w:t>-(n)em</w:t>
      </w:r>
    </w:p>
    <w:p w14:paraId="4BA8AAAC" w14:textId="2A71FB6A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doći</w:t>
      </w:r>
    </w:p>
    <w:p w14:paraId="71C6D1F2" w14:textId="1A24B0B7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lokativ pridjeva, pokaznih i posvojnih zamjenica</w:t>
      </w:r>
    </w:p>
    <w:p w14:paraId="0C9C21F1" w14:textId="5363D852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lokativ povratno-posvojne zamjenice</w:t>
      </w:r>
    </w:p>
    <w:p w14:paraId="386EA931" w14:textId="03A38DB4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glagolski vid – svršeni i nesvršeni glagoli</w:t>
      </w:r>
    </w:p>
    <w:p w14:paraId="347FDC94" w14:textId="64F7B72C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kondicional I. – s ličnom zamjenicom, bez zamjenice, niječni oblik, upitni oblik; značenja kondicionala (želja, mogućnost, uvjet, nemogući uvjet)</w:t>
      </w:r>
    </w:p>
    <w:p w14:paraId="0E3AF5E5" w14:textId="7DE822DB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dativ pridjeva, pokaznih i posvojnih zamjenica, dativ povratno-posvojne zamjenice</w:t>
      </w:r>
    </w:p>
    <w:p w14:paraId="4D8E2983" w14:textId="54E2FF81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impersonalne rečenice</w:t>
      </w:r>
    </w:p>
    <w:p w14:paraId="2370CA83" w14:textId="5A9452C5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prezentska vrsta </w:t>
      </w:r>
      <w:r w:rsidRPr="005533F1">
        <w:rPr>
          <w:rFonts w:asciiTheme="minorHAnsi" w:hAnsiTheme="minorHAnsi" w:cstheme="minorHAnsi"/>
          <w:i/>
          <w:sz w:val="20"/>
          <w:szCs w:val="20"/>
        </w:rPr>
        <w:t>-ati &gt;</w:t>
      </w:r>
      <w:r w:rsidR="003464C5" w:rsidRPr="005533F1">
        <w:rPr>
          <w:rFonts w:asciiTheme="minorHAnsi" w:hAnsiTheme="minorHAnsi" w:cstheme="minorHAnsi"/>
          <w:i/>
          <w:sz w:val="20"/>
          <w:szCs w:val="20"/>
        </w:rPr>
        <w:t xml:space="preserve"> -</w:t>
      </w:r>
      <w:r w:rsidRPr="005533F1">
        <w:rPr>
          <w:rFonts w:asciiTheme="minorHAnsi" w:hAnsiTheme="minorHAnsi" w:cstheme="minorHAnsi"/>
          <w:i/>
          <w:sz w:val="20"/>
          <w:szCs w:val="20"/>
        </w:rPr>
        <w:t>jem</w:t>
      </w:r>
    </w:p>
    <w:p w14:paraId="2AFE027C" w14:textId="543E177C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komparativ pridjeva na -</w:t>
      </w:r>
      <w:r w:rsidRPr="005533F1">
        <w:rPr>
          <w:rFonts w:asciiTheme="minorHAnsi" w:hAnsiTheme="minorHAnsi" w:cstheme="minorHAnsi"/>
          <w:i/>
          <w:sz w:val="20"/>
          <w:szCs w:val="20"/>
        </w:rPr>
        <w:t>iji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ji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ši</w:t>
      </w:r>
      <w:r w:rsidRPr="005533F1">
        <w:rPr>
          <w:rFonts w:asciiTheme="minorHAnsi" w:hAnsiTheme="minorHAnsi" w:cstheme="minorHAnsi"/>
          <w:sz w:val="20"/>
          <w:szCs w:val="20"/>
        </w:rPr>
        <w:t>; nepravilni komparativ; tvorba superlativa; deklinacija komparativa i superlativa pridjeva</w:t>
      </w:r>
    </w:p>
    <w:p w14:paraId="6D17DD5D" w14:textId="4A7833C1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komparativ i superlativ priloga</w:t>
      </w:r>
    </w:p>
    <w:p w14:paraId="00665D24" w14:textId="52F3FB22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futur drugi; zavisne rečenice s veznicima </w:t>
      </w:r>
      <w:r w:rsidRPr="005533F1">
        <w:rPr>
          <w:rFonts w:asciiTheme="minorHAnsi" w:hAnsiTheme="minorHAnsi" w:cstheme="minorHAnsi"/>
          <w:i/>
          <w:sz w:val="20"/>
          <w:szCs w:val="20"/>
        </w:rPr>
        <w:t>kad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ako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dok</w:t>
      </w:r>
    </w:p>
    <w:p w14:paraId="74F62D2D" w14:textId="1A2D9BCA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instrumental pridjeva, pokaznih i posvojnih zamjenica, povratno-posvojne zamjenice</w:t>
      </w:r>
    </w:p>
    <w:p w14:paraId="62BE41CA" w14:textId="3A92BBDF" w:rsidR="0034554B" w:rsidRPr="005533F1" w:rsidRDefault="0034554B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tipa </w:t>
      </w:r>
      <w:r w:rsidRPr="005533F1">
        <w:rPr>
          <w:rFonts w:asciiTheme="minorHAnsi" w:hAnsiTheme="minorHAnsi" w:cstheme="minorHAnsi"/>
          <w:i/>
          <w:sz w:val="20"/>
          <w:szCs w:val="20"/>
        </w:rPr>
        <w:t>čuti</w:t>
      </w:r>
    </w:p>
    <w:p w14:paraId="2A3E35BA" w14:textId="64826D95" w:rsidR="0034554B" w:rsidRPr="005533F1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genitiv pridjeva, pokaznih i posvojnih zamjenica, povratno-posvojne zamjenice</w:t>
      </w:r>
    </w:p>
    <w:p w14:paraId="7AB2DDAB" w14:textId="321D6556" w:rsidR="003464C5" w:rsidRPr="005533F1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vremenski genitiv, genitiv pripadnosti, objasnidbeni genitiv</w:t>
      </w:r>
    </w:p>
    <w:p w14:paraId="2CC55A74" w14:textId="102E5674" w:rsidR="003464C5" w:rsidRPr="005533F1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imenice s proširkom </w:t>
      </w:r>
      <w:r w:rsidRPr="005533F1">
        <w:rPr>
          <w:rFonts w:asciiTheme="minorHAnsi" w:hAnsiTheme="minorHAnsi" w:cstheme="minorHAnsi"/>
          <w:i/>
          <w:sz w:val="20"/>
          <w:szCs w:val="20"/>
        </w:rPr>
        <w:t>-(e)n-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-(e)t-</w:t>
      </w:r>
    </w:p>
    <w:p w14:paraId="5CB76AB1" w14:textId="3B0AB715" w:rsidR="003464C5" w:rsidRPr="005533F1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tipa </w:t>
      </w:r>
      <w:r w:rsidRPr="005533F1">
        <w:rPr>
          <w:rFonts w:asciiTheme="minorHAnsi" w:hAnsiTheme="minorHAnsi" w:cstheme="minorHAnsi"/>
          <w:i/>
          <w:sz w:val="20"/>
          <w:szCs w:val="20"/>
        </w:rPr>
        <w:t>peći</w:t>
      </w:r>
    </w:p>
    <w:p w14:paraId="251E75C0" w14:textId="07382EA7" w:rsidR="003464C5" w:rsidRPr="005533F1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prezentska vrsta </w:t>
      </w:r>
      <w:r w:rsidRPr="005533F1">
        <w:rPr>
          <w:rFonts w:asciiTheme="minorHAnsi" w:hAnsiTheme="minorHAnsi" w:cstheme="minorHAnsi"/>
          <w:i/>
          <w:sz w:val="20"/>
          <w:szCs w:val="20"/>
        </w:rPr>
        <w:t>-sti &gt; -dem</w:t>
      </w:r>
    </w:p>
    <w:p w14:paraId="2648AC2D" w14:textId="059E888A" w:rsidR="003464C5" w:rsidRPr="005533F1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sklonidba stranih imenica na -</w:t>
      </w:r>
      <w:r w:rsidRPr="005533F1">
        <w:rPr>
          <w:rFonts w:asciiTheme="minorHAnsi" w:hAnsiTheme="minorHAnsi" w:cstheme="minorHAnsi"/>
          <w:i/>
          <w:sz w:val="20"/>
          <w:szCs w:val="20"/>
        </w:rPr>
        <w:t>y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i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u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o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-</w:t>
      </w:r>
      <w:r w:rsidRPr="005533F1">
        <w:rPr>
          <w:rFonts w:asciiTheme="minorHAnsi" w:hAnsiTheme="minorHAnsi" w:cstheme="minorHAnsi"/>
          <w:i/>
          <w:sz w:val="20"/>
          <w:szCs w:val="20"/>
        </w:rPr>
        <w:t>e</w:t>
      </w:r>
    </w:p>
    <w:p w14:paraId="2DE8D35A" w14:textId="0282AA05" w:rsidR="003464C5" w:rsidRPr="005533F1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sklonidba stranih imenica na -</w:t>
      </w:r>
      <w:r w:rsidRPr="005533F1">
        <w:rPr>
          <w:rFonts w:asciiTheme="minorHAnsi" w:hAnsiTheme="minorHAnsi" w:cstheme="minorHAnsi"/>
          <w:i/>
          <w:sz w:val="20"/>
          <w:szCs w:val="20"/>
        </w:rPr>
        <w:t>io</w:t>
      </w:r>
    </w:p>
    <w:p w14:paraId="69C13C68" w14:textId="47EBFD5B" w:rsidR="003464C5" w:rsidRPr="005533F1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prezentske vrste -</w:t>
      </w:r>
      <w:r w:rsidRPr="005533F1">
        <w:rPr>
          <w:rFonts w:asciiTheme="minorHAnsi" w:hAnsiTheme="minorHAnsi" w:cstheme="minorHAnsi"/>
          <w:i/>
          <w:sz w:val="20"/>
          <w:szCs w:val="20"/>
        </w:rPr>
        <w:t>vati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 &gt; -</w:t>
      </w:r>
      <w:r w:rsidRPr="005533F1">
        <w:rPr>
          <w:rFonts w:asciiTheme="minorHAnsi" w:hAnsiTheme="minorHAnsi" w:cstheme="minorHAnsi"/>
          <w:i/>
          <w:sz w:val="20"/>
          <w:szCs w:val="20"/>
        </w:rPr>
        <w:t>jem</w:t>
      </w:r>
    </w:p>
    <w:p w14:paraId="43636DB1" w14:textId="6DDEBBBC" w:rsidR="003464C5" w:rsidRPr="0097288E" w:rsidRDefault="003464C5" w:rsidP="003464C5">
      <w:pPr>
        <w:pStyle w:val="ListParagraph"/>
        <w:numPr>
          <w:ilvl w:val="0"/>
          <w:numId w:val="21"/>
        </w:num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sklonidba imenice </w:t>
      </w:r>
      <w:r w:rsidRPr="005533F1">
        <w:rPr>
          <w:rFonts w:asciiTheme="minorHAnsi" w:hAnsiTheme="minorHAnsi" w:cstheme="minorHAnsi"/>
          <w:i/>
          <w:sz w:val="20"/>
          <w:szCs w:val="20"/>
        </w:rPr>
        <w:t>dio</w:t>
      </w:r>
    </w:p>
    <w:p w14:paraId="4E70DCED" w14:textId="77777777" w:rsidR="0097288E" w:rsidRDefault="0097288E" w:rsidP="0097288E">
      <w:p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90EC3E" w14:textId="77777777" w:rsidR="0097288E" w:rsidRDefault="0097288E" w:rsidP="0097288E">
      <w:p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38E75A" w14:textId="77777777" w:rsidR="0097288E" w:rsidRDefault="0097288E" w:rsidP="0097288E">
      <w:p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987A02" w14:textId="77777777" w:rsidR="0097288E" w:rsidRDefault="0097288E" w:rsidP="0097288E">
      <w:p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A26385" w14:textId="77777777" w:rsidR="0097288E" w:rsidRDefault="0097288E" w:rsidP="0097288E">
      <w:p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D03D6F" w14:textId="77777777" w:rsidR="0097288E" w:rsidRPr="0097288E" w:rsidRDefault="0097288E" w:rsidP="0097288E">
      <w:pPr>
        <w:tabs>
          <w:tab w:val="left" w:pos="442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A0BB0A" w14:textId="3B56FA56" w:rsidR="009A5504" w:rsidRPr="005533F1" w:rsidRDefault="009A5504" w:rsidP="003C519E">
      <w:pPr>
        <w:pStyle w:val="BodyText"/>
        <w:spacing w:before="7" w:line="360" w:lineRule="auto"/>
        <w:rPr>
          <w:rFonts w:asciiTheme="minorHAnsi" w:hAnsiTheme="minorHAnsi" w:cstheme="minorHAnsi"/>
          <w:sz w:val="20"/>
          <w:szCs w:val="20"/>
        </w:rPr>
      </w:pPr>
    </w:p>
    <w:p w14:paraId="37343A50" w14:textId="77777777" w:rsidR="009A5504" w:rsidRPr="005533F1" w:rsidRDefault="00B60772" w:rsidP="00BF6F4E">
      <w:pPr>
        <w:tabs>
          <w:tab w:val="left" w:pos="7588"/>
        </w:tabs>
        <w:spacing w:line="360" w:lineRule="auto"/>
        <w:ind w:left="15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lastRenderedPageBreak/>
        <w:t>Teme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i vokabular</w:t>
      </w:r>
      <w:r w:rsidRPr="005533F1">
        <w:rPr>
          <w:rFonts w:asciiTheme="minorHAnsi" w:hAnsiTheme="minorHAnsi" w:cstheme="minorHAnsi"/>
          <w:b/>
          <w:sz w:val="20"/>
          <w:szCs w:val="20"/>
        </w:rPr>
        <w:tab/>
        <w:t>Broj nastavnih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sati</w:t>
      </w:r>
    </w:p>
    <w:p w14:paraId="69ADD412" w14:textId="4A8B831A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6"/>
          <w:tab w:val="right" w:leader="dot" w:pos="9117"/>
        </w:tabs>
        <w:spacing w:before="256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Zemlje i jezici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14</w:t>
      </w:r>
    </w:p>
    <w:p w14:paraId="4CAD9B8B" w14:textId="7EDD4B49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4"/>
          <w:tab w:val="right" w:leader="dot" w:pos="8995"/>
        </w:tabs>
        <w:spacing w:line="360" w:lineRule="auto"/>
        <w:ind w:left="403" w:hanging="24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Kad će taj vikend?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="005443C0" w:rsidRPr="005533F1">
        <w:rPr>
          <w:rFonts w:asciiTheme="minorHAnsi" w:hAnsiTheme="minorHAnsi" w:cstheme="minorHAnsi"/>
          <w:sz w:val="20"/>
          <w:szCs w:val="20"/>
        </w:rPr>
        <w:t xml:space="preserve">  </w:t>
      </w:r>
      <w:r w:rsidRPr="005533F1">
        <w:rPr>
          <w:rFonts w:asciiTheme="minorHAnsi" w:hAnsiTheme="minorHAnsi" w:cstheme="minorHAnsi"/>
          <w:sz w:val="20"/>
          <w:szCs w:val="20"/>
        </w:rPr>
        <w:t>12</w:t>
      </w:r>
    </w:p>
    <w:p w14:paraId="3B34F7A4" w14:textId="4EA957B5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6"/>
          <w:tab w:val="right" w:leader="dot" w:pos="9117"/>
        </w:tabs>
        <w:spacing w:before="2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Kvaliteta života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12</w:t>
      </w:r>
    </w:p>
    <w:p w14:paraId="7A0D27BD" w14:textId="126A781C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6"/>
          <w:tab w:val="right" w:leader="dot" w:pos="899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Planovi, želje, mogućnosti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12</w:t>
      </w:r>
    </w:p>
    <w:p w14:paraId="65BA83B4" w14:textId="2406C168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6"/>
          <w:tab w:val="right" w:leader="dot" w:pos="899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Transport i komunikacija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12</w:t>
      </w:r>
    </w:p>
    <w:p w14:paraId="3F5B8EF2" w14:textId="002A8728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6"/>
          <w:tab w:val="right" w:leader="dot" w:pos="8995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Odnosi, izgled, budućnost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12</w:t>
      </w:r>
    </w:p>
    <w:p w14:paraId="3687ABBD" w14:textId="695ED441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4"/>
          <w:tab w:val="right" w:leader="dot" w:pos="8995"/>
        </w:tabs>
        <w:spacing w:line="360" w:lineRule="auto"/>
        <w:ind w:left="403" w:hanging="24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Tko radi, ne boji se gladi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12</w:t>
      </w:r>
    </w:p>
    <w:p w14:paraId="0DD432A0" w14:textId="18CF31F9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4"/>
          <w:tab w:val="right" w:leader="dot" w:pos="8995"/>
        </w:tabs>
        <w:spacing w:before="2" w:line="360" w:lineRule="auto"/>
        <w:ind w:left="403" w:hanging="24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Sjećanja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1</w:t>
      </w:r>
      <w:r w:rsidR="00B60772" w:rsidRPr="005533F1">
        <w:rPr>
          <w:rFonts w:asciiTheme="minorHAnsi" w:hAnsiTheme="minorHAnsi" w:cstheme="minorHAnsi"/>
          <w:sz w:val="20"/>
          <w:szCs w:val="20"/>
        </w:rPr>
        <w:t>2</w:t>
      </w:r>
    </w:p>
    <w:p w14:paraId="20A6EA1C" w14:textId="5CA0AEFD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6"/>
          <w:tab w:val="right" w:leader="dot" w:pos="899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Ime je znak 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12</w:t>
      </w:r>
    </w:p>
    <w:p w14:paraId="3E7000AD" w14:textId="1980A112" w:rsidR="009A5504" w:rsidRPr="005533F1" w:rsidRDefault="003464C5" w:rsidP="003464C5">
      <w:pPr>
        <w:pStyle w:val="ListParagraph"/>
        <w:numPr>
          <w:ilvl w:val="0"/>
          <w:numId w:val="1"/>
        </w:numPr>
        <w:tabs>
          <w:tab w:val="left" w:pos="406"/>
          <w:tab w:val="right" w:leader="dot" w:pos="899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Hrvati u svijetu, svijet u Hrvatskoj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14</w:t>
      </w:r>
    </w:p>
    <w:p w14:paraId="49D482B7" w14:textId="77777777" w:rsidR="009A5504" w:rsidRPr="005533F1" w:rsidRDefault="009A5504" w:rsidP="003C519E">
      <w:pPr>
        <w:pStyle w:val="BodyText"/>
        <w:spacing w:before="9"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776"/>
        <w:gridCol w:w="1039"/>
        <w:gridCol w:w="1245"/>
      </w:tblGrid>
      <w:tr w:rsidR="009A5504" w:rsidRPr="005533F1" w14:paraId="3D43A6D3" w14:textId="77777777">
        <w:trPr>
          <w:trHeight w:val="253"/>
        </w:trPr>
        <w:tc>
          <w:tcPr>
            <w:tcW w:w="6776" w:type="dxa"/>
          </w:tcPr>
          <w:p w14:paraId="78A7723B" w14:textId="77777777" w:rsidR="009A5504" w:rsidRPr="005533F1" w:rsidRDefault="00B60772" w:rsidP="003C519E">
            <w:pPr>
              <w:pStyle w:val="TableParagraph"/>
              <w:spacing w:before="1" w:line="360" w:lineRule="auto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TESTOVI PROVJERE NAPREDOVANJA (2 po modulu - 4 x 2 sata)</w:t>
            </w:r>
          </w:p>
        </w:tc>
        <w:tc>
          <w:tcPr>
            <w:tcW w:w="1039" w:type="dxa"/>
          </w:tcPr>
          <w:p w14:paraId="4AD633C6" w14:textId="77777777" w:rsidR="009A5504" w:rsidRPr="005533F1" w:rsidRDefault="009A5504" w:rsidP="003C519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68D13F7" w14:textId="77777777" w:rsidR="009A5504" w:rsidRPr="005533F1" w:rsidRDefault="00B60772" w:rsidP="003C519E">
            <w:pPr>
              <w:pStyle w:val="TableParagraph"/>
              <w:spacing w:before="1" w:line="360" w:lineRule="auto"/>
              <w:ind w:left="0" w:right="19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9A5504" w:rsidRPr="005533F1" w14:paraId="2C908A7A" w14:textId="77777777">
        <w:trPr>
          <w:trHeight w:val="253"/>
        </w:trPr>
        <w:tc>
          <w:tcPr>
            <w:tcW w:w="6776" w:type="dxa"/>
          </w:tcPr>
          <w:p w14:paraId="6763BA0D" w14:textId="77777777" w:rsidR="009A5504" w:rsidRPr="005533F1" w:rsidRDefault="00B60772" w:rsidP="003C519E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PISMENI I USMENI ISPIT NA KRAJU 1. MODULA</w:t>
            </w:r>
          </w:p>
        </w:tc>
        <w:tc>
          <w:tcPr>
            <w:tcW w:w="1039" w:type="dxa"/>
          </w:tcPr>
          <w:p w14:paraId="77E576E9" w14:textId="77777777" w:rsidR="009A5504" w:rsidRPr="005533F1" w:rsidRDefault="009A5504" w:rsidP="003C519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90FC1F4" w14:textId="77777777" w:rsidR="009A5504" w:rsidRPr="005533F1" w:rsidRDefault="00B60772" w:rsidP="003C519E">
            <w:pPr>
              <w:pStyle w:val="TableParagraph"/>
              <w:spacing w:line="360" w:lineRule="auto"/>
              <w:ind w:left="0" w:right="19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A5504" w:rsidRPr="005533F1" w14:paraId="66D70DE0" w14:textId="77777777">
        <w:trPr>
          <w:trHeight w:val="388"/>
        </w:trPr>
        <w:tc>
          <w:tcPr>
            <w:tcW w:w="6776" w:type="dxa"/>
          </w:tcPr>
          <w:p w14:paraId="401D462F" w14:textId="77777777" w:rsidR="009A5504" w:rsidRPr="005533F1" w:rsidRDefault="00B60772" w:rsidP="003C519E">
            <w:pPr>
              <w:pStyle w:val="TableParagraph"/>
              <w:spacing w:line="360" w:lineRule="auto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PISMENI I USMENI ISPIT ZA POLAGANJE STUPNJA A2</w:t>
            </w:r>
          </w:p>
        </w:tc>
        <w:tc>
          <w:tcPr>
            <w:tcW w:w="1039" w:type="dxa"/>
          </w:tcPr>
          <w:p w14:paraId="3E1A4713" w14:textId="77777777" w:rsidR="009A5504" w:rsidRPr="005533F1" w:rsidRDefault="009A5504" w:rsidP="003C519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dashSmallGap" w:sz="8" w:space="0" w:color="000000"/>
            </w:tcBorders>
          </w:tcPr>
          <w:p w14:paraId="1125811E" w14:textId="77777777" w:rsidR="009A5504" w:rsidRPr="005533F1" w:rsidRDefault="00B60772" w:rsidP="003C519E">
            <w:pPr>
              <w:pStyle w:val="TableParagraph"/>
              <w:spacing w:line="360" w:lineRule="auto"/>
              <w:ind w:left="0" w:right="192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A5504" w:rsidRPr="005533F1" w14:paraId="3486A8B2" w14:textId="77777777">
        <w:trPr>
          <w:trHeight w:val="352"/>
        </w:trPr>
        <w:tc>
          <w:tcPr>
            <w:tcW w:w="6776" w:type="dxa"/>
          </w:tcPr>
          <w:p w14:paraId="633C2A22" w14:textId="77777777" w:rsidR="009A5504" w:rsidRPr="005533F1" w:rsidRDefault="009A5504" w:rsidP="003C519E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6293970" w14:textId="77777777" w:rsidR="009A5504" w:rsidRPr="005533F1" w:rsidRDefault="00B60772" w:rsidP="003C519E">
            <w:pPr>
              <w:pStyle w:val="TableParagraph"/>
              <w:spacing w:before="96" w:line="360" w:lineRule="auto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Ukupno:</w:t>
            </w:r>
          </w:p>
        </w:tc>
        <w:tc>
          <w:tcPr>
            <w:tcW w:w="1245" w:type="dxa"/>
            <w:tcBorders>
              <w:top w:val="dashSmallGap" w:sz="8" w:space="0" w:color="000000"/>
            </w:tcBorders>
          </w:tcPr>
          <w:p w14:paraId="468D446B" w14:textId="77777777" w:rsidR="009A5504" w:rsidRPr="005533F1" w:rsidRDefault="00B60772" w:rsidP="003C519E">
            <w:pPr>
              <w:pStyle w:val="TableParagraph"/>
              <w:spacing w:before="96" w:line="360" w:lineRule="auto"/>
              <w:ind w:left="0" w:right="13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140</w:t>
            </w:r>
          </w:p>
        </w:tc>
      </w:tr>
    </w:tbl>
    <w:p w14:paraId="2D0276C1" w14:textId="77777777" w:rsidR="009A5504" w:rsidRPr="005533F1" w:rsidRDefault="009A5504" w:rsidP="003C519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  <w:sectPr w:rsidR="009A5504" w:rsidRPr="005533F1">
          <w:pgSz w:w="11900" w:h="16840"/>
          <w:pgMar w:top="1320" w:right="1300" w:bottom="980" w:left="1260" w:header="704" w:footer="790" w:gutter="0"/>
          <w:cols w:space="720"/>
        </w:sectPr>
      </w:pPr>
    </w:p>
    <w:p w14:paraId="52928588" w14:textId="77777777" w:rsidR="009A5504" w:rsidRPr="005533F1" w:rsidRDefault="00B60772" w:rsidP="003C519E">
      <w:pPr>
        <w:pStyle w:val="Heading1"/>
        <w:spacing w:before="91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533F1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B1 </w:t>
      </w:r>
      <w:r w:rsidRPr="005533F1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- </w:t>
      </w:r>
      <w:r w:rsidRPr="005533F1">
        <w:rPr>
          <w:rFonts w:asciiTheme="minorHAnsi" w:hAnsiTheme="minorHAnsi" w:cstheme="minorHAnsi"/>
          <w:sz w:val="20"/>
          <w:szCs w:val="20"/>
          <w:u w:val="single"/>
        </w:rPr>
        <w:t>Prelazni stupanj</w:t>
      </w:r>
    </w:p>
    <w:p w14:paraId="5A198DD1" w14:textId="77777777" w:rsidR="009A5504" w:rsidRPr="005533F1" w:rsidRDefault="009A5504" w:rsidP="003C519E">
      <w:pPr>
        <w:pStyle w:val="BodyText"/>
        <w:spacing w:before="1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1627BD8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Slušanje</w:t>
      </w:r>
    </w:p>
    <w:p w14:paraId="4EA1C9F4" w14:textId="77777777" w:rsidR="00D907AE" w:rsidRPr="005533F1" w:rsidRDefault="00B60772" w:rsidP="00D907AE">
      <w:pPr>
        <w:pStyle w:val="ListParagraph"/>
        <w:numPr>
          <w:ilvl w:val="0"/>
          <w:numId w:val="22"/>
        </w:numPr>
        <w:tabs>
          <w:tab w:val="left" w:pos="516"/>
          <w:tab w:val="left" w:pos="517"/>
          <w:tab w:val="left" w:pos="7310"/>
        </w:tabs>
        <w:spacing w:before="2" w:line="360" w:lineRule="auto"/>
        <w:ind w:right="293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pratiti jasno artikuliran govor upućen</w:t>
      </w:r>
      <w:r w:rsidRPr="005533F1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njemu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osobno</w:t>
      </w:r>
      <w:r w:rsidR="00D907AE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 okviru svakodnevne konverzacije, iako ponekad mora tražiti da mu se ponove određene riječi i izrazi.</w:t>
      </w:r>
    </w:p>
    <w:p w14:paraId="10602319" w14:textId="77777777" w:rsidR="00D907AE" w:rsidRPr="005533F1" w:rsidRDefault="00B60772" w:rsidP="00D907AE">
      <w:pPr>
        <w:pStyle w:val="ListParagraph"/>
        <w:numPr>
          <w:ilvl w:val="0"/>
          <w:numId w:val="22"/>
        </w:numPr>
        <w:tabs>
          <w:tab w:val="left" w:pos="516"/>
          <w:tab w:val="left" w:pos="517"/>
          <w:tab w:val="left" w:pos="7310"/>
        </w:tabs>
        <w:spacing w:before="2" w:line="360" w:lineRule="auto"/>
        <w:ind w:right="293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Općenito može pratiti glavne misli tijekom šire rasprave u društvu ukoliko je govor jasno artikuliran i na standardnom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jeziku.</w:t>
      </w:r>
    </w:p>
    <w:p w14:paraId="1A96DB06" w14:textId="77777777" w:rsidR="00D907AE" w:rsidRPr="005533F1" w:rsidRDefault="00B60772" w:rsidP="00D907AE">
      <w:pPr>
        <w:pStyle w:val="ListParagraph"/>
        <w:numPr>
          <w:ilvl w:val="0"/>
          <w:numId w:val="22"/>
        </w:numPr>
        <w:tabs>
          <w:tab w:val="left" w:pos="516"/>
          <w:tab w:val="left" w:pos="517"/>
          <w:tab w:val="left" w:pos="7310"/>
        </w:tabs>
        <w:spacing w:before="2" w:line="360" w:lineRule="auto"/>
        <w:ind w:right="293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slušati kratku priču i stvarati pretpostavke o tome što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slijedi.</w:t>
      </w:r>
    </w:p>
    <w:p w14:paraId="4FBB7B4A" w14:textId="77777777" w:rsidR="00D907AE" w:rsidRPr="005533F1" w:rsidRDefault="00B60772" w:rsidP="00D907AE">
      <w:pPr>
        <w:pStyle w:val="ListParagraph"/>
        <w:numPr>
          <w:ilvl w:val="0"/>
          <w:numId w:val="22"/>
        </w:numPr>
        <w:tabs>
          <w:tab w:val="left" w:pos="516"/>
          <w:tab w:val="left" w:pos="517"/>
          <w:tab w:val="left" w:pos="7310"/>
        </w:tabs>
        <w:spacing w:before="2" w:line="360" w:lineRule="auto"/>
        <w:ind w:right="293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osnovni sadržaj vijesti na radiju i jednostavniji snimljeni materijal o temama od osobnog interesa ako se iznose relativno polako i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jasno.</w:t>
      </w:r>
    </w:p>
    <w:p w14:paraId="2004A8B9" w14:textId="77777777" w:rsidR="00D907AE" w:rsidRPr="005533F1" w:rsidRDefault="00B60772" w:rsidP="00D907AE">
      <w:pPr>
        <w:pStyle w:val="ListParagraph"/>
        <w:numPr>
          <w:ilvl w:val="0"/>
          <w:numId w:val="22"/>
        </w:numPr>
        <w:tabs>
          <w:tab w:val="left" w:pos="516"/>
          <w:tab w:val="left" w:pos="517"/>
          <w:tab w:val="left" w:pos="7310"/>
        </w:tabs>
        <w:spacing w:before="2" w:line="360" w:lineRule="auto"/>
        <w:ind w:right="293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shvatiti osnovni sadržaj TV programa na poznate teme ako se iznose relativno polako 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jasno.</w:t>
      </w:r>
    </w:p>
    <w:p w14:paraId="7F194EF5" w14:textId="62E255DB" w:rsidR="009A5504" w:rsidRPr="005533F1" w:rsidRDefault="00B60772" w:rsidP="00D907AE">
      <w:pPr>
        <w:pStyle w:val="ListParagraph"/>
        <w:numPr>
          <w:ilvl w:val="0"/>
          <w:numId w:val="22"/>
        </w:numPr>
        <w:tabs>
          <w:tab w:val="left" w:pos="516"/>
          <w:tab w:val="left" w:pos="517"/>
          <w:tab w:val="left" w:pos="7310"/>
        </w:tabs>
        <w:spacing w:before="2" w:line="360" w:lineRule="auto"/>
        <w:ind w:right="293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jednostavne tehničke informacije, poput uputa za rukovanje uređajima za svakodnevnu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uporabu.</w:t>
      </w:r>
    </w:p>
    <w:p w14:paraId="08F6F9CE" w14:textId="77777777" w:rsidR="009A5504" w:rsidRPr="005533F1" w:rsidRDefault="009A5504" w:rsidP="00D907AE">
      <w:pPr>
        <w:pStyle w:val="BodyText"/>
        <w:spacing w:before="3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D9FD6D" w14:textId="77777777" w:rsidR="009A5504" w:rsidRPr="005533F1" w:rsidRDefault="00B60772" w:rsidP="00D907A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Čitanje</w:t>
      </w:r>
    </w:p>
    <w:p w14:paraId="7E306334" w14:textId="77777777" w:rsidR="00D907AE" w:rsidRPr="005533F1" w:rsidRDefault="00B60772" w:rsidP="00D907AE">
      <w:pPr>
        <w:pStyle w:val="ListParagraph"/>
        <w:numPr>
          <w:ilvl w:val="0"/>
          <w:numId w:val="23"/>
        </w:numPr>
        <w:tabs>
          <w:tab w:val="left" w:pos="516"/>
          <w:tab w:val="left" w:pos="517"/>
        </w:tabs>
        <w:spacing w:before="2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razumjeti osnovni sadržaj kratkih novinskih članaka o aktualnim ili poznatim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temama.</w:t>
      </w:r>
    </w:p>
    <w:p w14:paraId="1DA0494F" w14:textId="77777777" w:rsidR="00D907AE" w:rsidRPr="005533F1" w:rsidRDefault="00B60772" w:rsidP="00D907AE">
      <w:pPr>
        <w:pStyle w:val="ListParagraph"/>
        <w:numPr>
          <w:ilvl w:val="0"/>
          <w:numId w:val="23"/>
        </w:numPr>
        <w:tabs>
          <w:tab w:val="left" w:pos="516"/>
          <w:tab w:val="left" w:pos="517"/>
        </w:tabs>
        <w:spacing w:before="2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čitati kolumne i intervjue u novinama i časopisima u kojima netko zauzima stav o nekoj aktualnoj temi ili događaju, te razumjeti opće značenje</w:t>
      </w:r>
      <w:r w:rsidRPr="005533F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teksta.</w:t>
      </w:r>
    </w:p>
    <w:p w14:paraId="17216B94" w14:textId="77777777" w:rsidR="00D907AE" w:rsidRPr="005533F1" w:rsidRDefault="00B60772" w:rsidP="00D907AE">
      <w:pPr>
        <w:pStyle w:val="ListParagraph"/>
        <w:numPr>
          <w:ilvl w:val="0"/>
          <w:numId w:val="23"/>
        </w:numPr>
        <w:tabs>
          <w:tab w:val="left" w:pos="516"/>
          <w:tab w:val="left" w:pos="517"/>
        </w:tabs>
        <w:spacing w:before="2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 konteksta naslutiti značenje pojedinačnih</w:t>
      </w:r>
      <w:r w:rsidRPr="005533F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nepoznatih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riječi</w:t>
      </w:r>
      <w:r w:rsidR="00D907AE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 xml:space="preserve">i tako 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izvesti </w:t>
      </w:r>
      <w:r w:rsidRPr="005533F1">
        <w:rPr>
          <w:rFonts w:asciiTheme="minorHAnsi" w:hAnsiTheme="minorHAnsi" w:cstheme="minorHAnsi"/>
          <w:sz w:val="20"/>
          <w:szCs w:val="20"/>
        </w:rPr>
        <w:t>značenje pojedinih izraza ako je tema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poznata.</w:t>
      </w:r>
    </w:p>
    <w:p w14:paraId="4356AFB2" w14:textId="77777777" w:rsidR="00D907AE" w:rsidRPr="005533F1" w:rsidRDefault="00B60772" w:rsidP="00D907AE">
      <w:pPr>
        <w:pStyle w:val="ListParagraph"/>
        <w:numPr>
          <w:ilvl w:val="0"/>
          <w:numId w:val="23"/>
        </w:numPr>
        <w:tabs>
          <w:tab w:val="left" w:pos="516"/>
          <w:tab w:val="left" w:pos="517"/>
        </w:tabs>
        <w:spacing w:before="2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preletjeti kratke tekstove (npr. pregled vijesti), te izvući relevantne činjenice i informacije (npr. tko je što učinio i</w:t>
      </w:r>
      <w:r w:rsidRPr="005533F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gdje).</w:t>
      </w:r>
    </w:p>
    <w:p w14:paraId="4B32C543" w14:textId="77777777" w:rsidR="00D907AE" w:rsidRPr="005533F1" w:rsidRDefault="00B60772" w:rsidP="00D907AE">
      <w:pPr>
        <w:pStyle w:val="ListParagraph"/>
        <w:numPr>
          <w:ilvl w:val="0"/>
          <w:numId w:val="23"/>
        </w:numPr>
        <w:tabs>
          <w:tab w:val="left" w:pos="516"/>
          <w:tab w:val="left" w:pos="517"/>
        </w:tabs>
        <w:spacing w:before="2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najvažnije informacije u kratkim, uobičajenim informativnim</w:t>
      </w:r>
      <w:r w:rsidRPr="005533F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brošurama.</w:t>
      </w:r>
    </w:p>
    <w:p w14:paraId="7C49A534" w14:textId="77777777" w:rsidR="00D907AE" w:rsidRPr="005533F1" w:rsidRDefault="00B60772" w:rsidP="00D907AE">
      <w:pPr>
        <w:pStyle w:val="ListParagraph"/>
        <w:numPr>
          <w:ilvl w:val="0"/>
          <w:numId w:val="23"/>
        </w:numPr>
        <w:tabs>
          <w:tab w:val="left" w:pos="516"/>
          <w:tab w:val="left" w:pos="517"/>
        </w:tabs>
        <w:spacing w:before="2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jednostavne poruke i standardna pisma (npr. dopise određenih poduzeća, klubova ili državne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uprave).</w:t>
      </w:r>
    </w:p>
    <w:p w14:paraId="795BE05A" w14:textId="77777777" w:rsidR="00D907AE" w:rsidRPr="005533F1" w:rsidRDefault="00B60772" w:rsidP="00D907AE">
      <w:pPr>
        <w:pStyle w:val="ListParagraph"/>
        <w:numPr>
          <w:ilvl w:val="0"/>
          <w:numId w:val="23"/>
        </w:numPr>
        <w:tabs>
          <w:tab w:val="left" w:pos="516"/>
          <w:tab w:val="left" w:pos="517"/>
        </w:tabs>
        <w:spacing w:before="2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 privatnim pismima može dovoljno dobro razumjeti one dijelove koji se odnose na događaje, osjećaje i želje da bi se mogao redovito s nekim</w:t>
      </w:r>
      <w:r w:rsidRPr="005533F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dopisivati.</w:t>
      </w:r>
    </w:p>
    <w:p w14:paraId="3D3E606D" w14:textId="7259C808" w:rsidR="009A5504" w:rsidRPr="005533F1" w:rsidRDefault="00B60772" w:rsidP="00D907AE">
      <w:pPr>
        <w:pStyle w:val="ListParagraph"/>
        <w:numPr>
          <w:ilvl w:val="0"/>
          <w:numId w:val="23"/>
        </w:numPr>
        <w:tabs>
          <w:tab w:val="left" w:pos="516"/>
          <w:tab w:val="left" w:pos="517"/>
        </w:tabs>
        <w:spacing w:before="2" w:line="360" w:lineRule="auto"/>
        <w:ind w:right="10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radnju jasno strukturirane priče i odrediti najvažnije epizode i događaje, te što je u njima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značajno.</w:t>
      </w:r>
    </w:p>
    <w:p w14:paraId="1D05F7FD" w14:textId="77777777" w:rsidR="009A5504" w:rsidRPr="005533F1" w:rsidRDefault="009A5504" w:rsidP="00D907AE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0755D8" w14:textId="77777777" w:rsidR="009A5504" w:rsidRPr="005533F1" w:rsidRDefault="00B60772" w:rsidP="00D907A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interakcija</w:t>
      </w:r>
    </w:p>
    <w:p w14:paraId="377D89E9" w14:textId="77777777" w:rsidR="00D907AE" w:rsidRPr="005533F1" w:rsidRDefault="00B60772" w:rsidP="00D907AE">
      <w:pPr>
        <w:pStyle w:val="ListParagraph"/>
        <w:numPr>
          <w:ilvl w:val="0"/>
          <w:numId w:val="24"/>
        </w:numPr>
        <w:tabs>
          <w:tab w:val="left" w:pos="516"/>
          <w:tab w:val="left" w:pos="517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započeti, održavati i zaključiti jednostavnu osobnu konverzaciju na poznate teme ili teme od osobnog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interesa.</w:t>
      </w:r>
    </w:p>
    <w:p w14:paraId="694A1149" w14:textId="77777777" w:rsidR="00D907AE" w:rsidRPr="005533F1" w:rsidRDefault="00B60772" w:rsidP="00D907AE">
      <w:pPr>
        <w:pStyle w:val="ListParagraph"/>
        <w:numPr>
          <w:ilvl w:val="0"/>
          <w:numId w:val="24"/>
        </w:numPr>
        <w:tabs>
          <w:tab w:val="left" w:pos="516"/>
          <w:tab w:val="left" w:pos="517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podržavati konverzaciju ili raspravu, ali ga je ponekad možda teže razumjeti kad pokušava reći točno ono što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želi.</w:t>
      </w:r>
    </w:p>
    <w:p w14:paraId="39689B04" w14:textId="77777777" w:rsidR="00D907AE" w:rsidRPr="005533F1" w:rsidRDefault="00B60772" w:rsidP="00D907AE">
      <w:pPr>
        <w:pStyle w:val="ListParagraph"/>
        <w:numPr>
          <w:ilvl w:val="0"/>
          <w:numId w:val="24"/>
        </w:numPr>
        <w:tabs>
          <w:tab w:val="left" w:pos="516"/>
          <w:tab w:val="left" w:pos="517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snaći u većini situacija u kojima se može naći prilikom dogovaranja putovanja preko neke agencije ili na samom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putovanju.</w:t>
      </w:r>
    </w:p>
    <w:p w14:paraId="44DE1EE9" w14:textId="77777777" w:rsidR="00D907AE" w:rsidRPr="005533F1" w:rsidRDefault="00B60772" w:rsidP="00D907AE">
      <w:pPr>
        <w:pStyle w:val="ListParagraph"/>
        <w:numPr>
          <w:ilvl w:val="0"/>
          <w:numId w:val="24"/>
        </w:numPr>
        <w:tabs>
          <w:tab w:val="left" w:pos="516"/>
          <w:tab w:val="left" w:pos="517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zatražiti i shvatiti podrobne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upute.</w:t>
      </w:r>
    </w:p>
    <w:p w14:paraId="06AE17A6" w14:textId="77777777" w:rsidR="00D907AE" w:rsidRPr="005533F1" w:rsidRDefault="00B60772" w:rsidP="00D907AE">
      <w:pPr>
        <w:pStyle w:val="ListParagraph"/>
        <w:numPr>
          <w:ilvl w:val="0"/>
          <w:numId w:val="24"/>
        </w:numPr>
        <w:tabs>
          <w:tab w:val="left" w:pos="516"/>
          <w:tab w:val="left" w:pos="517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izraziti i prikladno odgovoriti na osjećaje poput čuđenja, sreće, tuge, zanimanja i ravnodušnosti.</w:t>
      </w:r>
    </w:p>
    <w:p w14:paraId="591DF1B6" w14:textId="77777777" w:rsidR="00D907AE" w:rsidRPr="005533F1" w:rsidRDefault="00B60772" w:rsidP="00D907AE">
      <w:pPr>
        <w:pStyle w:val="ListParagraph"/>
        <w:numPr>
          <w:ilvl w:val="0"/>
          <w:numId w:val="24"/>
        </w:numPr>
        <w:tabs>
          <w:tab w:val="left" w:pos="516"/>
          <w:tab w:val="left" w:pos="517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Može izraziti ili zatražiti osobna mišljenja i stavove u neformalnoj raspravi s</w:t>
      </w:r>
      <w:r w:rsidRPr="005533F1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prijateljima.</w:t>
      </w:r>
    </w:p>
    <w:p w14:paraId="76DCDA82" w14:textId="373075A4" w:rsidR="009A5504" w:rsidRPr="005533F1" w:rsidRDefault="00B60772" w:rsidP="00D907AE">
      <w:pPr>
        <w:pStyle w:val="ListParagraph"/>
        <w:numPr>
          <w:ilvl w:val="0"/>
          <w:numId w:val="24"/>
        </w:numPr>
        <w:tabs>
          <w:tab w:val="left" w:pos="516"/>
          <w:tab w:val="left" w:pos="517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pristojno složiti ili ne složiti s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nečim.</w:t>
      </w:r>
    </w:p>
    <w:p w14:paraId="11B7A08B" w14:textId="77777777" w:rsidR="009A5504" w:rsidRPr="005533F1" w:rsidRDefault="009A5504" w:rsidP="00D907AE">
      <w:pPr>
        <w:pStyle w:val="BodyText"/>
        <w:spacing w:before="5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96BCF4" w14:textId="77777777" w:rsidR="009A5504" w:rsidRPr="005533F1" w:rsidRDefault="00B60772" w:rsidP="00D907AE">
      <w:pPr>
        <w:pStyle w:val="Heading2"/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produkcija</w:t>
      </w:r>
    </w:p>
    <w:p w14:paraId="090451D2" w14:textId="77777777" w:rsidR="00D907AE" w:rsidRPr="005533F1" w:rsidRDefault="00B60772" w:rsidP="00D907AE">
      <w:pPr>
        <w:pStyle w:val="ListParagraph"/>
        <w:numPr>
          <w:ilvl w:val="0"/>
          <w:numId w:val="25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ispričati priču.</w:t>
      </w:r>
    </w:p>
    <w:p w14:paraId="53988057" w14:textId="77777777" w:rsidR="00D907AE" w:rsidRPr="005533F1" w:rsidRDefault="00B60772" w:rsidP="00D907AE">
      <w:pPr>
        <w:pStyle w:val="ListParagraph"/>
        <w:numPr>
          <w:ilvl w:val="0"/>
          <w:numId w:val="25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detaljno opisati svoja iskustva navodeći osjećaje i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reakcije.</w:t>
      </w:r>
    </w:p>
    <w:p w14:paraId="5935A4FA" w14:textId="77777777" w:rsidR="00D907AE" w:rsidRPr="005533F1" w:rsidRDefault="00B60772" w:rsidP="00D907AE">
      <w:pPr>
        <w:pStyle w:val="ListParagraph"/>
        <w:numPr>
          <w:ilvl w:val="0"/>
          <w:numId w:val="25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opisati svoje snove, nade i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težnje.</w:t>
      </w:r>
    </w:p>
    <w:p w14:paraId="138970A5" w14:textId="77777777" w:rsidR="00D907AE" w:rsidRPr="005533F1" w:rsidRDefault="00B60772" w:rsidP="00D907AE">
      <w:pPr>
        <w:pStyle w:val="ListParagraph"/>
        <w:numPr>
          <w:ilvl w:val="0"/>
          <w:numId w:val="25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objasniti i obrazložiti svoje planove, namjere i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postupke.</w:t>
      </w:r>
    </w:p>
    <w:p w14:paraId="2AD967DC" w14:textId="77777777" w:rsidR="00D907AE" w:rsidRPr="005533F1" w:rsidRDefault="00B60772" w:rsidP="00D907AE">
      <w:pPr>
        <w:pStyle w:val="ListParagraph"/>
        <w:numPr>
          <w:ilvl w:val="0"/>
          <w:numId w:val="25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prepričati radnju neke knjige ili filma i opisati svoje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reakcije.</w:t>
      </w:r>
    </w:p>
    <w:p w14:paraId="16C6EE61" w14:textId="30E3B667" w:rsidR="009A5504" w:rsidRPr="005533F1" w:rsidRDefault="00B60772" w:rsidP="00D907AE">
      <w:pPr>
        <w:pStyle w:val="ListParagraph"/>
        <w:numPr>
          <w:ilvl w:val="0"/>
          <w:numId w:val="25"/>
        </w:numPr>
        <w:tabs>
          <w:tab w:val="left" w:pos="516"/>
          <w:tab w:val="left" w:pos="517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jednostavno usmeno parafrazirati kratke pisane cjeline koristeći se formulacijama i redoslijedom korištenim u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tekstu.</w:t>
      </w:r>
    </w:p>
    <w:p w14:paraId="68B3B748" w14:textId="77777777" w:rsidR="009A5504" w:rsidRPr="005533F1" w:rsidRDefault="009A5504" w:rsidP="00D907AE">
      <w:pPr>
        <w:pStyle w:val="BodyText"/>
        <w:spacing w:before="1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8B4043" w14:textId="77777777" w:rsidR="009A5504" w:rsidRPr="005533F1" w:rsidRDefault="00B60772" w:rsidP="00D907A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Strategije</w:t>
      </w:r>
    </w:p>
    <w:p w14:paraId="406E7231" w14:textId="77777777" w:rsidR="00D907AE" w:rsidRPr="005533F1" w:rsidRDefault="00B60772" w:rsidP="00D907AE">
      <w:pPr>
        <w:pStyle w:val="ListParagraph"/>
        <w:numPr>
          <w:ilvl w:val="0"/>
          <w:numId w:val="26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ponoviti dio nečijeg iskaza kako bi potvrdio da se s nekim</w:t>
      </w:r>
      <w:r w:rsidRPr="005533F1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razumije.</w:t>
      </w:r>
    </w:p>
    <w:p w14:paraId="7C5C8B18" w14:textId="77777777" w:rsidR="00D907AE" w:rsidRPr="005533F1" w:rsidRDefault="00B60772" w:rsidP="00D907AE">
      <w:pPr>
        <w:pStyle w:val="ListParagraph"/>
        <w:numPr>
          <w:ilvl w:val="0"/>
          <w:numId w:val="26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zamoliti nekoga da objasni ili dopuni ono što je upravo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rekao.</w:t>
      </w:r>
    </w:p>
    <w:p w14:paraId="56A4289C" w14:textId="60F01F72" w:rsidR="009A5504" w:rsidRPr="005533F1" w:rsidRDefault="00B60772" w:rsidP="00D907AE">
      <w:pPr>
        <w:pStyle w:val="ListParagraph"/>
        <w:numPr>
          <w:ilvl w:val="0"/>
          <w:numId w:val="26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Kad se ne može sjetiti neke riječi, može se poslužiti nekom drugom jednostavnom riječju slična značenja, te zamoliti da ga se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i/>
          <w:sz w:val="20"/>
          <w:szCs w:val="20"/>
        </w:rPr>
        <w:t>ispravi</w:t>
      </w:r>
      <w:r w:rsidRPr="005533F1">
        <w:rPr>
          <w:rFonts w:asciiTheme="minorHAnsi" w:hAnsiTheme="minorHAnsi" w:cstheme="minorHAnsi"/>
          <w:sz w:val="20"/>
          <w:szCs w:val="20"/>
        </w:rPr>
        <w:t>.</w:t>
      </w:r>
    </w:p>
    <w:p w14:paraId="72B6BDB6" w14:textId="77777777" w:rsidR="009A5504" w:rsidRPr="005533F1" w:rsidRDefault="009A5504" w:rsidP="00D907AE">
      <w:pPr>
        <w:pStyle w:val="BodyText"/>
        <w:spacing w:before="8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98F589" w14:textId="77777777" w:rsidR="009A5504" w:rsidRPr="005533F1" w:rsidRDefault="00B60772" w:rsidP="00D907A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Jezična sposobnost</w:t>
      </w:r>
    </w:p>
    <w:p w14:paraId="22E06E64" w14:textId="77777777" w:rsidR="00D907AE" w:rsidRPr="005533F1" w:rsidRDefault="00B60772" w:rsidP="00D907AE">
      <w:pPr>
        <w:pStyle w:val="ListParagraph"/>
        <w:numPr>
          <w:ilvl w:val="0"/>
          <w:numId w:val="27"/>
        </w:numPr>
        <w:tabs>
          <w:tab w:val="left" w:pos="516"/>
        </w:tabs>
        <w:spacing w:before="4" w:line="360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s razumijevanjem podržavati konverzaciju, ali mora zastajkivati da bi planirao i ispravljao ono što govori - posebno kad duže slobodno</w:t>
      </w:r>
      <w:r w:rsidRPr="005533F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govori.</w:t>
      </w:r>
    </w:p>
    <w:p w14:paraId="0E76C09B" w14:textId="77777777" w:rsidR="00D907AE" w:rsidRPr="005533F1" w:rsidRDefault="00B60772" w:rsidP="00D907AE">
      <w:pPr>
        <w:pStyle w:val="ListParagraph"/>
        <w:numPr>
          <w:ilvl w:val="0"/>
          <w:numId w:val="27"/>
        </w:numPr>
        <w:tabs>
          <w:tab w:val="left" w:pos="516"/>
        </w:tabs>
        <w:spacing w:before="4" w:line="360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prenijeti jednostavnu informaciju od neposredne važnosti, te jasno naznačiti ono što misli da je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značajno.</w:t>
      </w:r>
    </w:p>
    <w:p w14:paraId="5DB3D103" w14:textId="77777777" w:rsidR="00D907AE" w:rsidRPr="005533F1" w:rsidRDefault="00B60772" w:rsidP="00D907AE">
      <w:pPr>
        <w:pStyle w:val="ListParagraph"/>
        <w:numPr>
          <w:ilvl w:val="0"/>
          <w:numId w:val="27"/>
        </w:numPr>
        <w:tabs>
          <w:tab w:val="left" w:pos="516"/>
        </w:tabs>
        <w:spacing w:before="4" w:line="360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Raspolaže dovoljnim rječnikom da se može izraziti, uz povremeno opisivanje značenja, o većini tema koje se odnose na njegov svakodnevni život, kao što su npr. obitelj, hobiji i interesi, posao, putovanja i aktualni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događaji.</w:t>
      </w:r>
    </w:p>
    <w:p w14:paraId="2C7DE27E" w14:textId="72A276C8" w:rsidR="009A5504" w:rsidRPr="005533F1" w:rsidRDefault="00B60772" w:rsidP="00D907AE">
      <w:pPr>
        <w:pStyle w:val="ListParagraph"/>
        <w:numPr>
          <w:ilvl w:val="0"/>
          <w:numId w:val="27"/>
        </w:numPr>
        <w:tabs>
          <w:tab w:val="left" w:pos="516"/>
        </w:tabs>
        <w:spacing w:before="4" w:line="360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izražavati s prihvatljivom točnošću u poznatim, predvidljivim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situacijama.</w:t>
      </w:r>
    </w:p>
    <w:p w14:paraId="7466CF8A" w14:textId="77777777" w:rsidR="009A5504" w:rsidRPr="005533F1" w:rsidRDefault="009A5504" w:rsidP="00D907AE">
      <w:pPr>
        <w:pStyle w:val="BodyText"/>
        <w:spacing w:before="9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34E42F" w14:textId="77777777" w:rsidR="009A5504" w:rsidRPr="005533F1" w:rsidRDefault="00B60772" w:rsidP="00D907A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Pisanje</w:t>
      </w:r>
    </w:p>
    <w:p w14:paraId="44BC9589" w14:textId="77777777" w:rsidR="00D907AE" w:rsidRPr="005533F1" w:rsidRDefault="00B60772" w:rsidP="00D907AE">
      <w:pPr>
        <w:pStyle w:val="ListParagraph"/>
        <w:numPr>
          <w:ilvl w:val="0"/>
          <w:numId w:val="28"/>
        </w:numPr>
        <w:tabs>
          <w:tab w:val="left" w:pos="515"/>
          <w:tab w:val="left" w:pos="516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pisati jednostavne vezane tekstove na cijeli niz tema u okviru svojih interesa, te može izraziti osobna mišljenja i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stavove.</w:t>
      </w:r>
    </w:p>
    <w:p w14:paraId="7672E6F2" w14:textId="77777777" w:rsidR="00D907AE" w:rsidRPr="005533F1" w:rsidRDefault="00B60772" w:rsidP="00D907AE">
      <w:pPr>
        <w:pStyle w:val="ListParagraph"/>
        <w:numPr>
          <w:ilvl w:val="0"/>
          <w:numId w:val="28"/>
        </w:numPr>
        <w:tabs>
          <w:tab w:val="left" w:pos="515"/>
          <w:tab w:val="left" w:pos="516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pisati jednostavne tekstove o iskustvima ili događajima, npr. o putovanju, za školske ili klupske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novine.</w:t>
      </w:r>
    </w:p>
    <w:p w14:paraId="7A2F7EC0" w14:textId="77777777" w:rsidR="00D907AE" w:rsidRPr="005533F1" w:rsidRDefault="00B60772" w:rsidP="00D907AE">
      <w:pPr>
        <w:pStyle w:val="ListParagraph"/>
        <w:numPr>
          <w:ilvl w:val="0"/>
          <w:numId w:val="28"/>
        </w:numPr>
        <w:tabs>
          <w:tab w:val="left" w:pos="515"/>
          <w:tab w:val="left" w:pos="516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pisati osobna pisma prijateljima ili znancima pitajući ih za novosti ili ih obavještavajući o novostima te prepričavajući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događaje.</w:t>
      </w:r>
    </w:p>
    <w:p w14:paraId="381E35CA" w14:textId="77777777" w:rsidR="00D907AE" w:rsidRPr="005533F1" w:rsidRDefault="00B60772" w:rsidP="00D907AE">
      <w:pPr>
        <w:pStyle w:val="ListParagraph"/>
        <w:numPr>
          <w:ilvl w:val="0"/>
          <w:numId w:val="28"/>
        </w:numPr>
        <w:tabs>
          <w:tab w:val="left" w:pos="515"/>
          <w:tab w:val="left" w:pos="516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u osobnom pismu prepričati radnju filma ili knjige, te iznijeti svoje utiske o</w:t>
      </w:r>
      <w:r w:rsidRPr="005533F1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koncertu.</w:t>
      </w:r>
    </w:p>
    <w:p w14:paraId="7885B759" w14:textId="77777777" w:rsidR="00D907AE" w:rsidRPr="005533F1" w:rsidRDefault="00B60772" w:rsidP="00D907AE">
      <w:pPr>
        <w:pStyle w:val="ListParagraph"/>
        <w:numPr>
          <w:ilvl w:val="0"/>
          <w:numId w:val="28"/>
        </w:numPr>
        <w:tabs>
          <w:tab w:val="left" w:pos="515"/>
          <w:tab w:val="left" w:pos="516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 pismu može izraziti osjećaje poput tuge, radosti, zainteresiranosti, žaljenja i</w:t>
      </w:r>
      <w:r w:rsidRPr="005533F1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sućuti.</w:t>
      </w:r>
    </w:p>
    <w:p w14:paraId="21C00402" w14:textId="77777777" w:rsidR="00D907AE" w:rsidRPr="005533F1" w:rsidRDefault="00B60772" w:rsidP="00D907AE">
      <w:pPr>
        <w:pStyle w:val="ListParagraph"/>
        <w:numPr>
          <w:ilvl w:val="0"/>
          <w:numId w:val="28"/>
        </w:numPr>
        <w:tabs>
          <w:tab w:val="left" w:pos="515"/>
          <w:tab w:val="left" w:pos="516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pismeno odgovoriti na oglase i tražiti potpuniju</w:t>
      </w:r>
      <w:r w:rsidRPr="005533F1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ili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podrobniju</w:t>
      </w:r>
      <w:r w:rsidRPr="005533F1">
        <w:rPr>
          <w:rFonts w:asciiTheme="minorHAnsi" w:hAnsiTheme="minorHAnsi" w:cstheme="minorHAnsi"/>
          <w:sz w:val="20"/>
          <w:szCs w:val="20"/>
        </w:rPr>
        <w:tab/>
        <w:t>informaciju o nekom proizvodu (npr. o automobilu ili o obrazovnom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tečaju).</w:t>
      </w:r>
    </w:p>
    <w:p w14:paraId="498964EA" w14:textId="77777777" w:rsidR="00D907AE" w:rsidRPr="005533F1" w:rsidRDefault="00B60772" w:rsidP="00D907AE">
      <w:pPr>
        <w:pStyle w:val="ListParagraph"/>
        <w:numPr>
          <w:ilvl w:val="0"/>
          <w:numId w:val="28"/>
        </w:numPr>
        <w:tabs>
          <w:tab w:val="left" w:pos="515"/>
          <w:tab w:val="left" w:pos="516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Može prenijeti </w:t>
      </w:r>
      <w:r w:rsidR="00D907AE" w:rsidRPr="005533F1">
        <w:rPr>
          <w:rFonts w:asciiTheme="minorHAnsi" w:hAnsiTheme="minorHAnsi" w:cstheme="minorHAnsi"/>
          <w:sz w:val="20"/>
          <w:szCs w:val="20"/>
        </w:rPr>
        <w:t>‒</w:t>
      </w:r>
      <w:r w:rsidRPr="005533F1">
        <w:rPr>
          <w:rFonts w:asciiTheme="minorHAnsi" w:hAnsiTheme="minorHAnsi" w:cstheme="minorHAnsi"/>
          <w:sz w:val="20"/>
          <w:szCs w:val="20"/>
        </w:rPr>
        <w:t xml:space="preserve"> faksom, elektroničkom poštom ili okružnicom </w:t>
      </w:r>
      <w:r w:rsidR="00D907AE" w:rsidRPr="005533F1">
        <w:rPr>
          <w:rFonts w:asciiTheme="minorHAnsi" w:hAnsiTheme="minorHAnsi" w:cstheme="minorHAnsi"/>
          <w:sz w:val="20"/>
          <w:szCs w:val="20"/>
        </w:rPr>
        <w:t>‒</w:t>
      </w:r>
      <w:r w:rsidRPr="005533F1">
        <w:rPr>
          <w:rFonts w:asciiTheme="minorHAnsi" w:hAnsiTheme="minorHAnsi" w:cstheme="minorHAnsi"/>
          <w:sz w:val="20"/>
          <w:szCs w:val="20"/>
        </w:rPr>
        <w:t xml:space="preserve"> kratke, činjenične informacije prijateljima </w:t>
      </w:r>
      <w:r w:rsidRPr="005533F1">
        <w:rPr>
          <w:rFonts w:asciiTheme="minorHAnsi" w:hAnsiTheme="minorHAnsi" w:cstheme="minorHAnsi"/>
          <w:sz w:val="20"/>
          <w:szCs w:val="20"/>
        </w:rPr>
        <w:lastRenderedPageBreak/>
        <w:t>ili kolegama ili ih na isti način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tražiti.</w:t>
      </w:r>
    </w:p>
    <w:p w14:paraId="5E2CD4C0" w14:textId="50CC5298" w:rsidR="009A5504" w:rsidRPr="005533F1" w:rsidRDefault="00B60772" w:rsidP="00D907AE">
      <w:pPr>
        <w:pStyle w:val="ListParagraph"/>
        <w:numPr>
          <w:ilvl w:val="0"/>
          <w:numId w:val="28"/>
        </w:numPr>
        <w:tabs>
          <w:tab w:val="left" w:pos="515"/>
          <w:tab w:val="left" w:pos="516"/>
        </w:tabs>
        <w:spacing w:before="4"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napisati svoj životopis u sažetom obliku.</w:t>
      </w:r>
    </w:p>
    <w:p w14:paraId="5F66C39D" w14:textId="77777777" w:rsidR="009A5504" w:rsidRPr="005533F1" w:rsidRDefault="009A5504" w:rsidP="00D907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C91B8F" w14:textId="77777777" w:rsidR="009A5504" w:rsidRPr="005533F1" w:rsidRDefault="00B60772" w:rsidP="00D907AE">
      <w:pPr>
        <w:pStyle w:val="Heading2"/>
        <w:spacing w:before="9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Funkcije</w:t>
      </w:r>
    </w:p>
    <w:p w14:paraId="073325C7" w14:textId="77777777" w:rsidR="009A5504" w:rsidRPr="005533F1" w:rsidRDefault="00B60772" w:rsidP="00D907AE">
      <w:pPr>
        <w:pStyle w:val="BodyText"/>
        <w:spacing w:before="2" w:line="360" w:lineRule="auto"/>
        <w:ind w:left="15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Čine ih jezični obrasci kojima se:</w:t>
      </w:r>
    </w:p>
    <w:p w14:paraId="62E3C2A3" w14:textId="1A8D002C" w:rsidR="00D907AE" w:rsidRPr="005533F1" w:rsidRDefault="00B60772" w:rsidP="00D907AE">
      <w:pPr>
        <w:pStyle w:val="ListParagraph"/>
        <w:numPr>
          <w:ilvl w:val="0"/>
          <w:numId w:val="29"/>
        </w:numPr>
        <w:tabs>
          <w:tab w:val="left" w:pos="442"/>
        </w:tabs>
        <w:spacing w:before="3" w:line="360" w:lineRule="auto"/>
        <w:ind w:right="19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imenuju, opisuju, lociraju i uspoređuju osobe, životinje, biljke i predmeti u jednini i množini te aktivnosti 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događaji</w:t>
      </w:r>
    </w:p>
    <w:p w14:paraId="27F1B3A6" w14:textId="2E4C4CF6" w:rsidR="00D907AE" w:rsidRPr="005533F1" w:rsidRDefault="00B60772" w:rsidP="00D907AE">
      <w:pPr>
        <w:pStyle w:val="ListParagraph"/>
        <w:numPr>
          <w:ilvl w:val="0"/>
          <w:numId w:val="29"/>
        </w:numPr>
        <w:tabs>
          <w:tab w:val="left" w:pos="442"/>
        </w:tabs>
        <w:spacing w:before="3" w:line="360" w:lineRule="auto"/>
        <w:ind w:right="19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izražavaju želje i osjećaji, perceptivne sposobnosti i vještine obavljanja određenih radnji, namjere, obveze, ponude i dopuštenja, odnosi posjedovanja, količine i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kakvoće</w:t>
      </w:r>
    </w:p>
    <w:p w14:paraId="1AF214B6" w14:textId="40313CF4" w:rsidR="00D907AE" w:rsidRPr="005533F1" w:rsidRDefault="00B60772" w:rsidP="00D907AE">
      <w:pPr>
        <w:pStyle w:val="ListParagraph"/>
        <w:numPr>
          <w:ilvl w:val="0"/>
          <w:numId w:val="29"/>
        </w:numPr>
        <w:tabs>
          <w:tab w:val="left" w:pos="442"/>
        </w:tabs>
        <w:spacing w:before="3" w:line="360" w:lineRule="auto"/>
        <w:ind w:right="19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izriču sudovi o vremenskim i uzročno-posljedičnim odnosima, o učestalosti, kronologiji i kontinuitetu događanja određene radnje, iznose sudovi o tekućim događanjima, o planovima i namjerama, ugovaraju sastanci, daju uput</w:t>
      </w:r>
      <w:r w:rsidR="00D907AE" w:rsidRPr="005533F1">
        <w:rPr>
          <w:rFonts w:asciiTheme="minorHAnsi" w:hAnsiTheme="minorHAnsi" w:cstheme="minorHAnsi"/>
          <w:sz w:val="20"/>
          <w:szCs w:val="20"/>
        </w:rPr>
        <w:t>e</w:t>
      </w:r>
      <w:r w:rsidRPr="005533F1">
        <w:rPr>
          <w:rFonts w:asciiTheme="minorHAnsi" w:hAnsiTheme="minorHAnsi" w:cstheme="minorHAnsi"/>
          <w:sz w:val="20"/>
          <w:szCs w:val="20"/>
        </w:rPr>
        <w:t>, savjeti, zapovijedi i sugestije te traže i daju obavijesti o kretanju i snalaženju u prostoru i</w:t>
      </w:r>
      <w:r w:rsidRPr="005533F1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vremenu</w:t>
      </w:r>
    </w:p>
    <w:p w14:paraId="69DBAEDA" w14:textId="3BFC3056" w:rsidR="00D907AE" w:rsidRPr="005533F1" w:rsidRDefault="00B60772" w:rsidP="00D907AE">
      <w:pPr>
        <w:pStyle w:val="ListParagraph"/>
        <w:numPr>
          <w:ilvl w:val="0"/>
          <w:numId w:val="29"/>
        </w:numPr>
        <w:tabs>
          <w:tab w:val="left" w:pos="442"/>
        </w:tabs>
        <w:spacing w:before="3" w:line="360" w:lineRule="auto"/>
        <w:ind w:right="19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postiže sociokulturalna prilagodba: prepoznaju kulturološke razlike i poštuju društveni običaji na putovanjima, prilikom posjeta, obroka, prihvaćanja i odbijanja prijedloga, iskazivanja stajališta i davanja mišljenja i savjeta, izražavanja slaganja i neslaganja; pozdravlja prema situaciji, predstavlja, izriče zamolbe, isprike i zahvale, prepoznaju i koriste znakovi neverbalne komunikacije u obitelji i u širemu društvenome i poslovnome okruženju, razlikuje formalni od neformalnoga jezičnoga konteksta; razlikuje kultura jezika u području tradicije, nacionalnoga identiteta, politike i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religije</w:t>
      </w:r>
    </w:p>
    <w:p w14:paraId="25438C11" w14:textId="54D728F6" w:rsidR="00D907AE" w:rsidRPr="005533F1" w:rsidRDefault="00B60772" w:rsidP="00D907AE">
      <w:pPr>
        <w:pStyle w:val="ListParagraph"/>
        <w:numPr>
          <w:ilvl w:val="0"/>
          <w:numId w:val="29"/>
        </w:numPr>
        <w:tabs>
          <w:tab w:val="left" w:pos="442"/>
        </w:tabs>
        <w:spacing w:before="3" w:line="360" w:lineRule="auto"/>
        <w:ind w:right="19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podržava komunikacija i postiže jasnoća iskaza uporabom nadomjesnih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strategija</w:t>
      </w:r>
    </w:p>
    <w:p w14:paraId="597C8103" w14:textId="0BD92A97" w:rsidR="009A5504" w:rsidRPr="005533F1" w:rsidRDefault="00B60772" w:rsidP="00D907AE">
      <w:pPr>
        <w:pStyle w:val="ListParagraph"/>
        <w:numPr>
          <w:ilvl w:val="0"/>
          <w:numId w:val="29"/>
        </w:numPr>
        <w:tabs>
          <w:tab w:val="left" w:pos="442"/>
        </w:tabs>
        <w:spacing w:before="3" w:line="360" w:lineRule="auto"/>
        <w:ind w:right="19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strukturira govorni i pisani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iskaz.</w:t>
      </w:r>
    </w:p>
    <w:p w14:paraId="186E3A57" w14:textId="77777777" w:rsidR="009A5504" w:rsidRPr="005533F1" w:rsidRDefault="009A5504" w:rsidP="00D907AE">
      <w:pPr>
        <w:pStyle w:val="BodyText"/>
        <w:spacing w:before="6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C0E4CF" w14:textId="77777777" w:rsidR="009A5504" w:rsidRPr="005533F1" w:rsidRDefault="00B60772" w:rsidP="00D907A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Gramatičke strukture</w:t>
      </w:r>
    </w:p>
    <w:p w14:paraId="4EF28917" w14:textId="2CC3AD9D" w:rsidR="009A5504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ispisati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ispisati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dopisati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potpisati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upisati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prepisati</w:t>
      </w:r>
    </w:p>
    <w:p w14:paraId="69E83B12" w14:textId="48ADD777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pisati – napisati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opisivati – opisati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zapisivati – zapisati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potpisivati se – potpisati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prepisivati – prepisati</w:t>
      </w:r>
    </w:p>
    <w:p w14:paraId="0DCD7560" w14:textId="172700A7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nositelj stanja u dativu</w:t>
      </w:r>
    </w:p>
    <w:p w14:paraId="4E50D2F2" w14:textId="563CF342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gledati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pogledati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pregledati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razgledati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ugledati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nadgledati</w:t>
      </w:r>
    </w:p>
    <w:p w14:paraId="7B4D19A4" w14:textId="4C0874EF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gledati – pogledati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pregledavati – pregledati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razgledavati – razgledati</w:t>
      </w:r>
    </w:p>
    <w:p w14:paraId="37985F14" w14:textId="3CAC3F19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instrumental imenica ženskog roda koje završavaju na konsonant</w:t>
      </w:r>
    </w:p>
    <w:p w14:paraId="36FD78C6" w14:textId="4171ADDD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misliti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pomisliti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izmisliti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razmisliti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umisliti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umisliti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zamisliti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zamisliti se</w:t>
      </w:r>
    </w:p>
    <w:p w14:paraId="4127DAB7" w14:textId="2201ECC9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izmišljati – izmisliti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umišljati – umisliti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razmišljati – razmisliti</w:t>
      </w:r>
    </w:p>
    <w:p w14:paraId="5CEAC9F6" w14:textId="130B450C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raditi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uraditi/napraviti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zaraditi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naraditi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odraditi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razraditi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preraditi</w:t>
      </w:r>
    </w:p>
    <w:p w14:paraId="326499E7" w14:textId="39E8CA18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raditi – uraditi</w:t>
      </w:r>
      <w:r w:rsidRPr="005533F1">
        <w:rPr>
          <w:rFonts w:asciiTheme="minorHAnsi" w:hAnsiTheme="minorHAnsi" w:cstheme="minorHAnsi"/>
          <w:sz w:val="20"/>
          <w:szCs w:val="20"/>
        </w:rPr>
        <w:t>/</w:t>
      </w:r>
      <w:r w:rsidRPr="005533F1">
        <w:rPr>
          <w:rFonts w:asciiTheme="minorHAnsi" w:hAnsiTheme="minorHAnsi" w:cstheme="minorHAnsi"/>
          <w:i/>
          <w:sz w:val="20"/>
          <w:szCs w:val="20"/>
        </w:rPr>
        <w:t>napraviti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zarađivati – zaraditi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odrađivati – odraditi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prerađivati – preraditi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9DBDEE" w14:textId="30BA4299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zbirne imenice</w:t>
      </w:r>
    </w:p>
    <w:p w14:paraId="7499C0AB" w14:textId="3751C709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zvati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zvati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nazvati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pozvati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odazvati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izazvati</w:t>
      </w:r>
    </w:p>
    <w:p w14:paraId="574D63E2" w14:textId="06226E98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nazivati – nazvati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pozivati – pozvati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odazivati se – odazvati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izazivati – izazvati</w:t>
      </w:r>
    </w:p>
    <w:p w14:paraId="30DD9ED7" w14:textId="48DA5EFC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-ati &gt; -anem</w:t>
      </w:r>
    </w:p>
    <w:p w14:paraId="7C7ACB53" w14:textId="5BE3D64C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 xml:space="preserve">prezent glagola </w:t>
      </w:r>
      <w:r w:rsidRPr="005533F1">
        <w:rPr>
          <w:rFonts w:asciiTheme="minorHAnsi" w:hAnsiTheme="minorHAnsi" w:cstheme="minorHAnsi"/>
          <w:i/>
          <w:sz w:val="20"/>
          <w:szCs w:val="20"/>
        </w:rPr>
        <w:t>uzeti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početi</w:t>
      </w:r>
    </w:p>
    <w:p w14:paraId="4EA1020B" w14:textId="13376DF7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stati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postati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ostati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pristati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prestati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nastati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ustati</w:t>
      </w:r>
    </w:p>
    <w:p w14:paraId="50824FC2" w14:textId="2CADB22D" w:rsidR="00863B98" w:rsidRPr="005533F1" w:rsidRDefault="00863B9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stajati – stati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="000E0CF8" w:rsidRPr="005533F1">
        <w:rPr>
          <w:rFonts w:asciiTheme="minorHAnsi" w:hAnsiTheme="minorHAnsi" w:cstheme="minorHAnsi"/>
          <w:i/>
          <w:sz w:val="20"/>
          <w:szCs w:val="20"/>
        </w:rPr>
        <w:t>postajati – postati</w:t>
      </w:r>
      <w:r w:rsidR="000E0CF8"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="000E0CF8" w:rsidRPr="005533F1">
        <w:rPr>
          <w:rFonts w:asciiTheme="minorHAnsi" w:hAnsiTheme="minorHAnsi" w:cstheme="minorHAnsi"/>
          <w:i/>
          <w:sz w:val="20"/>
          <w:szCs w:val="20"/>
        </w:rPr>
        <w:t>ostajati – ostati</w:t>
      </w:r>
      <w:r w:rsidR="000E0CF8"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="000E0CF8" w:rsidRPr="005533F1">
        <w:rPr>
          <w:rFonts w:asciiTheme="minorHAnsi" w:hAnsiTheme="minorHAnsi" w:cstheme="minorHAnsi"/>
          <w:i/>
          <w:sz w:val="20"/>
          <w:szCs w:val="20"/>
        </w:rPr>
        <w:t>prestajati – prestati</w:t>
      </w:r>
      <w:r w:rsidR="000E0CF8"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="000E0CF8" w:rsidRPr="005533F1">
        <w:rPr>
          <w:rFonts w:asciiTheme="minorHAnsi" w:hAnsiTheme="minorHAnsi" w:cstheme="minorHAnsi"/>
          <w:i/>
          <w:sz w:val="20"/>
          <w:szCs w:val="20"/>
        </w:rPr>
        <w:t>ustajati – ustati</w:t>
      </w:r>
    </w:p>
    <w:p w14:paraId="4574CF8B" w14:textId="6E59EE20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držati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izdržati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zadržati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održati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podržati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pridržati</w:t>
      </w:r>
    </w:p>
    <w:p w14:paraId="0B113A0A" w14:textId="72464D1A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zadržavati – zadržati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održavati – održati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podržavati – podržati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pridržavati – pridržati</w:t>
      </w:r>
    </w:p>
    <w:p w14:paraId="485C8CF5" w14:textId="6938CEAE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prezent glagola na </w:t>
      </w:r>
      <w:r w:rsidRPr="005533F1">
        <w:rPr>
          <w:rFonts w:asciiTheme="minorHAnsi" w:hAnsiTheme="minorHAnsi" w:cstheme="minorHAnsi"/>
          <w:i/>
          <w:sz w:val="20"/>
          <w:szCs w:val="20"/>
        </w:rPr>
        <w:t>-sti &gt; -dnem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sti &gt; -tnem</w:t>
      </w:r>
      <w:r w:rsidRPr="005533F1">
        <w:rPr>
          <w:rFonts w:asciiTheme="minorHAnsi" w:hAnsiTheme="minorHAnsi" w:cstheme="minorHAnsi"/>
          <w:sz w:val="20"/>
          <w:szCs w:val="20"/>
        </w:rPr>
        <w:t>, -</w:t>
      </w:r>
      <w:r w:rsidRPr="005533F1">
        <w:rPr>
          <w:rFonts w:asciiTheme="minorHAnsi" w:hAnsiTheme="minorHAnsi" w:cstheme="minorHAnsi"/>
          <w:i/>
          <w:sz w:val="20"/>
          <w:szCs w:val="20"/>
        </w:rPr>
        <w:t>sti &gt; -zem</w:t>
      </w:r>
      <w:r w:rsidRPr="005533F1">
        <w:rPr>
          <w:rFonts w:asciiTheme="minorHAnsi" w:hAnsiTheme="minorHAnsi" w:cstheme="minorHAnsi"/>
          <w:sz w:val="20"/>
          <w:szCs w:val="20"/>
        </w:rPr>
        <w:t xml:space="preserve">; </w:t>
      </w:r>
      <w:r w:rsidRPr="005533F1">
        <w:rPr>
          <w:rFonts w:asciiTheme="minorHAnsi" w:hAnsiTheme="minorHAnsi" w:cstheme="minorHAnsi"/>
          <w:i/>
          <w:sz w:val="20"/>
          <w:szCs w:val="20"/>
        </w:rPr>
        <w:t>-ći &gt; -gnem</w:t>
      </w:r>
      <w:r w:rsidRPr="005533F1">
        <w:rPr>
          <w:rFonts w:asciiTheme="minorHAnsi" w:hAnsiTheme="minorHAnsi" w:cstheme="minorHAnsi"/>
          <w:sz w:val="20"/>
          <w:szCs w:val="20"/>
        </w:rPr>
        <w:t>; -</w:t>
      </w:r>
      <w:r w:rsidRPr="005533F1">
        <w:rPr>
          <w:rFonts w:asciiTheme="minorHAnsi" w:hAnsiTheme="minorHAnsi" w:cstheme="minorHAnsi"/>
          <w:i/>
          <w:sz w:val="20"/>
          <w:szCs w:val="20"/>
        </w:rPr>
        <w:t>ijeti &gt; -esem</w:t>
      </w:r>
    </w:p>
    <w:p w14:paraId="435DDE06" w14:textId="4E929D68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igrati (se)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zaigrati (se)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odigrati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razigrati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poigrati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izigrati</w:t>
      </w:r>
    </w:p>
    <w:p w14:paraId="69AD7FF6" w14:textId="282E7088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zaigravati (se) – zaigrati (se)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poigravati se – poigrati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izigravati – izigrati</w:t>
      </w:r>
    </w:p>
    <w:p w14:paraId="45B220FE" w14:textId="1E894761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imenice </w:t>
      </w:r>
      <w:r w:rsidRPr="005533F1">
        <w:rPr>
          <w:rFonts w:asciiTheme="minorHAnsi" w:hAnsiTheme="minorHAnsi" w:cstheme="minorHAnsi"/>
          <w:i/>
          <w:sz w:val="20"/>
          <w:szCs w:val="20"/>
        </w:rPr>
        <w:t>dob</w:t>
      </w:r>
      <w:r w:rsidRPr="005533F1">
        <w:rPr>
          <w:rFonts w:asciiTheme="minorHAnsi" w:hAnsiTheme="minorHAnsi" w:cstheme="minorHAnsi"/>
          <w:sz w:val="20"/>
          <w:szCs w:val="20"/>
        </w:rPr>
        <w:t xml:space="preserve"> (žr) i </w:t>
      </w:r>
      <w:r w:rsidRPr="005533F1">
        <w:rPr>
          <w:rFonts w:asciiTheme="minorHAnsi" w:hAnsiTheme="minorHAnsi" w:cstheme="minorHAnsi"/>
          <w:i/>
          <w:sz w:val="20"/>
          <w:szCs w:val="20"/>
        </w:rPr>
        <w:t>doba</w:t>
      </w:r>
      <w:r w:rsidRPr="005533F1">
        <w:rPr>
          <w:rFonts w:asciiTheme="minorHAnsi" w:hAnsiTheme="minorHAnsi" w:cstheme="minorHAnsi"/>
          <w:sz w:val="20"/>
          <w:szCs w:val="20"/>
        </w:rPr>
        <w:t xml:space="preserve"> (sr)</w:t>
      </w:r>
    </w:p>
    <w:p w14:paraId="13842517" w14:textId="50630F8A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glagolski prilog sadašnji</w:t>
      </w:r>
    </w:p>
    <w:p w14:paraId="0357FB47" w14:textId="0F097A59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živjeti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doživjeti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preživjeti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nadživjeti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uživjeti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oživjeti</w:t>
      </w:r>
    </w:p>
    <w:p w14:paraId="79A76159" w14:textId="02C9BB7D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doživljavati – doživjeti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preživljavati – preživjeti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oživljavati – oživjeti</w:t>
      </w:r>
    </w:p>
    <w:p w14:paraId="51FA4B9E" w14:textId="21400E21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govoriti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reći/kazati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razgovarati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izgovarati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dogovarati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pregovarati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nagovarati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ogovarati</w:t>
      </w:r>
    </w:p>
    <w:p w14:paraId="316AD6BD" w14:textId="2A44061C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govoriti – reći/kazati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dogovarati se – dogovoriti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izgovarati – izgovoriti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nagovarati – nagovoriti</w:t>
      </w:r>
    </w:p>
    <w:p w14:paraId="757ECA0B" w14:textId="14BB9FED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glagolski pridjev trpni</w:t>
      </w:r>
    </w:p>
    <w:p w14:paraId="7CF30450" w14:textId="167FFFB6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glagolske imenice</w:t>
      </w:r>
    </w:p>
    <w:p w14:paraId="4781B133" w14:textId="29569586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dopustiti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otpustiti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ispustiti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propustiti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napustiti</w:t>
      </w:r>
    </w:p>
    <w:p w14:paraId="79B2F85D" w14:textId="0AF8ECB8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puštati – 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dopuštati – dopustiti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otpuštati – otpustiti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ispuštati – ispustiti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popuštati – popustiti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propuštati – propustiti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prepuštati – prepustiti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napuštati – napustiti</w:t>
      </w:r>
    </w:p>
    <w:p w14:paraId="58D33D16" w14:textId="3B45418F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besubjektne rečenice</w:t>
      </w:r>
    </w:p>
    <w:p w14:paraId="6AF0CF35" w14:textId="3BE690A3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pogodbene rečenice s veznicima </w:t>
      </w:r>
      <w:r w:rsidRPr="005533F1">
        <w:rPr>
          <w:rFonts w:asciiTheme="minorHAnsi" w:hAnsiTheme="minorHAnsi" w:cstheme="minorHAnsi"/>
          <w:i/>
          <w:sz w:val="20"/>
          <w:szCs w:val="20"/>
        </w:rPr>
        <w:t>da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i/>
          <w:sz w:val="20"/>
          <w:szCs w:val="20"/>
        </w:rPr>
        <w:t>kad</w:t>
      </w:r>
    </w:p>
    <w:p w14:paraId="17479795" w14:textId="77B0B3F6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glagoli u kontekstu: </w:t>
      </w:r>
      <w:r w:rsidRPr="005533F1">
        <w:rPr>
          <w:rFonts w:asciiTheme="minorHAnsi" w:hAnsiTheme="minorHAnsi" w:cstheme="minorHAnsi"/>
          <w:i/>
          <w:sz w:val="20"/>
          <w:szCs w:val="20"/>
        </w:rPr>
        <w:t>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dostaviti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predstaviti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sastaviti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postaviti</w:t>
      </w:r>
    </w:p>
    <w:p w14:paraId="50F4ED43" w14:textId="2C344E51" w:rsidR="000E0CF8" w:rsidRPr="005533F1" w:rsidRDefault="000E0CF8" w:rsidP="00D907AE">
      <w:pPr>
        <w:pStyle w:val="ListParagraph"/>
        <w:numPr>
          <w:ilvl w:val="0"/>
          <w:numId w:val="30"/>
        </w:numPr>
        <w:tabs>
          <w:tab w:val="left" w:pos="515"/>
          <w:tab w:val="left" w:pos="516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vidski parovi: </w:t>
      </w:r>
      <w:r w:rsidRPr="005533F1">
        <w:rPr>
          <w:rFonts w:asciiTheme="minorHAnsi" w:hAnsiTheme="minorHAnsi" w:cstheme="minorHAnsi"/>
          <w:i/>
          <w:sz w:val="20"/>
          <w:szCs w:val="20"/>
        </w:rPr>
        <w:t>stavljati – 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dostavljati – dostaviti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predstavljati – predstaviti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nastavljati – nastaviti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ostavljati – ostaviti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sastavljati – sastaviti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sz w:val="20"/>
          <w:szCs w:val="20"/>
        </w:rPr>
        <w:t>postavljati – postaviti</w:t>
      </w:r>
      <w:r w:rsidRPr="005533F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98229EC" w14:textId="77777777" w:rsidR="009A5504" w:rsidRPr="005533F1" w:rsidRDefault="009A5504" w:rsidP="00D907A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9A5504" w:rsidRPr="005533F1">
          <w:pgSz w:w="11900" w:h="16840"/>
          <w:pgMar w:top="1320" w:right="1300" w:bottom="980" w:left="1260" w:header="704" w:footer="790" w:gutter="0"/>
          <w:cols w:space="720"/>
        </w:sectPr>
      </w:pPr>
    </w:p>
    <w:p w14:paraId="08B8770E" w14:textId="62326FF4" w:rsidR="009A5504" w:rsidRPr="005533F1" w:rsidRDefault="00B60772" w:rsidP="00E24EB6">
      <w:pPr>
        <w:tabs>
          <w:tab w:val="left" w:pos="7588"/>
        </w:tabs>
        <w:spacing w:before="90" w:line="360" w:lineRule="auto"/>
        <w:ind w:left="15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lastRenderedPageBreak/>
        <w:t>Teme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i vokabular</w:t>
      </w:r>
      <w:r w:rsidRPr="005533F1">
        <w:rPr>
          <w:rFonts w:asciiTheme="minorHAnsi" w:hAnsiTheme="minorHAnsi" w:cstheme="minorHAnsi"/>
          <w:b/>
          <w:sz w:val="20"/>
          <w:szCs w:val="20"/>
        </w:rPr>
        <w:tab/>
        <w:t>Broj nastavnih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sati</w:t>
      </w:r>
    </w:p>
    <w:p w14:paraId="28A93BF3" w14:textId="78F9C350" w:rsidR="00D907AE" w:rsidRPr="005533F1" w:rsidRDefault="008830C3" w:rsidP="00A31931">
      <w:pPr>
        <w:pStyle w:val="ListParagraph"/>
        <w:numPr>
          <w:ilvl w:val="0"/>
          <w:numId w:val="31"/>
        </w:numPr>
        <w:tabs>
          <w:tab w:val="left" w:pos="515"/>
          <w:tab w:val="left" w:pos="51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   </w:t>
      </w:r>
      <w:r w:rsidR="00A31931" w:rsidRPr="005533F1">
        <w:rPr>
          <w:rFonts w:asciiTheme="minorHAnsi" w:hAnsiTheme="minorHAnsi" w:cstheme="minorHAnsi"/>
          <w:sz w:val="20"/>
          <w:szCs w:val="20"/>
        </w:rPr>
        <w:t>Hrvatski kao strani jezik</w:t>
      </w:r>
      <w:r w:rsidR="00A31931" w:rsidRPr="005533F1">
        <w:rPr>
          <w:rFonts w:asciiTheme="minorHAnsi" w:hAnsiTheme="minorHAnsi" w:cstheme="minorHAnsi"/>
          <w:spacing w:val="53"/>
          <w:sz w:val="20"/>
          <w:szCs w:val="20"/>
        </w:rPr>
        <w:t xml:space="preserve"> ………………………………………………</w:t>
      </w:r>
      <w:r w:rsidR="00F6187B" w:rsidRPr="005533F1">
        <w:rPr>
          <w:rFonts w:asciiTheme="minorHAnsi" w:hAnsiTheme="minorHAnsi" w:cstheme="minorHAnsi"/>
          <w:spacing w:val="53"/>
          <w:sz w:val="20"/>
          <w:szCs w:val="20"/>
        </w:rPr>
        <w:t xml:space="preserve">  </w:t>
      </w:r>
      <w:r w:rsidR="00A31931" w:rsidRPr="005533F1">
        <w:rPr>
          <w:rFonts w:asciiTheme="minorHAnsi" w:hAnsiTheme="minorHAnsi" w:cstheme="minorHAnsi"/>
          <w:spacing w:val="53"/>
          <w:sz w:val="20"/>
          <w:szCs w:val="20"/>
        </w:rPr>
        <w:t>.</w:t>
      </w:r>
      <w:r w:rsidR="00B60772" w:rsidRPr="005533F1">
        <w:rPr>
          <w:rFonts w:asciiTheme="minorHAnsi" w:hAnsiTheme="minorHAnsi" w:cstheme="minorHAnsi"/>
          <w:sz w:val="20"/>
          <w:szCs w:val="20"/>
        </w:rPr>
        <w:t>10</w:t>
      </w:r>
    </w:p>
    <w:p w14:paraId="5EE78530" w14:textId="5570C4A6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Baščanska ploča</w:t>
      </w:r>
      <w:r w:rsidR="00B60772" w:rsidRPr="005533F1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60"/>
          <w:sz w:val="20"/>
          <w:szCs w:val="20"/>
        </w:rPr>
        <w:t>…………………………………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5533F1">
        <w:rPr>
          <w:rFonts w:asciiTheme="minorHAnsi" w:hAnsiTheme="minorHAnsi" w:cstheme="minorHAnsi"/>
          <w:sz w:val="20"/>
          <w:szCs w:val="20"/>
        </w:rPr>
        <w:t>2</w:t>
      </w:r>
    </w:p>
    <w:p w14:paraId="3B545E53" w14:textId="199D4575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Prva hrvatska tiskana knjiga: Misal po zakonu rimskog dvora</w:t>
      </w:r>
      <w:r w:rsidR="00B60772"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..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……………………..</w:t>
      </w:r>
      <w:r w:rsidRPr="005533F1">
        <w:rPr>
          <w:rFonts w:asciiTheme="minorHAnsi" w:hAnsiTheme="minorHAnsi" w:cstheme="minorHAnsi"/>
          <w:sz w:val="20"/>
          <w:szCs w:val="20"/>
        </w:rPr>
        <w:t>2</w:t>
      </w:r>
    </w:p>
    <w:p w14:paraId="2B5D1299" w14:textId="0F721F6E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Svakodnevna kultura: Hrvati i strani jezici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..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…………………….</w:t>
      </w:r>
      <w:r w:rsidR="00B60772" w:rsidRPr="005533F1">
        <w:rPr>
          <w:rFonts w:asciiTheme="minorHAnsi" w:hAnsiTheme="minorHAnsi" w:cstheme="minorHAnsi"/>
          <w:sz w:val="20"/>
          <w:szCs w:val="20"/>
        </w:rPr>
        <w:t>4</w:t>
      </w:r>
    </w:p>
    <w:p w14:paraId="5ABFB881" w14:textId="5E26A31E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Suvremeni svijet, standard, ovisnosti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………………………………………………...</w:t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757864E7" w14:textId="231E6E0A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Svakodnevna kultura: život u Hrvatskoj u suvremeno doba; problemi, nedostaci i prednosti</w:t>
      </w:r>
      <w:r w:rsidR="00B60772"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……………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…10</w:t>
      </w:r>
    </w:p>
    <w:p w14:paraId="10354984" w14:textId="13C016B6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Znanost, otkrića, izumi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………………………………………………………………..</w:t>
      </w:r>
      <w:r w:rsidRPr="005533F1">
        <w:rPr>
          <w:rFonts w:asciiTheme="minorHAnsi" w:hAnsiTheme="minorHAnsi" w:cstheme="minorHAnsi"/>
          <w:sz w:val="20"/>
          <w:szCs w:val="20"/>
        </w:rPr>
        <w:t>10</w:t>
      </w:r>
    </w:p>
    <w:p w14:paraId="729BE5F6" w14:textId="5A5492E5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Hrvatski izumitelji i njihovi izumi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…10</w:t>
      </w:r>
    </w:p>
    <w:p w14:paraId="70FDA68A" w14:textId="6221DE71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Umjetnost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…………...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10</w:t>
      </w:r>
    </w:p>
    <w:p w14:paraId="3D8AD991" w14:textId="0BACEDB9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Poznati hrvatski umjetnici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…………………..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</w:t>
      </w:r>
      <w:r w:rsidR="00B60772" w:rsidRPr="005533F1">
        <w:rPr>
          <w:rFonts w:asciiTheme="minorHAnsi" w:hAnsiTheme="minorHAnsi" w:cstheme="minorHAnsi"/>
          <w:sz w:val="20"/>
          <w:szCs w:val="20"/>
        </w:rPr>
        <w:t>8</w:t>
      </w:r>
    </w:p>
    <w:p w14:paraId="71AD46E5" w14:textId="2ED3F3E7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Eko-Hrvatska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</w:t>
      </w:r>
      <w:r w:rsidRPr="005533F1">
        <w:rPr>
          <w:rFonts w:asciiTheme="minorHAnsi" w:hAnsiTheme="minorHAnsi" w:cstheme="minorHAnsi"/>
          <w:sz w:val="20"/>
          <w:szCs w:val="20"/>
        </w:rPr>
        <w:t>……………………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09F8A89B" w14:textId="0B99C975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Želite li promijeniti svijet?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….20</w:t>
      </w:r>
    </w:p>
    <w:p w14:paraId="534F1C0F" w14:textId="028C75AA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Ono smo što jedemo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……………………..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6EAB508F" w14:textId="7E6FADE9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Popularni hrvatski proizvodi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……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</w:t>
      </w:r>
      <w:r w:rsidR="00B60772" w:rsidRPr="005533F1">
        <w:rPr>
          <w:rFonts w:asciiTheme="minorHAnsi" w:hAnsiTheme="minorHAnsi" w:cstheme="minorHAnsi"/>
          <w:sz w:val="20"/>
          <w:szCs w:val="20"/>
        </w:rPr>
        <w:t>4</w:t>
      </w:r>
    </w:p>
    <w:p w14:paraId="04A006F3" w14:textId="14C3F201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Sport, mediji, čitanje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………..16</w:t>
      </w:r>
    </w:p>
    <w:p w14:paraId="0BBB12F6" w14:textId="521FBA25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Hrvatski sportaši i sportašice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…4</w:t>
      </w:r>
    </w:p>
    <w:p w14:paraId="7C1E3396" w14:textId="2A15B119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Obitelj, životna razdoblja, generacijske razlike ..………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16</w:t>
      </w:r>
    </w:p>
    <w:p w14:paraId="236E5B88" w14:textId="0C050978" w:rsidR="00D907AE" w:rsidRPr="005533F1" w:rsidRDefault="00A31931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Slavne Hrvatice u prošlosti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…………………...................................................................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4</w:t>
      </w:r>
    </w:p>
    <w:p w14:paraId="343ECE03" w14:textId="5A2D7AAA" w:rsidR="00D907AE" w:rsidRPr="005533F1" w:rsidRDefault="00E24EB6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Ravnopravni ili ne?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</w:t>
      </w:r>
      <w:r w:rsidRPr="005533F1">
        <w:rPr>
          <w:rFonts w:asciiTheme="minorHAnsi" w:hAnsiTheme="minorHAnsi" w:cstheme="minorHAnsi"/>
          <w:sz w:val="20"/>
          <w:szCs w:val="20"/>
        </w:rPr>
        <w:t xml:space="preserve">  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16</w:t>
      </w:r>
    </w:p>
    <w:p w14:paraId="26D96B2E" w14:textId="6C1E2D63" w:rsidR="00D907AE" w:rsidRPr="005533F1" w:rsidRDefault="00E24EB6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Hrvatske političarke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</w:t>
      </w:r>
      <w:r w:rsidRPr="005533F1">
        <w:rPr>
          <w:rFonts w:asciiTheme="minorHAnsi" w:hAnsiTheme="minorHAnsi" w:cstheme="minorHAnsi"/>
          <w:sz w:val="20"/>
          <w:szCs w:val="20"/>
        </w:rPr>
        <w:t>……….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  <w:r w:rsidR="00B60772" w:rsidRPr="005533F1">
        <w:rPr>
          <w:rFonts w:asciiTheme="minorHAnsi" w:hAnsiTheme="minorHAnsi" w:cstheme="minorHAnsi"/>
          <w:sz w:val="20"/>
          <w:szCs w:val="20"/>
        </w:rPr>
        <w:t>2</w:t>
      </w:r>
    </w:p>
    <w:p w14:paraId="063FEB5A" w14:textId="38ECF6F3" w:rsidR="00D907AE" w:rsidRPr="005533F1" w:rsidRDefault="00E24EB6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Starohrvatska mitologija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………………………….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5533F1">
        <w:rPr>
          <w:rFonts w:asciiTheme="minorHAnsi" w:hAnsiTheme="minorHAnsi" w:cstheme="minorHAnsi"/>
          <w:sz w:val="20"/>
          <w:szCs w:val="20"/>
        </w:rPr>
        <w:t>2</w:t>
      </w:r>
    </w:p>
    <w:p w14:paraId="29F15A0A" w14:textId="4D5E8D85" w:rsidR="00D907AE" w:rsidRPr="005533F1" w:rsidRDefault="00E24EB6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Vrijednosti, sposobnosti, interesi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</w:t>
      </w:r>
      <w:r w:rsidRPr="005533F1">
        <w:rPr>
          <w:rFonts w:asciiTheme="minorHAnsi" w:hAnsiTheme="minorHAnsi" w:cstheme="minorHAnsi"/>
          <w:sz w:val="20"/>
          <w:szCs w:val="20"/>
        </w:rPr>
        <w:t>..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="00B60772" w:rsidRPr="005533F1">
        <w:rPr>
          <w:rFonts w:asciiTheme="minorHAnsi" w:hAnsiTheme="minorHAnsi" w:cstheme="minorHAnsi"/>
          <w:sz w:val="20"/>
          <w:szCs w:val="20"/>
        </w:rPr>
        <w:t>10</w:t>
      </w:r>
    </w:p>
    <w:p w14:paraId="796AAFDB" w14:textId="20FBD471" w:rsidR="00D907AE" w:rsidRPr="005533F1" w:rsidRDefault="00E24EB6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Poželjna zanimanja; hrvatsko tržište rada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……………………………………………...</w:t>
      </w:r>
      <w:r w:rsidRPr="005533F1">
        <w:rPr>
          <w:rFonts w:asciiTheme="minorHAnsi" w:hAnsiTheme="minorHAnsi" w:cstheme="minorHAnsi"/>
          <w:sz w:val="20"/>
          <w:szCs w:val="20"/>
        </w:rPr>
        <w:t>.8</w:t>
      </w:r>
    </w:p>
    <w:p w14:paraId="701F180F" w14:textId="287715A4" w:rsidR="00D907AE" w:rsidRPr="005533F1" w:rsidRDefault="00E24EB6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Smijeh je lijek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</w:t>
      </w:r>
      <w:r w:rsidRPr="005533F1">
        <w:rPr>
          <w:rFonts w:asciiTheme="minorHAnsi" w:hAnsiTheme="minorHAnsi" w:cstheme="minorHAnsi"/>
          <w:sz w:val="20"/>
          <w:szCs w:val="20"/>
        </w:rPr>
        <w:t>………..</w:t>
      </w:r>
      <w:r w:rsidR="0094352B" w:rsidRPr="005533F1">
        <w:rPr>
          <w:rFonts w:asciiTheme="minorHAnsi" w:hAnsiTheme="minorHAnsi" w:cstheme="minorHAnsi"/>
          <w:sz w:val="20"/>
          <w:szCs w:val="20"/>
        </w:rPr>
        <w:t>……</w:t>
      </w:r>
      <w:r w:rsidRPr="005533F1">
        <w:rPr>
          <w:rFonts w:asciiTheme="minorHAnsi" w:hAnsiTheme="minorHAnsi" w:cstheme="minorHAnsi"/>
          <w:sz w:val="20"/>
          <w:szCs w:val="20"/>
        </w:rPr>
        <w:t>10</w:t>
      </w:r>
    </w:p>
    <w:p w14:paraId="159D2EE9" w14:textId="49732A81" w:rsidR="00D907AE" w:rsidRPr="005533F1" w:rsidRDefault="00E24EB6" w:rsidP="00D907AE">
      <w:pPr>
        <w:pStyle w:val="BodyText"/>
        <w:numPr>
          <w:ilvl w:val="0"/>
          <w:numId w:val="31"/>
        </w:numPr>
        <w:tabs>
          <w:tab w:val="right" w:pos="891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Hrvatski humor – karikaturisti, hrvatske komedije, vicevi o Bobiju i Rudiju…………..10</w:t>
      </w:r>
    </w:p>
    <w:p w14:paraId="216833CD" w14:textId="6A9B59AF" w:rsidR="009A5504" w:rsidRPr="005533F1" w:rsidRDefault="00B60772" w:rsidP="003C519E">
      <w:pPr>
        <w:pStyle w:val="BodyText"/>
        <w:tabs>
          <w:tab w:val="right" w:pos="8911"/>
        </w:tabs>
        <w:spacing w:before="308" w:line="360" w:lineRule="auto"/>
        <w:ind w:left="15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TESTOVI PROVJERE NAPREDOVANJA (2 po modulu - 4 x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4 sata)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="00D718F8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16</w:t>
      </w:r>
    </w:p>
    <w:p w14:paraId="35981172" w14:textId="0F866E27" w:rsidR="009A5504" w:rsidRPr="005533F1" w:rsidRDefault="00B60772" w:rsidP="003C519E">
      <w:pPr>
        <w:pStyle w:val="BodyText"/>
        <w:tabs>
          <w:tab w:val="right" w:pos="8943"/>
        </w:tabs>
        <w:spacing w:line="360" w:lineRule="auto"/>
        <w:ind w:left="15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PISMENI I USMENI ISPIT NA KRAJU 1.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i </w:t>
      </w:r>
      <w:r w:rsidRPr="005533F1">
        <w:rPr>
          <w:rFonts w:asciiTheme="minorHAnsi" w:hAnsiTheme="minorHAnsi" w:cstheme="minorHAnsi"/>
          <w:sz w:val="20"/>
          <w:szCs w:val="20"/>
        </w:rPr>
        <w:t>2.</w:t>
      </w:r>
      <w:r w:rsidR="00EA4255" w:rsidRPr="005533F1">
        <w:rPr>
          <w:rFonts w:asciiTheme="minorHAnsi" w:hAnsiTheme="minorHAnsi" w:cstheme="minorHAnsi"/>
          <w:sz w:val="20"/>
          <w:szCs w:val="20"/>
        </w:rPr>
        <w:t>i 3.</w:t>
      </w:r>
      <w:r w:rsidRPr="005533F1">
        <w:rPr>
          <w:rFonts w:asciiTheme="minorHAnsi" w:hAnsiTheme="minorHAnsi" w:cstheme="minorHAnsi"/>
          <w:sz w:val="20"/>
          <w:szCs w:val="20"/>
        </w:rPr>
        <w:t xml:space="preserve"> MODULA (</w:t>
      </w:r>
      <w:r w:rsidR="00D718F8" w:rsidRPr="005533F1">
        <w:rPr>
          <w:rFonts w:asciiTheme="minorHAnsi" w:hAnsiTheme="minorHAnsi" w:cstheme="minorHAnsi"/>
          <w:sz w:val="20"/>
          <w:szCs w:val="20"/>
        </w:rPr>
        <w:t>3</w:t>
      </w:r>
      <w:r w:rsidRPr="005533F1">
        <w:rPr>
          <w:rFonts w:asciiTheme="minorHAnsi" w:hAnsiTheme="minorHAnsi" w:cstheme="minorHAnsi"/>
          <w:sz w:val="20"/>
          <w:szCs w:val="20"/>
        </w:rPr>
        <w:t xml:space="preserve"> x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4 sata)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D718F8" w:rsidRPr="005533F1">
        <w:rPr>
          <w:rFonts w:asciiTheme="minorHAnsi" w:hAnsiTheme="minorHAnsi" w:cstheme="minorHAnsi"/>
          <w:sz w:val="20"/>
          <w:szCs w:val="20"/>
        </w:rPr>
        <w:t>12</w:t>
      </w:r>
    </w:p>
    <w:p w14:paraId="25E21151" w14:textId="11D4106A" w:rsidR="009A5504" w:rsidRPr="005533F1" w:rsidRDefault="00B60772" w:rsidP="003C519E">
      <w:pPr>
        <w:pStyle w:val="BodyText"/>
        <w:tabs>
          <w:tab w:val="right" w:pos="8839"/>
        </w:tabs>
        <w:spacing w:before="2" w:line="360" w:lineRule="auto"/>
        <w:ind w:left="15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PISMENI I USMENI ISPIT ZA POLAGANJE</w:t>
      </w:r>
      <w:r w:rsidRPr="005533F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STUPNJA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B1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="00D718F8" w:rsidRPr="005533F1">
        <w:rPr>
          <w:rFonts w:asciiTheme="minorHAnsi" w:hAnsiTheme="minorHAnsi" w:cstheme="minorHAnsi"/>
          <w:sz w:val="20"/>
          <w:szCs w:val="20"/>
        </w:rPr>
        <w:t>4</w:t>
      </w:r>
    </w:p>
    <w:p w14:paraId="6CBF0E2A" w14:textId="1D3BF43E" w:rsidR="009A5504" w:rsidRPr="005533F1" w:rsidRDefault="00B60772" w:rsidP="003C519E">
      <w:pPr>
        <w:tabs>
          <w:tab w:val="right" w:pos="8914"/>
        </w:tabs>
        <w:spacing w:before="248" w:line="360" w:lineRule="auto"/>
        <w:ind w:left="6322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A051712" wp14:editId="2C1E309E">
                <wp:simplePos x="0" y="0"/>
                <wp:positionH relativeFrom="page">
                  <wp:posOffset>5923915</wp:posOffset>
                </wp:positionH>
                <wp:positionV relativeFrom="paragraph">
                  <wp:posOffset>91440</wp:posOffset>
                </wp:positionV>
                <wp:extent cx="699135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noFill/>
                        <a:ln w="1008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88818" id="Line 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45pt,7.2pt" to="521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" strokeweight=".28025mm">
                <v:stroke dashstyle="3 1"/>
                <w10:wrap anchorx="page"/>
              </v:line>
            </w:pict>
          </mc:Fallback>
        </mc:AlternateContent>
      </w:r>
      <w:r w:rsidRPr="005533F1">
        <w:rPr>
          <w:rFonts w:asciiTheme="minorHAnsi" w:hAnsiTheme="minorHAnsi" w:cstheme="minorHAnsi"/>
          <w:sz w:val="20"/>
          <w:szCs w:val="20"/>
        </w:rPr>
        <w:t>Ukupno: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b/>
          <w:sz w:val="20"/>
          <w:szCs w:val="20"/>
        </w:rPr>
        <w:t>280</w:t>
      </w:r>
    </w:p>
    <w:p w14:paraId="788F54DE" w14:textId="77777777" w:rsidR="009A5504" w:rsidRPr="005533F1" w:rsidRDefault="009A5504" w:rsidP="003C519E">
      <w:pPr>
        <w:spacing w:line="360" w:lineRule="auto"/>
        <w:rPr>
          <w:rFonts w:asciiTheme="minorHAnsi" w:hAnsiTheme="minorHAnsi" w:cstheme="minorHAnsi"/>
          <w:sz w:val="20"/>
          <w:szCs w:val="20"/>
        </w:rPr>
        <w:sectPr w:rsidR="009A5504" w:rsidRPr="005533F1">
          <w:pgSz w:w="11900" w:h="16840"/>
          <w:pgMar w:top="1320" w:right="1300" w:bottom="980" w:left="1260" w:header="704" w:footer="790" w:gutter="0"/>
          <w:cols w:space="720"/>
        </w:sectPr>
      </w:pPr>
    </w:p>
    <w:p w14:paraId="2DB7D358" w14:textId="77777777" w:rsidR="009A5504" w:rsidRPr="005533F1" w:rsidRDefault="00B60772" w:rsidP="003C519E">
      <w:pPr>
        <w:pStyle w:val="Heading1"/>
        <w:spacing w:before="91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533F1">
        <w:rPr>
          <w:rFonts w:asciiTheme="minorHAnsi" w:hAnsiTheme="minorHAnsi" w:cstheme="minorHAnsi"/>
          <w:sz w:val="20"/>
          <w:szCs w:val="20"/>
          <w:u w:val="single"/>
        </w:rPr>
        <w:lastRenderedPageBreak/>
        <w:t>B2 - Samostalni stupanj</w:t>
      </w:r>
    </w:p>
    <w:p w14:paraId="003392D7" w14:textId="77777777" w:rsidR="009A5504" w:rsidRPr="005533F1" w:rsidRDefault="009A5504" w:rsidP="003C519E">
      <w:pPr>
        <w:pStyle w:val="BodyText"/>
        <w:spacing w:before="1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594FA9A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Slušanje</w:t>
      </w:r>
    </w:p>
    <w:p w14:paraId="4F5EBE23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before="2" w:line="360" w:lineRule="auto"/>
        <w:ind w:right="10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potpuno razumjeti što mu se govori standardnim govornim jezikom, čak i u bučnom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okolišu.</w:t>
      </w:r>
    </w:p>
    <w:p w14:paraId="00B124ED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right="109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pratiti predavanje ili izlaganje iz njemu poznatog područja uz uvjet da poznaje predmet, te da je način izlaganja jasan i jednostavno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strukturiran.</w:t>
      </w:r>
    </w:p>
    <w:p w14:paraId="26E25444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right="105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većinu dokumentarnih emisija na radiju ako su iznesene standardnim jezikom, te mogu raspoznati govornikovo raspoloženje, ton govora i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sl.</w:t>
      </w:r>
    </w:p>
    <w:p w14:paraId="53C78913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dokumentarni program na TV, intervjue uživo, voditeljske govorne emisije, dramske emisije i većinu filmova ukoliko koriste standardni</w:t>
      </w:r>
      <w:r w:rsidRPr="005533F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govor.</w:t>
      </w:r>
    </w:p>
    <w:p w14:paraId="28E2711D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right="10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glavne misli tematski i lingvistički zahtjevnog govora o konkretnim i apstraktnim temama ako je iznesen standardnim jezikom uključujući i tehničke rasprave iz svog specijalističkog</w:t>
      </w:r>
      <w:r w:rsidRPr="005533F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područja.</w:t>
      </w:r>
    </w:p>
    <w:p w14:paraId="121A212E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right="105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Može, da bi razumio, koristiti niz strategija - npr. slušati tako da može odrediti bitne točke, te provjeravati razumijevanje pomoću kontekstualnih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odrednica.</w:t>
      </w:r>
    </w:p>
    <w:p w14:paraId="0F77ABAB" w14:textId="77777777" w:rsidR="009A5504" w:rsidRPr="005533F1" w:rsidRDefault="009A5504" w:rsidP="003C519E">
      <w:pPr>
        <w:pStyle w:val="BodyText"/>
        <w:spacing w:before="6" w:line="360" w:lineRule="auto"/>
        <w:rPr>
          <w:rFonts w:asciiTheme="minorHAnsi" w:hAnsiTheme="minorHAnsi" w:cstheme="minorHAnsi"/>
          <w:sz w:val="20"/>
          <w:szCs w:val="20"/>
        </w:rPr>
      </w:pPr>
    </w:p>
    <w:p w14:paraId="7D017D4F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Čitanje</w:t>
      </w:r>
    </w:p>
    <w:p w14:paraId="3D3136C3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brzo odrediti sadržaj i važnost neke vijesti, članka i izvještaja o temama iz područja svog interesa ili posla kojim se bavi, te odlučiti zavređuju li pozornije</w:t>
      </w:r>
      <w:r w:rsidRPr="005533F1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čitanje.</w:t>
      </w:r>
    </w:p>
    <w:p w14:paraId="240EA272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9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čitati i razumjeti članke i izvještaje o tekućim problemima u kojima pisci izražavaju određene stavove 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gledišta.</w:t>
      </w:r>
    </w:p>
    <w:p w14:paraId="607AAD74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3"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potpuno razumjeti tekstove iz područja svog interesa ili iz područja svoje znanstvene ili stručne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specijalizacije.</w:t>
      </w:r>
    </w:p>
    <w:p w14:paraId="5D5D2443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specijalističke članke i izvan područja vlastitog interesa ako se povremeno može poslužiti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rječnikom.</w:t>
      </w:r>
    </w:p>
    <w:p w14:paraId="59451879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3" w:line="360" w:lineRule="auto"/>
        <w:ind w:right="108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čitati osvrte koji se bave sadržajem i procjenom umjetničkih djela (filmovi, kazalište, knjige, koncerti) i sažeti glavne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misli.</w:t>
      </w:r>
    </w:p>
    <w:p w14:paraId="4AC8B6A5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čitati pisma na teme iz vlastite znanstvene ili stručne specijalnosti ili interesa, te shvatiti njihove najvažnije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misli.</w:t>
      </w:r>
    </w:p>
    <w:p w14:paraId="1113A5DF" w14:textId="312A91FC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  <w:tab w:val="left" w:pos="7248"/>
        </w:tabs>
        <w:spacing w:before="3" w:line="360" w:lineRule="auto"/>
        <w:ind w:right="106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brzo prelistati priručnik (npr. nekog</w:t>
      </w:r>
      <w:r w:rsidRPr="005533F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računarskog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programa),</w:t>
      </w:r>
      <w:r w:rsidR="003E616C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 u njemu pronaći i razumjeti odgovarajuća objašnjenja za rješavanje određenog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problema.</w:t>
      </w:r>
    </w:p>
    <w:p w14:paraId="39CF0BE4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u priči ili dramskom tekstu shvatiti motive zbog kojih likovi postupaju na određeni način, te posljedice tih postupaka u daljnjem razvoju</w:t>
      </w:r>
      <w:r w:rsidRPr="005533F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radnje.</w:t>
      </w:r>
    </w:p>
    <w:p w14:paraId="69E62444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interakcija</w:t>
      </w:r>
    </w:p>
    <w:p w14:paraId="3D0A274F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prirodno započeti, podržavati i zaključiti razgovor, te u takvoj razmjeni uspješno uzimati i prepuštati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riječ.</w:t>
      </w:r>
    </w:p>
    <w:p w14:paraId="4992DD09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3" w:line="360" w:lineRule="auto"/>
        <w:ind w:right="108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razmjenjivati značajnu količinu podrobnih činjeničnih informacija u okviru područja svog</w:t>
      </w:r>
      <w:r w:rsidRPr="005533F1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interesa.</w:t>
      </w:r>
    </w:p>
    <w:p w14:paraId="22368C38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6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izraziti razne stupnjeve emocija, te jasno pokazati što je njemu osobito značajno u pojedinom događaju ili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doživljaju.</w:t>
      </w:r>
    </w:p>
    <w:p w14:paraId="21AE140A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1"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aktivno upustiti u duži razgovor o većini općih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tema.</w:t>
      </w:r>
    </w:p>
    <w:p w14:paraId="2E43995A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Može obrazložiti i braniti svoje stavove u raspravi uz relevantna objašnjenja, argumente i komentare.</w:t>
      </w:r>
    </w:p>
    <w:p w14:paraId="725EE3BD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5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pridonijeti raspravi o poznatim temama pokazujući da razumije sugovornika, pozivajući druge da nešto kažu i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sl.</w:t>
      </w:r>
    </w:p>
    <w:p w14:paraId="3D53C5E4" w14:textId="2984BD48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9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Može, uz pripremu, voditi intervju provjeravajući je li dobro protumačio dobivenu informaciju, te nadograđujući na zanimljive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odgovore.</w:t>
      </w:r>
    </w:p>
    <w:p w14:paraId="0C207F29" w14:textId="77777777" w:rsidR="0094352B" w:rsidRPr="005533F1" w:rsidRDefault="0094352B" w:rsidP="003E616C">
      <w:pPr>
        <w:pStyle w:val="Heading2"/>
        <w:spacing w:before="9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FB07ED" w14:textId="4AB7E6DD" w:rsidR="009A5504" w:rsidRPr="005533F1" w:rsidRDefault="00B60772" w:rsidP="003E616C">
      <w:pPr>
        <w:pStyle w:val="Heading2"/>
        <w:spacing w:before="9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produkcija</w:t>
      </w:r>
    </w:p>
    <w:p w14:paraId="696C0DF3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2" w:line="360" w:lineRule="auto"/>
        <w:ind w:right="107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jasno i potanko govoriti o velikom rasponu tema iz područja vlastitog interesa.</w:t>
      </w:r>
    </w:p>
    <w:p w14:paraId="7160110B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i usmeno sažeti kratke izvatke objavljenih vijesti, nekog intervjua ili dokumentarne emisije koji uključuju stavove, argumente i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raspravu.</w:t>
      </w:r>
    </w:p>
    <w:p w14:paraId="0D7AD72C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i usmeno sažeti zaplet i tijek događaja dijela filma ili kazališne</w:t>
      </w:r>
      <w:r w:rsidRPr="005533F1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predstave.</w:t>
      </w:r>
    </w:p>
    <w:p w14:paraId="3C9D7658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povezati niz argumenata u logični misaoni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slijed.</w:t>
      </w:r>
    </w:p>
    <w:p w14:paraId="7FD1F31E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iznijeti svoje mišljenje o nekom aktualnom problemu navodeći prednosti i nedostatke mogućih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rješenja.</w:t>
      </w:r>
    </w:p>
    <w:p w14:paraId="3468CE58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9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iznositi pretpostavke o određenim uzrocima i posljedicama, te raspravljati o hipotetskim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situacijama.</w:t>
      </w:r>
    </w:p>
    <w:p w14:paraId="33C0D6F8" w14:textId="77777777" w:rsidR="009A5504" w:rsidRPr="005533F1" w:rsidRDefault="009A5504" w:rsidP="003E616C">
      <w:pPr>
        <w:pStyle w:val="BodyText"/>
        <w:spacing w:before="3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03A923" w14:textId="77777777" w:rsidR="009A5504" w:rsidRPr="005533F1" w:rsidRDefault="00B60772" w:rsidP="003E616C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Strategije</w:t>
      </w:r>
    </w:p>
    <w:p w14:paraId="0F7C4A4E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2" w:line="360" w:lineRule="auto"/>
        <w:ind w:right="107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se može služiti uobičajenim frazama poput "To je teško pitanje" kako bi dobio  na vremenu dok formulira što želi reći a da druga osoba ne preuzme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riječ.</w:t>
      </w:r>
    </w:p>
    <w:p w14:paraId="2E3B5AB8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napraviti popis svojih "najmilijih" pogrešaka i svjesno pratiti svoj govor kako bi ih ispravio.</w:t>
      </w:r>
    </w:p>
    <w:p w14:paraId="36140A27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10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uglavnom ispraviti svoje omaške ili pogreške kad ih uoči ili ako su uzrok nesporazumu.</w:t>
      </w:r>
    </w:p>
    <w:p w14:paraId="6E7B813B" w14:textId="77777777" w:rsidR="009A5504" w:rsidRPr="005533F1" w:rsidRDefault="00B60772" w:rsidP="003E616C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Jezična sposobnost</w:t>
      </w:r>
    </w:p>
    <w:p w14:paraId="1319B577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2"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relativno dugo govoriti prilično ujednačenim tempom i, premda može zastajkivati tražeći pravu riječ, ne primjećuju se duže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stanke.</w:t>
      </w:r>
    </w:p>
    <w:p w14:paraId="5C53419D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pouzdano prenijeti detaljnu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informaciju.</w:t>
      </w:r>
    </w:p>
    <w:p w14:paraId="01090466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2"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Raspolaže dovoljnim rječnikom da se može izraziti o temama vezanim za područje svog interesa i o većini općih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tema.</w:t>
      </w:r>
    </w:p>
    <w:p w14:paraId="51FA60CB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3"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komunicirati s prihvatljivom točnošću i može ispraviti svoje pogreške ako su uzrok nesporazumu.</w:t>
      </w:r>
    </w:p>
    <w:p w14:paraId="0D603E3E" w14:textId="77777777" w:rsidR="009A5504" w:rsidRPr="005533F1" w:rsidRDefault="009A5504" w:rsidP="003E616C">
      <w:pPr>
        <w:pStyle w:val="BodyTex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407E15" w14:textId="77777777" w:rsidR="009A5504" w:rsidRPr="005533F1" w:rsidRDefault="00B60772" w:rsidP="003E616C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Pisanje</w:t>
      </w:r>
    </w:p>
    <w:p w14:paraId="0531AFE4" w14:textId="77777777" w:rsidR="009A5504" w:rsidRPr="005533F1" w:rsidRDefault="00B60772" w:rsidP="003A3D44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4" w:line="360" w:lineRule="auto"/>
        <w:ind w:right="171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napisati jasan i podroban tekst (sastavak, izvještaj ili tekst prezentacije) na različite teme vezane za područje svoga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interesa.</w:t>
      </w:r>
    </w:p>
    <w:p w14:paraId="5E358383" w14:textId="77777777" w:rsidR="009A5504" w:rsidRPr="005533F1" w:rsidRDefault="00B60772" w:rsidP="003A3D44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1" w:line="360" w:lineRule="auto"/>
        <w:ind w:left="515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pisati sažetke članaka na teme od općeg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interesa.</w:t>
      </w:r>
    </w:p>
    <w:p w14:paraId="46030F95" w14:textId="77777777" w:rsidR="009A5504" w:rsidRPr="005533F1" w:rsidRDefault="00B60772" w:rsidP="003A3D44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sažeti informacije iz raznih izvora i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medija.</w:t>
      </w:r>
    </w:p>
    <w:p w14:paraId="7E799C8B" w14:textId="77777777" w:rsidR="009A5504" w:rsidRPr="005533F1" w:rsidRDefault="00B60772" w:rsidP="003A3D44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10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iznijeti svoje mišljenje o nekoj temi u sastavku ili u "pismu uredništvu" navodeći razloge za i protiv određenog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stajališta.</w:t>
      </w:r>
    </w:p>
    <w:p w14:paraId="1A778366" w14:textId="77777777" w:rsidR="009A5504" w:rsidRPr="005533F1" w:rsidRDefault="00B60772" w:rsidP="003A3D44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7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sustavno razviti neku temu, u sastavku ili izvještaju, naglašavajući bitne argumente i navodeći pojedinosti koje podržavaju njegove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stavove.</w:t>
      </w:r>
    </w:p>
    <w:p w14:paraId="75F8A01E" w14:textId="77777777" w:rsidR="009A5504" w:rsidRPr="005533F1" w:rsidRDefault="00B60772" w:rsidP="003A3D44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Može tečno i podrobno pisati o događajima, te o stvarnim ili zamišljenim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doživljajima.</w:t>
      </w:r>
    </w:p>
    <w:p w14:paraId="5E23845A" w14:textId="77777777" w:rsidR="009A5504" w:rsidRPr="005533F1" w:rsidRDefault="00B60772" w:rsidP="003A3D44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napisati kratak osvrt na film ili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knjigu.</w:t>
      </w:r>
    </w:p>
    <w:p w14:paraId="13994870" w14:textId="55BAF753" w:rsidR="009A5504" w:rsidRPr="005533F1" w:rsidRDefault="00B60772" w:rsidP="003A3D44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Može, u osobnom pismu, izraziti različite osjećaje i stavove, te može ispričati posljednje novosti tako da bude jasno što osobno smatra važnim u nekom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događaju.</w:t>
      </w:r>
    </w:p>
    <w:p w14:paraId="1EBAA281" w14:textId="77777777" w:rsidR="009A5504" w:rsidRPr="005533F1" w:rsidRDefault="009A5504" w:rsidP="003E616C">
      <w:pPr>
        <w:pStyle w:val="BodyTex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332343" w14:textId="77777777" w:rsidR="009A5504" w:rsidRPr="005533F1" w:rsidRDefault="00B60772" w:rsidP="003E616C">
      <w:pPr>
        <w:pStyle w:val="Heading2"/>
        <w:spacing w:before="178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Funkcije</w:t>
      </w:r>
    </w:p>
    <w:p w14:paraId="10DC96D6" w14:textId="77777777" w:rsidR="009A5504" w:rsidRPr="005533F1" w:rsidRDefault="00B60772" w:rsidP="003E616C">
      <w:pPr>
        <w:pStyle w:val="Heading3"/>
        <w:spacing w:before="58" w:line="360" w:lineRule="auto"/>
        <w:ind w:left="15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Čine ih jezični obrasci kojima se:</w:t>
      </w:r>
    </w:p>
    <w:p w14:paraId="79934CE1" w14:textId="6CD1C089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identificira i opisuje realni svijet i postavljaju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pitanja</w:t>
      </w:r>
    </w:p>
    <w:p w14:paraId="22F95C56" w14:textId="45D432FE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izražavaju stavovi i postavljaju pitanja u vezi s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njima</w:t>
      </w:r>
    </w:p>
    <w:p w14:paraId="535807D0" w14:textId="78B51169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planira i dogovara o tijeku radnje i daju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upute</w:t>
      </w:r>
    </w:p>
    <w:p w14:paraId="733095B8" w14:textId="5569F2DD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postiže društvena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interakcija</w:t>
      </w:r>
    </w:p>
    <w:p w14:paraId="29ECA7E9" w14:textId="5C96DCBA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strukturira iskaz</w:t>
      </w:r>
    </w:p>
    <w:p w14:paraId="100826EC" w14:textId="5FFEAE45" w:rsidR="009A5504" w:rsidRDefault="00B60772" w:rsidP="0097288E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podržava komunikacija.</w:t>
      </w:r>
    </w:p>
    <w:p w14:paraId="1CACB27F" w14:textId="77777777" w:rsidR="0097288E" w:rsidRPr="0097288E" w:rsidRDefault="0097288E" w:rsidP="0097288E">
      <w:pPr>
        <w:pStyle w:val="ListParagraph"/>
        <w:tabs>
          <w:tab w:val="left" w:pos="442"/>
        </w:tabs>
        <w:spacing w:line="360" w:lineRule="auto"/>
        <w:ind w:left="44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3C9F4A4" w14:textId="77777777" w:rsidR="009A5504" w:rsidRPr="005533F1" w:rsidRDefault="00B60772" w:rsidP="003E616C">
      <w:pPr>
        <w:spacing w:line="360" w:lineRule="auto"/>
        <w:ind w:left="15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t>Gramatičke strukture</w:t>
      </w:r>
    </w:p>
    <w:p w14:paraId="2039A962" w14:textId="6466FF5E" w:rsidR="009A5504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neke posebnosti imenica </w:t>
      </w:r>
      <w:r w:rsidRPr="005533F1">
        <w:rPr>
          <w:rFonts w:asciiTheme="minorHAnsi" w:hAnsiTheme="minorHAnsi" w:cstheme="minorHAnsi"/>
          <w:b/>
          <w:i/>
          <w:sz w:val="20"/>
          <w:szCs w:val="20"/>
        </w:rPr>
        <w:t>a</w:t>
      </w:r>
      <w:r w:rsidRPr="005533F1">
        <w:rPr>
          <w:rFonts w:asciiTheme="minorHAnsi" w:hAnsiTheme="minorHAnsi" w:cstheme="minorHAnsi"/>
          <w:sz w:val="20"/>
          <w:szCs w:val="20"/>
        </w:rPr>
        <w:t>-vrste</w:t>
      </w:r>
    </w:p>
    <w:p w14:paraId="5E5FB06F" w14:textId="0D1EBAF1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neke posebnosti imenica </w:t>
      </w:r>
      <w:r w:rsidRPr="005533F1">
        <w:rPr>
          <w:rFonts w:asciiTheme="minorHAnsi" w:hAnsiTheme="minorHAnsi" w:cstheme="minorHAnsi"/>
          <w:b/>
          <w:i/>
          <w:sz w:val="20"/>
          <w:szCs w:val="20"/>
        </w:rPr>
        <w:t>e</w:t>
      </w:r>
      <w:r w:rsidRPr="005533F1">
        <w:rPr>
          <w:rFonts w:asciiTheme="minorHAnsi" w:hAnsiTheme="minorHAnsi" w:cstheme="minorHAnsi"/>
          <w:sz w:val="20"/>
          <w:szCs w:val="20"/>
        </w:rPr>
        <w:t>-vrste</w:t>
      </w:r>
    </w:p>
    <w:p w14:paraId="6EF6736F" w14:textId="51C8C5A9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neke posebnosti imenice </w:t>
      </w:r>
      <w:r w:rsidRPr="005533F1">
        <w:rPr>
          <w:rFonts w:asciiTheme="minorHAnsi" w:hAnsiTheme="minorHAnsi" w:cstheme="minorHAnsi"/>
          <w:b/>
          <w:i/>
          <w:sz w:val="20"/>
          <w:szCs w:val="20"/>
        </w:rPr>
        <w:t>i</w:t>
      </w:r>
      <w:r w:rsidRPr="005533F1">
        <w:rPr>
          <w:rFonts w:asciiTheme="minorHAnsi" w:hAnsiTheme="minorHAnsi" w:cstheme="minorHAnsi"/>
          <w:sz w:val="20"/>
          <w:szCs w:val="20"/>
        </w:rPr>
        <w:t>-vrste</w:t>
      </w:r>
    </w:p>
    <w:p w14:paraId="1E53C2A8" w14:textId="033DF57C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predikatni nominativ i instrumental</w:t>
      </w:r>
    </w:p>
    <w:p w14:paraId="7AFF4F37" w14:textId="55D301EE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gramatičke posebnosti imenica koje znače dijelove tijela</w:t>
      </w:r>
    </w:p>
    <w:p w14:paraId="1AFDFD8D" w14:textId="722912FA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slaganje imenica koje završavaju na -</w:t>
      </w:r>
      <w:r w:rsidRPr="005533F1">
        <w:rPr>
          <w:rFonts w:asciiTheme="minorHAnsi" w:hAnsiTheme="minorHAnsi" w:cstheme="minorHAnsi"/>
          <w:i/>
          <w:sz w:val="20"/>
          <w:szCs w:val="20"/>
        </w:rPr>
        <w:t>a</w:t>
      </w:r>
      <w:r w:rsidRPr="005533F1">
        <w:rPr>
          <w:rFonts w:asciiTheme="minorHAnsi" w:hAnsiTheme="minorHAnsi" w:cstheme="minorHAnsi"/>
          <w:sz w:val="20"/>
          <w:szCs w:val="20"/>
        </w:rPr>
        <w:t xml:space="preserve"> s atributom i predikatom (tip </w:t>
      </w:r>
      <w:r w:rsidRPr="005533F1">
        <w:rPr>
          <w:rFonts w:asciiTheme="minorHAnsi" w:hAnsiTheme="minorHAnsi" w:cstheme="minorHAnsi"/>
          <w:i/>
          <w:sz w:val="20"/>
          <w:szCs w:val="20"/>
        </w:rPr>
        <w:t>tata</w:t>
      </w:r>
      <w:r w:rsidRPr="005533F1">
        <w:rPr>
          <w:rFonts w:asciiTheme="minorHAnsi" w:hAnsiTheme="minorHAnsi" w:cstheme="minorHAnsi"/>
          <w:sz w:val="20"/>
          <w:szCs w:val="20"/>
        </w:rPr>
        <w:t xml:space="preserve">, tip </w:t>
      </w:r>
      <w:r w:rsidRPr="005533F1">
        <w:rPr>
          <w:rFonts w:asciiTheme="minorHAnsi" w:hAnsiTheme="minorHAnsi" w:cstheme="minorHAnsi"/>
          <w:i/>
          <w:sz w:val="20"/>
          <w:szCs w:val="20"/>
        </w:rPr>
        <w:t>varalica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tip </w:t>
      </w:r>
      <w:r w:rsidRPr="005533F1">
        <w:rPr>
          <w:rFonts w:asciiTheme="minorHAnsi" w:hAnsiTheme="minorHAnsi" w:cstheme="minorHAnsi"/>
          <w:i/>
          <w:sz w:val="20"/>
          <w:szCs w:val="20"/>
        </w:rPr>
        <w:t>braća</w:t>
      </w:r>
      <w:r w:rsidRPr="005533F1">
        <w:rPr>
          <w:rFonts w:asciiTheme="minorHAnsi" w:hAnsiTheme="minorHAnsi" w:cstheme="minorHAnsi"/>
          <w:sz w:val="20"/>
          <w:szCs w:val="20"/>
        </w:rPr>
        <w:t>)</w:t>
      </w:r>
    </w:p>
    <w:p w14:paraId="2CC9FC61" w14:textId="4E4CE230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sročnost broja, imenice, pridjeva i glagola</w:t>
      </w:r>
    </w:p>
    <w:p w14:paraId="768E31F0" w14:textId="38C3AE21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brojevne imenice</w:t>
      </w:r>
    </w:p>
    <w:p w14:paraId="45FBE761" w14:textId="54E04BF6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količinski prilozi za približnu količinu</w:t>
      </w:r>
    </w:p>
    <w:p w14:paraId="3BCEFE60" w14:textId="067D42A1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b/>
          <w:i/>
          <w:sz w:val="20"/>
          <w:szCs w:val="20"/>
        </w:rPr>
        <w:t>se</w:t>
      </w:r>
      <w:r w:rsidRPr="005533F1">
        <w:rPr>
          <w:rFonts w:asciiTheme="minorHAnsi" w:hAnsiTheme="minorHAnsi" w:cstheme="minorHAnsi"/>
          <w:sz w:val="20"/>
          <w:szCs w:val="20"/>
        </w:rPr>
        <w:t>-pasiv</w:t>
      </w:r>
    </w:p>
    <w:p w14:paraId="0E71C187" w14:textId="2D8A3C50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glagolske imenice; dopune glagolskim imenicama</w:t>
      </w:r>
    </w:p>
    <w:p w14:paraId="2B3892DE" w14:textId="662D3837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iterativni kondicional</w:t>
      </w:r>
    </w:p>
    <w:p w14:paraId="6FD278CF" w14:textId="7A7AA39A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tvorba riječi: vršitelj i vršiteljica radnje, nositelj i nositeljica osobine, umanjenice, uvećanice</w:t>
      </w:r>
    </w:p>
    <w:p w14:paraId="4DE34E85" w14:textId="3234498D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futur drugi i svršeni prezent</w:t>
      </w:r>
    </w:p>
    <w:p w14:paraId="1AF67EDE" w14:textId="3BF1E94C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nezavisno složene rečenice: sastavne, suprotne, rastavne, isključne i zaključne (značenja, upotreba veznika, položaj enklitika nakon veznika)</w:t>
      </w:r>
    </w:p>
    <w:p w14:paraId="4A8FEF56" w14:textId="68B4A207" w:rsidR="00E24EB6" w:rsidRPr="005533F1" w:rsidRDefault="00E24EB6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nijekanje u izjavnim, upitnim i uskličnim rečenicama</w:t>
      </w:r>
      <w:r w:rsidR="00786EA2" w:rsidRPr="005533F1">
        <w:rPr>
          <w:rFonts w:asciiTheme="minorHAnsi" w:hAnsiTheme="minorHAnsi" w:cstheme="minorHAnsi"/>
          <w:sz w:val="20"/>
          <w:szCs w:val="20"/>
        </w:rPr>
        <w:t>; položaj niječne čestice; slavenski genitiv</w:t>
      </w:r>
    </w:p>
    <w:p w14:paraId="74B8C52D" w14:textId="1A6132DA" w:rsidR="00786EA2" w:rsidRPr="005533F1" w:rsidRDefault="00786EA2" w:rsidP="003E616C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upravni i neupravni govor; redoslijed enklitika u upravnom i neupravnom govoru</w:t>
      </w:r>
    </w:p>
    <w:p w14:paraId="5F23CCA5" w14:textId="77777777" w:rsidR="009A5504" w:rsidRPr="005533F1" w:rsidRDefault="009A5504" w:rsidP="003E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9A5504" w:rsidRPr="005533F1">
          <w:pgSz w:w="11900" w:h="16840"/>
          <w:pgMar w:top="1320" w:right="1300" w:bottom="980" w:left="1260" w:header="704" w:footer="790" w:gutter="0"/>
          <w:cols w:space="720"/>
        </w:sectPr>
      </w:pPr>
    </w:p>
    <w:p w14:paraId="4E3FC07B" w14:textId="77777777" w:rsidR="009A5504" w:rsidRPr="005533F1" w:rsidRDefault="00B60772" w:rsidP="003C519E">
      <w:pPr>
        <w:tabs>
          <w:tab w:val="left" w:pos="7391"/>
        </w:tabs>
        <w:spacing w:before="61" w:line="360" w:lineRule="auto"/>
        <w:ind w:left="158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lastRenderedPageBreak/>
        <w:t>Teme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i vokabular</w:t>
      </w:r>
      <w:r w:rsidRPr="005533F1">
        <w:rPr>
          <w:rFonts w:asciiTheme="minorHAnsi" w:hAnsiTheme="minorHAnsi" w:cstheme="minorHAnsi"/>
          <w:b/>
          <w:sz w:val="20"/>
          <w:szCs w:val="20"/>
        </w:rPr>
        <w:tab/>
        <w:t>Broj nastavnih</w:t>
      </w:r>
      <w:r w:rsidRPr="005533F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sati</w:t>
      </w:r>
    </w:p>
    <w:p w14:paraId="7EC81FBF" w14:textId="08D46ED1" w:rsidR="009A5504" w:rsidRPr="005533F1" w:rsidRDefault="00786EA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911"/>
        </w:tabs>
        <w:spacing w:before="255"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Pismenost, informacije, društvo znanja</w:t>
      </w:r>
      <w:r w:rsidR="00B60772"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2"/>
          <w:sz w:val="20"/>
          <w:szCs w:val="20"/>
        </w:rPr>
        <w:t>……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1</w:t>
      </w:r>
      <w:r w:rsidR="009260C5" w:rsidRPr="005533F1">
        <w:rPr>
          <w:rFonts w:asciiTheme="minorHAnsi" w:hAnsiTheme="minorHAnsi" w:cstheme="minorHAnsi"/>
          <w:sz w:val="20"/>
          <w:szCs w:val="20"/>
        </w:rPr>
        <w:t>0</w:t>
      </w:r>
    </w:p>
    <w:p w14:paraId="5E76E642" w14:textId="43E0F3B6" w:rsidR="009A5504" w:rsidRPr="005533F1" w:rsidRDefault="00786EA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911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Dani hrvatskog jezika ……………………………………………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</w:t>
      </w:r>
      <w:r w:rsidRPr="005533F1">
        <w:rPr>
          <w:rFonts w:asciiTheme="minorHAnsi" w:hAnsiTheme="minorHAnsi" w:cstheme="minorHAnsi"/>
          <w:sz w:val="20"/>
          <w:szCs w:val="20"/>
        </w:rPr>
        <w:t>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="009260C5" w:rsidRPr="005533F1">
        <w:rPr>
          <w:rFonts w:asciiTheme="minorHAnsi" w:hAnsiTheme="minorHAnsi" w:cstheme="minorHAnsi"/>
          <w:sz w:val="20"/>
          <w:szCs w:val="20"/>
        </w:rPr>
        <w:t>6</w:t>
      </w:r>
    </w:p>
    <w:p w14:paraId="126C6632" w14:textId="67384645" w:rsidR="009A5504" w:rsidRPr="005533F1" w:rsidRDefault="00786EA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before="1"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Stvarni i virtualni svijet</w:t>
      </w:r>
      <w:r w:rsidR="00B60772"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="009260C5" w:rsidRPr="005533F1">
        <w:rPr>
          <w:rFonts w:asciiTheme="minorHAnsi" w:hAnsiTheme="minorHAnsi" w:cstheme="minorHAnsi"/>
          <w:sz w:val="20"/>
          <w:szCs w:val="20"/>
        </w:rPr>
        <w:t>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="009260C5" w:rsidRPr="005533F1">
        <w:rPr>
          <w:rFonts w:asciiTheme="minorHAnsi" w:hAnsiTheme="minorHAnsi" w:cstheme="minorHAnsi"/>
          <w:sz w:val="20"/>
          <w:szCs w:val="20"/>
        </w:rPr>
        <w:t>8</w:t>
      </w:r>
    </w:p>
    <w:p w14:paraId="63993513" w14:textId="13B54498" w:rsidR="009A5504" w:rsidRPr="005533F1" w:rsidRDefault="00786EA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Informatička pismenost i Hrvati</w:t>
      </w:r>
      <w:r w:rsidR="00B60772"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……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 xml:space="preserve"> 8</w:t>
      </w:r>
    </w:p>
    <w:p w14:paraId="0795FA7D" w14:textId="3EFFE2D8" w:rsidR="009A5504" w:rsidRPr="005533F1" w:rsidRDefault="00786EA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Ljudska prava, borba za prava, globalizacija</w:t>
      </w:r>
      <w:r w:rsidR="00B60772"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  <w:r w:rsidR="009260C5" w:rsidRPr="005533F1">
        <w:rPr>
          <w:rFonts w:asciiTheme="minorHAnsi" w:hAnsiTheme="minorHAnsi" w:cstheme="minorHAnsi"/>
          <w:sz w:val="20"/>
          <w:szCs w:val="20"/>
        </w:rPr>
        <w:t>8</w:t>
      </w:r>
    </w:p>
    <w:p w14:paraId="1FB7460F" w14:textId="27B74FC1" w:rsidR="009A5504" w:rsidRPr="005533F1" w:rsidRDefault="00786EA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Nacionalne manjine u Hrvatskoj</w:t>
      </w:r>
      <w:r w:rsidR="00B60772"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55076D36" w14:textId="58FF0F1B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Tko čita, (ne) skita</w:t>
      </w:r>
      <w:r w:rsidR="00B60772"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</w:t>
      </w:r>
      <w:r w:rsidRPr="005533F1">
        <w:rPr>
          <w:rFonts w:asciiTheme="minorHAnsi" w:hAnsiTheme="minorHAnsi" w:cstheme="minorHAnsi"/>
          <w:sz w:val="20"/>
          <w:szCs w:val="20"/>
        </w:rPr>
        <w:t>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8</w:t>
      </w:r>
    </w:p>
    <w:p w14:paraId="18F5A090" w14:textId="41415D5A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Zdrav kao dren</w:t>
      </w:r>
      <w:r w:rsidR="00B60772"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……………..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8</w:t>
      </w:r>
    </w:p>
    <w:p w14:paraId="221D7607" w14:textId="4CA7EE96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Prijateljstvo, veze, odnosi, obitelj</w:t>
      </w:r>
      <w:r w:rsidR="00B60772"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8</w:t>
      </w:r>
    </w:p>
    <w:p w14:paraId="5F45A97B" w14:textId="75720875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Promjene u strukturi hrvatske obitelji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0E83C3B4" w14:textId="4E941B55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Sve za obrazovanje, obrazovanje za sve</w:t>
      </w:r>
      <w:r w:rsidR="00B60772"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8</w:t>
      </w:r>
    </w:p>
    <w:p w14:paraId="6FF79912" w14:textId="14EAF714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Obrazovanje u Republici Hrvatskoj</w:t>
      </w:r>
      <w:r w:rsidR="00B60772"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….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08B828BA" w14:textId="1A13EECA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Novac (p)okreće svijet</w:t>
      </w:r>
      <w:r w:rsidR="00B60772"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</w:t>
      </w:r>
      <w:r w:rsidRPr="005533F1">
        <w:rPr>
          <w:rFonts w:asciiTheme="minorHAnsi" w:hAnsiTheme="minorHAnsi" w:cstheme="minorHAnsi"/>
          <w:sz w:val="20"/>
          <w:szCs w:val="20"/>
        </w:rPr>
        <w:t>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1BFF0B50" w14:textId="45B82BA8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Kupujmo, kupujmo</w:t>
      </w:r>
      <w:r w:rsidR="00B60772"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</w:t>
      </w:r>
      <w:r w:rsidRPr="005533F1">
        <w:rPr>
          <w:rFonts w:asciiTheme="minorHAnsi" w:hAnsiTheme="minorHAnsi" w:cstheme="minorHAnsi"/>
          <w:sz w:val="20"/>
          <w:szCs w:val="20"/>
        </w:rPr>
        <w:t>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8</w:t>
      </w:r>
    </w:p>
    <w:p w14:paraId="2261C831" w14:textId="626F80B5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Kao u filmu</w:t>
      </w:r>
      <w:r w:rsidR="00B60772"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>……………………….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1C49C842" w14:textId="625B7128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Hrvatski filmovi</w:t>
      </w:r>
      <w:r w:rsidR="00B60772" w:rsidRPr="005533F1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</w:t>
      </w:r>
      <w:r w:rsidRPr="005533F1">
        <w:rPr>
          <w:rFonts w:asciiTheme="minorHAnsi" w:hAnsiTheme="minorHAnsi" w:cstheme="minorHAnsi"/>
          <w:sz w:val="20"/>
          <w:szCs w:val="20"/>
        </w:rPr>
        <w:t>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4</w:t>
      </w:r>
    </w:p>
    <w:p w14:paraId="55945841" w14:textId="4C45231D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Klima, elementarne nepogode, okoliš, otpad</w:t>
      </w:r>
      <w:r w:rsidR="00B60772" w:rsidRPr="005533F1">
        <w:rPr>
          <w:rFonts w:asciiTheme="minorHAnsi" w:hAnsiTheme="minorHAnsi" w:cstheme="minorHAnsi"/>
          <w:sz w:val="20"/>
          <w:szCs w:val="20"/>
        </w:rPr>
        <w:t xml:space="preserve"> ......................</w:t>
      </w:r>
      <w:r w:rsidRPr="005533F1">
        <w:rPr>
          <w:rFonts w:asciiTheme="minorHAnsi" w:hAnsiTheme="minorHAnsi" w:cstheme="minorHAnsi"/>
          <w:sz w:val="20"/>
          <w:szCs w:val="20"/>
        </w:rPr>
        <w:t>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370A8C02" w14:textId="1F76C2C2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Tipični hrvatski proizvodi</w:t>
      </w:r>
      <w:r w:rsidR="00B60772"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</w:t>
      </w:r>
    </w:p>
    <w:p w14:paraId="2AA9ECC3" w14:textId="37F1956A" w:rsidR="009A5504" w:rsidRPr="005533F1" w:rsidRDefault="009260C5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  <w:tab w:val="right" w:pos="8788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Hej, haj, uživaj!</w:t>
      </w:r>
      <w:r w:rsidR="00B60772"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</w:t>
      </w:r>
      <w:r w:rsidRPr="005533F1">
        <w:rPr>
          <w:rFonts w:asciiTheme="minorHAnsi" w:hAnsiTheme="minorHAnsi" w:cstheme="minorHAnsi"/>
          <w:sz w:val="20"/>
          <w:szCs w:val="20"/>
        </w:rPr>
        <w:t>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4</w:t>
      </w:r>
    </w:p>
    <w:p w14:paraId="18F06724" w14:textId="77777777" w:rsidR="009A5504" w:rsidRPr="005533F1" w:rsidRDefault="00B60772" w:rsidP="003C519E">
      <w:pPr>
        <w:pStyle w:val="BodyText"/>
        <w:tabs>
          <w:tab w:val="right" w:pos="8788"/>
        </w:tabs>
        <w:spacing w:before="252" w:line="360" w:lineRule="auto"/>
        <w:ind w:left="15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TESTOVI PROVJERE NAPREDOVANJA (2 po modulu - 4 x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2 sata)</w:t>
      </w:r>
      <w:r w:rsidRPr="005533F1">
        <w:rPr>
          <w:rFonts w:asciiTheme="minorHAnsi" w:hAnsiTheme="minorHAnsi" w:cstheme="minorHAnsi"/>
          <w:sz w:val="20"/>
          <w:szCs w:val="20"/>
        </w:rPr>
        <w:tab/>
        <w:t>8</w:t>
      </w:r>
    </w:p>
    <w:p w14:paraId="59B18846" w14:textId="77777777" w:rsidR="009A5504" w:rsidRPr="005533F1" w:rsidRDefault="00B60772" w:rsidP="003C519E">
      <w:pPr>
        <w:pStyle w:val="BodyText"/>
        <w:tabs>
          <w:tab w:val="right" w:pos="8788"/>
        </w:tabs>
        <w:spacing w:before="1" w:line="360" w:lineRule="auto"/>
        <w:ind w:left="15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PISMENI I USMENI ISPIT NA KRAJU</w:t>
      </w:r>
      <w:r w:rsidRPr="005533F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1.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MODULA</w:t>
      </w:r>
      <w:r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0AC5C81D" w14:textId="77777777" w:rsidR="009A5504" w:rsidRPr="005533F1" w:rsidRDefault="00B60772" w:rsidP="003C519E">
      <w:pPr>
        <w:pStyle w:val="BodyText"/>
        <w:tabs>
          <w:tab w:val="right" w:pos="8788"/>
        </w:tabs>
        <w:spacing w:line="360" w:lineRule="auto"/>
        <w:ind w:left="15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PISMENI I USMENI ISPIT ZA POLAGANJE</w:t>
      </w:r>
      <w:r w:rsidRPr="005533F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STUPNJA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B2</w:t>
      </w:r>
      <w:r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2B3D7A26" w14:textId="21D90A28" w:rsidR="009A5504" w:rsidRPr="005533F1" w:rsidRDefault="00B60772" w:rsidP="003E616C">
      <w:pPr>
        <w:tabs>
          <w:tab w:val="right" w:pos="8889"/>
        </w:tabs>
        <w:spacing w:before="251" w:line="360" w:lineRule="auto"/>
        <w:ind w:left="6539"/>
        <w:rPr>
          <w:rFonts w:asciiTheme="minorHAnsi" w:hAnsiTheme="minorHAnsi" w:cstheme="minorHAnsi"/>
          <w:b/>
          <w:sz w:val="20"/>
          <w:szCs w:val="20"/>
        </w:rPr>
        <w:sectPr w:rsidR="009A5504" w:rsidRPr="005533F1">
          <w:pgSz w:w="11900" w:h="16840"/>
          <w:pgMar w:top="1320" w:right="1300" w:bottom="980" w:left="1260" w:header="704" w:footer="790" w:gutter="0"/>
          <w:cols w:space="720"/>
        </w:sectPr>
      </w:pPr>
      <w:r w:rsidRPr="005533F1">
        <w:rPr>
          <w:rFonts w:asciiTheme="minorHAnsi" w:hAnsiTheme="minorHAnsi" w:cstheme="minorHAns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052F876" wp14:editId="1203E9B5">
                <wp:simplePos x="0" y="0"/>
                <wp:positionH relativeFrom="page">
                  <wp:posOffset>5845810</wp:posOffset>
                </wp:positionH>
                <wp:positionV relativeFrom="paragraph">
                  <wp:posOffset>93345</wp:posOffset>
                </wp:positionV>
                <wp:extent cx="744855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855" cy="0"/>
                        </a:xfrm>
                        <a:prstGeom prst="line">
                          <a:avLst/>
                        </a:prstGeom>
                        <a:noFill/>
                        <a:ln w="1008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505F6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3pt,7.35pt" to="518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" strokeweight=".28025mm">
                <v:stroke dashstyle="3 1"/>
                <w10:wrap anchorx="page"/>
              </v:line>
            </w:pict>
          </mc:Fallback>
        </mc:AlternateContent>
      </w:r>
      <w:r w:rsidRPr="005533F1">
        <w:rPr>
          <w:rFonts w:asciiTheme="minorHAnsi" w:hAnsiTheme="minorHAnsi" w:cstheme="minorHAnsi"/>
          <w:sz w:val="20"/>
          <w:szCs w:val="20"/>
        </w:rPr>
        <w:t>Ukupno: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b/>
          <w:sz w:val="20"/>
          <w:szCs w:val="20"/>
        </w:rPr>
        <w:t>140</w:t>
      </w:r>
    </w:p>
    <w:p w14:paraId="0CFD7E93" w14:textId="77777777" w:rsidR="009A5504" w:rsidRPr="005533F1" w:rsidRDefault="00B60772" w:rsidP="003C519E">
      <w:pPr>
        <w:pStyle w:val="Heading1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5533F1">
        <w:rPr>
          <w:rFonts w:asciiTheme="minorHAnsi" w:hAnsiTheme="minorHAnsi" w:cstheme="minorHAnsi"/>
          <w:sz w:val="20"/>
          <w:szCs w:val="20"/>
          <w:u w:val="single"/>
        </w:rPr>
        <w:lastRenderedPageBreak/>
        <w:t>C1 - Napredni stupanj</w:t>
      </w:r>
    </w:p>
    <w:p w14:paraId="73ED8AEA" w14:textId="77777777" w:rsidR="009A5504" w:rsidRPr="005533F1" w:rsidRDefault="009A5504" w:rsidP="003C519E">
      <w:pPr>
        <w:pStyle w:val="BodyText"/>
        <w:spacing w:before="1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AF73814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Slušanje</w:t>
      </w:r>
    </w:p>
    <w:p w14:paraId="792F47E1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7" w:hanging="361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pratiti duži razgovor čak i kad nije jasno strukturiran i kad veze nisu jasno iznesene već se podrazumijevaju.</w:t>
      </w:r>
    </w:p>
    <w:p w14:paraId="25E5833E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7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velik broj idiomatskih izraza i kolokvijalizama, te prepoznati promjene stila 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registra.</w:t>
      </w:r>
    </w:p>
    <w:p w14:paraId="70E8A8C7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4" w:hanging="361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izvući određenu informaciju čak i iz nekvalitetnih i nejasnih javnih najava, npr. na kolodvoru, sportskom terenu i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sl.</w:t>
      </w:r>
    </w:p>
    <w:p w14:paraId="289FD088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7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složene tehničke podatke poput uputa za rukovanje ili podrobnih opisa poznatih proizvoda 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usluga.</w:t>
      </w:r>
    </w:p>
    <w:p w14:paraId="160FBD29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6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predavanja, izlaganja i izvještaje iz područja svog stručnog ili znanstvenog interesa čak i kad su tematski i lingvistički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zahtjevni.</w:t>
      </w:r>
    </w:p>
    <w:p w14:paraId="74D899DE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4" w:hanging="361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Može, bez prevelikih poteškoća, razumjeti filmove u kojima se u velikoj mjeri koriste idiomatski izrazi ili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žargon.</w:t>
      </w:r>
    </w:p>
    <w:p w14:paraId="3493E0E5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82785CA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b w:val="0"/>
          <w:sz w:val="20"/>
          <w:szCs w:val="20"/>
        </w:rPr>
        <w:t>Č</w:t>
      </w:r>
      <w:r w:rsidRPr="005533F1">
        <w:rPr>
          <w:rFonts w:asciiTheme="minorHAnsi" w:hAnsiTheme="minorHAnsi" w:cstheme="minorHAnsi"/>
          <w:sz w:val="20"/>
          <w:szCs w:val="20"/>
        </w:rPr>
        <w:t>itanje</w:t>
      </w:r>
    </w:p>
    <w:p w14:paraId="0F444CA2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before="2"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razumjeti prilično duge zahtjevne tekstove i usmeno ih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sažeti.</w:t>
      </w:r>
    </w:p>
    <w:p w14:paraId="4A3CA9CF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right="111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čitati složene izvještaje, analize i komentare u kojima se iznose mišljenja, stavovi i međuodnosi.</w:t>
      </w:r>
    </w:p>
    <w:p w14:paraId="144B4491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right="107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izvući informacije, ideje i mišljenja iz visokospecijaliziranih tekstova iz područja vlastite struke, npr. izvješća o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istraživanjima.</w:t>
      </w:r>
    </w:p>
    <w:p w14:paraId="26922467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right="106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duge, složene upute, naprimjer za korištenje neke nove naprave, čak i kad nisu u vezi s njegovim poslom ili područjem interesa, uz uvjet da ima dovoljno vremena više ih puta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pročitati.</w:t>
      </w:r>
    </w:p>
    <w:p w14:paraId="4F8B3FF6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line="360" w:lineRule="auto"/>
        <w:ind w:left="51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bez poteškoća čitati suvremena književna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djela.</w:t>
      </w:r>
    </w:p>
    <w:p w14:paraId="2C219137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right="109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u književnom djelu odmaknuti od konkretnog zapleta i shvatiti implicitna značenja, ideje 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odnose.</w:t>
      </w:r>
    </w:p>
    <w:p w14:paraId="1ECCC472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prepoznati društvenu, političku ili povijesnu pozadinu književnog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djela.</w:t>
      </w:r>
    </w:p>
    <w:p w14:paraId="30991E9C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razumjeti sve vrste pisama i dopisa uz povremeno korištenje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rječnika.</w:t>
      </w:r>
    </w:p>
    <w:p w14:paraId="7D380E4D" w14:textId="77777777" w:rsidR="009A5504" w:rsidRPr="005533F1" w:rsidRDefault="009A5504" w:rsidP="003C519E">
      <w:pPr>
        <w:pStyle w:val="BodyText"/>
        <w:spacing w:before="3" w:line="360" w:lineRule="auto"/>
        <w:rPr>
          <w:rFonts w:asciiTheme="minorHAnsi" w:hAnsiTheme="minorHAnsi" w:cstheme="minorHAnsi"/>
          <w:sz w:val="20"/>
          <w:szCs w:val="20"/>
        </w:rPr>
      </w:pPr>
    </w:p>
    <w:p w14:paraId="6A8992B0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interakcija</w:t>
      </w:r>
    </w:p>
    <w:p w14:paraId="3ACD4760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1" w:line="360" w:lineRule="auto"/>
        <w:ind w:left="516" w:hanging="3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aktivno sudjelovati u živim raspravama izvornih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govornika.</w:t>
      </w:r>
    </w:p>
    <w:p w14:paraId="7037F4C1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2" w:line="360" w:lineRule="auto"/>
        <w:ind w:right="106" w:hanging="361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govoriti tečno, ispravno i učinkovito o mnogobrojnim općim, stručnim ili znanstvenim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temama.</w:t>
      </w:r>
    </w:p>
    <w:p w14:paraId="2DB589E0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4" w:line="360" w:lineRule="auto"/>
        <w:ind w:right="106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učinkovito i prilagodljivo služiti jezikom u društvenim situacijama, pri čemu se služi osjećajima, aluzijama i</w:t>
      </w:r>
      <w:r w:rsidRPr="005533F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humorom.</w:t>
      </w:r>
    </w:p>
    <w:p w14:paraId="2877104C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3" w:line="360" w:lineRule="auto"/>
        <w:ind w:right="109" w:hanging="361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izraziti svoje ideje i mišljenja jasno i točno, te može uvjerljivo iznositi složenu argumentaciju i reagirati na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nju.</w:t>
      </w:r>
    </w:p>
    <w:p w14:paraId="7AB8F6BE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4DECDA3" w14:textId="77777777" w:rsidR="009A5504" w:rsidRPr="005533F1" w:rsidRDefault="00B60772" w:rsidP="003C519E">
      <w:pPr>
        <w:pStyle w:val="Heading2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Govorna produkcija</w:t>
      </w:r>
    </w:p>
    <w:p w14:paraId="1283AE60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2" w:line="360" w:lineRule="auto"/>
        <w:ind w:left="516" w:hanging="3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jasno i podrobno prezentirati složene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sadržaje.</w:t>
      </w:r>
    </w:p>
    <w:p w14:paraId="60C54947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line="360" w:lineRule="auto"/>
        <w:ind w:left="516" w:hanging="3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usmeno sažeti dugačak, zahtjevan tekst.</w:t>
      </w:r>
    </w:p>
    <w:p w14:paraId="0B990FAC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before="1" w:line="360" w:lineRule="auto"/>
        <w:ind w:right="107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Može dati opširan opis ili prikaz nečega povezujući tematske cjeline, razvijajući pojedina stajališta i završivši </w:t>
      </w:r>
      <w:r w:rsidRPr="005533F1">
        <w:rPr>
          <w:rFonts w:asciiTheme="minorHAnsi" w:hAnsiTheme="minorHAnsi" w:cstheme="minorHAnsi"/>
          <w:sz w:val="20"/>
          <w:szCs w:val="20"/>
        </w:rPr>
        <w:lastRenderedPageBreak/>
        <w:t>odgovarajućim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zaključkom.</w:t>
      </w:r>
    </w:p>
    <w:p w14:paraId="1B9D5C0C" w14:textId="18ECD593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7"/>
        </w:tabs>
        <w:spacing w:before="2" w:line="360" w:lineRule="auto"/>
        <w:ind w:right="10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iznijeti jasno strukturiran prikaz neke teme iz područja svog osobnog ili stručnog interesa udaljujući se po potrebi od pripremljenog teksta kako bi spontano reagirao na pitanja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slušateljstva.</w:t>
      </w:r>
    </w:p>
    <w:p w14:paraId="7EE1054F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9959672" w14:textId="77777777" w:rsidR="009A5504" w:rsidRPr="005533F1" w:rsidRDefault="00B60772" w:rsidP="003C519E">
      <w:pPr>
        <w:pStyle w:val="Heading2"/>
        <w:spacing w:before="182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Strategije</w:t>
      </w:r>
    </w:p>
    <w:p w14:paraId="1AB958E0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2" w:line="360" w:lineRule="auto"/>
        <w:ind w:right="107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može koristiti cijeli niz prikladnih izraza prilikom uzimanja riječi kako bi napravio tečan uvod u ono što želi reći ili dobio na vremenu i zadržao riječ dok</w:t>
      </w:r>
      <w:r w:rsidRPr="005533F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razmišlja.</w:t>
      </w:r>
    </w:p>
    <w:p w14:paraId="53934B76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svojim doprinosom spretno nadovezati na druge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sugovornike.</w:t>
      </w:r>
    </w:p>
    <w:p w14:paraId="54C2CFA6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2" w:line="360" w:lineRule="auto"/>
        <w:ind w:right="108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riječ koje se ne može sjetiti zamijeniti odgovarajućim izrazom a da ne zbuni slušatelja.</w:t>
      </w:r>
    </w:p>
    <w:p w14:paraId="50A4EEB7" w14:textId="77777777" w:rsidR="009A5504" w:rsidRPr="005533F1" w:rsidRDefault="009A5504" w:rsidP="003C519E">
      <w:pPr>
        <w:pStyle w:val="BodyText"/>
        <w:spacing w:before="11" w:line="360" w:lineRule="auto"/>
        <w:rPr>
          <w:rFonts w:asciiTheme="minorHAnsi" w:hAnsiTheme="minorHAnsi" w:cstheme="minorHAnsi"/>
          <w:sz w:val="20"/>
          <w:szCs w:val="20"/>
        </w:rPr>
      </w:pPr>
    </w:p>
    <w:p w14:paraId="6266D365" w14:textId="77777777" w:rsidR="009A5504" w:rsidRPr="005533F1" w:rsidRDefault="00B60772" w:rsidP="003C519E">
      <w:pPr>
        <w:pStyle w:val="Heading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Jezi</w:t>
      </w:r>
      <w:r w:rsidRPr="005533F1">
        <w:rPr>
          <w:rFonts w:asciiTheme="minorHAnsi" w:hAnsiTheme="minorHAnsi" w:cstheme="minorHAnsi"/>
          <w:b w:val="0"/>
          <w:sz w:val="20"/>
          <w:szCs w:val="20"/>
        </w:rPr>
        <w:t>č</w:t>
      </w:r>
      <w:r w:rsidRPr="005533F1">
        <w:rPr>
          <w:rFonts w:asciiTheme="minorHAnsi" w:hAnsiTheme="minorHAnsi" w:cstheme="minorHAnsi"/>
          <w:sz w:val="20"/>
          <w:szCs w:val="20"/>
        </w:rPr>
        <w:t>na sposobnost</w:t>
      </w:r>
    </w:p>
    <w:p w14:paraId="1DC8BFA2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</w:tabs>
        <w:spacing w:before="4" w:line="360" w:lineRule="auto"/>
        <w:ind w:right="10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se može izražavati tečno i neusiljeno, gotovo bez napora. Samo neka teška i apstraktna tema može otežati prirodni, ujednačeni tijek njegovog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izričaja.</w:t>
      </w:r>
    </w:p>
    <w:p w14:paraId="396C5995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</w:tabs>
        <w:spacing w:before="1" w:line="360" w:lineRule="auto"/>
        <w:ind w:right="109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se izražavati jasno i tečno, te dobro strukturirati svoj govor pokazujući da se može služiti odgovarajućim sredstvima kako bi ono što želi reći pretočio u sadržajno i jezično suvisao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tekst.</w:t>
      </w:r>
    </w:p>
    <w:p w14:paraId="0CB577A8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Dobro vlada bogatim rječnikom, što mu omogućuje da moguće praznine spremno zaobiđe parafraziranjem; rijetko se primjećuje da mora tražiti pravi izraz ili odustati od toga da kaže baš ono što želi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reći.</w:t>
      </w:r>
    </w:p>
    <w:p w14:paraId="28BC294C" w14:textId="7CF3C349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6"/>
        </w:tabs>
        <w:spacing w:line="360" w:lineRule="auto"/>
        <w:ind w:right="107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dosljedno održavati visok stupanj gramatičke točnosti; pogreške su rijetke i teško se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primjećuju.</w:t>
      </w:r>
    </w:p>
    <w:p w14:paraId="2E97B1B2" w14:textId="77777777" w:rsidR="00BF6F4E" w:rsidRPr="005533F1" w:rsidRDefault="00BF6F4E" w:rsidP="00BF6F4E">
      <w:pPr>
        <w:pStyle w:val="ListParagraph"/>
        <w:tabs>
          <w:tab w:val="left" w:pos="516"/>
        </w:tabs>
        <w:spacing w:line="360" w:lineRule="auto"/>
        <w:ind w:right="107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46F3BD5" w14:textId="77777777" w:rsidR="009A5504" w:rsidRPr="005533F1" w:rsidRDefault="00B60772" w:rsidP="003C519E">
      <w:pPr>
        <w:pStyle w:val="Heading2"/>
        <w:spacing w:before="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Pisanje</w:t>
      </w:r>
    </w:p>
    <w:p w14:paraId="3A56FA73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7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 se može jasno i čitljivo pismeno izražavati o velikom broju općih ili stručnih tema.</w:t>
      </w:r>
    </w:p>
    <w:p w14:paraId="35D2DDBA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8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(npr. u sastavku ili izvještaju) jasno i dobro strukturirano predstaviti složenu temu, posebno ističući najvažnije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misli.</w:t>
      </w:r>
    </w:p>
    <w:p w14:paraId="7590FB23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8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iznijeti svoja gledišta u komentaru na neku temu ili događaj, ističući glavne ideje i potkrepljujući svoje prosudbe detaljnim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primjerima.</w:t>
      </w:r>
    </w:p>
    <w:p w14:paraId="55FF745C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prikupiti informacije iz raznih izvora, te ih suvislo povezati u obliku pisanog</w:t>
      </w:r>
      <w:r w:rsidRPr="005533F1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sažetka.</w:t>
      </w:r>
    </w:p>
    <w:p w14:paraId="441FD6FF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5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u osobnom pismu podrobno opisati doživljaje, osjećaje i</w:t>
      </w:r>
      <w:r w:rsidRPr="005533F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događaje.</w:t>
      </w:r>
    </w:p>
    <w:p w14:paraId="1487CBDB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right="108" w:hanging="360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napisati formalno ispravno pismo, npr. da bi uložio žalbu ili da bi zauzeo stav za ili protiv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nečega.</w:t>
      </w:r>
    </w:p>
    <w:p w14:paraId="38A45485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1" w:line="360" w:lineRule="auto"/>
        <w:ind w:right="107" w:hanging="361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pisati tekstove gramatički vrlo ispravno, te prilagoditi svoj rječnik i stil ovisno o primatelju, vrsti teksta i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temi.</w:t>
      </w:r>
    </w:p>
    <w:p w14:paraId="134B427E" w14:textId="50CA366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515"/>
          <w:tab w:val="left" w:pos="517"/>
        </w:tabs>
        <w:spacing w:before="1" w:line="360" w:lineRule="auto"/>
        <w:ind w:left="516" w:hanging="3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Može odabrati stil kojim će pisati ovisno o primatelju kojem je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namijenjen.</w:t>
      </w:r>
    </w:p>
    <w:p w14:paraId="1B898463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9103AE2" w14:textId="77777777" w:rsidR="009A5504" w:rsidRPr="005533F1" w:rsidRDefault="00B60772" w:rsidP="003C519E">
      <w:pPr>
        <w:pStyle w:val="Heading2"/>
        <w:spacing w:before="6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Funkcije</w:t>
      </w:r>
    </w:p>
    <w:p w14:paraId="4EAFA573" w14:textId="77777777" w:rsidR="009A5504" w:rsidRPr="005533F1" w:rsidRDefault="00B60772" w:rsidP="003C519E">
      <w:pPr>
        <w:pStyle w:val="BodyText"/>
        <w:spacing w:before="2" w:line="360" w:lineRule="auto"/>
        <w:ind w:left="15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Čine ih jezični obrasci kojima se:</w:t>
      </w:r>
    </w:p>
    <w:p w14:paraId="436B1334" w14:textId="0C88BBFB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42"/>
        </w:tabs>
        <w:spacing w:before="1" w:line="360" w:lineRule="auto"/>
        <w:ind w:left="441" w:hanging="284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daju i traže informacije o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činjenicama</w:t>
      </w:r>
    </w:p>
    <w:p w14:paraId="7DCC9757" w14:textId="74A03624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izražavaju stavovi i postavljaju pitanja o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stavovima</w:t>
      </w:r>
    </w:p>
    <w:p w14:paraId="2CD6E290" w14:textId="4149F87E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potiče na određenu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radnju</w:t>
      </w:r>
    </w:p>
    <w:p w14:paraId="4ABE6ED3" w14:textId="4DCEC58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postiže društvena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interakcija</w:t>
      </w:r>
    </w:p>
    <w:p w14:paraId="06AE7D8E" w14:textId="107C9806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strukturira iskaz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</w:p>
    <w:p w14:paraId="6F136F73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42"/>
        </w:tabs>
        <w:spacing w:line="360" w:lineRule="auto"/>
        <w:ind w:left="441" w:hanging="284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podržava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komunikacija.</w:t>
      </w:r>
    </w:p>
    <w:p w14:paraId="57A777D3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6400E79" w14:textId="77777777" w:rsidR="009A5504" w:rsidRPr="005533F1" w:rsidRDefault="00B60772" w:rsidP="003C519E">
      <w:pPr>
        <w:pStyle w:val="Heading2"/>
        <w:spacing w:before="228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Gramati</w:t>
      </w:r>
      <w:r w:rsidRPr="005533F1">
        <w:rPr>
          <w:rFonts w:asciiTheme="minorHAnsi" w:hAnsiTheme="minorHAnsi" w:cstheme="minorHAnsi"/>
          <w:b w:val="0"/>
          <w:sz w:val="20"/>
          <w:szCs w:val="20"/>
        </w:rPr>
        <w:t>č</w:t>
      </w:r>
      <w:r w:rsidRPr="005533F1">
        <w:rPr>
          <w:rFonts w:asciiTheme="minorHAnsi" w:hAnsiTheme="minorHAnsi" w:cstheme="minorHAnsi"/>
          <w:sz w:val="20"/>
          <w:szCs w:val="20"/>
        </w:rPr>
        <w:t>ke strukture</w:t>
      </w:r>
    </w:p>
    <w:p w14:paraId="244929EE" w14:textId="5134F4CC" w:rsidR="009A5504" w:rsidRPr="005533F1" w:rsidRDefault="00CD6D56" w:rsidP="003C519E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riječi u kontekstu: biti, činiti, afirmacija, imidž, identitet, prezentacija, ponos, davati/dati, dobivati/dobiti</w:t>
      </w:r>
    </w:p>
    <w:p w14:paraId="62F513B4" w14:textId="3F2C196F" w:rsidR="00CD6D56" w:rsidRPr="005533F1" w:rsidRDefault="00CD6D56" w:rsidP="003C519E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izražavanje afirmativnog stava</w:t>
      </w:r>
    </w:p>
    <w:p w14:paraId="19D87E6F" w14:textId="41708ED8" w:rsidR="00CD6D56" w:rsidRPr="005533F1" w:rsidRDefault="00CD6D56" w:rsidP="003C519E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izražavanje prijekora i prihvaćanja, odnosno odbijanja prijekora</w:t>
      </w:r>
    </w:p>
    <w:p w14:paraId="1624C4CB" w14:textId="3B3DB6B1" w:rsidR="00CD6D56" w:rsidRPr="005533F1" w:rsidRDefault="00CD6D56" w:rsidP="003C519E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izražavanje različitosti i sličnosti</w:t>
      </w:r>
    </w:p>
    <w:p w14:paraId="499680E9" w14:textId="33E6A538" w:rsidR="00CD6D56" w:rsidRPr="005533F1" w:rsidRDefault="00CD6D56" w:rsidP="003C519E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riječi u kontekstu: dovoditi/dovesti, doživljavati/doživjeti, vjernik, stav, simbol, priprema, odricanje, običaji, blagoslov, spomenik, grob, obilježje</w:t>
      </w:r>
    </w:p>
    <w:p w14:paraId="325D1FD3" w14:textId="720567F4" w:rsidR="00CD6D56" w:rsidRPr="005533F1" w:rsidRDefault="00CD6D56" w:rsidP="003C519E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riječi u kontekstu: izazvati/izazivati, izdavati/izdati, ekološki, prehrana, potpora, uvjet</w:t>
      </w:r>
    </w:p>
    <w:p w14:paraId="5471E8E3" w14:textId="477A590C" w:rsidR="00CD6D56" w:rsidRPr="005533F1" w:rsidRDefault="00CD6D56" w:rsidP="003C519E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riječi u kontekstu: vršiti/izvršiti, praviti/napraviti, izlagati/izložiti, izražavati/izraziti</w:t>
      </w:r>
    </w:p>
    <w:p w14:paraId="3BB6FC19" w14:textId="041AA2BF" w:rsidR="00CD6D56" w:rsidRPr="005533F1" w:rsidRDefault="00CD6D56" w:rsidP="003C519E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komentiranje, prepričavanje vlastitog iskustva</w:t>
      </w:r>
    </w:p>
    <w:p w14:paraId="6AA60706" w14:textId="0B978246" w:rsidR="00CD6D56" w:rsidRPr="005533F1" w:rsidRDefault="00CD6D56" w:rsidP="00CD6D56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riječi u kontekstu: nailaziti/naići, obavljati/obaviti, stereotip, predrasuda, uvriježen, opravdanje, nepoželjan, odavati/odati</w:t>
      </w:r>
    </w:p>
    <w:p w14:paraId="4E6D6CB4" w14:textId="37C60F06" w:rsidR="00CD6D56" w:rsidRPr="005533F1" w:rsidRDefault="00CD6D56" w:rsidP="00CD6D56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izražavanje podrške i tješenja</w:t>
      </w:r>
    </w:p>
    <w:p w14:paraId="443B386A" w14:textId="001297C1" w:rsidR="00CD6D56" w:rsidRPr="005533F1" w:rsidRDefault="00CD6D56" w:rsidP="00CD6D56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sažimanje teksta</w:t>
      </w:r>
    </w:p>
    <w:p w14:paraId="645467DB" w14:textId="4ACBCA7C" w:rsidR="00CD6D56" w:rsidRPr="005533F1" w:rsidRDefault="00CD6D56" w:rsidP="00CD6D56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priprema govora</w:t>
      </w:r>
    </w:p>
    <w:p w14:paraId="0723D1DD" w14:textId="2D95813C" w:rsidR="00CD6D56" w:rsidRPr="005533F1" w:rsidRDefault="00CD6D56" w:rsidP="00CD6D56">
      <w:pPr>
        <w:pStyle w:val="ListParagraph"/>
        <w:numPr>
          <w:ilvl w:val="0"/>
          <w:numId w:val="2"/>
        </w:numPr>
        <w:tabs>
          <w:tab w:val="left" w:pos="519"/>
        </w:tabs>
        <w:spacing w:line="360" w:lineRule="auto"/>
        <w:ind w:right="107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turističko vođenje po Hrvatskoj</w:t>
      </w:r>
    </w:p>
    <w:p w14:paraId="7165EB49" w14:textId="77777777" w:rsidR="009A5504" w:rsidRPr="005533F1" w:rsidRDefault="009A5504" w:rsidP="00CD6D56">
      <w:pPr>
        <w:tabs>
          <w:tab w:val="left" w:pos="519"/>
        </w:tabs>
        <w:spacing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</w:p>
    <w:p w14:paraId="25DA5AD7" w14:textId="2ACF6517" w:rsidR="00CD6D56" w:rsidRPr="005533F1" w:rsidRDefault="00CD6D56" w:rsidP="00CD6D56">
      <w:pPr>
        <w:tabs>
          <w:tab w:val="left" w:pos="519"/>
        </w:tabs>
        <w:spacing w:line="360" w:lineRule="auto"/>
        <w:ind w:left="160" w:right="107"/>
        <w:jc w:val="both"/>
        <w:rPr>
          <w:rFonts w:asciiTheme="minorHAnsi" w:hAnsiTheme="minorHAnsi" w:cstheme="minorHAnsi"/>
          <w:sz w:val="20"/>
          <w:szCs w:val="20"/>
        </w:rPr>
        <w:sectPr w:rsidR="00CD6D56" w:rsidRPr="005533F1">
          <w:pgSz w:w="11900" w:h="16840"/>
          <w:pgMar w:top="1320" w:right="1300" w:bottom="980" w:left="1260" w:header="704" w:footer="790" w:gutter="0"/>
          <w:cols w:space="720"/>
        </w:sectPr>
      </w:pPr>
    </w:p>
    <w:p w14:paraId="044220C4" w14:textId="77777777" w:rsidR="009A5504" w:rsidRPr="005533F1" w:rsidRDefault="00B60772" w:rsidP="00BF6F4E">
      <w:pPr>
        <w:tabs>
          <w:tab w:val="left" w:pos="7456"/>
        </w:tabs>
        <w:spacing w:before="61" w:line="360" w:lineRule="auto"/>
        <w:ind w:left="15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lastRenderedPageBreak/>
        <w:t>Teme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i vokabular</w:t>
      </w:r>
      <w:r w:rsidRPr="005533F1">
        <w:rPr>
          <w:rFonts w:asciiTheme="minorHAnsi" w:hAnsiTheme="minorHAnsi" w:cstheme="minorHAnsi"/>
          <w:b/>
          <w:sz w:val="20"/>
          <w:szCs w:val="20"/>
        </w:rPr>
        <w:tab/>
        <w:t>Broj nastavnih</w:t>
      </w:r>
      <w:r w:rsidRPr="005533F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b/>
          <w:sz w:val="20"/>
          <w:szCs w:val="20"/>
        </w:rPr>
        <w:t>sati</w:t>
      </w:r>
    </w:p>
    <w:p w14:paraId="77EF9FB8" w14:textId="73B6847C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5"/>
          <w:tab w:val="right" w:leader="dot" w:pos="8203"/>
        </w:tabs>
        <w:spacing w:before="492" w:line="360" w:lineRule="auto"/>
        <w:ind w:left="424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Baština i suvremeni svijet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3ECF4F9A" w14:textId="31E9F07E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5"/>
          <w:tab w:val="right" w:leader="dot" w:pos="8203"/>
        </w:tabs>
        <w:spacing w:line="360" w:lineRule="auto"/>
        <w:ind w:left="424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Hrvatska nematerijalna kultura u 21. stoljeću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8</w:t>
      </w:r>
    </w:p>
    <w:p w14:paraId="322DA73B" w14:textId="6E135422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5"/>
          <w:tab w:val="right" w:leader="dot" w:pos="8203"/>
        </w:tabs>
        <w:spacing w:line="360" w:lineRule="auto"/>
        <w:ind w:left="424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Moderni bonton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</w:t>
      </w:r>
      <w:r w:rsidR="00B60772" w:rsidRPr="005533F1">
        <w:rPr>
          <w:rFonts w:asciiTheme="minorHAnsi" w:hAnsiTheme="minorHAnsi" w:cstheme="minorHAnsi"/>
          <w:sz w:val="20"/>
          <w:szCs w:val="20"/>
        </w:rPr>
        <w:t>0</w:t>
      </w:r>
    </w:p>
    <w:p w14:paraId="1C754592" w14:textId="28D1DF18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5"/>
          <w:tab w:val="right" w:leader="dot" w:pos="8203"/>
        </w:tabs>
        <w:spacing w:line="360" w:lineRule="auto"/>
        <w:ind w:left="424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Današnji život i stari običaji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59FAC249" w14:textId="71F4EE9D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5"/>
          <w:tab w:val="right" w:leader="dot" w:pos="8081"/>
        </w:tabs>
        <w:spacing w:line="360" w:lineRule="auto"/>
        <w:ind w:left="424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Između prirode i tehnologije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="00576930" w:rsidRPr="005533F1">
        <w:rPr>
          <w:rFonts w:asciiTheme="minorHAnsi" w:hAnsiTheme="minorHAnsi" w:cstheme="minorHAnsi"/>
          <w:sz w:val="20"/>
          <w:szCs w:val="20"/>
        </w:rPr>
        <w:t xml:space="preserve">   </w:t>
      </w:r>
      <w:r w:rsidR="0047435B" w:rsidRPr="005533F1">
        <w:rPr>
          <w:rFonts w:asciiTheme="minorHAnsi" w:hAnsiTheme="minorHAnsi" w:cstheme="minorHAnsi"/>
          <w:sz w:val="20"/>
          <w:szCs w:val="20"/>
        </w:rPr>
        <w:t xml:space="preserve">   </w:t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03FC58F8" w14:textId="16293418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5"/>
          <w:tab w:val="right" w:leader="dot" w:pos="8203"/>
        </w:tabs>
        <w:spacing w:line="360" w:lineRule="auto"/>
        <w:ind w:left="424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Ekološka proizvodnja hrane u Hrvatskoj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6</w:t>
      </w:r>
    </w:p>
    <w:p w14:paraId="02EDCB88" w14:textId="2F29EAB0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3"/>
        </w:tabs>
        <w:spacing w:line="360" w:lineRule="auto"/>
        <w:ind w:left="425" w:hanging="26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Kupujem, dakle jesam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77A5E50A" w14:textId="32255251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3"/>
        </w:tabs>
        <w:spacing w:line="360" w:lineRule="auto"/>
        <w:ind w:left="425" w:hanging="26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Naše predrasude i predrasude o nama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32509929" w14:textId="4EF1EFE9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3"/>
        </w:tabs>
        <w:spacing w:line="360" w:lineRule="auto"/>
        <w:ind w:left="425" w:hanging="26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Laži u koje vjeruju Hrvati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8</w:t>
      </w:r>
    </w:p>
    <w:p w14:paraId="59109348" w14:textId="78E20329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3"/>
        </w:tabs>
        <w:spacing w:line="360" w:lineRule="auto"/>
        <w:ind w:left="425" w:hanging="26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Suvremeni svijet, marketing i komunikacije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24</w:t>
      </w:r>
    </w:p>
    <w:p w14:paraId="6BEF25BE" w14:textId="717EBCAE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3"/>
        </w:tabs>
        <w:spacing w:line="360" w:lineRule="auto"/>
        <w:ind w:left="425" w:hanging="26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Ljepše je putovati nego stići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5087DC23" w14:textId="66F7DFFD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3"/>
        </w:tabs>
        <w:spacing w:line="360" w:lineRule="auto"/>
        <w:ind w:left="425" w:hanging="26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Marko Polo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4</w:t>
      </w:r>
    </w:p>
    <w:p w14:paraId="07151D22" w14:textId="5F7AA14D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3"/>
        </w:tabs>
        <w:spacing w:line="360" w:lineRule="auto"/>
        <w:ind w:left="425" w:hanging="26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Urbane promjene u Zagrebu na prijelazu stoljeća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4</w:t>
      </w:r>
    </w:p>
    <w:p w14:paraId="500B62D7" w14:textId="042AF625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4"/>
        </w:tabs>
        <w:spacing w:line="360" w:lineRule="auto"/>
        <w:ind w:left="425" w:hanging="26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Ljepota je u različitosti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20</w:t>
      </w:r>
    </w:p>
    <w:p w14:paraId="5FDBA280" w14:textId="27946DD0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pos="8204"/>
        </w:tabs>
        <w:spacing w:line="360" w:lineRule="auto"/>
        <w:ind w:left="425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Hrvatska kinematografija</w:t>
      </w:r>
      <w:r w:rsidR="00B60772" w:rsidRPr="005533F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60772" w:rsidRPr="005533F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  <w:t>12</w:t>
      </w:r>
    </w:p>
    <w:p w14:paraId="07F604E2" w14:textId="580039E1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4"/>
        </w:tabs>
        <w:spacing w:line="360" w:lineRule="auto"/>
        <w:ind w:left="425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Okoliš između očuvanja i izgradnje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10</w:t>
      </w:r>
    </w:p>
    <w:p w14:paraId="042619A9" w14:textId="1D46500C" w:rsidR="009A5504" w:rsidRPr="005533F1" w:rsidRDefault="00DA758B" w:rsidP="003C519E">
      <w:pPr>
        <w:pStyle w:val="ListParagraph"/>
        <w:numPr>
          <w:ilvl w:val="0"/>
          <w:numId w:val="1"/>
        </w:numPr>
        <w:tabs>
          <w:tab w:val="left" w:pos="426"/>
          <w:tab w:val="right" w:leader="dot" w:pos="8204"/>
        </w:tabs>
        <w:spacing w:line="360" w:lineRule="auto"/>
        <w:ind w:left="425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Planina Medvednica – ravnoteža prirode i kulture</w:t>
      </w:r>
      <w:r w:rsidR="00B60772" w:rsidRPr="005533F1">
        <w:rPr>
          <w:rFonts w:asciiTheme="minorHAnsi" w:hAnsiTheme="minorHAnsi" w:cstheme="minorHAnsi"/>
          <w:i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4</w:t>
      </w:r>
    </w:p>
    <w:p w14:paraId="28F00CC7" w14:textId="738D8DB0" w:rsidR="009A5504" w:rsidRPr="005533F1" w:rsidRDefault="00DA758B" w:rsidP="00DA758B">
      <w:pPr>
        <w:pStyle w:val="ListParagraph"/>
        <w:numPr>
          <w:ilvl w:val="0"/>
          <w:numId w:val="1"/>
        </w:numPr>
        <w:tabs>
          <w:tab w:val="left" w:pos="426"/>
          <w:tab w:val="right" w:leader="dot" w:pos="8204"/>
        </w:tabs>
        <w:spacing w:line="360" w:lineRule="auto"/>
        <w:ind w:left="425" w:hanging="267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Zaštićena priroda u Hrvatskoj</w:t>
      </w:r>
      <w:r w:rsidR="00B60772"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>8</w:t>
      </w:r>
    </w:p>
    <w:p w14:paraId="7C5DB851" w14:textId="77777777" w:rsidR="009A5504" w:rsidRPr="005533F1" w:rsidRDefault="00B60772" w:rsidP="003C519E">
      <w:pPr>
        <w:pStyle w:val="BodyText"/>
        <w:tabs>
          <w:tab w:val="right" w:pos="8204"/>
        </w:tabs>
        <w:spacing w:before="504" w:line="360" w:lineRule="auto"/>
        <w:ind w:left="1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TESTOVI PROVJERE NAPREDOVANJA (2 po modulu - 4 x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4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sata)</w:t>
      </w:r>
      <w:r w:rsidRPr="005533F1">
        <w:rPr>
          <w:rFonts w:asciiTheme="minorHAnsi" w:hAnsiTheme="minorHAnsi" w:cstheme="minorHAnsi"/>
          <w:sz w:val="20"/>
          <w:szCs w:val="20"/>
        </w:rPr>
        <w:tab/>
        <w:t>16</w:t>
      </w:r>
    </w:p>
    <w:p w14:paraId="3274FD6D" w14:textId="6E98ECBC" w:rsidR="009A5504" w:rsidRPr="005533F1" w:rsidRDefault="00B60772" w:rsidP="003C519E">
      <w:pPr>
        <w:pStyle w:val="BodyText"/>
        <w:tabs>
          <w:tab w:val="right" w:pos="8204"/>
        </w:tabs>
        <w:spacing w:line="360" w:lineRule="auto"/>
        <w:ind w:left="1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PISMENI I USMENI ISPIT NA KRAJU 1.</w:t>
      </w:r>
      <w:r w:rsidR="00922A73" w:rsidRPr="005533F1">
        <w:rPr>
          <w:rFonts w:asciiTheme="minorHAnsi" w:hAnsiTheme="minorHAnsi" w:cstheme="minorHAnsi"/>
          <w:sz w:val="20"/>
          <w:szCs w:val="20"/>
        </w:rPr>
        <w:t>,</w:t>
      </w:r>
      <w:r w:rsidR="0094352B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2.</w:t>
      </w:r>
      <w:r w:rsidR="00922A73" w:rsidRPr="005533F1">
        <w:rPr>
          <w:rFonts w:asciiTheme="minorHAnsi" w:hAnsiTheme="minorHAnsi" w:cstheme="minorHAnsi"/>
          <w:sz w:val="20"/>
          <w:szCs w:val="20"/>
        </w:rPr>
        <w:t>i 3.</w:t>
      </w:r>
      <w:r w:rsidRPr="005533F1">
        <w:rPr>
          <w:rFonts w:asciiTheme="minorHAnsi" w:hAnsiTheme="minorHAnsi" w:cstheme="minorHAnsi"/>
          <w:sz w:val="20"/>
          <w:szCs w:val="20"/>
        </w:rPr>
        <w:t xml:space="preserve"> MODULA (</w:t>
      </w:r>
      <w:r w:rsidR="003005D7" w:rsidRPr="005533F1">
        <w:rPr>
          <w:rFonts w:asciiTheme="minorHAnsi" w:hAnsiTheme="minorHAnsi" w:cstheme="minorHAnsi"/>
          <w:sz w:val="20"/>
          <w:szCs w:val="20"/>
        </w:rPr>
        <w:t>3</w:t>
      </w:r>
      <w:r w:rsidRPr="005533F1">
        <w:rPr>
          <w:rFonts w:asciiTheme="minorHAnsi" w:hAnsiTheme="minorHAnsi" w:cstheme="minorHAnsi"/>
          <w:sz w:val="20"/>
          <w:szCs w:val="20"/>
        </w:rPr>
        <w:t xml:space="preserve"> x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4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sata)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="003005D7" w:rsidRPr="005533F1">
        <w:rPr>
          <w:rFonts w:asciiTheme="minorHAnsi" w:hAnsiTheme="minorHAnsi" w:cstheme="minorHAnsi"/>
          <w:sz w:val="20"/>
          <w:szCs w:val="20"/>
        </w:rPr>
        <w:t>12</w:t>
      </w:r>
    </w:p>
    <w:p w14:paraId="4D2B1E21" w14:textId="63D9600A" w:rsidR="009A5504" w:rsidRPr="005533F1" w:rsidRDefault="00B60772" w:rsidP="003C519E">
      <w:pPr>
        <w:pStyle w:val="BodyText"/>
        <w:tabs>
          <w:tab w:val="right" w:pos="8082"/>
        </w:tabs>
        <w:spacing w:before="1" w:line="360" w:lineRule="auto"/>
        <w:ind w:left="159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PISMENI I USMENI ISPIT ZA POLAGANJE</w:t>
      </w:r>
      <w:r w:rsidRPr="005533F1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STUPNJA C1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="003E616C" w:rsidRPr="005533F1">
        <w:rPr>
          <w:rFonts w:asciiTheme="minorHAnsi" w:hAnsiTheme="minorHAnsi" w:cstheme="minorHAnsi"/>
          <w:sz w:val="20"/>
          <w:szCs w:val="20"/>
        </w:rPr>
        <w:t xml:space="preserve">   </w:t>
      </w:r>
      <w:r w:rsidR="00EE675B" w:rsidRPr="005533F1">
        <w:rPr>
          <w:rFonts w:asciiTheme="minorHAnsi" w:hAnsiTheme="minorHAnsi" w:cstheme="minorHAnsi"/>
          <w:sz w:val="20"/>
          <w:szCs w:val="20"/>
        </w:rPr>
        <w:t xml:space="preserve">  </w:t>
      </w:r>
      <w:r w:rsidR="003005D7" w:rsidRPr="005533F1">
        <w:rPr>
          <w:rFonts w:asciiTheme="minorHAnsi" w:hAnsiTheme="minorHAnsi" w:cstheme="minorHAnsi"/>
          <w:sz w:val="20"/>
          <w:szCs w:val="20"/>
        </w:rPr>
        <w:t>4</w:t>
      </w:r>
    </w:p>
    <w:p w14:paraId="0A2FC889" w14:textId="35F20803" w:rsidR="009A5504" w:rsidRPr="005533F1" w:rsidRDefault="00B60772" w:rsidP="003C519E">
      <w:pPr>
        <w:tabs>
          <w:tab w:val="right" w:pos="8242"/>
        </w:tabs>
        <w:spacing w:before="251" w:line="360" w:lineRule="auto"/>
        <w:ind w:left="6137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A12A86C" wp14:editId="4333D152">
                <wp:simplePos x="0" y="0"/>
                <wp:positionH relativeFrom="page">
                  <wp:posOffset>5653405</wp:posOffset>
                </wp:positionH>
                <wp:positionV relativeFrom="paragraph">
                  <wp:posOffset>91440</wp:posOffset>
                </wp:positionV>
                <wp:extent cx="69723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" cy="0"/>
                        </a:xfrm>
                        <a:prstGeom prst="line">
                          <a:avLst/>
                        </a:prstGeom>
                        <a:noFill/>
                        <a:ln w="1008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0AD45" id="Line 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15pt,7.2pt" to="500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" strokeweight=".28025mm">
                <v:stroke dashstyle="3 1"/>
                <w10:wrap anchorx="page"/>
              </v:line>
            </w:pict>
          </mc:Fallback>
        </mc:AlternateContent>
      </w:r>
      <w:r w:rsidRPr="005533F1">
        <w:rPr>
          <w:rFonts w:asciiTheme="minorHAnsi" w:hAnsiTheme="minorHAnsi" w:cstheme="minorHAnsi"/>
          <w:sz w:val="20"/>
          <w:szCs w:val="20"/>
        </w:rPr>
        <w:t>Ukupno: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b/>
          <w:sz w:val="20"/>
          <w:szCs w:val="20"/>
        </w:rPr>
        <w:t>280</w:t>
      </w:r>
    </w:p>
    <w:p w14:paraId="35A5A026" w14:textId="77777777" w:rsidR="00CB7A77" w:rsidRPr="005533F1" w:rsidRDefault="00CB7A77" w:rsidP="003C519E">
      <w:pPr>
        <w:tabs>
          <w:tab w:val="right" w:pos="8242"/>
        </w:tabs>
        <w:spacing w:before="251" w:line="360" w:lineRule="auto"/>
        <w:ind w:left="6137"/>
        <w:rPr>
          <w:rFonts w:asciiTheme="minorHAnsi" w:hAnsiTheme="minorHAnsi" w:cstheme="minorHAnsi"/>
          <w:b/>
          <w:sz w:val="20"/>
          <w:szCs w:val="20"/>
        </w:rPr>
      </w:pPr>
    </w:p>
    <w:p w14:paraId="7413F420" w14:textId="77777777" w:rsidR="00CB7A77" w:rsidRPr="005533F1" w:rsidRDefault="00CB7A77" w:rsidP="003C519E">
      <w:pPr>
        <w:tabs>
          <w:tab w:val="right" w:pos="8242"/>
        </w:tabs>
        <w:spacing w:before="251" w:line="360" w:lineRule="auto"/>
        <w:ind w:left="6137"/>
        <w:rPr>
          <w:rFonts w:asciiTheme="minorHAnsi" w:hAnsiTheme="minorHAnsi" w:cstheme="minorHAnsi"/>
          <w:b/>
          <w:sz w:val="20"/>
          <w:szCs w:val="20"/>
        </w:rPr>
      </w:pPr>
    </w:p>
    <w:p w14:paraId="7C88ECBB" w14:textId="77777777" w:rsidR="00CB7A77" w:rsidRPr="005533F1" w:rsidRDefault="00CB7A77" w:rsidP="003C519E">
      <w:pPr>
        <w:tabs>
          <w:tab w:val="right" w:pos="8242"/>
        </w:tabs>
        <w:spacing w:before="251" w:line="360" w:lineRule="auto"/>
        <w:ind w:left="6137"/>
        <w:rPr>
          <w:rFonts w:asciiTheme="minorHAnsi" w:hAnsiTheme="minorHAnsi" w:cstheme="minorHAnsi"/>
          <w:b/>
          <w:sz w:val="20"/>
          <w:szCs w:val="20"/>
        </w:rPr>
      </w:pPr>
    </w:p>
    <w:p w14:paraId="022D23F2" w14:textId="77777777" w:rsidR="00CB7A77" w:rsidRPr="005533F1" w:rsidRDefault="00CB7A77" w:rsidP="003C519E">
      <w:pPr>
        <w:tabs>
          <w:tab w:val="right" w:pos="8242"/>
        </w:tabs>
        <w:spacing w:before="251" w:line="360" w:lineRule="auto"/>
        <w:ind w:left="6137"/>
        <w:rPr>
          <w:rFonts w:asciiTheme="minorHAnsi" w:hAnsiTheme="minorHAnsi" w:cstheme="minorHAnsi"/>
          <w:b/>
          <w:sz w:val="20"/>
          <w:szCs w:val="20"/>
        </w:rPr>
      </w:pPr>
    </w:p>
    <w:p w14:paraId="651C2C68" w14:textId="77777777" w:rsidR="00CB7A77" w:rsidRPr="005533F1" w:rsidRDefault="00CB7A77" w:rsidP="003C519E">
      <w:pPr>
        <w:tabs>
          <w:tab w:val="right" w:pos="8242"/>
        </w:tabs>
        <w:spacing w:before="251" w:line="360" w:lineRule="auto"/>
        <w:ind w:left="6137"/>
        <w:rPr>
          <w:rFonts w:asciiTheme="minorHAnsi" w:hAnsiTheme="minorHAnsi" w:cstheme="minorHAnsi"/>
          <w:b/>
          <w:sz w:val="20"/>
          <w:szCs w:val="20"/>
        </w:rPr>
      </w:pPr>
    </w:p>
    <w:p w14:paraId="33D4DEAC" w14:textId="77777777" w:rsidR="00CB7A77" w:rsidRDefault="00CB7A77" w:rsidP="003C519E">
      <w:pPr>
        <w:tabs>
          <w:tab w:val="right" w:pos="8242"/>
        </w:tabs>
        <w:spacing w:before="251" w:line="360" w:lineRule="auto"/>
        <w:ind w:left="6137"/>
        <w:rPr>
          <w:rFonts w:asciiTheme="minorHAnsi" w:hAnsiTheme="minorHAnsi" w:cstheme="minorHAnsi"/>
          <w:b/>
          <w:sz w:val="20"/>
          <w:szCs w:val="20"/>
        </w:rPr>
      </w:pPr>
    </w:p>
    <w:p w14:paraId="2371DC57" w14:textId="77777777" w:rsidR="00602EF9" w:rsidRPr="005533F1" w:rsidRDefault="00602EF9" w:rsidP="003C519E">
      <w:pPr>
        <w:tabs>
          <w:tab w:val="right" w:pos="8242"/>
        </w:tabs>
        <w:spacing w:before="251" w:line="360" w:lineRule="auto"/>
        <w:ind w:left="6137"/>
        <w:rPr>
          <w:rFonts w:asciiTheme="minorHAnsi" w:hAnsiTheme="minorHAnsi" w:cstheme="minorHAnsi"/>
          <w:b/>
          <w:sz w:val="20"/>
          <w:szCs w:val="20"/>
        </w:rPr>
      </w:pPr>
    </w:p>
    <w:p w14:paraId="50CFF3B1" w14:textId="77777777" w:rsidR="00602EF9" w:rsidRDefault="00602EF9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1D4B8A83" w14:textId="621EC09B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C2 – Vrsni  stupanj </w:t>
      </w:r>
    </w:p>
    <w:p w14:paraId="760D8899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03E3A97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Slušanje </w:t>
      </w:r>
    </w:p>
    <w:p w14:paraId="6E5A60A2" w14:textId="5BF45B36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EE675B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4C3D9C" w:rsidRPr="005533F1">
        <w:rPr>
          <w:rFonts w:asciiTheme="minorHAnsi" w:hAnsiTheme="minorHAnsi" w:cstheme="minorHAnsi"/>
          <w:sz w:val="20"/>
          <w:szCs w:val="20"/>
        </w:rPr>
        <w:t>P</w:t>
      </w:r>
      <w:r w:rsidRPr="005533F1">
        <w:rPr>
          <w:rFonts w:asciiTheme="minorHAnsi" w:hAnsiTheme="minorHAnsi" w:cstheme="minorHAnsi"/>
          <w:sz w:val="20"/>
          <w:szCs w:val="20"/>
        </w:rPr>
        <w:t xml:space="preserve">olaznik nema poteškoća u razumijevanju bilo koje vrste govornog jezika, bilo uživo ili preko medija, čak i kad izvorni govornici govore brzo, uz uvjet da ima vremena priviknuti se na naglasak. </w:t>
      </w:r>
    </w:p>
    <w:p w14:paraId="1C3A2662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Čitanje </w:t>
      </w:r>
    </w:p>
    <w:p w14:paraId="7DDF454E" w14:textId="12FEA253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DD66E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>ože prepoznati igru riječima i shvatiti tekstove u kojima poruke nisu izričite (npr. ironiju, satiru)</w:t>
      </w:r>
    </w:p>
    <w:p w14:paraId="7972BB04" w14:textId="732844DB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DD66E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razumjeti tekstove pisane vrlo kolokvijalnim jezikom, s mnogo idiomatskim fraza i žargona </w:t>
      </w:r>
    </w:p>
    <w:p w14:paraId="417D880E" w14:textId="28E878B0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DD66E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razumjeti priručnike, propise i ugovore čak i iz njemu nepoznatog područja </w:t>
      </w:r>
    </w:p>
    <w:p w14:paraId="07D967D1" w14:textId="115218BA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DD66E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>ože razumjeti suvremene i klasične književne tekstove različitih žanrova (pjesništvo, prozu, dramu)</w:t>
      </w:r>
    </w:p>
    <w:p w14:paraId="3A707187" w14:textId="1E4EC011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DD66E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čitati tekstove poput književnih osvrta ili satiričkih komentara u kojima je mnogo toga izneseno neizravno ili dvosmisleno i koji sadrže skrivene vrijednosne sudove </w:t>
      </w:r>
    </w:p>
    <w:p w14:paraId="06C00F27" w14:textId="62314041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DD66E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>ože prepoznati različite stilske ukrase (igre riječima)</w:t>
      </w:r>
    </w:p>
    <w:p w14:paraId="11120D1C" w14:textId="020FCA29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DD66E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bez poteškoća sudjelovati u svakoj konverzaciji ili raspravi s izvornim govornicima. </w:t>
      </w:r>
    </w:p>
    <w:p w14:paraId="7C8D98A6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>Govorna interakcija</w:t>
      </w:r>
    </w:p>
    <w:p w14:paraId="5F262252" w14:textId="3F8AF1EC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DD66E2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Polaznik može bez poteškoća sudjelovati u svakoj konverzaciji ili raspravi s  izvornim govornicima.</w:t>
      </w:r>
    </w:p>
    <w:p w14:paraId="54FF941B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Govorna produkcija </w:t>
      </w:r>
    </w:p>
    <w:p w14:paraId="6BE1B45C" w14:textId="3A3D582B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usmeno sažeti informacije iz različitih izvora suvislo i jasno prenoseći argumente i činjenice </w:t>
      </w:r>
    </w:p>
    <w:p w14:paraId="4CD1247C" w14:textId="79FA7C52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>ože koristiti složene idiome, fraze i kolokvijalizme</w:t>
      </w:r>
    </w:p>
    <w:p w14:paraId="0E7174A7" w14:textId="6B392566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vrlo fleksibilno prezentirati ideje i stajališta tako da nešto istakne, razluči ili izbjegne dvosmislenost. </w:t>
      </w:r>
    </w:p>
    <w:p w14:paraId="3194E8B6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Strategije </w:t>
      </w:r>
    </w:p>
    <w:p w14:paraId="38B050E1" w14:textId="228D65DC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>ože, u slučaju potrebe, ponovo započeti misao i zaobići moguću poteškoću tako spretno da to sugovornik jedva primijeti.</w:t>
      </w:r>
    </w:p>
    <w:p w14:paraId="5F1B9B82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Jezična sposobnost </w:t>
      </w:r>
    </w:p>
    <w:p w14:paraId="4129A6EA" w14:textId="25EBF5B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se izražavati prirodno i bez poteškoća; tek ponekad mora zastati da bi točno odabrao prave riječi </w:t>
      </w:r>
    </w:p>
    <w:p w14:paraId="75F52CEE" w14:textId="34187671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precizno prenijeti razne nijanse značenja koristeći, s prihvatljivom točnošću, široki raspon izraza kojima može pobliže odrediti svoje izjave i utvrditi do koje je mjere nešto valjano </w:t>
      </w:r>
    </w:p>
    <w:p w14:paraId="59C9A311" w14:textId="7AED3DA0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281F59" w:rsidRPr="005533F1">
        <w:rPr>
          <w:rFonts w:asciiTheme="minorHAnsi" w:hAnsiTheme="minorHAnsi" w:cstheme="minorHAnsi"/>
          <w:sz w:val="20"/>
          <w:szCs w:val="20"/>
        </w:rPr>
        <w:t>D</w:t>
      </w:r>
      <w:r w:rsidRPr="005533F1">
        <w:rPr>
          <w:rFonts w:asciiTheme="minorHAnsi" w:hAnsiTheme="minorHAnsi" w:cstheme="minorHAnsi"/>
          <w:sz w:val="20"/>
          <w:szCs w:val="20"/>
        </w:rPr>
        <w:t xml:space="preserve">obro vlada idiomatskim izrazima i kolokvijalizmima, svjestan njihovog skrivenog značenja i asocijacija koje pobuđuju </w:t>
      </w:r>
    </w:p>
    <w:p w14:paraId="27819FB7" w14:textId="22599A9C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dosljedno govoriti gramatički korektno i pri zahtjevnom načinu izražavanja čak i kad mu je pažnja usmjerena na drugo. </w:t>
      </w:r>
    </w:p>
    <w:p w14:paraId="32D8EF78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Pisanje </w:t>
      </w:r>
    </w:p>
    <w:p w14:paraId="4767AD14" w14:textId="58F21D4D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281F59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pisati dobro strukturirane i čitke izvještaje i članke na zahtjevne teme </w:t>
      </w:r>
    </w:p>
    <w:p w14:paraId="6F67B3FA" w14:textId="627EA379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77C25" w:rsidRPr="005533F1">
        <w:rPr>
          <w:rFonts w:asciiTheme="minorHAnsi" w:hAnsiTheme="minorHAnsi" w:cstheme="minorHAnsi"/>
          <w:sz w:val="20"/>
          <w:szCs w:val="20"/>
        </w:rPr>
        <w:t>U</w:t>
      </w:r>
      <w:r w:rsidRPr="005533F1">
        <w:rPr>
          <w:rFonts w:asciiTheme="minorHAnsi" w:hAnsiTheme="minorHAnsi" w:cstheme="minorHAnsi"/>
          <w:sz w:val="20"/>
          <w:szCs w:val="20"/>
        </w:rPr>
        <w:t xml:space="preserve"> izvještaju ili eseju može dati potpuni prikaz neke teme na temelju vlastitog istraživanja, dati sažeti prikaz mišljenja drugih osoba, te iznijeti i prokomentirati detaljne podatke i činjenice </w:t>
      </w:r>
    </w:p>
    <w:p w14:paraId="7870643F" w14:textId="0236ADF9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C15250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77C25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napisati dobro strukturiran prikaz nekog stručnog rada ili projekta navodeći razloge za svoje mišljenje </w:t>
      </w:r>
    </w:p>
    <w:p w14:paraId="0AC2AA6B" w14:textId="13F0AB78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B17E7E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77C25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napisati kritički prikaz kulturnog događaja (film, glazba, kazalište, književno djelo, radio, TV) </w:t>
      </w:r>
    </w:p>
    <w:p w14:paraId="69108324" w14:textId="7221332B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B17E7E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77C25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napisati sažetak činjeničnog teksta ili književnog djela </w:t>
      </w:r>
    </w:p>
    <w:p w14:paraId="3983E5BA" w14:textId="7E4EE8CB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B17E7E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77C25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>ože pisati o vlastitim iskustvima jasnim, tečnim stilom koji odgovara žanru koji je odabrao</w:t>
      </w:r>
    </w:p>
    <w:p w14:paraId="1410EEC2" w14:textId="703ACCDA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B17E7E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77C25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 xml:space="preserve">ože napisati jasno, dobro sročeno, zahtjevno pismo odgovarajućim stilom, npr. molbu ili zahtjev, ponudu </w:t>
      </w:r>
      <w:r w:rsidRPr="005533F1">
        <w:rPr>
          <w:rFonts w:asciiTheme="minorHAnsi" w:hAnsiTheme="minorHAnsi" w:cstheme="minorHAnsi"/>
          <w:sz w:val="20"/>
          <w:szCs w:val="20"/>
        </w:rPr>
        <w:lastRenderedPageBreak/>
        <w:t xml:space="preserve">nekom službenom tijelu, nadređenima ili klijentima </w:t>
      </w:r>
    </w:p>
    <w:p w14:paraId="68A44850" w14:textId="790731F9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•</w:t>
      </w:r>
      <w:r w:rsidR="00B17E7E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B77C25" w:rsidRPr="005533F1">
        <w:rPr>
          <w:rFonts w:asciiTheme="minorHAnsi" w:hAnsiTheme="minorHAnsi" w:cstheme="minorHAnsi"/>
          <w:sz w:val="20"/>
          <w:szCs w:val="20"/>
        </w:rPr>
        <w:t>M</w:t>
      </w:r>
      <w:r w:rsidRPr="005533F1">
        <w:rPr>
          <w:rFonts w:asciiTheme="minorHAnsi" w:hAnsiTheme="minorHAnsi" w:cstheme="minorHAnsi"/>
          <w:sz w:val="20"/>
          <w:szCs w:val="20"/>
        </w:rPr>
        <w:t>ože se u pismu svjesno poslužiti ironijom, dvosmislenošću ili humorom.</w:t>
      </w:r>
    </w:p>
    <w:p w14:paraId="01771BFA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>Funkcije</w:t>
      </w:r>
    </w:p>
    <w:p w14:paraId="51790369" w14:textId="53C71394" w:rsidR="00CB7A77" w:rsidRPr="005533F1" w:rsidRDefault="00CB7A77" w:rsidP="001A6C0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 ovom stupnju polaznici već vladaju većinom funkcija pa ih se uglavnom potiče na njihovo korištenje. Nove funkcije (koje se mogu odnositi na vrlo žive i promjenjive političke i društvene situacije) uvode se prema potrebama i željama polaznika. Koriste se jezični obrasci kojima se potiče i razvija diskusija i aktivno sudjeluje u raspravi.</w:t>
      </w:r>
    </w:p>
    <w:p w14:paraId="2A84B8D3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0B34840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Gramatičke strukture </w:t>
      </w:r>
    </w:p>
    <w:p w14:paraId="38E791AC" w14:textId="3458B902" w:rsidR="00CB7A77" w:rsidRPr="005533F1" w:rsidRDefault="00F276F0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="00340941" w:rsidRPr="005533F1">
        <w:rPr>
          <w:rFonts w:asciiTheme="minorHAnsi" w:hAnsiTheme="minorHAnsi" w:cstheme="minorHAnsi"/>
          <w:sz w:val="20"/>
          <w:szCs w:val="20"/>
        </w:rPr>
        <w:t>Do ovog stupnja p</w:t>
      </w:r>
      <w:r w:rsidRPr="005533F1">
        <w:rPr>
          <w:rFonts w:asciiTheme="minorHAnsi" w:hAnsiTheme="minorHAnsi" w:cstheme="minorHAnsi"/>
          <w:sz w:val="20"/>
          <w:szCs w:val="20"/>
        </w:rPr>
        <w:t xml:space="preserve">olaznici su </w:t>
      </w:r>
      <w:r w:rsidR="00340941" w:rsidRPr="005533F1">
        <w:rPr>
          <w:rFonts w:asciiTheme="minorHAnsi" w:hAnsiTheme="minorHAnsi" w:cstheme="minorHAnsi"/>
          <w:sz w:val="20"/>
          <w:szCs w:val="20"/>
        </w:rPr>
        <w:t>savladali sve gramatičke strukture</w:t>
      </w:r>
      <w:r w:rsidR="00EC1860" w:rsidRPr="005533F1">
        <w:rPr>
          <w:rFonts w:asciiTheme="minorHAnsi" w:hAnsiTheme="minorHAnsi" w:cstheme="minorHAnsi"/>
          <w:sz w:val="20"/>
          <w:szCs w:val="20"/>
        </w:rPr>
        <w:t xml:space="preserve"> te se gramatici pristupa samo korektivno, prema potrebi. </w:t>
      </w:r>
    </w:p>
    <w:p w14:paraId="26CC45D5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59FC7C3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b/>
          <w:bCs/>
          <w:sz w:val="20"/>
          <w:szCs w:val="20"/>
        </w:rPr>
        <w:t>Teme i vokabular</w:t>
      </w:r>
    </w:p>
    <w:p w14:paraId="0FF714F2" w14:textId="77777777" w:rsidR="008C472B" w:rsidRPr="005533F1" w:rsidRDefault="008C472B" w:rsidP="00D74F6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 ovom najvišem stupnju nije moguće odrediti teme jer teme određuju polaznici. To su uglavnom složeni opisi fizičkog okruženja, aktivnosti i osobnih doživljaja, osjećanja i načina života; ekologija i obrazovanje; društvo i društveno uređenje; zakon i red, kršenje društvenih konvencija i posljedice; politika i religija; međuljudski odnosi i ponašanje, mediji, književnost, jezik, računala i tehnologija, umjetnost, sport, slobodno vrijeme i zabava, putovanja i situacije na putovanjima, običaji, kultura, povijesne zgode i zemljopisne zanimljivosti; posao i poslovna terminologija; dnevna društvena i svjetska događanja; teme suvremenog svijeta, svijet sutrašnjice te posebne akademske teme.</w:t>
      </w:r>
    </w:p>
    <w:p w14:paraId="14EB358C" w14:textId="77777777" w:rsidR="008C472B" w:rsidRPr="005533F1" w:rsidRDefault="008C472B" w:rsidP="00D74F6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Naglasak je na vokabularu s nijansama u značenju, na višeznačnosti, na riječima sličnog i suprotnog značenja, na ‘zbunjujućim’ riječima, na kolokvijalnim izrazima i idiomima te na jezičnim varijantama. Zbog svega navedenog, na ovom se stupnju preporučuje da nastavnik bude kvalificirani izvorni govornik.</w:t>
      </w:r>
    </w:p>
    <w:p w14:paraId="1786BEEC" w14:textId="77777777" w:rsidR="008C472B" w:rsidRPr="005533F1" w:rsidRDefault="008C472B" w:rsidP="008C47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75714BD" w14:textId="77777777" w:rsidR="008C472B" w:rsidRPr="005533F1" w:rsidRDefault="008C472B" w:rsidP="008C47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Ukupni fond sati nastave:</w:t>
      </w:r>
      <w:r w:rsidRPr="005533F1">
        <w:rPr>
          <w:rFonts w:asciiTheme="minorHAnsi" w:hAnsiTheme="minorHAnsi" w:cstheme="minorHAnsi"/>
          <w:sz w:val="20"/>
          <w:szCs w:val="20"/>
        </w:rPr>
        <w:tab/>
        <w:t>124</w:t>
      </w:r>
    </w:p>
    <w:p w14:paraId="2D8EFDE2" w14:textId="1C8B0B0B" w:rsidR="008C472B" w:rsidRPr="005533F1" w:rsidRDefault="008C472B" w:rsidP="008C47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TESTOVI PROVJERE NAPREDOVANJA (2 po modulu - 4 x 2 sata) </w:t>
      </w:r>
      <w:r w:rsidRPr="005533F1">
        <w:rPr>
          <w:rFonts w:asciiTheme="minorHAnsi" w:hAnsiTheme="minorHAnsi" w:cstheme="minorHAnsi"/>
          <w:sz w:val="20"/>
          <w:szCs w:val="20"/>
        </w:rPr>
        <w:tab/>
        <w:t>8</w:t>
      </w:r>
    </w:p>
    <w:p w14:paraId="61AE88F6" w14:textId="77777777" w:rsidR="008C472B" w:rsidRPr="005533F1" w:rsidRDefault="008C472B" w:rsidP="008C47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PISMENI I USMENI ISPIT NA KRAJU 1. MODULA 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7FC9389A" w14:textId="77777777" w:rsidR="008C472B" w:rsidRPr="005533F1" w:rsidRDefault="008C472B" w:rsidP="008C472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PISMENI I USMENI ISPIT ZA POLAGANJE STUPNJA C2 </w:t>
      </w:r>
      <w:r w:rsidRPr="005533F1">
        <w:rPr>
          <w:rFonts w:asciiTheme="minorHAnsi" w:hAnsiTheme="minorHAnsi" w:cstheme="minorHAnsi"/>
          <w:sz w:val="20"/>
          <w:szCs w:val="20"/>
        </w:rPr>
        <w:tab/>
      </w:r>
      <w:r w:rsidRPr="005533F1">
        <w:rPr>
          <w:rFonts w:asciiTheme="minorHAnsi" w:hAnsiTheme="minorHAnsi" w:cstheme="minorHAnsi"/>
          <w:sz w:val="20"/>
          <w:szCs w:val="20"/>
        </w:rPr>
        <w:tab/>
        <w:t>4</w:t>
      </w:r>
    </w:p>
    <w:p w14:paraId="7F91677E" w14:textId="400FF139" w:rsidR="008C472B" w:rsidRPr="005533F1" w:rsidRDefault="008C472B" w:rsidP="008C472B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ab/>
      </w:r>
      <w:r w:rsidR="00D74F64" w:rsidRPr="005533F1">
        <w:rPr>
          <w:rFonts w:asciiTheme="minorHAnsi" w:hAnsiTheme="minorHAnsi" w:cstheme="minorHAnsi"/>
          <w:sz w:val="20"/>
          <w:szCs w:val="20"/>
        </w:rPr>
        <w:tab/>
      </w:r>
      <w:r w:rsidR="00D74F64" w:rsidRPr="005533F1">
        <w:rPr>
          <w:rFonts w:asciiTheme="minorHAnsi" w:hAnsiTheme="minorHAnsi" w:cstheme="minorHAnsi"/>
          <w:sz w:val="20"/>
          <w:szCs w:val="20"/>
        </w:rPr>
        <w:tab/>
      </w:r>
      <w:r w:rsidR="00D74F64" w:rsidRPr="005533F1">
        <w:rPr>
          <w:rFonts w:asciiTheme="minorHAnsi" w:hAnsiTheme="minorHAnsi" w:cstheme="minorHAnsi"/>
          <w:sz w:val="20"/>
          <w:szCs w:val="20"/>
        </w:rPr>
        <w:tab/>
      </w:r>
      <w:r w:rsidR="00D74F64" w:rsidRPr="005533F1">
        <w:rPr>
          <w:rFonts w:asciiTheme="minorHAnsi" w:hAnsiTheme="minorHAnsi" w:cstheme="minorHAnsi"/>
          <w:sz w:val="20"/>
          <w:szCs w:val="20"/>
        </w:rPr>
        <w:tab/>
      </w:r>
      <w:r w:rsidR="00D74F64" w:rsidRPr="005533F1">
        <w:rPr>
          <w:rFonts w:asciiTheme="minorHAnsi" w:hAnsiTheme="minorHAnsi" w:cstheme="minorHAnsi"/>
          <w:sz w:val="20"/>
          <w:szCs w:val="20"/>
        </w:rPr>
        <w:tab/>
      </w:r>
      <w:r w:rsidR="00D74F64" w:rsidRPr="005533F1">
        <w:rPr>
          <w:rFonts w:asciiTheme="minorHAnsi" w:hAnsiTheme="minorHAnsi" w:cstheme="minorHAnsi"/>
          <w:sz w:val="20"/>
          <w:szCs w:val="20"/>
        </w:rPr>
        <w:tab/>
      </w:r>
      <w:r w:rsidR="00CB7214" w:rsidRPr="005533F1">
        <w:rPr>
          <w:rFonts w:asciiTheme="minorHAnsi" w:hAnsiTheme="minorHAnsi" w:cstheme="minorHAnsi"/>
          <w:sz w:val="20"/>
          <w:szCs w:val="20"/>
        </w:rPr>
        <w:t xml:space="preserve">  </w:t>
      </w:r>
      <w:r w:rsidRPr="005533F1">
        <w:rPr>
          <w:rFonts w:asciiTheme="minorHAnsi" w:hAnsiTheme="minorHAnsi" w:cstheme="minorHAnsi"/>
          <w:b/>
          <w:bCs/>
          <w:sz w:val="20"/>
          <w:szCs w:val="20"/>
        </w:rPr>
        <w:t>Ukupno:</w:t>
      </w:r>
      <w:r w:rsidRPr="005533F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B7214" w:rsidRPr="005533F1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Pr="005533F1">
        <w:rPr>
          <w:rFonts w:asciiTheme="minorHAnsi" w:hAnsiTheme="minorHAnsi" w:cstheme="minorHAnsi"/>
          <w:b/>
          <w:bCs/>
          <w:sz w:val="20"/>
          <w:szCs w:val="20"/>
        </w:rPr>
        <w:t>140</w:t>
      </w:r>
    </w:p>
    <w:p w14:paraId="0A2D41F3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7BE7EAA" w14:textId="77777777" w:rsidR="00CB7A77" w:rsidRPr="005533F1" w:rsidRDefault="00CB7A77" w:rsidP="00CB7A7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ACCF801" w14:textId="77777777" w:rsidR="009A5504" w:rsidRPr="005533F1" w:rsidRDefault="009A5504" w:rsidP="003C519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62CDC80" w14:textId="1963F57A" w:rsidR="0094352B" w:rsidRPr="005533F1" w:rsidRDefault="0094352B" w:rsidP="003C519E">
      <w:pPr>
        <w:spacing w:line="360" w:lineRule="auto"/>
        <w:rPr>
          <w:rFonts w:asciiTheme="minorHAnsi" w:hAnsiTheme="minorHAnsi" w:cstheme="minorHAnsi"/>
          <w:sz w:val="20"/>
          <w:szCs w:val="20"/>
        </w:rPr>
        <w:sectPr w:rsidR="0094352B" w:rsidRPr="005533F1">
          <w:pgSz w:w="11900" w:h="16840"/>
          <w:pgMar w:top="1320" w:right="1300" w:bottom="980" w:left="1260" w:header="704" w:footer="790" w:gutter="0"/>
          <w:cols w:space="720"/>
        </w:sectPr>
      </w:pPr>
    </w:p>
    <w:p w14:paraId="32BE92F7" w14:textId="77777777" w:rsidR="009A5504" w:rsidRPr="005533F1" w:rsidRDefault="00B60772" w:rsidP="003C519E">
      <w:pPr>
        <w:pStyle w:val="Heading2"/>
        <w:spacing w:before="61"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Uvjeti za upis, napredovanje i završetak programa</w:t>
      </w:r>
    </w:p>
    <w:p w14:paraId="5418E8EB" w14:textId="77777777" w:rsidR="009A5504" w:rsidRPr="005533F1" w:rsidRDefault="009A5504" w:rsidP="003C519E">
      <w:pPr>
        <w:pStyle w:val="BodyText"/>
        <w:spacing w:before="2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AAC5B62" w14:textId="68B77576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line="360" w:lineRule="auto"/>
        <w:ind w:left="51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pacing w:val="-8"/>
          <w:sz w:val="20"/>
          <w:szCs w:val="20"/>
        </w:rPr>
        <w:t>Polaznici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>se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>raspoređuju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>grupe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u</w:t>
      </w:r>
      <w:r w:rsidRPr="005533F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>skladu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>potrebama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>predznanjem.</w:t>
      </w:r>
    </w:p>
    <w:p w14:paraId="7FB5B738" w14:textId="76585047" w:rsidR="00731BDA" w:rsidRPr="005533F1" w:rsidRDefault="00731BDA" w:rsidP="001F27F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 program učenja hrvatskog jezika može se upisati osoba koja ima završenu osnovnu školu (razina 1 Hrvatskog kvalifikacijskog okvira) i navršenih najmanje 14 godina života sukladno Zakonu o obrazovanju odraslih (NN 144/21)</w:t>
      </w:r>
      <w:r w:rsidR="00EC09EA" w:rsidRPr="005533F1">
        <w:rPr>
          <w:rFonts w:asciiTheme="minorHAnsi" w:hAnsiTheme="minorHAnsi" w:cstheme="minorHAnsi"/>
          <w:sz w:val="20"/>
          <w:szCs w:val="20"/>
        </w:rPr>
        <w:t>.</w:t>
      </w:r>
    </w:p>
    <w:p w14:paraId="213A9A8A" w14:textId="6A744B94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2" w:line="360" w:lineRule="auto"/>
        <w:ind w:right="107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Praćenje </w:t>
      </w:r>
      <w:r w:rsidR="003E616C" w:rsidRPr="005533F1">
        <w:rPr>
          <w:rFonts w:asciiTheme="minorHAnsi" w:hAnsiTheme="minorHAnsi" w:cstheme="minorHAnsi"/>
          <w:sz w:val="20"/>
          <w:szCs w:val="20"/>
        </w:rPr>
        <w:t xml:space="preserve">je </w:t>
      </w:r>
      <w:r w:rsidRPr="005533F1">
        <w:rPr>
          <w:rFonts w:asciiTheme="minorHAnsi" w:hAnsiTheme="minorHAnsi" w:cstheme="minorHAnsi"/>
          <w:sz w:val="20"/>
          <w:szCs w:val="20"/>
        </w:rPr>
        <w:t xml:space="preserve">napredovanja polaznika relevantno u </w:t>
      </w:r>
      <w:r w:rsidR="003E616C" w:rsidRPr="005533F1">
        <w:rPr>
          <w:rFonts w:asciiTheme="minorHAnsi" w:hAnsiTheme="minorHAnsi" w:cstheme="minorHAnsi"/>
          <w:sz w:val="20"/>
          <w:szCs w:val="20"/>
        </w:rPr>
        <w:t>o</w:t>
      </w:r>
      <w:r w:rsidRPr="005533F1">
        <w:rPr>
          <w:rFonts w:asciiTheme="minorHAnsi" w:hAnsiTheme="minorHAnsi" w:cstheme="minorHAnsi"/>
          <w:sz w:val="20"/>
          <w:szCs w:val="20"/>
        </w:rPr>
        <w:t xml:space="preserve">dnosu na sadržaj i ciljeve </w:t>
      </w:r>
      <w:r w:rsidR="003E616C" w:rsidRPr="005533F1">
        <w:rPr>
          <w:rFonts w:asciiTheme="minorHAnsi" w:hAnsiTheme="minorHAnsi" w:cstheme="minorHAnsi"/>
          <w:sz w:val="20"/>
          <w:szCs w:val="20"/>
        </w:rPr>
        <w:t>programa</w:t>
      </w:r>
      <w:r w:rsidRPr="005533F1">
        <w:rPr>
          <w:rFonts w:asciiTheme="minorHAnsi" w:hAnsiTheme="minorHAnsi" w:cstheme="minorHAnsi"/>
          <w:sz w:val="20"/>
          <w:szCs w:val="20"/>
        </w:rPr>
        <w:t xml:space="preserve">, trajanje </w:t>
      </w:r>
      <w:r w:rsidR="003E616C" w:rsidRPr="005533F1">
        <w:rPr>
          <w:rFonts w:asciiTheme="minorHAnsi" w:hAnsiTheme="minorHAnsi" w:cstheme="minorHAnsi"/>
          <w:sz w:val="20"/>
          <w:szCs w:val="20"/>
        </w:rPr>
        <w:t>programa</w:t>
      </w:r>
      <w:r w:rsidRPr="005533F1">
        <w:rPr>
          <w:rFonts w:asciiTheme="minorHAnsi" w:hAnsiTheme="minorHAnsi" w:cstheme="minorHAnsi"/>
          <w:sz w:val="20"/>
          <w:szCs w:val="20"/>
        </w:rPr>
        <w:t>, potrebe i dob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polaznika.</w:t>
      </w:r>
    </w:p>
    <w:p w14:paraId="6047751A" w14:textId="7777777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5"/>
          <w:tab w:val="left" w:pos="516"/>
        </w:tabs>
        <w:spacing w:before="1" w:line="360" w:lineRule="auto"/>
        <w:ind w:left="516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Nastavnik konstantno provjerava napredak svakog polaznika i o tome vodi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bilješke.</w:t>
      </w:r>
    </w:p>
    <w:p w14:paraId="30643F89" w14:textId="08F863C7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</w:tabs>
        <w:spacing w:line="360" w:lineRule="auto"/>
        <w:ind w:right="105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Zajedničke provjere obavljaju</w:t>
      </w:r>
      <w:r w:rsidR="003E616C" w:rsidRPr="005533F1">
        <w:rPr>
          <w:rFonts w:asciiTheme="minorHAnsi" w:hAnsiTheme="minorHAnsi" w:cstheme="minorHAnsi"/>
          <w:sz w:val="20"/>
          <w:szCs w:val="20"/>
        </w:rPr>
        <w:t xml:space="preserve">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 najmanje dvaput tijekom modula da bi se provjerilo napredovanje polaznika/grupe</w:t>
      </w:r>
      <w:r w:rsidR="002F1216" w:rsidRPr="005533F1">
        <w:rPr>
          <w:rFonts w:asciiTheme="minorHAnsi" w:hAnsiTheme="minorHAnsi" w:cstheme="minorHAnsi"/>
          <w:sz w:val="20"/>
          <w:szCs w:val="20"/>
        </w:rPr>
        <w:t>,</w:t>
      </w:r>
      <w:r w:rsidRPr="005533F1">
        <w:rPr>
          <w:rFonts w:asciiTheme="minorHAnsi" w:hAnsiTheme="minorHAnsi" w:cstheme="minorHAnsi"/>
          <w:sz w:val="20"/>
          <w:szCs w:val="20"/>
        </w:rPr>
        <w:t xml:space="preserve"> ali i da bi se vidjelo na čemu je potrebno još poraditi.</w:t>
      </w:r>
    </w:p>
    <w:p w14:paraId="10E6437D" w14:textId="3A1D7460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</w:tabs>
        <w:spacing w:line="360" w:lineRule="auto"/>
        <w:ind w:right="104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Tijekom </w:t>
      </w:r>
      <w:r w:rsidR="003E616C" w:rsidRPr="005533F1">
        <w:rPr>
          <w:rFonts w:asciiTheme="minorHAnsi" w:hAnsiTheme="minorHAnsi" w:cstheme="minorHAnsi"/>
          <w:sz w:val="20"/>
          <w:szCs w:val="20"/>
        </w:rPr>
        <w:t>programa</w:t>
      </w:r>
      <w:r w:rsidRPr="005533F1">
        <w:rPr>
          <w:rFonts w:asciiTheme="minorHAnsi" w:hAnsiTheme="minorHAnsi" w:cstheme="minorHAnsi"/>
          <w:sz w:val="20"/>
          <w:szCs w:val="20"/>
        </w:rPr>
        <w:t xml:space="preserve"> koristiti</w:t>
      </w:r>
      <w:r w:rsidR="003E616C" w:rsidRPr="005533F1">
        <w:rPr>
          <w:rFonts w:asciiTheme="minorHAnsi" w:hAnsiTheme="minorHAnsi" w:cstheme="minorHAnsi"/>
          <w:sz w:val="20"/>
          <w:szCs w:val="20"/>
        </w:rPr>
        <w:t xml:space="preserve">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 i samoprocjena uz primjenu </w:t>
      </w:r>
      <w:r w:rsidRPr="005533F1">
        <w:rPr>
          <w:rFonts w:asciiTheme="minorHAnsi" w:hAnsiTheme="minorHAnsi" w:cstheme="minorHAnsi"/>
          <w:i/>
          <w:iCs/>
          <w:sz w:val="20"/>
          <w:szCs w:val="20"/>
        </w:rPr>
        <w:t>Europske jezične mape</w:t>
      </w:r>
      <w:r w:rsidRPr="005533F1">
        <w:rPr>
          <w:rFonts w:asciiTheme="minorHAnsi" w:hAnsiTheme="minorHAnsi" w:cstheme="minorHAnsi"/>
          <w:sz w:val="20"/>
          <w:szCs w:val="20"/>
        </w:rPr>
        <w:t xml:space="preserve"> kako bi polaznici preuzeli odgovornost za vlastito učenje i</w:t>
      </w:r>
      <w:r w:rsidRPr="005533F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napredak.</w:t>
      </w:r>
    </w:p>
    <w:p w14:paraId="6CB7C848" w14:textId="35DADCAA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7"/>
        </w:tabs>
        <w:spacing w:before="2" w:line="360" w:lineRule="auto"/>
        <w:ind w:right="108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 kraju modula, znanje polaznika vrednuje</w:t>
      </w:r>
      <w:r w:rsidR="003E616C" w:rsidRPr="005533F1">
        <w:rPr>
          <w:rFonts w:asciiTheme="minorHAnsi" w:hAnsiTheme="minorHAnsi" w:cstheme="minorHAnsi"/>
          <w:sz w:val="20"/>
          <w:szCs w:val="20"/>
        </w:rPr>
        <w:t xml:space="preserve">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 pisanom i usmenom provjerom kao uvjet za prelazak u sljedeći modul. Nakon položene provjere polaznici dobivaju potvrdu o uspješno završenom modulu u okviru određenog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stupnja.</w:t>
      </w:r>
    </w:p>
    <w:p w14:paraId="618B62FF" w14:textId="1AF40F10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</w:tabs>
        <w:spacing w:line="360" w:lineRule="auto"/>
        <w:ind w:right="107" w:hanging="36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 kraju stupnja, provjeravaju se i ocjenjuju kompetencije stečene tijekom pohađanja svih modula: u pismenom dijelu provjerava</w:t>
      </w:r>
      <w:r w:rsidR="003E616C" w:rsidRPr="005533F1">
        <w:rPr>
          <w:rFonts w:asciiTheme="minorHAnsi" w:hAnsiTheme="minorHAnsi" w:cstheme="minorHAnsi"/>
          <w:sz w:val="20"/>
          <w:szCs w:val="20"/>
        </w:rPr>
        <w:t xml:space="preserve">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 slušanje, pisanje i čitanje te vladanje jezičnim strukturama</w:t>
      </w:r>
      <w:r w:rsidR="003E616C" w:rsidRPr="005533F1">
        <w:rPr>
          <w:rFonts w:asciiTheme="minorHAnsi" w:hAnsiTheme="minorHAnsi" w:cstheme="minorHAnsi"/>
          <w:sz w:val="20"/>
          <w:szCs w:val="20"/>
        </w:rPr>
        <w:t>,</w:t>
      </w:r>
      <w:r w:rsidRPr="005533F1">
        <w:rPr>
          <w:rFonts w:asciiTheme="minorHAnsi" w:hAnsiTheme="minorHAnsi" w:cstheme="minorHAnsi"/>
          <w:sz w:val="20"/>
          <w:szCs w:val="20"/>
        </w:rPr>
        <w:t xml:space="preserve"> a u usmenom dijelu govorna produkcija i govorna interakcija. Nakon položene provjere polaznici dobivaju svjedodžbu o položenom stupnju prema </w:t>
      </w:r>
      <w:r w:rsidR="0093442C" w:rsidRPr="005533F1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5533F1">
        <w:rPr>
          <w:rFonts w:asciiTheme="minorHAnsi" w:hAnsiTheme="minorHAnsi" w:cstheme="minorHAnsi"/>
          <w:i/>
          <w:iCs/>
          <w:sz w:val="20"/>
          <w:szCs w:val="20"/>
        </w:rPr>
        <w:t>ravilniku o javnim ispravama u obrazovanju</w:t>
      </w:r>
      <w:r w:rsidRPr="005533F1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i/>
          <w:iCs/>
          <w:sz w:val="20"/>
          <w:szCs w:val="20"/>
        </w:rPr>
        <w:t>odraslih.</w:t>
      </w:r>
    </w:p>
    <w:p w14:paraId="6255D5EE" w14:textId="77777777" w:rsidR="00053E8D" w:rsidRPr="005533F1" w:rsidRDefault="00053E8D" w:rsidP="00053E8D">
      <w:pPr>
        <w:pStyle w:val="ListParagraph"/>
        <w:numPr>
          <w:ilvl w:val="0"/>
          <w:numId w:val="2"/>
        </w:numPr>
        <w:tabs>
          <w:tab w:val="left" w:pos="516"/>
        </w:tabs>
        <w:spacing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Polazniku koji program svladava brže i uspješnije omogućuje se ubrzanje (akceleracija) ranijim prelaskom na sljedeći modul u stupnju na temelju mišljenja/obrazloženja nastavnika i uz pristanak polaznika. </w:t>
      </w:r>
    </w:p>
    <w:p w14:paraId="11FD0081" w14:textId="77777777" w:rsidR="00053E8D" w:rsidRPr="005533F1" w:rsidRDefault="00053E8D" w:rsidP="00053E8D">
      <w:pPr>
        <w:pStyle w:val="ListParagraph"/>
        <w:numPr>
          <w:ilvl w:val="0"/>
          <w:numId w:val="2"/>
        </w:numPr>
        <w:tabs>
          <w:tab w:val="left" w:pos="516"/>
        </w:tabs>
        <w:spacing w:line="360" w:lineRule="auto"/>
        <w:ind w:right="10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Polazniku koji ne postiže rezultate u skladu sa stupnjem koji pohađa može biti predloženo vraćanje u niži stupanj modula na temelju mišljenja/obrazloženja nastavnika i uz pristanak polaznika.</w:t>
      </w:r>
    </w:p>
    <w:p w14:paraId="30063744" w14:textId="7B2EEB4D" w:rsidR="009A5504" w:rsidRPr="005533F1" w:rsidRDefault="00B60772" w:rsidP="003E616C">
      <w:pPr>
        <w:pStyle w:val="ListParagraph"/>
        <w:numPr>
          <w:ilvl w:val="0"/>
          <w:numId w:val="2"/>
        </w:numPr>
        <w:tabs>
          <w:tab w:val="left" w:pos="516"/>
        </w:tabs>
        <w:spacing w:line="360" w:lineRule="auto"/>
        <w:ind w:right="10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Pri ocjenjivanju korištenja stranog jezika osnovni je kriterij stupanj komunikacijske uspješnosti, tj. razumljivost i kvaliteta govora. U tu se svrhu</w:t>
      </w:r>
      <w:r w:rsidR="003E616C" w:rsidRPr="005533F1">
        <w:rPr>
          <w:rFonts w:asciiTheme="minorHAnsi" w:hAnsiTheme="minorHAnsi" w:cstheme="minorHAnsi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primjen</w:t>
      </w:r>
      <w:r w:rsidR="003E616C" w:rsidRPr="005533F1">
        <w:rPr>
          <w:rFonts w:asciiTheme="minorHAnsi" w:hAnsiTheme="minorHAnsi" w:cstheme="minorHAnsi"/>
          <w:sz w:val="20"/>
          <w:szCs w:val="20"/>
        </w:rPr>
        <w:t>juje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 sljedeća tablica (za ostale vještine konzultirati Referentni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okvir):</w:t>
      </w:r>
    </w:p>
    <w:p w14:paraId="7982F19C" w14:textId="77777777" w:rsidR="009A5504" w:rsidRPr="005533F1" w:rsidRDefault="009A5504" w:rsidP="003E616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9A5504" w:rsidRPr="005533F1">
          <w:pgSz w:w="11900" w:h="16840"/>
          <w:pgMar w:top="1320" w:right="1300" w:bottom="980" w:left="1260" w:header="704" w:footer="790" w:gutter="0"/>
          <w:cols w:space="720"/>
        </w:sectPr>
      </w:pPr>
    </w:p>
    <w:p w14:paraId="3A569961" w14:textId="77777777" w:rsidR="009A5504" w:rsidRPr="005533F1" w:rsidRDefault="009A5504" w:rsidP="003C519E">
      <w:pPr>
        <w:pStyle w:val="BodyText"/>
        <w:spacing w:before="8" w:line="360" w:lineRule="auto"/>
        <w:rPr>
          <w:rFonts w:asciiTheme="minorHAnsi" w:hAnsiTheme="minorHAnsi" w:cstheme="minorHAnsi"/>
          <w:sz w:val="20"/>
          <w:szCs w:val="20"/>
        </w:rPr>
      </w:pPr>
    </w:p>
    <w:p w14:paraId="2746FA07" w14:textId="217A8718" w:rsidR="009A5504" w:rsidRPr="005533F1" w:rsidRDefault="00B60772" w:rsidP="003C519E">
      <w:pPr>
        <w:pStyle w:val="Heading4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Zajedni</w:t>
      </w:r>
      <w:r w:rsidRPr="005533F1">
        <w:rPr>
          <w:rFonts w:asciiTheme="minorHAnsi" w:hAnsiTheme="minorHAnsi" w:cstheme="minorHAnsi"/>
          <w:i w:val="0"/>
          <w:sz w:val="20"/>
          <w:szCs w:val="20"/>
        </w:rPr>
        <w:t>č</w:t>
      </w:r>
      <w:r w:rsidRPr="005533F1">
        <w:rPr>
          <w:rFonts w:asciiTheme="minorHAnsi" w:hAnsiTheme="minorHAnsi" w:cstheme="minorHAnsi"/>
          <w:sz w:val="20"/>
          <w:szCs w:val="20"/>
        </w:rPr>
        <w:t>ki referentni stupnjevi: kvalitativni aspekti korištenja govornog jezika</w:t>
      </w:r>
      <w:r w:rsidR="00965BDB" w:rsidRPr="005533F1">
        <w:rPr>
          <w:rFonts w:asciiTheme="minorHAnsi" w:hAnsiTheme="minorHAnsi" w:cstheme="minorHAnsi"/>
          <w:sz w:val="20"/>
          <w:szCs w:val="20"/>
        </w:rPr>
        <w:t>⁶</w:t>
      </w:r>
    </w:p>
    <w:p w14:paraId="68F2A593" w14:textId="77777777" w:rsidR="009A5504" w:rsidRPr="005533F1" w:rsidRDefault="009A5504" w:rsidP="003C519E">
      <w:pPr>
        <w:pStyle w:val="BodyText"/>
        <w:spacing w:before="6" w:line="360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618"/>
        <w:gridCol w:w="3180"/>
        <w:gridCol w:w="2806"/>
        <w:gridCol w:w="2616"/>
        <w:gridCol w:w="2700"/>
      </w:tblGrid>
      <w:tr w:rsidR="009A5504" w:rsidRPr="005533F1" w14:paraId="2760FFE6" w14:textId="77777777" w:rsidTr="006853AE">
        <w:trPr>
          <w:trHeight w:val="229"/>
        </w:trPr>
        <w:tc>
          <w:tcPr>
            <w:tcW w:w="589" w:type="dxa"/>
          </w:tcPr>
          <w:p w14:paraId="3FC6D9BC" w14:textId="77777777" w:rsidR="009A5504" w:rsidRPr="005533F1" w:rsidRDefault="009A5504" w:rsidP="0094352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</w:tcPr>
          <w:p w14:paraId="4A9BD943" w14:textId="4FDA06F1" w:rsidR="009A5504" w:rsidRPr="005533F1" w:rsidRDefault="00B60772" w:rsidP="0094352B">
            <w:pPr>
              <w:pStyle w:val="TableParagraph"/>
              <w:spacing w:line="276" w:lineRule="auto"/>
              <w:ind w:left="892" w:right="8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OPS</w:t>
            </w:r>
            <w:r w:rsidR="00BF6F4E"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3180" w:type="dxa"/>
          </w:tcPr>
          <w:p w14:paraId="57EAC29E" w14:textId="7953BF4D" w:rsidR="009A5504" w:rsidRPr="005533F1" w:rsidRDefault="00B60772" w:rsidP="0094352B">
            <w:pPr>
              <w:pStyle w:val="TableParagraph"/>
              <w:spacing w:line="276" w:lineRule="auto"/>
              <w:ind w:left="1077" w:right="10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="00BF6F4E"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ČNOST</w:t>
            </w:r>
          </w:p>
        </w:tc>
        <w:tc>
          <w:tcPr>
            <w:tcW w:w="2806" w:type="dxa"/>
          </w:tcPr>
          <w:p w14:paraId="64391B16" w14:textId="77777777" w:rsidR="009A5504" w:rsidRPr="005533F1" w:rsidRDefault="00B60772" w:rsidP="0094352B">
            <w:pPr>
              <w:pStyle w:val="TableParagraph"/>
              <w:spacing w:line="276" w:lineRule="auto"/>
              <w:ind w:left="9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TE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NOST</w:t>
            </w:r>
          </w:p>
        </w:tc>
        <w:tc>
          <w:tcPr>
            <w:tcW w:w="2616" w:type="dxa"/>
          </w:tcPr>
          <w:p w14:paraId="7DD10636" w14:textId="77777777" w:rsidR="009A5504" w:rsidRPr="005533F1" w:rsidRDefault="00B60772" w:rsidP="0094352B">
            <w:pPr>
              <w:pStyle w:val="TableParagraph"/>
              <w:spacing w:line="276" w:lineRule="auto"/>
              <w:ind w:left="6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INTERAKCIJA</w:t>
            </w:r>
          </w:p>
        </w:tc>
        <w:tc>
          <w:tcPr>
            <w:tcW w:w="2700" w:type="dxa"/>
          </w:tcPr>
          <w:p w14:paraId="56E8430C" w14:textId="77777777" w:rsidR="009A5504" w:rsidRPr="005533F1" w:rsidRDefault="00B60772" w:rsidP="0094352B">
            <w:pPr>
              <w:pStyle w:val="TableParagraph"/>
              <w:spacing w:line="276" w:lineRule="auto"/>
              <w:ind w:left="6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KOHERENCIJA</w:t>
            </w:r>
          </w:p>
        </w:tc>
      </w:tr>
      <w:tr w:rsidR="009A5504" w:rsidRPr="005533F1" w14:paraId="2AA954E2" w14:textId="77777777" w:rsidTr="006853AE">
        <w:trPr>
          <w:trHeight w:val="1449"/>
        </w:trPr>
        <w:tc>
          <w:tcPr>
            <w:tcW w:w="589" w:type="dxa"/>
          </w:tcPr>
          <w:p w14:paraId="4F45DA8B" w14:textId="77777777" w:rsidR="009A5504" w:rsidRPr="005533F1" w:rsidRDefault="009A5504" w:rsidP="0094352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5DDE4FB" w14:textId="77777777" w:rsidR="009A5504" w:rsidRPr="005533F1" w:rsidRDefault="009A5504" w:rsidP="0094352B">
            <w:pPr>
              <w:pStyle w:val="TableParagraph"/>
              <w:spacing w:before="6"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CA64CE5" w14:textId="77777777" w:rsidR="009A5504" w:rsidRPr="005533F1" w:rsidRDefault="00B60772" w:rsidP="0094352B">
            <w:pPr>
              <w:pStyle w:val="TableParagraph"/>
              <w:spacing w:before="1" w:line="276" w:lineRule="auto"/>
              <w:ind w:left="184" w:right="1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C2</w:t>
            </w:r>
          </w:p>
        </w:tc>
        <w:tc>
          <w:tcPr>
            <w:tcW w:w="2618" w:type="dxa"/>
          </w:tcPr>
          <w:p w14:paraId="42E0D39E" w14:textId="77777777" w:rsidR="009A5504" w:rsidRPr="005533F1" w:rsidRDefault="00B60772" w:rsidP="004D5A19">
            <w:pPr>
              <w:pStyle w:val="TableParagraph"/>
              <w:ind w:right="251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Pokazuje veliku fleksibilnost u preformuliranju misli, koristeći različita jezična sredstva kako bi točno prenio/prenijela finije nijanse značenja, nešto naglasio/la, diferencirao/la i da bi izbjegao/la dvosmislenost. Dobro vlada</w:t>
            </w:r>
          </w:p>
          <w:p w14:paraId="462339ED" w14:textId="5345B2E0" w:rsidR="009A5504" w:rsidRPr="005533F1" w:rsidRDefault="00B60772" w:rsidP="004D5A19">
            <w:pPr>
              <w:pStyle w:val="TableParagraph"/>
              <w:ind w:right="103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idiomatskim izrazima i </w:t>
            </w:r>
            <w:r w:rsidR="003E616C"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kolokvijalizmima. </w:t>
            </w:r>
          </w:p>
        </w:tc>
        <w:tc>
          <w:tcPr>
            <w:tcW w:w="3180" w:type="dxa"/>
          </w:tcPr>
          <w:p w14:paraId="507217A8" w14:textId="07F06309" w:rsidR="009A5504" w:rsidRPr="005533F1" w:rsidRDefault="00B60772" w:rsidP="004D5A19">
            <w:pPr>
              <w:pStyle w:val="TableParagraph"/>
              <w:ind w:right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dosljedno govoriti gramatički korektno i pri složenom načinu izražavanja čak i kad mu/joj je pažnja usmjerena</w:t>
            </w:r>
            <w:r w:rsidR="0094352B"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na drugo (npr. kad razmišlja što će dalje reći, kad prati reakcije sugovornika).</w:t>
            </w:r>
          </w:p>
        </w:tc>
        <w:tc>
          <w:tcPr>
            <w:tcW w:w="2806" w:type="dxa"/>
          </w:tcPr>
          <w:p w14:paraId="44026AB6" w14:textId="77777777" w:rsidR="009A5504" w:rsidRPr="005533F1" w:rsidRDefault="00B60772" w:rsidP="004D5A19">
            <w:pPr>
              <w:pStyle w:val="TableParagraph"/>
              <w:ind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se spontano i opširno izražavati tečnim kolokvijalnim govorom, zaobilazeći moguće poteškoće ili ponovnim započinjanjem misli, tako spretno da to sugovornik jedva primijeti.</w:t>
            </w:r>
          </w:p>
        </w:tc>
        <w:tc>
          <w:tcPr>
            <w:tcW w:w="2616" w:type="dxa"/>
          </w:tcPr>
          <w:p w14:paraId="2BC4AA6D" w14:textId="77777777" w:rsidR="009A5504" w:rsidRPr="005533F1" w:rsidRDefault="00B60772" w:rsidP="004D5A19">
            <w:pPr>
              <w:pStyle w:val="TableParagraph"/>
              <w:ind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vješto i bez napora sudjelovati u razgovoru, nadovezujući se na i koristeći neverbalne i intonacijske signale bez vidljivog napora. Može se svojim doprinosom potpuno prirodno uključiti u razgovor, preuzimajući riječ, nadovezujući se na prethodnog govornika, praveći aluzije.</w:t>
            </w:r>
          </w:p>
        </w:tc>
        <w:tc>
          <w:tcPr>
            <w:tcW w:w="2700" w:type="dxa"/>
          </w:tcPr>
          <w:p w14:paraId="32CAD710" w14:textId="77777777" w:rsidR="009A5504" w:rsidRPr="005533F1" w:rsidRDefault="00B60772" w:rsidP="004D5A19">
            <w:pPr>
              <w:pStyle w:val="TableParagraph"/>
              <w:ind w:righ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proizvesti koherentan i kohezivan diskurs maksimalno i primjereno koristeći razne oblike organizacije teksta te široki spektar konektora i kohezivnih sredstava.</w:t>
            </w:r>
          </w:p>
        </w:tc>
      </w:tr>
      <w:tr w:rsidR="009A5504" w:rsidRPr="005533F1" w14:paraId="06DC38DD" w14:textId="77777777" w:rsidTr="006853AE">
        <w:trPr>
          <w:trHeight w:val="1127"/>
        </w:trPr>
        <w:tc>
          <w:tcPr>
            <w:tcW w:w="589" w:type="dxa"/>
          </w:tcPr>
          <w:p w14:paraId="3D2A344C" w14:textId="77777777" w:rsidR="009A5504" w:rsidRPr="005533F1" w:rsidRDefault="009A5504" w:rsidP="0094352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7252B6B" w14:textId="77777777" w:rsidR="009A5504" w:rsidRPr="005533F1" w:rsidRDefault="009A5504" w:rsidP="0094352B">
            <w:pPr>
              <w:pStyle w:val="TableParagraph"/>
              <w:spacing w:before="6"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7FF5941" w14:textId="77777777" w:rsidR="009A5504" w:rsidRPr="005533F1" w:rsidRDefault="00B60772" w:rsidP="0094352B">
            <w:pPr>
              <w:pStyle w:val="TableParagraph"/>
              <w:spacing w:before="1" w:line="276" w:lineRule="auto"/>
              <w:ind w:left="184" w:right="1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C1</w:t>
            </w:r>
          </w:p>
        </w:tc>
        <w:tc>
          <w:tcPr>
            <w:tcW w:w="2618" w:type="dxa"/>
          </w:tcPr>
          <w:p w14:paraId="4BC4E819" w14:textId="77777777" w:rsidR="009A5504" w:rsidRPr="005533F1" w:rsidRDefault="00B60772" w:rsidP="002B0EBA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Raspolaže velikim jezičnim rasponom, što mu/joj omogućava da odabere pravi način kako bi se jasno, stilski ispravno i bez jezičnih ograničenja očitovao/la o mnogim općim, akademskim, stručnim ili</w:t>
            </w:r>
            <w:r w:rsidR="002B0EBA"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svakodnevnim temama.</w:t>
            </w:r>
          </w:p>
          <w:p w14:paraId="787765D0" w14:textId="731AD3EE" w:rsidR="002B0EBA" w:rsidRPr="005533F1" w:rsidRDefault="002B0EBA" w:rsidP="002B0EBA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789C6AA" w14:textId="77777777" w:rsidR="009A5504" w:rsidRPr="005533F1" w:rsidRDefault="00B60772" w:rsidP="004D5A19">
            <w:pPr>
              <w:pStyle w:val="TableParagraph"/>
              <w:ind w:right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dosljedno održavati visoki stupanj gramatičke točnosti. Pogreške su rijetke, teško se primjećuju ili ih odmah ispravlja.</w:t>
            </w:r>
          </w:p>
        </w:tc>
        <w:tc>
          <w:tcPr>
            <w:tcW w:w="2806" w:type="dxa"/>
          </w:tcPr>
          <w:p w14:paraId="1B972307" w14:textId="77777777" w:rsidR="009A5504" w:rsidRPr="005533F1" w:rsidRDefault="00B60772" w:rsidP="004D5A19">
            <w:pPr>
              <w:pStyle w:val="TableParagraph"/>
              <w:ind w:right="201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se izražavati tečno i spontano, skoro bez napora. Jedino konceptualno teška tema može utjecati na njegov/njezin prirodni ujednačeni govor.</w:t>
            </w:r>
          </w:p>
        </w:tc>
        <w:tc>
          <w:tcPr>
            <w:tcW w:w="2616" w:type="dxa"/>
          </w:tcPr>
          <w:p w14:paraId="10279106" w14:textId="77777777" w:rsidR="009A5504" w:rsidRPr="005533F1" w:rsidRDefault="00B60772" w:rsidP="004D5A19">
            <w:pPr>
              <w:pStyle w:val="TableParagraph"/>
              <w:ind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odabrati prikladni izraz iz njemu/njoj dostupnog širokog spektra funkcija kako bi napravio/la uvod prilikom uzimanja riječi te se spretno nadovezati na druge govornike.</w:t>
            </w:r>
          </w:p>
        </w:tc>
        <w:tc>
          <w:tcPr>
            <w:tcW w:w="2700" w:type="dxa"/>
          </w:tcPr>
          <w:p w14:paraId="58F33F9C" w14:textId="77777777" w:rsidR="009A5504" w:rsidRPr="005533F1" w:rsidRDefault="00B60772" w:rsidP="004D5A19">
            <w:pPr>
              <w:pStyle w:val="TableParagraph"/>
              <w:ind w:right="13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proizvesti jasan, tečan, dobro strukturirani govor, pokazujući da vlada raznim oblicima organizacije teksta, konektorima i kohezivnim sredstvima.</w:t>
            </w:r>
          </w:p>
        </w:tc>
      </w:tr>
      <w:tr w:rsidR="009A5504" w:rsidRPr="005533F1" w14:paraId="6EAE5F5E" w14:textId="77777777" w:rsidTr="006853AE">
        <w:trPr>
          <w:trHeight w:val="1125"/>
        </w:trPr>
        <w:tc>
          <w:tcPr>
            <w:tcW w:w="589" w:type="dxa"/>
          </w:tcPr>
          <w:p w14:paraId="497E2D0F" w14:textId="77777777" w:rsidR="009A5504" w:rsidRPr="005533F1" w:rsidRDefault="009A5504" w:rsidP="0094352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9369D3" w14:textId="77777777" w:rsidR="009A5504" w:rsidRPr="005533F1" w:rsidRDefault="009A5504" w:rsidP="0094352B">
            <w:pPr>
              <w:pStyle w:val="TableParagraph"/>
              <w:spacing w:before="4"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A4F812C" w14:textId="77777777" w:rsidR="009A5504" w:rsidRPr="005533F1" w:rsidRDefault="00B60772" w:rsidP="0094352B">
            <w:pPr>
              <w:pStyle w:val="TableParagraph"/>
              <w:spacing w:line="276" w:lineRule="auto"/>
              <w:ind w:left="184" w:right="1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B2</w:t>
            </w:r>
          </w:p>
        </w:tc>
        <w:tc>
          <w:tcPr>
            <w:tcW w:w="2618" w:type="dxa"/>
          </w:tcPr>
          <w:p w14:paraId="771B2D54" w14:textId="77777777" w:rsidR="009A5504" w:rsidRPr="005533F1" w:rsidRDefault="00B60772" w:rsidP="004D5A19">
            <w:pPr>
              <w:pStyle w:val="TableParagraph"/>
              <w:ind w:right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Raspolaže dovoljno širokim rasponom jezika da bi mogao/la dati jasan opis i izraziti svoje mišljenje o većini općih tema bez očiglednog traženja pravog izraza i koristeći složene rečenice.</w:t>
            </w:r>
          </w:p>
        </w:tc>
        <w:tc>
          <w:tcPr>
            <w:tcW w:w="3180" w:type="dxa"/>
          </w:tcPr>
          <w:p w14:paraId="68A6E021" w14:textId="77777777" w:rsidR="009A5504" w:rsidRPr="005533F1" w:rsidRDefault="00B60772" w:rsidP="004D5A19">
            <w:pPr>
              <w:pStyle w:val="TableParagraph"/>
              <w:ind w:righ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Pokazuje da može održavati prilično visok stupanj gramatičke točnosti. Ne pravi greške koje bi mogle izazvati nesporazum i može ispraviti većinu svojih grešaka.</w:t>
            </w:r>
          </w:p>
        </w:tc>
        <w:tc>
          <w:tcPr>
            <w:tcW w:w="2806" w:type="dxa"/>
          </w:tcPr>
          <w:p w14:paraId="64F1527D" w14:textId="77777777" w:rsidR="009A5504" w:rsidRPr="005533F1" w:rsidRDefault="00B60772" w:rsidP="004D5A19">
            <w:pPr>
              <w:pStyle w:val="TableParagraph"/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relativno dugo govoriti prilično ujednačenim tempom mada može zastajkivati tražeći prave iskaze ili izraze. Duže vidljivo zastajkivanje je rijetko.</w:t>
            </w:r>
          </w:p>
        </w:tc>
        <w:tc>
          <w:tcPr>
            <w:tcW w:w="2616" w:type="dxa"/>
          </w:tcPr>
          <w:p w14:paraId="29B58C1F" w14:textId="77777777" w:rsidR="009A5504" w:rsidRPr="005533F1" w:rsidRDefault="00B60772" w:rsidP="004D5A19">
            <w:pPr>
              <w:pStyle w:val="TableParagraph"/>
              <w:spacing w:before="1"/>
              <w:ind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započeti razgovor, preuzeti riječ u pravo vrijeme i, kad je potrebno, zaključiti razgovor mada mu/joj to ne uspijeva uvijek najspretnije. Može podržati raspravu o poznatim temama pokazujući da razumije sugovornika, pozivajući druge da nešto kažu i sl.</w:t>
            </w:r>
          </w:p>
          <w:p w14:paraId="18F672F5" w14:textId="77777777" w:rsidR="002B0EBA" w:rsidRPr="005533F1" w:rsidRDefault="002B0EBA" w:rsidP="004D5A19">
            <w:pPr>
              <w:pStyle w:val="TableParagraph"/>
              <w:spacing w:before="1"/>
              <w:ind w:right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A4E9E9" w14:textId="77777777" w:rsidR="009A5504" w:rsidRPr="005533F1" w:rsidRDefault="00B60772" w:rsidP="004D5A19">
            <w:pPr>
              <w:pStyle w:val="TableParagraph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koristiti ograničeni broj kohezivnih sredstava da bi svoj iskaz povezao/la u jasan, koherentni diskurs mada se u dužem izlaganju može osjetiti mala nesigurnost.</w:t>
            </w:r>
          </w:p>
        </w:tc>
      </w:tr>
      <w:tr w:rsidR="009A5504" w:rsidRPr="005533F1" w14:paraId="11E8E223" w14:textId="77777777" w:rsidTr="006853AE">
        <w:trPr>
          <w:trHeight w:val="966"/>
        </w:trPr>
        <w:tc>
          <w:tcPr>
            <w:tcW w:w="589" w:type="dxa"/>
          </w:tcPr>
          <w:p w14:paraId="328D7D2E" w14:textId="77777777" w:rsidR="009A5504" w:rsidRPr="005533F1" w:rsidRDefault="009A5504" w:rsidP="0094352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9081411" w14:textId="77777777" w:rsidR="009A5504" w:rsidRPr="005533F1" w:rsidRDefault="009A5504" w:rsidP="0094352B">
            <w:pPr>
              <w:pStyle w:val="TableParagraph"/>
              <w:spacing w:before="6"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5F6BF85" w14:textId="77777777" w:rsidR="009A5504" w:rsidRPr="005533F1" w:rsidRDefault="00B60772" w:rsidP="0094352B">
            <w:pPr>
              <w:pStyle w:val="TableParagraph"/>
              <w:spacing w:before="1" w:line="276" w:lineRule="auto"/>
              <w:ind w:left="184" w:right="1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B1</w:t>
            </w:r>
          </w:p>
        </w:tc>
        <w:tc>
          <w:tcPr>
            <w:tcW w:w="2618" w:type="dxa"/>
          </w:tcPr>
          <w:p w14:paraId="261E2829" w14:textId="77777777" w:rsidR="009A5504" w:rsidRPr="005533F1" w:rsidRDefault="00B60772" w:rsidP="004D5A19">
            <w:pPr>
              <w:pStyle w:val="TableParagraph"/>
              <w:ind w:righ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Dovoljno vlada jezikom i raspolaže dovoljnim rječnikom da može govoriti s malo oklijevanja i uz povremeno opisivanje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značenja o temama poput</w:t>
            </w:r>
          </w:p>
          <w:p w14:paraId="63CB5EBE" w14:textId="77777777" w:rsidR="009A5504" w:rsidRPr="005533F1" w:rsidRDefault="00B60772" w:rsidP="004D5A19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obitelji, hobija i interesa, poslu, putovanju i aktualnim događajima.</w:t>
            </w:r>
          </w:p>
          <w:p w14:paraId="6DF77460" w14:textId="77777777" w:rsidR="002B0EBA" w:rsidRPr="005533F1" w:rsidRDefault="002B0EBA" w:rsidP="004D5A19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</w:tcPr>
          <w:p w14:paraId="49386BA7" w14:textId="77777777" w:rsidR="009A5504" w:rsidRPr="005533F1" w:rsidRDefault="00B60772" w:rsidP="004D5A19">
            <w:pPr>
              <w:pStyle w:val="TableParagraph"/>
              <w:ind w:right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Prilično točno koristi određeni fond često upotrebljavanih svakodnevnih izraza i iskaza vezanih za relativno predvidive situacije.</w:t>
            </w:r>
          </w:p>
        </w:tc>
        <w:tc>
          <w:tcPr>
            <w:tcW w:w="2806" w:type="dxa"/>
          </w:tcPr>
          <w:p w14:paraId="1486CB59" w14:textId="77777777" w:rsidR="009A5504" w:rsidRPr="005533F1" w:rsidRDefault="00B60772" w:rsidP="004D5A19">
            <w:pPr>
              <w:pStyle w:val="TableParagraph"/>
              <w:ind w:right="15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Može s razumijevanjem podržavati razgovor mada vrlo vidljivo zastajkuje da bi planirao/la i ispravljao/la ono što govori, posebno kad duže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slobodno govori.</w:t>
            </w:r>
          </w:p>
        </w:tc>
        <w:tc>
          <w:tcPr>
            <w:tcW w:w="2616" w:type="dxa"/>
          </w:tcPr>
          <w:p w14:paraId="1233DB78" w14:textId="77777777" w:rsidR="009A5504" w:rsidRPr="005533F1" w:rsidRDefault="00B60772" w:rsidP="004D5A19">
            <w:pPr>
              <w:pStyle w:val="TableParagraph"/>
              <w:ind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Može započeti, održavati i zaključiti jednostavni osobni razgovor na poznate teme ili teme od osobnog interesa. Može ponoviti dio nečijeg</w:t>
            </w:r>
          </w:p>
          <w:p w14:paraId="6A773EAB" w14:textId="77777777" w:rsidR="009A5504" w:rsidRPr="005533F1" w:rsidRDefault="00B60772" w:rsidP="004D5A19">
            <w:pPr>
              <w:pStyle w:val="TableParagraph"/>
              <w:ind w:right="533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iskaza kako bi potvrdio/la da se razumiju.</w:t>
            </w:r>
          </w:p>
        </w:tc>
        <w:tc>
          <w:tcPr>
            <w:tcW w:w="2700" w:type="dxa"/>
          </w:tcPr>
          <w:p w14:paraId="7BAC092C" w14:textId="77777777" w:rsidR="009A5504" w:rsidRPr="005533F1" w:rsidRDefault="00B60772" w:rsidP="004D5A19">
            <w:pPr>
              <w:pStyle w:val="TableParagraph"/>
              <w:ind w:right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Može povezati niz kraćih, samostalnih, jednostavnih elemenata u vezani, linearni niz činjenica.</w:t>
            </w:r>
          </w:p>
        </w:tc>
      </w:tr>
      <w:tr w:rsidR="009A5504" w:rsidRPr="005533F1" w14:paraId="337FD84B" w14:textId="77777777" w:rsidTr="006853AE">
        <w:trPr>
          <w:trHeight w:val="966"/>
        </w:trPr>
        <w:tc>
          <w:tcPr>
            <w:tcW w:w="589" w:type="dxa"/>
          </w:tcPr>
          <w:p w14:paraId="2E3803A6" w14:textId="77777777" w:rsidR="009A5504" w:rsidRPr="005533F1" w:rsidRDefault="009A5504" w:rsidP="0094352B">
            <w:pPr>
              <w:pStyle w:val="TableParagraph"/>
              <w:spacing w:before="6"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5F0D437" w14:textId="77777777" w:rsidR="009A5504" w:rsidRPr="005533F1" w:rsidRDefault="00B60772" w:rsidP="0094352B">
            <w:pPr>
              <w:pStyle w:val="TableParagraph"/>
              <w:spacing w:line="276" w:lineRule="auto"/>
              <w:ind w:left="182" w:right="1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A2</w:t>
            </w:r>
          </w:p>
        </w:tc>
        <w:tc>
          <w:tcPr>
            <w:tcW w:w="2618" w:type="dxa"/>
          </w:tcPr>
          <w:p w14:paraId="730A24CF" w14:textId="77777777" w:rsidR="009A5504" w:rsidRPr="005533F1" w:rsidRDefault="00B60772" w:rsidP="004D5A19">
            <w:pPr>
              <w:pStyle w:val="TableParagraph"/>
              <w:ind w:right="151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koristiti jednostavne rečenice i naučene iskaze, grupe od nekoliko riječi te formule kako bi prenio</w:t>
            </w:r>
          </w:p>
          <w:p w14:paraId="67330971" w14:textId="77777777" w:rsidR="009A5504" w:rsidRPr="005533F1" w:rsidRDefault="00B60772" w:rsidP="004D5A19">
            <w:pPr>
              <w:pStyle w:val="TableParagraph"/>
              <w:ind w:right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/prenijela ograničenu informaciju u jednostavnim svakodnevnim</w:t>
            </w:r>
          </w:p>
          <w:p w14:paraId="3EE22BC4" w14:textId="77777777" w:rsidR="009A5504" w:rsidRPr="005533F1" w:rsidRDefault="00B60772" w:rsidP="004D5A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situacijama.</w:t>
            </w:r>
          </w:p>
          <w:p w14:paraId="2BFE11CA" w14:textId="77777777" w:rsidR="002B0EBA" w:rsidRPr="005533F1" w:rsidRDefault="002B0EBA" w:rsidP="004D5A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0" w:type="dxa"/>
          </w:tcPr>
          <w:p w14:paraId="4CFD2EC6" w14:textId="77777777" w:rsidR="009A5504" w:rsidRPr="005533F1" w:rsidRDefault="00B60772" w:rsidP="004D5A19">
            <w:pPr>
              <w:pStyle w:val="TableParagraph"/>
              <w:ind w:righ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ispravno koristiti neke jednostavne strukture ali još sistematski pravi osnovne greške.</w:t>
            </w:r>
          </w:p>
        </w:tc>
        <w:tc>
          <w:tcPr>
            <w:tcW w:w="2806" w:type="dxa"/>
          </w:tcPr>
          <w:p w14:paraId="27F84B35" w14:textId="77777777" w:rsidR="009A5504" w:rsidRPr="005533F1" w:rsidRDefault="00B60772" w:rsidP="004D5A19">
            <w:pPr>
              <w:pStyle w:val="TableParagraph"/>
              <w:ind w:right="8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se razumljivo izražavati vrlo kratkim iskazima mada su zastajkivanja, preformulacije i krivo započinjanje rečenice jako očite.</w:t>
            </w:r>
          </w:p>
        </w:tc>
        <w:tc>
          <w:tcPr>
            <w:tcW w:w="2616" w:type="dxa"/>
          </w:tcPr>
          <w:p w14:paraId="7B69EB98" w14:textId="77777777" w:rsidR="009A5504" w:rsidRPr="005533F1" w:rsidRDefault="00B60772" w:rsidP="004D5A19">
            <w:pPr>
              <w:pStyle w:val="TableParagraph"/>
              <w:ind w:right="152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odgovarati na pitanja i reagirati na jednostavne izjave. Može pokazati da prati što se govori ali rijetko dovoljno razumije da bi samostalno podržao razgovor.</w:t>
            </w:r>
          </w:p>
        </w:tc>
        <w:tc>
          <w:tcPr>
            <w:tcW w:w="2700" w:type="dxa"/>
          </w:tcPr>
          <w:p w14:paraId="29802107" w14:textId="77777777" w:rsidR="009A5504" w:rsidRPr="005533F1" w:rsidRDefault="00B60772" w:rsidP="004D5A19">
            <w:pPr>
              <w:pStyle w:val="TableParagraph"/>
              <w:ind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povezati grupe riječi jednostavnim veznicima poput "i", "ali", i "jer".</w:t>
            </w:r>
          </w:p>
        </w:tc>
      </w:tr>
      <w:tr w:rsidR="009A5504" w:rsidRPr="005533F1" w14:paraId="0EB09AFB" w14:textId="77777777" w:rsidTr="006853AE">
        <w:trPr>
          <w:trHeight w:val="966"/>
        </w:trPr>
        <w:tc>
          <w:tcPr>
            <w:tcW w:w="589" w:type="dxa"/>
          </w:tcPr>
          <w:p w14:paraId="4A998B6A" w14:textId="77777777" w:rsidR="009A5504" w:rsidRPr="005533F1" w:rsidRDefault="009A5504" w:rsidP="0094352B">
            <w:pPr>
              <w:pStyle w:val="TableParagraph"/>
              <w:spacing w:before="6" w:line="276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F8636FF" w14:textId="77777777" w:rsidR="009A5504" w:rsidRPr="005533F1" w:rsidRDefault="00B60772" w:rsidP="0094352B">
            <w:pPr>
              <w:pStyle w:val="TableParagraph"/>
              <w:spacing w:line="276" w:lineRule="auto"/>
              <w:ind w:left="182" w:right="1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b/>
                <w:sz w:val="20"/>
                <w:szCs w:val="20"/>
              </w:rPr>
              <w:t>A1</w:t>
            </w:r>
          </w:p>
        </w:tc>
        <w:tc>
          <w:tcPr>
            <w:tcW w:w="2618" w:type="dxa"/>
          </w:tcPr>
          <w:p w14:paraId="5AF8DE81" w14:textId="77777777" w:rsidR="009A5504" w:rsidRPr="005533F1" w:rsidRDefault="00B60772" w:rsidP="004D5A19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Koristi vrlo ograničeni fond riječi i jednostavnih iskaza vezanih za osobne podatke i konkretne situacije.</w:t>
            </w:r>
          </w:p>
        </w:tc>
        <w:tc>
          <w:tcPr>
            <w:tcW w:w="3180" w:type="dxa"/>
          </w:tcPr>
          <w:p w14:paraId="187CDD19" w14:textId="77777777" w:rsidR="009A5504" w:rsidRPr="005533F1" w:rsidRDefault="00B60772" w:rsidP="004D5A19">
            <w:pPr>
              <w:pStyle w:val="TableParagraph"/>
              <w:ind w:right="18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samo djelomično točno koristiti mali broj jednostavnih gramatičkih struktura i rečeničnih oblika koje je prethodno naučio/la.</w:t>
            </w:r>
          </w:p>
        </w:tc>
        <w:tc>
          <w:tcPr>
            <w:tcW w:w="2806" w:type="dxa"/>
          </w:tcPr>
          <w:p w14:paraId="093AC095" w14:textId="77777777" w:rsidR="009A5504" w:rsidRPr="005533F1" w:rsidRDefault="00B60772" w:rsidP="004D5A19">
            <w:pPr>
              <w:pStyle w:val="TableParagraph"/>
              <w:ind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koristiti vrlo kratke, izolirane, uglavnom unaprijed naučene iskaze uz mnogo zastajkivanja zbog traženja prave riječi, izgovaranja manje poznatih riječi i za ispravljanje nesporazuma.</w:t>
            </w:r>
          </w:p>
        </w:tc>
        <w:tc>
          <w:tcPr>
            <w:tcW w:w="2616" w:type="dxa"/>
          </w:tcPr>
          <w:p w14:paraId="42FF1F35" w14:textId="77777777" w:rsidR="002B0EBA" w:rsidRPr="005533F1" w:rsidRDefault="00B60772" w:rsidP="004D5A19">
            <w:pPr>
              <w:pStyle w:val="TableParagraph"/>
              <w:spacing w:before="1"/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 xml:space="preserve">Može postavljati i odgovarati na pitanja o osobnim podacima. Može voditi vrlo jednostavni razgovor ali je komunikacija </w:t>
            </w:r>
          </w:p>
          <w:p w14:paraId="2DFAC5F5" w14:textId="505D0780" w:rsidR="009A5504" w:rsidRPr="005533F1" w:rsidRDefault="00B60772" w:rsidP="004D5A19">
            <w:pPr>
              <w:pStyle w:val="TableParagraph"/>
              <w:spacing w:before="1"/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potpuno ovisna o ponavljanju, prefraziranju i</w:t>
            </w:r>
            <w:r w:rsidRPr="005533F1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ispravljanju nesporazuma.</w:t>
            </w:r>
          </w:p>
        </w:tc>
        <w:tc>
          <w:tcPr>
            <w:tcW w:w="2700" w:type="dxa"/>
          </w:tcPr>
          <w:p w14:paraId="088919D4" w14:textId="77777777" w:rsidR="009A5504" w:rsidRPr="005533F1" w:rsidRDefault="00B60772" w:rsidP="004D5A19">
            <w:pPr>
              <w:pStyle w:val="TableParagraph"/>
              <w:ind w:right="2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3F1">
              <w:rPr>
                <w:rFonts w:asciiTheme="minorHAnsi" w:hAnsiTheme="minorHAnsi" w:cstheme="minorHAnsi"/>
                <w:sz w:val="20"/>
                <w:szCs w:val="20"/>
              </w:rPr>
              <w:t>Može povezati riječi ili grupe riječi vrlo jednostavnim linearnim veznicima poput "i" ili "onda"</w:t>
            </w:r>
          </w:p>
        </w:tc>
      </w:tr>
    </w:tbl>
    <w:p w14:paraId="2836552B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</w:p>
    <w:p w14:paraId="476E1F1F" w14:textId="77777777" w:rsidR="009A5504" w:rsidRPr="005533F1" w:rsidRDefault="009A5504" w:rsidP="003C519E">
      <w:pPr>
        <w:pStyle w:val="BodyText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</w:p>
    <w:p w14:paraId="66ACD38F" w14:textId="4439DEAF" w:rsidR="009A5504" w:rsidRPr="005533F1" w:rsidRDefault="00965BDB" w:rsidP="003C519E">
      <w:pPr>
        <w:pStyle w:val="BodyText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5533F1">
        <w:rPr>
          <w:rFonts w:asciiTheme="minorHAnsi" w:hAnsiTheme="minorHAnsi" w:cstheme="minorHAnsi"/>
          <w:i/>
          <w:sz w:val="20"/>
          <w:szCs w:val="20"/>
        </w:rPr>
        <w:t>⁶</w:t>
      </w:r>
      <w:r w:rsidRPr="005533F1">
        <w:rPr>
          <w:rFonts w:asciiTheme="minorHAnsi" w:hAnsiTheme="minorHAnsi" w:cstheme="minorHAnsi"/>
          <w:i/>
          <w:noProof/>
          <w:sz w:val="20"/>
          <w:szCs w:val="20"/>
        </w:rPr>
        <w:drawing>
          <wp:inline distT="0" distB="0" distL="0" distR="0" wp14:anchorId="36D85F96" wp14:editId="3217558D">
            <wp:extent cx="5919470" cy="146050"/>
            <wp:effectExtent l="0" t="0" r="0" b="6350"/>
            <wp:docPr id="20982707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B40E7" w14:textId="546085CA" w:rsidR="009A5504" w:rsidRPr="005533F1" w:rsidRDefault="00B60772" w:rsidP="003E616C">
      <w:pPr>
        <w:pStyle w:val="BodyText"/>
        <w:spacing w:before="11"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5533F1">
        <w:rPr>
          <w:rFonts w:asciiTheme="minorHAnsi" w:hAnsiTheme="minorHAnsi" w:cstheme="minorHAns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8D4241B" wp14:editId="0C306198">
                <wp:simplePos x="0" y="0"/>
                <wp:positionH relativeFrom="page">
                  <wp:posOffset>900430</wp:posOffset>
                </wp:positionH>
                <wp:positionV relativeFrom="paragraph">
                  <wp:posOffset>214630</wp:posOffset>
                </wp:positionV>
                <wp:extent cx="1828800" cy="762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C7F0" id="Rectangle 3" o:spid="_x0000_s1026" style="position:absolute;margin-left:70.9pt;margin-top:16.9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KT7M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5CC17C7" w14:textId="77777777" w:rsidR="009A5504" w:rsidRPr="005533F1" w:rsidRDefault="009A5504" w:rsidP="003C519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  <w:sectPr w:rsidR="009A5504" w:rsidRPr="005533F1">
          <w:headerReference w:type="default" r:id="rId33"/>
          <w:footerReference w:type="default" r:id="rId34"/>
          <w:pgSz w:w="16840" w:h="11900" w:orient="landscape"/>
          <w:pgMar w:top="620" w:right="900" w:bottom="280" w:left="1200" w:header="0" w:footer="0" w:gutter="0"/>
          <w:cols w:space="720"/>
        </w:sectPr>
      </w:pPr>
    </w:p>
    <w:p w14:paraId="21B8FAEC" w14:textId="77777777" w:rsidR="009A5504" w:rsidRPr="005533F1" w:rsidRDefault="00B60772" w:rsidP="003C519E">
      <w:pPr>
        <w:spacing w:before="88" w:line="360" w:lineRule="auto"/>
        <w:ind w:left="118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lastRenderedPageBreak/>
        <w:t>Trajanje programa i oblici izvođenja</w:t>
      </w:r>
    </w:p>
    <w:p w14:paraId="507EEA1A" w14:textId="77777777" w:rsidR="009A5504" w:rsidRPr="005533F1" w:rsidRDefault="009A5504" w:rsidP="003C519E">
      <w:pPr>
        <w:pStyle w:val="BodyText"/>
        <w:spacing w:before="1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FE7D464" w14:textId="1727657A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76"/>
        </w:tabs>
        <w:spacing w:line="360" w:lineRule="auto"/>
        <w:ind w:left="478" w:right="11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Program </w:t>
      </w:r>
      <w:r w:rsidR="00BF6F4E" w:rsidRPr="005533F1">
        <w:rPr>
          <w:rFonts w:asciiTheme="minorHAnsi" w:hAnsiTheme="minorHAnsi" w:cstheme="minorHAnsi"/>
          <w:spacing w:val="-8"/>
          <w:sz w:val="20"/>
          <w:szCs w:val="20"/>
        </w:rPr>
        <w:t>je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1"/>
          <w:sz w:val="20"/>
          <w:szCs w:val="20"/>
        </w:rPr>
        <w:t xml:space="preserve">primjeren 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načinu pouke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stranog 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jezika 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koji 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ne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omogućuje podjelu 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 xml:space="preserve">na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 xml:space="preserve">teorijski </w:t>
      </w:r>
      <w:r w:rsidRPr="005533F1">
        <w:rPr>
          <w:rFonts w:asciiTheme="minorHAnsi" w:hAnsiTheme="minorHAnsi" w:cstheme="minorHAnsi"/>
          <w:sz w:val="20"/>
          <w:szCs w:val="20"/>
        </w:rPr>
        <w:t xml:space="preserve">i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praktični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>dio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>jer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>se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>ta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>dva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dijela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prožimlju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>pa</w:t>
      </w:r>
      <w:r w:rsidRPr="005533F1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5"/>
          <w:sz w:val="20"/>
          <w:szCs w:val="20"/>
        </w:rPr>
        <w:t>se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>stoga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definira</w:t>
      </w:r>
      <w:r w:rsidRPr="005533F1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kompetencijama</w:t>
      </w:r>
      <w:r w:rsidRPr="005533F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>koje</w:t>
      </w:r>
      <w:r w:rsidRPr="005533F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polaznici</w:t>
      </w:r>
      <w:r w:rsidRPr="005533F1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>moraju svladati</w:t>
      </w:r>
      <w:r w:rsidRPr="005533F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>na</w:t>
      </w:r>
      <w:r w:rsidRPr="005533F1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pojedinom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>stupnju</w:t>
      </w:r>
      <w:r w:rsidRPr="005533F1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i</w:t>
      </w:r>
      <w:r w:rsidRPr="005533F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minimalnim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brojem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>sati</w:t>
      </w:r>
      <w:r w:rsidRPr="005533F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potrebnim</w:t>
      </w:r>
      <w:r w:rsidRPr="005533F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6"/>
          <w:sz w:val="20"/>
          <w:szCs w:val="20"/>
        </w:rPr>
        <w:t>za</w:t>
      </w:r>
      <w:r w:rsidRPr="005533F1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pojedini</w:t>
      </w:r>
      <w:r w:rsidRPr="005533F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pacing w:val="-10"/>
          <w:sz w:val="20"/>
          <w:szCs w:val="20"/>
        </w:rPr>
        <w:t>stupanj.</w:t>
      </w:r>
    </w:p>
    <w:p w14:paraId="6BCBDE36" w14:textId="7777777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76"/>
        </w:tabs>
        <w:spacing w:before="2" w:line="360" w:lineRule="auto"/>
        <w:ind w:left="475" w:right="1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 polaznike bez predznanja (početnike) ukupni fond sati programa stranog jezika po navedenim stupnjevima mora</w:t>
      </w:r>
      <w:r w:rsidRPr="005533F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biti:</w:t>
      </w:r>
    </w:p>
    <w:p w14:paraId="2FCF73A0" w14:textId="084FE6E8" w:rsidR="003E1966" w:rsidRPr="005533F1" w:rsidRDefault="003E1966" w:rsidP="003E1966">
      <w:pPr>
        <w:pStyle w:val="ListParagraph"/>
        <w:numPr>
          <w:ilvl w:val="0"/>
          <w:numId w:val="2"/>
        </w:numPr>
        <w:tabs>
          <w:tab w:val="left" w:pos="476"/>
        </w:tabs>
        <w:spacing w:before="2" w:line="360" w:lineRule="auto"/>
        <w:ind w:right="1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Ukupni fond sati programa stranoga jezika A1 – C2 iznosi najmanje 1</w:t>
      </w:r>
      <w:r w:rsidR="00161FDE" w:rsidRPr="005533F1">
        <w:rPr>
          <w:rFonts w:asciiTheme="minorHAnsi" w:hAnsiTheme="minorHAnsi" w:cstheme="minorHAnsi"/>
          <w:sz w:val="20"/>
          <w:szCs w:val="20"/>
        </w:rPr>
        <w:t>.</w:t>
      </w:r>
      <w:r w:rsidRPr="005533F1">
        <w:rPr>
          <w:rFonts w:asciiTheme="minorHAnsi" w:hAnsiTheme="minorHAnsi" w:cstheme="minorHAnsi"/>
          <w:sz w:val="20"/>
          <w:szCs w:val="20"/>
        </w:rPr>
        <w:t>120 nastavnih sati koji se ostvaruju:</w:t>
      </w:r>
    </w:p>
    <w:p w14:paraId="44938E00" w14:textId="6C202385" w:rsidR="003E1966" w:rsidRPr="005533F1" w:rsidRDefault="003E1966" w:rsidP="00D25B12">
      <w:pPr>
        <w:pStyle w:val="ListParagraph"/>
        <w:numPr>
          <w:ilvl w:val="0"/>
          <w:numId w:val="43"/>
        </w:numPr>
        <w:tabs>
          <w:tab w:val="left" w:pos="476"/>
        </w:tabs>
        <w:spacing w:before="2" w:line="360" w:lineRule="auto"/>
        <w:ind w:right="1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 stupanj A1 – ne manje od 140 nastavnih sati</w:t>
      </w:r>
    </w:p>
    <w:p w14:paraId="6BBB7DC6" w14:textId="018C4004" w:rsidR="003E1966" w:rsidRPr="005533F1" w:rsidRDefault="003E1966" w:rsidP="00D25B12">
      <w:pPr>
        <w:pStyle w:val="ListParagraph"/>
        <w:numPr>
          <w:ilvl w:val="0"/>
          <w:numId w:val="43"/>
        </w:numPr>
        <w:tabs>
          <w:tab w:val="left" w:pos="476"/>
        </w:tabs>
        <w:spacing w:before="2" w:line="360" w:lineRule="auto"/>
        <w:ind w:right="1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 stupanj A2 – ne manje od 140 nastavnih sati</w:t>
      </w:r>
    </w:p>
    <w:p w14:paraId="12D504BA" w14:textId="7C8090F9" w:rsidR="003E1966" w:rsidRPr="005533F1" w:rsidRDefault="003E1966" w:rsidP="00D25B12">
      <w:pPr>
        <w:pStyle w:val="ListParagraph"/>
        <w:numPr>
          <w:ilvl w:val="0"/>
          <w:numId w:val="43"/>
        </w:numPr>
        <w:tabs>
          <w:tab w:val="left" w:pos="476"/>
        </w:tabs>
        <w:spacing w:before="2" w:line="360" w:lineRule="auto"/>
        <w:ind w:right="1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 stupanj B1 – ne manje od 280 nastavnih sati</w:t>
      </w:r>
    </w:p>
    <w:p w14:paraId="11230759" w14:textId="6B469126" w:rsidR="003E1966" w:rsidRPr="005533F1" w:rsidRDefault="003E1966" w:rsidP="00D25B12">
      <w:pPr>
        <w:pStyle w:val="ListParagraph"/>
        <w:numPr>
          <w:ilvl w:val="0"/>
          <w:numId w:val="43"/>
        </w:numPr>
        <w:tabs>
          <w:tab w:val="left" w:pos="476"/>
        </w:tabs>
        <w:spacing w:before="2" w:line="360" w:lineRule="auto"/>
        <w:ind w:right="1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 stupanj B2 – ne manje od 140 nastavnih sati</w:t>
      </w:r>
    </w:p>
    <w:p w14:paraId="07DDA885" w14:textId="0D3B4B61" w:rsidR="003E1966" w:rsidRPr="005533F1" w:rsidRDefault="003E1966" w:rsidP="00D25B12">
      <w:pPr>
        <w:pStyle w:val="ListParagraph"/>
        <w:numPr>
          <w:ilvl w:val="0"/>
          <w:numId w:val="43"/>
        </w:numPr>
        <w:tabs>
          <w:tab w:val="left" w:pos="476"/>
        </w:tabs>
        <w:spacing w:before="2" w:line="360" w:lineRule="auto"/>
        <w:ind w:right="1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 stupanj C1 – ne manje od 280 nastavnih sati</w:t>
      </w:r>
    </w:p>
    <w:p w14:paraId="593A5A74" w14:textId="36C7835C" w:rsidR="003E1966" w:rsidRPr="005533F1" w:rsidRDefault="003E1966" w:rsidP="00D25B12">
      <w:pPr>
        <w:pStyle w:val="ListParagraph"/>
        <w:numPr>
          <w:ilvl w:val="0"/>
          <w:numId w:val="43"/>
        </w:numPr>
        <w:tabs>
          <w:tab w:val="left" w:pos="476"/>
        </w:tabs>
        <w:spacing w:before="2" w:line="360" w:lineRule="auto"/>
        <w:ind w:right="127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za stupanj C2 – ne manje od 140 nastavnih sati.</w:t>
      </w:r>
    </w:p>
    <w:p w14:paraId="7DA78557" w14:textId="053065A7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77"/>
        </w:tabs>
        <w:spacing w:line="360" w:lineRule="auto"/>
        <w:ind w:left="476" w:hanging="359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 obrazovnoj skupini programa učenja stranih jezika može biti najviše 15</w:t>
      </w:r>
      <w:r w:rsidRPr="005533F1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polaznika.</w:t>
      </w:r>
    </w:p>
    <w:p w14:paraId="5EE81440" w14:textId="4BBF6771" w:rsidR="00D33C5C" w:rsidRPr="005533F1" w:rsidRDefault="00D33C5C" w:rsidP="003C519E">
      <w:pPr>
        <w:pStyle w:val="ListParagraph"/>
        <w:numPr>
          <w:ilvl w:val="0"/>
          <w:numId w:val="2"/>
        </w:numPr>
        <w:tabs>
          <w:tab w:val="left" w:pos="477"/>
        </w:tabs>
        <w:spacing w:before="1" w:line="360" w:lineRule="auto"/>
        <w:ind w:left="478" w:right="12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Organizacija izvedbe programa „Hrvatski jezik za strance“ provodi se uz poštovanje načela logičnoga slijeda međusobno povezanih i uvjetovanih predmeta, načela kumulativnoga usvajanja znanja i načela optimalnoga nastavnoga i radnoga opterećenja polaznika.</w:t>
      </w:r>
    </w:p>
    <w:p w14:paraId="622283C5" w14:textId="7B32976C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77"/>
        </w:tabs>
        <w:spacing w:before="1" w:line="360" w:lineRule="auto"/>
        <w:ind w:left="478" w:right="12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Učenje se ostvaruje kroz proces nastave u kojoj se kroz različite oblike rada kod polaznika razvijaju navike samostalnog, suradničkog i timskog rada, strategije i tehnike učenja te svijest o vlastitom učenju i napretku, vodeći računa o afektivnim i kognitivnim mogućnostima svakog polaznika.</w:t>
      </w:r>
    </w:p>
    <w:p w14:paraId="612617E6" w14:textId="143B848A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77"/>
        </w:tabs>
        <w:spacing w:line="360" w:lineRule="auto"/>
        <w:ind w:left="478" w:right="12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Nastava se održava na stranom jeziku i tako situacije iz svakodnevnog života stranojezične zajednice postaju predmet i povod za komunikaciju između nastavnika i polaznika </w:t>
      </w:r>
      <w:r w:rsidR="00D33C5C" w:rsidRPr="005533F1">
        <w:rPr>
          <w:rFonts w:asciiTheme="minorHAnsi" w:hAnsiTheme="minorHAnsi" w:cstheme="minorHAnsi"/>
          <w:sz w:val="20"/>
          <w:szCs w:val="20"/>
        </w:rPr>
        <w:t>programa</w:t>
      </w:r>
      <w:r w:rsidRPr="005533F1">
        <w:rPr>
          <w:rFonts w:asciiTheme="minorHAnsi" w:hAnsiTheme="minorHAnsi" w:cstheme="minorHAnsi"/>
          <w:sz w:val="20"/>
          <w:szCs w:val="20"/>
        </w:rPr>
        <w:t xml:space="preserve"> te između samih polaznika. Materinski se jezik koristi samo ako je to neophodno potrebno da bi se izbjeglo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nerazumijevanje.</w:t>
      </w:r>
    </w:p>
    <w:p w14:paraId="0D6FABA6" w14:textId="197603BC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77"/>
        </w:tabs>
        <w:spacing w:line="360" w:lineRule="auto"/>
        <w:ind w:left="478" w:right="124" w:hanging="361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Nastavnici</w:t>
      </w:r>
      <w:r w:rsidR="00D33C5C" w:rsidRPr="005533F1">
        <w:rPr>
          <w:rFonts w:asciiTheme="minorHAnsi" w:hAnsiTheme="minorHAnsi" w:cstheme="minorHAnsi"/>
          <w:sz w:val="20"/>
          <w:szCs w:val="20"/>
        </w:rPr>
        <w:t xml:space="preserve">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 korist</w:t>
      </w:r>
      <w:r w:rsidR="00BF6F4E" w:rsidRPr="005533F1">
        <w:rPr>
          <w:rFonts w:asciiTheme="minorHAnsi" w:hAnsiTheme="minorHAnsi" w:cstheme="minorHAnsi"/>
          <w:sz w:val="20"/>
          <w:szCs w:val="20"/>
        </w:rPr>
        <w:t>e</w:t>
      </w:r>
      <w:r w:rsidRPr="005533F1">
        <w:rPr>
          <w:rFonts w:asciiTheme="minorHAnsi" w:hAnsiTheme="minorHAnsi" w:cstheme="minorHAnsi"/>
          <w:sz w:val="20"/>
          <w:szCs w:val="20"/>
        </w:rPr>
        <w:t xml:space="preserve"> različit</w:t>
      </w:r>
      <w:r w:rsidR="00D33C5C" w:rsidRPr="005533F1">
        <w:rPr>
          <w:rFonts w:asciiTheme="minorHAnsi" w:hAnsiTheme="minorHAnsi" w:cstheme="minorHAnsi"/>
          <w:sz w:val="20"/>
          <w:szCs w:val="20"/>
        </w:rPr>
        <w:t>im</w:t>
      </w:r>
      <w:r w:rsidRPr="005533F1">
        <w:rPr>
          <w:rFonts w:asciiTheme="minorHAnsi" w:hAnsiTheme="minorHAnsi" w:cstheme="minorHAnsi"/>
          <w:sz w:val="20"/>
          <w:szCs w:val="20"/>
        </w:rPr>
        <w:t xml:space="preserve"> obli</w:t>
      </w:r>
      <w:r w:rsidR="00D33C5C" w:rsidRPr="005533F1">
        <w:rPr>
          <w:rFonts w:asciiTheme="minorHAnsi" w:hAnsiTheme="minorHAnsi" w:cstheme="minorHAnsi"/>
          <w:sz w:val="20"/>
          <w:szCs w:val="20"/>
        </w:rPr>
        <w:t>cima</w:t>
      </w:r>
      <w:r w:rsidRPr="005533F1">
        <w:rPr>
          <w:rFonts w:asciiTheme="minorHAnsi" w:hAnsiTheme="minorHAnsi" w:cstheme="minorHAnsi"/>
          <w:sz w:val="20"/>
          <w:szCs w:val="20"/>
        </w:rPr>
        <w:t xml:space="preserve"> rada: od minimalno potrebnog frontalnog rada do rada u skupinama, u paru i individualnog rada. Primjen</w:t>
      </w:r>
      <w:r w:rsidR="00D33C5C" w:rsidRPr="005533F1">
        <w:rPr>
          <w:rFonts w:asciiTheme="minorHAnsi" w:hAnsiTheme="minorHAnsi" w:cstheme="minorHAnsi"/>
          <w:sz w:val="20"/>
          <w:szCs w:val="20"/>
        </w:rPr>
        <w:t>juju se</w:t>
      </w:r>
      <w:r w:rsidRPr="005533F1">
        <w:rPr>
          <w:rFonts w:asciiTheme="minorHAnsi" w:hAnsiTheme="minorHAnsi" w:cstheme="minorHAnsi"/>
          <w:sz w:val="20"/>
          <w:szCs w:val="20"/>
        </w:rPr>
        <w:t xml:space="preserve"> projektni i istraživački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zada</w:t>
      </w:r>
      <w:r w:rsidR="00D33C5C" w:rsidRPr="005533F1">
        <w:rPr>
          <w:rFonts w:asciiTheme="minorHAnsi" w:hAnsiTheme="minorHAnsi" w:cstheme="minorHAnsi"/>
          <w:sz w:val="20"/>
          <w:szCs w:val="20"/>
        </w:rPr>
        <w:t>ci</w:t>
      </w:r>
      <w:r w:rsidRPr="005533F1">
        <w:rPr>
          <w:rFonts w:asciiTheme="minorHAnsi" w:hAnsiTheme="minorHAnsi" w:cstheme="minorHAnsi"/>
          <w:sz w:val="20"/>
          <w:szCs w:val="20"/>
        </w:rPr>
        <w:t>.</w:t>
      </w:r>
    </w:p>
    <w:p w14:paraId="1018B1A9" w14:textId="4C7ECC58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77"/>
        </w:tabs>
        <w:spacing w:line="360" w:lineRule="auto"/>
        <w:ind w:left="478" w:right="124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Nastavnici </w:t>
      </w:r>
      <w:r w:rsidR="00D33C5C" w:rsidRPr="005533F1">
        <w:rPr>
          <w:rFonts w:asciiTheme="minorHAnsi" w:hAnsiTheme="minorHAnsi" w:cstheme="minorHAnsi"/>
          <w:sz w:val="20"/>
          <w:szCs w:val="20"/>
        </w:rPr>
        <w:t>su</w:t>
      </w:r>
      <w:r w:rsidRPr="005533F1">
        <w:rPr>
          <w:rFonts w:asciiTheme="minorHAnsi" w:hAnsiTheme="minorHAnsi" w:cstheme="minorHAnsi"/>
          <w:sz w:val="20"/>
          <w:szCs w:val="20"/>
        </w:rPr>
        <w:t xml:space="preserve"> sposobni adekvatno uvoditi nastavne sadržaje, pratiti rad polaznika, pomagati im u svladavanju zadataka te jasno i svrhovito prelaziti iz jedne aktivnosti u</w:t>
      </w:r>
      <w:r w:rsidRPr="005533F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drugu.</w:t>
      </w:r>
    </w:p>
    <w:p w14:paraId="1E645645" w14:textId="60F0D7DB" w:rsidR="009A5504" w:rsidRPr="005533F1" w:rsidRDefault="00B60772" w:rsidP="003C519E">
      <w:pPr>
        <w:pStyle w:val="ListParagraph"/>
        <w:numPr>
          <w:ilvl w:val="0"/>
          <w:numId w:val="2"/>
        </w:numPr>
        <w:tabs>
          <w:tab w:val="left" w:pos="477"/>
        </w:tabs>
        <w:spacing w:line="360" w:lineRule="auto"/>
        <w:ind w:left="478" w:right="126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Korištenje knjiga, ploče, dodatnih materijala, audio i video snimaka te računala adekvatno</w:t>
      </w:r>
      <w:r w:rsidR="00D33C5C" w:rsidRPr="005533F1">
        <w:rPr>
          <w:rFonts w:asciiTheme="minorHAnsi" w:hAnsiTheme="minorHAnsi" w:cstheme="minorHAnsi"/>
          <w:sz w:val="20"/>
          <w:szCs w:val="20"/>
        </w:rPr>
        <w:t xml:space="preserve"> je</w:t>
      </w:r>
      <w:r w:rsidRPr="005533F1">
        <w:rPr>
          <w:rFonts w:asciiTheme="minorHAnsi" w:hAnsiTheme="minorHAnsi" w:cstheme="minorHAnsi"/>
          <w:sz w:val="20"/>
          <w:szCs w:val="20"/>
        </w:rPr>
        <w:t xml:space="preserve"> predznanju i specifičnosti grupe ili individualnog</w:t>
      </w:r>
      <w:r w:rsidRPr="005533F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polaznika.</w:t>
      </w:r>
    </w:p>
    <w:p w14:paraId="0A4E5F8C" w14:textId="785AFE93" w:rsidR="009A5504" w:rsidRPr="005533F1" w:rsidRDefault="00B60772" w:rsidP="00D33C5C">
      <w:pPr>
        <w:pStyle w:val="ListParagraph"/>
        <w:numPr>
          <w:ilvl w:val="0"/>
          <w:numId w:val="2"/>
        </w:numPr>
        <w:tabs>
          <w:tab w:val="left" w:pos="477"/>
        </w:tabs>
        <w:spacing w:line="360" w:lineRule="auto"/>
        <w:ind w:left="478" w:right="128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Nastavnici individualno prat</w:t>
      </w:r>
      <w:r w:rsidR="00D33C5C" w:rsidRPr="005533F1">
        <w:rPr>
          <w:rFonts w:asciiTheme="minorHAnsi" w:hAnsiTheme="minorHAnsi" w:cstheme="minorHAnsi"/>
          <w:sz w:val="20"/>
          <w:szCs w:val="20"/>
        </w:rPr>
        <w:t>e</w:t>
      </w:r>
      <w:r w:rsidRPr="005533F1">
        <w:rPr>
          <w:rFonts w:asciiTheme="minorHAnsi" w:hAnsiTheme="minorHAnsi" w:cstheme="minorHAnsi"/>
          <w:sz w:val="20"/>
          <w:szCs w:val="20"/>
        </w:rPr>
        <w:t xml:space="preserve"> rad svakog pojedinog polaznika, kao i cijele grupe, kako bi svi polaznici, ili barem velika većina, uspješno svladali</w:t>
      </w:r>
      <w:r w:rsidRPr="005533F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program.</w:t>
      </w:r>
    </w:p>
    <w:p w14:paraId="7BB44676" w14:textId="394C4C74" w:rsidR="009A5504" w:rsidRPr="005533F1" w:rsidRDefault="00B60772" w:rsidP="00D33C5C">
      <w:pPr>
        <w:pStyle w:val="ListParagraph"/>
        <w:numPr>
          <w:ilvl w:val="0"/>
          <w:numId w:val="2"/>
        </w:numPr>
        <w:tabs>
          <w:tab w:val="left" w:pos="477"/>
        </w:tabs>
        <w:spacing w:line="360" w:lineRule="auto"/>
        <w:ind w:left="478" w:right="131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Nastav</w:t>
      </w:r>
      <w:r w:rsidR="00D33C5C" w:rsidRPr="005533F1">
        <w:rPr>
          <w:rFonts w:asciiTheme="minorHAnsi" w:hAnsiTheme="minorHAnsi" w:cstheme="minorHAnsi"/>
          <w:sz w:val="20"/>
          <w:szCs w:val="20"/>
        </w:rPr>
        <w:t>a je</w:t>
      </w:r>
      <w:r w:rsidRPr="005533F1">
        <w:rPr>
          <w:rFonts w:asciiTheme="minorHAnsi" w:hAnsiTheme="minorHAnsi" w:cstheme="minorHAnsi"/>
          <w:sz w:val="20"/>
          <w:szCs w:val="20"/>
        </w:rPr>
        <w:t xml:space="preserve"> organizira</w:t>
      </w:r>
      <w:r w:rsidR="00D33C5C" w:rsidRPr="005533F1">
        <w:rPr>
          <w:rFonts w:asciiTheme="minorHAnsi" w:hAnsiTheme="minorHAnsi" w:cstheme="minorHAnsi"/>
          <w:sz w:val="20"/>
          <w:szCs w:val="20"/>
        </w:rPr>
        <w:t>na</w:t>
      </w:r>
      <w:r w:rsidRPr="005533F1">
        <w:rPr>
          <w:rFonts w:asciiTheme="minorHAnsi" w:hAnsiTheme="minorHAnsi" w:cstheme="minorHAnsi"/>
          <w:sz w:val="20"/>
          <w:szCs w:val="20"/>
        </w:rPr>
        <w:t xml:space="preserve"> u ugodnom ozračju i prijateljskoj atmosferi kako bi polaznici bili što zadovoljniji te uslijed toga motivirani za učenje i voljni</w:t>
      </w:r>
      <w:r w:rsidRPr="005533F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533F1">
        <w:rPr>
          <w:rFonts w:asciiTheme="minorHAnsi" w:hAnsiTheme="minorHAnsi" w:cstheme="minorHAnsi"/>
          <w:sz w:val="20"/>
          <w:szCs w:val="20"/>
        </w:rPr>
        <w:t>surađivati</w:t>
      </w:r>
      <w:r w:rsidR="007514DE" w:rsidRPr="005533F1">
        <w:rPr>
          <w:rFonts w:asciiTheme="minorHAnsi" w:hAnsiTheme="minorHAnsi" w:cstheme="minorHAnsi"/>
          <w:sz w:val="20"/>
          <w:szCs w:val="20"/>
        </w:rPr>
        <w:t>.</w:t>
      </w:r>
    </w:p>
    <w:p w14:paraId="68833F8B" w14:textId="201FE11F" w:rsidR="009A5504" w:rsidRPr="005533F1" w:rsidRDefault="007514DE" w:rsidP="002A0A20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before="89" w:line="360" w:lineRule="auto"/>
        <w:ind w:right="-36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bookmarkStart w:id="5" w:name="_Hlk62403980"/>
      <w:r w:rsidRPr="005533F1">
        <w:rPr>
          <w:rFonts w:asciiTheme="minorHAnsi" w:hAnsiTheme="minorHAnsi" w:cstheme="minorHAnsi"/>
          <w:spacing w:val="-10"/>
          <w:sz w:val="20"/>
          <w:szCs w:val="20"/>
        </w:rPr>
        <w:t>Program se izvodi redovitom nastavom u učionici</w:t>
      </w:r>
      <w:bookmarkEnd w:id="5"/>
      <w:r w:rsidR="002A0A20" w:rsidRPr="005533F1">
        <w:rPr>
          <w:rFonts w:asciiTheme="minorHAnsi" w:hAnsiTheme="minorHAnsi" w:cstheme="minorHAnsi"/>
          <w:spacing w:val="-10"/>
          <w:sz w:val="20"/>
          <w:szCs w:val="20"/>
        </w:rPr>
        <w:t>.</w:t>
      </w:r>
    </w:p>
    <w:p w14:paraId="0E29B527" w14:textId="7A4AC0F3" w:rsidR="009A5504" w:rsidRPr="005533F1" w:rsidRDefault="009E0FEC" w:rsidP="007514DE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line="360" w:lineRule="auto"/>
        <w:ind w:left="478" w:right="282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i/>
          <w:iCs/>
          <w:spacing w:val="-8"/>
          <w:sz w:val="20"/>
          <w:szCs w:val="20"/>
        </w:rPr>
        <w:t>Ustanova za obrazovanje odraslih</w:t>
      </w:r>
      <w:r w:rsidR="007C23A1" w:rsidRPr="005533F1">
        <w:rPr>
          <w:rFonts w:asciiTheme="minorHAnsi" w:hAnsiTheme="minorHAnsi" w:cstheme="minorHAnsi"/>
          <w:i/>
          <w:iCs/>
          <w:spacing w:val="-8"/>
          <w:sz w:val="20"/>
          <w:szCs w:val="20"/>
        </w:rPr>
        <w:t xml:space="preserve">, </w:t>
      </w:r>
      <w:r w:rsidRPr="005533F1">
        <w:rPr>
          <w:rFonts w:asciiTheme="minorHAnsi" w:hAnsiTheme="minorHAnsi" w:cstheme="minorHAnsi"/>
          <w:i/>
          <w:iCs/>
          <w:spacing w:val="-8"/>
          <w:sz w:val="20"/>
          <w:szCs w:val="20"/>
        </w:rPr>
        <w:t>u</w:t>
      </w:r>
      <w:r w:rsidRPr="005533F1">
        <w:rPr>
          <w:rFonts w:asciiTheme="minorHAnsi" w:hAnsiTheme="minorHAnsi" w:cstheme="minorHAnsi"/>
          <w:spacing w:val="-8"/>
          <w:sz w:val="20"/>
          <w:szCs w:val="20"/>
        </w:rPr>
        <w:t xml:space="preserve"> u</w:t>
      </w:r>
      <w:r w:rsidR="00B60772" w:rsidRPr="005533F1">
        <w:rPr>
          <w:rFonts w:asciiTheme="minorHAnsi" w:hAnsiTheme="minorHAnsi" w:cstheme="minorHAnsi"/>
          <w:sz w:val="20"/>
          <w:szCs w:val="20"/>
        </w:rPr>
        <w:t xml:space="preserve"> okvirima svojih mogućnost, prilagođava</w:t>
      </w:r>
      <w:r w:rsidR="00D33C5C" w:rsidRPr="005533F1">
        <w:rPr>
          <w:rFonts w:asciiTheme="minorHAnsi" w:hAnsiTheme="minorHAnsi" w:cstheme="minorHAnsi"/>
          <w:sz w:val="20"/>
          <w:szCs w:val="20"/>
        </w:rPr>
        <w:t xml:space="preserve"> se</w:t>
      </w:r>
      <w:r w:rsidR="00B60772" w:rsidRPr="005533F1">
        <w:rPr>
          <w:rFonts w:asciiTheme="minorHAnsi" w:hAnsiTheme="minorHAnsi" w:cstheme="minorHAnsi"/>
          <w:sz w:val="20"/>
          <w:szCs w:val="20"/>
        </w:rPr>
        <w:t xml:space="preserve"> polaznicima s posebnim potrebama</w:t>
      </w:r>
      <w:r w:rsidR="007514DE" w:rsidRPr="005533F1">
        <w:rPr>
          <w:rFonts w:asciiTheme="minorHAnsi" w:hAnsiTheme="minorHAnsi" w:cstheme="minorHAnsi"/>
          <w:sz w:val="20"/>
          <w:szCs w:val="20"/>
        </w:rPr>
        <w:t>.</w:t>
      </w:r>
    </w:p>
    <w:p w14:paraId="4C7B06A7" w14:textId="58CE7973" w:rsidR="007514DE" w:rsidRPr="005533F1" w:rsidRDefault="002B5A93" w:rsidP="007514DE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line="360" w:lineRule="auto"/>
        <w:ind w:left="478" w:right="282" w:hanging="360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i/>
          <w:iCs/>
          <w:sz w:val="20"/>
          <w:szCs w:val="20"/>
        </w:rPr>
        <w:t>Ustanova za obrazovanje odraslih</w:t>
      </w:r>
      <w:r w:rsidR="007514DE" w:rsidRPr="005533F1">
        <w:rPr>
          <w:rFonts w:asciiTheme="minorHAnsi" w:hAnsiTheme="minorHAnsi" w:cstheme="minorHAnsi"/>
          <w:sz w:val="20"/>
          <w:szCs w:val="20"/>
        </w:rPr>
        <w:t xml:space="preserve"> jamči odsutnost svake diskriminacije polaznika temeljem spola, nacionalnosti, vjere, rase ili socijalnog statusa.</w:t>
      </w:r>
    </w:p>
    <w:p w14:paraId="25899278" w14:textId="77777777" w:rsidR="00870244" w:rsidRPr="005533F1" w:rsidRDefault="00870244" w:rsidP="00870244">
      <w:pPr>
        <w:pStyle w:val="ListParagraph"/>
        <w:tabs>
          <w:tab w:val="left" w:pos="475"/>
          <w:tab w:val="left" w:pos="476"/>
        </w:tabs>
        <w:spacing w:line="360" w:lineRule="auto"/>
        <w:ind w:left="478" w:right="282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AD6CCC0" w14:textId="524E57F2" w:rsidR="00D27FC1" w:rsidRPr="005533F1" w:rsidRDefault="00870244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PROSTORNI, KADROVSKI, DIDAKTIČKI I DRUGI UVJETI ZA IZVOĐENJE PROGRAMA</w:t>
      </w:r>
    </w:p>
    <w:p w14:paraId="3B7DCFF5" w14:textId="77777777" w:rsidR="002409EC" w:rsidRPr="005533F1" w:rsidRDefault="002409EC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</w:p>
    <w:p w14:paraId="00F18294" w14:textId="423228B4" w:rsidR="002409EC" w:rsidRPr="005533F1" w:rsidRDefault="002409EC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Prostorni uvjeti</w:t>
      </w:r>
    </w:p>
    <w:p w14:paraId="3BB83585" w14:textId="28C4FBF1" w:rsidR="002409EC" w:rsidRPr="005533F1" w:rsidRDefault="00571A3D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5533F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Ustanova navodi podatke o </w:t>
      </w:r>
      <w:r w:rsidR="006B485D" w:rsidRPr="005533F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svojim </w:t>
      </w:r>
      <w:r w:rsidRPr="005533F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prostornim </w:t>
      </w:r>
      <w:r w:rsidR="00B8353C" w:rsidRPr="005533F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uvjetima za izvođenje programa</w:t>
      </w:r>
      <w:r w:rsidR="00497ED4" w:rsidRPr="005533F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učenja stranog jezika. </w:t>
      </w:r>
    </w:p>
    <w:p w14:paraId="51185826" w14:textId="77777777" w:rsidR="00B8353C" w:rsidRPr="005533F1" w:rsidRDefault="00B8353C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7BFE292C" w14:textId="09DE5F27" w:rsidR="002D443E" w:rsidRPr="005533F1" w:rsidRDefault="002409EC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 xml:space="preserve">Kadrovski uvjeti </w:t>
      </w:r>
    </w:p>
    <w:p w14:paraId="210CE0D6" w14:textId="2910D9EC" w:rsidR="00704D82" w:rsidRPr="005533F1" w:rsidRDefault="001072AD" w:rsidP="00464A08">
      <w:pPr>
        <w:pStyle w:val="BodyText"/>
        <w:spacing w:before="8" w:line="360" w:lineRule="auto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bookmarkStart w:id="6" w:name="_Toc485211776"/>
      <w:r w:rsidRPr="005533F1">
        <w:rPr>
          <w:rFonts w:asciiTheme="minorHAnsi" w:hAnsiTheme="minorHAnsi" w:cstheme="minorHAnsi"/>
          <w:bCs/>
          <w:sz w:val="20"/>
          <w:szCs w:val="20"/>
        </w:rPr>
        <w:t>Nastavu izvode</w:t>
      </w:r>
      <w:r w:rsidR="002A4946" w:rsidRPr="005533F1">
        <w:rPr>
          <w:rFonts w:asciiTheme="minorHAnsi" w:hAnsiTheme="minorHAnsi" w:cstheme="minorHAnsi"/>
          <w:bCs/>
          <w:sz w:val="20"/>
          <w:szCs w:val="20"/>
        </w:rPr>
        <w:t xml:space="preserve"> diplomirani profesori četverogodišnjeg ili petogodišnjeg studija kroatistike i književnosti, te magistri edukacije hrvatskog jezika i književnosti. To su, u pravilu, nastavnici hrvatskog jezika koji ispunjavaju uvjete o potrebnoj razini obrazovanja utvrđene propisima koji reguliraju djelatnost obrazovanja ‒ sukladno </w:t>
      </w:r>
      <w:r w:rsidR="00704D82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>Pravilniku o stručnoj spremi i pedagoško-psihološkom obrazovanju nastavnika u srednjem školstvu (Narodne novine, broj 1/1996, 80/1999)</w:t>
      </w:r>
      <w:r w:rsidR="00C972B0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C972B0" w:rsidRPr="005533F1">
        <w:rPr>
          <w:rFonts w:asciiTheme="minorHAnsi" w:hAnsiTheme="minorHAnsi" w:cstheme="minorHAnsi"/>
          <w:bCs/>
          <w:sz w:val="20"/>
          <w:szCs w:val="20"/>
        </w:rPr>
        <w:t>te, uz navedeno, mogu biti i:</w:t>
      </w:r>
    </w:p>
    <w:p w14:paraId="5173BBEA" w14:textId="0F9966F9" w:rsidR="002A4946" w:rsidRPr="005533F1" w:rsidRDefault="002A4946" w:rsidP="00D27FC1">
      <w:pPr>
        <w:pStyle w:val="BodyText"/>
        <w:numPr>
          <w:ilvl w:val="1"/>
          <w:numId w:val="42"/>
        </w:numPr>
        <w:spacing w:before="8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533F1">
        <w:rPr>
          <w:rFonts w:asciiTheme="minorHAnsi" w:hAnsiTheme="minorHAnsi" w:cstheme="minorHAnsi"/>
          <w:bCs/>
          <w:sz w:val="20"/>
          <w:szCs w:val="20"/>
        </w:rPr>
        <w:t xml:space="preserve">diplomirani kroatist uz položeno dopunsko pedagoško psihološko-metodičko obrazovanje </w:t>
      </w:r>
    </w:p>
    <w:p w14:paraId="6BB32D25" w14:textId="77777777" w:rsidR="00CF250E" w:rsidRPr="005533F1" w:rsidRDefault="002A4946" w:rsidP="00CF250E">
      <w:pPr>
        <w:pStyle w:val="ListParagraph"/>
        <w:numPr>
          <w:ilvl w:val="1"/>
          <w:numId w:val="42"/>
        </w:numPr>
        <w:rPr>
          <w:rFonts w:asciiTheme="minorHAnsi" w:hAnsiTheme="minorHAnsi" w:cstheme="minorHAnsi"/>
          <w:bCs/>
          <w:sz w:val="20"/>
          <w:szCs w:val="20"/>
        </w:rPr>
      </w:pPr>
      <w:r w:rsidRPr="005533F1">
        <w:rPr>
          <w:rFonts w:asciiTheme="minorHAnsi" w:hAnsiTheme="minorHAnsi" w:cstheme="minorHAnsi"/>
          <w:bCs/>
          <w:sz w:val="20"/>
          <w:szCs w:val="20"/>
        </w:rPr>
        <w:t xml:space="preserve">magistar filolog hrvatskog jezika </w:t>
      </w:r>
      <w:r w:rsidR="00CF250E" w:rsidRPr="005533F1">
        <w:rPr>
          <w:rFonts w:asciiTheme="minorHAnsi" w:hAnsiTheme="minorHAnsi" w:cstheme="minorHAnsi"/>
          <w:bCs/>
          <w:sz w:val="20"/>
          <w:szCs w:val="20"/>
        </w:rPr>
        <w:t xml:space="preserve">uz položeno dopunsko pedagoško psihološko-metodičko obrazovanje </w:t>
      </w:r>
    </w:p>
    <w:bookmarkEnd w:id="6"/>
    <w:p w14:paraId="0EDFBA14" w14:textId="77777777" w:rsidR="00CF250E" w:rsidRPr="005533F1" w:rsidRDefault="00CF250E" w:rsidP="00D33C5C">
      <w:pPr>
        <w:pStyle w:val="BodyText"/>
        <w:spacing w:before="8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C17ACE" w14:textId="03BC5004" w:rsidR="00AB2B18" w:rsidRPr="005533F1" w:rsidRDefault="00A779DF" w:rsidP="00D33C5C">
      <w:pPr>
        <w:pStyle w:val="BodyText"/>
        <w:spacing w:before="8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33F1">
        <w:rPr>
          <w:rFonts w:asciiTheme="minorHAnsi" w:hAnsiTheme="minorHAnsi" w:cstheme="minorHAnsi"/>
          <w:b/>
          <w:sz w:val="20"/>
          <w:szCs w:val="20"/>
        </w:rPr>
        <w:t xml:space="preserve">Didaktični uvjeti </w:t>
      </w:r>
    </w:p>
    <w:p w14:paraId="17E02347" w14:textId="285CB67B" w:rsidR="00D33C5C" w:rsidRPr="005533F1" w:rsidRDefault="004174DC" w:rsidP="00B94866">
      <w:pPr>
        <w:pStyle w:val="BodyText"/>
        <w:tabs>
          <w:tab w:val="center" w:pos="4660"/>
        </w:tabs>
        <w:spacing w:before="8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>U</w:t>
      </w:r>
      <w:r w:rsidR="00E8393F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>s</w:t>
      </w:r>
      <w:r w:rsidR="0040109A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tanova navodi podatke </w:t>
      </w:r>
      <w:r w:rsidR="00007C37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 </w:t>
      </w:r>
      <w:r w:rsidR="00E86E4A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didaktičnim </w:t>
      </w:r>
      <w:r w:rsidR="00007C37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uvjetima </w:t>
      </w:r>
      <w:r w:rsidR="00B94866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>za izvođenje programa</w:t>
      </w:r>
      <w:r w:rsidR="00F73E31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učenja stranog </w:t>
      </w:r>
      <w:r w:rsidR="00D748E1" w:rsidRPr="005533F1">
        <w:rPr>
          <w:rFonts w:asciiTheme="minorHAnsi" w:hAnsiTheme="minorHAnsi" w:cstheme="minorHAnsi"/>
          <w:bCs/>
          <w:i/>
          <w:iCs/>
          <w:sz w:val="20"/>
          <w:szCs w:val="20"/>
        </w:rPr>
        <w:t>jezika.</w:t>
      </w:r>
    </w:p>
    <w:p w14:paraId="40C6CDCC" w14:textId="77777777" w:rsidR="00D33C5C" w:rsidRPr="005533F1" w:rsidRDefault="00D33C5C" w:rsidP="00D33C5C">
      <w:pPr>
        <w:pStyle w:val="BodyText"/>
        <w:spacing w:before="8" w:line="36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31B133AE" w14:textId="18F17262" w:rsidR="009A5504" w:rsidRPr="005533F1" w:rsidRDefault="00B832E8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t>LITERA</w:t>
      </w:r>
      <w:r w:rsidR="00351502" w:rsidRPr="005533F1">
        <w:rPr>
          <w:rFonts w:asciiTheme="minorHAnsi" w:hAnsiTheme="minorHAnsi" w:cstheme="minorHAnsi"/>
          <w:sz w:val="20"/>
          <w:szCs w:val="20"/>
        </w:rPr>
        <w:t xml:space="preserve">TURA </w:t>
      </w:r>
    </w:p>
    <w:p w14:paraId="23C631DC" w14:textId="77777777" w:rsidR="007F75EE" w:rsidRPr="005533F1" w:rsidRDefault="007F75EE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</w:p>
    <w:p w14:paraId="04117E1E" w14:textId="6F9BBF51" w:rsidR="00E770A7" w:rsidRPr="005533F1" w:rsidRDefault="00E770A7" w:rsidP="003C519E">
      <w:pPr>
        <w:pStyle w:val="Heading2"/>
        <w:spacing w:line="360" w:lineRule="auto"/>
        <w:ind w:left="118"/>
        <w:rPr>
          <w:rFonts w:asciiTheme="minorHAnsi" w:hAnsiTheme="minorHAnsi" w:cstheme="minorHAnsi"/>
          <w:sz w:val="20"/>
          <w:szCs w:val="20"/>
          <w:u w:val="single"/>
        </w:rPr>
      </w:pPr>
      <w:r w:rsidRPr="005533F1">
        <w:rPr>
          <w:rFonts w:asciiTheme="minorHAnsi" w:hAnsiTheme="minorHAnsi" w:cstheme="minorHAnsi"/>
          <w:sz w:val="20"/>
          <w:szCs w:val="20"/>
          <w:u w:val="single"/>
        </w:rPr>
        <w:t>Udžbenici i vježbenice</w:t>
      </w:r>
    </w:p>
    <w:p w14:paraId="7DBC576C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Barešić, Jasna 2010.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Dobro došli 1</w:t>
      </w:r>
      <w:r w:rsidRPr="005533F1">
        <w:rPr>
          <w:rFonts w:asciiTheme="minorHAnsi" w:eastAsia="Calibri" w:hAnsiTheme="minorHAnsi" w:cstheme="minorHAnsi"/>
          <w:sz w:val="20"/>
          <w:szCs w:val="20"/>
        </w:rPr>
        <w:t>, Udžbenik i rječnik za učenje hrvatskoga jezika za strance, Školska knjiga, Zagreb.</w:t>
      </w:r>
    </w:p>
    <w:p w14:paraId="3D72C1E5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Barešić, Jasna 2010.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Dobro došli 1</w:t>
      </w:r>
      <w:r w:rsidRPr="005533F1">
        <w:rPr>
          <w:rFonts w:asciiTheme="minorHAnsi" w:eastAsia="Calibri" w:hAnsiTheme="minorHAnsi" w:cstheme="minorHAnsi"/>
          <w:sz w:val="20"/>
          <w:szCs w:val="20"/>
        </w:rPr>
        <w:t>, Gramatika i rješenja zadataka, Školska knjiga, Zagreb.</w:t>
      </w:r>
    </w:p>
    <w:p w14:paraId="76854B2D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Barešić, Jasna 2007.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Dobro došli 2</w:t>
      </w:r>
      <w:r w:rsidRPr="005533F1">
        <w:rPr>
          <w:rFonts w:asciiTheme="minorHAnsi" w:eastAsia="Calibri" w:hAnsiTheme="minorHAnsi" w:cstheme="minorHAnsi"/>
          <w:sz w:val="20"/>
          <w:szCs w:val="20"/>
        </w:rPr>
        <w:t>, Udžbenik za učenje hrvatskoga jezika za strance, Školska knjiga, Zagreb.</w:t>
      </w:r>
    </w:p>
    <w:p w14:paraId="72A1E725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Barešić, Jasna 2007.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Dobro došli 2</w:t>
      </w:r>
      <w:r w:rsidRPr="005533F1">
        <w:rPr>
          <w:rFonts w:asciiTheme="minorHAnsi" w:eastAsia="Calibri" w:hAnsiTheme="minorHAnsi" w:cstheme="minorHAnsi"/>
          <w:sz w:val="20"/>
          <w:szCs w:val="20"/>
        </w:rPr>
        <w:t>, Gramatika i rješenja uz udžbenik za učenje hrvatskoga jezika za strance, Školska knjiga, Zagreb.</w:t>
      </w:r>
    </w:p>
    <w:p w14:paraId="482D6290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Čilaš Mikulić, Marica; Gulešić Machata, Milvia; Udier, Sanda Lucija 2013.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Razgovarajte s nama!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Udžbenik hrvatskog jezika za više početnike (A2, B1), Croaticum, Zagreb.</w:t>
      </w:r>
    </w:p>
    <w:p w14:paraId="102B0C5A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Čilaš Mikulić, Marica; Gulešić Machata, Milvia; Udier, Sanda Lucija 2014.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Razgovarajte s nama!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Udžbenik hrvatskog jezika za niži srednji stupanj (B1, B2), Croaticum, Zagreb.</w:t>
      </w:r>
    </w:p>
    <w:p w14:paraId="5E858A99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Čilaš Mikulić, Marica; Gulešić Machata, Milvia; Udier, Sanda Lucija 2014.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Razgovarajte s nama!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Vježbenica, gramatika i fonetika hrvatskog jezika za niži srednji stupanj (B1, B2), Croaticum, Zagreb.</w:t>
      </w:r>
    </w:p>
    <w:p w14:paraId="4422E85F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Čilaš-Mikulić, Marica; Gulešić Machata, Milvia,; Pasini, Dinka, Udier, Sanda Lucija 2015.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Hrvatski za početnike 1</w:t>
      </w:r>
      <w:r w:rsidRPr="005533F1">
        <w:rPr>
          <w:rFonts w:asciiTheme="minorHAnsi" w:eastAsia="Calibri" w:hAnsiTheme="minorHAnsi" w:cstheme="minorHAnsi"/>
          <w:sz w:val="20"/>
          <w:szCs w:val="20"/>
        </w:rPr>
        <w:t>, Udžbenik i rječnik, Croaticum, Zagreb.</w:t>
      </w:r>
    </w:p>
    <w:p w14:paraId="0A3967B8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Čilaš Mikulić, Marica; Gulešić Machata, Milvia; Udier, Sanda Lucija 2015.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Razgovarajte s nama!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Udžbenik hrvatskoga kao drugoga i stranoga jezika (B2), Croaticum, Zagreb.</w:t>
      </w:r>
    </w:p>
    <w:p w14:paraId="574CC433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Čilaš-Mikulić, Marica; Gulešić Machata, Milvia,; Pasini, Dinka, Udier, Sanda Lucija 2015.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Hrvatski za početnike 1</w:t>
      </w:r>
      <w:r w:rsidRPr="005533F1">
        <w:rPr>
          <w:rFonts w:asciiTheme="minorHAnsi" w:eastAsia="Calibri" w:hAnsiTheme="minorHAnsi" w:cstheme="minorHAnsi"/>
          <w:sz w:val="20"/>
          <w:szCs w:val="20"/>
        </w:rPr>
        <w:t>, Vježbenica i gramatički pregled, Croaticum, Zagreb.</w:t>
      </w:r>
    </w:p>
    <w:p w14:paraId="370FC7DF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Čilaš Mikulić, Marica; Gulešić Machata, Milvia; Udier, Sanda Lucija 2016.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Razgovarajte s nama!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Vježbenica, gramatika i fonetika hrvatskog jezika za više početnike (A2, B1), Croaticum, Zagreb.</w:t>
      </w:r>
    </w:p>
    <w:p w14:paraId="73738CB3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Čilaš Mikulić, Marica; Gulešić Machata, Milvia; Udier, Sanda Lucija 2016.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Razgovarajte s nama!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Vježbenica i zvučna vježbenica hrvatskoga kao drugoga i stranoga jezika (B2), Croaticum, Zagreb.</w:t>
      </w:r>
    </w:p>
    <w:p w14:paraId="32E9B54D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>Engelsfeld, Mladen 2000. Croatian through Conversation, Mozaik knjiga, Zagreb.</w:t>
      </w:r>
    </w:p>
    <w:p w14:paraId="4ADD11A1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Gulešić Machata, Milvia; Udier, Sanda Lucija 2014.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Razgovarajte s nama!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Gramatika i pravopis hrvatskoga kao drugoga i stranoga jezika (B2, C1), Croaticum, Zagreb.</w:t>
      </w:r>
    </w:p>
    <w:p w14:paraId="1DFA3258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Hawksworth, Celia 2005.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Colloquial Croatian</w:t>
      </w:r>
      <w:r w:rsidRPr="005533F1">
        <w:rPr>
          <w:rFonts w:asciiTheme="minorHAnsi" w:eastAsia="Calibri" w:hAnsiTheme="minorHAnsi" w:cstheme="minorHAnsi"/>
          <w:sz w:val="20"/>
          <w:szCs w:val="20"/>
        </w:rPr>
        <w:t>, Routledge, London.</w:t>
      </w:r>
    </w:p>
    <w:p w14:paraId="226A202E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Kosovac, Vesna; Lukić, Vida 2011.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Učimo hrvatski 2</w:t>
      </w:r>
      <w:r w:rsidRPr="005533F1">
        <w:rPr>
          <w:rFonts w:asciiTheme="minorHAnsi" w:eastAsia="Calibri" w:hAnsiTheme="minorHAnsi" w:cstheme="minorHAnsi"/>
          <w:sz w:val="20"/>
          <w:szCs w:val="20"/>
        </w:rPr>
        <w:t>, udžbenik s vježbenicom, Centar za strane jezike, Školska knjiga, Zagreb.</w:t>
      </w:r>
    </w:p>
    <w:p w14:paraId="5C613FC1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Kosovac, Vesna; Lukić, Vida 2013.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Učimo hrvatski 1</w:t>
      </w:r>
      <w:r w:rsidRPr="005533F1">
        <w:rPr>
          <w:rFonts w:asciiTheme="minorHAnsi" w:eastAsia="Calibri" w:hAnsiTheme="minorHAnsi" w:cstheme="minorHAnsi"/>
          <w:sz w:val="20"/>
          <w:szCs w:val="20"/>
        </w:rPr>
        <w:t>, udžbenik s vježbenicom, Centar za strane jezike, Školska knjiga, Zagreb.</w:t>
      </w:r>
    </w:p>
    <w:p w14:paraId="19D7AE0D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Kostrenčić, Višnja; Kovačiček, Miljenko; Lukić, Vida 2009.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Učimo hrvatski 3</w:t>
      </w:r>
      <w:r w:rsidRPr="005533F1">
        <w:rPr>
          <w:rFonts w:asciiTheme="minorHAnsi" w:eastAsia="Calibri" w:hAnsiTheme="minorHAnsi" w:cstheme="minorHAnsi"/>
          <w:sz w:val="20"/>
          <w:szCs w:val="20"/>
        </w:rPr>
        <w:t>, Centar za strane jezike, Školska knjiga, Zagreb.</w:t>
      </w:r>
    </w:p>
    <w:p w14:paraId="023CE186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Juričić, Dinka 1994.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Reci mi hrvatski</w:t>
      </w:r>
      <w:r w:rsidRPr="005533F1">
        <w:rPr>
          <w:rFonts w:asciiTheme="minorHAnsi" w:eastAsia="Calibri" w:hAnsiTheme="minorHAnsi" w:cstheme="minorHAnsi"/>
          <w:sz w:val="20"/>
          <w:szCs w:val="20"/>
        </w:rPr>
        <w:t>, vježbenica, Školska knjiga, Zagreb.</w:t>
      </w:r>
    </w:p>
    <w:p w14:paraId="74A47904" w14:textId="77777777" w:rsidR="00E770A7" w:rsidRPr="005533F1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Noris, David 2003.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Teach Yourself Croatian</w:t>
      </w:r>
      <w:r w:rsidRPr="005533F1">
        <w:rPr>
          <w:rFonts w:asciiTheme="minorHAnsi" w:eastAsia="Calibri" w:hAnsiTheme="minorHAnsi" w:cstheme="minorHAnsi"/>
          <w:sz w:val="20"/>
          <w:szCs w:val="20"/>
        </w:rPr>
        <w:t>, Hodder&amp;Stoughton, London.</w:t>
      </w:r>
    </w:p>
    <w:p w14:paraId="3998B612" w14:textId="07ABB580" w:rsidR="00E770A7" w:rsidRDefault="00E770A7" w:rsidP="00E770A7">
      <w:pPr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Udier, Sanda Lucija 2014.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Razgovarajte s nama!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Udžbenik hrvatskoga kao drugoga i stranoga jezika (B2, C1), Croaticum, Zagreb.</w:t>
      </w:r>
    </w:p>
    <w:p w14:paraId="2F9A0941" w14:textId="77777777" w:rsidR="00062678" w:rsidRPr="005533F1" w:rsidRDefault="00062678" w:rsidP="00062678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2738E8" w14:textId="24C8EFA7" w:rsidR="00E770A7" w:rsidRPr="005533F1" w:rsidRDefault="00E770A7" w:rsidP="00E770A7">
      <w:pPr>
        <w:widowControl/>
        <w:autoSpaceDE/>
        <w:autoSpaceDN/>
        <w:spacing w:line="360" w:lineRule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5533F1">
        <w:rPr>
          <w:rFonts w:asciiTheme="minorHAnsi" w:eastAsia="Calibri" w:hAnsiTheme="minorHAnsi" w:cstheme="minorHAnsi"/>
          <w:b/>
          <w:sz w:val="20"/>
          <w:szCs w:val="20"/>
          <w:u w:val="single"/>
        </w:rPr>
        <w:t>Priručnici</w:t>
      </w:r>
    </w:p>
    <w:p w14:paraId="3D897313" w14:textId="1C1A8594" w:rsidR="00E770A7" w:rsidRPr="005533F1" w:rsidRDefault="00E770A7" w:rsidP="00E770A7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Grgić, Ana; Gulešić Machata, Milvia (ur.) 2017.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Hrvatski A2: opisni okvir referentne razine A2</w:t>
      </w:r>
      <w:r w:rsidRPr="005533F1">
        <w:rPr>
          <w:rFonts w:asciiTheme="minorHAnsi" w:eastAsia="Calibri" w:hAnsiTheme="minorHAnsi" w:cstheme="minorHAnsi"/>
          <w:sz w:val="20"/>
          <w:szCs w:val="20"/>
        </w:rPr>
        <w:t>, Croaticum, Zagreb.</w:t>
      </w:r>
    </w:p>
    <w:p w14:paraId="7BBEC2A4" w14:textId="6F76D9AB" w:rsidR="00E770A7" w:rsidRPr="005533F1" w:rsidRDefault="00E770A7" w:rsidP="00E770A7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Grgić, Ana; Gulešić Machata, Milvia; Nazalević Čučević, Iva (ur.) 2013.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Hrvatski B1: opisni okvir referentne razine B1</w:t>
      </w:r>
      <w:r w:rsidRPr="005533F1">
        <w:rPr>
          <w:rFonts w:asciiTheme="minorHAnsi" w:eastAsia="Calibri" w:hAnsiTheme="minorHAnsi" w:cstheme="minorHAnsi"/>
          <w:sz w:val="20"/>
          <w:szCs w:val="20"/>
        </w:rPr>
        <w:t>, Croaticum, Zagreb.</w:t>
      </w:r>
    </w:p>
    <w:p w14:paraId="603E0DC8" w14:textId="77777777" w:rsidR="00E770A7" w:rsidRPr="005533F1" w:rsidRDefault="00E770A7" w:rsidP="00E770A7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Gulešić Machata, Milvia; Grgić, Ana (ur.) 2015. </w:t>
      </w:r>
      <w:r w:rsidRPr="005533F1">
        <w:rPr>
          <w:rFonts w:asciiTheme="minorHAnsi" w:eastAsia="Calibri" w:hAnsiTheme="minorHAnsi" w:cstheme="minorHAnsi"/>
          <w:i/>
          <w:sz w:val="20"/>
          <w:szCs w:val="20"/>
        </w:rPr>
        <w:t>Hrvatski B2: opisni okvir referentne razine B2</w:t>
      </w:r>
      <w:r w:rsidRPr="005533F1">
        <w:rPr>
          <w:rFonts w:asciiTheme="minorHAnsi" w:eastAsia="Calibri" w:hAnsiTheme="minorHAnsi" w:cstheme="minorHAnsi"/>
          <w:sz w:val="20"/>
          <w:szCs w:val="20"/>
        </w:rPr>
        <w:t>, Croaticum, Zagreb.</w:t>
      </w:r>
    </w:p>
    <w:p w14:paraId="47A391CA" w14:textId="77777777" w:rsidR="00E770A7" w:rsidRPr="005533F1" w:rsidRDefault="00E770A7" w:rsidP="00E770A7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i/>
          <w:sz w:val="20"/>
          <w:szCs w:val="20"/>
        </w:rPr>
        <w:t>Hrvatski kao ini jezik, ispitni katalog</w:t>
      </w:r>
      <w:r w:rsidRPr="005533F1">
        <w:rPr>
          <w:rFonts w:asciiTheme="minorHAnsi" w:eastAsia="Calibri" w:hAnsiTheme="minorHAnsi" w:cstheme="minorHAnsi"/>
          <w:sz w:val="20"/>
          <w:szCs w:val="20"/>
        </w:rPr>
        <w:t>, B2 razina, Nacionalni centar za vanjsko vrednovanje obrazovanja, Zagreb.</w:t>
      </w:r>
    </w:p>
    <w:p w14:paraId="691CCDF1" w14:textId="41BBDF40" w:rsidR="00E770A7" w:rsidRPr="005533F1" w:rsidRDefault="00E770A7" w:rsidP="00E770A7">
      <w:pPr>
        <w:widowControl/>
        <w:numPr>
          <w:ilvl w:val="0"/>
          <w:numId w:val="33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i/>
          <w:sz w:val="20"/>
          <w:szCs w:val="20"/>
        </w:rPr>
        <w:t>Zajednički europski referentni okvir za jezike</w:t>
      </w:r>
      <w:r w:rsidRPr="005533F1">
        <w:rPr>
          <w:rFonts w:asciiTheme="minorHAnsi" w:eastAsia="Calibri" w:hAnsiTheme="minorHAnsi" w:cstheme="minorHAnsi"/>
          <w:sz w:val="20"/>
          <w:szCs w:val="20"/>
        </w:rPr>
        <w:t>, 2005. Školska knjiga, Zagreb.</w:t>
      </w:r>
    </w:p>
    <w:p w14:paraId="1D424E4C" w14:textId="77777777" w:rsidR="00342A15" w:rsidRPr="005533F1" w:rsidRDefault="00342A15" w:rsidP="00342A15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F708492" w14:textId="6C10CB7F" w:rsidR="00CE0695" w:rsidRPr="005533F1" w:rsidRDefault="00342A15" w:rsidP="00CE0695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Napomena: </w:t>
      </w:r>
      <w:r w:rsidRPr="005533F1">
        <w:rPr>
          <w:rFonts w:asciiTheme="minorHAnsi" w:eastAsia="Calibri" w:hAnsiTheme="minorHAnsi" w:cstheme="minorHAnsi"/>
          <w:sz w:val="20"/>
          <w:szCs w:val="20"/>
        </w:rPr>
        <w:t>Za najviše stupnjeve (konverzacijske) Ustanova može koristiti interne materijale kompilirane iz raz</w:t>
      </w:r>
      <w:r w:rsidR="00150B5D" w:rsidRPr="005533F1">
        <w:rPr>
          <w:rFonts w:asciiTheme="minorHAnsi" w:eastAsia="Calibri" w:hAnsiTheme="minorHAnsi" w:cstheme="minorHAnsi"/>
          <w:sz w:val="20"/>
          <w:szCs w:val="20"/>
        </w:rPr>
        <w:t>ličitih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izvora. Ustanova će izvedbenim planovima dokazati da korišteni materijali odgovaraju pojedinom stupnju učenja hrvatskog</w:t>
      </w:r>
      <w:r w:rsidR="0068639E" w:rsidRPr="005533F1">
        <w:rPr>
          <w:rFonts w:asciiTheme="minorHAnsi" w:eastAsia="Calibri" w:hAnsiTheme="minorHAnsi" w:cstheme="minorHAnsi"/>
          <w:sz w:val="20"/>
          <w:szCs w:val="20"/>
        </w:rPr>
        <w:t>a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 jezika za strance.</w:t>
      </w:r>
    </w:p>
    <w:p w14:paraId="162BA69E" w14:textId="77777777" w:rsidR="0068639E" w:rsidRPr="005533F1" w:rsidRDefault="0068639E" w:rsidP="00CE0695">
      <w:pPr>
        <w:widowControl/>
        <w:autoSpaceDE/>
        <w:autoSpaceDN/>
        <w:spacing w:after="16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A9DF417" w14:textId="77777777" w:rsidR="00C95C7F" w:rsidRDefault="00C95C7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8A0F87C" w14:textId="64BB905C" w:rsidR="005F2FF2" w:rsidRPr="005533F1" w:rsidRDefault="00B60772" w:rsidP="003C519E">
      <w:pPr>
        <w:pStyle w:val="Heading2"/>
        <w:spacing w:line="360" w:lineRule="auto"/>
        <w:ind w:left="118"/>
        <w:jc w:val="both"/>
        <w:rPr>
          <w:rFonts w:asciiTheme="minorHAnsi" w:hAnsiTheme="minorHAnsi" w:cstheme="minorHAnsi"/>
          <w:sz w:val="20"/>
          <w:szCs w:val="20"/>
        </w:rPr>
      </w:pPr>
      <w:r w:rsidRPr="005533F1">
        <w:rPr>
          <w:rFonts w:asciiTheme="minorHAnsi" w:hAnsiTheme="minorHAnsi" w:cstheme="minorHAnsi"/>
          <w:sz w:val="20"/>
          <w:szCs w:val="20"/>
        </w:rPr>
        <w:lastRenderedPageBreak/>
        <w:t>Način evaluacije programa i postignuća uspjeha</w:t>
      </w:r>
    </w:p>
    <w:p w14:paraId="7368DB27" w14:textId="77777777" w:rsidR="005F2FF2" w:rsidRPr="005533F1" w:rsidRDefault="005F2FF2" w:rsidP="003C519E">
      <w:pPr>
        <w:pStyle w:val="Heading2"/>
        <w:spacing w:line="360" w:lineRule="auto"/>
        <w:ind w:left="118"/>
        <w:jc w:val="both"/>
        <w:rPr>
          <w:rFonts w:asciiTheme="minorHAnsi" w:hAnsiTheme="minorHAnsi" w:cstheme="minorHAnsi"/>
          <w:sz w:val="20"/>
          <w:szCs w:val="20"/>
        </w:rPr>
      </w:pPr>
    </w:p>
    <w:p w14:paraId="65B2249D" w14:textId="1269798D" w:rsidR="007F7AD7" w:rsidRPr="005533F1" w:rsidRDefault="005F2FF2" w:rsidP="003C519E">
      <w:pPr>
        <w:pStyle w:val="Heading2"/>
        <w:spacing w:line="360" w:lineRule="auto"/>
        <w:ind w:left="118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5533F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Navedeno u poglavlju Uvjeti za upis, napredovanje i završetak programa. </w:t>
      </w:r>
    </w:p>
    <w:p w14:paraId="0B6ECE01" w14:textId="77777777" w:rsidR="00700D95" w:rsidRPr="005533F1" w:rsidRDefault="00700D95" w:rsidP="003C519E">
      <w:pPr>
        <w:pStyle w:val="Heading2"/>
        <w:spacing w:line="360" w:lineRule="auto"/>
        <w:ind w:left="118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</w:p>
    <w:p w14:paraId="68125311" w14:textId="02190894" w:rsidR="00BD2B37" w:rsidRPr="005533F1" w:rsidRDefault="00BD2B37" w:rsidP="00BD2B37">
      <w:pPr>
        <w:widowControl/>
        <w:autoSpaceDE/>
        <w:autoSpaceDN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>Program izradila:</w:t>
      </w:r>
    </w:p>
    <w:p w14:paraId="664AFA68" w14:textId="0484DCFF" w:rsidR="00BD2B37" w:rsidRPr="005533F1" w:rsidRDefault="00BD2B37" w:rsidP="00BD2B37">
      <w:pPr>
        <w:widowControl/>
        <w:autoSpaceDE/>
        <w:autoSpaceDN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533F1">
        <w:rPr>
          <w:rFonts w:asciiTheme="minorHAnsi" w:eastAsia="Calibri" w:hAnsiTheme="minorHAnsi" w:cstheme="minorHAnsi"/>
          <w:sz w:val="20"/>
          <w:szCs w:val="20"/>
        </w:rPr>
        <w:t>doc. dr. sc. Ana Mikić Čolić</w:t>
      </w:r>
      <w:r w:rsidR="00CC32BE" w:rsidRPr="005533F1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BE505C" w:rsidRPr="005533F1">
        <w:rPr>
          <w:rFonts w:asciiTheme="minorHAnsi" w:eastAsia="Calibri" w:hAnsiTheme="minorHAnsi" w:cstheme="minorHAnsi"/>
          <w:sz w:val="20"/>
          <w:szCs w:val="20"/>
        </w:rPr>
        <w:t xml:space="preserve">za Filozofski fakultet </w:t>
      </w:r>
      <w:r w:rsidR="00C83B95" w:rsidRPr="005533F1">
        <w:rPr>
          <w:rFonts w:asciiTheme="minorHAnsi" w:eastAsia="Calibri" w:hAnsiTheme="minorHAnsi" w:cstheme="minorHAnsi"/>
          <w:sz w:val="20"/>
          <w:szCs w:val="20"/>
        </w:rPr>
        <w:t xml:space="preserve">Sveučilišta </w:t>
      </w:r>
      <w:r w:rsidR="00BE505C" w:rsidRPr="005533F1">
        <w:rPr>
          <w:rFonts w:asciiTheme="minorHAnsi" w:eastAsia="Calibri" w:hAnsiTheme="minorHAnsi" w:cstheme="minorHAnsi"/>
          <w:sz w:val="20"/>
          <w:szCs w:val="20"/>
        </w:rPr>
        <w:t>J</w:t>
      </w:r>
      <w:r w:rsidR="00B612AE" w:rsidRPr="005533F1">
        <w:rPr>
          <w:rFonts w:asciiTheme="minorHAnsi" w:eastAsia="Calibri" w:hAnsiTheme="minorHAnsi" w:cstheme="minorHAnsi"/>
          <w:sz w:val="20"/>
          <w:szCs w:val="20"/>
        </w:rPr>
        <w:t xml:space="preserve">osipa </w:t>
      </w:r>
      <w:r w:rsidR="00BE505C" w:rsidRPr="005533F1">
        <w:rPr>
          <w:rFonts w:asciiTheme="minorHAnsi" w:eastAsia="Calibri" w:hAnsiTheme="minorHAnsi" w:cstheme="minorHAnsi"/>
          <w:sz w:val="20"/>
          <w:szCs w:val="20"/>
        </w:rPr>
        <w:t>J</w:t>
      </w:r>
      <w:r w:rsidR="00B612AE" w:rsidRPr="005533F1">
        <w:rPr>
          <w:rFonts w:asciiTheme="minorHAnsi" w:eastAsia="Calibri" w:hAnsiTheme="minorHAnsi" w:cstheme="minorHAnsi"/>
          <w:sz w:val="20"/>
          <w:szCs w:val="20"/>
        </w:rPr>
        <w:t xml:space="preserve">urja </w:t>
      </w:r>
      <w:r w:rsidR="00BE505C" w:rsidRPr="005533F1">
        <w:rPr>
          <w:rFonts w:asciiTheme="minorHAnsi" w:eastAsia="Calibri" w:hAnsiTheme="minorHAnsi" w:cstheme="minorHAnsi"/>
          <w:sz w:val="20"/>
          <w:szCs w:val="20"/>
        </w:rPr>
        <w:t>Stro</w:t>
      </w:r>
      <w:r w:rsidR="00C83B95" w:rsidRPr="005533F1">
        <w:rPr>
          <w:rFonts w:asciiTheme="minorHAnsi" w:eastAsia="Calibri" w:hAnsiTheme="minorHAnsi" w:cstheme="minorHAnsi"/>
          <w:sz w:val="20"/>
          <w:szCs w:val="20"/>
        </w:rPr>
        <w:t>ssmayera u Osijek</w:t>
      </w:r>
      <w:r w:rsidR="00B612AE" w:rsidRPr="005533F1">
        <w:rPr>
          <w:rFonts w:asciiTheme="minorHAnsi" w:eastAsia="Calibri" w:hAnsiTheme="minorHAnsi" w:cstheme="minorHAnsi"/>
          <w:sz w:val="20"/>
          <w:szCs w:val="20"/>
        </w:rPr>
        <w:t xml:space="preserve">u, </w:t>
      </w:r>
      <w:r w:rsidRPr="005533F1">
        <w:rPr>
          <w:rFonts w:asciiTheme="minorHAnsi" w:eastAsia="Calibri" w:hAnsiTheme="minorHAnsi" w:cstheme="minorHAnsi"/>
          <w:sz w:val="20"/>
          <w:szCs w:val="20"/>
        </w:rPr>
        <w:t xml:space="preserve">prema </w:t>
      </w:r>
      <w:r w:rsidRPr="005533F1">
        <w:rPr>
          <w:rFonts w:asciiTheme="minorHAnsi" w:eastAsia="Calibri" w:hAnsiTheme="minorHAnsi" w:cstheme="minorHAnsi"/>
          <w:i/>
          <w:iCs/>
          <w:sz w:val="20"/>
          <w:szCs w:val="20"/>
        </w:rPr>
        <w:t>Referentnom nastavnom planu i programu (kurikulumu) tečajeva stranih jezika za odrasle, opći jezik</w:t>
      </w:r>
      <w:r w:rsidRPr="005533F1">
        <w:rPr>
          <w:rFonts w:asciiTheme="minorHAnsi" w:eastAsia="Calibri" w:hAnsiTheme="minorHAnsi" w:cstheme="minorHAnsi"/>
          <w:sz w:val="20"/>
          <w:szCs w:val="20"/>
        </w:rPr>
        <w:t>, koji su izradili: Valnea Bressan, prof., Berislav Božanović, prof., Dubravka Mikić, prof., Danijela Domboš, prof.</w:t>
      </w:r>
    </w:p>
    <w:p w14:paraId="6C936AD3" w14:textId="657557A6" w:rsidR="009A5504" w:rsidRPr="005533F1" w:rsidRDefault="009A5504" w:rsidP="00E97CF5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7C06AF" w14:textId="77777777" w:rsidR="00E97CF5" w:rsidRPr="005533F1" w:rsidRDefault="00E97CF5" w:rsidP="003C519E">
      <w:pPr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</w:p>
    <w:p w14:paraId="4667E3AE" w14:textId="77777777" w:rsidR="00B37F67" w:rsidRPr="005533F1" w:rsidRDefault="00B37F67" w:rsidP="00B37F67">
      <w:pPr>
        <w:adjustRightInd w:val="0"/>
        <w:spacing w:after="480"/>
        <w:rPr>
          <w:rFonts w:asciiTheme="minorHAnsi" w:hAnsiTheme="minorHAnsi" w:cstheme="minorHAnsi"/>
          <w:b/>
          <w:bCs/>
          <w:sz w:val="20"/>
          <w:szCs w:val="20"/>
        </w:rPr>
      </w:pPr>
      <w:bookmarkStart w:id="7" w:name="_Hlk57374545"/>
      <w:r w:rsidRPr="005533F1">
        <w:rPr>
          <w:rFonts w:asciiTheme="minorHAnsi" w:hAnsiTheme="minorHAnsi" w:cstheme="minorHAnsi"/>
          <w:b/>
          <w:bCs/>
          <w:sz w:val="20"/>
          <w:szCs w:val="20"/>
        </w:rPr>
        <w:t>Broj i datum mišljenja na program (popunjava Agencija):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19"/>
      </w:tblGrid>
      <w:tr w:rsidR="00B37F67" w:rsidRPr="005533F1" w14:paraId="5D55216E" w14:textId="77777777" w:rsidTr="00BD3A7B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6E18" w14:textId="77777777" w:rsidR="00B37F67" w:rsidRPr="005533F1" w:rsidRDefault="00B37F67" w:rsidP="00BD3A7B">
            <w:pPr>
              <w:tabs>
                <w:tab w:val="left" w:pos="720"/>
              </w:tabs>
              <w:adjustRightIn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5533F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Klasa: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711" w14:textId="2FE65C85" w:rsidR="00B37F67" w:rsidRPr="005533F1" w:rsidRDefault="00B37F67" w:rsidP="00BD3A7B">
            <w:pPr>
              <w:tabs>
                <w:tab w:val="left" w:pos="720"/>
              </w:tabs>
              <w:adjustRightIn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B37F67" w:rsidRPr="005533F1" w14:paraId="1F6D2681" w14:textId="77777777" w:rsidTr="00BD3A7B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5307" w14:textId="77777777" w:rsidR="00B37F67" w:rsidRPr="005533F1" w:rsidRDefault="00B37F67" w:rsidP="00BD3A7B">
            <w:pPr>
              <w:tabs>
                <w:tab w:val="left" w:pos="720"/>
              </w:tabs>
              <w:adjustRightIn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5533F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Urbroj: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3C3" w14:textId="3378265F" w:rsidR="00B37F67" w:rsidRPr="005533F1" w:rsidRDefault="00B37F67" w:rsidP="00BD3A7B">
            <w:pPr>
              <w:tabs>
                <w:tab w:val="left" w:pos="720"/>
              </w:tabs>
              <w:adjustRightIn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D6344" w:rsidRPr="005533F1" w14:paraId="272FF183" w14:textId="77777777" w:rsidTr="00BD3A7B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F237" w14:textId="77777777" w:rsidR="00B37F67" w:rsidRPr="005533F1" w:rsidRDefault="00B37F67" w:rsidP="00BD3A7B">
            <w:pPr>
              <w:tabs>
                <w:tab w:val="left" w:pos="720"/>
              </w:tabs>
              <w:adjustRightInd w:val="0"/>
              <w:spacing w:after="200" w:line="276" w:lineRule="auto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de-AT" w:eastAsia="zh-CN"/>
              </w:rPr>
            </w:pPr>
            <w:r w:rsidRPr="005533F1">
              <w:rPr>
                <w:rFonts w:asciiTheme="minorHAnsi" w:eastAsia="SimSun" w:hAnsiTheme="minorHAnsi" w:cstheme="minorHAnsi"/>
                <w:sz w:val="20"/>
                <w:szCs w:val="20"/>
                <w:lang w:val="de-AT" w:eastAsia="zh-CN"/>
              </w:rPr>
              <w:t>Datum izdavanja mišljenja na program: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92B" w14:textId="2364CC00" w:rsidR="00B37F67" w:rsidRPr="005533F1" w:rsidRDefault="00B37F67" w:rsidP="008A6B49">
            <w:pPr>
              <w:pStyle w:val="ListParagraph"/>
              <w:tabs>
                <w:tab w:val="left" w:pos="720"/>
              </w:tabs>
              <w:adjustRightInd w:val="0"/>
              <w:spacing w:after="200" w:line="276" w:lineRule="auto"/>
              <w:ind w:left="720" w:firstLine="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val="de-AT" w:eastAsia="zh-CN"/>
              </w:rPr>
            </w:pPr>
          </w:p>
        </w:tc>
      </w:tr>
      <w:bookmarkEnd w:id="7"/>
    </w:tbl>
    <w:p w14:paraId="7550EEBA" w14:textId="77777777" w:rsidR="00B37F67" w:rsidRPr="005533F1" w:rsidRDefault="00B37F67" w:rsidP="00B37F67">
      <w:pPr>
        <w:spacing w:line="276" w:lineRule="auto"/>
        <w:rPr>
          <w:rFonts w:asciiTheme="minorHAnsi" w:hAnsiTheme="minorHAnsi" w:cstheme="minorHAnsi"/>
          <w:sz w:val="20"/>
          <w:szCs w:val="20"/>
          <w:lang w:val="de-AT"/>
        </w:rPr>
      </w:pPr>
    </w:p>
    <w:p w14:paraId="6D8A33E3" w14:textId="77777777" w:rsidR="00B37F67" w:rsidRPr="005533F1" w:rsidRDefault="00B37F67" w:rsidP="003C519E">
      <w:pPr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</w:p>
    <w:p w14:paraId="0A4144CA" w14:textId="77777777" w:rsidR="00B37F67" w:rsidRPr="005533F1" w:rsidRDefault="00B37F67" w:rsidP="003C519E">
      <w:pPr>
        <w:spacing w:line="360" w:lineRule="auto"/>
        <w:ind w:left="118"/>
        <w:rPr>
          <w:rFonts w:asciiTheme="minorHAnsi" w:hAnsiTheme="minorHAnsi" w:cstheme="minorHAnsi"/>
          <w:sz w:val="20"/>
          <w:szCs w:val="20"/>
        </w:rPr>
      </w:pPr>
    </w:p>
    <w:sectPr w:rsidR="00B37F67" w:rsidRPr="005533F1">
      <w:headerReference w:type="default" r:id="rId35"/>
      <w:footerReference w:type="default" r:id="rId36"/>
      <w:pgSz w:w="11900" w:h="16840"/>
      <w:pgMar w:top="1320" w:right="1280" w:bottom="980" w:left="1300" w:header="704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A2FF" w14:textId="77777777" w:rsidR="003F7D39" w:rsidRDefault="003F7D39">
      <w:r>
        <w:separator/>
      </w:r>
    </w:p>
  </w:endnote>
  <w:endnote w:type="continuationSeparator" w:id="0">
    <w:p w14:paraId="58FF3F2B" w14:textId="77777777" w:rsidR="003F7D39" w:rsidRDefault="003F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C278" w14:textId="6A7A729B" w:rsidR="003B0F5E" w:rsidRDefault="003B0F5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1565" w14:textId="77777777" w:rsidR="00F4380F" w:rsidRDefault="00F4380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0139697" w14:textId="2D1CB8EB" w:rsidR="003B0F5E" w:rsidRDefault="003B0F5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2B64" w14:textId="77777777" w:rsidR="003B0F5E" w:rsidRDefault="003B0F5E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444C" w14:textId="47D9F22A" w:rsidR="003B0F5E" w:rsidRDefault="003B0F5E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6817792" behindDoc="1" locked="0" layoutInCell="1" allowOverlap="1" wp14:anchorId="58F7B28E" wp14:editId="0F5EEDEA">
              <wp:simplePos x="0" y="0"/>
              <wp:positionH relativeFrom="page">
                <wp:posOffset>6452870</wp:posOffset>
              </wp:positionH>
              <wp:positionV relativeFrom="page">
                <wp:posOffset>10052050</wp:posOffset>
              </wp:positionV>
              <wp:extent cx="246380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DD35B" w14:textId="77777777" w:rsidR="003B0F5E" w:rsidRDefault="003B0F5E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4C31">
                            <w:rPr>
                              <w:noProof/>
                              <w:sz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7B2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8.1pt;margin-top:791.5pt;width:19.4pt;height:15.9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" filled="f" stroked="f">
              <v:textbox inset="0,0,0,0">
                <w:txbxContent>
                  <w:p w14:paraId="7CEDD35B" w14:textId="77777777" w:rsidR="003B0F5E" w:rsidRDefault="003B0F5E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4C31">
                      <w:rPr>
                        <w:noProof/>
                        <w:sz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4C79" w14:textId="77777777" w:rsidR="003B0F5E" w:rsidRDefault="003B0F5E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9FF8" w14:textId="31C87E80" w:rsidR="003B0F5E" w:rsidRDefault="003B0F5E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6818816" behindDoc="1" locked="0" layoutInCell="1" allowOverlap="1" wp14:anchorId="0EE35F8C" wp14:editId="1C1D7970">
              <wp:simplePos x="0" y="0"/>
              <wp:positionH relativeFrom="page">
                <wp:posOffset>6452870</wp:posOffset>
              </wp:positionH>
              <wp:positionV relativeFrom="page">
                <wp:posOffset>10052050</wp:posOffset>
              </wp:positionV>
              <wp:extent cx="246380" cy="2019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8C13A" w14:textId="77777777" w:rsidR="003B0F5E" w:rsidRDefault="003B0F5E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4C31">
                            <w:rPr>
                              <w:noProof/>
                              <w:sz w:val="24"/>
                            </w:rPr>
                            <w:t>4</w:t>
                          </w:r>
                          <w:r w:rsidR="006B4C31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35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1pt;margin-top:791.5pt;width:19.4pt;height:15.9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" filled="f" stroked="f">
              <v:textbox inset="0,0,0,0">
                <w:txbxContent>
                  <w:p w14:paraId="56B8C13A" w14:textId="77777777" w:rsidR="003B0F5E" w:rsidRDefault="003B0F5E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4C31">
                      <w:rPr>
                        <w:noProof/>
                        <w:sz w:val="2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1E40" w14:textId="77777777" w:rsidR="003F7D39" w:rsidRDefault="003F7D39">
      <w:r>
        <w:separator/>
      </w:r>
    </w:p>
  </w:footnote>
  <w:footnote w:type="continuationSeparator" w:id="0">
    <w:p w14:paraId="0E49619E" w14:textId="77777777" w:rsidR="003F7D39" w:rsidRDefault="003F7D39">
      <w:r>
        <w:continuationSeparator/>
      </w:r>
    </w:p>
  </w:footnote>
  <w:footnote w:id="1">
    <w:p w14:paraId="0D3C4534" w14:textId="4C747770" w:rsidR="003B0F5E" w:rsidRPr="00D1270A" w:rsidRDefault="003B0F5E">
      <w:pPr>
        <w:pStyle w:val="FootnoteText"/>
        <w:rPr>
          <w:rFonts w:ascii="Times New Roman" w:hAnsi="Times New Roman" w:cs="Times New Roman"/>
        </w:rPr>
      </w:pPr>
      <w:r w:rsidRPr="00D1270A">
        <w:rPr>
          <w:rStyle w:val="FootnoteReference"/>
          <w:rFonts w:ascii="Times New Roman" w:hAnsi="Times New Roman" w:cs="Times New Roman"/>
        </w:rPr>
        <w:footnoteRef/>
      </w:r>
      <w:r w:rsidRPr="00D1270A">
        <w:rPr>
          <w:rFonts w:ascii="Times New Roman" w:hAnsi="Times New Roman" w:cs="Times New Roman"/>
        </w:rPr>
        <w:t xml:space="preserve"> </w:t>
      </w:r>
      <w:r w:rsidRPr="00D1270A">
        <w:rPr>
          <w:rFonts w:ascii="Times New Roman" w:hAnsi="Times New Roman" w:cs="Times New Roman"/>
          <w:i/>
        </w:rPr>
        <w:t>Zajedni</w:t>
      </w:r>
      <w:r w:rsidRPr="00D1270A">
        <w:rPr>
          <w:rFonts w:ascii="Times New Roman" w:hAnsi="Times New Roman" w:cs="Times New Roman"/>
        </w:rPr>
        <w:t>č</w:t>
      </w:r>
      <w:r w:rsidRPr="00D1270A">
        <w:rPr>
          <w:rFonts w:ascii="Times New Roman" w:hAnsi="Times New Roman" w:cs="Times New Roman"/>
          <w:i/>
        </w:rPr>
        <w:t>ki</w:t>
      </w:r>
      <w:r w:rsidRPr="00D1270A">
        <w:rPr>
          <w:rFonts w:ascii="Times New Roman" w:hAnsi="Times New Roman" w:cs="Times New Roman"/>
          <w:i/>
          <w:spacing w:val="-3"/>
        </w:rPr>
        <w:t xml:space="preserve"> </w:t>
      </w:r>
      <w:r w:rsidRPr="00D1270A">
        <w:rPr>
          <w:rFonts w:ascii="Times New Roman" w:hAnsi="Times New Roman" w:cs="Times New Roman"/>
          <w:i/>
        </w:rPr>
        <w:t>europski</w:t>
      </w:r>
      <w:r w:rsidRPr="00D1270A">
        <w:rPr>
          <w:rFonts w:ascii="Times New Roman" w:hAnsi="Times New Roman" w:cs="Times New Roman"/>
          <w:i/>
          <w:spacing w:val="-5"/>
        </w:rPr>
        <w:t xml:space="preserve"> </w:t>
      </w:r>
      <w:r w:rsidRPr="00D1270A">
        <w:rPr>
          <w:rFonts w:ascii="Times New Roman" w:hAnsi="Times New Roman" w:cs="Times New Roman"/>
          <w:i/>
        </w:rPr>
        <w:t>referentni</w:t>
      </w:r>
      <w:r w:rsidRPr="00D1270A">
        <w:rPr>
          <w:rFonts w:ascii="Times New Roman" w:hAnsi="Times New Roman" w:cs="Times New Roman"/>
          <w:i/>
          <w:spacing w:val="-3"/>
        </w:rPr>
        <w:t xml:space="preserve"> </w:t>
      </w:r>
      <w:r w:rsidRPr="00D1270A">
        <w:rPr>
          <w:rFonts w:ascii="Times New Roman" w:hAnsi="Times New Roman" w:cs="Times New Roman"/>
          <w:i/>
        </w:rPr>
        <w:t>okvir</w:t>
      </w:r>
      <w:r w:rsidRPr="00D1270A">
        <w:rPr>
          <w:rFonts w:ascii="Times New Roman" w:hAnsi="Times New Roman" w:cs="Times New Roman"/>
          <w:i/>
          <w:spacing w:val="-2"/>
        </w:rPr>
        <w:t xml:space="preserve"> </w:t>
      </w:r>
      <w:r w:rsidRPr="00D1270A">
        <w:rPr>
          <w:rFonts w:ascii="Times New Roman" w:hAnsi="Times New Roman" w:cs="Times New Roman"/>
          <w:i/>
        </w:rPr>
        <w:t>za</w:t>
      </w:r>
      <w:r w:rsidRPr="00D1270A">
        <w:rPr>
          <w:rFonts w:ascii="Times New Roman" w:hAnsi="Times New Roman" w:cs="Times New Roman"/>
          <w:i/>
          <w:spacing w:val="-4"/>
        </w:rPr>
        <w:t xml:space="preserve"> </w:t>
      </w:r>
      <w:r w:rsidRPr="00D1270A">
        <w:rPr>
          <w:rFonts w:ascii="Times New Roman" w:hAnsi="Times New Roman" w:cs="Times New Roman"/>
          <w:i/>
        </w:rPr>
        <w:t>jezike:</w:t>
      </w:r>
      <w:r w:rsidRPr="00D1270A">
        <w:rPr>
          <w:rFonts w:ascii="Times New Roman" w:hAnsi="Times New Roman" w:cs="Times New Roman"/>
          <w:i/>
          <w:spacing w:val="-3"/>
        </w:rPr>
        <w:t xml:space="preserve"> </w:t>
      </w:r>
      <w:r w:rsidRPr="00D1270A">
        <w:rPr>
          <w:rFonts w:ascii="Times New Roman" w:hAnsi="Times New Roman" w:cs="Times New Roman"/>
          <w:i/>
        </w:rPr>
        <w:t>u</w:t>
      </w:r>
      <w:r w:rsidRPr="00D1270A">
        <w:rPr>
          <w:rFonts w:ascii="Times New Roman" w:hAnsi="Times New Roman" w:cs="Times New Roman"/>
        </w:rPr>
        <w:t>č</w:t>
      </w:r>
      <w:r w:rsidRPr="00D1270A">
        <w:rPr>
          <w:rFonts w:ascii="Times New Roman" w:hAnsi="Times New Roman" w:cs="Times New Roman"/>
          <w:i/>
        </w:rPr>
        <w:t>enje,</w:t>
      </w:r>
      <w:r w:rsidRPr="00D1270A">
        <w:rPr>
          <w:rFonts w:ascii="Times New Roman" w:hAnsi="Times New Roman" w:cs="Times New Roman"/>
          <w:i/>
          <w:spacing w:val="-3"/>
        </w:rPr>
        <w:t xml:space="preserve"> </w:t>
      </w:r>
      <w:r w:rsidRPr="00D1270A">
        <w:rPr>
          <w:rFonts w:ascii="Times New Roman" w:hAnsi="Times New Roman" w:cs="Times New Roman"/>
          <w:i/>
        </w:rPr>
        <w:t>pou</w:t>
      </w:r>
      <w:r w:rsidRPr="00D1270A">
        <w:rPr>
          <w:rFonts w:ascii="Times New Roman" w:hAnsi="Times New Roman" w:cs="Times New Roman"/>
        </w:rPr>
        <w:t>č</w:t>
      </w:r>
      <w:r w:rsidRPr="00D1270A">
        <w:rPr>
          <w:rFonts w:ascii="Times New Roman" w:hAnsi="Times New Roman" w:cs="Times New Roman"/>
          <w:i/>
        </w:rPr>
        <w:t>avanje</w:t>
      </w:r>
      <w:r w:rsidRPr="00D1270A">
        <w:rPr>
          <w:rFonts w:ascii="Times New Roman" w:hAnsi="Times New Roman" w:cs="Times New Roman"/>
          <w:i/>
          <w:spacing w:val="-2"/>
        </w:rPr>
        <w:t xml:space="preserve"> </w:t>
      </w:r>
      <w:r w:rsidRPr="00D1270A">
        <w:rPr>
          <w:rFonts w:ascii="Times New Roman" w:hAnsi="Times New Roman" w:cs="Times New Roman"/>
          <w:i/>
        </w:rPr>
        <w:t>i</w:t>
      </w:r>
      <w:r w:rsidRPr="00D1270A">
        <w:rPr>
          <w:rFonts w:ascii="Times New Roman" w:hAnsi="Times New Roman" w:cs="Times New Roman"/>
          <w:i/>
          <w:spacing w:val="-6"/>
        </w:rPr>
        <w:t xml:space="preserve"> </w:t>
      </w:r>
      <w:r w:rsidRPr="00D1270A">
        <w:rPr>
          <w:rFonts w:ascii="Times New Roman" w:hAnsi="Times New Roman" w:cs="Times New Roman"/>
          <w:i/>
        </w:rPr>
        <w:t>vrednovanje</w:t>
      </w:r>
      <w:r w:rsidRPr="00D1270A">
        <w:rPr>
          <w:rFonts w:ascii="Times New Roman" w:hAnsi="Times New Roman" w:cs="Times New Roman"/>
        </w:rPr>
        <w:t>,</w:t>
      </w:r>
      <w:r w:rsidRPr="00D1270A">
        <w:rPr>
          <w:rFonts w:ascii="Times New Roman" w:hAnsi="Times New Roman" w:cs="Times New Roman"/>
          <w:spacing w:val="-2"/>
        </w:rPr>
        <w:t xml:space="preserve"> </w:t>
      </w:r>
      <w:r w:rsidRPr="00D1270A">
        <w:rPr>
          <w:rFonts w:ascii="Times New Roman" w:hAnsi="Times New Roman" w:cs="Times New Roman"/>
        </w:rPr>
        <w:t>Školska</w:t>
      </w:r>
      <w:r w:rsidRPr="00D1270A">
        <w:rPr>
          <w:rFonts w:ascii="Times New Roman" w:hAnsi="Times New Roman" w:cs="Times New Roman"/>
          <w:spacing w:val="-5"/>
        </w:rPr>
        <w:t xml:space="preserve"> </w:t>
      </w:r>
      <w:r w:rsidRPr="00D1270A">
        <w:rPr>
          <w:rFonts w:ascii="Times New Roman" w:hAnsi="Times New Roman" w:cs="Times New Roman"/>
        </w:rPr>
        <w:t>knjiga, 2005.</w:t>
      </w:r>
    </w:p>
  </w:footnote>
  <w:footnote w:id="2">
    <w:p w14:paraId="41EF1FF7" w14:textId="72B1B435" w:rsidR="003B0F5E" w:rsidRPr="00D1270A" w:rsidRDefault="003B0F5E">
      <w:pPr>
        <w:pStyle w:val="FootnoteText"/>
        <w:rPr>
          <w:rFonts w:ascii="Times New Roman" w:hAnsi="Times New Roman" w:cs="Times New Roman"/>
        </w:rPr>
      </w:pPr>
      <w:r w:rsidRPr="00D1270A">
        <w:rPr>
          <w:rStyle w:val="FootnoteReference"/>
          <w:rFonts w:ascii="Times New Roman" w:hAnsi="Times New Roman" w:cs="Times New Roman"/>
        </w:rPr>
        <w:footnoteRef/>
      </w:r>
      <w:r w:rsidRPr="00D1270A">
        <w:rPr>
          <w:rFonts w:ascii="Times New Roman" w:hAnsi="Times New Roman" w:cs="Times New Roman"/>
        </w:rPr>
        <w:t xml:space="preserve"> </w:t>
      </w:r>
      <w:r w:rsidRPr="00D1270A">
        <w:rPr>
          <w:rFonts w:ascii="Times New Roman" w:hAnsi="Times New Roman" w:cs="Times New Roman"/>
        </w:rPr>
        <w:t>Isto</w:t>
      </w:r>
      <w:r w:rsidRPr="00D1270A">
        <w:rPr>
          <w:rFonts w:ascii="Times New Roman" w:hAnsi="Times New Roman" w:cs="Times New Roman"/>
          <w:i/>
        </w:rPr>
        <w:t>.</w:t>
      </w:r>
    </w:p>
  </w:footnote>
  <w:footnote w:id="3">
    <w:p w14:paraId="478AAEAF" w14:textId="1C12136C" w:rsidR="003B0F5E" w:rsidRPr="00D1270A" w:rsidRDefault="003B0F5E">
      <w:pPr>
        <w:pStyle w:val="FootnoteText"/>
        <w:rPr>
          <w:rFonts w:ascii="Times New Roman" w:hAnsi="Times New Roman" w:cs="Times New Roman"/>
        </w:rPr>
      </w:pPr>
      <w:bookmarkStart w:id="2" w:name="_Hlk135688938"/>
      <w:bookmarkStart w:id="3" w:name="_Hlk135688939"/>
      <w:r w:rsidRPr="00D1270A">
        <w:rPr>
          <w:rStyle w:val="FootnoteReference"/>
          <w:rFonts w:ascii="Times New Roman" w:hAnsi="Times New Roman" w:cs="Times New Roman"/>
        </w:rPr>
        <w:footnoteRef/>
      </w:r>
      <w:r w:rsidRPr="00D1270A">
        <w:rPr>
          <w:rFonts w:ascii="Times New Roman" w:hAnsi="Times New Roman" w:cs="Times New Roman"/>
        </w:rPr>
        <w:t xml:space="preserve"> </w:t>
      </w:r>
      <w:r w:rsidRPr="00D1270A">
        <w:rPr>
          <w:rFonts w:ascii="Times New Roman" w:hAnsi="Times New Roman" w:cs="Times New Roman"/>
          <w:i/>
        </w:rPr>
        <w:t>Europska jezi</w:t>
      </w:r>
      <w:r w:rsidRPr="00D1270A">
        <w:rPr>
          <w:rFonts w:ascii="Times New Roman" w:hAnsi="Times New Roman" w:cs="Times New Roman"/>
        </w:rPr>
        <w:t>č</w:t>
      </w:r>
      <w:r w:rsidRPr="00D1270A">
        <w:rPr>
          <w:rFonts w:ascii="Times New Roman" w:hAnsi="Times New Roman" w:cs="Times New Roman"/>
          <w:i/>
        </w:rPr>
        <w:t xml:space="preserve">na mapa, </w:t>
      </w:r>
      <w:r w:rsidRPr="00D1270A">
        <w:rPr>
          <w:rFonts w:ascii="Times New Roman" w:hAnsi="Times New Roman" w:cs="Times New Roman"/>
        </w:rPr>
        <w:t>Školska knjiga, 2004.</w:t>
      </w:r>
    </w:p>
    <w:p w14:paraId="4BF2446D" w14:textId="03C1DB4F" w:rsidR="003B0F5E" w:rsidRPr="00D1270A" w:rsidRDefault="003B0F5E">
      <w:pPr>
        <w:pStyle w:val="FootnoteText"/>
        <w:rPr>
          <w:rFonts w:ascii="Times New Roman" w:hAnsi="Times New Roman" w:cs="Times New Roman"/>
        </w:rPr>
      </w:pPr>
      <w:bookmarkStart w:id="4" w:name="_Hlk135728108"/>
      <w:r w:rsidRPr="00D1270A">
        <w:rPr>
          <w:rStyle w:val="FootnoteReference"/>
          <w:rFonts w:ascii="Times New Roman" w:hAnsi="Times New Roman" w:cs="Times New Roman"/>
        </w:rPr>
        <w:footnoteRef/>
      </w:r>
      <w:r w:rsidRPr="00D1270A">
        <w:rPr>
          <w:rFonts w:ascii="Times New Roman" w:hAnsi="Times New Roman" w:cs="Times New Roman"/>
        </w:rPr>
        <w:t xml:space="preserve"> </w:t>
      </w:r>
      <w:r w:rsidRPr="00D1270A">
        <w:rPr>
          <w:rFonts w:ascii="Times New Roman" w:hAnsi="Times New Roman" w:cs="Times New Roman"/>
          <w:i/>
        </w:rPr>
        <w:t>Zajedni</w:t>
      </w:r>
      <w:r w:rsidRPr="00D1270A">
        <w:rPr>
          <w:rFonts w:ascii="Times New Roman" w:hAnsi="Times New Roman" w:cs="Times New Roman"/>
        </w:rPr>
        <w:t>č</w:t>
      </w:r>
      <w:r w:rsidRPr="00D1270A">
        <w:rPr>
          <w:rFonts w:ascii="Times New Roman" w:hAnsi="Times New Roman" w:cs="Times New Roman"/>
          <w:i/>
        </w:rPr>
        <w:t>ki europski referentni okviru za jezike: u</w:t>
      </w:r>
      <w:r w:rsidRPr="00D1270A">
        <w:rPr>
          <w:rFonts w:ascii="Times New Roman" w:hAnsi="Times New Roman" w:cs="Times New Roman"/>
        </w:rPr>
        <w:t>č</w:t>
      </w:r>
      <w:r w:rsidRPr="00D1270A">
        <w:rPr>
          <w:rFonts w:ascii="Times New Roman" w:hAnsi="Times New Roman" w:cs="Times New Roman"/>
          <w:i/>
        </w:rPr>
        <w:t>enje, pou</w:t>
      </w:r>
      <w:r w:rsidRPr="00D1270A">
        <w:rPr>
          <w:rFonts w:ascii="Times New Roman" w:hAnsi="Times New Roman" w:cs="Times New Roman"/>
        </w:rPr>
        <w:t>č</w:t>
      </w:r>
      <w:r w:rsidRPr="00D1270A">
        <w:rPr>
          <w:rFonts w:ascii="Times New Roman" w:hAnsi="Times New Roman" w:cs="Times New Roman"/>
          <w:i/>
        </w:rPr>
        <w:t>avanje i vrednovanje</w:t>
      </w:r>
      <w:r w:rsidRPr="00D1270A">
        <w:rPr>
          <w:rFonts w:ascii="Times New Roman" w:hAnsi="Times New Roman" w:cs="Times New Roman"/>
        </w:rPr>
        <w:t>, Školska knjiga, 2005</w:t>
      </w:r>
      <w:r>
        <w:rPr>
          <w:rFonts w:ascii="Times New Roman" w:hAnsi="Times New Roman" w:cs="Times New Roman"/>
        </w:rPr>
        <w:t>.</w:t>
      </w:r>
      <w:bookmarkEnd w:id="2"/>
      <w:bookmarkEnd w:id="3"/>
    </w:p>
    <w:bookmarkEnd w:id="4"/>
  </w:footnote>
  <w:footnote w:id="4">
    <w:p w14:paraId="7023E736" w14:textId="101A622E" w:rsidR="003B0F5E" w:rsidRPr="00D1270A" w:rsidRDefault="004C3817">
      <w:pPr>
        <w:pStyle w:val="FootnoteText"/>
        <w:rPr>
          <w:rFonts w:ascii="Times New Roman" w:hAnsi="Times New Roman" w:cs="Times New Roman"/>
        </w:rPr>
      </w:pPr>
      <w:r w:rsidRPr="004C3817">
        <w:rPr>
          <w:noProof/>
        </w:rPr>
        <w:drawing>
          <wp:inline distT="0" distB="0" distL="0" distR="0" wp14:anchorId="2C43C55A" wp14:editId="46FA6C52">
            <wp:extent cx="5920740" cy="144780"/>
            <wp:effectExtent l="0" t="0" r="0" b="7620"/>
            <wp:docPr id="8987110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A431" w14:textId="7A5D4665" w:rsidR="003B0F5E" w:rsidRDefault="003B0F5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72C2" w14:textId="64BA2FA8" w:rsidR="003B0F5E" w:rsidRDefault="003B0F5E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BDB5" w14:textId="77777777" w:rsidR="003B0F5E" w:rsidRDefault="003B0F5E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5455" w14:textId="079D5155" w:rsidR="003B0F5E" w:rsidRDefault="003B0F5E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96B" w14:textId="77777777" w:rsidR="003B0F5E" w:rsidRDefault="003B0F5E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07B9" w14:textId="059C6871" w:rsidR="003B0F5E" w:rsidRDefault="003B0F5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FD7"/>
    <w:multiLevelType w:val="hybridMultilevel"/>
    <w:tmpl w:val="B15CB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187"/>
    <w:multiLevelType w:val="hybridMultilevel"/>
    <w:tmpl w:val="B0704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7481"/>
    <w:multiLevelType w:val="hybridMultilevel"/>
    <w:tmpl w:val="AA109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0F832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0167"/>
    <w:multiLevelType w:val="hybridMultilevel"/>
    <w:tmpl w:val="0EC62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3DD"/>
    <w:multiLevelType w:val="hybridMultilevel"/>
    <w:tmpl w:val="C7A0F8DE"/>
    <w:lvl w:ilvl="0" w:tplc="7C320F0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9500E4"/>
    <w:multiLevelType w:val="hybridMultilevel"/>
    <w:tmpl w:val="9F82E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327E"/>
    <w:multiLevelType w:val="hybridMultilevel"/>
    <w:tmpl w:val="9FE22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3175"/>
    <w:multiLevelType w:val="hybridMultilevel"/>
    <w:tmpl w:val="09A2ED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42AA3"/>
    <w:multiLevelType w:val="hybridMultilevel"/>
    <w:tmpl w:val="CEC84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F06C1"/>
    <w:multiLevelType w:val="hybridMultilevel"/>
    <w:tmpl w:val="852A3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63F8"/>
    <w:multiLevelType w:val="hybridMultilevel"/>
    <w:tmpl w:val="CB5C28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697"/>
    <w:multiLevelType w:val="hybridMultilevel"/>
    <w:tmpl w:val="B8CA9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66461"/>
    <w:multiLevelType w:val="hybridMultilevel"/>
    <w:tmpl w:val="467C5E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C1ACE"/>
    <w:multiLevelType w:val="hybridMultilevel"/>
    <w:tmpl w:val="2174D3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E19CA"/>
    <w:multiLevelType w:val="hybridMultilevel"/>
    <w:tmpl w:val="33081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A2BD9"/>
    <w:multiLevelType w:val="hybridMultilevel"/>
    <w:tmpl w:val="AA889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173A1"/>
    <w:multiLevelType w:val="hybridMultilevel"/>
    <w:tmpl w:val="94DC47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29AB"/>
    <w:multiLevelType w:val="hybridMultilevel"/>
    <w:tmpl w:val="817C0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2BCE"/>
    <w:multiLevelType w:val="hybridMultilevel"/>
    <w:tmpl w:val="7E480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C3B4C"/>
    <w:multiLevelType w:val="hybridMultilevel"/>
    <w:tmpl w:val="2C0067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E6152"/>
    <w:multiLevelType w:val="hybridMultilevel"/>
    <w:tmpl w:val="9DEC0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E25CA"/>
    <w:multiLevelType w:val="hybridMultilevel"/>
    <w:tmpl w:val="CF162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6F89"/>
    <w:multiLevelType w:val="hybridMultilevel"/>
    <w:tmpl w:val="029C8C58"/>
    <w:lvl w:ilvl="0" w:tplc="6C9886C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F7DC3"/>
    <w:multiLevelType w:val="hybridMultilevel"/>
    <w:tmpl w:val="D1206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8041A"/>
    <w:multiLevelType w:val="hybridMultilevel"/>
    <w:tmpl w:val="F9480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730E3"/>
    <w:multiLevelType w:val="hybridMultilevel"/>
    <w:tmpl w:val="51220D52"/>
    <w:lvl w:ilvl="0" w:tplc="A3D8255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4756"/>
        </w:tabs>
        <w:ind w:left="-47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4036"/>
        </w:tabs>
        <w:ind w:left="-40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316"/>
        </w:tabs>
        <w:ind w:left="-33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596"/>
        </w:tabs>
        <w:ind w:left="-259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876"/>
        </w:tabs>
        <w:ind w:left="-18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1156"/>
        </w:tabs>
        <w:ind w:left="-11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</w:abstractNum>
  <w:abstractNum w:abstractNumId="26" w15:restartNumberingAfterBreak="0">
    <w:nsid w:val="44117ADF"/>
    <w:multiLevelType w:val="hybridMultilevel"/>
    <w:tmpl w:val="3D065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42ABF"/>
    <w:multiLevelType w:val="hybridMultilevel"/>
    <w:tmpl w:val="2FB69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C2CA3"/>
    <w:multiLevelType w:val="hybridMultilevel"/>
    <w:tmpl w:val="5484D72C"/>
    <w:lvl w:ilvl="0" w:tplc="041A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9" w15:restartNumberingAfterBreak="0">
    <w:nsid w:val="4A667D52"/>
    <w:multiLevelType w:val="hybridMultilevel"/>
    <w:tmpl w:val="15060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0D82"/>
    <w:multiLevelType w:val="hybridMultilevel"/>
    <w:tmpl w:val="B24C8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C6EB1"/>
    <w:multiLevelType w:val="hybridMultilevel"/>
    <w:tmpl w:val="1576B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33719"/>
    <w:multiLevelType w:val="hybridMultilevel"/>
    <w:tmpl w:val="EA3A6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E01A8"/>
    <w:multiLevelType w:val="hybridMultilevel"/>
    <w:tmpl w:val="A5960F02"/>
    <w:lvl w:ilvl="0" w:tplc="7DF0C074">
      <w:numFmt w:val="bullet"/>
      <w:lvlText w:val="–"/>
      <w:lvlJc w:val="left"/>
      <w:pPr>
        <w:ind w:left="477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4" w15:restartNumberingAfterBreak="0">
    <w:nsid w:val="679F0273"/>
    <w:multiLevelType w:val="hybridMultilevel"/>
    <w:tmpl w:val="573275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23487"/>
    <w:multiLevelType w:val="hybridMultilevel"/>
    <w:tmpl w:val="CAA477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E676C"/>
    <w:multiLevelType w:val="hybridMultilevel"/>
    <w:tmpl w:val="4DD42158"/>
    <w:lvl w:ilvl="0" w:tplc="933E35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F53F6"/>
    <w:multiLevelType w:val="hybridMultilevel"/>
    <w:tmpl w:val="85465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44668"/>
    <w:multiLevelType w:val="hybridMultilevel"/>
    <w:tmpl w:val="A4C8F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D11ED"/>
    <w:multiLevelType w:val="hybridMultilevel"/>
    <w:tmpl w:val="C6E8586A"/>
    <w:lvl w:ilvl="0" w:tplc="4E547534">
      <w:numFmt w:val="bullet"/>
      <w:lvlText w:val="●"/>
      <w:lvlJc w:val="left"/>
      <w:pPr>
        <w:ind w:left="405" w:hanging="248"/>
      </w:pPr>
      <w:rPr>
        <w:rFonts w:hint="default"/>
        <w:w w:val="92"/>
        <w:lang w:val="hr-HR" w:eastAsia="en-US" w:bidi="ar-SA"/>
      </w:rPr>
    </w:lvl>
    <w:lvl w:ilvl="1" w:tplc="D99846FA">
      <w:numFmt w:val="bullet"/>
      <w:lvlText w:val="•"/>
      <w:lvlJc w:val="left"/>
      <w:pPr>
        <w:ind w:left="1294" w:hanging="248"/>
      </w:pPr>
      <w:rPr>
        <w:rFonts w:hint="default"/>
        <w:lang w:val="hr-HR" w:eastAsia="en-US" w:bidi="ar-SA"/>
      </w:rPr>
    </w:lvl>
    <w:lvl w:ilvl="2" w:tplc="60341064">
      <w:numFmt w:val="bullet"/>
      <w:lvlText w:val="•"/>
      <w:lvlJc w:val="left"/>
      <w:pPr>
        <w:ind w:left="2188" w:hanging="248"/>
      </w:pPr>
      <w:rPr>
        <w:rFonts w:hint="default"/>
        <w:lang w:val="hr-HR" w:eastAsia="en-US" w:bidi="ar-SA"/>
      </w:rPr>
    </w:lvl>
    <w:lvl w:ilvl="3" w:tplc="22A80220">
      <w:numFmt w:val="bullet"/>
      <w:lvlText w:val="•"/>
      <w:lvlJc w:val="left"/>
      <w:pPr>
        <w:ind w:left="3082" w:hanging="248"/>
      </w:pPr>
      <w:rPr>
        <w:rFonts w:hint="default"/>
        <w:lang w:val="hr-HR" w:eastAsia="en-US" w:bidi="ar-SA"/>
      </w:rPr>
    </w:lvl>
    <w:lvl w:ilvl="4" w:tplc="C1DE1158">
      <w:numFmt w:val="bullet"/>
      <w:lvlText w:val="•"/>
      <w:lvlJc w:val="left"/>
      <w:pPr>
        <w:ind w:left="3976" w:hanging="248"/>
      </w:pPr>
      <w:rPr>
        <w:rFonts w:hint="default"/>
        <w:lang w:val="hr-HR" w:eastAsia="en-US" w:bidi="ar-SA"/>
      </w:rPr>
    </w:lvl>
    <w:lvl w:ilvl="5" w:tplc="CC3CA4B6">
      <w:numFmt w:val="bullet"/>
      <w:lvlText w:val="•"/>
      <w:lvlJc w:val="left"/>
      <w:pPr>
        <w:ind w:left="4870" w:hanging="248"/>
      </w:pPr>
      <w:rPr>
        <w:rFonts w:hint="default"/>
        <w:lang w:val="hr-HR" w:eastAsia="en-US" w:bidi="ar-SA"/>
      </w:rPr>
    </w:lvl>
    <w:lvl w:ilvl="6" w:tplc="479E0B70">
      <w:numFmt w:val="bullet"/>
      <w:lvlText w:val="•"/>
      <w:lvlJc w:val="left"/>
      <w:pPr>
        <w:ind w:left="5764" w:hanging="248"/>
      </w:pPr>
      <w:rPr>
        <w:rFonts w:hint="default"/>
        <w:lang w:val="hr-HR" w:eastAsia="en-US" w:bidi="ar-SA"/>
      </w:rPr>
    </w:lvl>
    <w:lvl w:ilvl="7" w:tplc="19BEEDD4">
      <w:numFmt w:val="bullet"/>
      <w:lvlText w:val="•"/>
      <w:lvlJc w:val="left"/>
      <w:pPr>
        <w:ind w:left="6658" w:hanging="248"/>
      </w:pPr>
      <w:rPr>
        <w:rFonts w:hint="default"/>
        <w:lang w:val="hr-HR" w:eastAsia="en-US" w:bidi="ar-SA"/>
      </w:rPr>
    </w:lvl>
    <w:lvl w:ilvl="8" w:tplc="95A43E00">
      <w:numFmt w:val="bullet"/>
      <w:lvlText w:val="•"/>
      <w:lvlJc w:val="left"/>
      <w:pPr>
        <w:ind w:left="7552" w:hanging="248"/>
      </w:pPr>
      <w:rPr>
        <w:rFonts w:hint="default"/>
        <w:lang w:val="hr-HR" w:eastAsia="en-US" w:bidi="ar-SA"/>
      </w:rPr>
    </w:lvl>
  </w:abstractNum>
  <w:abstractNum w:abstractNumId="40" w15:restartNumberingAfterBreak="0">
    <w:nsid w:val="7A2B1D6A"/>
    <w:multiLevelType w:val="hybridMultilevel"/>
    <w:tmpl w:val="53DEF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BC9"/>
    <w:multiLevelType w:val="hybridMultilevel"/>
    <w:tmpl w:val="173CB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98C"/>
    <w:multiLevelType w:val="hybridMultilevel"/>
    <w:tmpl w:val="0F6605FC"/>
    <w:lvl w:ilvl="0" w:tplc="041A0001">
      <w:start w:val="1"/>
      <w:numFmt w:val="bullet"/>
      <w:lvlText w:val=""/>
      <w:lvlJc w:val="left"/>
      <w:pPr>
        <w:ind w:left="518" w:hanging="358"/>
      </w:pPr>
      <w:rPr>
        <w:rFonts w:ascii="Symbol" w:hAnsi="Symbol" w:hint="default"/>
        <w:w w:val="100"/>
        <w:lang w:val="hr-HR" w:eastAsia="en-US" w:bidi="ar-SA"/>
      </w:rPr>
    </w:lvl>
    <w:lvl w:ilvl="1" w:tplc="041A0003">
      <w:start w:val="1"/>
      <w:numFmt w:val="bullet"/>
      <w:lvlText w:val="o"/>
      <w:lvlJc w:val="left"/>
      <w:pPr>
        <w:ind w:left="753" w:hanging="185"/>
      </w:pPr>
      <w:rPr>
        <w:rFonts w:ascii="Courier New" w:hAnsi="Courier New" w:cs="Courier New" w:hint="default"/>
        <w:w w:val="100"/>
        <w:sz w:val="22"/>
        <w:szCs w:val="22"/>
        <w:lang w:val="hr-HR" w:eastAsia="en-US" w:bidi="ar-SA"/>
      </w:rPr>
    </w:lvl>
    <w:lvl w:ilvl="2" w:tplc="D50E2CA8">
      <w:numFmt w:val="bullet"/>
      <w:lvlText w:val="•"/>
      <w:lvlJc w:val="left"/>
      <w:pPr>
        <w:ind w:left="1622" w:hanging="185"/>
      </w:pPr>
      <w:rPr>
        <w:rFonts w:hint="default"/>
        <w:lang w:val="hr-HR" w:eastAsia="en-US" w:bidi="ar-SA"/>
      </w:rPr>
    </w:lvl>
    <w:lvl w:ilvl="3" w:tplc="7624D262">
      <w:numFmt w:val="bullet"/>
      <w:lvlText w:val="•"/>
      <w:lvlJc w:val="left"/>
      <w:pPr>
        <w:ind w:left="2584" w:hanging="185"/>
      </w:pPr>
      <w:rPr>
        <w:rFonts w:hint="default"/>
        <w:lang w:val="hr-HR" w:eastAsia="en-US" w:bidi="ar-SA"/>
      </w:rPr>
    </w:lvl>
    <w:lvl w:ilvl="4" w:tplc="936C3260">
      <w:numFmt w:val="bullet"/>
      <w:lvlText w:val="•"/>
      <w:lvlJc w:val="left"/>
      <w:pPr>
        <w:ind w:left="3546" w:hanging="185"/>
      </w:pPr>
      <w:rPr>
        <w:rFonts w:hint="default"/>
        <w:lang w:val="hr-HR" w:eastAsia="en-US" w:bidi="ar-SA"/>
      </w:rPr>
    </w:lvl>
    <w:lvl w:ilvl="5" w:tplc="D354CB76">
      <w:numFmt w:val="bullet"/>
      <w:lvlText w:val="•"/>
      <w:lvlJc w:val="left"/>
      <w:pPr>
        <w:ind w:left="4508" w:hanging="185"/>
      </w:pPr>
      <w:rPr>
        <w:rFonts w:hint="default"/>
        <w:lang w:val="hr-HR" w:eastAsia="en-US" w:bidi="ar-SA"/>
      </w:rPr>
    </w:lvl>
    <w:lvl w:ilvl="6" w:tplc="0DB8D000">
      <w:numFmt w:val="bullet"/>
      <w:lvlText w:val="•"/>
      <w:lvlJc w:val="left"/>
      <w:pPr>
        <w:ind w:left="5471" w:hanging="185"/>
      </w:pPr>
      <w:rPr>
        <w:rFonts w:hint="default"/>
        <w:lang w:val="hr-HR" w:eastAsia="en-US" w:bidi="ar-SA"/>
      </w:rPr>
    </w:lvl>
    <w:lvl w:ilvl="7" w:tplc="4EFC885E">
      <w:numFmt w:val="bullet"/>
      <w:lvlText w:val="•"/>
      <w:lvlJc w:val="left"/>
      <w:pPr>
        <w:ind w:left="6433" w:hanging="185"/>
      </w:pPr>
      <w:rPr>
        <w:rFonts w:hint="default"/>
        <w:lang w:val="hr-HR" w:eastAsia="en-US" w:bidi="ar-SA"/>
      </w:rPr>
    </w:lvl>
    <w:lvl w:ilvl="8" w:tplc="FB0CB182">
      <w:numFmt w:val="bullet"/>
      <w:lvlText w:val="•"/>
      <w:lvlJc w:val="left"/>
      <w:pPr>
        <w:ind w:left="7395" w:hanging="185"/>
      </w:pPr>
      <w:rPr>
        <w:rFonts w:hint="default"/>
        <w:lang w:val="hr-HR" w:eastAsia="en-US" w:bidi="ar-SA"/>
      </w:rPr>
    </w:lvl>
  </w:abstractNum>
  <w:abstractNum w:abstractNumId="43" w15:restartNumberingAfterBreak="0">
    <w:nsid w:val="7FF52DEB"/>
    <w:multiLevelType w:val="hybridMultilevel"/>
    <w:tmpl w:val="AD0E9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73327">
    <w:abstractNumId w:val="39"/>
  </w:num>
  <w:num w:numId="2" w16cid:durableId="1580024003">
    <w:abstractNumId w:val="42"/>
  </w:num>
  <w:num w:numId="3" w16cid:durableId="1544751163">
    <w:abstractNumId w:val="37"/>
  </w:num>
  <w:num w:numId="4" w16cid:durableId="1288241495">
    <w:abstractNumId w:val="28"/>
  </w:num>
  <w:num w:numId="5" w16cid:durableId="731730701">
    <w:abstractNumId w:val="7"/>
  </w:num>
  <w:num w:numId="6" w16cid:durableId="480922613">
    <w:abstractNumId w:val="8"/>
  </w:num>
  <w:num w:numId="7" w16cid:durableId="332801404">
    <w:abstractNumId w:val="14"/>
  </w:num>
  <w:num w:numId="8" w16cid:durableId="1488015434">
    <w:abstractNumId w:val="32"/>
  </w:num>
  <w:num w:numId="9" w16cid:durableId="613829059">
    <w:abstractNumId w:val="5"/>
  </w:num>
  <w:num w:numId="10" w16cid:durableId="1107232563">
    <w:abstractNumId w:val="23"/>
  </w:num>
  <w:num w:numId="11" w16cid:durableId="801507135">
    <w:abstractNumId w:val="19"/>
  </w:num>
  <w:num w:numId="12" w16cid:durableId="1144392150">
    <w:abstractNumId w:val="21"/>
  </w:num>
  <w:num w:numId="13" w16cid:durableId="661859029">
    <w:abstractNumId w:val="20"/>
  </w:num>
  <w:num w:numId="14" w16cid:durableId="653604429">
    <w:abstractNumId w:val="34"/>
  </w:num>
  <w:num w:numId="15" w16cid:durableId="427310010">
    <w:abstractNumId w:val="6"/>
  </w:num>
  <w:num w:numId="16" w16cid:durableId="202787111">
    <w:abstractNumId w:val="40"/>
  </w:num>
  <w:num w:numId="17" w16cid:durableId="831219051">
    <w:abstractNumId w:val="29"/>
  </w:num>
  <w:num w:numId="18" w16cid:durableId="1072774772">
    <w:abstractNumId w:val="30"/>
  </w:num>
  <w:num w:numId="19" w16cid:durableId="136922109">
    <w:abstractNumId w:val="0"/>
  </w:num>
  <w:num w:numId="20" w16cid:durableId="28072977">
    <w:abstractNumId w:val="18"/>
  </w:num>
  <w:num w:numId="21" w16cid:durableId="1554386747">
    <w:abstractNumId w:val="17"/>
  </w:num>
  <w:num w:numId="22" w16cid:durableId="791945839">
    <w:abstractNumId w:val="11"/>
  </w:num>
  <w:num w:numId="23" w16cid:durableId="1334840448">
    <w:abstractNumId w:val="38"/>
  </w:num>
  <w:num w:numId="24" w16cid:durableId="202404246">
    <w:abstractNumId w:val="26"/>
  </w:num>
  <w:num w:numId="25" w16cid:durableId="226065968">
    <w:abstractNumId w:val="41"/>
  </w:num>
  <w:num w:numId="26" w16cid:durableId="1468812943">
    <w:abstractNumId w:val="9"/>
  </w:num>
  <w:num w:numId="27" w16cid:durableId="93211196">
    <w:abstractNumId w:val="27"/>
  </w:num>
  <w:num w:numId="28" w16cid:durableId="1986278355">
    <w:abstractNumId w:val="15"/>
  </w:num>
  <w:num w:numId="29" w16cid:durableId="1243370517">
    <w:abstractNumId w:val="1"/>
  </w:num>
  <w:num w:numId="30" w16cid:durableId="907768567">
    <w:abstractNumId w:val="2"/>
  </w:num>
  <w:num w:numId="31" w16cid:durableId="1932934366">
    <w:abstractNumId w:val="3"/>
  </w:num>
  <w:num w:numId="32" w16cid:durableId="393507586">
    <w:abstractNumId w:val="31"/>
  </w:num>
  <w:num w:numId="33" w16cid:durableId="399671182">
    <w:abstractNumId w:val="16"/>
  </w:num>
  <w:num w:numId="34" w16cid:durableId="894706702">
    <w:abstractNumId w:val="12"/>
  </w:num>
  <w:num w:numId="35" w16cid:durableId="920410523">
    <w:abstractNumId w:val="43"/>
  </w:num>
  <w:num w:numId="36" w16cid:durableId="979772562">
    <w:abstractNumId w:val="22"/>
  </w:num>
  <w:num w:numId="37" w16cid:durableId="586311337">
    <w:abstractNumId w:val="25"/>
  </w:num>
  <w:num w:numId="38" w16cid:durableId="29649590">
    <w:abstractNumId w:val="4"/>
  </w:num>
  <w:num w:numId="39" w16cid:durableId="137188384">
    <w:abstractNumId w:val="36"/>
  </w:num>
  <w:num w:numId="40" w16cid:durableId="2093547533">
    <w:abstractNumId w:val="24"/>
  </w:num>
  <w:num w:numId="41" w16cid:durableId="785540746">
    <w:abstractNumId w:val="10"/>
  </w:num>
  <w:num w:numId="42" w16cid:durableId="897785858">
    <w:abstractNumId w:val="13"/>
  </w:num>
  <w:num w:numId="43" w16cid:durableId="1641612293">
    <w:abstractNumId w:val="35"/>
  </w:num>
  <w:num w:numId="44" w16cid:durableId="8618941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04"/>
    <w:rsid w:val="00002107"/>
    <w:rsid w:val="00007C37"/>
    <w:rsid w:val="00015209"/>
    <w:rsid w:val="000315DF"/>
    <w:rsid w:val="000438FE"/>
    <w:rsid w:val="00053E8D"/>
    <w:rsid w:val="00053F93"/>
    <w:rsid w:val="0005452C"/>
    <w:rsid w:val="000603C2"/>
    <w:rsid w:val="00062678"/>
    <w:rsid w:val="00066C25"/>
    <w:rsid w:val="0008146D"/>
    <w:rsid w:val="00086072"/>
    <w:rsid w:val="000A343E"/>
    <w:rsid w:val="000A42B7"/>
    <w:rsid w:val="000B3AA3"/>
    <w:rsid w:val="000E04A3"/>
    <w:rsid w:val="000E0CF8"/>
    <w:rsid w:val="001072AD"/>
    <w:rsid w:val="00107460"/>
    <w:rsid w:val="00126C7D"/>
    <w:rsid w:val="001370D1"/>
    <w:rsid w:val="00150B5D"/>
    <w:rsid w:val="00151642"/>
    <w:rsid w:val="00151A08"/>
    <w:rsid w:val="00161FDE"/>
    <w:rsid w:val="001A1264"/>
    <w:rsid w:val="001A2651"/>
    <w:rsid w:val="001A6C07"/>
    <w:rsid w:val="001D6AC4"/>
    <w:rsid w:val="001E1212"/>
    <w:rsid w:val="001F27F9"/>
    <w:rsid w:val="0020462B"/>
    <w:rsid w:val="00204EAA"/>
    <w:rsid w:val="0021472D"/>
    <w:rsid w:val="00231118"/>
    <w:rsid w:val="002409EC"/>
    <w:rsid w:val="0024677F"/>
    <w:rsid w:val="00273F2B"/>
    <w:rsid w:val="00275DE7"/>
    <w:rsid w:val="00276FE0"/>
    <w:rsid w:val="00281F59"/>
    <w:rsid w:val="00286D3A"/>
    <w:rsid w:val="00296AF0"/>
    <w:rsid w:val="002A0A20"/>
    <w:rsid w:val="002A4946"/>
    <w:rsid w:val="002B0EBA"/>
    <w:rsid w:val="002B353E"/>
    <w:rsid w:val="002B5A93"/>
    <w:rsid w:val="002C3460"/>
    <w:rsid w:val="002D443E"/>
    <w:rsid w:val="002D4ADA"/>
    <w:rsid w:val="002E7E1A"/>
    <w:rsid w:val="002F1216"/>
    <w:rsid w:val="002F7BAC"/>
    <w:rsid w:val="003005D7"/>
    <w:rsid w:val="00300884"/>
    <w:rsid w:val="003029D0"/>
    <w:rsid w:val="00304CD0"/>
    <w:rsid w:val="00340941"/>
    <w:rsid w:val="00342A15"/>
    <w:rsid w:val="0034554B"/>
    <w:rsid w:val="00346321"/>
    <w:rsid w:val="003464C5"/>
    <w:rsid w:val="00351502"/>
    <w:rsid w:val="00363D48"/>
    <w:rsid w:val="00383A97"/>
    <w:rsid w:val="003A3D44"/>
    <w:rsid w:val="003B0F5E"/>
    <w:rsid w:val="003C519E"/>
    <w:rsid w:val="003D146E"/>
    <w:rsid w:val="003D308F"/>
    <w:rsid w:val="003E1966"/>
    <w:rsid w:val="003E2B0E"/>
    <w:rsid w:val="003E616C"/>
    <w:rsid w:val="003F54EE"/>
    <w:rsid w:val="003F580E"/>
    <w:rsid w:val="003F6AF5"/>
    <w:rsid w:val="003F7D39"/>
    <w:rsid w:val="0040109A"/>
    <w:rsid w:val="004134AA"/>
    <w:rsid w:val="00413E37"/>
    <w:rsid w:val="0041414A"/>
    <w:rsid w:val="004174DC"/>
    <w:rsid w:val="00437877"/>
    <w:rsid w:val="00441B91"/>
    <w:rsid w:val="00454A04"/>
    <w:rsid w:val="00461F7D"/>
    <w:rsid w:val="00462535"/>
    <w:rsid w:val="00464A08"/>
    <w:rsid w:val="004676D3"/>
    <w:rsid w:val="00473E76"/>
    <w:rsid w:val="0047435B"/>
    <w:rsid w:val="00477109"/>
    <w:rsid w:val="004934A2"/>
    <w:rsid w:val="00497ED4"/>
    <w:rsid w:val="004C3817"/>
    <w:rsid w:val="004C3D9C"/>
    <w:rsid w:val="004D5A19"/>
    <w:rsid w:val="004E7530"/>
    <w:rsid w:val="004F4EDF"/>
    <w:rsid w:val="005008B2"/>
    <w:rsid w:val="00511959"/>
    <w:rsid w:val="00521B24"/>
    <w:rsid w:val="005310E1"/>
    <w:rsid w:val="005443C0"/>
    <w:rsid w:val="00552C38"/>
    <w:rsid w:val="005533F1"/>
    <w:rsid w:val="005662A4"/>
    <w:rsid w:val="00571A3D"/>
    <w:rsid w:val="00576930"/>
    <w:rsid w:val="005C002B"/>
    <w:rsid w:val="005F2FF2"/>
    <w:rsid w:val="005F708C"/>
    <w:rsid w:val="00602EF9"/>
    <w:rsid w:val="006178CB"/>
    <w:rsid w:val="00622B67"/>
    <w:rsid w:val="00623FBC"/>
    <w:rsid w:val="00624989"/>
    <w:rsid w:val="006306FA"/>
    <w:rsid w:val="00644873"/>
    <w:rsid w:val="00666C3C"/>
    <w:rsid w:val="00677711"/>
    <w:rsid w:val="006853AE"/>
    <w:rsid w:val="0068639E"/>
    <w:rsid w:val="0069759E"/>
    <w:rsid w:val="006A2D83"/>
    <w:rsid w:val="006A5D36"/>
    <w:rsid w:val="006B485D"/>
    <w:rsid w:val="006B4C31"/>
    <w:rsid w:val="006D0EA1"/>
    <w:rsid w:val="006F1038"/>
    <w:rsid w:val="006F3720"/>
    <w:rsid w:val="00700D95"/>
    <w:rsid w:val="00704D82"/>
    <w:rsid w:val="00720A3D"/>
    <w:rsid w:val="0072383A"/>
    <w:rsid w:val="00731BDA"/>
    <w:rsid w:val="007371E0"/>
    <w:rsid w:val="007514DE"/>
    <w:rsid w:val="00754ECC"/>
    <w:rsid w:val="00771009"/>
    <w:rsid w:val="00772521"/>
    <w:rsid w:val="00786EA2"/>
    <w:rsid w:val="007A4000"/>
    <w:rsid w:val="007C23A1"/>
    <w:rsid w:val="007F3D43"/>
    <w:rsid w:val="007F5677"/>
    <w:rsid w:val="007F75EE"/>
    <w:rsid w:val="007F7AD7"/>
    <w:rsid w:val="00801DCF"/>
    <w:rsid w:val="00843C84"/>
    <w:rsid w:val="00850178"/>
    <w:rsid w:val="00863B98"/>
    <w:rsid w:val="00870244"/>
    <w:rsid w:val="008830C3"/>
    <w:rsid w:val="008A6B49"/>
    <w:rsid w:val="008B29AB"/>
    <w:rsid w:val="008B62CA"/>
    <w:rsid w:val="008C472B"/>
    <w:rsid w:val="008D251B"/>
    <w:rsid w:val="008E544D"/>
    <w:rsid w:val="008E7199"/>
    <w:rsid w:val="00902B40"/>
    <w:rsid w:val="0090793A"/>
    <w:rsid w:val="00922A73"/>
    <w:rsid w:val="00922B66"/>
    <w:rsid w:val="009245A5"/>
    <w:rsid w:val="0092566E"/>
    <w:rsid w:val="009260C5"/>
    <w:rsid w:val="0093442C"/>
    <w:rsid w:val="00937CFC"/>
    <w:rsid w:val="0094352B"/>
    <w:rsid w:val="009567FF"/>
    <w:rsid w:val="00965BDB"/>
    <w:rsid w:val="0097288E"/>
    <w:rsid w:val="00993EEE"/>
    <w:rsid w:val="009A5504"/>
    <w:rsid w:val="009D22A5"/>
    <w:rsid w:val="009D6344"/>
    <w:rsid w:val="009E0FEC"/>
    <w:rsid w:val="009F43DA"/>
    <w:rsid w:val="009F617C"/>
    <w:rsid w:val="009F6CFB"/>
    <w:rsid w:val="00A01E33"/>
    <w:rsid w:val="00A31931"/>
    <w:rsid w:val="00A37F85"/>
    <w:rsid w:val="00A4054D"/>
    <w:rsid w:val="00A51CEB"/>
    <w:rsid w:val="00A779DF"/>
    <w:rsid w:val="00A9239A"/>
    <w:rsid w:val="00A92AD8"/>
    <w:rsid w:val="00A94677"/>
    <w:rsid w:val="00AB2B18"/>
    <w:rsid w:val="00AD5069"/>
    <w:rsid w:val="00AE2CAA"/>
    <w:rsid w:val="00AF3952"/>
    <w:rsid w:val="00B04816"/>
    <w:rsid w:val="00B171D2"/>
    <w:rsid w:val="00B17E7E"/>
    <w:rsid w:val="00B37F67"/>
    <w:rsid w:val="00B42F9B"/>
    <w:rsid w:val="00B460EC"/>
    <w:rsid w:val="00B60772"/>
    <w:rsid w:val="00B612AE"/>
    <w:rsid w:val="00B74252"/>
    <w:rsid w:val="00B77C25"/>
    <w:rsid w:val="00B832E8"/>
    <w:rsid w:val="00B8353C"/>
    <w:rsid w:val="00B94866"/>
    <w:rsid w:val="00BA59E1"/>
    <w:rsid w:val="00BD2B37"/>
    <w:rsid w:val="00BD3A7B"/>
    <w:rsid w:val="00BD5CEA"/>
    <w:rsid w:val="00BE505C"/>
    <w:rsid w:val="00BF1AB5"/>
    <w:rsid w:val="00BF21E4"/>
    <w:rsid w:val="00BF6F4E"/>
    <w:rsid w:val="00C15250"/>
    <w:rsid w:val="00C33EFF"/>
    <w:rsid w:val="00C5710C"/>
    <w:rsid w:val="00C60E0E"/>
    <w:rsid w:val="00C709CD"/>
    <w:rsid w:val="00C7237E"/>
    <w:rsid w:val="00C83752"/>
    <w:rsid w:val="00C83B95"/>
    <w:rsid w:val="00C9272F"/>
    <w:rsid w:val="00C935E7"/>
    <w:rsid w:val="00C95C7F"/>
    <w:rsid w:val="00C96852"/>
    <w:rsid w:val="00C972B0"/>
    <w:rsid w:val="00CA13C4"/>
    <w:rsid w:val="00CB7214"/>
    <w:rsid w:val="00CB7A77"/>
    <w:rsid w:val="00CC32BE"/>
    <w:rsid w:val="00CD21FE"/>
    <w:rsid w:val="00CD6D56"/>
    <w:rsid w:val="00CD7B54"/>
    <w:rsid w:val="00CE0695"/>
    <w:rsid w:val="00CE2578"/>
    <w:rsid w:val="00CF250E"/>
    <w:rsid w:val="00CF6D4B"/>
    <w:rsid w:val="00D00C63"/>
    <w:rsid w:val="00D10074"/>
    <w:rsid w:val="00D1270A"/>
    <w:rsid w:val="00D23878"/>
    <w:rsid w:val="00D25793"/>
    <w:rsid w:val="00D25B12"/>
    <w:rsid w:val="00D27FC1"/>
    <w:rsid w:val="00D33C5C"/>
    <w:rsid w:val="00D34BDD"/>
    <w:rsid w:val="00D35350"/>
    <w:rsid w:val="00D41080"/>
    <w:rsid w:val="00D43547"/>
    <w:rsid w:val="00D475A5"/>
    <w:rsid w:val="00D5080D"/>
    <w:rsid w:val="00D718F8"/>
    <w:rsid w:val="00D72F37"/>
    <w:rsid w:val="00D73A04"/>
    <w:rsid w:val="00D748E1"/>
    <w:rsid w:val="00D74F64"/>
    <w:rsid w:val="00D907AE"/>
    <w:rsid w:val="00DA758B"/>
    <w:rsid w:val="00DB513B"/>
    <w:rsid w:val="00DC5ED4"/>
    <w:rsid w:val="00DC6B68"/>
    <w:rsid w:val="00DD06F1"/>
    <w:rsid w:val="00DD18BB"/>
    <w:rsid w:val="00DD66E2"/>
    <w:rsid w:val="00E24EB6"/>
    <w:rsid w:val="00E403B4"/>
    <w:rsid w:val="00E44BAB"/>
    <w:rsid w:val="00E468FD"/>
    <w:rsid w:val="00E51925"/>
    <w:rsid w:val="00E60374"/>
    <w:rsid w:val="00E61CC5"/>
    <w:rsid w:val="00E63007"/>
    <w:rsid w:val="00E73ED0"/>
    <w:rsid w:val="00E770A7"/>
    <w:rsid w:val="00E8393F"/>
    <w:rsid w:val="00E868A9"/>
    <w:rsid w:val="00E86E4A"/>
    <w:rsid w:val="00E94CB3"/>
    <w:rsid w:val="00E97CF5"/>
    <w:rsid w:val="00EA4255"/>
    <w:rsid w:val="00EA5F64"/>
    <w:rsid w:val="00EC09EA"/>
    <w:rsid w:val="00EC1860"/>
    <w:rsid w:val="00ED567C"/>
    <w:rsid w:val="00ED5CC6"/>
    <w:rsid w:val="00EE27D0"/>
    <w:rsid w:val="00EE3711"/>
    <w:rsid w:val="00EE675B"/>
    <w:rsid w:val="00EF4706"/>
    <w:rsid w:val="00EF7ED2"/>
    <w:rsid w:val="00F15E93"/>
    <w:rsid w:val="00F21882"/>
    <w:rsid w:val="00F2309B"/>
    <w:rsid w:val="00F276F0"/>
    <w:rsid w:val="00F4380F"/>
    <w:rsid w:val="00F44DF7"/>
    <w:rsid w:val="00F6187B"/>
    <w:rsid w:val="00F63344"/>
    <w:rsid w:val="00F711C9"/>
    <w:rsid w:val="00F73E31"/>
    <w:rsid w:val="00F93756"/>
    <w:rsid w:val="00FA3157"/>
    <w:rsid w:val="00FA4B8D"/>
    <w:rsid w:val="00FB53C0"/>
    <w:rsid w:val="00FB546A"/>
    <w:rsid w:val="00FC1FC9"/>
    <w:rsid w:val="00FD0D70"/>
    <w:rsid w:val="00F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6920"/>
  <w15:docId w15:val="{C0BA83DA-1570-4543-BDE4-6A93BBA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16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218"/>
      <w:outlineLvl w:val="3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99"/>
    <w:qFormat/>
    <w:pPr>
      <w:spacing w:line="268" w:lineRule="exact"/>
      <w:ind w:left="518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C51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19E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C51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19E"/>
    <w:rPr>
      <w:rFonts w:ascii="Arial" w:eastAsia="Arial" w:hAnsi="Arial" w:cs="Arial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04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4A3"/>
    <w:rPr>
      <w:rFonts w:ascii="Arial" w:eastAsia="Arial" w:hAnsi="Arial" w:cs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E04A3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39"/>
    <w:rsid w:val="00D33C5C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037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209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209"/>
    <w:rPr>
      <w:rFonts w:ascii="Arial" w:eastAsia="Arial" w:hAnsi="Arial" w:cs="Arial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09"/>
    <w:rPr>
      <w:rFonts w:ascii="Segoe UI" w:eastAsia="Arial" w:hAnsi="Segoe UI" w:cs="Segoe UI"/>
      <w:sz w:val="18"/>
      <w:szCs w:val="18"/>
      <w:lang w:val="hr-HR"/>
    </w:rPr>
  </w:style>
  <w:style w:type="paragraph" w:customStyle="1" w:styleId="Style">
    <w:name w:val="Style"/>
    <w:rsid w:val="00623FBC"/>
    <w:pPr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2.xml"/><Relationship Id="rId21" Type="http://schemas.openxmlformats.org/officeDocument/2006/relationships/diagramLayout" Target="diagrams/layout3.xm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eader" Target="header2.xm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image" Target="media/image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header" Target="header3.xml"/><Relationship Id="rId36" Type="http://schemas.openxmlformats.org/officeDocument/2006/relationships/footer" Target="footer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image" Target="media/image2.emf"/><Relationship Id="rId30" Type="http://schemas.openxmlformats.org/officeDocument/2006/relationships/header" Target="header4.xml"/><Relationship Id="rId35" Type="http://schemas.openxmlformats.org/officeDocument/2006/relationships/header" Target="header6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C2C526-F56E-4077-805E-60EA4F7EE0B3}" type="doc">
      <dgm:prSet loTypeId="urn:microsoft.com/office/officeart/2005/8/layout/hierarchy1" loCatId="hierarchy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endParaRPr lang="hr-HR"/>
        </a:p>
      </dgm:t>
    </dgm:pt>
    <dgm:pt modelId="{5318CDE4-5157-4212-B8C7-2B7CD51D1C37}">
      <dgm:prSet phldrT="[Tekst]"/>
      <dgm:spPr/>
      <dgm:t>
        <a:bodyPr/>
        <a:lstStyle/>
        <a:p>
          <a:r>
            <a:rPr lang="hr-HR"/>
            <a:t>Temeljni korisnik</a:t>
          </a:r>
        </a:p>
      </dgm:t>
    </dgm:pt>
    <dgm:pt modelId="{55504906-8307-4681-9CDC-707152824F7E}" type="parTrans" cxnId="{6D7D4E2D-63C3-433C-AFC4-2D73BA0699DF}">
      <dgm:prSet/>
      <dgm:spPr/>
      <dgm:t>
        <a:bodyPr/>
        <a:lstStyle/>
        <a:p>
          <a:endParaRPr lang="hr-HR"/>
        </a:p>
      </dgm:t>
    </dgm:pt>
    <dgm:pt modelId="{5EB2E2BC-ED09-4564-B5F1-0231DB97AD1B}" type="sibTrans" cxnId="{6D7D4E2D-63C3-433C-AFC4-2D73BA0699DF}">
      <dgm:prSet/>
      <dgm:spPr/>
      <dgm:t>
        <a:bodyPr/>
        <a:lstStyle/>
        <a:p>
          <a:endParaRPr lang="hr-HR"/>
        </a:p>
      </dgm:t>
    </dgm:pt>
    <dgm:pt modelId="{D30278C7-48B7-4FF4-933C-A8515898331F}">
      <dgm:prSet phldrT="[Tekst]"/>
      <dgm:spPr/>
      <dgm:t>
        <a:bodyPr/>
        <a:lstStyle/>
        <a:p>
          <a:r>
            <a:rPr lang="hr-HR"/>
            <a:t>A1</a:t>
          </a:r>
        </a:p>
      </dgm:t>
    </dgm:pt>
    <dgm:pt modelId="{A7B53865-9FB8-4B81-B1B4-37187FA8A9C3}" type="parTrans" cxnId="{8D06DCAE-AEA0-45D8-88E9-5C5B40D09EAC}">
      <dgm:prSet/>
      <dgm:spPr/>
      <dgm:t>
        <a:bodyPr/>
        <a:lstStyle/>
        <a:p>
          <a:endParaRPr lang="hr-HR"/>
        </a:p>
      </dgm:t>
    </dgm:pt>
    <dgm:pt modelId="{801B386D-BE10-4FFE-AE8D-D02540AFCC88}" type="sibTrans" cxnId="{8D06DCAE-AEA0-45D8-88E9-5C5B40D09EAC}">
      <dgm:prSet/>
      <dgm:spPr/>
      <dgm:t>
        <a:bodyPr/>
        <a:lstStyle/>
        <a:p>
          <a:endParaRPr lang="hr-HR"/>
        </a:p>
      </dgm:t>
    </dgm:pt>
    <dgm:pt modelId="{F51CD8A1-6423-48B5-9124-A00BE3A49C9F}">
      <dgm:prSet phldrT="[Tekst]"/>
      <dgm:spPr/>
      <dgm:t>
        <a:bodyPr/>
        <a:lstStyle/>
        <a:p>
          <a:r>
            <a:rPr lang="hr-HR"/>
            <a:t>A2</a:t>
          </a:r>
        </a:p>
      </dgm:t>
    </dgm:pt>
    <dgm:pt modelId="{6D8C4238-F81D-4241-8951-3D88A9969616}" type="parTrans" cxnId="{05118A6F-80E4-4141-843B-C450F3FC46B8}">
      <dgm:prSet/>
      <dgm:spPr/>
      <dgm:t>
        <a:bodyPr/>
        <a:lstStyle/>
        <a:p>
          <a:endParaRPr lang="hr-HR"/>
        </a:p>
      </dgm:t>
    </dgm:pt>
    <dgm:pt modelId="{82EEB520-98C1-4C69-8246-3235AF368A44}" type="sibTrans" cxnId="{05118A6F-80E4-4141-843B-C450F3FC46B8}">
      <dgm:prSet/>
      <dgm:spPr/>
      <dgm:t>
        <a:bodyPr/>
        <a:lstStyle/>
        <a:p>
          <a:endParaRPr lang="hr-HR"/>
        </a:p>
      </dgm:t>
    </dgm:pt>
    <dgm:pt modelId="{C246DF14-DBB4-4FEB-84FF-0A80630B786F}" type="pres">
      <dgm:prSet presAssocID="{02C2C526-F56E-4077-805E-60EA4F7EE0B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6E14BBC-910A-4F9B-A39A-C679F6CFFB5F}" type="pres">
      <dgm:prSet presAssocID="{5318CDE4-5157-4212-B8C7-2B7CD51D1C37}" presName="hierRoot1" presStyleCnt="0"/>
      <dgm:spPr/>
    </dgm:pt>
    <dgm:pt modelId="{9E10234E-0C57-42B9-A737-71C1F7F62094}" type="pres">
      <dgm:prSet presAssocID="{5318CDE4-5157-4212-B8C7-2B7CD51D1C37}" presName="composite" presStyleCnt="0"/>
      <dgm:spPr/>
    </dgm:pt>
    <dgm:pt modelId="{CF7624F4-AA22-4696-9A6B-B647F444A8A1}" type="pres">
      <dgm:prSet presAssocID="{5318CDE4-5157-4212-B8C7-2B7CD51D1C37}" presName="background" presStyleLbl="node0" presStyleIdx="0" presStyleCnt="1"/>
      <dgm:spPr/>
    </dgm:pt>
    <dgm:pt modelId="{8C1DF89E-8053-42CB-9B50-C5A53F655C70}" type="pres">
      <dgm:prSet presAssocID="{5318CDE4-5157-4212-B8C7-2B7CD51D1C37}" presName="text" presStyleLbl="fgAcc0" presStyleIdx="0" presStyleCnt="1">
        <dgm:presLayoutVars>
          <dgm:chPref val="3"/>
        </dgm:presLayoutVars>
      </dgm:prSet>
      <dgm:spPr/>
    </dgm:pt>
    <dgm:pt modelId="{79C4E4C2-94D2-42E4-A9D0-5366AB45053A}" type="pres">
      <dgm:prSet presAssocID="{5318CDE4-5157-4212-B8C7-2B7CD51D1C37}" presName="hierChild2" presStyleCnt="0"/>
      <dgm:spPr/>
    </dgm:pt>
    <dgm:pt modelId="{F174FA7F-0611-4183-AB5C-9A82F2F81C88}" type="pres">
      <dgm:prSet presAssocID="{A7B53865-9FB8-4B81-B1B4-37187FA8A9C3}" presName="Name10" presStyleLbl="parChTrans1D2" presStyleIdx="0" presStyleCnt="2"/>
      <dgm:spPr/>
    </dgm:pt>
    <dgm:pt modelId="{DEECB3DE-1F3F-429B-A606-607983BE469E}" type="pres">
      <dgm:prSet presAssocID="{D30278C7-48B7-4FF4-933C-A8515898331F}" presName="hierRoot2" presStyleCnt="0"/>
      <dgm:spPr/>
    </dgm:pt>
    <dgm:pt modelId="{064DBBEB-7101-4920-9EA7-80A44C83A706}" type="pres">
      <dgm:prSet presAssocID="{D30278C7-48B7-4FF4-933C-A8515898331F}" presName="composite2" presStyleCnt="0"/>
      <dgm:spPr/>
    </dgm:pt>
    <dgm:pt modelId="{2BD23447-7B76-45CB-9E10-FEAA8C24F8B6}" type="pres">
      <dgm:prSet presAssocID="{D30278C7-48B7-4FF4-933C-A8515898331F}" presName="background2" presStyleLbl="node2" presStyleIdx="0" presStyleCnt="2"/>
      <dgm:spPr/>
    </dgm:pt>
    <dgm:pt modelId="{08E0073B-5517-45D9-8E5F-71723309B163}" type="pres">
      <dgm:prSet presAssocID="{D30278C7-48B7-4FF4-933C-A8515898331F}" presName="text2" presStyleLbl="fgAcc2" presStyleIdx="0" presStyleCnt="2">
        <dgm:presLayoutVars>
          <dgm:chPref val="3"/>
        </dgm:presLayoutVars>
      </dgm:prSet>
      <dgm:spPr/>
    </dgm:pt>
    <dgm:pt modelId="{22BFA014-2853-4D84-AC65-24A1C18EFE9F}" type="pres">
      <dgm:prSet presAssocID="{D30278C7-48B7-4FF4-933C-A8515898331F}" presName="hierChild3" presStyleCnt="0"/>
      <dgm:spPr/>
    </dgm:pt>
    <dgm:pt modelId="{BCC5033C-D029-4473-B711-33DD16030DD2}" type="pres">
      <dgm:prSet presAssocID="{6D8C4238-F81D-4241-8951-3D88A9969616}" presName="Name10" presStyleLbl="parChTrans1D2" presStyleIdx="1" presStyleCnt="2"/>
      <dgm:spPr/>
    </dgm:pt>
    <dgm:pt modelId="{C4C22ACE-BC86-4A0E-A8AA-966C38219B19}" type="pres">
      <dgm:prSet presAssocID="{F51CD8A1-6423-48B5-9124-A00BE3A49C9F}" presName="hierRoot2" presStyleCnt="0"/>
      <dgm:spPr/>
    </dgm:pt>
    <dgm:pt modelId="{C4E87503-CD0C-410B-BEFF-74482415AFEF}" type="pres">
      <dgm:prSet presAssocID="{F51CD8A1-6423-48B5-9124-A00BE3A49C9F}" presName="composite2" presStyleCnt="0"/>
      <dgm:spPr/>
    </dgm:pt>
    <dgm:pt modelId="{79FF1EC9-0F5F-4643-B132-6272E5DE78D6}" type="pres">
      <dgm:prSet presAssocID="{F51CD8A1-6423-48B5-9124-A00BE3A49C9F}" presName="background2" presStyleLbl="node2" presStyleIdx="1" presStyleCnt="2"/>
      <dgm:spPr/>
    </dgm:pt>
    <dgm:pt modelId="{C3CA4EDC-7148-4C08-8859-32E394D3D78F}" type="pres">
      <dgm:prSet presAssocID="{F51CD8A1-6423-48B5-9124-A00BE3A49C9F}" presName="text2" presStyleLbl="fgAcc2" presStyleIdx="1" presStyleCnt="2">
        <dgm:presLayoutVars>
          <dgm:chPref val="3"/>
        </dgm:presLayoutVars>
      </dgm:prSet>
      <dgm:spPr/>
    </dgm:pt>
    <dgm:pt modelId="{85F26C95-3724-4546-AECE-6B96FEC63C65}" type="pres">
      <dgm:prSet presAssocID="{F51CD8A1-6423-48B5-9124-A00BE3A49C9F}" presName="hierChild3" presStyleCnt="0"/>
      <dgm:spPr/>
    </dgm:pt>
  </dgm:ptLst>
  <dgm:cxnLst>
    <dgm:cxn modelId="{88467D07-AAC2-4343-94BF-035F4021497E}" type="presOf" srcId="{A7B53865-9FB8-4B81-B1B4-37187FA8A9C3}" destId="{F174FA7F-0611-4183-AB5C-9A82F2F81C88}" srcOrd="0" destOrd="0" presId="urn:microsoft.com/office/officeart/2005/8/layout/hierarchy1"/>
    <dgm:cxn modelId="{ADD6C21E-DD21-4F1A-949F-96D500884429}" type="presOf" srcId="{D30278C7-48B7-4FF4-933C-A8515898331F}" destId="{08E0073B-5517-45D9-8E5F-71723309B163}" srcOrd="0" destOrd="0" presId="urn:microsoft.com/office/officeart/2005/8/layout/hierarchy1"/>
    <dgm:cxn modelId="{6D7D4E2D-63C3-433C-AFC4-2D73BA0699DF}" srcId="{02C2C526-F56E-4077-805E-60EA4F7EE0B3}" destId="{5318CDE4-5157-4212-B8C7-2B7CD51D1C37}" srcOrd="0" destOrd="0" parTransId="{55504906-8307-4681-9CDC-707152824F7E}" sibTransId="{5EB2E2BC-ED09-4564-B5F1-0231DB97AD1B}"/>
    <dgm:cxn modelId="{F7353F3A-BA32-4DA2-A228-DF8D5F0ABF22}" type="presOf" srcId="{02C2C526-F56E-4077-805E-60EA4F7EE0B3}" destId="{C246DF14-DBB4-4FEB-84FF-0A80630B786F}" srcOrd="0" destOrd="0" presId="urn:microsoft.com/office/officeart/2005/8/layout/hierarchy1"/>
    <dgm:cxn modelId="{05118A6F-80E4-4141-843B-C450F3FC46B8}" srcId="{5318CDE4-5157-4212-B8C7-2B7CD51D1C37}" destId="{F51CD8A1-6423-48B5-9124-A00BE3A49C9F}" srcOrd="1" destOrd="0" parTransId="{6D8C4238-F81D-4241-8951-3D88A9969616}" sibTransId="{82EEB520-98C1-4C69-8246-3235AF368A44}"/>
    <dgm:cxn modelId="{FEC76D71-2C12-427D-AC80-FDAC1DCDB322}" type="presOf" srcId="{5318CDE4-5157-4212-B8C7-2B7CD51D1C37}" destId="{8C1DF89E-8053-42CB-9B50-C5A53F655C70}" srcOrd="0" destOrd="0" presId="urn:microsoft.com/office/officeart/2005/8/layout/hierarchy1"/>
    <dgm:cxn modelId="{C9501774-68F7-42DC-8D58-7ED0BB1E0C27}" type="presOf" srcId="{F51CD8A1-6423-48B5-9124-A00BE3A49C9F}" destId="{C3CA4EDC-7148-4C08-8859-32E394D3D78F}" srcOrd="0" destOrd="0" presId="urn:microsoft.com/office/officeart/2005/8/layout/hierarchy1"/>
    <dgm:cxn modelId="{41E7287C-741D-412A-8165-E89B9566D0F2}" type="presOf" srcId="{6D8C4238-F81D-4241-8951-3D88A9969616}" destId="{BCC5033C-D029-4473-B711-33DD16030DD2}" srcOrd="0" destOrd="0" presId="urn:microsoft.com/office/officeart/2005/8/layout/hierarchy1"/>
    <dgm:cxn modelId="{8D06DCAE-AEA0-45D8-88E9-5C5B40D09EAC}" srcId="{5318CDE4-5157-4212-B8C7-2B7CD51D1C37}" destId="{D30278C7-48B7-4FF4-933C-A8515898331F}" srcOrd="0" destOrd="0" parTransId="{A7B53865-9FB8-4B81-B1B4-37187FA8A9C3}" sibTransId="{801B386D-BE10-4FFE-AE8D-D02540AFCC88}"/>
    <dgm:cxn modelId="{65F6C529-A855-4941-8A16-05CE98C5441E}" type="presParOf" srcId="{C246DF14-DBB4-4FEB-84FF-0A80630B786F}" destId="{16E14BBC-910A-4F9B-A39A-C679F6CFFB5F}" srcOrd="0" destOrd="0" presId="urn:microsoft.com/office/officeart/2005/8/layout/hierarchy1"/>
    <dgm:cxn modelId="{AA0E5E50-8FF4-4F9F-8D18-78431FD4ED75}" type="presParOf" srcId="{16E14BBC-910A-4F9B-A39A-C679F6CFFB5F}" destId="{9E10234E-0C57-42B9-A737-71C1F7F62094}" srcOrd="0" destOrd="0" presId="urn:microsoft.com/office/officeart/2005/8/layout/hierarchy1"/>
    <dgm:cxn modelId="{80A56090-92F3-48C7-87E8-44B00CD2FD6D}" type="presParOf" srcId="{9E10234E-0C57-42B9-A737-71C1F7F62094}" destId="{CF7624F4-AA22-4696-9A6B-B647F444A8A1}" srcOrd="0" destOrd="0" presId="urn:microsoft.com/office/officeart/2005/8/layout/hierarchy1"/>
    <dgm:cxn modelId="{61B561AD-6FC8-4C78-96FA-5E19BEE22A3B}" type="presParOf" srcId="{9E10234E-0C57-42B9-A737-71C1F7F62094}" destId="{8C1DF89E-8053-42CB-9B50-C5A53F655C70}" srcOrd="1" destOrd="0" presId="urn:microsoft.com/office/officeart/2005/8/layout/hierarchy1"/>
    <dgm:cxn modelId="{395DDD89-BF05-4B59-A136-A91137E2986E}" type="presParOf" srcId="{16E14BBC-910A-4F9B-A39A-C679F6CFFB5F}" destId="{79C4E4C2-94D2-42E4-A9D0-5366AB45053A}" srcOrd="1" destOrd="0" presId="urn:microsoft.com/office/officeart/2005/8/layout/hierarchy1"/>
    <dgm:cxn modelId="{A4C84D36-8668-480A-BEB1-77982707073D}" type="presParOf" srcId="{79C4E4C2-94D2-42E4-A9D0-5366AB45053A}" destId="{F174FA7F-0611-4183-AB5C-9A82F2F81C88}" srcOrd="0" destOrd="0" presId="urn:microsoft.com/office/officeart/2005/8/layout/hierarchy1"/>
    <dgm:cxn modelId="{3CA608B5-96A2-4083-8A4A-8304463622F9}" type="presParOf" srcId="{79C4E4C2-94D2-42E4-A9D0-5366AB45053A}" destId="{DEECB3DE-1F3F-429B-A606-607983BE469E}" srcOrd="1" destOrd="0" presId="urn:microsoft.com/office/officeart/2005/8/layout/hierarchy1"/>
    <dgm:cxn modelId="{76314771-A93C-4883-8D90-8B47982CD2FD}" type="presParOf" srcId="{DEECB3DE-1F3F-429B-A606-607983BE469E}" destId="{064DBBEB-7101-4920-9EA7-80A44C83A706}" srcOrd="0" destOrd="0" presId="urn:microsoft.com/office/officeart/2005/8/layout/hierarchy1"/>
    <dgm:cxn modelId="{4C155C84-B4FF-4D60-9146-38667BFF43BD}" type="presParOf" srcId="{064DBBEB-7101-4920-9EA7-80A44C83A706}" destId="{2BD23447-7B76-45CB-9E10-FEAA8C24F8B6}" srcOrd="0" destOrd="0" presId="urn:microsoft.com/office/officeart/2005/8/layout/hierarchy1"/>
    <dgm:cxn modelId="{9D5DC1B3-A3A7-445C-BD1E-8B16D367662C}" type="presParOf" srcId="{064DBBEB-7101-4920-9EA7-80A44C83A706}" destId="{08E0073B-5517-45D9-8E5F-71723309B163}" srcOrd="1" destOrd="0" presId="urn:microsoft.com/office/officeart/2005/8/layout/hierarchy1"/>
    <dgm:cxn modelId="{603BE00B-E3E6-48CF-A157-EB18AE07811C}" type="presParOf" srcId="{DEECB3DE-1F3F-429B-A606-607983BE469E}" destId="{22BFA014-2853-4D84-AC65-24A1C18EFE9F}" srcOrd="1" destOrd="0" presId="urn:microsoft.com/office/officeart/2005/8/layout/hierarchy1"/>
    <dgm:cxn modelId="{E7CF53A4-215F-4144-B178-F7DDA48AE21E}" type="presParOf" srcId="{79C4E4C2-94D2-42E4-A9D0-5366AB45053A}" destId="{BCC5033C-D029-4473-B711-33DD16030DD2}" srcOrd="2" destOrd="0" presId="urn:microsoft.com/office/officeart/2005/8/layout/hierarchy1"/>
    <dgm:cxn modelId="{B644CCA3-2831-4408-8C19-077942A6ABA5}" type="presParOf" srcId="{79C4E4C2-94D2-42E4-A9D0-5366AB45053A}" destId="{C4C22ACE-BC86-4A0E-A8AA-966C38219B19}" srcOrd="3" destOrd="0" presId="urn:microsoft.com/office/officeart/2005/8/layout/hierarchy1"/>
    <dgm:cxn modelId="{105D47C1-5A6D-471B-96F1-0BCDEBC48323}" type="presParOf" srcId="{C4C22ACE-BC86-4A0E-A8AA-966C38219B19}" destId="{C4E87503-CD0C-410B-BEFF-74482415AFEF}" srcOrd="0" destOrd="0" presId="urn:microsoft.com/office/officeart/2005/8/layout/hierarchy1"/>
    <dgm:cxn modelId="{ED78D72C-8E47-4DAE-AA53-5DE1B47F65D3}" type="presParOf" srcId="{C4E87503-CD0C-410B-BEFF-74482415AFEF}" destId="{79FF1EC9-0F5F-4643-B132-6272E5DE78D6}" srcOrd="0" destOrd="0" presId="urn:microsoft.com/office/officeart/2005/8/layout/hierarchy1"/>
    <dgm:cxn modelId="{4C50B983-CFDF-4947-AD30-9F36F8E18509}" type="presParOf" srcId="{C4E87503-CD0C-410B-BEFF-74482415AFEF}" destId="{C3CA4EDC-7148-4C08-8859-32E394D3D78F}" srcOrd="1" destOrd="0" presId="urn:microsoft.com/office/officeart/2005/8/layout/hierarchy1"/>
    <dgm:cxn modelId="{3644F52C-B086-4A6A-8456-6BD5CD3DBFD9}" type="presParOf" srcId="{C4C22ACE-BC86-4A0E-A8AA-966C38219B19}" destId="{85F26C95-3724-4546-AECE-6B96FEC63C6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B2630D-BA62-4642-87E1-AE7EF022F725}" type="doc">
      <dgm:prSet loTypeId="urn:microsoft.com/office/officeart/2005/8/layout/hierarchy1" loCatId="hierarchy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hr-HR"/>
        </a:p>
      </dgm:t>
    </dgm:pt>
    <dgm:pt modelId="{C7323221-6043-4D86-A3FD-EC58DB31D4F3}">
      <dgm:prSet phldrT="[Tekst]"/>
      <dgm:spPr/>
      <dgm:t>
        <a:bodyPr/>
        <a:lstStyle/>
        <a:p>
          <a:r>
            <a:rPr lang="hr-HR"/>
            <a:t>Samostalni korisnik</a:t>
          </a:r>
        </a:p>
      </dgm:t>
    </dgm:pt>
    <dgm:pt modelId="{9BCB23F6-35A7-4B36-BC71-65F602CB68F4}" type="parTrans" cxnId="{B1A449A5-6D0A-4522-AB47-ECDF073BB102}">
      <dgm:prSet/>
      <dgm:spPr/>
      <dgm:t>
        <a:bodyPr/>
        <a:lstStyle/>
        <a:p>
          <a:endParaRPr lang="hr-HR"/>
        </a:p>
      </dgm:t>
    </dgm:pt>
    <dgm:pt modelId="{539DCBFD-FE8A-4941-85FC-9666FB67D7E9}" type="sibTrans" cxnId="{B1A449A5-6D0A-4522-AB47-ECDF073BB102}">
      <dgm:prSet/>
      <dgm:spPr/>
      <dgm:t>
        <a:bodyPr/>
        <a:lstStyle/>
        <a:p>
          <a:endParaRPr lang="hr-HR"/>
        </a:p>
      </dgm:t>
    </dgm:pt>
    <dgm:pt modelId="{8C0ECEEB-5354-4311-8154-48CAFEC05073}">
      <dgm:prSet phldrT="[Tekst]"/>
      <dgm:spPr/>
      <dgm:t>
        <a:bodyPr/>
        <a:lstStyle/>
        <a:p>
          <a:r>
            <a:rPr lang="hr-HR"/>
            <a:t>B1</a:t>
          </a:r>
        </a:p>
      </dgm:t>
    </dgm:pt>
    <dgm:pt modelId="{D8899FA1-8085-4156-BF2F-BED161D37756}" type="parTrans" cxnId="{4FBF687B-8F63-4888-B683-F85068909DB1}">
      <dgm:prSet/>
      <dgm:spPr/>
      <dgm:t>
        <a:bodyPr/>
        <a:lstStyle/>
        <a:p>
          <a:endParaRPr lang="hr-HR"/>
        </a:p>
      </dgm:t>
    </dgm:pt>
    <dgm:pt modelId="{C7E6754B-255C-4B7E-9FF3-C0AF1F6D6D69}" type="sibTrans" cxnId="{4FBF687B-8F63-4888-B683-F85068909DB1}">
      <dgm:prSet/>
      <dgm:spPr/>
      <dgm:t>
        <a:bodyPr/>
        <a:lstStyle/>
        <a:p>
          <a:endParaRPr lang="hr-HR"/>
        </a:p>
      </dgm:t>
    </dgm:pt>
    <dgm:pt modelId="{89CF9740-2023-470B-B03A-973AB351FCDC}">
      <dgm:prSet phldrT="[Tekst]"/>
      <dgm:spPr/>
      <dgm:t>
        <a:bodyPr/>
        <a:lstStyle/>
        <a:p>
          <a:r>
            <a:rPr lang="hr-HR"/>
            <a:t>B1.1.</a:t>
          </a:r>
        </a:p>
      </dgm:t>
    </dgm:pt>
    <dgm:pt modelId="{4BBF74BA-B4FF-410F-B668-96355F1CDF6B}" type="parTrans" cxnId="{16682F11-EC6D-4F9C-85E5-0DBE6CF43C93}">
      <dgm:prSet/>
      <dgm:spPr/>
      <dgm:t>
        <a:bodyPr/>
        <a:lstStyle/>
        <a:p>
          <a:endParaRPr lang="hr-HR"/>
        </a:p>
      </dgm:t>
    </dgm:pt>
    <dgm:pt modelId="{5A855A6D-94DB-41EA-A948-275711152B90}" type="sibTrans" cxnId="{16682F11-EC6D-4F9C-85E5-0DBE6CF43C93}">
      <dgm:prSet/>
      <dgm:spPr/>
      <dgm:t>
        <a:bodyPr/>
        <a:lstStyle/>
        <a:p>
          <a:endParaRPr lang="hr-HR"/>
        </a:p>
      </dgm:t>
    </dgm:pt>
    <dgm:pt modelId="{072603F8-497D-42E9-AAA6-057DB93501DF}">
      <dgm:prSet phldrT="[Tekst]"/>
      <dgm:spPr/>
      <dgm:t>
        <a:bodyPr/>
        <a:lstStyle/>
        <a:p>
          <a:r>
            <a:rPr lang="hr-HR"/>
            <a:t>B1.2.</a:t>
          </a:r>
        </a:p>
      </dgm:t>
    </dgm:pt>
    <dgm:pt modelId="{0388A1AE-B979-4278-BB20-204C24A6A0BC}" type="parTrans" cxnId="{7D27BB3C-711A-45A4-A320-1A8844555D26}">
      <dgm:prSet/>
      <dgm:spPr/>
      <dgm:t>
        <a:bodyPr/>
        <a:lstStyle/>
        <a:p>
          <a:endParaRPr lang="hr-HR"/>
        </a:p>
      </dgm:t>
    </dgm:pt>
    <dgm:pt modelId="{113F0110-0CC9-46EC-92F9-8ADD57FE6861}" type="sibTrans" cxnId="{7D27BB3C-711A-45A4-A320-1A8844555D26}">
      <dgm:prSet/>
      <dgm:spPr/>
      <dgm:t>
        <a:bodyPr/>
        <a:lstStyle/>
        <a:p>
          <a:endParaRPr lang="hr-HR"/>
        </a:p>
      </dgm:t>
    </dgm:pt>
    <dgm:pt modelId="{FB8F4BCD-EEF1-4E37-9167-824FE3FC4CCE}">
      <dgm:prSet phldrT="[Tekst]"/>
      <dgm:spPr/>
      <dgm:t>
        <a:bodyPr/>
        <a:lstStyle/>
        <a:p>
          <a:r>
            <a:rPr lang="hr-HR"/>
            <a:t>B2</a:t>
          </a:r>
        </a:p>
      </dgm:t>
    </dgm:pt>
    <dgm:pt modelId="{CB2D6BDE-84C9-437E-90ED-9B7869E62BED}" type="parTrans" cxnId="{4F79DB4D-2AC9-4216-BD01-BFCC5E68AEE3}">
      <dgm:prSet/>
      <dgm:spPr/>
      <dgm:t>
        <a:bodyPr/>
        <a:lstStyle/>
        <a:p>
          <a:endParaRPr lang="hr-HR"/>
        </a:p>
      </dgm:t>
    </dgm:pt>
    <dgm:pt modelId="{E371429E-B7FD-4910-B21E-C6A238F93B21}" type="sibTrans" cxnId="{4F79DB4D-2AC9-4216-BD01-BFCC5E68AEE3}">
      <dgm:prSet/>
      <dgm:spPr/>
      <dgm:t>
        <a:bodyPr/>
        <a:lstStyle/>
        <a:p>
          <a:endParaRPr lang="hr-HR"/>
        </a:p>
      </dgm:t>
    </dgm:pt>
    <dgm:pt modelId="{A2E78A4E-8F04-493C-B232-71BAA45BE016}" type="pres">
      <dgm:prSet presAssocID="{E4B2630D-BA62-4642-87E1-AE7EF022F72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1D4B00D-AF4C-42CF-BFF0-CC39D22F9AA7}" type="pres">
      <dgm:prSet presAssocID="{C7323221-6043-4D86-A3FD-EC58DB31D4F3}" presName="hierRoot1" presStyleCnt="0"/>
      <dgm:spPr/>
    </dgm:pt>
    <dgm:pt modelId="{BDD37A02-6884-4D62-8D13-955F3FB5EDC1}" type="pres">
      <dgm:prSet presAssocID="{C7323221-6043-4D86-A3FD-EC58DB31D4F3}" presName="composite" presStyleCnt="0"/>
      <dgm:spPr/>
    </dgm:pt>
    <dgm:pt modelId="{B86D7B53-786C-42C8-B143-B0059B57F11F}" type="pres">
      <dgm:prSet presAssocID="{C7323221-6043-4D86-A3FD-EC58DB31D4F3}" presName="background" presStyleLbl="node0" presStyleIdx="0" presStyleCnt="1"/>
      <dgm:spPr/>
    </dgm:pt>
    <dgm:pt modelId="{6A26C7CF-263F-4C05-9728-91D11360B779}" type="pres">
      <dgm:prSet presAssocID="{C7323221-6043-4D86-A3FD-EC58DB31D4F3}" presName="text" presStyleLbl="fgAcc0" presStyleIdx="0" presStyleCnt="1">
        <dgm:presLayoutVars>
          <dgm:chPref val="3"/>
        </dgm:presLayoutVars>
      </dgm:prSet>
      <dgm:spPr/>
    </dgm:pt>
    <dgm:pt modelId="{CDDCF29B-9BF2-4C80-81D5-912571D7EC43}" type="pres">
      <dgm:prSet presAssocID="{C7323221-6043-4D86-A3FD-EC58DB31D4F3}" presName="hierChild2" presStyleCnt="0"/>
      <dgm:spPr/>
    </dgm:pt>
    <dgm:pt modelId="{83BEBE03-0800-4A47-8031-64E249D53226}" type="pres">
      <dgm:prSet presAssocID="{D8899FA1-8085-4156-BF2F-BED161D37756}" presName="Name10" presStyleLbl="parChTrans1D2" presStyleIdx="0" presStyleCnt="2"/>
      <dgm:spPr/>
    </dgm:pt>
    <dgm:pt modelId="{2960F216-64DB-4467-9754-528F273C6F59}" type="pres">
      <dgm:prSet presAssocID="{8C0ECEEB-5354-4311-8154-48CAFEC05073}" presName="hierRoot2" presStyleCnt="0"/>
      <dgm:spPr/>
    </dgm:pt>
    <dgm:pt modelId="{E976DE3F-172E-4062-9EA2-BACD919555F1}" type="pres">
      <dgm:prSet presAssocID="{8C0ECEEB-5354-4311-8154-48CAFEC05073}" presName="composite2" presStyleCnt="0"/>
      <dgm:spPr/>
    </dgm:pt>
    <dgm:pt modelId="{7943A965-58CE-4D55-8966-C8FA7BB4716C}" type="pres">
      <dgm:prSet presAssocID="{8C0ECEEB-5354-4311-8154-48CAFEC05073}" presName="background2" presStyleLbl="node2" presStyleIdx="0" presStyleCnt="2"/>
      <dgm:spPr/>
    </dgm:pt>
    <dgm:pt modelId="{5B775415-5583-47E6-BCBC-C94812E305DB}" type="pres">
      <dgm:prSet presAssocID="{8C0ECEEB-5354-4311-8154-48CAFEC05073}" presName="text2" presStyleLbl="fgAcc2" presStyleIdx="0" presStyleCnt="2">
        <dgm:presLayoutVars>
          <dgm:chPref val="3"/>
        </dgm:presLayoutVars>
      </dgm:prSet>
      <dgm:spPr/>
    </dgm:pt>
    <dgm:pt modelId="{0C90153B-4EEC-4732-BFE2-72A037F0337B}" type="pres">
      <dgm:prSet presAssocID="{8C0ECEEB-5354-4311-8154-48CAFEC05073}" presName="hierChild3" presStyleCnt="0"/>
      <dgm:spPr/>
    </dgm:pt>
    <dgm:pt modelId="{D8CE9C54-F463-4E02-B1B4-9D621359EA6B}" type="pres">
      <dgm:prSet presAssocID="{4BBF74BA-B4FF-410F-B668-96355F1CDF6B}" presName="Name17" presStyleLbl="parChTrans1D3" presStyleIdx="0" presStyleCnt="2"/>
      <dgm:spPr/>
    </dgm:pt>
    <dgm:pt modelId="{EED00752-C5D0-42B0-A87A-D4F94245784E}" type="pres">
      <dgm:prSet presAssocID="{89CF9740-2023-470B-B03A-973AB351FCDC}" presName="hierRoot3" presStyleCnt="0"/>
      <dgm:spPr/>
    </dgm:pt>
    <dgm:pt modelId="{BB2F11FC-DA71-4555-B730-5893E4CAB04C}" type="pres">
      <dgm:prSet presAssocID="{89CF9740-2023-470B-B03A-973AB351FCDC}" presName="composite3" presStyleCnt="0"/>
      <dgm:spPr/>
    </dgm:pt>
    <dgm:pt modelId="{3EF3D40A-7941-4BE3-844C-A9C38555EF40}" type="pres">
      <dgm:prSet presAssocID="{89CF9740-2023-470B-B03A-973AB351FCDC}" presName="background3" presStyleLbl="node3" presStyleIdx="0" presStyleCnt="2"/>
      <dgm:spPr/>
    </dgm:pt>
    <dgm:pt modelId="{6F39FE85-735B-42BC-B97E-05C41FADA07C}" type="pres">
      <dgm:prSet presAssocID="{89CF9740-2023-470B-B03A-973AB351FCDC}" presName="text3" presStyleLbl="fgAcc3" presStyleIdx="0" presStyleCnt="2">
        <dgm:presLayoutVars>
          <dgm:chPref val="3"/>
        </dgm:presLayoutVars>
      </dgm:prSet>
      <dgm:spPr/>
    </dgm:pt>
    <dgm:pt modelId="{FF5CFD5D-69E8-4A14-AE47-6467C8399E42}" type="pres">
      <dgm:prSet presAssocID="{89CF9740-2023-470B-B03A-973AB351FCDC}" presName="hierChild4" presStyleCnt="0"/>
      <dgm:spPr/>
    </dgm:pt>
    <dgm:pt modelId="{645C6374-1F09-446C-94F8-D49755C963C1}" type="pres">
      <dgm:prSet presAssocID="{0388A1AE-B979-4278-BB20-204C24A6A0BC}" presName="Name17" presStyleLbl="parChTrans1D3" presStyleIdx="1" presStyleCnt="2"/>
      <dgm:spPr/>
    </dgm:pt>
    <dgm:pt modelId="{CF7238A5-6EC7-420E-9B86-6FE3DDD0C915}" type="pres">
      <dgm:prSet presAssocID="{072603F8-497D-42E9-AAA6-057DB93501DF}" presName="hierRoot3" presStyleCnt="0"/>
      <dgm:spPr/>
    </dgm:pt>
    <dgm:pt modelId="{F4CB4216-2B0F-435E-80E0-DFA805117693}" type="pres">
      <dgm:prSet presAssocID="{072603F8-497D-42E9-AAA6-057DB93501DF}" presName="composite3" presStyleCnt="0"/>
      <dgm:spPr/>
    </dgm:pt>
    <dgm:pt modelId="{650320F8-3BB4-435C-AD50-DA1D3E69796A}" type="pres">
      <dgm:prSet presAssocID="{072603F8-497D-42E9-AAA6-057DB93501DF}" presName="background3" presStyleLbl="node3" presStyleIdx="1" presStyleCnt="2"/>
      <dgm:spPr/>
    </dgm:pt>
    <dgm:pt modelId="{2ECB1FF8-E821-4FFE-A898-E869CCC47A02}" type="pres">
      <dgm:prSet presAssocID="{072603F8-497D-42E9-AAA6-057DB93501DF}" presName="text3" presStyleLbl="fgAcc3" presStyleIdx="1" presStyleCnt="2">
        <dgm:presLayoutVars>
          <dgm:chPref val="3"/>
        </dgm:presLayoutVars>
      </dgm:prSet>
      <dgm:spPr/>
    </dgm:pt>
    <dgm:pt modelId="{8950E2FC-696B-487D-8487-3230F33505CE}" type="pres">
      <dgm:prSet presAssocID="{072603F8-497D-42E9-AAA6-057DB93501DF}" presName="hierChild4" presStyleCnt="0"/>
      <dgm:spPr/>
    </dgm:pt>
    <dgm:pt modelId="{CED4C178-9940-4FD6-B893-FF5BE1E980B9}" type="pres">
      <dgm:prSet presAssocID="{CB2D6BDE-84C9-437E-90ED-9B7869E62BED}" presName="Name10" presStyleLbl="parChTrans1D2" presStyleIdx="1" presStyleCnt="2"/>
      <dgm:spPr/>
    </dgm:pt>
    <dgm:pt modelId="{55293645-4FA4-4F71-8984-E2A8D22D776D}" type="pres">
      <dgm:prSet presAssocID="{FB8F4BCD-EEF1-4E37-9167-824FE3FC4CCE}" presName="hierRoot2" presStyleCnt="0"/>
      <dgm:spPr/>
    </dgm:pt>
    <dgm:pt modelId="{6BD52434-6503-4BA0-8D7E-83F925C68E7B}" type="pres">
      <dgm:prSet presAssocID="{FB8F4BCD-EEF1-4E37-9167-824FE3FC4CCE}" presName="composite2" presStyleCnt="0"/>
      <dgm:spPr/>
    </dgm:pt>
    <dgm:pt modelId="{FE853465-051B-4E57-A266-F0C444781746}" type="pres">
      <dgm:prSet presAssocID="{FB8F4BCD-EEF1-4E37-9167-824FE3FC4CCE}" presName="background2" presStyleLbl="node2" presStyleIdx="1" presStyleCnt="2"/>
      <dgm:spPr/>
    </dgm:pt>
    <dgm:pt modelId="{1224FE68-BD84-4034-B1BB-1E4C676DBB91}" type="pres">
      <dgm:prSet presAssocID="{FB8F4BCD-EEF1-4E37-9167-824FE3FC4CCE}" presName="text2" presStyleLbl="fgAcc2" presStyleIdx="1" presStyleCnt="2">
        <dgm:presLayoutVars>
          <dgm:chPref val="3"/>
        </dgm:presLayoutVars>
      </dgm:prSet>
      <dgm:spPr/>
    </dgm:pt>
    <dgm:pt modelId="{E1D415FE-C365-49F7-8C90-0878DBD5F174}" type="pres">
      <dgm:prSet presAssocID="{FB8F4BCD-EEF1-4E37-9167-824FE3FC4CCE}" presName="hierChild3" presStyleCnt="0"/>
      <dgm:spPr/>
    </dgm:pt>
  </dgm:ptLst>
  <dgm:cxnLst>
    <dgm:cxn modelId="{16682F11-EC6D-4F9C-85E5-0DBE6CF43C93}" srcId="{8C0ECEEB-5354-4311-8154-48CAFEC05073}" destId="{89CF9740-2023-470B-B03A-973AB351FCDC}" srcOrd="0" destOrd="0" parTransId="{4BBF74BA-B4FF-410F-B668-96355F1CDF6B}" sibTransId="{5A855A6D-94DB-41EA-A948-275711152B90}"/>
    <dgm:cxn modelId="{4D602D2E-CB5A-4712-9068-8F33AF7534CB}" type="presOf" srcId="{D8899FA1-8085-4156-BF2F-BED161D37756}" destId="{83BEBE03-0800-4A47-8031-64E249D53226}" srcOrd="0" destOrd="0" presId="urn:microsoft.com/office/officeart/2005/8/layout/hierarchy1"/>
    <dgm:cxn modelId="{659DF631-ED61-4B4B-B316-DD47DCA7CD1D}" type="presOf" srcId="{89CF9740-2023-470B-B03A-973AB351FCDC}" destId="{6F39FE85-735B-42BC-B97E-05C41FADA07C}" srcOrd="0" destOrd="0" presId="urn:microsoft.com/office/officeart/2005/8/layout/hierarchy1"/>
    <dgm:cxn modelId="{7D27BB3C-711A-45A4-A320-1A8844555D26}" srcId="{8C0ECEEB-5354-4311-8154-48CAFEC05073}" destId="{072603F8-497D-42E9-AAA6-057DB93501DF}" srcOrd="1" destOrd="0" parTransId="{0388A1AE-B979-4278-BB20-204C24A6A0BC}" sibTransId="{113F0110-0CC9-46EC-92F9-8ADD57FE6861}"/>
    <dgm:cxn modelId="{5CD23D48-86CA-428B-8A9C-58A4E8F1BBB2}" type="presOf" srcId="{072603F8-497D-42E9-AAA6-057DB93501DF}" destId="{2ECB1FF8-E821-4FFE-A898-E869CCC47A02}" srcOrd="0" destOrd="0" presId="urn:microsoft.com/office/officeart/2005/8/layout/hierarchy1"/>
    <dgm:cxn modelId="{04011569-DC59-4762-8DB3-87C4EDAE619E}" type="presOf" srcId="{E4B2630D-BA62-4642-87E1-AE7EF022F725}" destId="{A2E78A4E-8F04-493C-B232-71BAA45BE016}" srcOrd="0" destOrd="0" presId="urn:microsoft.com/office/officeart/2005/8/layout/hierarchy1"/>
    <dgm:cxn modelId="{4F79DB4D-2AC9-4216-BD01-BFCC5E68AEE3}" srcId="{C7323221-6043-4D86-A3FD-EC58DB31D4F3}" destId="{FB8F4BCD-EEF1-4E37-9167-824FE3FC4CCE}" srcOrd="1" destOrd="0" parTransId="{CB2D6BDE-84C9-437E-90ED-9B7869E62BED}" sibTransId="{E371429E-B7FD-4910-B21E-C6A238F93B21}"/>
    <dgm:cxn modelId="{9260ED58-A4FD-42F3-AD70-FC5B89DDDBDA}" type="presOf" srcId="{0388A1AE-B979-4278-BB20-204C24A6A0BC}" destId="{645C6374-1F09-446C-94F8-D49755C963C1}" srcOrd="0" destOrd="0" presId="urn:microsoft.com/office/officeart/2005/8/layout/hierarchy1"/>
    <dgm:cxn modelId="{4FBF687B-8F63-4888-B683-F85068909DB1}" srcId="{C7323221-6043-4D86-A3FD-EC58DB31D4F3}" destId="{8C0ECEEB-5354-4311-8154-48CAFEC05073}" srcOrd="0" destOrd="0" parTransId="{D8899FA1-8085-4156-BF2F-BED161D37756}" sibTransId="{C7E6754B-255C-4B7E-9FF3-C0AF1F6D6D69}"/>
    <dgm:cxn modelId="{EBD25A8E-46C4-42AE-B184-730D2D23BB81}" type="presOf" srcId="{C7323221-6043-4D86-A3FD-EC58DB31D4F3}" destId="{6A26C7CF-263F-4C05-9728-91D11360B779}" srcOrd="0" destOrd="0" presId="urn:microsoft.com/office/officeart/2005/8/layout/hierarchy1"/>
    <dgm:cxn modelId="{B7002B98-98E6-4453-96E3-8EE53FBBD9E8}" type="presOf" srcId="{8C0ECEEB-5354-4311-8154-48CAFEC05073}" destId="{5B775415-5583-47E6-BCBC-C94812E305DB}" srcOrd="0" destOrd="0" presId="urn:microsoft.com/office/officeart/2005/8/layout/hierarchy1"/>
    <dgm:cxn modelId="{B1A449A5-6D0A-4522-AB47-ECDF073BB102}" srcId="{E4B2630D-BA62-4642-87E1-AE7EF022F725}" destId="{C7323221-6043-4D86-A3FD-EC58DB31D4F3}" srcOrd="0" destOrd="0" parTransId="{9BCB23F6-35A7-4B36-BC71-65F602CB68F4}" sibTransId="{539DCBFD-FE8A-4941-85FC-9666FB67D7E9}"/>
    <dgm:cxn modelId="{C47E2EE0-B471-4A2F-8046-13EC4833F6F4}" type="presOf" srcId="{FB8F4BCD-EEF1-4E37-9167-824FE3FC4CCE}" destId="{1224FE68-BD84-4034-B1BB-1E4C676DBB91}" srcOrd="0" destOrd="0" presId="urn:microsoft.com/office/officeart/2005/8/layout/hierarchy1"/>
    <dgm:cxn modelId="{75AFC4E3-DAEA-4A48-A730-5CF3DEB8DE94}" type="presOf" srcId="{CB2D6BDE-84C9-437E-90ED-9B7869E62BED}" destId="{CED4C178-9940-4FD6-B893-FF5BE1E980B9}" srcOrd="0" destOrd="0" presId="urn:microsoft.com/office/officeart/2005/8/layout/hierarchy1"/>
    <dgm:cxn modelId="{580431EF-B4CF-4264-A9D5-520A4A39A539}" type="presOf" srcId="{4BBF74BA-B4FF-410F-B668-96355F1CDF6B}" destId="{D8CE9C54-F463-4E02-B1B4-9D621359EA6B}" srcOrd="0" destOrd="0" presId="urn:microsoft.com/office/officeart/2005/8/layout/hierarchy1"/>
    <dgm:cxn modelId="{D19192EA-A44C-41DB-9237-139AC8AEE159}" type="presParOf" srcId="{A2E78A4E-8F04-493C-B232-71BAA45BE016}" destId="{11D4B00D-AF4C-42CF-BFF0-CC39D22F9AA7}" srcOrd="0" destOrd="0" presId="urn:microsoft.com/office/officeart/2005/8/layout/hierarchy1"/>
    <dgm:cxn modelId="{8DDDCF3E-B220-4DAF-899E-0BEA2DC5C178}" type="presParOf" srcId="{11D4B00D-AF4C-42CF-BFF0-CC39D22F9AA7}" destId="{BDD37A02-6884-4D62-8D13-955F3FB5EDC1}" srcOrd="0" destOrd="0" presId="urn:microsoft.com/office/officeart/2005/8/layout/hierarchy1"/>
    <dgm:cxn modelId="{934197C1-52F1-473A-8677-025BAF73CF05}" type="presParOf" srcId="{BDD37A02-6884-4D62-8D13-955F3FB5EDC1}" destId="{B86D7B53-786C-42C8-B143-B0059B57F11F}" srcOrd="0" destOrd="0" presId="urn:microsoft.com/office/officeart/2005/8/layout/hierarchy1"/>
    <dgm:cxn modelId="{266E4681-0C37-4E6C-9555-6A13DB1759CC}" type="presParOf" srcId="{BDD37A02-6884-4D62-8D13-955F3FB5EDC1}" destId="{6A26C7CF-263F-4C05-9728-91D11360B779}" srcOrd="1" destOrd="0" presId="urn:microsoft.com/office/officeart/2005/8/layout/hierarchy1"/>
    <dgm:cxn modelId="{F69EFBB1-B5BD-4B79-B439-17049CA4F429}" type="presParOf" srcId="{11D4B00D-AF4C-42CF-BFF0-CC39D22F9AA7}" destId="{CDDCF29B-9BF2-4C80-81D5-912571D7EC43}" srcOrd="1" destOrd="0" presId="urn:microsoft.com/office/officeart/2005/8/layout/hierarchy1"/>
    <dgm:cxn modelId="{91888867-34BB-4167-9A12-78945EBF7E04}" type="presParOf" srcId="{CDDCF29B-9BF2-4C80-81D5-912571D7EC43}" destId="{83BEBE03-0800-4A47-8031-64E249D53226}" srcOrd="0" destOrd="0" presId="urn:microsoft.com/office/officeart/2005/8/layout/hierarchy1"/>
    <dgm:cxn modelId="{396D6ACE-8B0B-4D4C-9DC6-9710C859D1E7}" type="presParOf" srcId="{CDDCF29B-9BF2-4C80-81D5-912571D7EC43}" destId="{2960F216-64DB-4467-9754-528F273C6F59}" srcOrd="1" destOrd="0" presId="urn:microsoft.com/office/officeart/2005/8/layout/hierarchy1"/>
    <dgm:cxn modelId="{5A26B3CE-B0B4-4339-B055-50005136F5C2}" type="presParOf" srcId="{2960F216-64DB-4467-9754-528F273C6F59}" destId="{E976DE3F-172E-4062-9EA2-BACD919555F1}" srcOrd="0" destOrd="0" presId="urn:microsoft.com/office/officeart/2005/8/layout/hierarchy1"/>
    <dgm:cxn modelId="{D28B7D72-F3BE-496B-A236-A01A0833DFDE}" type="presParOf" srcId="{E976DE3F-172E-4062-9EA2-BACD919555F1}" destId="{7943A965-58CE-4D55-8966-C8FA7BB4716C}" srcOrd="0" destOrd="0" presId="urn:microsoft.com/office/officeart/2005/8/layout/hierarchy1"/>
    <dgm:cxn modelId="{6C539B23-2B85-49EC-B9BC-E8EF1AE3BFC1}" type="presParOf" srcId="{E976DE3F-172E-4062-9EA2-BACD919555F1}" destId="{5B775415-5583-47E6-BCBC-C94812E305DB}" srcOrd="1" destOrd="0" presId="urn:microsoft.com/office/officeart/2005/8/layout/hierarchy1"/>
    <dgm:cxn modelId="{3962B687-EB1A-4DAE-A70E-9D46A9531D67}" type="presParOf" srcId="{2960F216-64DB-4467-9754-528F273C6F59}" destId="{0C90153B-4EEC-4732-BFE2-72A037F0337B}" srcOrd="1" destOrd="0" presId="urn:microsoft.com/office/officeart/2005/8/layout/hierarchy1"/>
    <dgm:cxn modelId="{18040E28-1710-4B0B-BF83-84163B098D73}" type="presParOf" srcId="{0C90153B-4EEC-4732-BFE2-72A037F0337B}" destId="{D8CE9C54-F463-4E02-B1B4-9D621359EA6B}" srcOrd="0" destOrd="0" presId="urn:microsoft.com/office/officeart/2005/8/layout/hierarchy1"/>
    <dgm:cxn modelId="{A3FD665F-C223-479B-8B48-B6E261F65322}" type="presParOf" srcId="{0C90153B-4EEC-4732-BFE2-72A037F0337B}" destId="{EED00752-C5D0-42B0-A87A-D4F94245784E}" srcOrd="1" destOrd="0" presId="urn:microsoft.com/office/officeart/2005/8/layout/hierarchy1"/>
    <dgm:cxn modelId="{357B7CC1-44AB-49F4-A5D8-204BB2781055}" type="presParOf" srcId="{EED00752-C5D0-42B0-A87A-D4F94245784E}" destId="{BB2F11FC-DA71-4555-B730-5893E4CAB04C}" srcOrd="0" destOrd="0" presId="urn:microsoft.com/office/officeart/2005/8/layout/hierarchy1"/>
    <dgm:cxn modelId="{A7E3CF5D-39D7-4239-B4C7-A3D639223164}" type="presParOf" srcId="{BB2F11FC-DA71-4555-B730-5893E4CAB04C}" destId="{3EF3D40A-7941-4BE3-844C-A9C38555EF40}" srcOrd="0" destOrd="0" presId="urn:microsoft.com/office/officeart/2005/8/layout/hierarchy1"/>
    <dgm:cxn modelId="{A390049C-704E-4BD6-8014-8038F079832C}" type="presParOf" srcId="{BB2F11FC-DA71-4555-B730-5893E4CAB04C}" destId="{6F39FE85-735B-42BC-B97E-05C41FADA07C}" srcOrd="1" destOrd="0" presId="urn:microsoft.com/office/officeart/2005/8/layout/hierarchy1"/>
    <dgm:cxn modelId="{D5FDCC5A-041B-499A-BDC0-AAAF1A538529}" type="presParOf" srcId="{EED00752-C5D0-42B0-A87A-D4F94245784E}" destId="{FF5CFD5D-69E8-4A14-AE47-6467C8399E42}" srcOrd="1" destOrd="0" presId="urn:microsoft.com/office/officeart/2005/8/layout/hierarchy1"/>
    <dgm:cxn modelId="{44203517-EA73-46B5-AC6E-62F680B5BCAD}" type="presParOf" srcId="{0C90153B-4EEC-4732-BFE2-72A037F0337B}" destId="{645C6374-1F09-446C-94F8-D49755C963C1}" srcOrd="2" destOrd="0" presId="urn:microsoft.com/office/officeart/2005/8/layout/hierarchy1"/>
    <dgm:cxn modelId="{D5C71F62-DD9C-48A0-B322-E5A41A96D654}" type="presParOf" srcId="{0C90153B-4EEC-4732-BFE2-72A037F0337B}" destId="{CF7238A5-6EC7-420E-9B86-6FE3DDD0C915}" srcOrd="3" destOrd="0" presId="urn:microsoft.com/office/officeart/2005/8/layout/hierarchy1"/>
    <dgm:cxn modelId="{0D3FD0E2-7893-4FB8-8864-ABD8326404E2}" type="presParOf" srcId="{CF7238A5-6EC7-420E-9B86-6FE3DDD0C915}" destId="{F4CB4216-2B0F-435E-80E0-DFA805117693}" srcOrd="0" destOrd="0" presId="urn:microsoft.com/office/officeart/2005/8/layout/hierarchy1"/>
    <dgm:cxn modelId="{5BD7F7D9-7EE6-41FD-B356-FC80FDDE03CC}" type="presParOf" srcId="{F4CB4216-2B0F-435E-80E0-DFA805117693}" destId="{650320F8-3BB4-435C-AD50-DA1D3E69796A}" srcOrd="0" destOrd="0" presId="urn:microsoft.com/office/officeart/2005/8/layout/hierarchy1"/>
    <dgm:cxn modelId="{F0652CFE-E6E9-4CCF-8ECE-660ABEFBD65D}" type="presParOf" srcId="{F4CB4216-2B0F-435E-80E0-DFA805117693}" destId="{2ECB1FF8-E821-4FFE-A898-E869CCC47A02}" srcOrd="1" destOrd="0" presId="urn:microsoft.com/office/officeart/2005/8/layout/hierarchy1"/>
    <dgm:cxn modelId="{E5B93AC9-A27B-4C84-8C81-22EDB33CDFF2}" type="presParOf" srcId="{CF7238A5-6EC7-420E-9B86-6FE3DDD0C915}" destId="{8950E2FC-696B-487D-8487-3230F33505CE}" srcOrd="1" destOrd="0" presId="urn:microsoft.com/office/officeart/2005/8/layout/hierarchy1"/>
    <dgm:cxn modelId="{2F2A287D-413C-4A30-96EE-7FCF7467E08A}" type="presParOf" srcId="{CDDCF29B-9BF2-4C80-81D5-912571D7EC43}" destId="{CED4C178-9940-4FD6-B893-FF5BE1E980B9}" srcOrd="2" destOrd="0" presId="urn:microsoft.com/office/officeart/2005/8/layout/hierarchy1"/>
    <dgm:cxn modelId="{3C77C94B-35D0-430D-9876-FD1DE0BA2A8A}" type="presParOf" srcId="{CDDCF29B-9BF2-4C80-81D5-912571D7EC43}" destId="{55293645-4FA4-4F71-8984-E2A8D22D776D}" srcOrd="3" destOrd="0" presId="urn:microsoft.com/office/officeart/2005/8/layout/hierarchy1"/>
    <dgm:cxn modelId="{5C711182-FADC-46BC-9E7A-1EFAC78FFCC6}" type="presParOf" srcId="{55293645-4FA4-4F71-8984-E2A8D22D776D}" destId="{6BD52434-6503-4BA0-8D7E-83F925C68E7B}" srcOrd="0" destOrd="0" presId="urn:microsoft.com/office/officeart/2005/8/layout/hierarchy1"/>
    <dgm:cxn modelId="{C3F0B512-5045-43DE-8EAE-A93E9A1924C5}" type="presParOf" srcId="{6BD52434-6503-4BA0-8D7E-83F925C68E7B}" destId="{FE853465-051B-4E57-A266-F0C444781746}" srcOrd="0" destOrd="0" presId="urn:microsoft.com/office/officeart/2005/8/layout/hierarchy1"/>
    <dgm:cxn modelId="{49887181-CCC9-4FDE-825C-6FBB989E7311}" type="presParOf" srcId="{6BD52434-6503-4BA0-8D7E-83F925C68E7B}" destId="{1224FE68-BD84-4034-B1BB-1E4C676DBB91}" srcOrd="1" destOrd="0" presId="urn:microsoft.com/office/officeart/2005/8/layout/hierarchy1"/>
    <dgm:cxn modelId="{FC6344D4-939F-4E34-AA1D-5965C74E7813}" type="presParOf" srcId="{55293645-4FA4-4F71-8984-E2A8D22D776D}" destId="{E1D415FE-C365-49F7-8C90-0878DBD5F17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8A7AFD-9357-495F-9267-8FDAED5FB920}" type="doc">
      <dgm:prSet loTypeId="urn:microsoft.com/office/officeart/2005/8/layout/hierarchy1" loCatId="hierarchy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hr-HR"/>
        </a:p>
      </dgm:t>
    </dgm:pt>
    <dgm:pt modelId="{1D05E03F-18BA-4ED0-BD1C-1DC9B464F4CD}">
      <dgm:prSet phldrT="[Tekst]"/>
      <dgm:spPr/>
      <dgm:t>
        <a:bodyPr/>
        <a:lstStyle/>
        <a:p>
          <a:r>
            <a:rPr lang="hr-HR"/>
            <a:t>Vrsni korisnik</a:t>
          </a:r>
        </a:p>
      </dgm:t>
    </dgm:pt>
    <dgm:pt modelId="{F1C129A7-808A-4E62-99A5-0CB90E0EA50A}" type="parTrans" cxnId="{2B909CA8-1A8E-47F8-87E8-6E65C1639D33}">
      <dgm:prSet/>
      <dgm:spPr/>
      <dgm:t>
        <a:bodyPr/>
        <a:lstStyle/>
        <a:p>
          <a:endParaRPr lang="hr-HR"/>
        </a:p>
      </dgm:t>
    </dgm:pt>
    <dgm:pt modelId="{BBAE1FB2-688D-425D-8B2F-D04E1CC457C3}" type="sibTrans" cxnId="{2B909CA8-1A8E-47F8-87E8-6E65C1639D33}">
      <dgm:prSet/>
      <dgm:spPr/>
      <dgm:t>
        <a:bodyPr/>
        <a:lstStyle/>
        <a:p>
          <a:endParaRPr lang="hr-HR"/>
        </a:p>
      </dgm:t>
    </dgm:pt>
    <dgm:pt modelId="{5748BCED-7512-4F9B-ACDA-E9C48342063F}">
      <dgm:prSet phldrT="[Tekst]"/>
      <dgm:spPr/>
      <dgm:t>
        <a:bodyPr/>
        <a:lstStyle/>
        <a:p>
          <a:r>
            <a:rPr lang="hr-HR"/>
            <a:t>C1</a:t>
          </a:r>
        </a:p>
      </dgm:t>
    </dgm:pt>
    <dgm:pt modelId="{BD082744-AB8C-457E-9437-E0DB3BE09C47}" type="parTrans" cxnId="{C68DD69A-3B90-4EA2-9EB8-32BE056A394B}">
      <dgm:prSet/>
      <dgm:spPr/>
      <dgm:t>
        <a:bodyPr/>
        <a:lstStyle/>
        <a:p>
          <a:endParaRPr lang="hr-HR"/>
        </a:p>
      </dgm:t>
    </dgm:pt>
    <dgm:pt modelId="{E02977A7-AEB7-43AA-808D-05693A621DA5}" type="sibTrans" cxnId="{C68DD69A-3B90-4EA2-9EB8-32BE056A394B}">
      <dgm:prSet/>
      <dgm:spPr/>
      <dgm:t>
        <a:bodyPr/>
        <a:lstStyle/>
        <a:p>
          <a:endParaRPr lang="hr-HR"/>
        </a:p>
      </dgm:t>
    </dgm:pt>
    <dgm:pt modelId="{D8B41923-576A-4FFD-8559-71F3E702CDFA}">
      <dgm:prSet phldrT="[Tekst]"/>
      <dgm:spPr/>
      <dgm:t>
        <a:bodyPr/>
        <a:lstStyle/>
        <a:p>
          <a:r>
            <a:rPr lang="hr-HR"/>
            <a:t>C1.1.</a:t>
          </a:r>
        </a:p>
      </dgm:t>
    </dgm:pt>
    <dgm:pt modelId="{BEEE13EA-CA1B-4A7F-8D69-67D6394384E9}" type="parTrans" cxnId="{56D1120D-CC70-45DD-9E8E-0A06B18953F3}">
      <dgm:prSet/>
      <dgm:spPr/>
      <dgm:t>
        <a:bodyPr/>
        <a:lstStyle/>
        <a:p>
          <a:endParaRPr lang="hr-HR"/>
        </a:p>
      </dgm:t>
    </dgm:pt>
    <dgm:pt modelId="{54D75E52-2082-4CFF-9F1F-C6B3DD4B122C}" type="sibTrans" cxnId="{56D1120D-CC70-45DD-9E8E-0A06B18953F3}">
      <dgm:prSet/>
      <dgm:spPr/>
      <dgm:t>
        <a:bodyPr/>
        <a:lstStyle/>
        <a:p>
          <a:endParaRPr lang="hr-HR"/>
        </a:p>
      </dgm:t>
    </dgm:pt>
    <dgm:pt modelId="{2C6ABA41-6CB1-46A0-8158-7946DC87C9A0}">
      <dgm:prSet phldrT="[Tekst]"/>
      <dgm:spPr/>
      <dgm:t>
        <a:bodyPr/>
        <a:lstStyle/>
        <a:p>
          <a:r>
            <a:rPr lang="hr-HR"/>
            <a:t>C1.2.</a:t>
          </a:r>
        </a:p>
      </dgm:t>
    </dgm:pt>
    <dgm:pt modelId="{75D12923-7AF6-4DD9-8034-2DBC31C4E28A}" type="parTrans" cxnId="{8954D302-E519-405B-8F85-F21B77AC181E}">
      <dgm:prSet/>
      <dgm:spPr/>
      <dgm:t>
        <a:bodyPr/>
        <a:lstStyle/>
        <a:p>
          <a:endParaRPr lang="hr-HR"/>
        </a:p>
      </dgm:t>
    </dgm:pt>
    <dgm:pt modelId="{9C3DC2AC-2491-4C6C-A0CF-51407CD17EBB}" type="sibTrans" cxnId="{8954D302-E519-405B-8F85-F21B77AC181E}">
      <dgm:prSet/>
      <dgm:spPr/>
      <dgm:t>
        <a:bodyPr/>
        <a:lstStyle/>
        <a:p>
          <a:endParaRPr lang="hr-HR"/>
        </a:p>
      </dgm:t>
    </dgm:pt>
    <dgm:pt modelId="{2EA1ECB7-BC27-4674-833A-4C2A12E339B6}" type="pres">
      <dgm:prSet presAssocID="{738A7AFD-9357-495F-9267-8FDAED5FB92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0BB78B2-2528-443E-B560-AB8FC0D82A64}" type="pres">
      <dgm:prSet presAssocID="{1D05E03F-18BA-4ED0-BD1C-1DC9B464F4CD}" presName="hierRoot1" presStyleCnt="0"/>
      <dgm:spPr/>
    </dgm:pt>
    <dgm:pt modelId="{145018CD-2715-483A-97D6-AC2027FBEF86}" type="pres">
      <dgm:prSet presAssocID="{1D05E03F-18BA-4ED0-BD1C-1DC9B464F4CD}" presName="composite" presStyleCnt="0"/>
      <dgm:spPr/>
    </dgm:pt>
    <dgm:pt modelId="{CE380390-35B7-4CF0-90E1-929A671E0505}" type="pres">
      <dgm:prSet presAssocID="{1D05E03F-18BA-4ED0-BD1C-1DC9B464F4CD}" presName="background" presStyleLbl="node0" presStyleIdx="0" presStyleCnt="1"/>
      <dgm:spPr/>
    </dgm:pt>
    <dgm:pt modelId="{0830BD3F-A095-4626-9A0D-F3B904B116E7}" type="pres">
      <dgm:prSet presAssocID="{1D05E03F-18BA-4ED0-BD1C-1DC9B464F4CD}" presName="text" presStyleLbl="fgAcc0" presStyleIdx="0" presStyleCnt="1">
        <dgm:presLayoutVars>
          <dgm:chPref val="3"/>
        </dgm:presLayoutVars>
      </dgm:prSet>
      <dgm:spPr/>
    </dgm:pt>
    <dgm:pt modelId="{256AD06C-700F-4D5A-BD2B-A5BA9E99DDF8}" type="pres">
      <dgm:prSet presAssocID="{1D05E03F-18BA-4ED0-BD1C-1DC9B464F4CD}" presName="hierChild2" presStyleCnt="0"/>
      <dgm:spPr/>
    </dgm:pt>
    <dgm:pt modelId="{8BF4E545-0564-41CD-B722-6285B684BF09}" type="pres">
      <dgm:prSet presAssocID="{BD082744-AB8C-457E-9437-E0DB3BE09C47}" presName="Name10" presStyleLbl="parChTrans1D2" presStyleIdx="0" presStyleCnt="1"/>
      <dgm:spPr/>
    </dgm:pt>
    <dgm:pt modelId="{2C67603E-7203-4E67-A2ED-4A954D128159}" type="pres">
      <dgm:prSet presAssocID="{5748BCED-7512-4F9B-ACDA-E9C48342063F}" presName="hierRoot2" presStyleCnt="0"/>
      <dgm:spPr/>
    </dgm:pt>
    <dgm:pt modelId="{8A0AB736-9146-4B85-845F-6F2ED489C73E}" type="pres">
      <dgm:prSet presAssocID="{5748BCED-7512-4F9B-ACDA-E9C48342063F}" presName="composite2" presStyleCnt="0"/>
      <dgm:spPr/>
    </dgm:pt>
    <dgm:pt modelId="{09A11DC2-E566-4C7B-9C84-98F911AC50A6}" type="pres">
      <dgm:prSet presAssocID="{5748BCED-7512-4F9B-ACDA-E9C48342063F}" presName="background2" presStyleLbl="node2" presStyleIdx="0" presStyleCnt="1"/>
      <dgm:spPr/>
    </dgm:pt>
    <dgm:pt modelId="{187C1F0E-6FF7-4B8E-A169-A6BA6FA2BF3F}" type="pres">
      <dgm:prSet presAssocID="{5748BCED-7512-4F9B-ACDA-E9C48342063F}" presName="text2" presStyleLbl="fgAcc2" presStyleIdx="0" presStyleCnt="1">
        <dgm:presLayoutVars>
          <dgm:chPref val="3"/>
        </dgm:presLayoutVars>
      </dgm:prSet>
      <dgm:spPr/>
    </dgm:pt>
    <dgm:pt modelId="{50763794-95AD-4EA4-98E5-1F1D04AD65DD}" type="pres">
      <dgm:prSet presAssocID="{5748BCED-7512-4F9B-ACDA-E9C48342063F}" presName="hierChild3" presStyleCnt="0"/>
      <dgm:spPr/>
    </dgm:pt>
    <dgm:pt modelId="{DE8CAE70-51DE-450A-B82C-805F842A2823}" type="pres">
      <dgm:prSet presAssocID="{BEEE13EA-CA1B-4A7F-8D69-67D6394384E9}" presName="Name17" presStyleLbl="parChTrans1D3" presStyleIdx="0" presStyleCnt="2"/>
      <dgm:spPr/>
    </dgm:pt>
    <dgm:pt modelId="{22728584-EDE9-4268-8638-7430B38D76D2}" type="pres">
      <dgm:prSet presAssocID="{D8B41923-576A-4FFD-8559-71F3E702CDFA}" presName="hierRoot3" presStyleCnt="0"/>
      <dgm:spPr/>
    </dgm:pt>
    <dgm:pt modelId="{FD774267-FB0E-4A73-B19A-10393140386C}" type="pres">
      <dgm:prSet presAssocID="{D8B41923-576A-4FFD-8559-71F3E702CDFA}" presName="composite3" presStyleCnt="0"/>
      <dgm:spPr/>
    </dgm:pt>
    <dgm:pt modelId="{9BC12DA1-290A-44D5-A16A-E35A58A65186}" type="pres">
      <dgm:prSet presAssocID="{D8B41923-576A-4FFD-8559-71F3E702CDFA}" presName="background3" presStyleLbl="node3" presStyleIdx="0" presStyleCnt="2"/>
      <dgm:spPr/>
    </dgm:pt>
    <dgm:pt modelId="{4B2183B1-4CE6-4E54-9E77-D447A6F3CE0C}" type="pres">
      <dgm:prSet presAssocID="{D8B41923-576A-4FFD-8559-71F3E702CDFA}" presName="text3" presStyleLbl="fgAcc3" presStyleIdx="0" presStyleCnt="2">
        <dgm:presLayoutVars>
          <dgm:chPref val="3"/>
        </dgm:presLayoutVars>
      </dgm:prSet>
      <dgm:spPr/>
    </dgm:pt>
    <dgm:pt modelId="{04E3F584-4C63-4A0F-80FA-E7273BF42281}" type="pres">
      <dgm:prSet presAssocID="{D8B41923-576A-4FFD-8559-71F3E702CDFA}" presName="hierChild4" presStyleCnt="0"/>
      <dgm:spPr/>
    </dgm:pt>
    <dgm:pt modelId="{95108624-697F-47A1-A65C-F99ED2F74170}" type="pres">
      <dgm:prSet presAssocID="{75D12923-7AF6-4DD9-8034-2DBC31C4E28A}" presName="Name17" presStyleLbl="parChTrans1D3" presStyleIdx="1" presStyleCnt="2"/>
      <dgm:spPr/>
    </dgm:pt>
    <dgm:pt modelId="{4FA36E1B-288D-4ADB-9D41-D683978F98BB}" type="pres">
      <dgm:prSet presAssocID="{2C6ABA41-6CB1-46A0-8158-7946DC87C9A0}" presName="hierRoot3" presStyleCnt="0"/>
      <dgm:spPr/>
    </dgm:pt>
    <dgm:pt modelId="{78CB35EE-0332-46A6-B633-0BA7EB85D432}" type="pres">
      <dgm:prSet presAssocID="{2C6ABA41-6CB1-46A0-8158-7946DC87C9A0}" presName="composite3" presStyleCnt="0"/>
      <dgm:spPr/>
    </dgm:pt>
    <dgm:pt modelId="{FF4EFE02-7336-413D-A555-D407BC121BAF}" type="pres">
      <dgm:prSet presAssocID="{2C6ABA41-6CB1-46A0-8158-7946DC87C9A0}" presName="background3" presStyleLbl="node3" presStyleIdx="1" presStyleCnt="2"/>
      <dgm:spPr/>
    </dgm:pt>
    <dgm:pt modelId="{D141C0E8-41D2-4A28-B5FD-E8CA6E470981}" type="pres">
      <dgm:prSet presAssocID="{2C6ABA41-6CB1-46A0-8158-7946DC87C9A0}" presName="text3" presStyleLbl="fgAcc3" presStyleIdx="1" presStyleCnt="2">
        <dgm:presLayoutVars>
          <dgm:chPref val="3"/>
        </dgm:presLayoutVars>
      </dgm:prSet>
      <dgm:spPr/>
    </dgm:pt>
    <dgm:pt modelId="{56EC788D-C9F0-41C0-949A-810217F0F403}" type="pres">
      <dgm:prSet presAssocID="{2C6ABA41-6CB1-46A0-8158-7946DC87C9A0}" presName="hierChild4" presStyleCnt="0"/>
      <dgm:spPr/>
    </dgm:pt>
  </dgm:ptLst>
  <dgm:cxnLst>
    <dgm:cxn modelId="{8954D302-E519-405B-8F85-F21B77AC181E}" srcId="{5748BCED-7512-4F9B-ACDA-E9C48342063F}" destId="{2C6ABA41-6CB1-46A0-8158-7946DC87C9A0}" srcOrd="1" destOrd="0" parTransId="{75D12923-7AF6-4DD9-8034-2DBC31C4E28A}" sibTransId="{9C3DC2AC-2491-4C6C-A0CF-51407CD17EBB}"/>
    <dgm:cxn modelId="{56D1120D-CC70-45DD-9E8E-0A06B18953F3}" srcId="{5748BCED-7512-4F9B-ACDA-E9C48342063F}" destId="{D8B41923-576A-4FFD-8559-71F3E702CDFA}" srcOrd="0" destOrd="0" parTransId="{BEEE13EA-CA1B-4A7F-8D69-67D6394384E9}" sibTransId="{54D75E52-2082-4CFF-9F1F-C6B3DD4B122C}"/>
    <dgm:cxn modelId="{D75E9C27-3114-4979-A7C1-C22BE25FF758}" type="presOf" srcId="{BEEE13EA-CA1B-4A7F-8D69-67D6394384E9}" destId="{DE8CAE70-51DE-450A-B82C-805F842A2823}" srcOrd="0" destOrd="0" presId="urn:microsoft.com/office/officeart/2005/8/layout/hierarchy1"/>
    <dgm:cxn modelId="{358F6130-0F55-4A2A-BCC4-02D3C5946217}" type="presOf" srcId="{75D12923-7AF6-4DD9-8034-2DBC31C4E28A}" destId="{95108624-697F-47A1-A65C-F99ED2F74170}" srcOrd="0" destOrd="0" presId="urn:microsoft.com/office/officeart/2005/8/layout/hierarchy1"/>
    <dgm:cxn modelId="{2F01AA30-C986-4EB2-BE28-D4DD2057A1B0}" type="presOf" srcId="{738A7AFD-9357-495F-9267-8FDAED5FB920}" destId="{2EA1ECB7-BC27-4674-833A-4C2A12E339B6}" srcOrd="0" destOrd="0" presId="urn:microsoft.com/office/officeart/2005/8/layout/hierarchy1"/>
    <dgm:cxn modelId="{66EC594E-42BB-456E-B66E-B863E0572A1F}" type="presOf" srcId="{BD082744-AB8C-457E-9437-E0DB3BE09C47}" destId="{8BF4E545-0564-41CD-B722-6285B684BF09}" srcOrd="0" destOrd="0" presId="urn:microsoft.com/office/officeart/2005/8/layout/hierarchy1"/>
    <dgm:cxn modelId="{C31C6758-48CC-42D2-BDDE-608BEA749E51}" type="presOf" srcId="{5748BCED-7512-4F9B-ACDA-E9C48342063F}" destId="{187C1F0E-6FF7-4B8E-A169-A6BA6FA2BF3F}" srcOrd="0" destOrd="0" presId="urn:microsoft.com/office/officeart/2005/8/layout/hierarchy1"/>
    <dgm:cxn modelId="{B54F4E8C-44B2-4B52-A3A2-3B5E815514C6}" type="presOf" srcId="{2C6ABA41-6CB1-46A0-8158-7946DC87C9A0}" destId="{D141C0E8-41D2-4A28-B5FD-E8CA6E470981}" srcOrd="0" destOrd="0" presId="urn:microsoft.com/office/officeart/2005/8/layout/hierarchy1"/>
    <dgm:cxn modelId="{C68DD69A-3B90-4EA2-9EB8-32BE056A394B}" srcId="{1D05E03F-18BA-4ED0-BD1C-1DC9B464F4CD}" destId="{5748BCED-7512-4F9B-ACDA-E9C48342063F}" srcOrd="0" destOrd="0" parTransId="{BD082744-AB8C-457E-9437-E0DB3BE09C47}" sibTransId="{E02977A7-AEB7-43AA-808D-05693A621DA5}"/>
    <dgm:cxn modelId="{A312F59B-B545-482D-9443-477D4E25246A}" type="presOf" srcId="{1D05E03F-18BA-4ED0-BD1C-1DC9B464F4CD}" destId="{0830BD3F-A095-4626-9A0D-F3B904B116E7}" srcOrd="0" destOrd="0" presId="urn:microsoft.com/office/officeart/2005/8/layout/hierarchy1"/>
    <dgm:cxn modelId="{2B909CA8-1A8E-47F8-87E8-6E65C1639D33}" srcId="{738A7AFD-9357-495F-9267-8FDAED5FB920}" destId="{1D05E03F-18BA-4ED0-BD1C-1DC9B464F4CD}" srcOrd="0" destOrd="0" parTransId="{F1C129A7-808A-4E62-99A5-0CB90E0EA50A}" sibTransId="{BBAE1FB2-688D-425D-8B2F-D04E1CC457C3}"/>
    <dgm:cxn modelId="{42E9DBF8-6A2B-4DB2-B98F-BBFFB88C1A23}" type="presOf" srcId="{D8B41923-576A-4FFD-8559-71F3E702CDFA}" destId="{4B2183B1-4CE6-4E54-9E77-D447A6F3CE0C}" srcOrd="0" destOrd="0" presId="urn:microsoft.com/office/officeart/2005/8/layout/hierarchy1"/>
    <dgm:cxn modelId="{963FDDC6-58BA-47AE-89DE-5947856633CE}" type="presParOf" srcId="{2EA1ECB7-BC27-4674-833A-4C2A12E339B6}" destId="{E0BB78B2-2528-443E-B560-AB8FC0D82A64}" srcOrd="0" destOrd="0" presId="urn:microsoft.com/office/officeart/2005/8/layout/hierarchy1"/>
    <dgm:cxn modelId="{A10DF946-694A-44F4-AB70-D71139C42A11}" type="presParOf" srcId="{E0BB78B2-2528-443E-B560-AB8FC0D82A64}" destId="{145018CD-2715-483A-97D6-AC2027FBEF86}" srcOrd="0" destOrd="0" presId="urn:microsoft.com/office/officeart/2005/8/layout/hierarchy1"/>
    <dgm:cxn modelId="{41D22D48-B087-4B30-BAB7-97F525EA7EA4}" type="presParOf" srcId="{145018CD-2715-483A-97D6-AC2027FBEF86}" destId="{CE380390-35B7-4CF0-90E1-929A671E0505}" srcOrd="0" destOrd="0" presId="urn:microsoft.com/office/officeart/2005/8/layout/hierarchy1"/>
    <dgm:cxn modelId="{4ACB5677-4E7F-482E-8812-FC5717107532}" type="presParOf" srcId="{145018CD-2715-483A-97D6-AC2027FBEF86}" destId="{0830BD3F-A095-4626-9A0D-F3B904B116E7}" srcOrd="1" destOrd="0" presId="urn:microsoft.com/office/officeart/2005/8/layout/hierarchy1"/>
    <dgm:cxn modelId="{9498587F-FF38-41EB-9BF1-68AF8CBDF79B}" type="presParOf" srcId="{E0BB78B2-2528-443E-B560-AB8FC0D82A64}" destId="{256AD06C-700F-4D5A-BD2B-A5BA9E99DDF8}" srcOrd="1" destOrd="0" presId="urn:microsoft.com/office/officeart/2005/8/layout/hierarchy1"/>
    <dgm:cxn modelId="{D25DC539-9B90-4BFD-920A-FCD1966DC8FF}" type="presParOf" srcId="{256AD06C-700F-4D5A-BD2B-A5BA9E99DDF8}" destId="{8BF4E545-0564-41CD-B722-6285B684BF09}" srcOrd="0" destOrd="0" presId="urn:microsoft.com/office/officeart/2005/8/layout/hierarchy1"/>
    <dgm:cxn modelId="{DBF6D12F-057F-404B-95BB-8DBCC9779BD5}" type="presParOf" srcId="{256AD06C-700F-4D5A-BD2B-A5BA9E99DDF8}" destId="{2C67603E-7203-4E67-A2ED-4A954D128159}" srcOrd="1" destOrd="0" presId="urn:microsoft.com/office/officeart/2005/8/layout/hierarchy1"/>
    <dgm:cxn modelId="{5E7BD20D-8B28-40AF-9E34-B88BF3F5D79F}" type="presParOf" srcId="{2C67603E-7203-4E67-A2ED-4A954D128159}" destId="{8A0AB736-9146-4B85-845F-6F2ED489C73E}" srcOrd="0" destOrd="0" presId="urn:microsoft.com/office/officeart/2005/8/layout/hierarchy1"/>
    <dgm:cxn modelId="{20B4B8FE-05F9-4D0E-B205-34CBB04ED23B}" type="presParOf" srcId="{8A0AB736-9146-4B85-845F-6F2ED489C73E}" destId="{09A11DC2-E566-4C7B-9C84-98F911AC50A6}" srcOrd="0" destOrd="0" presId="urn:microsoft.com/office/officeart/2005/8/layout/hierarchy1"/>
    <dgm:cxn modelId="{19D39C9B-0329-4D4D-AA95-B6898DDF12EE}" type="presParOf" srcId="{8A0AB736-9146-4B85-845F-6F2ED489C73E}" destId="{187C1F0E-6FF7-4B8E-A169-A6BA6FA2BF3F}" srcOrd="1" destOrd="0" presId="urn:microsoft.com/office/officeart/2005/8/layout/hierarchy1"/>
    <dgm:cxn modelId="{8C80409F-D1FC-4C8E-9E6E-7AED1B9D4A13}" type="presParOf" srcId="{2C67603E-7203-4E67-A2ED-4A954D128159}" destId="{50763794-95AD-4EA4-98E5-1F1D04AD65DD}" srcOrd="1" destOrd="0" presId="urn:microsoft.com/office/officeart/2005/8/layout/hierarchy1"/>
    <dgm:cxn modelId="{04CC5414-B9A7-456C-BEB7-AC5872995DA4}" type="presParOf" srcId="{50763794-95AD-4EA4-98E5-1F1D04AD65DD}" destId="{DE8CAE70-51DE-450A-B82C-805F842A2823}" srcOrd="0" destOrd="0" presId="urn:microsoft.com/office/officeart/2005/8/layout/hierarchy1"/>
    <dgm:cxn modelId="{AE239CE1-46F3-47CC-8982-F3629BA2C364}" type="presParOf" srcId="{50763794-95AD-4EA4-98E5-1F1D04AD65DD}" destId="{22728584-EDE9-4268-8638-7430B38D76D2}" srcOrd="1" destOrd="0" presId="urn:microsoft.com/office/officeart/2005/8/layout/hierarchy1"/>
    <dgm:cxn modelId="{0E871F48-F681-4A45-8F4E-7E71BD1946D7}" type="presParOf" srcId="{22728584-EDE9-4268-8638-7430B38D76D2}" destId="{FD774267-FB0E-4A73-B19A-10393140386C}" srcOrd="0" destOrd="0" presId="urn:microsoft.com/office/officeart/2005/8/layout/hierarchy1"/>
    <dgm:cxn modelId="{78EACD7D-B943-4619-BC9D-DDC1A8EF6EA5}" type="presParOf" srcId="{FD774267-FB0E-4A73-B19A-10393140386C}" destId="{9BC12DA1-290A-44D5-A16A-E35A58A65186}" srcOrd="0" destOrd="0" presId="urn:microsoft.com/office/officeart/2005/8/layout/hierarchy1"/>
    <dgm:cxn modelId="{4C589A61-716F-4534-BBAD-B99B87FC4D3B}" type="presParOf" srcId="{FD774267-FB0E-4A73-B19A-10393140386C}" destId="{4B2183B1-4CE6-4E54-9E77-D447A6F3CE0C}" srcOrd="1" destOrd="0" presId="urn:microsoft.com/office/officeart/2005/8/layout/hierarchy1"/>
    <dgm:cxn modelId="{5CB7481D-0DD4-4E6D-A88A-1A0008BA5BB7}" type="presParOf" srcId="{22728584-EDE9-4268-8638-7430B38D76D2}" destId="{04E3F584-4C63-4A0F-80FA-E7273BF42281}" srcOrd="1" destOrd="0" presId="urn:microsoft.com/office/officeart/2005/8/layout/hierarchy1"/>
    <dgm:cxn modelId="{389513B8-1A76-432F-BF32-DEB2851C29AA}" type="presParOf" srcId="{50763794-95AD-4EA4-98E5-1F1D04AD65DD}" destId="{95108624-697F-47A1-A65C-F99ED2F74170}" srcOrd="2" destOrd="0" presId="urn:microsoft.com/office/officeart/2005/8/layout/hierarchy1"/>
    <dgm:cxn modelId="{BCF5AC4A-0F1F-4059-A39B-5CC068F996F1}" type="presParOf" srcId="{50763794-95AD-4EA4-98E5-1F1D04AD65DD}" destId="{4FA36E1B-288D-4ADB-9D41-D683978F98BB}" srcOrd="3" destOrd="0" presId="urn:microsoft.com/office/officeart/2005/8/layout/hierarchy1"/>
    <dgm:cxn modelId="{769DDF81-0BD2-4B74-AA83-11D7EA303BEB}" type="presParOf" srcId="{4FA36E1B-288D-4ADB-9D41-D683978F98BB}" destId="{78CB35EE-0332-46A6-B633-0BA7EB85D432}" srcOrd="0" destOrd="0" presId="urn:microsoft.com/office/officeart/2005/8/layout/hierarchy1"/>
    <dgm:cxn modelId="{729BDCF1-CCB0-4676-AC3B-00CF7F2F0286}" type="presParOf" srcId="{78CB35EE-0332-46A6-B633-0BA7EB85D432}" destId="{FF4EFE02-7336-413D-A555-D407BC121BAF}" srcOrd="0" destOrd="0" presId="urn:microsoft.com/office/officeart/2005/8/layout/hierarchy1"/>
    <dgm:cxn modelId="{011B4807-EF77-4C3C-A1A2-F883909DB605}" type="presParOf" srcId="{78CB35EE-0332-46A6-B633-0BA7EB85D432}" destId="{D141C0E8-41D2-4A28-B5FD-E8CA6E470981}" srcOrd="1" destOrd="0" presId="urn:microsoft.com/office/officeart/2005/8/layout/hierarchy1"/>
    <dgm:cxn modelId="{3A955109-5E52-480D-98F6-CAF03E2C49D1}" type="presParOf" srcId="{4FA36E1B-288D-4ADB-9D41-D683978F98BB}" destId="{56EC788D-C9F0-41C0-949A-810217F0F4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C5033C-D029-4473-B711-33DD16030DD2}">
      <dsp:nvSpPr>
        <dsp:cNvPr id="0" name=""/>
        <dsp:cNvSpPr/>
      </dsp:nvSpPr>
      <dsp:spPr>
        <a:xfrm>
          <a:off x="861796" y="789291"/>
          <a:ext cx="473866" cy="225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683"/>
              </a:lnTo>
              <a:lnTo>
                <a:pt x="473866" y="153683"/>
              </a:lnTo>
              <a:lnTo>
                <a:pt x="473866" y="225517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74FA7F-0611-4183-AB5C-9A82F2F81C88}">
      <dsp:nvSpPr>
        <dsp:cNvPr id="0" name=""/>
        <dsp:cNvSpPr/>
      </dsp:nvSpPr>
      <dsp:spPr>
        <a:xfrm>
          <a:off x="387929" y="789291"/>
          <a:ext cx="473866" cy="225517"/>
        </a:xfrm>
        <a:custGeom>
          <a:avLst/>
          <a:gdLst/>
          <a:ahLst/>
          <a:cxnLst/>
          <a:rect l="0" t="0" r="0" b="0"/>
          <a:pathLst>
            <a:path>
              <a:moveTo>
                <a:pt x="473866" y="0"/>
              </a:moveTo>
              <a:lnTo>
                <a:pt x="473866" y="153683"/>
              </a:lnTo>
              <a:lnTo>
                <a:pt x="0" y="153683"/>
              </a:lnTo>
              <a:lnTo>
                <a:pt x="0" y="225517"/>
              </a:lnTo>
            </a:path>
          </a:pathLst>
        </a:custGeom>
        <a:noFill/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624F4-AA22-4696-9A6B-B647F444A8A1}">
      <dsp:nvSpPr>
        <dsp:cNvPr id="0" name=""/>
        <dsp:cNvSpPr/>
      </dsp:nvSpPr>
      <dsp:spPr>
        <a:xfrm>
          <a:off x="474087" y="296901"/>
          <a:ext cx="775417" cy="492390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1DF89E-8053-42CB-9B50-C5A53F655C70}">
      <dsp:nvSpPr>
        <dsp:cNvPr id="0" name=""/>
        <dsp:cNvSpPr/>
      </dsp:nvSpPr>
      <dsp:spPr>
        <a:xfrm>
          <a:off x="560244" y="378750"/>
          <a:ext cx="775417" cy="4923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Temeljni korisnik</a:t>
          </a:r>
        </a:p>
      </dsp:txBody>
      <dsp:txXfrm>
        <a:off x="574666" y="393172"/>
        <a:ext cx="746573" cy="463546"/>
      </dsp:txXfrm>
    </dsp:sp>
    <dsp:sp modelId="{2BD23447-7B76-45CB-9E10-FEAA8C24F8B6}">
      <dsp:nvSpPr>
        <dsp:cNvPr id="0" name=""/>
        <dsp:cNvSpPr/>
      </dsp:nvSpPr>
      <dsp:spPr>
        <a:xfrm>
          <a:off x="220" y="1014808"/>
          <a:ext cx="775417" cy="492390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0073B-5517-45D9-8E5F-71723309B163}">
      <dsp:nvSpPr>
        <dsp:cNvPr id="0" name=""/>
        <dsp:cNvSpPr/>
      </dsp:nvSpPr>
      <dsp:spPr>
        <a:xfrm>
          <a:off x="86378" y="1096658"/>
          <a:ext cx="775417" cy="4923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A1</a:t>
          </a:r>
        </a:p>
      </dsp:txBody>
      <dsp:txXfrm>
        <a:off x="100800" y="1111080"/>
        <a:ext cx="746573" cy="463546"/>
      </dsp:txXfrm>
    </dsp:sp>
    <dsp:sp modelId="{79FF1EC9-0F5F-4643-B132-6272E5DE78D6}">
      <dsp:nvSpPr>
        <dsp:cNvPr id="0" name=""/>
        <dsp:cNvSpPr/>
      </dsp:nvSpPr>
      <dsp:spPr>
        <a:xfrm>
          <a:off x="947953" y="1014808"/>
          <a:ext cx="775417" cy="492390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CA4EDC-7148-4C08-8859-32E394D3D78F}">
      <dsp:nvSpPr>
        <dsp:cNvPr id="0" name=""/>
        <dsp:cNvSpPr/>
      </dsp:nvSpPr>
      <dsp:spPr>
        <a:xfrm>
          <a:off x="1034111" y="1096658"/>
          <a:ext cx="775417" cy="4923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A2</a:t>
          </a:r>
        </a:p>
      </dsp:txBody>
      <dsp:txXfrm>
        <a:off x="1048533" y="1111080"/>
        <a:ext cx="746573" cy="4635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D4C178-9940-4FD6-B893-FF5BE1E980B9}">
      <dsp:nvSpPr>
        <dsp:cNvPr id="0" name=""/>
        <dsp:cNvSpPr/>
      </dsp:nvSpPr>
      <dsp:spPr>
        <a:xfrm>
          <a:off x="1348585" y="462285"/>
          <a:ext cx="444334" cy="211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105"/>
              </a:lnTo>
              <a:lnTo>
                <a:pt x="444334" y="144105"/>
              </a:lnTo>
              <a:lnTo>
                <a:pt x="444334" y="211462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C6374-1F09-446C-94F8-D49755C963C1}">
      <dsp:nvSpPr>
        <dsp:cNvPr id="0" name=""/>
        <dsp:cNvSpPr/>
      </dsp:nvSpPr>
      <dsp:spPr>
        <a:xfrm>
          <a:off x="904251" y="1135452"/>
          <a:ext cx="444334" cy="211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105"/>
              </a:lnTo>
              <a:lnTo>
                <a:pt x="444334" y="144105"/>
              </a:lnTo>
              <a:lnTo>
                <a:pt x="444334" y="211462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E9C54-F463-4E02-B1B4-9D621359EA6B}">
      <dsp:nvSpPr>
        <dsp:cNvPr id="0" name=""/>
        <dsp:cNvSpPr/>
      </dsp:nvSpPr>
      <dsp:spPr>
        <a:xfrm>
          <a:off x="459916" y="1135452"/>
          <a:ext cx="444334" cy="211462"/>
        </a:xfrm>
        <a:custGeom>
          <a:avLst/>
          <a:gdLst/>
          <a:ahLst/>
          <a:cxnLst/>
          <a:rect l="0" t="0" r="0" b="0"/>
          <a:pathLst>
            <a:path>
              <a:moveTo>
                <a:pt x="444334" y="0"/>
              </a:moveTo>
              <a:lnTo>
                <a:pt x="444334" y="144105"/>
              </a:lnTo>
              <a:lnTo>
                <a:pt x="0" y="144105"/>
              </a:lnTo>
              <a:lnTo>
                <a:pt x="0" y="211462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BEBE03-0800-4A47-8031-64E249D53226}">
      <dsp:nvSpPr>
        <dsp:cNvPr id="0" name=""/>
        <dsp:cNvSpPr/>
      </dsp:nvSpPr>
      <dsp:spPr>
        <a:xfrm>
          <a:off x="904251" y="462285"/>
          <a:ext cx="444334" cy="211462"/>
        </a:xfrm>
        <a:custGeom>
          <a:avLst/>
          <a:gdLst/>
          <a:ahLst/>
          <a:cxnLst/>
          <a:rect l="0" t="0" r="0" b="0"/>
          <a:pathLst>
            <a:path>
              <a:moveTo>
                <a:pt x="444334" y="0"/>
              </a:moveTo>
              <a:lnTo>
                <a:pt x="444334" y="144105"/>
              </a:lnTo>
              <a:lnTo>
                <a:pt x="0" y="144105"/>
              </a:lnTo>
              <a:lnTo>
                <a:pt x="0" y="211462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D7B53-786C-42C8-B143-B0059B57F11F}">
      <dsp:nvSpPr>
        <dsp:cNvPr id="0" name=""/>
        <dsp:cNvSpPr/>
      </dsp:nvSpPr>
      <dsp:spPr>
        <a:xfrm>
          <a:off x="985039" y="581"/>
          <a:ext cx="727092" cy="461703"/>
        </a:xfrm>
        <a:prstGeom prst="roundRect">
          <a:avLst>
            <a:gd name="adj" fmla="val 10000"/>
          </a:avLst>
        </a:prstGeom>
        <a:solidFill>
          <a:schemeClr val="accent2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26C7CF-263F-4C05-9728-91D11360B779}">
      <dsp:nvSpPr>
        <dsp:cNvPr id="0" name=""/>
        <dsp:cNvSpPr/>
      </dsp:nvSpPr>
      <dsp:spPr>
        <a:xfrm>
          <a:off x="1065827" y="77330"/>
          <a:ext cx="727092" cy="4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Samostalni korisnik</a:t>
          </a:r>
        </a:p>
      </dsp:txBody>
      <dsp:txXfrm>
        <a:off x="1079350" y="90853"/>
        <a:ext cx="700046" cy="434657"/>
      </dsp:txXfrm>
    </dsp:sp>
    <dsp:sp modelId="{7943A965-58CE-4D55-8966-C8FA7BB4716C}">
      <dsp:nvSpPr>
        <dsp:cNvPr id="0" name=""/>
        <dsp:cNvSpPr/>
      </dsp:nvSpPr>
      <dsp:spPr>
        <a:xfrm>
          <a:off x="540704" y="673748"/>
          <a:ext cx="727092" cy="46170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775415-5583-47E6-BCBC-C94812E305DB}">
      <dsp:nvSpPr>
        <dsp:cNvPr id="0" name=""/>
        <dsp:cNvSpPr/>
      </dsp:nvSpPr>
      <dsp:spPr>
        <a:xfrm>
          <a:off x="621492" y="750497"/>
          <a:ext cx="727092" cy="4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B1</a:t>
          </a:r>
        </a:p>
      </dsp:txBody>
      <dsp:txXfrm>
        <a:off x="635015" y="764020"/>
        <a:ext cx="700046" cy="434657"/>
      </dsp:txXfrm>
    </dsp:sp>
    <dsp:sp modelId="{3EF3D40A-7941-4BE3-844C-A9C38555EF40}">
      <dsp:nvSpPr>
        <dsp:cNvPr id="0" name=""/>
        <dsp:cNvSpPr/>
      </dsp:nvSpPr>
      <dsp:spPr>
        <a:xfrm>
          <a:off x="96370" y="1346915"/>
          <a:ext cx="727092" cy="461703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39FE85-735B-42BC-B97E-05C41FADA07C}">
      <dsp:nvSpPr>
        <dsp:cNvPr id="0" name=""/>
        <dsp:cNvSpPr/>
      </dsp:nvSpPr>
      <dsp:spPr>
        <a:xfrm>
          <a:off x="177158" y="1423664"/>
          <a:ext cx="727092" cy="4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B1.1.</a:t>
          </a:r>
        </a:p>
      </dsp:txBody>
      <dsp:txXfrm>
        <a:off x="190681" y="1437187"/>
        <a:ext cx="700046" cy="434657"/>
      </dsp:txXfrm>
    </dsp:sp>
    <dsp:sp modelId="{650320F8-3BB4-435C-AD50-DA1D3E69796A}">
      <dsp:nvSpPr>
        <dsp:cNvPr id="0" name=""/>
        <dsp:cNvSpPr/>
      </dsp:nvSpPr>
      <dsp:spPr>
        <a:xfrm>
          <a:off x="985039" y="1346915"/>
          <a:ext cx="727092" cy="461703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CB1FF8-E821-4FFE-A898-E869CCC47A02}">
      <dsp:nvSpPr>
        <dsp:cNvPr id="0" name=""/>
        <dsp:cNvSpPr/>
      </dsp:nvSpPr>
      <dsp:spPr>
        <a:xfrm>
          <a:off x="1065827" y="1423664"/>
          <a:ext cx="727092" cy="4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B1.2.</a:t>
          </a:r>
        </a:p>
      </dsp:txBody>
      <dsp:txXfrm>
        <a:off x="1079350" y="1437187"/>
        <a:ext cx="700046" cy="434657"/>
      </dsp:txXfrm>
    </dsp:sp>
    <dsp:sp modelId="{FE853465-051B-4E57-A266-F0C444781746}">
      <dsp:nvSpPr>
        <dsp:cNvPr id="0" name=""/>
        <dsp:cNvSpPr/>
      </dsp:nvSpPr>
      <dsp:spPr>
        <a:xfrm>
          <a:off x="1429373" y="673748"/>
          <a:ext cx="727092" cy="461703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4FE68-BD84-4034-B1BB-1E4C676DBB91}">
      <dsp:nvSpPr>
        <dsp:cNvPr id="0" name=""/>
        <dsp:cNvSpPr/>
      </dsp:nvSpPr>
      <dsp:spPr>
        <a:xfrm>
          <a:off x="1510161" y="750497"/>
          <a:ext cx="727092" cy="461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/>
            <a:t>B2</a:t>
          </a:r>
        </a:p>
      </dsp:txBody>
      <dsp:txXfrm>
        <a:off x="1523684" y="764020"/>
        <a:ext cx="700046" cy="4346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108624-697F-47A1-A65C-F99ED2F74170}">
      <dsp:nvSpPr>
        <dsp:cNvPr id="0" name=""/>
        <dsp:cNvSpPr/>
      </dsp:nvSpPr>
      <dsp:spPr>
        <a:xfrm>
          <a:off x="830726" y="1146963"/>
          <a:ext cx="448918" cy="213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92"/>
              </a:lnTo>
              <a:lnTo>
                <a:pt x="448918" y="145592"/>
              </a:lnTo>
              <a:lnTo>
                <a:pt x="448918" y="213644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CAE70-51DE-450A-B82C-805F842A2823}">
      <dsp:nvSpPr>
        <dsp:cNvPr id="0" name=""/>
        <dsp:cNvSpPr/>
      </dsp:nvSpPr>
      <dsp:spPr>
        <a:xfrm>
          <a:off x="381808" y="1146963"/>
          <a:ext cx="448918" cy="213644"/>
        </a:xfrm>
        <a:custGeom>
          <a:avLst/>
          <a:gdLst/>
          <a:ahLst/>
          <a:cxnLst/>
          <a:rect l="0" t="0" r="0" b="0"/>
          <a:pathLst>
            <a:path>
              <a:moveTo>
                <a:pt x="448918" y="0"/>
              </a:moveTo>
              <a:lnTo>
                <a:pt x="448918" y="145592"/>
              </a:lnTo>
              <a:lnTo>
                <a:pt x="0" y="145592"/>
              </a:lnTo>
              <a:lnTo>
                <a:pt x="0" y="213644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F4E545-0564-41CD-B722-6285B684BF09}">
      <dsp:nvSpPr>
        <dsp:cNvPr id="0" name=""/>
        <dsp:cNvSpPr/>
      </dsp:nvSpPr>
      <dsp:spPr>
        <a:xfrm>
          <a:off x="785006" y="466851"/>
          <a:ext cx="91440" cy="2136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644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80390-35B7-4CF0-90E1-929A671E0505}">
      <dsp:nvSpPr>
        <dsp:cNvPr id="0" name=""/>
        <dsp:cNvSpPr/>
      </dsp:nvSpPr>
      <dsp:spPr>
        <a:xfrm>
          <a:off x="463429" y="384"/>
          <a:ext cx="734593" cy="466467"/>
        </a:xfrm>
        <a:prstGeom prst="roundRect">
          <a:avLst>
            <a:gd name="adj" fmla="val 10000"/>
          </a:avLst>
        </a:prstGeom>
        <a:solidFill>
          <a:schemeClr val="accent2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30BD3F-A095-4626-9A0D-F3B904B116E7}">
      <dsp:nvSpPr>
        <dsp:cNvPr id="0" name=""/>
        <dsp:cNvSpPr/>
      </dsp:nvSpPr>
      <dsp:spPr>
        <a:xfrm>
          <a:off x="545051" y="77925"/>
          <a:ext cx="734593" cy="466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Vrsni korisnik</a:t>
          </a:r>
        </a:p>
      </dsp:txBody>
      <dsp:txXfrm>
        <a:off x="558713" y="91587"/>
        <a:ext cx="707269" cy="439143"/>
      </dsp:txXfrm>
    </dsp:sp>
    <dsp:sp modelId="{09A11DC2-E566-4C7B-9C84-98F911AC50A6}">
      <dsp:nvSpPr>
        <dsp:cNvPr id="0" name=""/>
        <dsp:cNvSpPr/>
      </dsp:nvSpPr>
      <dsp:spPr>
        <a:xfrm>
          <a:off x="463429" y="680496"/>
          <a:ext cx="734593" cy="466467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7C1F0E-6FF7-4B8E-A169-A6BA6FA2BF3F}">
      <dsp:nvSpPr>
        <dsp:cNvPr id="0" name=""/>
        <dsp:cNvSpPr/>
      </dsp:nvSpPr>
      <dsp:spPr>
        <a:xfrm>
          <a:off x="545051" y="758036"/>
          <a:ext cx="734593" cy="466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C1</a:t>
          </a:r>
        </a:p>
      </dsp:txBody>
      <dsp:txXfrm>
        <a:off x="558713" y="771698"/>
        <a:ext cx="707269" cy="439143"/>
      </dsp:txXfrm>
    </dsp:sp>
    <dsp:sp modelId="{9BC12DA1-290A-44D5-A16A-E35A58A65186}">
      <dsp:nvSpPr>
        <dsp:cNvPr id="0" name=""/>
        <dsp:cNvSpPr/>
      </dsp:nvSpPr>
      <dsp:spPr>
        <a:xfrm>
          <a:off x="14511" y="1360607"/>
          <a:ext cx="734593" cy="466467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2183B1-4CE6-4E54-9E77-D447A6F3CE0C}">
      <dsp:nvSpPr>
        <dsp:cNvPr id="0" name=""/>
        <dsp:cNvSpPr/>
      </dsp:nvSpPr>
      <dsp:spPr>
        <a:xfrm>
          <a:off x="96132" y="1438148"/>
          <a:ext cx="734593" cy="466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C1.1.</a:t>
          </a:r>
        </a:p>
      </dsp:txBody>
      <dsp:txXfrm>
        <a:off x="109794" y="1451810"/>
        <a:ext cx="707269" cy="439143"/>
      </dsp:txXfrm>
    </dsp:sp>
    <dsp:sp modelId="{FF4EFE02-7336-413D-A555-D407BC121BAF}">
      <dsp:nvSpPr>
        <dsp:cNvPr id="0" name=""/>
        <dsp:cNvSpPr/>
      </dsp:nvSpPr>
      <dsp:spPr>
        <a:xfrm>
          <a:off x="912348" y="1360607"/>
          <a:ext cx="734593" cy="466467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41C0E8-41D2-4A28-B5FD-E8CA6E470981}">
      <dsp:nvSpPr>
        <dsp:cNvPr id="0" name=""/>
        <dsp:cNvSpPr/>
      </dsp:nvSpPr>
      <dsp:spPr>
        <a:xfrm>
          <a:off x="993969" y="1438148"/>
          <a:ext cx="734593" cy="466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C1.2.</a:t>
          </a:r>
        </a:p>
      </dsp:txBody>
      <dsp:txXfrm>
        <a:off x="1007631" y="1451810"/>
        <a:ext cx="707269" cy="4391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596E-6874-4167-A640-55E6716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11051</Words>
  <Characters>62995</Characters>
  <Application>Microsoft Office Word</Application>
  <DocSecurity>0</DocSecurity>
  <Lines>524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(Microsoft Word - REFERENTNI PLAN I PROGRAM TE\310AJNE NASTAVE STRANIH JEZIKA -\205)</vt:lpstr>
      <vt:lpstr>(Microsoft Word - REFERENTNI PLAN I PROGRAM TE\310AJNE NASTAVE STRANIH JEZIKA -\205)</vt:lpstr>
    </vt:vector>
  </TitlesOfParts>
  <Company/>
  <LinksUpToDate>false</LinksUpToDate>
  <CharactersWithSpaces>73899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REFERENTNI PLAN I PROGRAM TE\310AJNE NASTAVE STRANIH JEZIKA -\205)</dc:title>
  <dc:creator>Valnea Bressan</dc:creator>
  <cp:lastModifiedBy>ASOO</cp:lastModifiedBy>
  <cp:revision>11</cp:revision>
  <cp:lastPrinted>2023-05-23T08:36:00Z</cp:lastPrinted>
  <dcterms:created xsi:type="dcterms:W3CDTF">2023-05-23T13:40:00Z</dcterms:created>
  <dcterms:modified xsi:type="dcterms:W3CDTF">2023-05-25T07:26:00Z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2021-01-20T00:00:00Z</vt:filetime>
  </property>
</Properties>
</file>