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0833301D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</w:t>
      </w:r>
      <w:r w:rsidR="00406EFA">
        <w:rPr>
          <w:rFonts w:asciiTheme="minorHAnsi" w:hAnsiTheme="minorHAnsi" w:cstheme="minorHAnsi"/>
          <w:b/>
          <w:bCs/>
          <w:sz w:val="48"/>
          <w:szCs w:val="48"/>
        </w:rPr>
        <w:t xml:space="preserve">zavarivanje obojenih metala i legura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AE53B5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101AA02E" w:rsidR="00817098" w:rsidRPr="00AE4955" w:rsidRDefault="00817098" w:rsidP="009C2B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AF0C161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EC9798A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406EF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obojenih metala i legura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02487509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</w:t>
            </w:r>
            <w:r w:rsidR="00406EF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Zavarivanje obojenih metala i legura 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sučeljnim spojem </w:t>
            </w:r>
            <w:r w:rsidR="00AE53B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40B59842" w:rsidR="000E25D8" w:rsidRPr="000E25D8" w:rsidRDefault="00F45A7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CFA8D8A" w14:textId="30BE7BD7" w:rsidR="00A11324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406EF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obojenih metala i legura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  <w:p w14:paraId="29C236E9" w14:textId="6057A24F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1132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7 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5B7783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21BB2A71" w:rsidR="006A3418" w:rsidRDefault="00406EF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obojenih metala i legura</w:t>
            </w:r>
            <w:r w:rsidR="004324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A3418"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sučeljenim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="006A3418"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7B42AB63" w14:textId="4068DDF1" w:rsidR="007A269D" w:rsidRDefault="005B7783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9C2B93" w:rsidRPr="00FC60D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https://hko.srce.hr/registar/skup-ishoda-ucenja/detalji/2368</w:t>
              </w:r>
            </w:hyperlink>
            <w:r w:rsidR="009C2B93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0FEEBEFC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52189C2" w14:textId="77777777" w:rsidR="00DD4C61" w:rsidRDefault="00DD4C6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1B4296" w14:textId="77777777" w:rsidR="00A11324" w:rsidRDefault="00A11324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22EFF5B" w14:textId="77777777" w:rsidR="009C2B93" w:rsidRDefault="009C2B93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7D4FFF" w14:textId="77777777" w:rsidR="009C2B93" w:rsidRDefault="009C2B93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0006F8A4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1380DEEF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Završe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ni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modul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</w:t>
            </w:r>
            <w:r w:rsidR="00432495" w:rsidRP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čelika sučeljenim spojem TIG (141) postupkom i Zavarivanje obojenih metala i legura kutnim spojem TIG (141)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B3B148D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A113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5AF1691E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46FDDBC5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406E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174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="0093047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(141)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22F4FF86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</w:t>
            </w:r>
            <w:r w:rsidR="00406E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realnom vremenu.</w:t>
            </w:r>
          </w:p>
          <w:p w14:paraId="2B323009" w14:textId="2D371D13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3D907824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u realnim uvjetima (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425BD9B4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i sv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im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vrst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ama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6FEF4E2F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 cijevi</w:t>
            </w:r>
            <w:r w:rsidR="004324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obojrnih metala i legura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A19372" w14:textId="77777777" w:rsidR="00723AB5" w:rsidRDefault="00723AB5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25B5CC5D" w:rsidR="00C759FB" w:rsidRPr="00723AB5" w:rsidRDefault="005B7783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723AB5" w:rsidRPr="00FC60DD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https://hko.srce.hr/registar/skup-ishoda-ucenja/detalji/2368</w:t>
              </w:r>
            </w:hyperlink>
            <w:r w:rsidR="00723AB5" w:rsidRPr="00723AB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48D1C075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E64ADF4" w14:textId="3D14332E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077249ED" w14:textId="485EA26A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2D825B0F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9. Zavariti </w:t>
            </w:r>
            <w:r w:rsidR="00A6540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obojene metale i legure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E249671" w14:textId="3FBC8B2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7B3E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12. Provjeriti i pripremiti gotovi zavareni spoj za kontrolu i izvješće u sustavu kontrole proizvodnje</w:t>
            </w:r>
          </w:p>
          <w:p w14:paraId="65FCC8DA" w14:textId="608C369E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430E242F" w:rsidR="009A210D" w:rsidRPr="00F919E2" w:rsidRDefault="00406EFA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obojenih metala i legura</w:t>
            </w:r>
            <w:r w:rsidR="00407C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9A210D"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="009A210D"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108F00B6" w:rsidR="009A210D" w:rsidRPr="00F919E2" w:rsidRDefault="00406EFA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obojenih metala i legura</w:t>
            </w:r>
            <w:r w:rsidR="00407C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A210D"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="009A210D"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08800F48" w:rsidR="009A210D" w:rsidRPr="00F919E2" w:rsidRDefault="00B86DFC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2C7312DB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2049F7B8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4E8BC48E" w:rsidR="009A210D" w:rsidRPr="00F919E2" w:rsidRDefault="00432495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74B5467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8499EFE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2EB28AF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39E8AF1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11ED466" w:rsidR="00C759FB" w:rsidRPr="00F919E2" w:rsidRDefault="00432495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AC62EA2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4465F865" w:rsidR="006B0E65" w:rsidRPr="0043249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299BDC8A" w:rsidR="00347970" w:rsidRPr="00F919E2" w:rsidRDefault="00406EFA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Zavarivanje obojenih metala i legura</w:t>
            </w:r>
            <w:r w:rsidR="0043249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="00347970"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TIG (141)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78710C16" w:rsidR="00347970" w:rsidRPr="00723AB5" w:rsidRDefault="005B7783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723AB5" w:rsidRPr="00FC60DD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https://hko.srce.hr/registar/skup-ishoda-ucenja/detalji/2368</w:t>
              </w:r>
            </w:hyperlink>
            <w:r w:rsidR="00723AB5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44810E84" w:rsidR="00347970" w:rsidRPr="00F919E2" w:rsidRDefault="00CB66FA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3EEDC27E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4324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6 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0E693211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4324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4324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5630C58D" w:rsidR="00347970" w:rsidRPr="00F919E2" w:rsidRDefault="0043249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3E872E43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polaznika potrebnih za </w:t>
            </w:r>
            <w:r w:rsidR="00406EFA">
              <w:rPr>
                <w:rFonts w:cstheme="minorHAnsi"/>
                <w:i/>
                <w:noProof/>
                <w:sz w:val="16"/>
                <w:szCs w:val="16"/>
              </w:rPr>
              <w:t>zavarivanje obojenih metala i legura</w:t>
            </w:r>
            <w:r w:rsidR="00394E8A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sučeljenim spojem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731FE3F0" w:rsidR="00347970" w:rsidRPr="00F919E2" w:rsidRDefault="00BE157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(141) postupak zavarivanja, </w:t>
            </w:r>
            <w:r w:rsidRP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73378E75" w14:textId="77777777" w:rsidR="00DB00AF" w:rsidRPr="009146D0" w:rsidRDefault="00BB3340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DB00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356102C2" w14:textId="77777777" w:rsidR="00DB00AF" w:rsidRPr="009146D0" w:rsidRDefault="00DB00AF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6ABDD8D5" w14:textId="484AA8B9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661A01EA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avarivanjem u stvarnim uvjetima – minimalno </w:t>
            </w:r>
            <w:r w:rsidR="009627A4">
              <w:rPr>
                <w:rFonts w:cstheme="minorHAnsi"/>
                <w:i/>
                <w:noProof/>
                <w:sz w:val="16"/>
                <w:szCs w:val="16"/>
              </w:rPr>
              <w:t>4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52377E6C" w14:textId="2181376F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Zavaruju se </w:t>
            </w:r>
            <w:r w:rsidR="0093047C">
              <w:rPr>
                <w:rFonts w:cstheme="minorHAnsi"/>
                <w:i/>
                <w:noProof/>
                <w:sz w:val="16"/>
                <w:szCs w:val="16"/>
              </w:rPr>
              <w:t>obojeni metali i legure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0D5D0E2F" w14:textId="40DC2B80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BE1577" w:rsidRPr="00BE15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45F5EABB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30"/>
      </w:tblGrid>
      <w:tr w:rsidR="00347970" w:rsidRPr="00F919E2" w14:paraId="4B5EDDE6" w14:textId="77777777" w:rsidTr="0072574F">
        <w:trPr>
          <w:trHeight w:val="409"/>
        </w:trPr>
        <w:tc>
          <w:tcPr>
            <w:tcW w:w="2108" w:type="pc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95D4CFA" w14:textId="281786D2" w:rsidR="00347970" w:rsidRPr="00384027" w:rsidRDefault="00406EFA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obojenih metala i legura</w:t>
            </w:r>
            <w:r w:rsidR="0043249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="00384027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TIG (141)</w:t>
            </w:r>
            <w:r w:rsidR="00871A5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6B1A5A"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7F7B6A8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9627A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6B1A5A">
        <w:trPr>
          <w:trHeight w:val="427"/>
        </w:trPr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47970" w:rsidRPr="00F919E2" w14:paraId="125751AF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5F463982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557E3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557E3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</w:t>
            </w:r>
            <w:r w:rsidR="00406EF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407C73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sučeljenim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1B672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DD8B60" w14:textId="77777777" w:rsidR="00557E3B" w:rsidRDefault="00557E3B" w:rsidP="00557E3B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60%, prema Specifikaciji postupka zavarivanja (WPS) temeljenoj na zavarivanju spojeva definiranih u tablici (Vježbe 1.dio i Vježbe 2.dio) koja je sastavni dio ovog programa.</w:t>
            </w:r>
          </w:p>
          <w:p w14:paraId="4A113CD3" w14:textId="7E38D45D" w:rsidR="00347970" w:rsidRPr="00522BAF" w:rsidRDefault="00557E3B" w:rsidP="00557E3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TIG (141) postupkom, minimalno 40%,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D3742B" w:rsidRPr="00F919E2" w14:paraId="79BC139A" w14:textId="77777777" w:rsidTr="0072574F">
        <w:tc>
          <w:tcPr>
            <w:tcW w:w="21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28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0E8D25E5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557E3B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6CB52B86" w14:textId="4C6DC3F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  <w:r w:rsidR="00557E3B">
              <w:rPr>
                <w:rFonts w:cstheme="minorHAnsi"/>
                <w:i/>
                <w:noProof/>
                <w:sz w:val="16"/>
                <w:szCs w:val="16"/>
              </w:rPr>
              <w:t xml:space="preserve"> obojenih metala i legura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52BE682C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Tehnike</w:t>
            </w:r>
            <w:r w:rsidR="00557E3B">
              <w:rPr>
                <w:rFonts w:cstheme="minorHAnsi"/>
                <w:i/>
                <w:noProof/>
                <w:sz w:val="16"/>
                <w:szCs w:val="16"/>
              </w:rPr>
              <w:t xml:space="preserve"> zavarivanja obojenih metala i legura sučeljenim spojem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6B1A5A">
        <w:trPr>
          <w:trHeight w:val="486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878D72" w14:textId="6FF89AE6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realnom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6D67C134" w14:textId="3935B815" w:rsidR="00694F01" w:rsidRDefault="00F10BC4" w:rsidP="00694F0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94F01" w:rsidRPr="00103CA6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</w:t>
            </w:r>
            <w:r w:rsidR="00694F01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406BD74F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42FCF70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70DCF2BA" w14:textId="5282579B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5E8019A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557E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stvarnog 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zavarivanja</w:t>
            </w:r>
            <w:r w:rsidR="00D6590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sučeljenog spoja</w:t>
            </w:r>
            <w:r w:rsidR="0062219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obojenih metala i legura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76D3D0B2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59C98FB2" w14:textId="1BF23BE2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557E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557E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- Prikladno zbrinjavanje otpadnog materijala.</w:t>
            </w:r>
          </w:p>
          <w:p w14:paraId="31C1BEFB" w14:textId="23E9B2D6" w:rsidR="00432495" w:rsidRPr="00723AB5" w:rsidRDefault="007444DE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70892222" w14:textId="77777777" w:rsidR="004632CF" w:rsidRDefault="004632CF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100A434F" w14:textId="5A25A072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Trening vještina (praktična nastava)</w:t>
            </w:r>
          </w:p>
          <w:p w14:paraId="63EBF8C9" w14:textId="77777777" w:rsidR="00F10BC4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1609"/>
              <w:gridCol w:w="1258"/>
              <w:gridCol w:w="893"/>
              <w:gridCol w:w="982"/>
              <w:gridCol w:w="1685"/>
              <w:gridCol w:w="2182"/>
            </w:tblGrid>
            <w:tr w:rsidR="007B0C72" w:rsidRPr="007B0C72" w14:paraId="19BB2DD1" w14:textId="77777777" w:rsidTr="006B1A5A">
              <w:trPr>
                <w:trHeight w:hRule="exact" w:val="624"/>
              </w:trPr>
              <w:tc>
                <w:tcPr>
                  <w:tcW w:w="16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85AEED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079481A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11" w:type="pct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3ECF6A" w14:textId="36F00B4B" w:rsidR="007B0C72" w:rsidRPr="007B0C72" w:rsidRDefault="00406EFA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="00557E3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B1A5A"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6B1A5A"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B1A5A"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="006B1A5A"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TIG (141) </w:t>
                  </w:r>
                  <w:proofErr w:type="spellStart"/>
                  <w:r w:rsidR="006B1A5A"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FA7F6FD" w14:textId="66CBB73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43249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1, </w:t>
                  </w:r>
                  <w:r w:rsidR="0043249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  <w:r w:rsidR="007430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430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7430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HRN EN ISO /TR 15608</w:t>
                  </w:r>
                </w:p>
              </w:tc>
            </w:tr>
            <w:tr w:rsidR="006B1A5A" w:rsidRPr="007B0C72" w14:paraId="7C22ACDE" w14:textId="77777777" w:rsidTr="006B1A5A">
              <w:trPr>
                <w:trHeight w:hRule="exact" w:val="724"/>
              </w:trPr>
              <w:tc>
                <w:tcPr>
                  <w:tcW w:w="16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D95F9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56504" w14:textId="4CE4A510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632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D7154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0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D68EE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99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3627A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99B76A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61380D9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1FB94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04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13A07F" w14:textId="1C143D73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B0121D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7B4E8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68077B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7CBB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31504A53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E6F74B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DC5B4E" w14:textId="62C01078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4A7913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B7B72B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9ED31CB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197824A" wp14:editId="3C6E31D7">
                        <wp:extent cx="927794" cy="602031"/>
                        <wp:effectExtent l="0" t="0" r="5715" b="7620"/>
                        <wp:docPr id="226" name="Slika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485" cy="61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59998F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B9C2BFC" w14:textId="490411CF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39201261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0401BA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671DD23" w14:textId="59D9E3BB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93D7124" w14:textId="4328F6E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t &gt;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2A3B5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3404A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A7AE097" wp14:editId="0706F8BF">
                        <wp:extent cx="914147" cy="593176"/>
                        <wp:effectExtent l="0" t="0" r="635" b="0"/>
                        <wp:docPr id="227" name="Slika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23" cy="602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607B97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26A23D8D" w14:textId="2EA5ABFA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0E76A68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6DEA0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9B70F3D" w14:textId="368DA44F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D0800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1FCDA4A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F3369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75493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1815C7A" wp14:editId="4AC58ACA">
                        <wp:extent cx="637275" cy="594632"/>
                        <wp:effectExtent l="0" t="0" r="0" b="0"/>
                        <wp:docPr id="52" name="Slika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60" cy="606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27400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88712C2" w14:textId="57F3A646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419D7B7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E9C7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B9D7ADB" w14:textId="062DA202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7F0E67" w14:textId="0A7D1DC8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t &gt;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C58865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B27B53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76A3264" wp14:editId="601BD2FC">
                        <wp:extent cx="644099" cy="600999"/>
                        <wp:effectExtent l="0" t="0" r="3810" b="8890"/>
                        <wp:docPr id="54" name="Slika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273" cy="614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70A18E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5D5FDC90" w14:textId="701B5C44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1599"/>
              <w:gridCol w:w="1557"/>
              <w:gridCol w:w="1233"/>
              <w:gridCol w:w="1888"/>
              <w:gridCol w:w="2324"/>
            </w:tblGrid>
            <w:tr w:rsidR="007B0C72" w:rsidRPr="007B0C72" w14:paraId="41AA1DAE" w14:textId="77777777" w:rsidTr="006B1A5A">
              <w:trPr>
                <w:trHeight w:hRule="exact" w:val="567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1102FC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45AC419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Br..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5CC844" w14:textId="31EE0CF2" w:rsidR="007B0C72" w:rsidRPr="007B0C72" w:rsidRDefault="00406EFA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="00557E3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7B0C72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B0C72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="007B0C72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TIG </w:t>
                  </w:r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(141) </w:t>
                  </w:r>
                  <w:proofErr w:type="spellStart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7BE26D" w14:textId="0977DD16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7430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21, 22 I 23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7B0C72" w:rsidRPr="007B0C72" w14:paraId="35CF4880" w14:textId="77777777" w:rsidTr="006B1A5A">
              <w:trPr>
                <w:trHeight w:hRule="exact"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416AE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AE55A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9345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03A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6C7905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0F8D9F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2DED3E52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DA2E56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306BE3" w14:textId="5185CA77" w:rsidR="006B1A5A" w:rsidRPr="00837998" w:rsidRDefault="004367B1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A7CAB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18B3D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4B8CF9F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01D24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555ACDF6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17C96A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3AD17E2" w14:textId="0CAD84F9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279F2F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6A1BF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0BEF5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E3D114C" wp14:editId="67CD78D5">
                        <wp:extent cx="614149" cy="623489"/>
                        <wp:effectExtent l="0" t="0" r="0" b="5715"/>
                        <wp:docPr id="491" name="Slika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796" cy="633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83BAA2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08EF09E2" w14:textId="23448CB8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2890C58B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9C2C5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D5CB9A6" w14:textId="132DD141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94B052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124A1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B13DC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0A1769E" wp14:editId="5D50732C">
                        <wp:extent cx="620973" cy="630417"/>
                        <wp:effectExtent l="0" t="0" r="8255" b="0"/>
                        <wp:docPr id="537" name="Slika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854" cy="640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05B19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09BEAEF" w14:textId="0035942C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35A7D2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F71C9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70FD3EC" w14:textId="6345585E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41D82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6A0D4A3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AE442B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DF7B0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25F4EC6" wp14:editId="4D5E026E">
                        <wp:extent cx="907576" cy="588912"/>
                        <wp:effectExtent l="0" t="0" r="6985" b="1905"/>
                        <wp:docPr id="489" name="Slika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1201" cy="597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1F0D7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357FCFFA" w14:textId="523676A2" w:rsidR="00022A30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722A5CF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7FA75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942B514" w14:textId="722526D4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F29944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929999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BF5379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A902395" wp14:editId="76B1DB00">
                        <wp:extent cx="900752" cy="584484"/>
                        <wp:effectExtent l="0" t="0" r="0" b="6350"/>
                        <wp:docPr id="490" name="Slika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15882" cy="59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C64F2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962E650" w14:textId="292A8DE0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038157E2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98ED473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3287C8A" w14:textId="65F7296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163"/>
              <w:gridCol w:w="1283"/>
              <w:gridCol w:w="1274"/>
              <w:gridCol w:w="1694"/>
              <w:gridCol w:w="1157"/>
              <w:gridCol w:w="1888"/>
            </w:tblGrid>
            <w:tr w:rsidR="007B0C72" w:rsidRPr="007B0C72" w14:paraId="1FD047AA" w14:textId="77777777" w:rsidTr="00A10FF8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40568" w14:textId="744D0BF0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7B0C72" w14:paraId="5A6D9AC6" w14:textId="77777777" w:rsidTr="008A65F8">
              <w:trPr>
                <w:trHeight w:val="296"/>
              </w:trPr>
              <w:tc>
                <w:tcPr>
                  <w:tcW w:w="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5A195B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F8B6E4E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1393A9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146E66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DBF4C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C4A7034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8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BF42AD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4C2AE529" w14:textId="77777777" w:rsidTr="008A65F8">
              <w:trPr>
                <w:trHeight w:val="998"/>
              </w:trPr>
              <w:tc>
                <w:tcPr>
                  <w:tcW w:w="43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226AD7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bottom w:val="single" w:sz="12" w:space="0" w:color="auto"/>
                  </w:tcBorders>
                  <w:vAlign w:val="center"/>
                </w:tcPr>
                <w:p w14:paraId="36696591" w14:textId="3DCA0C31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284" w:type="dxa"/>
                  <w:tcBorders>
                    <w:bottom w:val="single" w:sz="12" w:space="0" w:color="auto"/>
                  </w:tcBorders>
                  <w:vAlign w:val="center"/>
                </w:tcPr>
                <w:p w14:paraId="046A2CA4" w14:textId="30B8BAE3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t =</w:t>
                  </w:r>
                  <w:r w:rsidR="00A10FF8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  <w:r w:rsidR="00A10FF8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–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83F558F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PC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vAlign w:val="center"/>
                </w:tcPr>
                <w:p w14:paraId="30C241D1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4A62F10" wp14:editId="16683223">
                        <wp:extent cx="555389" cy="518225"/>
                        <wp:effectExtent l="0" t="0" r="0" b="0"/>
                        <wp:docPr id="463" name="Slika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85" cy="52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14:paraId="077A91F0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2763B3F0" w14:textId="6F844C37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42D37B" w14:textId="77777777" w:rsidR="00022A30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A10FF8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</w:p>
                <w:p w14:paraId="36FABCD4" w14:textId="53BB85B8" w:rsidR="00A10FF8" w:rsidRPr="00837998" w:rsidRDefault="007430DF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430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</w:tbl>
          <w:p w14:paraId="434ED138" w14:textId="55B5FA35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247"/>
              <w:gridCol w:w="1195"/>
              <w:gridCol w:w="1281"/>
              <w:gridCol w:w="1703"/>
              <w:gridCol w:w="1239"/>
              <w:gridCol w:w="1794"/>
            </w:tblGrid>
            <w:tr w:rsidR="0048291A" w:rsidRPr="0048291A" w14:paraId="6FE86E79" w14:textId="77777777" w:rsidTr="00A10FF8">
              <w:trPr>
                <w:trHeight w:val="624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5505B" w14:textId="0E3858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48291A" w14:paraId="38CEFF28" w14:textId="77777777" w:rsidTr="00A10FF8">
              <w:trPr>
                <w:trHeight w:val="296"/>
              </w:trPr>
              <w:tc>
                <w:tcPr>
                  <w:tcW w:w="2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E319B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5F0BDA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679C4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72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A8A50A9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5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4531E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498EBF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0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A2777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560F4143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9D045A9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0D1CE4" w14:textId="6270C6FB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1A2F05" w14:textId="19B55E98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t =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–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78AA4A3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DAE88B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E950C52" wp14:editId="57066D92">
                        <wp:extent cx="593677" cy="602706"/>
                        <wp:effectExtent l="0" t="0" r="0" b="6985"/>
                        <wp:docPr id="538" name="Slika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1D5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1517E28F" w14:textId="67F145D6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B6F766" w14:textId="164B52E8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505B350E" w14:textId="62B85A1B" w:rsidR="00A10FF8" w:rsidRPr="00837998" w:rsidRDefault="007430DF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  <w:tr w:rsidR="00A10FF8" w:rsidRPr="00837998" w14:paraId="1267437F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24785C0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2CE2EB7F" w14:textId="7E042ED0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bottom w:val="single" w:sz="12" w:space="0" w:color="auto"/>
                  </w:tcBorders>
                  <w:vAlign w:val="center"/>
                </w:tcPr>
                <w:p w14:paraId="18712B53" w14:textId="17D9B546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t =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 xml:space="preserve">6 </w:t>
                  </w: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– </w:t>
                  </w:r>
                  <w:r w:rsidR="007430DF">
                    <w:rPr>
                      <w:rFonts w:ascii="Arial" w:hAnsi="Arial" w:cs="Arial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720" w:type="pct"/>
                  <w:tcBorders>
                    <w:bottom w:val="single" w:sz="12" w:space="0" w:color="auto"/>
                  </w:tcBorders>
                  <w:vAlign w:val="center"/>
                </w:tcPr>
                <w:p w14:paraId="4897CDDE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957" w:type="pct"/>
                  <w:tcBorders>
                    <w:bottom w:val="single" w:sz="12" w:space="0" w:color="auto"/>
                  </w:tcBorders>
                  <w:vAlign w:val="center"/>
                </w:tcPr>
                <w:p w14:paraId="02C198C4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CA65454" wp14:editId="03FDEFA3">
                        <wp:extent cx="907576" cy="588912"/>
                        <wp:effectExtent l="0" t="0" r="6985" b="1905"/>
                        <wp:docPr id="546" name="Slika 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2222" cy="59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bottom w:val="single" w:sz="12" w:space="0" w:color="auto"/>
                  </w:tcBorders>
                  <w:vAlign w:val="center"/>
                </w:tcPr>
                <w:p w14:paraId="5F93B0D2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580E45E2" w14:textId="1DF3FB9E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FF56F7" w14:textId="77777777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369BCF2A" w14:textId="43CF4B78" w:rsidR="00A10FF8" w:rsidRPr="00837998" w:rsidRDefault="007430DF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</w:tbl>
          <w:p w14:paraId="08A570C1" w14:textId="469B25E9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361"/>
              <w:gridCol w:w="901"/>
              <w:gridCol w:w="1809"/>
              <w:gridCol w:w="1679"/>
              <w:gridCol w:w="1191"/>
              <w:gridCol w:w="1262"/>
              <w:gridCol w:w="679"/>
            </w:tblGrid>
            <w:tr w:rsidR="0048291A" w:rsidRPr="000754A5" w14:paraId="56A4BE9C" w14:textId="77777777" w:rsidTr="008A65F8">
              <w:trPr>
                <w:trHeight w:val="397"/>
              </w:trPr>
              <w:tc>
                <w:tcPr>
                  <w:tcW w:w="768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0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947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1384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8A65F8">
              <w:trPr>
                <w:trHeight w:val="737"/>
              </w:trPr>
              <w:tc>
                <w:tcPr>
                  <w:tcW w:w="768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0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8A65F8">
              <w:trPr>
                <w:trHeight w:val="839"/>
              </w:trPr>
              <w:tc>
                <w:tcPr>
                  <w:tcW w:w="76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14AD7099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PW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</w:t>
                  </w:r>
                  <w:r w:rsidR="00022A3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lje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0A16022F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095E7CAD" wp14:editId="08E1A3C9">
                        <wp:extent cx="593677" cy="602706"/>
                        <wp:effectExtent l="0" t="0" r="0" b="698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66392" w14:textId="77777777" w:rsidR="007430DF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</w:p>
                <w:p w14:paraId="4218A2A3" w14:textId="75CD878F" w:rsidR="008A65F8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t=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6 - 10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mm </w:t>
                  </w:r>
                </w:p>
                <w:p w14:paraId="75C8D2FE" w14:textId="77777777" w:rsidR="007430DF" w:rsidRPr="007430DF" w:rsidRDefault="007430DF" w:rsidP="007430D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492F56B" w14:textId="34535BAD" w:rsidR="0048291A" w:rsidRPr="0048291A" w:rsidRDefault="007430DF" w:rsidP="007430D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jednostrano</w:t>
                  </w:r>
                  <w:proofErr w:type="spellEnd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bez </w:t>
                  </w:r>
                  <w:proofErr w:type="spellStart"/>
                  <w:r w:rsidRPr="00743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6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6D369C38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12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017FECEB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3064FE0F" w14:textId="77777777" w:rsidR="007B0C72" w:rsidRDefault="007B0C72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9D71CB3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896DAFE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1A63424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A5D9" w14:textId="77777777" w:rsidR="00365791" w:rsidRDefault="00365791" w:rsidP="00C759FB">
      <w:pPr>
        <w:spacing w:after="0" w:line="240" w:lineRule="auto"/>
      </w:pPr>
      <w:r>
        <w:separator/>
      </w:r>
    </w:p>
  </w:endnote>
  <w:endnote w:type="continuationSeparator" w:id="0">
    <w:p w14:paraId="16883889" w14:textId="77777777" w:rsidR="00365791" w:rsidRDefault="00365791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87C" w14:textId="77777777" w:rsidR="00365791" w:rsidRDefault="00365791" w:rsidP="00C759FB">
      <w:pPr>
        <w:spacing w:after="0" w:line="240" w:lineRule="auto"/>
      </w:pPr>
      <w:r>
        <w:separator/>
      </w:r>
    </w:p>
  </w:footnote>
  <w:footnote w:type="continuationSeparator" w:id="0">
    <w:p w14:paraId="45CF92C9" w14:textId="77777777" w:rsidR="00365791" w:rsidRDefault="00365791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9C2B93" w:rsidRPr="005839F8" w:rsidRDefault="009C2B93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9C2B93" w:rsidRDefault="009C2B93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6051">
    <w:abstractNumId w:val="5"/>
  </w:num>
  <w:num w:numId="2" w16cid:durableId="1885605114">
    <w:abstractNumId w:val="2"/>
  </w:num>
  <w:num w:numId="3" w16cid:durableId="1371228751">
    <w:abstractNumId w:val="18"/>
  </w:num>
  <w:num w:numId="4" w16cid:durableId="1995721316">
    <w:abstractNumId w:val="10"/>
  </w:num>
  <w:num w:numId="5" w16cid:durableId="1572541737">
    <w:abstractNumId w:val="16"/>
  </w:num>
  <w:num w:numId="6" w16cid:durableId="262734434">
    <w:abstractNumId w:val="3"/>
  </w:num>
  <w:num w:numId="7" w16cid:durableId="323627248">
    <w:abstractNumId w:val="4"/>
  </w:num>
  <w:num w:numId="8" w16cid:durableId="1875001127">
    <w:abstractNumId w:val="11"/>
  </w:num>
  <w:num w:numId="9" w16cid:durableId="257443153">
    <w:abstractNumId w:val="19"/>
  </w:num>
  <w:num w:numId="10" w16cid:durableId="1423450099">
    <w:abstractNumId w:val="12"/>
  </w:num>
  <w:num w:numId="11" w16cid:durableId="1961640014">
    <w:abstractNumId w:val="15"/>
  </w:num>
  <w:num w:numId="12" w16cid:durableId="1281228820">
    <w:abstractNumId w:val="1"/>
  </w:num>
  <w:num w:numId="13" w16cid:durableId="566186950">
    <w:abstractNumId w:val="8"/>
  </w:num>
  <w:num w:numId="14" w16cid:durableId="1240364990">
    <w:abstractNumId w:val="17"/>
  </w:num>
  <w:num w:numId="15" w16cid:durableId="558442638">
    <w:abstractNumId w:val="0"/>
  </w:num>
  <w:num w:numId="16" w16cid:durableId="869103108">
    <w:abstractNumId w:val="13"/>
  </w:num>
  <w:num w:numId="17" w16cid:durableId="1263030744">
    <w:abstractNumId w:val="7"/>
  </w:num>
  <w:num w:numId="18" w16cid:durableId="1835608485">
    <w:abstractNumId w:val="20"/>
  </w:num>
  <w:num w:numId="19" w16cid:durableId="392192961">
    <w:abstractNumId w:val="14"/>
  </w:num>
  <w:num w:numId="20" w16cid:durableId="832842478">
    <w:abstractNumId w:val="9"/>
  </w:num>
  <w:num w:numId="21" w16cid:durableId="2019427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2A30"/>
    <w:rsid w:val="00027D49"/>
    <w:rsid w:val="00067C56"/>
    <w:rsid w:val="00080425"/>
    <w:rsid w:val="000961ED"/>
    <w:rsid w:val="000A3A4D"/>
    <w:rsid w:val="000E25D8"/>
    <w:rsid w:val="000E750B"/>
    <w:rsid w:val="000F582E"/>
    <w:rsid w:val="00103CA6"/>
    <w:rsid w:val="00140D5D"/>
    <w:rsid w:val="00147F17"/>
    <w:rsid w:val="00180D61"/>
    <w:rsid w:val="00192B85"/>
    <w:rsid w:val="001B6722"/>
    <w:rsid w:val="001E3E79"/>
    <w:rsid w:val="001F2539"/>
    <w:rsid w:val="001F3122"/>
    <w:rsid w:val="001F53EE"/>
    <w:rsid w:val="00206F4C"/>
    <w:rsid w:val="002132BF"/>
    <w:rsid w:val="00223236"/>
    <w:rsid w:val="002300DB"/>
    <w:rsid w:val="00256B01"/>
    <w:rsid w:val="002849BD"/>
    <w:rsid w:val="00293677"/>
    <w:rsid w:val="002C0A97"/>
    <w:rsid w:val="002F0D76"/>
    <w:rsid w:val="002F642F"/>
    <w:rsid w:val="00343228"/>
    <w:rsid w:val="00347970"/>
    <w:rsid w:val="00347CB3"/>
    <w:rsid w:val="00365791"/>
    <w:rsid w:val="00384027"/>
    <w:rsid w:val="0039469C"/>
    <w:rsid w:val="00394E8A"/>
    <w:rsid w:val="003A196D"/>
    <w:rsid w:val="003A4750"/>
    <w:rsid w:val="003B1420"/>
    <w:rsid w:val="003B60EA"/>
    <w:rsid w:val="00406BA6"/>
    <w:rsid w:val="00406EFA"/>
    <w:rsid w:val="00407C73"/>
    <w:rsid w:val="004265FE"/>
    <w:rsid w:val="00432495"/>
    <w:rsid w:val="004367B1"/>
    <w:rsid w:val="00443F08"/>
    <w:rsid w:val="00445D30"/>
    <w:rsid w:val="004519E8"/>
    <w:rsid w:val="00456CC4"/>
    <w:rsid w:val="004632CF"/>
    <w:rsid w:val="00463697"/>
    <w:rsid w:val="00464DC0"/>
    <w:rsid w:val="004713DC"/>
    <w:rsid w:val="0047200E"/>
    <w:rsid w:val="0048291A"/>
    <w:rsid w:val="00497025"/>
    <w:rsid w:val="004C1623"/>
    <w:rsid w:val="004D6E21"/>
    <w:rsid w:val="00522BAF"/>
    <w:rsid w:val="005447CE"/>
    <w:rsid w:val="00557E3B"/>
    <w:rsid w:val="0058367F"/>
    <w:rsid w:val="005839F8"/>
    <w:rsid w:val="00584135"/>
    <w:rsid w:val="00594688"/>
    <w:rsid w:val="00597AC6"/>
    <w:rsid w:val="005A5986"/>
    <w:rsid w:val="005B7783"/>
    <w:rsid w:val="005B794A"/>
    <w:rsid w:val="005C5840"/>
    <w:rsid w:val="005C7046"/>
    <w:rsid w:val="005F3026"/>
    <w:rsid w:val="006174E6"/>
    <w:rsid w:val="0062219A"/>
    <w:rsid w:val="0062346F"/>
    <w:rsid w:val="00642D18"/>
    <w:rsid w:val="00651612"/>
    <w:rsid w:val="00651768"/>
    <w:rsid w:val="00672EED"/>
    <w:rsid w:val="00694F01"/>
    <w:rsid w:val="006A19E2"/>
    <w:rsid w:val="006A3418"/>
    <w:rsid w:val="006B02AC"/>
    <w:rsid w:val="006B0E65"/>
    <w:rsid w:val="006B163E"/>
    <w:rsid w:val="006B1A5A"/>
    <w:rsid w:val="006C3038"/>
    <w:rsid w:val="006D30A2"/>
    <w:rsid w:val="00723AB5"/>
    <w:rsid w:val="0072574F"/>
    <w:rsid w:val="00726512"/>
    <w:rsid w:val="007422C0"/>
    <w:rsid w:val="007430DF"/>
    <w:rsid w:val="007444DE"/>
    <w:rsid w:val="00746553"/>
    <w:rsid w:val="0079234F"/>
    <w:rsid w:val="00797D1F"/>
    <w:rsid w:val="007A269D"/>
    <w:rsid w:val="007A50A0"/>
    <w:rsid w:val="007B0C72"/>
    <w:rsid w:val="007B3E76"/>
    <w:rsid w:val="007C6192"/>
    <w:rsid w:val="007D2198"/>
    <w:rsid w:val="007D5512"/>
    <w:rsid w:val="007D6DCB"/>
    <w:rsid w:val="00801751"/>
    <w:rsid w:val="00817098"/>
    <w:rsid w:val="0082729A"/>
    <w:rsid w:val="00844401"/>
    <w:rsid w:val="00864E2F"/>
    <w:rsid w:val="008654F3"/>
    <w:rsid w:val="00871A51"/>
    <w:rsid w:val="00877E26"/>
    <w:rsid w:val="008A65F8"/>
    <w:rsid w:val="008D02D7"/>
    <w:rsid w:val="008D0B00"/>
    <w:rsid w:val="008E10C2"/>
    <w:rsid w:val="0093047C"/>
    <w:rsid w:val="00946286"/>
    <w:rsid w:val="009627A4"/>
    <w:rsid w:val="00966BD9"/>
    <w:rsid w:val="00970DDF"/>
    <w:rsid w:val="0097434F"/>
    <w:rsid w:val="00975FF8"/>
    <w:rsid w:val="00993F8C"/>
    <w:rsid w:val="009A210D"/>
    <w:rsid w:val="009A5387"/>
    <w:rsid w:val="009A73F4"/>
    <w:rsid w:val="009C2B93"/>
    <w:rsid w:val="009C2DDF"/>
    <w:rsid w:val="009C453C"/>
    <w:rsid w:val="00A10FF8"/>
    <w:rsid w:val="00A11324"/>
    <w:rsid w:val="00A12287"/>
    <w:rsid w:val="00A21C47"/>
    <w:rsid w:val="00A254D4"/>
    <w:rsid w:val="00A6540E"/>
    <w:rsid w:val="00A670AF"/>
    <w:rsid w:val="00A731D5"/>
    <w:rsid w:val="00A90AA7"/>
    <w:rsid w:val="00A92451"/>
    <w:rsid w:val="00AB5136"/>
    <w:rsid w:val="00AB604F"/>
    <w:rsid w:val="00AC471F"/>
    <w:rsid w:val="00AE19D1"/>
    <w:rsid w:val="00AE4955"/>
    <w:rsid w:val="00AE53B5"/>
    <w:rsid w:val="00B02E41"/>
    <w:rsid w:val="00B05F57"/>
    <w:rsid w:val="00B14320"/>
    <w:rsid w:val="00B2093C"/>
    <w:rsid w:val="00B52B2B"/>
    <w:rsid w:val="00B561FA"/>
    <w:rsid w:val="00B65F49"/>
    <w:rsid w:val="00B77E9A"/>
    <w:rsid w:val="00B86DFC"/>
    <w:rsid w:val="00BB3340"/>
    <w:rsid w:val="00BB5341"/>
    <w:rsid w:val="00BC5529"/>
    <w:rsid w:val="00BE0AED"/>
    <w:rsid w:val="00BE1577"/>
    <w:rsid w:val="00BE4ED1"/>
    <w:rsid w:val="00C66E54"/>
    <w:rsid w:val="00C759FB"/>
    <w:rsid w:val="00C76DB0"/>
    <w:rsid w:val="00C81C48"/>
    <w:rsid w:val="00C82743"/>
    <w:rsid w:val="00CB4010"/>
    <w:rsid w:val="00CB66FA"/>
    <w:rsid w:val="00CE4B9E"/>
    <w:rsid w:val="00D144EA"/>
    <w:rsid w:val="00D16848"/>
    <w:rsid w:val="00D26802"/>
    <w:rsid w:val="00D30CCF"/>
    <w:rsid w:val="00D3742B"/>
    <w:rsid w:val="00D564FF"/>
    <w:rsid w:val="00D617EC"/>
    <w:rsid w:val="00D627D9"/>
    <w:rsid w:val="00D6590A"/>
    <w:rsid w:val="00D75CED"/>
    <w:rsid w:val="00DB00AF"/>
    <w:rsid w:val="00DD05E3"/>
    <w:rsid w:val="00DD4C61"/>
    <w:rsid w:val="00DD6738"/>
    <w:rsid w:val="00DD7AFD"/>
    <w:rsid w:val="00E10CDA"/>
    <w:rsid w:val="00E20FAC"/>
    <w:rsid w:val="00E24E9A"/>
    <w:rsid w:val="00E37FB4"/>
    <w:rsid w:val="00E50E7C"/>
    <w:rsid w:val="00E56969"/>
    <w:rsid w:val="00E6478A"/>
    <w:rsid w:val="00EA699C"/>
    <w:rsid w:val="00EC432A"/>
    <w:rsid w:val="00EE5AB4"/>
    <w:rsid w:val="00F06202"/>
    <w:rsid w:val="00F1040C"/>
    <w:rsid w:val="00F10BC4"/>
    <w:rsid w:val="00F264C6"/>
    <w:rsid w:val="00F35919"/>
    <w:rsid w:val="00F4061D"/>
    <w:rsid w:val="00F45A7C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68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ko.srce.hr/registar/skup-ishoda-ucenja/detalji/2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2022-10-25T08:41:00Z</dcterms:created>
  <dcterms:modified xsi:type="dcterms:W3CDTF">2022-11-10T09:47:00Z</dcterms:modified>
</cp:coreProperties>
</file>