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6AFB7DEF"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čelika </w:t>
      </w:r>
      <w:r w:rsidR="00197884">
        <w:rPr>
          <w:rFonts w:asciiTheme="minorHAnsi" w:hAnsiTheme="minorHAnsi" w:cstheme="minorHAnsi"/>
          <w:b/>
          <w:bCs/>
          <w:sz w:val="48"/>
          <w:szCs w:val="48"/>
        </w:rPr>
        <w:t>sučeljenim spojem plinskim zavarivanjem (311)</w:t>
      </w:r>
    </w:p>
    <w:p w14:paraId="4BCE0634"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8A1D61">
      <w:pP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14CCDEF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257D33AC"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čelika </w:t>
            </w:r>
            <w:r w:rsidR="00197884">
              <w:rPr>
                <w:rFonts w:asciiTheme="minorHAnsi" w:hAnsiTheme="minorHAnsi" w:cstheme="minorHAnsi"/>
                <w:noProof/>
                <w:sz w:val="20"/>
                <w:szCs w:val="20"/>
                <w:lang w:val="hr-HR"/>
              </w:rPr>
              <w:t>sučeljenim spojem plinskim zavarivanjem (311)</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02E766C0"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 xml:space="preserve">SIU 2:  Zavarivanje čelika </w:t>
            </w:r>
            <w:r w:rsidR="00197884">
              <w:rPr>
                <w:rFonts w:asciiTheme="minorHAnsi" w:hAnsiTheme="minorHAnsi" w:cstheme="minorHAnsi"/>
                <w:noProof/>
                <w:sz w:val="16"/>
                <w:szCs w:val="16"/>
                <w:lang w:val="hr-HR"/>
              </w:rPr>
              <w:t>sučeljenim spojem plinskim zavarivanjem (311)</w:t>
            </w:r>
            <w:r w:rsidR="00750A47">
              <w:rPr>
                <w:rFonts w:asciiTheme="minorHAnsi" w:hAnsiTheme="minorHAnsi" w:cstheme="minorHAnsi"/>
                <w:noProof/>
                <w:sz w:val="16"/>
                <w:szCs w:val="16"/>
                <w:lang w:val="hr-HR"/>
              </w:rPr>
              <w:t xml:space="preserve"> </w:t>
            </w:r>
            <w:r w:rsidRPr="000E25D8">
              <w:rPr>
                <w:rFonts w:asciiTheme="minorHAnsi" w:hAnsiTheme="minorHAnsi" w:cstheme="minorHAnsi"/>
                <w:noProof/>
                <w:sz w:val="16"/>
                <w:szCs w:val="16"/>
                <w:lang w:val="hr-HR"/>
              </w:rPr>
              <w:t>(razina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3145DC3C" w:rsidR="000E25D8" w:rsidRPr="000E25D8" w:rsidRDefault="00816C3C" w:rsidP="000E25D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8</w:t>
            </w:r>
            <w:r w:rsidR="000E25D8" w:rsidRPr="000E25D8">
              <w:rPr>
                <w:rFonts w:asciiTheme="minorHAnsi" w:hAnsiTheme="minorHAnsi" w:cstheme="minorHAnsi"/>
                <w:b/>
                <w:noProof/>
                <w:sz w:val="20"/>
                <w:szCs w:val="20"/>
                <w:lang w:val="hr-HR"/>
              </w:rPr>
              <w:t xml:space="preserve">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025D9790"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 xml:space="preserve">SIU 2: Zavarivanje čelika </w:t>
            </w:r>
            <w:r w:rsidR="00197884">
              <w:rPr>
                <w:rFonts w:asciiTheme="minorHAnsi" w:hAnsiTheme="minorHAnsi" w:cstheme="minorHAnsi"/>
                <w:noProof/>
                <w:sz w:val="20"/>
                <w:szCs w:val="20"/>
                <w:lang w:val="hr-HR"/>
              </w:rPr>
              <w:t>sučeljenim spojem plinskim zavarivanjem (311)</w:t>
            </w:r>
            <w:r w:rsidR="00750A47">
              <w:rPr>
                <w:rFonts w:asciiTheme="minorHAnsi" w:hAnsiTheme="minorHAnsi" w:cstheme="minorHAnsi"/>
                <w:noProof/>
                <w:sz w:val="20"/>
                <w:szCs w:val="20"/>
                <w:lang w:val="hr-HR"/>
              </w:rPr>
              <w:t xml:space="preserve"> </w:t>
            </w:r>
            <w:r w:rsidRPr="000E25D8">
              <w:rPr>
                <w:rFonts w:asciiTheme="minorHAnsi" w:hAnsiTheme="minorHAnsi" w:cstheme="minorHAnsi"/>
                <w:noProof/>
                <w:sz w:val="20"/>
                <w:szCs w:val="20"/>
                <w:lang w:val="hr-HR"/>
              </w:rPr>
              <w:t>(</w:t>
            </w:r>
            <w:r w:rsidR="00816C3C">
              <w:rPr>
                <w:rFonts w:asciiTheme="minorHAnsi" w:hAnsiTheme="minorHAnsi" w:cstheme="minorHAnsi"/>
                <w:noProof/>
                <w:sz w:val="20"/>
                <w:szCs w:val="20"/>
                <w:lang w:val="hr-HR"/>
              </w:rPr>
              <w:t>7</w:t>
            </w:r>
            <w:r w:rsidRPr="000E25D8">
              <w:rPr>
                <w:rFonts w:asciiTheme="minorHAnsi" w:hAnsiTheme="minorHAnsi" w:cstheme="minorHAnsi"/>
                <w:b/>
                <w:noProof/>
                <w:sz w:val="20"/>
                <w:szCs w:val="20"/>
                <w:lang w:val="hr-HR"/>
              </w:rPr>
              <w:t xml:space="preserve">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157149"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157149"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157149"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C05BD4A" w14:textId="77777777" w:rsidR="001C286C" w:rsidRDefault="001C286C" w:rsidP="00672EED">
            <w:pPr>
              <w:spacing w:before="60" w:after="60" w:line="240" w:lineRule="auto"/>
              <w:rPr>
                <w:rFonts w:asciiTheme="minorHAnsi" w:hAnsiTheme="minorHAnsi" w:cstheme="minorHAnsi"/>
                <w:noProof/>
                <w:sz w:val="20"/>
                <w:szCs w:val="20"/>
                <w:lang w:val="hr-HR"/>
              </w:rPr>
            </w:pPr>
          </w:p>
          <w:p w14:paraId="32875E68" w14:textId="5F0E209B"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4D9E22D9" w14:textId="77777777" w:rsidR="009B5520" w:rsidRDefault="009B5520" w:rsidP="00C81C48">
            <w:pPr>
              <w:spacing w:before="60" w:after="60" w:line="240" w:lineRule="auto"/>
              <w:rPr>
                <w:rFonts w:asciiTheme="minorHAnsi" w:hAnsiTheme="minorHAnsi" w:cstheme="minorHAnsi"/>
                <w:noProof/>
                <w:sz w:val="20"/>
                <w:szCs w:val="20"/>
                <w:lang w:val="hr-HR"/>
              </w:rPr>
            </w:pPr>
            <w:r w:rsidRPr="009B5520">
              <w:rPr>
                <w:rFonts w:asciiTheme="minorHAnsi" w:hAnsiTheme="minorHAnsi" w:cstheme="minorHAnsi"/>
                <w:noProof/>
                <w:sz w:val="20"/>
                <w:szCs w:val="20"/>
                <w:lang w:val="hr-HR"/>
              </w:rPr>
              <w:t>Zavarivanje plinskim postupkom sučeljenog spoja te cijevi od odabranog materijala odgovarajućom tehnologijom i tehnikom zavarivanja</w:t>
            </w:r>
          </w:p>
          <w:p w14:paraId="0AF9DDFA" w14:textId="152BD52F" w:rsidR="009B5520" w:rsidRDefault="00157149" w:rsidP="00C81C48">
            <w:pPr>
              <w:spacing w:before="60" w:after="60" w:line="240" w:lineRule="auto"/>
              <w:rPr>
                <w:rStyle w:val="Hyperlink"/>
              </w:rPr>
            </w:pPr>
            <w:hyperlink r:id="rId11" w:history="1">
              <w:r w:rsidR="009B5520" w:rsidRPr="00F6442C">
                <w:rPr>
                  <w:rStyle w:val="Hyperlink"/>
                </w:rPr>
                <w:t>https://hko.srce.hr/registar/skup-kompetencija/detalji/2111</w:t>
              </w:r>
            </w:hyperlink>
          </w:p>
          <w:p w14:paraId="3D0D3195" w14:textId="6F076D52"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157149"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157149"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6847BAF7" w14:textId="6DEE99ED" w:rsidR="007449F6"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 xml:space="preserve">SIU 2: Zavarivanje čelika </w:t>
            </w:r>
            <w:r w:rsidR="008A1D61" w:rsidRPr="008A1D61">
              <w:rPr>
                <w:rFonts w:asciiTheme="minorHAnsi" w:hAnsiTheme="minorHAnsi" w:cstheme="minorHAnsi"/>
                <w:noProof/>
                <w:sz w:val="20"/>
                <w:szCs w:val="20"/>
                <w:lang w:val="hr-HR"/>
              </w:rPr>
              <w:t>sučeljenim spojem plinskim zavarivanjem (311)</w:t>
            </w:r>
            <w:r w:rsidR="008A1D61" w:rsidRPr="008A1D61">
              <w:rPr>
                <w:rStyle w:val="Hyperlink"/>
                <w:rFonts w:asciiTheme="minorHAnsi" w:hAnsiTheme="minorHAnsi" w:cstheme="minorHAnsi"/>
                <w:noProof/>
                <w:color w:val="auto"/>
                <w:sz w:val="20"/>
                <w:szCs w:val="20"/>
                <w:u w:val="none"/>
                <w:lang w:val="hr-HR"/>
              </w:rPr>
              <w:t xml:space="preserve"> </w:t>
            </w:r>
            <w:r w:rsidR="008A1D61" w:rsidRPr="008A1D61">
              <w:rPr>
                <w:rStyle w:val="Hyperlink"/>
                <w:rFonts w:asciiTheme="minorHAnsi" w:hAnsiTheme="minorHAnsi" w:cstheme="minorHAnsi"/>
                <w:noProof/>
                <w:sz w:val="20"/>
                <w:szCs w:val="20"/>
                <w:lang w:val="hr-HR"/>
              </w:rPr>
              <w:t>https://hko.srce.hr/registar/skup-ishoda-ucenja/detalji/2370</w:t>
            </w:r>
          </w:p>
          <w:p w14:paraId="7E467EFC" w14:textId="77777777" w:rsidR="007449F6" w:rsidRDefault="007449F6" w:rsidP="00A32EA7">
            <w:pPr>
              <w:spacing w:before="60" w:after="60" w:line="240" w:lineRule="auto"/>
              <w:rPr>
                <w:rFonts w:asciiTheme="minorHAnsi" w:hAnsiTheme="minorHAnsi" w:cstheme="minorHAnsi"/>
                <w:noProof/>
                <w:sz w:val="20"/>
                <w:szCs w:val="20"/>
                <w:lang w:val="hr-HR"/>
              </w:rPr>
            </w:pPr>
          </w:p>
          <w:p w14:paraId="347BC412" w14:textId="77777777" w:rsidR="007449F6" w:rsidRDefault="007449F6" w:rsidP="00A32EA7">
            <w:pPr>
              <w:spacing w:before="60" w:after="60" w:line="240" w:lineRule="auto"/>
              <w:rPr>
                <w:rFonts w:asciiTheme="minorHAnsi" w:hAnsiTheme="minorHAnsi" w:cstheme="minorHAnsi"/>
                <w:noProof/>
                <w:sz w:val="20"/>
                <w:szCs w:val="20"/>
                <w:lang w:val="hr-HR"/>
              </w:rPr>
            </w:pP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433B97B3" w:rsidR="007449F6" w:rsidRDefault="007449F6" w:rsidP="00A32EA7">
            <w:pPr>
              <w:spacing w:before="60" w:after="60" w:line="240" w:lineRule="auto"/>
              <w:rPr>
                <w:rFonts w:asciiTheme="minorHAnsi" w:hAnsiTheme="minorHAnsi" w:cstheme="minorHAnsi"/>
                <w:noProof/>
                <w:sz w:val="20"/>
                <w:szCs w:val="20"/>
                <w:lang w:val="hr-HR"/>
              </w:rPr>
            </w:pPr>
          </w:p>
          <w:p w14:paraId="6037835E" w14:textId="4CB7A914" w:rsidR="001C286C" w:rsidRDefault="001C286C" w:rsidP="00A32EA7">
            <w:pPr>
              <w:spacing w:before="60" w:after="60" w:line="240" w:lineRule="auto"/>
              <w:rPr>
                <w:rFonts w:asciiTheme="minorHAnsi" w:hAnsiTheme="minorHAnsi" w:cstheme="minorHAnsi"/>
                <w:noProof/>
                <w:sz w:val="20"/>
                <w:szCs w:val="20"/>
                <w:lang w:val="hr-HR"/>
              </w:rPr>
            </w:pPr>
          </w:p>
          <w:p w14:paraId="3CDE4EBD" w14:textId="377F86C5" w:rsidR="001C286C" w:rsidRDefault="001C286C" w:rsidP="00A32EA7">
            <w:pPr>
              <w:spacing w:before="60" w:after="60" w:line="240" w:lineRule="auto"/>
              <w:rPr>
                <w:rFonts w:asciiTheme="minorHAnsi" w:hAnsiTheme="minorHAnsi" w:cstheme="minorHAnsi"/>
                <w:noProof/>
                <w:sz w:val="20"/>
                <w:szCs w:val="20"/>
                <w:lang w:val="hr-HR"/>
              </w:rPr>
            </w:pPr>
          </w:p>
          <w:p w14:paraId="326212CD" w14:textId="77781723" w:rsidR="001C286C" w:rsidRDefault="001C286C" w:rsidP="00A32EA7">
            <w:pPr>
              <w:spacing w:before="60" w:after="60" w:line="240" w:lineRule="auto"/>
              <w:rPr>
                <w:rFonts w:asciiTheme="minorHAnsi" w:hAnsiTheme="minorHAnsi" w:cstheme="minorHAnsi"/>
                <w:noProof/>
                <w:sz w:val="20"/>
                <w:szCs w:val="20"/>
                <w:lang w:val="hr-HR"/>
              </w:rPr>
            </w:pPr>
          </w:p>
          <w:p w14:paraId="551CA3A8" w14:textId="77777777" w:rsidR="001C286C" w:rsidRDefault="001C286C" w:rsidP="00A32EA7">
            <w:pPr>
              <w:spacing w:before="60" w:after="60" w:line="240" w:lineRule="auto"/>
              <w:rPr>
                <w:rFonts w:asciiTheme="minorHAnsi" w:hAnsiTheme="minorHAnsi" w:cstheme="minorHAnsi"/>
                <w:noProof/>
                <w:sz w:val="20"/>
                <w:szCs w:val="20"/>
                <w:lang w:val="hr-HR"/>
              </w:rPr>
            </w:pPr>
          </w:p>
          <w:p w14:paraId="15782A95" w14:textId="77777777" w:rsidR="00816C3C" w:rsidRDefault="00816C3C" w:rsidP="00A32EA7">
            <w:pPr>
              <w:spacing w:before="60" w:after="60" w:line="240" w:lineRule="auto"/>
              <w:rPr>
                <w:rFonts w:asciiTheme="minorHAnsi" w:hAnsiTheme="minorHAnsi" w:cstheme="minorHAnsi"/>
                <w:noProof/>
                <w:sz w:val="20"/>
                <w:szCs w:val="20"/>
                <w:lang w:val="hr-HR"/>
              </w:rPr>
            </w:pPr>
          </w:p>
          <w:p w14:paraId="3E33F32D" w14:textId="601EB7A5"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19B84E3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Stečenih </w:t>
            </w:r>
            <w:r w:rsidR="00626CD9">
              <w:rPr>
                <w:rFonts w:asciiTheme="minorHAnsi" w:hAnsiTheme="minorHAnsi" w:cstheme="minorHAnsi"/>
                <w:i/>
                <w:noProof/>
                <w:sz w:val="16"/>
                <w:szCs w:val="16"/>
                <w:lang w:val="hr-HR"/>
              </w:rPr>
              <w:t>8</w:t>
            </w:r>
            <w:r w:rsidRPr="009146D0">
              <w:rPr>
                <w:rFonts w:asciiTheme="minorHAnsi" w:hAnsiTheme="minorHAnsi" w:cstheme="minorHAnsi"/>
                <w:i/>
                <w:noProof/>
                <w:sz w:val="16"/>
                <w:szCs w:val="16"/>
                <w:lang w:val="hr-HR"/>
              </w:rPr>
              <w:t xml:space="preserve">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25D303B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Razumijevanje i utvrđivanje sigurnosnih zahtjeva za </w:t>
            </w:r>
            <w:r w:rsidR="009B5520">
              <w:rPr>
                <w:rFonts w:asciiTheme="minorHAnsi" w:hAnsiTheme="minorHAnsi" w:cstheme="minorHAnsi"/>
                <w:i/>
                <w:noProof/>
                <w:sz w:val="16"/>
                <w:szCs w:val="16"/>
                <w:lang w:val="hr-HR"/>
              </w:rPr>
              <w:t xml:space="preserve">plinsko </w:t>
            </w:r>
            <w:r w:rsidRPr="009146D0">
              <w:rPr>
                <w:rFonts w:asciiTheme="minorHAnsi" w:hAnsiTheme="minorHAnsi" w:cstheme="minorHAnsi"/>
                <w:i/>
                <w:noProof/>
                <w:sz w:val="16"/>
                <w:szCs w:val="16"/>
                <w:lang w:val="hr-HR"/>
              </w:rPr>
              <w:t xml:space="preserve">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11CFA933"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w:t>
            </w:r>
            <w:r w:rsidR="003A7A9F">
              <w:rPr>
                <w:rFonts w:asciiTheme="minorHAnsi" w:hAnsiTheme="minorHAnsi" w:cstheme="minorHAnsi"/>
                <w:i/>
                <w:noProof/>
                <w:sz w:val="16"/>
                <w:szCs w:val="16"/>
                <w:lang w:val="hr-HR"/>
              </w:rPr>
              <w:t xml:space="preserve"> te</w:t>
            </w:r>
            <w:r w:rsidRPr="009146D0">
              <w:rPr>
                <w:rFonts w:asciiTheme="minorHAnsi" w:hAnsiTheme="minorHAnsi" w:cstheme="minorHAnsi"/>
                <w:i/>
                <w:noProof/>
                <w:sz w:val="16"/>
                <w:szCs w:val="16"/>
                <w:lang w:val="hr-HR"/>
              </w:rPr>
              <w:t xml:space="preserve">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w:t>
            </w:r>
            <w:r w:rsidR="003A7A9F">
              <w:rPr>
                <w:rFonts w:asciiTheme="minorHAnsi" w:hAnsiTheme="minorHAnsi" w:cstheme="minorHAnsi"/>
                <w:i/>
                <w:noProof/>
                <w:sz w:val="16"/>
                <w:szCs w:val="16"/>
                <w:lang w:val="hr-HR"/>
              </w:rPr>
              <w:t>.</w:t>
            </w:r>
          </w:p>
          <w:p w14:paraId="35110C11" w14:textId="49BD17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w:t>
            </w:r>
            <w:r w:rsidR="003A7A9F">
              <w:rPr>
                <w:rFonts w:asciiTheme="minorHAnsi" w:hAnsiTheme="minorHAnsi" w:cstheme="minorHAnsi"/>
                <w:i/>
                <w:noProof/>
                <w:sz w:val="16"/>
                <w:szCs w:val="16"/>
                <w:lang w:val="hr-HR"/>
              </w:rPr>
              <w:t xml:space="preserve">plinskim </w:t>
            </w:r>
            <w:r w:rsidRPr="009146D0">
              <w:rPr>
                <w:rFonts w:asciiTheme="minorHAnsi" w:hAnsiTheme="minorHAnsi" w:cstheme="minorHAnsi"/>
                <w:i/>
                <w:noProof/>
                <w:sz w:val="16"/>
                <w:szCs w:val="16"/>
                <w:lang w:val="hr-HR"/>
              </w:rPr>
              <w:t xml:space="preserve">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3B6A2370"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 xml:space="preserve">Svakom polazniku nakon uspješno završene završne provjere izdaje se Uvjerenje o osposobljavanju za stjecanje mikrokvalifikacije zavarivanje čelika </w:t>
            </w:r>
            <w:r w:rsidR="008D542F" w:rsidRPr="008D542F">
              <w:rPr>
                <w:rFonts w:asciiTheme="minorHAnsi" w:hAnsiTheme="minorHAnsi" w:cstheme="minorHAnsi"/>
                <w:i/>
                <w:noProof/>
                <w:sz w:val="16"/>
                <w:szCs w:val="16"/>
                <w:lang w:val="hr-HR"/>
              </w:rPr>
              <w:t>sučeljenim spojem plinskim zavarivanjem (311)</w:t>
            </w:r>
            <w:r w:rsidR="008D542F">
              <w:rPr>
                <w:rFonts w:asciiTheme="minorHAnsi" w:hAnsiTheme="minorHAnsi" w:cstheme="minorHAnsi"/>
                <w:i/>
                <w:noProof/>
                <w:sz w:val="16"/>
                <w:szCs w:val="16"/>
                <w:lang w:val="hr-HR"/>
              </w:rPr>
              <w:t>.</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53A2F2AB"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čelika </w:t>
            </w:r>
            <w:r w:rsidR="008D542F" w:rsidRPr="008D542F">
              <w:rPr>
                <w:rFonts w:asciiTheme="minorHAnsi" w:hAnsiTheme="minorHAnsi" w:cstheme="minorHAnsi"/>
                <w:i/>
                <w:noProof/>
                <w:sz w:val="16"/>
                <w:szCs w:val="16"/>
                <w:lang w:val="hr-HR"/>
              </w:rPr>
              <w:t xml:space="preserve">sučeljenim spojem plinskim zavarivanjem (311) </w:t>
            </w:r>
            <w:r w:rsidRPr="009146D0">
              <w:rPr>
                <w:rFonts w:asciiTheme="minorHAnsi" w:hAnsiTheme="minorHAnsi" w:cstheme="minorHAnsi"/>
                <w:i/>
                <w:noProof/>
                <w:sz w:val="16"/>
                <w:szCs w:val="16"/>
                <w:lang w:val="hr-HR"/>
              </w:rPr>
              <w:t xml:space="preserve"> provodi se redovitom nastavom u trajanju od 2</w:t>
            </w:r>
            <w:r w:rsidR="00626CD9">
              <w:rPr>
                <w:rFonts w:asciiTheme="minorHAnsi" w:hAnsiTheme="minorHAnsi" w:cstheme="minorHAnsi"/>
                <w:i/>
                <w:noProof/>
                <w:sz w:val="16"/>
                <w:szCs w:val="16"/>
                <w:lang w:val="hr-HR"/>
              </w:rPr>
              <w:t>00</w:t>
            </w:r>
            <w:r w:rsidRPr="009146D0">
              <w:rPr>
                <w:rFonts w:asciiTheme="minorHAnsi" w:hAnsiTheme="minorHAnsi" w:cstheme="minorHAnsi"/>
                <w:i/>
                <w:noProof/>
                <w:sz w:val="16"/>
                <w:szCs w:val="16"/>
                <w:lang w:val="hr-HR"/>
              </w:rPr>
              <w:t xml:space="preserve"> sati, uz mogućnost izvođenja teorijskog dijela programa na daljinu u realnom vremenu.</w:t>
            </w:r>
          </w:p>
          <w:p w14:paraId="09C062EF" w14:textId="3719FF3E"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C8009C">
              <w:rPr>
                <w:rFonts w:asciiTheme="minorHAnsi" w:hAnsiTheme="minorHAnsi" w:cstheme="minorHAnsi"/>
                <w:i/>
                <w:noProof/>
                <w:sz w:val="16"/>
                <w:szCs w:val="16"/>
                <w:lang w:val="hr-HR"/>
              </w:rPr>
              <w:t>2</w:t>
            </w:r>
            <w:r w:rsidR="00180D61" w:rsidRPr="009146D0">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dijelom učenjem temeljenom na radu u trajanju od </w:t>
            </w:r>
            <w:r w:rsidR="005834C0">
              <w:rPr>
                <w:rFonts w:asciiTheme="minorHAnsi" w:hAnsiTheme="minorHAnsi" w:cstheme="minorHAnsi"/>
                <w:i/>
                <w:noProof/>
                <w:sz w:val="16"/>
                <w:szCs w:val="16"/>
                <w:lang w:val="hr-HR"/>
              </w:rPr>
              <w:t>1</w:t>
            </w:r>
            <w:r w:rsidR="00626CD9">
              <w:rPr>
                <w:rFonts w:asciiTheme="minorHAnsi" w:hAnsiTheme="minorHAnsi" w:cstheme="minorHAnsi"/>
                <w:i/>
                <w:noProof/>
                <w:sz w:val="16"/>
                <w:szCs w:val="16"/>
                <w:lang w:val="hr-HR"/>
              </w:rPr>
              <w:t>5</w:t>
            </w:r>
            <w:r w:rsidR="004272B6">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a dijelom samostalnim aktivnostima polaznika u trajanju od </w:t>
            </w:r>
            <w:r w:rsidR="00626CD9">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F54BE05" w14:textId="706E2E37" w:rsidR="00FC2822" w:rsidRDefault="00F264C6" w:rsidP="00FC2822">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zavarivanjem </w:t>
            </w:r>
            <w:r w:rsidR="00FC2822">
              <w:rPr>
                <w:rFonts w:asciiTheme="minorHAnsi" w:hAnsiTheme="minorHAnsi" w:cstheme="minorHAnsi"/>
                <w:i/>
                <w:noProof/>
                <w:sz w:val="16"/>
                <w:szCs w:val="16"/>
                <w:lang w:val="hr-HR"/>
              </w:rPr>
              <w:t xml:space="preserve">sučeljenih </w:t>
            </w:r>
            <w:r w:rsidRPr="009146D0">
              <w:rPr>
                <w:rFonts w:asciiTheme="minorHAnsi" w:hAnsiTheme="minorHAnsi" w:cstheme="minorHAnsi"/>
                <w:i/>
                <w:noProof/>
                <w:sz w:val="16"/>
                <w:szCs w:val="16"/>
                <w:lang w:val="hr-HR"/>
              </w:rPr>
              <w:t xml:space="preserve">spojeva postupcima </w:t>
            </w:r>
            <w:r w:rsidR="00FC2822">
              <w:rPr>
                <w:rFonts w:asciiTheme="minorHAnsi" w:hAnsiTheme="minorHAnsi" w:cstheme="minorHAnsi"/>
                <w:i/>
                <w:noProof/>
                <w:sz w:val="16"/>
                <w:szCs w:val="16"/>
                <w:lang w:val="hr-HR"/>
              </w:rPr>
              <w:t xml:space="preserve">zavarivanja čelika taljenjem </w:t>
            </w:r>
            <w:r w:rsidR="00946286" w:rsidRPr="009146D0">
              <w:rPr>
                <w:rFonts w:asciiTheme="minorHAnsi" w:hAnsiTheme="minorHAnsi" w:cstheme="minorHAnsi"/>
                <w:i/>
                <w:noProof/>
                <w:sz w:val="16"/>
                <w:szCs w:val="16"/>
                <w:lang w:val="hr-HR"/>
              </w:rPr>
              <w:t>–</w:t>
            </w:r>
            <w:r w:rsidR="00B84003">
              <w:rPr>
                <w:rFonts w:asciiTheme="minorHAnsi" w:hAnsiTheme="minorHAnsi" w:cstheme="minorHAnsi"/>
                <w:i/>
                <w:noProof/>
                <w:sz w:val="16"/>
                <w:szCs w:val="16"/>
                <w:lang w:val="hr-HR"/>
              </w:rPr>
              <w:t xml:space="preserve"> </w:t>
            </w:r>
            <w:r w:rsidR="004272B6">
              <w:rPr>
                <w:rFonts w:asciiTheme="minorHAnsi" w:hAnsiTheme="minorHAnsi" w:cstheme="minorHAnsi"/>
                <w:i/>
                <w:noProof/>
                <w:sz w:val="16"/>
                <w:szCs w:val="16"/>
                <w:lang w:val="hr-HR"/>
              </w:rPr>
              <w:t xml:space="preserve">REL (111), </w:t>
            </w:r>
            <w:r w:rsidR="003B1420" w:rsidRPr="009146D0">
              <w:rPr>
                <w:rFonts w:asciiTheme="minorHAnsi" w:hAnsiTheme="minorHAnsi" w:cstheme="minorHAnsi"/>
                <w:i/>
                <w:noProof/>
                <w:sz w:val="16"/>
                <w:szCs w:val="16"/>
                <w:lang w:val="hr-HR"/>
              </w:rPr>
              <w:t xml:space="preserve">MIG (131), </w:t>
            </w:r>
            <w:r w:rsidR="00B84003">
              <w:rPr>
                <w:rFonts w:asciiTheme="minorHAnsi" w:hAnsiTheme="minorHAnsi" w:cstheme="minorHAnsi"/>
                <w:i/>
                <w:noProof/>
                <w:sz w:val="16"/>
                <w:szCs w:val="16"/>
                <w:lang w:val="hr-HR"/>
              </w:rPr>
              <w:t xml:space="preserve">MAG (135), </w:t>
            </w:r>
            <w:r w:rsidR="003B1420" w:rsidRPr="009146D0">
              <w:rPr>
                <w:rFonts w:asciiTheme="minorHAnsi" w:hAnsiTheme="minorHAnsi" w:cstheme="minorHAnsi"/>
                <w:i/>
                <w:noProof/>
                <w:sz w:val="16"/>
                <w:szCs w:val="16"/>
                <w:lang w:val="hr-HR"/>
              </w:rPr>
              <w:t>PPŽ (136)</w:t>
            </w:r>
            <w:r w:rsidR="00FC2822">
              <w:rPr>
                <w:rFonts w:asciiTheme="minorHAnsi" w:hAnsiTheme="minorHAnsi" w:cstheme="minorHAnsi"/>
                <w:i/>
                <w:noProof/>
                <w:sz w:val="16"/>
                <w:szCs w:val="16"/>
                <w:lang w:val="hr-HR"/>
              </w:rPr>
              <w:t xml:space="preserve"> i TIG (141).</w:t>
            </w:r>
          </w:p>
          <w:p w14:paraId="159279EB" w14:textId="3F65CC20" w:rsidR="00F912CA" w:rsidRPr="009146D0" w:rsidRDefault="00EE2D36" w:rsidP="00FC2822">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564EBE4D" w:rsidR="00C759FB" w:rsidRPr="00F919E2" w:rsidRDefault="004D6E21" w:rsidP="00660209">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660209">
              <w:rPr>
                <w:rFonts w:asciiTheme="minorHAnsi" w:hAnsiTheme="minorHAnsi" w:cstheme="minorHAnsi"/>
                <w:i/>
                <w:noProof/>
                <w:sz w:val="16"/>
                <w:szCs w:val="16"/>
                <w:lang w:val="hr-HR"/>
              </w:rPr>
              <w:t xml:space="preserve"> </w:t>
            </w:r>
            <w:r w:rsidR="00660209" w:rsidRPr="00660209">
              <w:rPr>
                <w:rFonts w:asciiTheme="minorHAnsi" w:hAnsiTheme="minorHAnsi" w:cstheme="minorHAnsi"/>
                <w:i/>
                <w:noProof/>
                <w:sz w:val="16"/>
                <w:szCs w:val="16"/>
                <w:lang w:val="hr-HR"/>
              </w:rPr>
              <w:t>Zavarivanje čeličnih cijevi plinskim zavarivanjem (311)</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616" w:type="pct"/>
            <w:gridSpan w:val="3"/>
          </w:tcPr>
          <w:p w14:paraId="1D410E99" w14:textId="77777777" w:rsidR="008F7AAA" w:rsidRDefault="008F7AAA" w:rsidP="00EE5AB4">
            <w:pPr>
              <w:spacing w:before="60" w:after="60" w:line="240" w:lineRule="auto"/>
              <w:jc w:val="both"/>
              <w:rPr>
                <w:rFonts w:asciiTheme="minorHAnsi" w:hAnsiTheme="minorHAnsi" w:cstheme="minorHAnsi"/>
                <w:noProof/>
                <w:sz w:val="16"/>
                <w:szCs w:val="16"/>
                <w:lang w:val="hr-HR"/>
              </w:rPr>
            </w:pPr>
          </w:p>
          <w:p w14:paraId="238F575D" w14:textId="77777777" w:rsidR="00C759FB" w:rsidRDefault="00157149" w:rsidP="00EE5AB4">
            <w:pPr>
              <w:spacing w:before="60" w:after="60" w:line="240" w:lineRule="auto"/>
              <w:jc w:val="both"/>
              <w:rPr>
                <w:rFonts w:asciiTheme="minorHAnsi" w:hAnsiTheme="minorHAnsi" w:cstheme="minorHAnsi"/>
                <w:noProof/>
                <w:sz w:val="16"/>
                <w:szCs w:val="16"/>
                <w:lang w:val="hr-HR"/>
              </w:rPr>
            </w:pPr>
            <w:hyperlink r:id="rId14" w:history="1">
              <w:r w:rsidR="008F7AAA" w:rsidRPr="00F6442C">
                <w:rPr>
                  <w:rStyle w:val="Hyperlink"/>
                  <w:rFonts w:asciiTheme="minorHAnsi" w:hAnsiTheme="minorHAnsi" w:cstheme="minorHAnsi"/>
                  <w:noProof/>
                  <w:sz w:val="16"/>
                  <w:szCs w:val="16"/>
                  <w:lang w:val="hr-HR"/>
                </w:rPr>
                <w:t>https://hko.srce.hr/registar/skup-ishoda-ucenja/detalji/2329</w:t>
              </w:r>
            </w:hyperlink>
            <w:r w:rsidR="008F7AAA">
              <w:rPr>
                <w:rFonts w:asciiTheme="minorHAnsi" w:hAnsiTheme="minorHAnsi" w:cstheme="minorHAnsi"/>
                <w:noProof/>
                <w:sz w:val="16"/>
                <w:szCs w:val="16"/>
                <w:lang w:val="hr-HR"/>
              </w:rPr>
              <w:t xml:space="preserve"> </w:t>
            </w:r>
            <w:r w:rsidR="008F7AAA" w:rsidRPr="008F7AAA">
              <w:rPr>
                <w:rFonts w:asciiTheme="minorHAnsi" w:hAnsiTheme="minorHAnsi" w:cstheme="minorHAnsi"/>
                <w:noProof/>
                <w:sz w:val="16"/>
                <w:szCs w:val="16"/>
                <w:lang w:val="hr-HR"/>
              </w:rPr>
              <w:t xml:space="preserve">  </w:t>
            </w:r>
          </w:p>
          <w:p w14:paraId="42254FE5" w14:textId="4C31A83E" w:rsidR="008F7AAA" w:rsidRPr="008F7AAA" w:rsidRDefault="00157149" w:rsidP="00EE5AB4">
            <w:pPr>
              <w:spacing w:before="60" w:after="60" w:line="240" w:lineRule="auto"/>
              <w:jc w:val="both"/>
              <w:rPr>
                <w:rFonts w:asciiTheme="minorHAnsi" w:hAnsiTheme="minorHAnsi" w:cstheme="minorHAnsi"/>
                <w:noProof/>
                <w:sz w:val="16"/>
                <w:szCs w:val="16"/>
                <w:lang w:val="hr-HR"/>
              </w:rPr>
            </w:pPr>
            <w:hyperlink r:id="rId15" w:history="1">
              <w:r w:rsidR="008F7AAA" w:rsidRPr="00F6442C">
                <w:rPr>
                  <w:rStyle w:val="Hyperlink"/>
                  <w:rFonts w:asciiTheme="minorHAnsi" w:hAnsiTheme="minorHAnsi" w:cstheme="minorHAnsi"/>
                  <w:noProof/>
                  <w:sz w:val="16"/>
                  <w:szCs w:val="16"/>
                  <w:lang w:val="hr-HR"/>
                </w:rPr>
                <w:t>https://hko.srce.hr/registar/skup-ishoda-ucenja/detalji/2370</w:t>
              </w:r>
            </w:hyperlink>
            <w:r w:rsidR="008F7AAA">
              <w:rPr>
                <w:rFonts w:asciiTheme="minorHAnsi" w:hAnsiTheme="minorHAnsi" w:cstheme="minorHAnsi"/>
                <w:noProof/>
                <w:sz w:val="16"/>
                <w:szCs w:val="16"/>
                <w:lang w:val="hr-HR"/>
              </w:rPr>
              <w:t xml:space="preserve"> </w:t>
            </w: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79C149E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xml:space="preserve">. Postaviti radni komad u propisani položaj za zavarivanje </w:t>
            </w:r>
            <w:r w:rsidR="003867B9">
              <w:rPr>
                <w:rFonts w:asciiTheme="minorHAnsi" w:hAnsiTheme="minorHAnsi" w:cstheme="minorHAnsi"/>
                <w:i/>
                <w:noProof/>
                <w:sz w:val="16"/>
                <w:szCs w:val="16"/>
                <w:lang w:val="hr-HR"/>
              </w:rPr>
              <w:t>plinskim postupkom (311)</w:t>
            </w:r>
          </w:p>
          <w:p w14:paraId="59211E0F" w14:textId="10E95C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xml:space="preserve">. Podesiti parametre </w:t>
            </w:r>
            <w:r w:rsidR="003867B9" w:rsidRPr="003867B9">
              <w:rPr>
                <w:rFonts w:asciiTheme="minorHAnsi" w:hAnsiTheme="minorHAnsi" w:cstheme="minorHAnsi"/>
                <w:i/>
                <w:noProof/>
                <w:sz w:val="16"/>
                <w:szCs w:val="16"/>
                <w:lang w:val="hr-HR"/>
              </w:rPr>
              <w:t>zavarivan</w:t>
            </w:r>
            <w:r w:rsidR="003867B9">
              <w:rPr>
                <w:rFonts w:asciiTheme="minorHAnsi" w:hAnsiTheme="minorHAnsi" w:cstheme="minorHAnsi"/>
                <w:i/>
                <w:noProof/>
                <w:sz w:val="16"/>
                <w:szCs w:val="16"/>
                <w:lang w:val="hr-HR"/>
              </w:rPr>
              <w:t>ja</w:t>
            </w:r>
            <w:r w:rsidR="003867B9" w:rsidRPr="003867B9">
              <w:rPr>
                <w:rFonts w:asciiTheme="minorHAnsi" w:hAnsiTheme="minorHAnsi" w:cstheme="minorHAnsi"/>
                <w:i/>
                <w:noProof/>
                <w:sz w:val="16"/>
                <w:szCs w:val="16"/>
                <w:lang w:val="hr-HR"/>
              </w:rPr>
              <w:t xml:space="preserve"> plinskim postupkom (311</w:t>
            </w:r>
            <w:r w:rsidR="003867B9">
              <w:rPr>
                <w:rFonts w:asciiTheme="minorHAnsi" w:hAnsiTheme="minorHAnsi" w:cstheme="minorHAnsi"/>
                <w:i/>
                <w:noProof/>
                <w:sz w:val="16"/>
                <w:szCs w:val="16"/>
                <w:lang w:val="hr-HR"/>
              </w:rPr>
              <w:t xml:space="preserve">) </w:t>
            </w:r>
            <w:r w:rsidRPr="0038201A">
              <w:rPr>
                <w:rFonts w:asciiTheme="minorHAnsi" w:hAnsiTheme="minorHAnsi" w:cstheme="minorHAnsi"/>
                <w:i/>
                <w:noProof/>
                <w:sz w:val="16"/>
                <w:szCs w:val="16"/>
                <w:lang w:val="hr-HR"/>
              </w:rPr>
              <w:t>prema SPZ (WPS)</w:t>
            </w:r>
          </w:p>
          <w:p w14:paraId="668B03C8" w14:textId="6CC42B6E"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xml:space="preserve">. Pripremiti rubove osnovnog materijala za postupak </w:t>
            </w:r>
            <w:r w:rsidR="003867B9" w:rsidRPr="003867B9">
              <w:rPr>
                <w:rFonts w:asciiTheme="minorHAnsi" w:hAnsiTheme="minorHAnsi" w:cstheme="minorHAnsi"/>
                <w:i/>
                <w:noProof/>
                <w:sz w:val="16"/>
                <w:szCs w:val="16"/>
                <w:lang w:val="hr-HR"/>
              </w:rPr>
              <w:t>zavarivanj</w:t>
            </w:r>
            <w:r w:rsidR="003867B9">
              <w:rPr>
                <w:rFonts w:asciiTheme="minorHAnsi" w:hAnsiTheme="minorHAnsi" w:cstheme="minorHAnsi"/>
                <w:i/>
                <w:noProof/>
                <w:sz w:val="16"/>
                <w:szCs w:val="16"/>
                <w:lang w:val="hr-HR"/>
              </w:rPr>
              <w:t>a</w:t>
            </w:r>
            <w:r w:rsidR="003867B9" w:rsidRPr="003867B9">
              <w:rPr>
                <w:rFonts w:asciiTheme="minorHAnsi" w:hAnsiTheme="minorHAnsi" w:cstheme="minorHAnsi"/>
                <w:i/>
                <w:noProof/>
                <w:sz w:val="16"/>
                <w:szCs w:val="16"/>
                <w:lang w:val="hr-HR"/>
              </w:rPr>
              <w:t xml:space="preserve"> plinskim postupkom (311</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6587A4B5"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711A2F" w:rsidRPr="0038201A">
              <w:rPr>
                <w:rFonts w:asciiTheme="minorHAnsi" w:hAnsiTheme="minorHAnsi" w:cstheme="minorHAnsi"/>
                <w:i/>
                <w:noProof/>
                <w:sz w:val="16"/>
                <w:szCs w:val="16"/>
                <w:lang w:val="hr-HR"/>
              </w:rPr>
              <w:t xml:space="preserve">čelik </w:t>
            </w:r>
            <w:r w:rsidR="003867B9">
              <w:rPr>
                <w:rFonts w:asciiTheme="minorHAnsi" w:hAnsiTheme="minorHAnsi" w:cstheme="minorHAnsi"/>
                <w:i/>
                <w:noProof/>
                <w:sz w:val="16"/>
                <w:szCs w:val="16"/>
                <w:lang w:val="hr-HR"/>
              </w:rPr>
              <w:t>sučeljenim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003867B9" w:rsidRPr="003867B9">
              <w:rPr>
                <w:rFonts w:asciiTheme="minorHAnsi" w:hAnsiTheme="minorHAnsi" w:cstheme="minorHAnsi"/>
                <w:i/>
                <w:noProof/>
                <w:sz w:val="16"/>
                <w:szCs w:val="16"/>
                <w:lang w:val="hr-HR"/>
              </w:rPr>
              <w:t>plinskim postupkom (311</w:t>
            </w:r>
            <w:r w:rsidR="005D5D24">
              <w:rPr>
                <w:rFonts w:asciiTheme="minorHAnsi" w:hAnsiTheme="minorHAnsi" w:cstheme="minorHAnsi"/>
                <w:i/>
                <w:noProof/>
                <w:sz w:val="16"/>
                <w:szCs w:val="16"/>
                <w:lang w:val="hr-HR"/>
              </w:rPr>
              <w:t>)</w:t>
            </w:r>
            <w:r w:rsidRPr="0038201A">
              <w:rPr>
                <w:rFonts w:asciiTheme="minorHAnsi" w:hAnsiTheme="minorHAnsi" w:cstheme="minorHAnsi"/>
                <w:i/>
                <w:noProof/>
                <w:sz w:val="16"/>
                <w:szCs w:val="16"/>
                <w:lang w:val="hr-HR"/>
              </w:rPr>
              <w:t xml:space="preserve"> prema SPZ (WPS)</w:t>
            </w:r>
          </w:p>
          <w:p w14:paraId="1636D44A" w14:textId="58E66A33"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xml:space="preserve">. Zavarivati </w:t>
            </w:r>
            <w:r w:rsidR="003867B9">
              <w:rPr>
                <w:rFonts w:asciiTheme="minorHAnsi" w:hAnsiTheme="minorHAnsi" w:cstheme="minorHAnsi"/>
                <w:i/>
                <w:noProof/>
                <w:sz w:val="16"/>
                <w:szCs w:val="16"/>
                <w:lang w:val="hr-HR"/>
              </w:rPr>
              <w:t>plinskim</w:t>
            </w:r>
            <w:r w:rsidR="00E03C8D">
              <w:rPr>
                <w:rFonts w:asciiTheme="minorHAnsi" w:hAnsiTheme="minorHAnsi" w:cstheme="minorHAnsi"/>
                <w:i/>
                <w:noProof/>
                <w:sz w:val="16"/>
                <w:szCs w:val="16"/>
                <w:lang w:val="hr-HR"/>
              </w:rPr>
              <w:t xml:space="preserve"> postupkom</w:t>
            </w:r>
            <w:r w:rsidRPr="0038201A">
              <w:rPr>
                <w:rFonts w:asciiTheme="minorHAnsi" w:hAnsiTheme="minorHAnsi" w:cstheme="minorHAnsi"/>
                <w:i/>
                <w:noProof/>
                <w:sz w:val="16"/>
                <w:szCs w:val="16"/>
                <w:lang w:val="hr-HR"/>
              </w:rPr>
              <w:t xml:space="preserve">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5DDB6B7B"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xml:space="preserve">. Očistiti zavareni spoj </w:t>
            </w:r>
            <w:r w:rsidR="003867B9" w:rsidRPr="003867B9">
              <w:rPr>
                <w:rFonts w:asciiTheme="minorHAnsi" w:hAnsiTheme="minorHAnsi" w:cstheme="minorHAnsi"/>
                <w:i/>
                <w:noProof/>
                <w:sz w:val="16"/>
                <w:szCs w:val="16"/>
                <w:lang w:val="hr-HR"/>
              </w:rPr>
              <w:t>plinskim postupkom (311</w:t>
            </w:r>
            <w:r w:rsidR="003867B9">
              <w:rPr>
                <w:rFonts w:asciiTheme="minorHAnsi" w:hAnsiTheme="minorHAnsi" w:cstheme="minorHAnsi"/>
                <w:i/>
                <w:noProof/>
                <w:sz w:val="16"/>
                <w:szCs w:val="16"/>
                <w:lang w:val="hr-HR"/>
              </w:rPr>
              <w:t xml:space="preserve">) </w:t>
            </w:r>
            <w:r w:rsidRPr="0038201A">
              <w:rPr>
                <w:rFonts w:asciiTheme="minorHAnsi" w:hAnsiTheme="minorHAnsi" w:cstheme="minorHAnsi"/>
                <w:i/>
                <w:noProof/>
                <w:sz w:val="16"/>
                <w:szCs w:val="16"/>
                <w:lang w:val="hr-HR"/>
              </w:rPr>
              <w:t>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7A695111" w14:textId="77777777" w:rsidR="00271B24" w:rsidRPr="001F4695" w:rsidRDefault="00271B24" w:rsidP="001F4695">
      <w:pPr>
        <w:rPr>
          <w:rFonts w:cstheme="minorHAnsi"/>
          <w:b/>
          <w:bCs/>
          <w:noProof/>
          <w:sz w:val="24"/>
          <w:szCs w:val="24"/>
        </w:rPr>
      </w:pPr>
    </w:p>
    <w:p w14:paraId="0AD3293F" w14:textId="32B2EC0E" w:rsidR="00271B24" w:rsidRDefault="00271B24" w:rsidP="00271B24">
      <w:pPr>
        <w:pStyle w:val="ListParagraph"/>
        <w:rPr>
          <w:rFonts w:cstheme="minorHAnsi"/>
          <w:b/>
          <w:bCs/>
          <w:noProof/>
          <w:sz w:val="24"/>
          <w:szCs w:val="24"/>
        </w:rPr>
      </w:pPr>
    </w:p>
    <w:p w14:paraId="1516A809" w14:textId="213917AB" w:rsidR="00355D6A" w:rsidRDefault="00355D6A" w:rsidP="00271B24">
      <w:pPr>
        <w:pStyle w:val="ListParagraph"/>
        <w:rPr>
          <w:rFonts w:cstheme="minorHAnsi"/>
          <w:b/>
          <w:bCs/>
          <w:noProof/>
          <w:sz w:val="24"/>
          <w:szCs w:val="24"/>
        </w:rPr>
      </w:pPr>
    </w:p>
    <w:p w14:paraId="264DD004" w14:textId="1231FB94" w:rsidR="00355D6A" w:rsidRDefault="00355D6A" w:rsidP="00271B24">
      <w:pPr>
        <w:pStyle w:val="ListParagraph"/>
        <w:rPr>
          <w:rFonts w:cstheme="minorHAnsi"/>
          <w:b/>
          <w:bCs/>
          <w:noProof/>
          <w:sz w:val="24"/>
          <w:szCs w:val="24"/>
        </w:rPr>
      </w:pPr>
    </w:p>
    <w:p w14:paraId="24883355" w14:textId="77777777" w:rsidR="00355D6A" w:rsidRDefault="00355D6A" w:rsidP="00271B24">
      <w:pPr>
        <w:pStyle w:val="ListParagraph"/>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53A3B24F" w:rsidR="0007255F" w:rsidRPr="00F919E2" w:rsidRDefault="008A1D61" w:rsidP="00C81C48">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Zavarivanje čelika sučeljenim spojem plinskim zavarivanjem (311)</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711612B5" w:rsidR="0007255F" w:rsidRPr="00F919E2" w:rsidRDefault="008A1D61" w:rsidP="00C81C48">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Zavarivanje čelika sučeljenim spojem plinskim zavarivanjem (311)</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2CAA2E6C"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right w:val="single" w:sz="6" w:space="0" w:color="auto"/>
            </w:tcBorders>
            <w:vAlign w:val="center"/>
          </w:tcPr>
          <w:p w14:paraId="2AD460A6" w14:textId="78A16E44" w:rsidR="0007255F"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07255F">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08C9234" w14:textId="39EBBA5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626CD9">
              <w:rPr>
                <w:rFonts w:asciiTheme="minorHAnsi" w:hAnsiTheme="minorHAnsi" w:cstheme="minorHAnsi"/>
                <w:noProof/>
                <w:color w:val="000000"/>
                <w:sz w:val="20"/>
                <w:szCs w:val="20"/>
                <w:lang w:val="hr-HR"/>
              </w:rPr>
              <w:t>4</w:t>
            </w:r>
            <w:r w:rsidR="005834C0">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right w:val="single" w:sz="6" w:space="0" w:color="auto"/>
            </w:tcBorders>
            <w:vAlign w:val="center"/>
          </w:tcPr>
          <w:p w14:paraId="1BD19CD3" w14:textId="0A127BF9"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993" w:type="dxa"/>
            <w:tcBorders>
              <w:top w:val="single" w:sz="6" w:space="0" w:color="auto"/>
              <w:left w:val="single" w:sz="6" w:space="0" w:color="auto"/>
              <w:right w:val="single" w:sz="18" w:space="0" w:color="auto"/>
            </w:tcBorders>
            <w:vAlign w:val="center"/>
          </w:tcPr>
          <w:p w14:paraId="537A0C83" w14:textId="1DDE5C6C"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A583B27" w:rsidR="00C759FB"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3D770BB5" w:rsidR="00C759FB"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180D61">
              <w:rPr>
                <w:rFonts w:asciiTheme="minorHAnsi" w:hAnsiTheme="minorHAnsi" w:cstheme="minorHAnsi"/>
                <w:noProof/>
                <w:color w:val="000000"/>
                <w:sz w:val="20"/>
                <w:szCs w:val="20"/>
                <w:lang w:val="hr-HR"/>
              </w:rPr>
              <w:t>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0AE50394" w:rsidR="00C759FB"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626CD9">
              <w:rPr>
                <w:rFonts w:asciiTheme="minorHAnsi" w:hAnsiTheme="minorHAnsi" w:cstheme="minorHAnsi"/>
                <w:noProof/>
                <w:color w:val="000000"/>
                <w:sz w:val="20"/>
                <w:szCs w:val="20"/>
                <w:lang w:val="hr-HR"/>
              </w:rPr>
              <w:t>5</w:t>
            </w:r>
            <w:r w:rsidR="005834C0">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067D9B86" w:rsidR="00C759FB"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C12EAE9"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626CD9">
              <w:rPr>
                <w:rFonts w:asciiTheme="minorHAnsi" w:hAnsiTheme="minorHAnsi" w:cstheme="minorHAnsi"/>
                <w:noProof/>
                <w:color w:val="000000"/>
                <w:sz w:val="20"/>
                <w:szCs w:val="20"/>
                <w:lang w:val="hr-HR"/>
              </w:rPr>
              <w:t>00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lastRenderedPageBreak/>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AC8A7B0"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1BFADF19" w:rsidR="00C759FB" w:rsidRPr="00F919E2" w:rsidRDefault="008A1D61" w:rsidP="00C81C48">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Zavarivanje čelika sučeljenim spojem plinskim zavarivanjem (311)</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56E19B2" w14:textId="77777777" w:rsidR="008F7AAA" w:rsidRDefault="00157149" w:rsidP="007D5512">
            <w:pPr>
              <w:spacing w:after="0"/>
              <w:rPr>
                <w:rFonts w:asciiTheme="minorHAnsi" w:hAnsiTheme="minorHAnsi" w:cstheme="minorHAnsi"/>
                <w:bCs/>
                <w:iCs/>
                <w:noProof/>
                <w:sz w:val="16"/>
                <w:szCs w:val="16"/>
                <w:lang w:val="hr-HR"/>
              </w:rPr>
            </w:pPr>
            <w:hyperlink r:id="rId16" w:history="1">
              <w:r w:rsidR="008F7AAA" w:rsidRPr="00F6442C">
                <w:rPr>
                  <w:rStyle w:val="Hyperlink"/>
                  <w:rFonts w:asciiTheme="minorHAnsi" w:hAnsiTheme="minorHAnsi" w:cstheme="minorHAnsi"/>
                  <w:bCs/>
                  <w:iCs/>
                  <w:noProof/>
                  <w:sz w:val="16"/>
                  <w:szCs w:val="16"/>
                  <w:lang w:val="hr-HR"/>
                </w:rPr>
                <w:t>https://hko.srce.hr/registar/skup-ishoda-ucenja/detalji/2329</w:t>
              </w:r>
            </w:hyperlink>
            <w:r w:rsidR="008F7AAA">
              <w:rPr>
                <w:rFonts w:asciiTheme="minorHAnsi" w:hAnsiTheme="minorHAnsi" w:cstheme="minorHAnsi"/>
                <w:bCs/>
                <w:iCs/>
                <w:noProof/>
                <w:sz w:val="16"/>
                <w:szCs w:val="16"/>
                <w:lang w:val="hr-HR"/>
              </w:rPr>
              <w:t xml:space="preserve"> </w:t>
            </w:r>
          </w:p>
          <w:p w14:paraId="48EEB20D" w14:textId="78A22EEA" w:rsidR="009E74E4" w:rsidRPr="008F7AAA" w:rsidRDefault="00157149" w:rsidP="007D5512">
            <w:pPr>
              <w:spacing w:after="0"/>
              <w:rPr>
                <w:rFonts w:asciiTheme="minorHAnsi" w:hAnsiTheme="minorHAnsi" w:cstheme="minorHAnsi"/>
                <w:bCs/>
                <w:iCs/>
                <w:noProof/>
                <w:sz w:val="16"/>
                <w:szCs w:val="16"/>
                <w:lang w:val="hr-HR"/>
              </w:rPr>
            </w:pPr>
            <w:hyperlink r:id="rId17" w:history="1">
              <w:r w:rsidR="008F7AAA" w:rsidRPr="00F6442C">
                <w:rPr>
                  <w:rStyle w:val="Hyperlink"/>
                  <w:rFonts w:asciiTheme="minorHAnsi" w:hAnsiTheme="minorHAnsi" w:cstheme="minorHAnsi"/>
                  <w:bCs/>
                  <w:iCs/>
                  <w:noProof/>
                  <w:sz w:val="16"/>
                  <w:szCs w:val="16"/>
                  <w:lang w:val="hr-HR"/>
                </w:rPr>
                <w:t>https://hko.srce.hr/registar/skup-ishoda-ucenja/detalji/2370</w:t>
              </w:r>
            </w:hyperlink>
            <w:r w:rsidR="008F7AAA">
              <w:rPr>
                <w:rFonts w:asciiTheme="minorHAnsi" w:hAnsiTheme="minorHAnsi" w:cstheme="minorHAnsi"/>
                <w:bCs/>
                <w:iCs/>
                <w:noProof/>
                <w:sz w:val="16"/>
                <w:szCs w:val="16"/>
                <w:lang w:val="hr-HR"/>
              </w:rPr>
              <w:t xml:space="preserve"> </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AD09B54" w:rsidR="00C759FB" w:rsidRPr="00F919E2" w:rsidRDefault="004D66F4"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8</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2FF124DA" w:rsidR="00C759FB" w:rsidRPr="00F919E2" w:rsidRDefault="003D1C88"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w:t>
            </w:r>
            <w:r w:rsidR="009E74E4">
              <w:rPr>
                <w:rFonts w:asciiTheme="minorHAnsi" w:hAnsiTheme="minorHAnsi" w:cstheme="minorHAnsi"/>
                <w:noProof/>
                <w:sz w:val="20"/>
                <w:szCs w:val="20"/>
                <w:lang w:val="hr-HR"/>
              </w:rPr>
              <w:t>0</w:t>
            </w:r>
            <w:r w:rsidR="00746553">
              <w:rPr>
                <w:rFonts w:asciiTheme="minorHAnsi" w:hAnsiTheme="minorHAnsi" w:cstheme="minorHAnsi"/>
                <w:noProof/>
                <w:sz w:val="20"/>
                <w:szCs w:val="20"/>
                <w:lang w:val="hr-HR"/>
              </w:rPr>
              <w:t xml:space="preserve"> (</w:t>
            </w:r>
            <w:r w:rsidR="004D66F4">
              <w:rPr>
                <w:rFonts w:asciiTheme="minorHAnsi" w:hAnsiTheme="minorHAnsi" w:cstheme="minorHAnsi"/>
                <w:noProof/>
                <w:sz w:val="20"/>
                <w:szCs w:val="20"/>
                <w:lang w:val="hr-HR"/>
              </w:rPr>
              <w:t>10</w:t>
            </w:r>
            <w:r>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c>
          <w:tcPr>
            <w:tcW w:w="2552" w:type="dxa"/>
            <w:vAlign w:val="center"/>
          </w:tcPr>
          <w:p w14:paraId="0B21DC3B" w14:textId="5F4DC1E0" w:rsidR="00C759FB" w:rsidRPr="00F919E2" w:rsidRDefault="003D1C88"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w:t>
            </w:r>
            <w:r w:rsidR="004D66F4">
              <w:rPr>
                <w:rFonts w:asciiTheme="minorHAnsi" w:hAnsiTheme="minorHAnsi" w:cstheme="minorHAnsi"/>
                <w:noProof/>
                <w:sz w:val="20"/>
                <w:szCs w:val="20"/>
                <w:lang w:val="hr-HR"/>
              </w:rPr>
              <w:t>5</w:t>
            </w:r>
            <w:r>
              <w:rPr>
                <w:rFonts w:asciiTheme="minorHAnsi" w:hAnsiTheme="minorHAnsi" w:cstheme="minorHAnsi"/>
                <w:noProof/>
                <w:sz w:val="20"/>
                <w:szCs w:val="20"/>
                <w:lang w:val="hr-HR"/>
              </w:rPr>
              <w:t>0</w:t>
            </w:r>
            <w:r w:rsidR="00746553">
              <w:rPr>
                <w:rFonts w:asciiTheme="minorHAnsi" w:hAnsiTheme="minorHAnsi" w:cstheme="minorHAnsi"/>
                <w:noProof/>
                <w:sz w:val="20"/>
                <w:szCs w:val="20"/>
                <w:lang w:val="hr-HR"/>
              </w:rPr>
              <w:t xml:space="preserve"> (</w:t>
            </w:r>
            <w:r w:rsidR="004D66F4">
              <w:rPr>
                <w:rFonts w:asciiTheme="minorHAnsi" w:hAnsiTheme="minorHAnsi" w:cstheme="minorHAnsi"/>
                <w:noProof/>
                <w:sz w:val="20"/>
                <w:szCs w:val="20"/>
                <w:lang w:val="hr-HR"/>
              </w:rPr>
              <w:t>75</w:t>
            </w:r>
            <w:r>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c>
          <w:tcPr>
            <w:tcW w:w="2552" w:type="dxa"/>
            <w:vAlign w:val="center"/>
          </w:tcPr>
          <w:p w14:paraId="2D0A812D" w14:textId="4507F6E3" w:rsidR="00C759FB" w:rsidRPr="00F919E2" w:rsidRDefault="004D66F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sidR="003D1C88">
              <w:rPr>
                <w:rFonts w:asciiTheme="minorHAnsi" w:hAnsiTheme="minorHAnsi" w:cstheme="minorHAnsi"/>
                <w:noProof/>
                <w:sz w:val="20"/>
                <w:szCs w:val="20"/>
                <w:lang w:val="hr-HR"/>
              </w:rPr>
              <w:t>1</w:t>
            </w:r>
            <w:r>
              <w:rPr>
                <w:rFonts w:asciiTheme="minorHAnsi" w:hAnsiTheme="minorHAnsi" w:cstheme="minorHAnsi"/>
                <w:noProof/>
                <w:sz w:val="20"/>
                <w:szCs w:val="20"/>
                <w:lang w:val="hr-HR"/>
              </w:rPr>
              <w:t>5</w:t>
            </w:r>
            <w:r w:rsidR="003D1C88">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148AAE21"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čelika </w:t>
            </w:r>
            <w:r w:rsidR="00197884">
              <w:rPr>
                <w:rFonts w:cstheme="minorHAnsi"/>
                <w:i/>
                <w:noProof/>
                <w:sz w:val="16"/>
                <w:szCs w:val="16"/>
              </w:rPr>
              <w:t>sučeljenim spojem plinskim zavarivanjem (311)</w:t>
            </w:r>
            <w:r w:rsidR="0090041E">
              <w:rPr>
                <w:rFonts w:cstheme="minorHAnsi"/>
                <w:i/>
                <w:noProof/>
                <w:sz w:val="16"/>
                <w:szCs w:val="16"/>
              </w:rPr>
              <w:t xml:space="preserve">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12E9CFC5" w:rsidR="00F53729" w:rsidRPr="009146D0" w:rsidRDefault="0090041E"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Plinski</w:t>
            </w:r>
            <w:r w:rsidR="009E5944">
              <w:rPr>
                <w:rFonts w:asciiTheme="minorHAnsi" w:hAnsiTheme="minorHAnsi" w:cstheme="minorHAnsi"/>
                <w:i/>
                <w:noProof/>
                <w:sz w:val="16"/>
                <w:szCs w:val="16"/>
                <w:lang w:val="hr-HR"/>
              </w:rPr>
              <w:t xml:space="preserve"> postupak zavarivanja, </w:t>
            </w:r>
            <w:r w:rsidR="00553CEC" w:rsidRPr="00553CEC">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17DA4E4F" w14:textId="029A1D98"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provodi se </w:t>
            </w:r>
            <w:r w:rsidR="0090041E">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avarivanjem u stvarnim uvjetima</w:t>
            </w:r>
            <w:r w:rsidR="0090041E">
              <w:rPr>
                <w:rFonts w:asciiTheme="minorHAnsi" w:hAnsiTheme="minorHAnsi" w:cstheme="minorHAnsi"/>
                <w:i/>
                <w:noProof/>
                <w:sz w:val="16"/>
                <w:szCs w:val="16"/>
                <w:lang w:val="hr-HR"/>
              </w:rPr>
              <w:t>.</w:t>
            </w:r>
          </w:p>
          <w:p w14:paraId="2CFAEFFC" w14:textId="6D6E069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radioničkim uvjetima.</w:t>
            </w:r>
          </w:p>
          <w:p w14:paraId="31D574BC" w14:textId="7AD3BCD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 učenj</w:t>
            </w:r>
            <w:r w:rsidR="0090041E">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temeljeno na radu osnovni dokument za propisivanje tehnologije i tehnike rada je </w:t>
            </w:r>
            <w:r w:rsidR="00F94A7B" w:rsidRPr="00F94A7B">
              <w:rPr>
                <w:rFonts w:asciiTheme="minorHAnsi" w:hAnsiTheme="minorHAnsi" w:cstheme="minorHAnsi"/>
                <w:i/>
                <w:noProof/>
                <w:sz w:val="16"/>
                <w:szCs w:val="16"/>
                <w:lang w:val="hr-HR"/>
              </w:rPr>
              <w:t>Specifikacija postupka zavarivanja koju izrađuje nastavnik i/ili strukovni učitelj (trener) za sučeljene zavarene spojeve definirane u tablici koja je sastavni dio ovog programa (Vježbe 1. dio i Vježbe 2. dio)</w:t>
            </w:r>
            <w:r w:rsidR="00F94A7B">
              <w:rPr>
                <w:rFonts w:asciiTheme="minorHAnsi" w:hAnsiTheme="minorHAnsi" w:cstheme="minorHAnsi"/>
                <w:i/>
                <w:noProof/>
                <w:sz w:val="16"/>
                <w:szCs w:val="16"/>
                <w:lang w:val="hr-HR"/>
              </w:rPr>
              <w:t>.</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2A1ECD60"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5. </w:t>
            </w:r>
            <w:r w:rsidR="00553CEC" w:rsidRPr="009146D0">
              <w:rPr>
                <w:rFonts w:asciiTheme="minorHAnsi" w:hAnsiTheme="minorHAnsi" w:cstheme="minorHAnsi"/>
                <w:i/>
                <w:noProof/>
                <w:sz w:val="16"/>
                <w:szCs w:val="16"/>
                <w:lang w:val="hr-HR"/>
              </w:rPr>
              <w:t>S. Kralj</w:t>
            </w:r>
            <w:r w:rsidR="00553CEC">
              <w:rPr>
                <w:rFonts w:asciiTheme="minorHAnsi" w:hAnsiTheme="minorHAnsi" w:cstheme="minorHAnsi"/>
                <w:i/>
                <w:noProof/>
                <w:sz w:val="16"/>
                <w:szCs w:val="16"/>
                <w:lang w:val="hr-HR"/>
              </w:rPr>
              <w:t xml:space="preserve">, Z. Kožuh, </w:t>
            </w:r>
            <w:r w:rsidR="00553CEC" w:rsidRPr="009146D0">
              <w:rPr>
                <w:rFonts w:asciiTheme="minorHAnsi" w:hAnsiTheme="minorHAnsi" w:cstheme="minorHAnsi"/>
                <w:i/>
                <w:noProof/>
                <w:sz w:val="16"/>
                <w:szCs w:val="16"/>
                <w:lang w:val="hr-HR"/>
              </w:rPr>
              <w:t>Š. Andrić: „</w:t>
            </w:r>
            <w:r w:rsidR="00553CEC">
              <w:rPr>
                <w:rFonts w:asciiTheme="minorHAnsi" w:hAnsiTheme="minorHAnsi" w:cstheme="minorHAnsi"/>
                <w:i/>
                <w:noProof/>
                <w:sz w:val="16"/>
                <w:szCs w:val="16"/>
                <w:lang w:val="hr-HR"/>
              </w:rPr>
              <w:t xml:space="preserve">Priručnik </w:t>
            </w:r>
            <w:r w:rsidR="00553CEC" w:rsidRPr="009146D0">
              <w:rPr>
                <w:rFonts w:asciiTheme="minorHAnsi" w:hAnsiTheme="minorHAnsi" w:cstheme="minorHAnsi"/>
                <w:i/>
                <w:noProof/>
                <w:sz w:val="16"/>
                <w:szCs w:val="16"/>
                <w:lang w:val="hr-HR"/>
              </w:rPr>
              <w:t xml:space="preserve"> </w:t>
            </w:r>
            <w:r w:rsidR="00553CEC">
              <w:rPr>
                <w:rFonts w:asciiTheme="minorHAnsi" w:hAnsiTheme="minorHAnsi" w:cstheme="minorHAnsi"/>
                <w:i/>
                <w:noProof/>
                <w:sz w:val="16"/>
                <w:szCs w:val="16"/>
                <w:lang w:val="hr-HR"/>
              </w:rPr>
              <w:t>Z</w:t>
            </w:r>
            <w:r w:rsidR="00553CEC" w:rsidRPr="009146D0">
              <w:rPr>
                <w:rFonts w:asciiTheme="minorHAnsi" w:hAnsiTheme="minorHAnsi" w:cstheme="minorHAnsi"/>
                <w:i/>
                <w:noProof/>
                <w:sz w:val="16"/>
                <w:szCs w:val="16"/>
                <w:lang w:val="hr-HR"/>
              </w:rPr>
              <w:t>avarivački i srodni postup</w:t>
            </w:r>
            <w:r w:rsidR="00553CEC">
              <w:rPr>
                <w:rFonts w:asciiTheme="minorHAnsi" w:hAnsiTheme="minorHAnsi" w:cstheme="minorHAnsi"/>
                <w:i/>
                <w:noProof/>
                <w:sz w:val="16"/>
                <w:szCs w:val="16"/>
                <w:lang w:val="hr-HR"/>
              </w:rPr>
              <w:t>ci</w:t>
            </w:r>
            <w:r w:rsidR="00553CEC" w:rsidRPr="009146D0">
              <w:rPr>
                <w:rFonts w:asciiTheme="minorHAnsi" w:hAnsiTheme="minorHAnsi" w:cstheme="minorHAnsi"/>
                <w:i/>
                <w:noProof/>
                <w:sz w:val="16"/>
                <w:szCs w:val="16"/>
                <w:lang w:val="hr-HR"/>
              </w:rPr>
              <w:t xml:space="preserve">“, Zagreb, </w:t>
            </w:r>
            <w:r w:rsidR="00553CEC">
              <w:rPr>
                <w:rFonts w:asciiTheme="minorHAnsi" w:hAnsiTheme="minorHAnsi" w:cstheme="minorHAnsi"/>
                <w:i/>
                <w:noProof/>
                <w:sz w:val="16"/>
                <w:szCs w:val="16"/>
                <w:lang w:val="hr-HR"/>
              </w:rPr>
              <w:t>HDTZ-FSB,</w:t>
            </w:r>
            <w:r w:rsidR="00553CEC" w:rsidRPr="009146D0">
              <w:rPr>
                <w:rFonts w:asciiTheme="minorHAnsi" w:hAnsiTheme="minorHAnsi" w:cstheme="minorHAnsi"/>
                <w:i/>
                <w:noProof/>
                <w:sz w:val="16"/>
                <w:szCs w:val="16"/>
                <w:lang w:val="hr-HR"/>
              </w:rPr>
              <w:t xml:space="preserve"> </w:t>
            </w:r>
            <w:r w:rsidR="00553CEC">
              <w:rPr>
                <w:rFonts w:asciiTheme="minorHAnsi" w:hAnsiTheme="minorHAnsi" w:cstheme="minorHAnsi"/>
                <w:i/>
                <w:noProof/>
                <w:sz w:val="16"/>
                <w:szCs w:val="16"/>
                <w:lang w:val="hr-HR"/>
              </w:rPr>
              <w:t>2015</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70B18522" w14:textId="77777777" w:rsidR="00C76486"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1FC17903" w:rsidR="00A6689C" w:rsidRPr="009146D0" w:rsidRDefault="00A6689C"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A6689C">
              <w:rPr>
                <w:rFonts w:asciiTheme="minorHAnsi" w:hAnsiTheme="minorHAnsi" w:cstheme="minorHAnsi"/>
                <w:i/>
                <w:noProof/>
                <w:sz w:val="16"/>
                <w:szCs w:val="16"/>
                <w:lang w:val="hr-HR"/>
              </w:rPr>
              <w:t xml:space="preserve"> D</w:t>
            </w:r>
            <w:r>
              <w:rPr>
                <w:rFonts w:asciiTheme="minorHAnsi" w:hAnsiTheme="minorHAnsi" w:cstheme="minorHAnsi"/>
                <w:i/>
                <w:noProof/>
                <w:sz w:val="16"/>
                <w:szCs w:val="16"/>
                <w:lang w:val="hr-HR"/>
              </w:rPr>
              <w:t>.</w:t>
            </w:r>
            <w:r w:rsidRPr="00A6689C">
              <w:rPr>
                <w:rFonts w:asciiTheme="minorHAnsi" w:hAnsiTheme="minorHAnsi" w:cstheme="minorHAnsi"/>
                <w:i/>
                <w:noProof/>
                <w:sz w:val="16"/>
                <w:szCs w:val="16"/>
                <w:lang w:val="hr-HR"/>
              </w:rPr>
              <w:t xml:space="preserve"> Pavletić</w:t>
            </w:r>
            <w:r>
              <w:rPr>
                <w:rFonts w:asciiTheme="minorHAnsi" w:hAnsiTheme="minorHAnsi" w:cstheme="minorHAnsi"/>
                <w:i/>
                <w:noProof/>
                <w:sz w:val="16"/>
                <w:szCs w:val="16"/>
                <w:lang w:val="hr-HR"/>
              </w:rPr>
              <w:t xml:space="preserve"> </w:t>
            </w:r>
            <w:r w:rsidRPr="00A6689C">
              <w:rPr>
                <w:rFonts w:asciiTheme="minorHAnsi" w:hAnsiTheme="minorHAnsi" w:cstheme="minorHAnsi"/>
                <w:i/>
                <w:noProof/>
                <w:sz w:val="16"/>
                <w:szCs w:val="16"/>
                <w:lang w:val="hr-HR"/>
              </w:rPr>
              <w:t>"Zavarivanje I",Tehnički fakultet Rijeka, 2011.</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14231B90"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(za opasnosti od: električna energija, vlage, plamena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06"/>
        <w:gridCol w:w="700"/>
        <w:gridCol w:w="6532"/>
      </w:tblGrid>
      <w:tr w:rsidR="00347970" w:rsidRPr="00F919E2" w14:paraId="4B5EDDE6" w14:textId="77777777" w:rsidTr="005138A4">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04BF8FE8"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 xml:space="preserve">Zavarivanje čelika </w:t>
            </w:r>
            <w:r w:rsidR="00197884">
              <w:rPr>
                <w:rFonts w:asciiTheme="minorHAnsi" w:hAnsiTheme="minorHAnsi" w:cstheme="minorHAnsi"/>
                <w:bCs/>
                <w:iCs/>
                <w:noProof/>
                <w:sz w:val="20"/>
                <w:szCs w:val="20"/>
                <w:lang w:val="hr-HR"/>
              </w:rPr>
              <w:t>sučeljenim spojem plinskim zavarivanjem (311)</w:t>
            </w:r>
          </w:p>
        </w:tc>
      </w:tr>
      <w:tr w:rsidR="00347970" w:rsidRPr="00F919E2" w14:paraId="1AFCA61B" w14:textId="77777777" w:rsidTr="005138A4">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5138A4">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5138A4">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5138A4">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5138A4">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5138A4">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5138A4">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5138A4">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5138A4">
        <w:tc>
          <w:tcPr>
            <w:tcW w:w="9493" w:type="dxa"/>
            <w:gridSpan w:val="3"/>
            <w:shd w:val="clear" w:color="auto" w:fill="auto"/>
            <w:tcMar>
              <w:left w:w="57" w:type="dxa"/>
              <w:right w:w="57" w:type="dxa"/>
            </w:tcMar>
            <w:vAlign w:val="center"/>
          </w:tcPr>
          <w:p w14:paraId="7B7D80C3" w14:textId="7FEECF80"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892101">
              <w:rPr>
                <w:rFonts w:asciiTheme="minorHAnsi" w:hAnsiTheme="minorHAnsi" w:cstheme="minorHAnsi"/>
                <w:i/>
                <w:noProof/>
                <w:sz w:val="20"/>
                <w:szCs w:val="20"/>
                <w:lang w:val="hr-HR"/>
              </w:rPr>
              <w:t>gorionik</w:t>
            </w:r>
            <w:r w:rsidR="00594688" w:rsidRPr="00594688">
              <w:rPr>
                <w:rFonts w:asciiTheme="minorHAnsi" w:hAnsiTheme="minorHAnsi" w:cstheme="minorHAnsi"/>
                <w:i/>
                <w:noProof/>
                <w:sz w:val="20"/>
                <w:szCs w:val="20"/>
                <w:lang w:val="hr-HR"/>
              </w:rPr>
              <w:t>, kablov</w:t>
            </w:r>
            <w:r w:rsidR="00A34ACB">
              <w:rPr>
                <w:rFonts w:asciiTheme="minorHAnsi" w:hAnsiTheme="minorHAnsi" w:cstheme="minorHAnsi"/>
                <w:i/>
                <w:noProof/>
                <w:sz w:val="20"/>
                <w:szCs w:val="20"/>
                <w:lang w:val="hr-HR"/>
              </w:rPr>
              <w:t>e</w:t>
            </w:r>
            <w:r w:rsidR="00594688" w:rsidRPr="00594688">
              <w:rPr>
                <w:rFonts w:asciiTheme="minorHAnsi" w:hAnsiTheme="minorHAnsi" w:cstheme="minorHAnsi"/>
                <w:i/>
                <w:noProof/>
                <w:sz w:val="20"/>
                <w:szCs w:val="20"/>
                <w:lang w:val="hr-HR"/>
              </w:rPr>
              <w:t>, itd.)</w:t>
            </w:r>
          </w:p>
        </w:tc>
      </w:tr>
      <w:tr w:rsidR="00347970" w:rsidRPr="00F919E2" w14:paraId="3894608F" w14:textId="77777777" w:rsidTr="005138A4">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5138A4">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5026B14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Demonstracijom podešavanja parametara zavarivanja u skladu sa (SPZ (WPS)), pripremom spoja, izvođenjem </w:t>
            </w:r>
            <w:r w:rsidR="00B9025F">
              <w:rPr>
                <w:rFonts w:asciiTheme="minorHAnsi" w:hAnsiTheme="minorHAnsi" w:cstheme="minorHAnsi"/>
                <w:bCs/>
                <w:i/>
                <w:noProof/>
                <w:sz w:val="16"/>
                <w:szCs w:val="16"/>
                <w:lang w:val="hr-HR"/>
              </w:rPr>
              <w:t>sučeljenih</w:t>
            </w:r>
            <w:r w:rsidRPr="00EE33AC">
              <w:rPr>
                <w:rFonts w:asciiTheme="minorHAnsi" w:hAnsiTheme="minorHAnsi" w:cstheme="minorHAnsi"/>
                <w:bCs/>
                <w:i/>
                <w:noProof/>
                <w:sz w:val="16"/>
                <w:szCs w:val="16"/>
                <w:lang w:val="hr-HR"/>
              </w:rPr>
              <w:t xml:space="preserve"> zavara te kontrolom zavara u praksi i/ili simulacijom radnih situacija polaznike se usmjerava na stjecanje znanja i vještina potrebnih za obavljanje poslova vezanih za zavarivanje čelika </w:t>
            </w:r>
            <w:r w:rsidR="00B9025F">
              <w:rPr>
                <w:rFonts w:asciiTheme="minorHAnsi" w:hAnsiTheme="minorHAnsi" w:cstheme="minorHAnsi"/>
                <w:bCs/>
                <w:i/>
                <w:noProof/>
                <w:sz w:val="16"/>
                <w:szCs w:val="16"/>
                <w:lang w:val="hr-HR"/>
              </w:rPr>
              <w:t>sučeljenim spojem plinskim postupkom</w:t>
            </w:r>
            <w:r w:rsidRPr="00EE33AC">
              <w:rPr>
                <w:rFonts w:asciiTheme="minorHAnsi" w:hAnsiTheme="minorHAnsi" w:cstheme="minorHAnsi"/>
                <w:bCs/>
                <w:i/>
                <w:noProof/>
                <w:sz w:val="16"/>
                <w:szCs w:val="16"/>
                <w:lang w:val="hr-HR"/>
              </w:rPr>
              <w:t>.</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radnja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4A113CD3" w14:textId="1C38BB38"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w:t>
            </w:r>
            <w:r w:rsidR="007F4DB3">
              <w:rPr>
                <w:rFonts w:cstheme="minorHAnsi"/>
                <w:bCs/>
                <w:i/>
                <w:noProof/>
                <w:sz w:val="16"/>
                <w:szCs w:val="16"/>
              </w:rPr>
              <w:t xml:space="preserve">plinsko </w:t>
            </w:r>
            <w:r>
              <w:rPr>
                <w:rFonts w:cstheme="minorHAnsi"/>
                <w:bCs/>
                <w:i/>
                <w:noProof/>
                <w:sz w:val="16"/>
                <w:szCs w:val="16"/>
              </w:rPr>
              <w:t xml:space="preserve">zavarivanje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5138A4">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800DFA5" w14:textId="77777777" w:rsidR="007E1FDF" w:rsidRDefault="007E1FDF" w:rsidP="00D16848">
            <w:pPr>
              <w:tabs>
                <w:tab w:val="left" w:pos="2820"/>
              </w:tabs>
              <w:spacing w:after="0"/>
              <w:rPr>
                <w:rFonts w:cstheme="minorHAnsi"/>
                <w:i/>
                <w:noProof/>
                <w:sz w:val="16"/>
                <w:szCs w:val="16"/>
              </w:rPr>
            </w:pPr>
          </w:p>
          <w:p w14:paraId="6B71B8A2" w14:textId="70116FF4"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Zavarljivost čeličnih materijala</w:t>
            </w:r>
          </w:p>
          <w:p w14:paraId="45277E10" w14:textId="73BC0589" w:rsidR="007F3908" w:rsidRPr="009146D0" w:rsidRDefault="007F3908" w:rsidP="007F3908">
            <w:pPr>
              <w:pStyle w:val="ListParagraph"/>
              <w:numPr>
                <w:ilvl w:val="0"/>
                <w:numId w:val="28"/>
              </w:numPr>
              <w:tabs>
                <w:tab w:val="left" w:pos="2820"/>
              </w:tabs>
              <w:spacing w:after="0"/>
              <w:rPr>
                <w:rFonts w:cstheme="minorHAnsi"/>
                <w:i/>
                <w:noProof/>
                <w:sz w:val="16"/>
                <w:szCs w:val="16"/>
              </w:rPr>
            </w:pPr>
            <w:r w:rsidRPr="009146D0">
              <w:rPr>
                <w:rFonts w:cstheme="minorHAnsi"/>
                <w:i/>
                <w:noProof/>
                <w:sz w:val="16"/>
                <w:szCs w:val="16"/>
              </w:rPr>
              <w:t>Ekvivalent ugljika</w:t>
            </w:r>
          </w:p>
          <w:p w14:paraId="53067AAE" w14:textId="24029146"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A37EF">
              <w:rPr>
                <w:rFonts w:cstheme="minorHAnsi"/>
                <w:i/>
                <w:noProof/>
                <w:sz w:val="16"/>
                <w:szCs w:val="16"/>
              </w:rPr>
              <w:t>plinsko</w:t>
            </w:r>
            <w:r w:rsidR="001B5474">
              <w:rPr>
                <w:rFonts w:cstheme="minorHAnsi"/>
                <w:i/>
                <w:noProof/>
                <w:sz w:val="16"/>
                <w:szCs w:val="16"/>
              </w:rPr>
              <w:t xml:space="preserve">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Održavanje opreme za zavarivanje</w:t>
            </w:r>
          </w:p>
          <w:p w14:paraId="67769439" w14:textId="22A1C9FE"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Tehnologija zavarivanja </w:t>
            </w:r>
            <w:r w:rsidR="001B5474">
              <w:rPr>
                <w:rFonts w:cstheme="minorHAnsi"/>
                <w:i/>
                <w:noProof/>
                <w:sz w:val="16"/>
                <w:szCs w:val="16"/>
              </w:rPr>
              <w:t xml:space="preserve">plinskim (311) </w:t>
            </w:r>
            <w:r w:rsidRPr="009146D0">
              <w:rPr>
                <w:rFonts w:cstheme="minorHAnsi"/>
                <w:i/>
                <w:noProof/>
                <w:sz w:val="16"/>
                <w:szCs w:val="16"/>
              </w:rPr>
              <w:t xml:space="preserve">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Postupanje s osnovnim, dodatnim i ostalim materijalma</w:t>
            </w:r>
          </w:p>
          <w:p w14:paraId="027A450C" w14:textId="33CED5CA"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 xml:space="preserve">Priprema zavarivanja </w:t>
            </w:r>
          </w:p>
          <w:p w14:paraId="6AC0F0EC" w14:textId="47268522"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Tehnike rada </w:t>
            </w:r>
            <w:r w:rsidR="001B5474">
              <w:rPr>
                <w:rFonts w:cstheme="minorHAnsi"/>
                <w:i/>
                <w:noProof/>
                <w:sz w:val="16"/>
                <w:szCs w:val="16"/>
              </w:rPr>
              <w:t>plinskim (311)</w:t>
            </w:r>
            <w:r w:rsidRPr="009146D0">
              <w:rPr>
                <w:rFonts w:cstheme="minorHAnsi"/>
                <w:i/>
                <w:noProof/>
                <w:sz w:val="16"/>
                <w:szCs w:val="16"/>
              </w:rPr>
              <w:t xml:space="preserve">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Analiza učinjenih pogrešaka</w:t>
            </w:r>
          </w:p>
          <w:p w14:paraId="4D53CDD2" w14:textId="77777777" w:rsidR="0014529F"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p w14:paraId="769292AA" w14:textId="77777777" w:rsidR="007E1FDF" w:rsidRDefault="007E1FDF" w:rsidP="007E1FDF">
            <w:pPr>
              <w:tabs>
                <w:tab w:val="left" w:pos="2820"/>
              </w:tabs>
              <w:spacing w:after="0"/>
              <w:rPr>
                <w:rFonts w:cstheme="minorHAnsi"/>
                <w:i/>
                <w:noProof/>
                <w:sz w:val="16"/>
                <w:szCs w:val="16"/>
              </w:rPr>
            </w:pPr>
          </w:p>
          <w:p w14:paraId="4064E543" w14:textId="01FA3366" w:rsidR="007E1FDF" w:rsidRPr="007E1FDF" w:rsidRDefault="007E1FDF" w:rsidP="007E1FDF">
            <w:pPr>
              <w:tabs>
                <w:tab w:val="left" w:pos="2820"/>
              </w:tabs>
              <w:spacing w:after="0"/>
              <w:rPr>
                <w:rFonts w:cstheme="minorHAnsi"/>
                <w:i/>
                <w:noProof/>
                <w:sz w:val="16"/>
                <w:szCs w:val="16"/>
              </w:rPr>
            </w:pPr>
          </w:p>
        </w:tc>
      </w:tr>
      <w:tr w:rsidR="00347970" w:rsidRPr="00F919E2" w14:paraId="6DAF745C" w14:textId="77777777" w:rsidTr="005138A4">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5138A4">
        <w:trPr>
          <w:trHeight w:val="572"/>
        </w:trPr>
        <w:tc>
          <w:tcPr>
            <w:tcW w:w="9493" w:type="dxa"/>
            <w:gridSpan w:val="3"/>
            <w:shd w:val="clear" w:color="auto" w:fill="auto"/>
            <w:tcMar>
              <w:left w:w="57" w:type="dxa"/>
              <w:right w:w="57" w:type="dxa"/>
            </w:tcMar>
          </w:tcPr>
          <w:p w14:paraId="35BF3B48" w14:textId="43CCB4AC"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Vrjednovanje za učenje i vrjednovanje kao učenje provodi se kontinuirano isključivo u učenju temeljenom na radu. Polaznici zavar</w:t>
            </w:r>
            <w:r w:rsidR="00C768AB">
              <w:rPr>
                <w:rFonts w:asciiTheme="minorHAnsi" w:hAnsiTheme="minorHAnsi" w:cstheme="minorHAnsi"/>
                <w:i/>
                <w:noProof/>
                <w:sz w:val="16"/>
                <w:szCs w:val="16"/>
                <w:lang w:val="hr-HR"/>
              </w:rPr>
              <w:t>u</w:t>
            </w:r>
            <w:r w:rsidRPr="00271B24">
              <w:rPr>
                <w:rFonts w:asciiTheme="minorHAnsi" w:hAnsiTheme="minorHAnsi" w:cstheme="minorHAnsi"/>
                <w:i/>
                <w:noProof/>
                <w:sz w:val="16"/>
                <w:szCs w:val="16"/>
                <w:lang w:val="hr-HR"/>
              </w:rPr>
              <w:t>ju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70DCF2BA" w14:textId="721B8F86" w:rsidR="00103CA6" w:rsidRDefault="00103CA6" w:rsidP="00C768AB">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Vrjednovanje SIU vrši se </w:t>
            </w:r>
            <w:r w:rsidR="003614FB">
              <w:rPr>
                <w:rFonts w:asciiTheme="minorHAnsi" w:hAnsiTheme="minorHAnsi" w:cstheme="minorHAnsi"/>
                <w:i/>
                <w:noProof/>
                <w:sz w:val="16"/>
                <w:szCs w:val="16"/>
                <w:lang w:val="hr-HR"/>
              </w:rPr>
              <w:t>formativno i sumativno.</w:t>
            </w:r>
          </w:p>
          <w:p w14:paraId="557F1D6F" w14:textId="04B92DD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Formativno</w:t>
            </w:r>
            <w:r w:rsidR="003614FB">
              <w:rPr>
                <w:rFonts w:asciiTheme="minorHAnsi" w:hAnsiTheme="minorHAnsi" w:cstheme="minorHAnsi"/>
                <w:i/>
                <w:noProof/>
                <w:sz w:val="16"/>
                <w:szCs w:val="16"/>
                <w:lang w:val="hr-HR"/>
              </w:rPr>
              <w:t xml:space="preserve"> i sumativno</w:t>
            </w:r>
            <w:r w:rsidRPr="00B31E1D">
              <w:rPr>
                <w:rFonts w:asciiTheme="minorHAnsi" w:hAnsiTheme="minorHAnsi" w:cstheme="minorHAnsi"/>
                <w:i/>
                <w:noProof/>
                <w:sz w:val="16"/>
                <w:szCs w:val="16"/>
                <w:lang w:val="hr-HR"/>
              </w:rPr>
              <w:t xml:space="preserve"> vrjednovanje </w:t>
            </w:r>
            <w:r w:rsidR="003614FB">
              <w:rPr>
                <w:rFonts w:asciiTheme="minorHAnsi" w:hAnsiTheme="minorHAnsi" w:cstheme="minorHAnsi"/>
                <w:i/>
                <w:noProof/>
                <w:sz w:val="16"/>
                <w:szCs w:val="16"/>
                <w:lang w:val="hr-HR"/>
              </w:rPr>
              <w:t xml:space="preserve">plinskog </w:t>
            </w:r>
            <w:r w:rsidRPr="00B31E1D">
              <w:rPr>
                <w:rFonts w:asciiTheme="minorHAnsi" w:hAnsiTheme="minorHAnsi" w:cstheme="minorHAnsi"/>
                <w:i/>
                <w:noProof/>
                <w:sz w:val="16"/>
                <w:szCs w:val="16"/>
                <w:lang w:val="hr-HR"/>
              </w:rPr>
              <w:t xml:space="preserve">zavarivanja </w:t>
            </w:r>
            <w:r w:rsidR="003614FB">
              <w:rPr>
                <w:rFonts w:asciiTheme="minorHAnsi" w:hAnsiTheme="minorHAnsi" w:cstheme="minorHAnsi"/>
                <w:i/>
                <w:noProof/>
                <w:sz w:val="16"/>
                <w:szCs w:val="16"/>
                <w:lang w:val="hr-HR"/>
              </w:rPr>
              <w:t>sučeljenog</w:t>
            </w:r>
            <w:r w:rsidRPr="00B31E1D">
              <w:rPr>
                <w:rFonts w:asciiTheme="minorHAnsi" w:hAnsiTheme="minorHAnsi" w:cstheme="minorHAnsi"/>
                <w:i/>
                <w:noProof/>
                <w:sz w:val="16"/>
                <w:szCs w:val="16"/>
                <w:lang w:val="hr-HR"/>
              </w:rPr>
              <w:t xml:space="preserve"> spoja vrši se temeljem kriterija ocjenjivanja iz tablic</w:t>
            </w:r>
            <w:r w:rsidR="003614FB">
              <w:rPr>
                <w:rFonts w:asciiTheme="minorHAnsi" w:hAnsiTheme="minorHAnsi" w:cstheme="minorHAnsi"/>
                <w:i/>
                <w:noProof/>
                <w:sz w:val="16"/>
                <w:szCs w:val="16"/>
                <w:lang w:val="hr-HR"/>
              </w:rPr>
              <w:t>a</w:t>
            </w:r>
            <w:r w:rsidR="00D44FD4">
              <w:rPr>
                <w:rFonts w:asciiTheme="minorHAnsi" w:hAnsiTheme="minorHAnsi" w:cstheme="minorHAnsi"/>
                <w:i/>
                <w:noProof/>
                <w:sz w:val="16"/>
                <w:szCs w:val="16"/>
                <w:lang w:val="hr-HR"/>
              </w:rPr>
              <w:t xml:space="preserve"> (Formativna procjena za vježbe 1</w:t>
            </w:r>
            <w:r w:rsidR="003614FB">
              <w:rPr>
                <w:rFonts w:asciiTheme="minorHAnsi" w:hAnsiTheme="minorHAnsi" w:cstheme="minorHAnsi"/>
                <w:i/>
                <w:noProof/>
                <w:sz w:val="16"/>
                <w:szCs w:val="16"/>
                <w:lang w:val="hr-HR"/>
              </w:rPr>
              <w:t>,</w:t>
            </w:r>
            <w:r w:rsidR="00D44FD4">
              <w:rPr>
                <w:rFonts w:asciiTheme="minorHAnsi" w:hAnsiTheme="minorHAnsi" w:cstheme="minorHAnsi"/>
                <w:i/>
                <w:noProof/>
                <w:sz w:val="16"/>
                <w:szCs w:val="16"/>
                <w:lang w:val="hr-HR"/>
              </w:rPr>
              <w:t xml:space="preserve"> Formatina procjena za vježbe 2</w:t>
            </w:r>
            <w:r w:rsidR="003614FB">
              <w:rPr>
                <w:rFonts w:asciiTheme="minorHAnsi" w:hAnsiTheme="minorHAnsi" w:cstheme="minorHAnsi"/>
                <w:i/>
                <w:noProof/>
                <w:sz w:val="16"/>
                <w:szCs w:val="16"/>
                <w:lang w:val="hr-HR"/>
              </w:rPr>
              <w:t xml:space="preserve"> i Sumativna procjena (završni ispit)</w:t>
            </w:r>
            <w:r w:rsidR="00D44FD4">
              <w:rPr>
                <w:rFonts w:asciiTheme="minorHAnsi" w:hAnsiTheme="minorHAnsi" w:cstheme="minorHAnsi"/>
                <w:i/>
                <w:noProof/>
                <w:sz w:val="16"/>
                <w:szCs w:val="16"/>
                <w:lang w:val="hr-HR"/>
              </w:rPr>
              <w:t>)</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31742229"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Razumijevanje i utvrđivanje sigurnosnih zahtjeva za </w:t>
            </w:r>
            <w:r w:rsidR="003614FB">
              <w:rPr>
                <w:rFonts w:asciiTheme="minorHAnsi" w:hAnsiTheme="minorHAnsi" w:cstheme="minorHAnsi"/>
                <w:i/>
                <w:noProof/>
                <w:sz w:val="16"/>
                <w:szCs w:val="16"/>
                <w:lang w:val="hr-HR"/>
              </w:rPr>
              <w:t>plinsko</w:t>
            </w:r>
            <w:r w:rsidRPr="00B31E1D">
              <w:rPr>
                <w:rFonts w:asciiTheme="minorHAnsi" w:hAnsiTheme="minorHAnsi" w:cstheme="minorHAnsi"/>
                <w:i/>
                <w:noProof/>
                <w:sz w:val="16"/>
                <w:szCs w:val="16"/>
                <w:lang w:val="hr-HR"/>
              </w:rPr>
              <w:t xml:space="preserve">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4950F19F"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w:t>
            </w:r>
            <w:r w:rsidR="003614FB">
              <w:rPr>
                <w:rFonts w:asciiTheme="minorHAnsi" w:hAnsiTheme="minorHAnsi" w:cstheme="minorHAnsi"/>
                <w:i/>
                <w:noProof/>
                <w:sz w:val="16"/>
                <w:szCs w:val="16"/>
                <w:lang w:val="hr-HR"/>
              </w:rPr>
              <w:t xml:space="preserve"> i</w:t>
            </w:r>
            <w:r w:rsidRPr="00B31E1D">
              <w:rPr>
                <w:rFonts w:asciiTheme="minorHAnsi" w:hAnsiTheme="minorHAnsi" w:cstheme="minorHAnsi"/>
                <w:i/>
                <w:noProof/>
                <w:sz w:val="16"/>
                <w:szCs w:val="16"/>
                <w:lang w:val="hr-HR"/>
              </w:rPr>
              <w:t xml:space="preserve"> pripremu zavarivanja</w:t>
            </w:r>
            <w:r w:rsidR="003614FB">
              <w:rPr>
                <w:rFonts w:asciiTheme="minorHAnsi" w:hAnsiTheme="minorHAnsi" w:cstheme="minorHAnsi"/>
                <w:i/>
                <w:noProof/>
                <w:sz w:val="16"/>
                <w:szCs w:val="16"/>
                <w:lang w:val="hr-HR"/>
              </w:rPr>
              <w:t>.</w:t>
            </w:r>
          </w:p>
          <w:p w14:paraId="7A979756" w14:textId="36E2152E"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Kompetentno izvođenje zadatka </w:t>
            </w:r>
            <w:r w:rsidR="003614FB">
              <w:rPr>
                <w:rFonts w:asciiTheme="minorHAnsi" w:hAnsiTheme="minorHAnsi" w:cstheme="minorHAnsi"/>
                <w:i/>
                <w:noProof/>
                <w:sz w:val="16"/>
                <w:szCs w:val="16"/>
                <w:lang w:val="hr-HR"/>
              </w:rPr>
              <w:t>plinskim (311</w:t>
            </w:r>
            <w:r w:rsidR="00D83283">
              <w:rPr>
                <w:rFonts w:asciiTheme="minorHAnsi" w:hAnsiTheme="minorHAnsi" w:cstheme="minorHAnsi"/>
                <w:i/>
                <w:noProof/>
                <w:sz w:val="16"/>
                <w:szCs w:val="16"/>
                <w:lang w:val="hr-HR"/>
              </w:rPr>
              <w:t>)</w:t>
            </w:r>
            <w:r w:rsidRPr="00B31E1D">
              <w:rPr>
                <w:rFonts w:asciiTheme="minorHAnsi" w:hAnsiTheme="minorHAnsi" w:cstheme="minorHAnsi"/>
                <w:i/>
                <w:noProof/>
                <w:sz w:val="16"/>
                <w:szCs w:val="16"/>
                <w:lang w:val="hr-HR"/>
              </w:rPr>
              <w:t xml:space="preserve"> postupkom zavarivanja</w:t>
            </w:r>
          </w:p>
          <w:p w14:paraId="2495AD96" w14:textId="61F8A9E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B9025F">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w:t>
            </w:r>
            <w:r w:rsidR="00B9025F">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 xml:space="preserve"> zavarenih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5000" w:type="pct"/>
              <w:tblCellMar>
                <w:left w:w="0" w:type="dxa"/>
                <w:right w:w="0" w:type="dxa"/>
              </w:tblCellMar>
              <w:tblLook w:val="0000" w:firstRow="0" w:lastRow="0" w:firstColumn="0" w:lastColumn="0" w:noHBand="0" w:noVBand="0"/>
            </w:tblPr>
            <w:tblGrid>
              <w:gridCol w:w="305"/>
              <w:gridCol w:w="1699"/>
              <w:gridCol w:w="1328"/>
              <w:gridCol w:w="943"/>
              <w:gridCol w:w="1037"/>
              <w:gridCol w:w="1779"/>
              <w:gridCol w:w="2303"/>
            </w:tblGrid>
            <w:tr w:rsidR="000C524A" w:rsidRPr="007B0C72" w14:paraId="6C25F26D" w14:textId="77777777" w:rsidTr="00FD2E7C">
              <w:trPr>
                <w:trHeight w:hRule="exact" w:val="624"/>
              </w:trPr>
              <w:tc>
                <w:tcPr>
                  <w:tcW w:w="16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0138B9BF" w14:textId="77777777" w:rsidR="000C524A" w:rsidRPr="007B0C72" w:rsidRDefault="000C524A" w:rsidP="000C524A">
                  <w:pPr>
                    <w:pStyle w:val="NoSpacing"/>
                    <w:ind w:left="-25"/>
                    <w:jc w:val="center"/>
                    <w:rPr>
                      <w:rFonts w:ascii="Arial" w:hAnsi="Arial" w:cs="Arial"/>
                      <w:b/>
                      <w:color w:val="FFFFFF" w:themeColor="background1"/>
                      <w:sz w:val="16"/>
                      <w:szCs w:val="16"/>
                      <w:lang w:val="en-US"/>
                    </w:rPr>
                  </w:pPr>
                </w:p>
                <w:p w14:paraId="783A7474" w14:textId="77777777" w:rsidR="000C524A" w:rsidRPr="007B0C72" w:rsidRDefault="000C524A" w:rsidP="000C524A">
                  <w:pPr>
                    <w:pStyle w:val="NoSpacing"/>
                    <w:jc w:val="center"/>
                    <w:rPr>
                      <w:rFonts w:ascii="Arial" w:hAnsi="Arial" w:cs="Arial"/>
                      <w:b/>
                      <w:color w:val="FFFFFF" w:themeColor="background1"/>
                      <w:sz w:val="16"/>
                      <w:szCs w:val="16"/>
                      <w:lang w:val="en-US"/>
                    </w:rPr>
                  </w:pPr>
                  <w:r w:rsidRPr="007B0C72">
                    <w:rPr>
                      <w:rFonts w:ascii="Arial" w:hAnsi="Arial" w:cs="Arial"/>
                      <w:b/>
                      <w:color w:val="FFFFFF" w:themeColor="background1"/>
                      <w:sz w:val="16"/>
                      <w:szCs w:val="16"/>
                      <w:lang w:val="en-US"/>
                    </w:rPr>
                    <w:t>No.</w:t>
                  </w:r>
                </w:p>
              </w:tc>
              <w:tc>
                <w:tcPr>
                  <w:tcW w:w="3611"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5927C73" w14:textId="23543CF3"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0C524A">
                    <w:rPr>
                      <w:rFonts w:ascii="Arial" w:hAnsi="Arial" w:cs="Arial"/>
                      <w:b/>
                      <w:color w:val="FFFFFF" w:themeColor="background1"/>
                      <w:sz w:val="16"/>
                      <w:szCs w:val="16"/>
                      <w:lang w:val="en-US"/>
                    </w:rPr>
                    <w:t>Zavarivanje</w:t>
                  </w:r>
                  <w:proofErr w:type="spellEnd"/>
                  <w:r w:rsidRPr="000C524A">
                    <w:rPr>
                      <w:rFonts w:ascii="Arial" w:hAnsi="Arial" w:cs="Arial"/>
                      <w:b/>
                      <w:color w:val="FFFFFF" w:themeColor="background1"/>
                      <w:sz w:val="16"/>
                      <w:szCs w:val="16"/>
                      <w:lang w:val="en-US"/>
                    </w:rPr>
                    <w:t xml:space="preserve"> </w:t>
                  </w:r>
                  <w:proofErr w:type="spellStart"/>
                  <w:r w:rsidRPr="000C524A">
                    <w:rPr>
                      <w:rFonts w:ascii="Arial" w:hAnsi="Arial" w:cs="Arial"/>
                      <w:b/>
                      <w:color w:val="FFFFFF" w:themeColor="background1"/>
                      <w:sz w:val="16"/>
                      <w:szCs w:val="16"/>
                      <w:lang w:val="en-US"/>
                    </w:rPr>
                    <w:t>čelika</w:t>
                  </w:r>
                  <w:proofErr w:type="spellEnd"/>
                  <w:r w:rsidRPr="000C524A">
                    <w:rPr>
                      <w:rFonts w:ascii="Arial" w:hAnsi="Arial" w:cs="Arial"/>
                      <w:b/>
                      <w:color w:val="FFFFFF" w:themeColor="background1"/>
                      <w:sz w:val="16"/>
                      <w:szCs w:val="16"/>
                      <w:lang w:val="en-US"/>
                    </w:rPr>
                    <w:t xml:space="preserve"> </w:t>
                  </w:r>
                  <w:proofErr w:type="spellStart"/>
                  <w:r w:rsidRPr="000C524A">
                    <w:rPr>
                      <w:rFonts w:ascii="Arial" w:hAnsi="Arial" w:cs="Arial"/>
                      <w:b/>
                      <w:color w:val="FFFFFF" w:themeColor="background1"/>
                      <w:sz w:val="16"/>
                      <w:szCs w:val="16"/>
                      <w:lang w:val="en-US"/>
                    </w:rPr>
                    <w:t>sučeljenim</w:t>
                  </w:r>
                  <w:proofErr w:type="spellEnd"/>
                  <w:r w:rsidRPr="000C524A">
                    <w:rPr>
                      <w:rFonts w:ascii="Arial" w:hAnsi="Arial" w:cs="Arial"/>
                      <w:b/>
                      <w:color w:val="FFFFFF" w:themeColor="background1"/>
                      <w:sz w:val="16"/>
                      <w:szCs w:val="16"/>
                      <w:lang w:val="en-US"/>
                    </w:rPr>
                    <w:t xml:space="preserve"> </w:t>
                  </w:r>
                  <w:proofErr w:type="spellStart"/>
                  <w:r w:rsidRPr="000C524A">
                    <w:rPr>
                      <w:rFonts w:ascii="Arial" w:hAnsi="Arial" w:cs="Arial"/>
                      <w:b/>
                      <w:color w:val="FFFFFF" w:themeColor="background1"/>
                      <w:sz w:val="16"/>
                      <w:szCs w:val="16"/>
                      <w:lang w:val="en-US"/>
                    </w:rPr>
                    <w:t>spojem</w:t>
                  </w:r>
                  <w:proofErr w:type="spellEnd"/>
                  <w:r w:rsidRPr="000C524A">
                    <w:rPr>
                      <w:rFonts w:ascii="Arial" w:hAnsi="Arial" w:cs="Arial"/>
                      <w:b/>
                      <w:color w:val="FFFFFF" w:themeColor="background1"/>
                      <w:sz w:val="16"/>
                      <w:szCs w:val="16"/>
                      <w:lang w:val="en-US"/>
                    </w:rPr>
                    <w:t xml:space="preserve"> </w:t>
                  </w:r>
                  <w:proofErr w:type="spellStart"/>
                  <w:r w:rsidRPr="000C524A">
                    <w:rPr>
                      <w:rFonts w:ascii="Arial" w:hAnsi="Arial" w:cs="Arial"/>
                      <w:b/>
                      <w:color w:val="FFFFFF" w:themeColor="background1"/>
                      <w:sz w:val="16"/>
                      <w:szCs w:val="16"/>
                      <w:lang w:val="en-US"/>
                    </w:rPr>
                    <w:t>plinskim</w:t>
                  </w:r>
                  <w:proofErr w:type="spellEnd"/>
                  <w:r w:rsidRPr="000C524A">
                    <w:rPr>
                      <w:rFonts w:ascii="Arial" w:hAnsi="Arial" w:cs="Arial"/>
                      <w:b/>
                      <w:color w:val="FFFFFF" w:themeColor="background1"/>
                      <w:sz w:val="16"/>
                      <w:szCs w:val="16"/>
                      <w:lang w:val="en-US"/>
                    </w:rPr>
                    <w:t xml:space="preserve"> </w:t>
                  </w:r>
                  <w:proofErr w:type="spellStart"/>
                  <w:r w:rsidRPr="000C524A">
                    <w:rPr>
                      <w:rFonts w:ascii="Arial" w:hAnsi="Arial" w:cs="Arial"/>
                      <w:b/>
                      <w:color w:val="FFFFFF" w:themeColor="background1"/>
                      <w:sz w:val="16"/>
                      <w:szCs w:val="16"/>
                      <w:lang w:val="en-US"/>
                    </w:rPr>
                    <w:t>zavarivanjem</w:t>
                  </w:r>
                  <w:proofErr w:type="spellEnd"/>
                  <w:r w:rsidRPr="000C524A">
                    <w:rPr>
                      <w:rFonts w:ascii="Arial" w:hAnsi="Arial" w:cs="Arial"/>
                      <w:b/>
                      <w:color w:val="FFFFFF" w:themeColor="background1"/>
                      <w:sz w:val="16"/>
                      <w:szCs w:val="16"/>
                      <w:lang w:val="en-US"/>
                    </w:rPr>
                    <w:t xml:space="preserve"> (311)</w:t>
                  </w:r>
                </w:p>
              </w:tc>
              <w:tc>
                <w:tcPr>
                  <w:tcW w:w="1227"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0FBD4C54" w14:textId="7EA3980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Materijal</w:t>
                  </w:r>
                  <w:proofErr w:type="spellEnd"/>
                  <w:r w:rsidRPr="007B0C72">
                    <w:rPr>
                      <w:rFonts w:ascii="Arial" w:hAnsi="Arial" w:cs="Arial"/>
                      <w:b/>
                      <w:color w:val="FFFFFF" w:themeColor="background1"/>
                      <w:sz w:val="16"/>
                      <w:szCs w:val="16"/>
                      <w:lang w:val="en-US"/>
                    </w:rPr>
                    <w:t xml:space="preserve"> </w:t>
                  </w:r>
                  <w:proofErr w:type="spellStart"/>
                  <w:r w:rsidRPr="007B0C72">
                    <w:rPr>
                      <w:rFonts w:ascii="Arial" w:hAnsi="Arial" w:cs="Arial"/>
                      <w:b/>
                      <w:color w:val="FFFFFF" w:themeColor="background1"/>
                      <w:sz w:val="16"/>
                      <w:szCs w:val="16"/>
                      <w:lang w:val="en-US"/>
                    </w:rPr>
                    <w:t>grupe</w:t>
                  </w:r>
                  <w:proofErr w:type="spellEnd"/>
                  <w:r w:rsidRPr="007B0C72">
                    <w:rPr>
                      <w:rFonts w:ascii="Arial" w:hAnsi="Arial" w:cs="Arial"/>
                      <w:b/>
                      <w:color w:val="FFFFFF" w:themeColor="background1"/>
                      <w:sz w:val="16"/>
                      <w:szCs w:val="16"/>
                      <w:lang w:val="en-US"/>
                    </w:rPr>
                    <w:t xml:space="preserve">   1, </w:t>
                  </w:r>
                  <w:proofErr w:type="spellStart"/>
                  <w:r>
                    <w:rPr>
                      <w:rFonts w:ascii="Arial" w:hAnsi="Arial" w:cs="Arial"/>
                      <w:b/>
                      <w:color w:val="FFFFFF" w:themeColor="background1"/>
                      <w:sz w:val="16"/>
                      <w:szCs w:val="16"/>
                      <w:lang w:val="en-US"/>
                    </w:rPr>
                    <w:t>i</w:t>
                  </w:r>
                  <w:proofErr w:type="spellEnd"/>
                  <w:r>
                    <w:rPr>
                      <w:rFonts w:ascii="Arial" w:hAnsi="Arial" w:cs="Arial"/>
                      <w:b/>
                      <w:color w:val="FFFFFF" w:themeColor="background1"/>
                      <w:sz w:val="16"/>
                      <w:szCs w:val="16"/>
                      <w:lang w:val="en-US"/>
                    </w:rPr>
                    <w:t xml:space="preserve"> </w:t>
                  </w:r>
                  <w:r w:rsidRPr="007B0C72">
                    <w:rPr>
                      <w:rFonts w:ascii="Arial" w:hAnsi="Arial" w:cs="Arial"/>
                      <w:b/>
                      <w:color w:val="FFFFFF" w:themeColor="background1"/>
                      <w:sz w:val="16"/>
                      <w:szCs w:val="16"/>
                      <w:lang w:val="en-US"/>
                    </w:rPr>
                    <w:t>11                     HRN EN ISO /TR 15608</w:t>
                  </w:r>
                </w:p>
              </w:tc>
            </w:tr>
            <w:tr w:rsidR="000C524A" w:rsidRPr="007B0C72" w14:paraId="442F8E7A" w14:textId="77777777" w:rsidTr="00FD2E7C">
              <w:trPr>
                <w:trHeight w:hRule="exact" w:val="724"/>
              </w:trPr>
              <w:tc>
                <w:tcPr>
                  <w:tcW w:w="16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06D23D7B" w14:textId="77777777" w:rsidR="000C524A" w:rsidRPr="007B0C72" w:rsidRDefault="000C524A" w:rsidP="000C524A">
                  <w:pPr>
                    <w:pStyle w:val="NoSpacing"/>
                    <w:jc w:val="center"/>
                    <w:rPr>
                      <w:rFonts w:ascii="Arial" w:hAnsi="Arial" w:cs="Arial"/>
                      <w:color w:val="FFFFFF" w:themeColor="background1"/>
                      <w:sz w:val="16"/>
                      <w:szCs w:val="16"/>
                      <w:lang w:val="en-US"/>
                    </w:rPr>
                  </w:pPr>
                </w:p>
              </w:tc>
              <w:tc>
                <w:tcPr>
                  <w:tcW w:w="90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A8D5127"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Vrsta</w:t>
                  </w:r>
                  <w:proofErr w:type="spellEnd"/>
                  <w:r w:rsidRPr="007B0C72">
                    <w:rPr>
                      <w:rFonts w:ascii="Arial" w:hAnsi="Arial" w:cs="Arial"/>
                      <w:b/>
                      <w:color w:val="FFFFFF" w:themeColor="background1"/>
                      <w:sz w:val="16"/>
                      <w:szCs w:val="16"/>
                      <w:lang w:val="en-US"/>
                    </w:rPr>
                    <w:t xml:space="preserve"> </w:t>
                  </w:r>
                  <w:proofErr w:type="spellStart"/>
                  <w:r>
                    <w:rPr>
                      <w:rFonts w:ascii="Arial" w:hAnsi="Arial" w:cs="Arial"/>
                      <w:b/>
                      <w:color w:val="FFFFFF" w:themeColor="background1"/>
                      <w:sz w:val="16"/>
                      <w:szCs w:val="16"/>
                      <w:lang w:val="en-US"/>
                    </w:rPr>
                    <w:t>zavara</w:t>
                  </w:r>
                  <w:proofErr w:type="spellEnd"/>
                </w:p>
              </w:tc>
              <w:tc>
                <w:tcPr>
                  <w:tcW w:w="70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A6F2B39"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Preporučena</w:t>
                  </w:r>
                  <w:proofErr w:type="spellEnd"/>
                  <w:r w:rsidRPr="007B0C72">
                    <w:rPr>
                      <w:rFonts w:ascii="Arial" w:hAnsi="Arial" w:cs="Arial"/>
                      <w:b/>
                      <w:color w:val="FFFFFF" w:themeColor="background1"/>
                      <w:sz w:val="16"/>
                      <w:szCs w:val="16"/>
                      <w:lang w:val="en-US"/>
                    </w:rPr>
                    <w:t xml:space="preserve"> </w:t>
                  </w:r>
                  <w:proofErr w:type="spellStart"/>
                  <w:r w:rsidRPr="007B0C72">
                    <w:rPr>
                      <w:rFonts w:ascii="Arial" w:hAnsi="Arial" w:cs="Arial"/>
                      <w:b/>
                      <w:color w:val="FFFFFF" w:themeColor="background1"/>
                      <w:sz w:val="16"/>
                      <w:szCs w:val="16"/>
                      <w:lang w:val="en-US"/>
                    </w:rPr>
                    <w:t>debljina</w:t>
                  </w:r>
                  <w:proofErr w:type="spellEnd"/>
                  <w:r w:rsidRPr="007B0C72">
                    <w:rPr>
                      <w:rFonts w:ascii="Arial" w:hAnsi="Arial" w:cs="Arial"/>
                      <w:b/>
                      <w:color w:val="FFFFFF" w:themeColor="background1"/>
                      <w:sz w:val="16"/>
                      <w:szCs w:val="16"/>
                      <w:lang w:val="en-US"/>
                    </w:rPr>
                    <w:t xml:space="preserve"> lima [mm]</w:t>
                  </w:r>
                </w:p>
              </w:tc>
              <w:tc>
                <w:tcPr>
                  <w:tcW w:w="50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5D9EC52"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Položaj</w:t>
                  </w:r>
                  <w:proofErr w:type="spellEnd"/>
                  <w:r w:rsidRPr="007B0C72">
                    <w:rPr>
                      <w:rFonts w:ascii="Arial" w:hAnsi="Arial" w:cs="Arial"/>
                      <w:b/>
                      <w:color w:val="FFFFFF" w:themeColor="background1"/>
                      <w:sz w:val="16"/>
                      <w:szCs w:val="16"/>
                      <w:lang w:val="en-US"/>
                    </w:rPr>
                    <w:t xml:space="preserve"> </w:t>
                  </w:r>
                  <w:proofErr w:type="spellStart"/>
                  <w:r w:rsidRPr="007B0C72">
                    <w:rPr>
                      <w:rFonts w:ascii="Arial" w:hAnsi="Arial" w:cs="Arial"/>
                      <w:b/>
                      <w:color w:val="FFFFFF" w:themeColor="background1"/>
                      <w:sz w:val="16"/>
                      <w:szCs w:val="16"/>
                      <w:lang w:val="en-US"/>
                    </w:rPr>
                    <w:t>zavarivanja</w:t>
                  </w:r>
                  <w:proofErr w:type="spellEnd"/>
                </w:p>
              </w:tc>
              <w:tc>
                <w:tcPr>
                  <w:tcW w:w="1499"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44BCBA0"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Skica</w:t>
                  </w:r>
                  <w:proofErr w:type="spellEnd"/>
                </w:p>
              </w:tc>
              <w:tc>
                <w:tcPr>
                  <w:tcW w:w="1227"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3ACF77B1"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Opaska</w:t>
                  </w:r>
                  <w:proofErr w:type="spellEnd"/>
                </w:p>
              </w:tc>
            </w:tr>
            <w:tr w:rsidR="000C524A" w:rsidRPr="00837998" w14:paraId="6B5EDB5A" w14:textId="77777777" w:rsidTr="00FD2E7C">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6F79BB9A" w14:textId="77777777" w:rsidR="000C524A" w:rsidRPr="00837998" w:rsidRDefault="000C524A" w:rsidP="000C524A">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904" w:type="pct"/>
                  <w:tcBorders>
                    <w:top w:val="single" w:sz="12" w:space="0" w:color="auto"/>
                    <w:left w:val="single" w:sz="5" w:space="0" w:color="000000"/>
                    <w:bottom w:val="single" w:sz="4" w:space="0" w:color="auto"/>
                    <w:right w:val="single" w:sz="5" w:space="0" w:color="000000"/>
                  </w:tcBorders>
                  <w:vAlign w:val="center"/>
                </w:tcPr>
                <w:p w14:paraId="2C1F089E" w14:textId="77777777" w:rsidR="000C524A" w:rsidRPr="00837998" w:rsidRDefault="000C524A" w:rsidP="000C524A">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3D9A7109" w14:textId="77777777" w:rsidR="000C524A" w:rsidRPr="00837998" w:rsidRDefault="000C524A" w:rsidP="000C524A">
                  <w:pPr>
                    <w:pStyle w:val="NoSpacing"/>
                    <w:jc w:val="center"/>
                    <w:rPr>
                      <w:rFonts w:ascii="Arial" w:hAnsi="Arial" w:cs="Arial"/>
                      <w:sz w:val="18"/>
                      <w:szCs w:val="18"/>
                      <w:lang w:val="en-US"/>
                    </w:rPr>
                  </w:pPr>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68EF45BA" w14:textId="77777777" w:rsidR="000C524A" w:rsidRPr="00837998" w:rsidRDefault="000C524A" w:rsidP="000C524A">
                  <w:pPr>
                    <w:pStyle w:val="NoSpacing"/>
                    <w:jc w:val="center"/>
                    <w:rPr>
                      <w:rFonts w:ascii="Arial" w:hAnsi="Arial" w:cs="Arial"/>
                      <w:sz w:val="18"/>
                      <w:szCs w:val="18"/>
                      <w:lang w:val="en-US"/>
                    </w:rPr>
                  </w:pPr>
                </w:p>
              </w:tc>
              <w:tc>
                <w:tcPr>
                  <w:tcW w:w="947" w:type="pct"/>
                  <w:tcBorders>
                    <w:top w:val="single" w:sz="12" w:space="0" w:color="auto"/>
                    <w:left w:val="single" w:sz="5" w:space="0" w:color="000000"/>
                    <w:bottom w:val="single" w:sz="4" w:space="0" w:color="auto"/>
                    <w:right w:val="single" w:sz="5" w:space="0" w:color="000000"/>
                  </w:tcBorders>
                  <w:vAlign w:val="center"/>
                </w:tcPr>
                <w:p w14:paraId="3E52DA25" w14:textId="77777777" w:rsidR="000C524A" w:rsidRPr="00837998" w:rsidRDefault="000C524A" w:rsidP="000C524A">
                  <w:pPr>
                    <w:pStyle w:val="NoSpacing"/>
                    <w:jc w:val="center"/>
                    <w:rPr>
                      <w:rFonts w:ascii="Arial" w:hAnsi="Arial" w:cs="Arial"/>
                      <w:sz w:val="18"/>
                      <w:szCs w:val="18"/>
                      <w:lang w:val="en-US"/>
                    </w:rPr>
                  </w:pPr>
                </w:p>
              </w:tc>
              <w:tc>
                <w:tcPr>
                  <w:tcW w:w="1227" w:type="pct"/>
                  <w:tcBorders>
                    <w:top w:val="single" w:sz="12" w:space="0" w:color="auto"/>
                    <w:left w:val="single" w:sz="5" w:space="0" w:color="000000"/>
                    <w:bottom w:val="single" w:sz="4" w:space="0" w:color="auto"/>
                    <w:right w:val="single" w:sz="12" w:space="0" w:color="auto"/>
                  </w:tcBorders>
                  <w:vAlign w:val="center"/>
                </w:tcPr>
                <w:p w14:paraId="0B8794A9" w14:textId="77777777" w:rsidR="000C524A" w:rsidRPr="00837998" w:rsidRDefault="000C524A" w:rsidP="000C524A">
                  <w:pPr>
                    <w:pStyle w:val="NoSpacing"/>
                    <w:jc w:val="center"/>
                    <w:rPr>
                      <w:rFonts w:ascii="Arial" w:hAnsi="Arial" w:cs="Arial"/>
                      <w:sz w:val="18"/>
                      <w:szCs w:val="18"/>
                      <w:lang w:val="en-US"/>
                    </w:rPr>
                  </w:pPr>
                </w:p>
              </w:tc>
            </w:tr>
            <w:tr w:rsidR="002D5031" w:rsidRPr="00837998" w14:paraId="5D79BDAC" w14:textId="77777777" w:rsidTr="00FD2E7C">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7899FDC9" w14:textId="226E57B6" w:rsidR="002D5031" w:rsidRPr="00837998" w:rsidRDefault="002D5031" w:rsidP="000C524A">
                  <w:pPr>
                    <w:pStyle w:val="NoSpacing"/>
                    <w:jc w:val="center"/>
                    <w:rPr>
                      <w:rFonts w:ascii="Arial" w:hAnsi="Arial" w:cs="Arial"/>
                      <w:sz w:val="18"/>
                      <w:szCs w:val="18"/>
                      <w:lang w:val="en-US"/>
                    </w:rPr>
                  </w:pPr>
                  <w:r>
                    <w:rPr>
                      <w:rFonts w:ascii="Arial" w:hAnsi="Arial" w:cs="Arial"/>
                      <w:sz w:val="18"/>
                      <w:szCs w:val="18"/>
                      <w:lang w:val="en-US"/>
                    </w:rPr>
                    <w:t>2</w:t>
                  </w:r>
                </w:p>
              </w:tc>
              <w:tc>
                <w:tcPr>
                  <w:tcW w:w="904" w:type="pct"/>
                  <w:tcBorders>
                    <w:top w:val="single" w:sz="12" w:space="0" w:color="auto"/>
                    <w:left w:val="single" w:sz="5" w:space="0" w:color="000000"/>
                    <w:bottom w:val="single" w:sz="4" w:space="0" w:color="auto"/>
                    <w:right w:val="single" w:sz="5" w:space="0" w:color="000000"/>
                  </w:tcBorders>
                  <w:vAlign w:val="center"/>
                </w:tcPr>
                <w:p w14:paraId="46AA01A1" w14:textId="0C0739CE" w:rsidR="002D5031" w:rsidRDefault="002D5031" w:rsidP="000C524A">
                  <w:pPr>
                    <w:pStyle w:val="NoSpacing"/>
                    <w:jc w:val="center"/>
                    <w:rPr>
                      <w:rFonts w:ascii="Arial" w:hAnsi="Arial" w:cs="Arial"/>
                      <w:sz w:val="18"/>
                      <w:szCs w:val="18"/>
                      <w:lang w:val="en-US"/>
                    </w:rPr>
                  </w:pPr>
                  <w:proofErr w:type="spellStart"/>
                  <w:r>
                    <w:rPr>
                      <w:rFonts w:ascii="Arial" w:hAnsi="Arial" w:cs="Arial"/>
                      <w:sz w:val="18"/>
                      <w:szCs w:val="18"/>
                      <w:lang w:val="en-US"/>
                    </w:rPr>
                    <w:t>Navaruvanje</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030D4FD7" w14:textId="1AC6130D" w:rsidR="002D5031" w:rsidRPr="00837998" w:rsidRDefault="002D5031" w:rsidP="000C524A">
                  <w:pPr>
                    <w:pStyle w:val="NoSpacing"/>
                    <w:jc w:val="center"/>
                    <w:rPr>
                      <w:rFonts w:ascii="Arial" w:hAnsi="Arial" w:cs="Arial"/>
                      <w:sz w:val="18"/>
                      <w:szCs w:val="18"/>
                      <w:lang w:val="en-US"/>
                    </w:rPr>
                  </w:pPr>
                  <w:proofErr w:type="spellStart"/>
                  <w:r>
                    <w:rPr>
                      <w:rFonts w:ascii="Arial" w:hAnsi="Arial" w:cs="Arial"/>
                      <w:sz w:val="18"/>
                      <w:szCs w:val="18"/>
                      <w:lang w:val="en-US"/>
                    </w:rPr>
                    <w:t>neograničeno</w:t>
                  </w:r>
                  <w:proofErr w:type="spellEnd"/>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30BC901F" w14:textId="0AEFCB32" w:rsidR="002D5031" w:rsidRPr="00837998" w:rsidRDefault="002D5031" w:rsidP="000C524A">
                  <w:pPr>
                    <w:pStyle w:val="NoSpacing"/>
                    <w:jc w:val="center"/>
                    <w:rPr>
                      <w:rFonts w:ascii="Arial" w:hAnsi="Arial" w:cs="Arial"/>
                      <w:sz w:val="18"/>
                      <w:szCs w:val="18"/>
                      <w:lang w:val="en-US"/>
                    </w:rPr>
                  </w:pPr>
                  <w:r>
                    <w:rPr>
                      <w:rFonts w:ascii="Arial" w:hAnsi="Arial" w:cs="Arial"/>
                      <w:sz w:val="18"/>
                      <w:szCs w:val="18"/>
                      <w:lang w:val="en-US"/>
                    </w:rPr>
                    <w:t>PA</w:t>
                  </w:r>
                </w:p>
              </w:tc>
              <w:tc>
                <w:tcPr>
                  <w:tcW w:w="947" w:type="pct"/>
                  <w:tcBorders>
                    <w:top w:val="single" w:sz="12" w:space="0" w:color="auto"/>
                    <w:left w:val="single" w:sz="5" w:space="0" w:color="000000"/>
                    <w:bottom w:val="single" w:sz="4" w:space="0" w:color="auto"/>
                    <w:right w:val="single" w:sz="5" w:space="0" w:color="000000"/>
                  </w:tcBorders>
                  <w:vAlign w:val="center"/>
                </w:tcPr>
                <w:p w14:paraId="4CF1C4C3" w14:textId="77777777" w:rsidR="002D5031" w:rsidRPr="00837998" w:rsidRDefault="002D5031" w:rsidP="000C524A">
                  <w:pPr>
                    <w:pStyle w:val="NoSpacing"/>
                    <w:jc w:val="center"/>
                    <w:rPr>
                      <w:rFonts w:ascii="Arial" w:hAnsi="Arial" w:cs="Arial"/>
                      <w:sz w:val="18"/>
                      <w:szCs w:val="18"/>
                      <w:lang w:val="en-US"/>
                    </w:rPr>
                  </w:pPr>
                </w:p>
              </w:tc>
              <w:tc>
                <w:tcPr>
                  <w:tcW w:w="1227" w:type="pct"/>
                  <w:tcBorders>
                    <w:top w:val="single" w:sz="12" w:space="0" w:color="auto"/>
                    <w:left w:val="single" w:sz="5" w:space="0" w:color="000000"/>
                    <w:bottom w:val="single" w:sz="4" w:space="0" w:color="auto"/>
                    <w:right w:val="single" w:sz="12" w:space="0" w:color="auto"/>
                  </w:tcBorders>
                  <w:vAlign w:val="center"/>
                </w:tcPr>
                <w:p w14:paraId="721652F7" w14:textId="77777777" w:rsidR="002D5031" w:rsidRPr="00837998" w:rsidRDefault="002D5031" w:rsidP="000C524A">
                  <w:pPr>
                    <w:pStyle w:val="NoSpacing"/>
                    <w:jc w:val="center"/>
                    <w:rPr>
                      <w:rFonts w:ascii="Arial" w:hAnsi="Arial" w:cs="Arial"/>
                      <w:sz w:val="18"/>
                      <w:szCs w:val="18"/>
                      <w:lang w:val="en-US"/>
                    </w:rPr>
                  </w:pPr>
                </w:p>
              </w:tc>
            </w:tr>
            <w:tr w:rsidR="000C524A" w:rsidRPr="00837998" w14:paraId="61A6CEB4" w14:textId="77777777" w:rsidTr="00FD2E7C">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3112023C" w14:textId="02EF8BE3" w:rsidR="000C524A" w:rsidRPr="00837998" w:rsidRDefault="002D5031" w:rsidP="000C524A">
                  <w:pPr>
                    <w:pStyle w:val="NoSpacing"/>
                    <w:jc w:val="center"/>
                    <w:rPr>
                      <w:rFonts w:ascii="Arial" w:hAnsi="Arial" w:cs="Arial"/>
                      <w:sz w:val="18"/>
                      <w:lang w:val="en-US"/>
                    </w:rPr>
                  </w:pPr>
                  <w:r>
                    <w:rPr>
                      <w:rFonts w:ascii="Arial" w:hAnsi="Arial" w:cs="Arial"/>
                      <w:sz w:val="18"/>
                      <w:lang w:val="en-US"/>
                    </w:rPr>
                    <w:t>3</w:t>
                  </w:r>
                </w:p>
              </w:tc>
              <w:tc>
                <w:tcPr>
                  <w:tcW w:w="904" w:type="pct"/>
                  <w:tcBorders>
                    <w:top w:val="single" w:sz="4" w:space="0" w:color="auto"/>
                    <w:left w:val="single" w:sz="5" w:space="0" w:color="000000"/>
                    <w:bottom w:val="single" w:sz="4" w:space="0" w:color="auto"/>
                    <w:right w:val="single" w:sz="5" w:space="0" w:color="000000"/>
                  </w:tcBorders>
                  <w:vAlign w:val="center"/>
                </w:tcPr>
                <w:p w14:paraId="1AEC7910" w14:textId="77777777" w:rsidR="000C524A" w:rsidRPr="00837998" w:rsidRDefault="000C524A" w:rsidP="000C524A">
                  <w:pPr>
                    <w:pStyle w:val="NoSpacing"/>
                    <w:jc w:val="center"/>
                    <w:rPr>
                      <w:rFonts w:ascii="Arial" w:hAnsi="Arial" w:cs="Arial"/>
                      <w:sz w:val="18"/>
                      <w:lang w:val="en-US"/>
                    </w:rPr>
                  </w:pPr>
                  <w:proofErr w:type="spellStart"/>
                  <w:r>
                    <w:rPr>
                      <w:rFonts w:ascii="Arial" w:hAnsi="Arial" w:cs="Arial"/>
                      <w:sz w:val="18"/>
                      <w:lang w:val="en-US"/>
                    </w:rPr>
                    <w:t>Sučeljeni</w:t>
                  </w:r>
                  <w:proofErr w:type="spellEnd"/>
                  <w:r>
                    <w:rPr>
                      <w:rFonts w:ascii="Arial" w:hAnsi="Arial" w:cs="Arial"/>
                      <w:sz w:val="18"/>
                      <w:lang w:val="en-US"/>
                    </w:rPr>
                    <w:t xml:space="preserve"> </w:t>
                  </w:r>
                  <w:proofErr w:type="spellStart"/>
                  <w:r>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7CED164D"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t &gt; 1</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2E7D90B8"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2225A95A" w14:textId="77777777" w:rsidR="000C524A" w:rsidRPr="00837998" w:rsidRDefault="000C524A" w:rsidP="000C524A">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03DBF8AB" wp14:editId="28DF6EBF">
                        <wp:extent cx="927794" cy="602031"/>
                        <wp:effectExtent l="0" t="0" r="571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105D2D7D" w14:textId="29577540" w:rsidR="000C524A" w:rsidRPr="00837998" w:rsidRDefault="002D5031" w:rsidP="000C524A">
                  <w:pPr>
                    <w:pStyle w:val="NoSpacing"/>
                    <w:jc w:val="center"/>
                    <w:rPr>
                      <w:rFonts w:ascii="Arial" w:hAnsi="Arial" w:cs="Arial"/>
                      <w:sz w:val="18"/>
                      <w:lang w:val="en-US"/>
                    </w:rPr>
                  </w:pPr>
                  <w:proofErr w:type="spellStart"/>
                  <w:r>
                    <w:rPr>
                      <w:rFonts w:ascii="Arial" w:hAnsi="Arial" w:cs="Arial"/>
                      <w:sz w:val="18"/>
                      <w:lang w:val="en-US"/>
                    </w:rPr>
                    <w:t>Zavarivanje</w:t>
                  </w:r>
                  <w:proofErr w:type="spellEnd"/>
                  <w:r>
                    <w:rPr>
                      <w:rFonts w:ascii="Arial" w:hAnsi="Arial" w:cs="Arial"/>
                      <w:sz w:val="18"/>
                      <w:lang w:val="en-US"/>
                    </w:rPr>
                    <w:t xml:space="preserve"> u </w:t>
                  </w:r>
                  <w:proofErr w:type="spellStart"/>
                  <w:r>
                    <w:rPr>
                      <w:rFonts w:ascii="Arial" w:hAnsi="Arial" w:cs="Arial"/>
                      <w:sz w:val="18"/>
                      <w:lang w:val="en-US"/>
                    </w:rPr>
                    <w:t>lijevo</w:t>
                  </w:r>
                  <w:proofErr w:type="spellEnd"/>
                </w:p>
              </w:tc>
            </w:tr>
            <w:tr w:rsidR="000C524A" w:rsidRPr="00837998" w14:paraId="3486B1CA" w14:textId="77777777" w:rsidTr="00FD2E7C">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5754B55E" w14:textId="529306EA" w:rsidR="000C524A" w:rsidRPr="00837998" w:rsidRDefault="002D5031" w:rsidP="000C524A">
                  <w:pPr>
                    <w:pStyle w:val="NoSpacing"/>
                    <w:jc w:val="center"/>
                    <w:rPr>
                      <w:rFonts w:ascii="Arial" w:hAnsi="Arial" w:cs="Arial"/>
                      <w:sz w:val="18"/>
                      <w:lang w:val="en-US"/>
                    </w:rPr>
                  </w:pPr>
                  <w:r>
                    <w:rPr>
                      <w:rFonts w:ascii="Arial" w:hAnsi="Arial" w:cs="Arial"/>
                      <w:sz w:val="18"/>
                      <w:lang w:val="en-US"/>
                    </w:rPr>
                    <w:t>4</w:t>
                  </w:r>
                </w:p>
              </w:tc>
              <w:tc>
                <w:tcPr>
                  <w:tcW w:w="904" w:type="pct"/>
                  <w:tcBorders>
                    <w:top w:val="single" w:sz="4" w:space="0" w:color="auto"/>
                    <w:left w:val="single" w:sz="5" w:space="0" w:color="000000"/>
                    <w:bottom w:val="single" w:sz="4" w:space="0" w:color="auto"/>
                    <w:right w:val="single" w:sz="5" w:space="0" w:color="000000"/>
                  </w:tcBorders>
                  <w:vAlign w:val="center"/>
                </w:tcPr>
                <w:p w14:paraId="67BEB927" w14:textId="77777777" w:rsidR="000C524A" w:rsidRPr="00837998" w:rsidRDefault="000C524A" w:rsidP="000C524A">
                  <w:pPr>
                    <w:pStyle w:val="NoSpacing"/>
                    <w:jc w:val="center"/>
                    <w:rPr>
                      <w:rFonts w:ascii="Arial" w:hAnsi="Arial" w:cs="Arial"/>
                      <w:sz w:val="18"/>
                      <w:lang w:val="en-US"/>
                    </w:rPr>
                  </w:pPr>
                  <w:proofErr w:type="spellStart"/>
                  <w:r w:rsidRPr="004632CF">
                    <w:rPr>
                      <w:rFonts w:ascii="Arial" w:hAnsi="Arial" w:cs="Arial"/>
                      <w:sz w:val="18"/>
                      <w:lang w:val="en-US"/>
                    </w:rPr>
                    <w:t>Sučeljeni</w:t>
                  </w:r>
                  <w:proofErr w:type="spellEnd"/>
                  <w:r w:rsidRPr="004632CF">
                    <w:rPr>
                      <w:rFonts w:ascii="Arial" w:hAnsi="Arial" w:cs="Arial"/>
                      <w:sz w:val="18"/>
                      <w:lang w:val="en-US"/>
                    </w:rPr>
                    <w:t xml:space="preserve"> </w:t>
                  </w:r>
                  <w:proofErr w:type="spellStart"/>
                  <w:r w:rsidRPr="004632CF">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1AD1FD7D"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t &gt; 5</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04F6629B" w14:textId="6E271CED"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w:t>
                  </w:r>
                  <w:r>
                    <w:rPr>
                      <w:rFonts w:ascii="Arial" w:hAnsi="Arial" w:cs="Arial"/>
                      <w:sz w:val="18"/>
                      <w:lang w:val="en-US"/>
                    </w:rPr>
                    <w:t>F</w:t>
                  </w:r>
                </w:p>
              </w:tc>
              <w:tc>
                <w:tcPr>
                  <w:tcW w:w="947" w:type="pct"/>
                  <w:tcBorders>
                    <w:top w:val="single" w:sz="4" w:space="0" w:color="auto"/>
                    <w:left w:val="single" w:sz="5" w:space="0" w:color="000000"/>
                    <w:bottom w:val="single" w:sz="4" w:space="0" w:color="auto"/>
                    <w:right w:val="single" w:sz="5" w:space="0" w:color="000000"/>
                  </w:tcBorders>
                  <w:vAlign w:val="center"/>
                </w:tcPr>
                <w:p w14:paraId="7B317EA4" w14:textId="5E70D5CE" w:rsidR="000C524A" w:rsidRPr="00837998" w:rsidRDefault="000C524A" w:rsidP="000C524A">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29C722AB" wp14:editId="5789C400">
                        <wp:extent cx="614149" cy="623489"/>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4F601807" w14:textId="6FB088EB" w:rsidR="000C524A" w:rsidRPr="00837998" w:rsidRDefault="002D5031" w:rsidP="000C524A">
                  <w:pPr>
                    <w:pStyle w:val="NoSpacing"/>
                    <w:jc w:val="center"/>
                    <w:rPr>
                      <w:rFonts w:ascii="Arial" w:hAnsi="Arial" w:cs="Arial"/>
                      <w:sz w:val="18"/>
                      <w:lang w:val="en-US"/>
                    </w:rPr>
                  </w:pPr>
                  <w:proofErr w:type="spellStart"/>
                  <w:r>
                    <w:rPr>
                      <w:rFonts w:ascii="Arial" w:hAnsi="Arial" w:cs="Arial"/>
                      <w:sz w:val="18"/>
                      <w:lang w:val="en-US"/>
                    </w:rPr>
                    <w:t>Zavarivanje</w:t>
                  </w:r>
                  <w:proofErr w:type="spellEnd"/>
                  <w:r>
                    <w:rPr>
                      <w:rFonts w:ascii="Arial" w:hAnsi="Arial" w:cs="Arial"/>
                      <w:sz w:val="18"/>
                      <w:lang w:val="en-US"/>
                    </w:rPr>
                    <w:t xml:space="preserve"> u </w:t>
                  </w:r>
                  <w:proofErr w:type="spellStart"/>
                  <w:r>
                    <w:rPr>
                      <w:rFonts w:ascii="Arial" w:hAnsi="Arial" w:cs="Arial"/>
                      <w:sz w:val="18"/>
                      <w:lang w:val="en-US"/>
                    </w:rPr>
                    <w:t>lijevo</w:t>
                  </w:r>
                  <w:proofErr w:type="spellEnd"/>
                </w:p>
              </w:tc>
            </w:tr>
            <w:tr w:rsidR="000C524A" w:rsidRPr="00837998" w14:paraId="2D3BD0C9" w14:textId="77777777" w:rsidTr="00FD2E7C">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2E5F65C8" w14:textId="6ED89BD1" w:rsidR="000C524A" w:rsidRPr="00837998" w:rsidRDefault="002D5031" w:rsidP="000C524A">
                  <w:pPr>
                    <w:pStyle w:val="NoSpacing"/>
                    <w:jc w:val="center"/>
                    <w:rPr>
                      <w:rFonts w:ascii="Arial" w:hAnsi="Arial" w:cs="Arial"/>
                      <w:sz w:val="18"/>
                      <w:lang w:val="en-US"/>
                    </w:rPr>
                  </w:pPr>
                  <w:r>
                    <w:rPr>
                      <w:rFonts w:ascii="Arial" w:hAnsi="Arial" w:cs="Arial"/>
                      <w:sz w:val="18"/>
                      <w:lang w:val="en-US"/>
                    </w:rPr>
                    <w:t>5</w:t>
                  </w:r>
                </w:p>
              </w:tc>
              <w:tc>
                <w:tcPr>
                  <w:tcW w:w="904" w:type="pct"/>
                  <w:tcBorders>
                    <w:top w:val="single" w:sz="4" w:space="0" w:color="auto"/>
                    <w:left w:val="single" w:sz="5" w:space="0" w:color="000000"/>
                    <w:bottom w:val="single" w:sz="4" w:space="0" w:color="auto"/>
                    <w:right w:val="single" w:sz="5" w:space="0" w:color="000000"/>
                  </w:tcBorders>
                  <w:vAlign w:val="center"/>
                </w:tcPr>
                <w:p w14:paraId="1CD06381" w14:textId="77777777" w:rsidR="000C524A" w:rsidRPr="00837998" w:rsidRDefault="000C524A" w:rsidP="000C524A">
                  <w:pPr>
                    <w:pStyle w:val="NoSpacing"/>
                    <w:jc w:val="center"/>
                    <w:rPr>
                      <w:rFonts w:ascii="Arial" w:hAnsi="Arial" w:cs="Arial"/>
                      <w:sz w:val="18"/>
                      <w:lang w:val="en-US"/>
                    </w:rPr>
                  </w:pPr>
                  <w:proofErr w:type="spellStart"/>
                  <w:r w:rsidRPr="004632CF">
                    <w:rPr>
                      <w:rFonts w:ascii="Arial" w:hAnsi="Arial" w:cs="Arial"/>
                      <w:sz w:val="18"/>
                      <w:lang w:val="en-US"/>
                    </w:rPr>
                    <w:t>Sučeljeni</w:t>
                  </w:r>
                  <w:proofErr w:type="spellEnd"/>
                  <w:r w:rsidRPr="004632CF">
                    <w:rPr>
                      <w:rFonts w:ascii="Arial" w:hAnsi="Arial" w:cs="Arial"/>
                      <w:sz w:val="18"/>
                      <w:lang w:val="en-US"/>
                    </w:rPr>
                    <w:t xml:space="preserve"> </w:t>
                  </w:r>
                  <w:proofErr w:type="spellStart"/>
                  <w:r w:rsidRPr="004632CF">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01860809"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t &gt; 1</w:t>
                  </w:r>
                </w:p>
                <w:p w14:paraId="0DEEEF47" w14:textId="77777777" w:rsidR="000C524A" w:rsidRPr="00837998" w:rsidRDefault="000C524A" w:rsidP="000C524A">
                  <w:pPr>
                    <w:pStyle w:val="NoSpacing"/>
                    <w:jc w:val="center"/>
                    <w:rPr>
                      <w:rFonts w:ascii="Arial" w:hAnsi="Arial" w:cs="Arial"/>
                      <w:sz w:val="18"/>
                      <w:lang w:val="en-US"/>
                    </w:rPr>
                  </w:pP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225E3E81"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PC</w:t>
                  </w:r>
                </w:p>
              </w:tc>
              <w:tc>
                <w:tcPr>
                  <w:tcW w:w="947" w:type="pct"/>
                  <w:tcBorders>
                    <w:top w:val="single" w:sz="4" w:space="0" w:color="auto"/>
                    <w:left w:val="single" w:sz="5" w:space="0" w:color="000000"/>
                    <w:bottom w:val="single" w:sz="4" w:space="0" w:color="auto"/>
                    <w:right w:val="single" w:sz="5" w:space="0" w:color="000000"/>
                  </w:tcBorders>
                  <w:vAlign w:val="center"/>
                </w:tcPr>
                <w:p w14:paraId="14909353" w14:textId="77777777" w:rsidR="000C524A" w:rsidRPr="00837998" w:rsidRDefault="000C524A" w:rsidP="000C524A">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143A061C" wp14:editId="11090B1C">
                        <wp:extent cx="637275" cy="59463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3F9E0BE9" w14:textId="1F04FC7C" w:rsidR="000C524A" w:rsidRPr="00837998" w:rsidRDefault="002D5031" w:rsidP="000C524A">
                  <w:pPr>
                    <w:pStyle w:val="NoSpacing"/>
                    <w:jc w:val="center"/>
                    <w:rPr>
                      <w:rFonts w:ascii="Arial" w:hAnsi="Arial" w:cs="Arial"/>
                      <w:sz w:val="18"/>
                      <w:lang w:val="en-US"/>
                    </w:rPr>
                  </w:pPr>
                  <w:proofErr w:type="spellStart"/>
                  <w:r>
                    <w:rPr>
                      <w:rFonts w:ascii="Arial" w:hAnsi="Arial" w:cs="Arial"/>
                      <w:sz w:val="18"/>
                      <w:lang w:val="en-US"/>
                    </w:rPr>
                    <w:t>Zavarivanje</w:t>
                  </w:r>
                  <w:proofErr w:type="spellEnd"/>
                  <w:r>
                    <w:rPr>
                      <w:rFonts w:ascii="Arial" w:hAnsi="Arial" w:cs="Arial"/>
                      <w:sz w:val="18"/>
                      <w:lang w:val="en-US"/>
                    </w:rPr>
                    <w:t xml:space="preserve"> u </w:t>
                  </w:r>
                  <w:proofErr w:type="spellStart"/>
                  <w:r>
                    <w:rPr>
                      <w:rFonts w:ascii="Arial" w:hAnsi="Arial" w:cs="Arial"/>
                      <w:sz w:val="18"/>
                      <w:lang w:val="en-US"/>
                    </w:rPr>
                    <w:t>lijevo</w:t>
                  </w:r>
                  <w:proofErr w:type="spellEnd"/>
                </w:p>
              </w:tc>
            </w:tr>
            <w:tr w:rsidR="000C524A" w:rsidRPr="00837998" w14:paraId="5A04C3E4" w14:textId="77777777" w:rsidTr="002D5031">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6AC576CC" w14:textId="5FBE78FD" w:rsidR="000C524A" w:rsidRPr="00837998" w:rsidRDefault="002D5031" w:rsidP="000C524A">
                  <w:pPr>
                    <w:pStyle w:val="NoSpacing"/>
                    <w:jc w:val="center"/>
                    <w:rPr>
                      <w:rFonts w:ascii="Arial" w:hAnsi="Arial" w:cs="Arial"/>
                      <w:sz w:val="18"/>
                      <w:lang w:val="en-US"/>
                    </w:rPr>
                  </w:pPr>
                  <w:r>
                    <w:rPr>
                      <w:rFonts w:ascii="Arial" w:hAnsi="Arial" w:cs="Arial"/>
                      <w:sz w:val="18"/>
                      <w:lang w:val="en-US"/>
                    </w:rPr>
                    <w:t>6</w:t>
                  </w:r>
                </w:p>
              </w:tc>
              <w:tc>
                <w:tcPr>
                  <w:tcW w:w="904" w:type="pct"/>
                  <w:tcBorders>
                    <w:top w:val="single" w:sz="4" w:space="0" w:color="auto"/>
                    <w:left w:val="single" w:sz="5" w:space="0" w:color="000000"/>
                    <w:bottom w:val="single" w:sz="4" w:space="0" w:color="auto"/>
                    <w:right w:val="single" w:sz="5" w:space="0" w:color="000000"/>
                  </w:tcBorders>
                  <w:vAlign w:val="center"/>
                </w:tcPr>
                <w:p w14:paraId="346B70C3" w14:textId="77777777" w:rsidR="000C524A" w:rsidRPr="00837998" w:rsidRDefault="000C524A" w:rsidP="000C524A">
                  <w:pPr>
                    <w:pStyle w:val="NoSpacing"/>
                    <w:jc w:val="center"/>
                    <w:rPr>
                      <w:rFonts w:ascii="Arial" w:hAnsi="Arial" w:cs="Arial"/>
                      <w:sz w:val="18"/>
                      <w:lang w:val="en-US"/>
                    </w:rPr>
                  </w:pPr>
                  <w:proofErr w:type="spellStart"/>
                  <w:r w:rsidRPr="004632CF">
                    <w:rPr>
                      <w:rFonts w:ascii="Arial" w:hAnsi="Arial" w:cs="Arial"/>
                      <w:sz w:val="18"/>
                      <w:lang w:val="en-US"/>
                    </w:rPr>
                    <w:t>Sučeljeni</w:t>
                  </w:r>
                  <w:proofErr w:type="spellEnd"/>
                  <w:r w:rsidRPr="004632CF">
                    <w:rPr>
                      <w:rFonts w:ascii="Arial" w:hAnsi="Arial" w:cs="Arial"/>
                      <w:sz w:val="18"/>
                      <w:lang w:val="en-US"/>
                    </w:rPr>
                    <w:t xml:space="preserve"> </w:t>
                  </w:r>
                  <w:proofErr w:type="spellStart"/>
                  <w:r w:rsidRPr="004632CF">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18D1BE09" w14:textId="3AE1BC52" w:rsidR="000C524A" w:rsidRPr="00837998" w:rsidRDefault="002D5031" w:rsidP="000C524A">
                  <w:pPr>
                    <w:pStyle w:val="NoSpacing"/>
                    <w:jc w:val="center"/>
                    <w:rPr>
                      <w:rFonts w:ascii="Arial" w:hAnsi="Arial" w:cs="Arial"/>
                      <w:sz w:val="18"/>
                      <w:lang w:val="en-US"/>
                    </w:rPr>
                  </w:pPr>
                  <w:r w:rsidRPr="002D5031">
                    <w:rPr>
                      <w:rFonts w:ascii="Arial" w:hAnsi="Arial" w:cs="Arial"/>
                      <w:sz w:val="18"/>
                      <w:lang w:val="en-US"/>
                    </w:rPr>
                    <w:t>t &gt; 1</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417426E7" w14:textId="6AD4A3CA"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w:t>
                  </w:r>
                  <w:r>
                    <w:rPr>
                      <w:rFonts w:ascii="Arial" w:hAnsi="Arial" w:cs="Arial"/>
                      <w:sz w:val="18"/>
                      <w:lang w:val="en-US"/>
                    </w:rPr>
                    <w:t>E</w:t>
                  </w:r>
                </w:p>
              </w:tc>
              <w:tc>
                <w:tcPr>
                  <w:tcW w:w="947" w:type="pct"/>
                  <w:tcBorders>
                    <w:top w:val="single" w:sz="4" w:space="0" w:color="auto"/>
                    <w:left w:val="single" w:sz="5" w:space="0" w:color="000000"/>
                    <w:bottom w:val="single" w:sz="4" w:space="0" w:color="auto"/>
                    <w:right w:val="single" w:sz="5" w:space="0" w:color="000000"/>
                  </w:tcBorders>
                  <w:vAlign w:val="center"/>
                </w:tcPr>
                <w:p w14:paraId="20053846" w14:textId="02BAD230" w:rsidR="000C524A" w:rsidRPr="00837998" w:rsidRDefault="002D5031" w:rsidP="000C524A">
                  <w:pPr>
                    <w:pStyle w:val="NoSpacing"/>
                    <w:jc w:val="center"/>
                    <w:rPr>
                      <w:rFonts w:ascii="Arial" w:hAnsi="Arial" w:cs="Arial"/>
                      <w:sz w:val="18"/>
                      <w:lang w:val="en-US"/>
                    </w:rPr>
                  </w:pPr>
                  <w:r w:rsidRPr="0048291A">
                    <w:rPr>
                      <w:rFonts w:ascii="Arial" w:hAnsi="Arial" w:cs="Arial"/>
                      <w:noProof/>
                      <w:sz w:val="16"/>
                      <w:szCs w:val="16"/>
                      <w:lang w:eastAsia="hr-HR"/>
                    </w:rPr>
                    <w:drawing>
                      <wp:inline distT="0" distB="0" distL="0" distR="0" wp14:anchorId="541E2339" wp14:editId="233A2CDC">
                        <wp:extent cx="866379" cy="562180"/>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882016" cy="572327"/>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2AB417E0" w14:textId="4175B8AA" w:rsidR="000C524A" w:rsidRPr="00837998" w:rsidRDefault="002D5031" w:rsidP="000C524A">
                  <w:pPr>
                    <w:pStyle w:val="NoSpacing"/>
                    <w:jc w:val="center"/>
                    <w:rPr>
                      <w:rFonts w:ascii="Arial" w:hAnsi="Arial" w:cs="Arial"/>
                      <w:sz w:val="18"/>
                      <w:lang w:val="en-US"/>
                    </w:rPr>
                  </w:pPr>
                  <w:proofErr w:type="spellStart"/>
                  <w:r>
                    <w:rPr>
                      <w:rFonts w:ascii="Arial" w:hAnsi="Arial" w:cs="Arial"/>
                      <w:sz w:val="18"/>
                      <w:lang w:val="en-US"/>
                    </w:rPr>
                    <w:t>Zavarivanje</w:t>
                  </w:r>
                  <w:proofErr w:type="spellEnd"/>
                  <w:r>
                    <w:rPr>
                      <w:rFonts w:ascii="Arial" w:hAnsi="Arial" w:cs="Arial"/>
                      <w:sz w:val="18"/>
                      <w:lang w:val="en-US"/>
                    </w:rPr>
                    <w:t xml:space="preserve"> u </w:t>
                  </w:r>
                  <w:proofErr w:type="spellStart"/>
                  <w:r>
                    <w:rPr>
                      <w:rFonts w:ascii="Arial" w:hAnsi="Arial" w:cs="Arial"/>
                      <w:sz w:val="18"/>
                      <w:lang w:val="en-US"/>
                    </w:rPr>
                    <w:t>lijevo</w:t>
                  </w:r>
                  <w:proofErr w:type="spellEnd"/>
                </w:p>
              </w:tc>
            </w:tr>
            <w:tr w:rsidR="002D5031" w:rsidRPr="00837998" w14:paraId="1E781F58" w14:textId="77777777" w:rsidTr="00FD2E7C">
              <w:trPr>
                <w:trHeight w:hRule="exact" w:val="998"/>
              </w:trPr>
              <w:tc>
                <w:tcPr>
                  <w:tcW w:w="162" w:type="pct"/>
                  <w:tcBorders>
                    <w:top w:val="single" w:sz="4" w:space="0" w:color="auto"/>
                    <w:left w:val="single" w:sz="12" w:space="0" w:color="auto"/>
                    <w:bottom w:val="single" w:sz="12" w:space="0" w:color="auto"/>
                    <w:right w:val="single" w:sz="5" w:space="0" w:color="000000"/>
                  </w:tcBorders>
                  <w:vAlign w:val="center"/>
                </w:tcPr>
                <w:p w14:paraId="7C7F56D1" w14:textId="293464D1" w:rsidR="002D5031" w:rsidRPr="00837998" w:rsidRDefault="002D5031" w:rsidP="000C524A">
                  <w:pPr>
                    <w:pStyle w:val="NoSpacing"/>
                    <w:jc w:val="center"/>
                    <w:rPr>
                      <w:rFonts w:ascii="Arial" w:hAnsi="Arial" w:cs="Arial"/>
                      <w:sz w:val="18"/>
                      <w:lang w:val="en-US"/>
                    </w:rPr>
                  </w:pPr>
                  <w:r>
                    <w:rPr>
                      <w:rFonts w:ascii="Arial" w:hAnsi="Arial" w:cs="Arial"/>
                      <w:sz w:val="18"/>
                      <w:lang w:val="en-US"/>
                    </w:rPr>
                    <w:t>7</w:t>
                  </w:r>
                </w:p>
              </w:tc>
              <w:tc>
                <w:tcPr>
                  <w:tcW w:w="904" w:type="pct"/>
                  <w:tcBorders>
                    <w:top w:val="single" w:sz="4" w:space="0" w:color="auto"/>
                    <w:left w:val="single" w:sz="5" w:space="0" w:color="000000"/>
                    <w:bottom w:val="single" w:sz="12" w:space="0" w:color="auto"/>
                    <w:right w:val="single" w:sz="5" w:space="0" w:color="000000"/>
                  </w:tcBorders>
                  <w:vAlign w:val="center"/>
                </w:tcPr>
                <w:p w14:paraId="3C3285B7" w14:textId="51E07A1D" w:rsidR="002D5031" w:rsidRPr="004632CF" w:rsidRDefault="002D5031" w:rsidP="000C524A">
                  <w:pPr>
                    <w:pStyle w:val="NoSpacing"/>
                    <w:jc w:val="center"/>
                    <w:rPr>
                      <w:rFonts w:ascii="Arial" w:hAnsi="Arial" w:cs="Arial"/>
                      <w:sz w:val="18"/>
                      <w:lang w:val="en-US"/>
                    </w:rPr>
                  </w:pPr>
                  <w:proofErr w:type="spellStart"/>
                  <w:r>
                    <w:rPr>
                      <w:rFonts w:ascii="Arial" w:hAnsi="Arial" w:cs="Arial"/>
                      <w:sz w:val="18"/>
                      <w:lang w:val="en-US"/>
                    </w:rPr>
                    <w:t>Rezanje</w:t>
                  </w:r>
                  <w:proofErr w:type="spellEnd"/>
                  <w:r>
                    <w:rPr>
                      <w:rFonts w:ascii="Arial" w:hAnsi="Arial" w:cs="Arial"/>
                      <w:sz w:val="18"/>
                      <w:lang w:val="en-US"/>
                    </w:rPr>
                    <w:t xml:space="preserve"> </w:t>
                  </w:r>
                  <w:proofErr w:type="spellStart"/>
                  <w:r>
                    <w:rPr>
                      <w:rFonts w:ascii="Arial" w:hAnsi="Arial" w:cs="Arial"/>
                      <w:sz w:val="18"/>
                      <w:lang w:val="en-US"/>
                    </w:rPr>
                    <w:t>plamenom</w:t>
                  </w:r>
                  <w:proofErr w:type="spellEnd"/>
                </w:p>
              </w:tc>
              <w:tc>
                <w:tcPr>
                  <w:tcW w:w="707" w:type="pct"/>
                  <w:tcBorders>
                    <w:top w:val="single" w:sz="4" w:space="0" w:color="auto"/>
                    <w:left w:val="single" w:sz="5" w:space="0" w:color="000000"/>
                    <w:bottom w:val="single" w:sz="12" w:space="0" w:color="auto"/>
                    <w:right w:val="single" w:sz="5" w:space="0" w:color="000000"/>
                  </w:tcBorders>
                  <w:vAlign w:val="center"/>
                </w:tcPr>
                <w:p w14:paraId="794085A2" w14:textId="49064766" w:rsidR="002D5031" w:rsidRPr="00837998" w:rsidRDefault="002D5031" w:rsidP="000C524A">
                  <w:pPr>
                    <w:pStyle w:val="NoSpacing"/>
                    <w:jc w:val="center"/>
                    <w:rPr>
                      <w:rFonts w:ascii="Arial" w:hAnsi="Arial" w:cs="Arial"/>
                      <w:sz w:val="18"/>
                      <w:lang w:val="en-US"/>
                    </w:rPr>
                  </w:pPr>
                  <w:r w:rsidRPr="00837998">
                    <w:rPr>
                      <w:rFonts w:ascii="Arial" w:hAnsi="Arial" w:cs="Arial"/>
                      <w:sz w:val="18"/>
                      <w:lang w:val="en-US"/>
                    </w:rPr>
                    <w:t>t &gt; 5</w:t>
                  </w:r>
                </w:p>
              </w:tc>
              <w:tc>
                <w:tcPr>
                  <w:tcW w:w="1054" w:type="pct"/>
                  <w:gridSpan w:val="2"/>
                  <w:tcBorders>
                    <w:top w:val="single" w:sz="4" w:space="0" w:color="auto"/>
                    <w:left w:val="single" w:sz="5" w:space="0" w:color="000000"/>
                    <w:bottom w:val="single" w:sz="12" w:space="0" w:color="auto"/>
                    <w:right w:val="single" w:sz="5" w:space="0" w:color="000000"/>
                  </w:tcBorders>
                  <w:vAlign w:val="center"/>
                </w:tcPr>
                <w:p w14:paraId="3B5394FC" w14:textId="77777777" w:rsidR="002D5031" w:rsidRPr="00837998" w:rsidRDefault="002D5031" w:rsidP="000C524A">
                  <w:pPr>
                    <w:pStyle w:val="NoSpacing"/>
                    <w:jc w:val="center"/>
                    <w:rPr>
                      <w:rFonts w:ascii="Arial" w:hAnsi="Arial" w:cs="Arial"/>
                      <w:sz w:val="18"/>
                      <w:lang w:val="en-US"/>
                    </w:rPr>
                  </w:pPr>
                </w:p>
              </w:tc>
              <w:tc>
                <w:tcPr>
                  <w:tcW w:w="947" w:type="pct"/>
                  <w:tcBorders>
                    <w:top w:val="single" w:sz="4" w:space="0" w:color="auto"/>
                    <w:left w:val="single" w:sz="5" w:space="0" w:color="000000"/>
                    <w:bottom w:val="single" w:sz="12" w:space="0" w:color="auto"/>
                    <w:right w:val="single" w:sz="5" w:space="0" w:color="000000"/>
                  </w:tcBorders>
                  <w:vAlign w:val="center"/>
                </w:tcPr>
                <w:p w14:paraId="10874837" w14:textId="5FA99A61" w:rsidR="002D5031" w:rsidRPr="0048291A" w:rsidRDefault="002D5031" w:rsidP="000C524A">
                  <w:pPr>
                    <w:pStyle w:val="NoSpacing"/>
                    <w:jc w:val="center"/>
                    <w:rPr>
                      <w:rFonts w:ascii="Arial" w:hAnsi="Arial" w:cs="Arial"/>
                      <w:noProof/>
                      <w:sz w:val="16"/>
                      <w:szCs w:val="16"/>
                      <w:lang w:eastAsia="hr-HR"/>
                    </w:rPr>
                  </w:pPr>
                  <w:r w:rsidRPr="00837998">
                    <w:rPr>
                      <w:rFonts w:ascii="Arial" w:hAnsi="Arial" w:cs="Arial"/>
                      <w:noProof/>
                      <w:sz w:val="18"/>
                      <w:lang w:eastAsia="hr-HR"/>
                    </w:rPr>
                    <w:drawing>
                      <wp:inline distT="0" distB="0" distL="0" distR="0" wp14:anchorId="08946CFC" wp14:editId="4125A8AF">
                        <wp:extent cx="927794" cy="602031"/>
                        <wp:effectExtent l="0" t="0" r="5715"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7" w:type="pct"/>
                  <w:tcBorders>
                    <w:top w:val="single" w:sz="4" w:space="0" w:color="auto"/>
                    <w:left w:val="single" w:sz="5" w:space="0" w:color="000000"/>
                    <w:bottom w:val="single" w:sz="12" w:space="0" w:color="auto"/>
                    <w:right w:val="single" w:sz="12" w:space="0" w:color="auto"/>
                  </w:tcBorders>
                  <w:vAlign w:val="center"/>
                </w:tcPr>
                <w:p w14:paraId="30EA1017" w14:textId="77777777" w:rsidR="002D5031" w:rsidRPr="00837998" w:rsidRDefault="002D5031" w:rsidP="000C524A">
                  <w:pPr>
                    <w:pStyle w:val="NoSpacing"/>
                    <w:jc w:val="center"/>
                    <w:rPr>
                      <w:rFonts w:ascii="Arial" w:hAnsi="Arial" w:cs="Arial"/>
                      <w:sz w:val="18"/>
                      <w:lang w:val="en-US"/>
                    </w:rPr>
                  </w:pPr>
                </w:p>
              </w:tc>
            </w:tr>
          </w:tbl>
          <w:p w14:paraId="579719D2" w14:textId="77777777" w:rsidR="009146D0" w:rsidRPr="009F69D5" w:rsidRDefault="009146D0" w:rsidP="009F69D5">
            <w:pPr>
              <w:rPr>
                <w:sz w:val="16"/>
                <w:szCs w:val="16"/>
              </w:rPr>
            </w:pPr>
          </w:p>
          <w:p w14:paraId="5A7350EA" w14:textId="77777777" w:rsidR="000B1D3D" w:rsidRDefault="009F69D5" w:rsidP="009F69D5">
            <w:pPr>
              <w:rPr>
                <w:b/>
                <w:sz w:val="16"/>
                <w:szCs w:val="16"/>
              </w:rPr>
            </w:pPr>
            <w:r w:rsidRPr="009F69D5">
              <w:rPr>
                <w:b/>
                <w:sz w:val="16"/>
                <w:szCs w:val="16"/>
              </w:rPr>
              <w:t>Vježbe 2. dio</w:t>
            </w:r>
          </w:p>
          <w:tbl>
            <w:tblPr>
              <w:tblW w:w="5000" w:type="pct"/>
              <w:tblCellMar>
                <w:left w:w="0" w:type="dxa"/>
                <w:right w:w="0" w:type="dxa"/>
              </w:tblCellMar>
              <w:tblLook w:val="0000" w:firstRow="0" w:lastRow="0" w:firstColumn="0" w:lastColumn="0" w:noHBand="0" w:noVBand="0"/>
            </w:tblPr>
            <w:tblGrid>
              <w:gridCol w:w="305"/>
              <w:gridCol w:w="1699"/>
              <w:gridCol w:w="1328"/>
              <w:gridCol w:w="943"/>
              <w:gridCol w:w="1037"/>
              <w:gridCol w:w="1779"/>
              <w:gridCol w:w="2303"/>
            </w:tblGrid>
            <w:tr w:rsidR="000C524A" w:rsidRPr="007B0C72" w14:paraId="125458BA" w14:textId="77777777" w:rsidTr="00FD2E7C">
              <w:trPr>
                <w:trHeight w:hRule="exact" w:val="624"/>
              </w:trPr>
              <w:tc>
                <w:tcPr>
                  <w:tcW w:w="16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67E32CF" w14:textId="77777777" w:rsidR="000C524A" w:rsidRPr="007B0C72" w:rsidRDefault="000C524A" w:rsidP="000C524A">
                  <w:pPr>
                    <w:pStyle w:val="NoSpacing"/>
                    <w:ind w:left="-25"/>
                    <w:jc w:val="center"/>
                    <w:rPr>
                      <w:rFonts w:ascii="Arial" w:hAnsi="Arial" w:cs="Arial"/>
                      <w:b/>
                      <w:color w:val="FFFFFF" w:themeColor="background1"/>
                      <w:sz w:val="16"/>
                      <w:szCs w:val="16"/>
                      <w:lang w:val="en-US"/>
                    </w:rPr>
                  </w:pPr>
                </w:p>
                <w:p w14:paraId="72701ACB" w14:textId="77777777" w:rsidR="000C524A" w:rsidRPr="007B0C72" w:rsidRDefault="000C524A" w:rsidP="000C524A">
                  <w:pPr>
                    <w:pStyle w:val="NoSpacing"/>
                    <w:jc w:val="center"/>
                    <w:rPr>
                      <w:rFonts w:ascii="Arial" w:hAnsi="Arial" w:cs="Arial"/>
                      <w:b/>
                      <w:color w:val="FFFFFF" w:themeColor="background1"/>
                      <w:sz w:val="16"/>
                      <w:szCs w:val="16"/>
                      <w:lang w:val="en-US"/>
                    </w:rPr>
                  </w:pPr>
                  <w:r w:rsidRPr="007B0C72">
                    <w:rPr>
                      <w:rFonts w:ascii="Arial" w:hAnsi="Arial" w:cs="Arial"/>
                      <w:b/>
                      <w:color w:val="FFFFFF" w:themeColor="background1"/>
                      <w:sz w:val="16"/>
                      <w:szCs w:val="16"/>
                      <w:lang w:val="en-US"/>
                    </w:rPr>
                    <w:t>No.</w:t>
                  </w:r>
                </w:p>
              </w:tc>
              <w:tc>
                <w:tcPr>
                  <w:tcW w:w="3612"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1C0D7A7"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C930E0">
                    <w:rPr>
                      <w:rFonts w:ascii="Arial" w:hAnsi="Arial" w:cs="Arial"/>
                      <w:b/>
                      <w:color w:val="FFFFFF" w:themeColor="background1"/>
                      <w:sz w:val="16"/>
                      <w:szCs w:val="16"/>
                      <w:lang w:val="en-US"/>
                    </w:rPr>
                    <w:t>Zavarivanje</w:t>
                  </w:r>
                  <w:proofErr w:type="spellEnd"/>
                  <w:r w:rsidRPr="00C930E0">
                    <w:rPr>
                      <w:rFonts w:ascii="Arial" w:hAnsi="Arial" w:cs="Arial"/>
                      <w:b/>
                      <w:color w:val="FFFFFF" w:themeColor="background1"/>
                      <w:sz w:val="16"/>
                      <w:szCs w:val="16"/>
                      <w:lang w:val="en-US"/>
                    </w:rPr>
                    <w:t xml:space="preserve"> </w:t>
                  </w:r>
                  <w:proofErr w:type="spellStart"/>
                  <w:r w:rsidRPr="00C930E0">
                    <w:rPr>
                      <w:rFonts w:ascii="Arial" w:hAnsi="Arial" w:cs="Arial"/>
                      <w:b/>
                      <w:color w:val="FFFFFF" w:themeColor="background1"/>
                      <w:sz w:val="16"/>
                      <w:szCs w:val="16"/>
                      <w:lang w:val="en-US"/>
                    </w:rPr>
                    <w:t>čelika</w:t>
                  </w:r>
                  <w:proofErr w:type="spellEnd"/>
                  <w:r w:rsidRPr="00C930E0">
                    <w:rPr>
                      <w:rFonts w:ascii="Arial" w:hAnsi="Arial" w:cs="Arial"/>
                      <w:b/>
                      <w:color w:val="FFFFFF" w:themeColor="background1"/>
                      <w:sz w:val="16"/>
                      <w:szCs w:val="16"/>
                      <w:lang w:val="en-US"/>
                    </w:rPr>
                    <w:t xml:space="preserve"> </w:t>
                  </w:r>
                  <w:proofErr w:type="spellStart"/>
                  <w:r w:rsidRPr="00C930E0">
                    <w:rPr>
                      <w:rFonts w:ascii="Arial" w:hAnsi="Arial" w:cs="Arial"/>
                      <w:b/>
                      <w:color w:val="FFFFFF" w:themeColor="background1"/>
                      <w:sz w:val="16"/>
                      <w:szCs w:val="16"/>
                      <w:lang w:val="en-US"/>
                    </w:rPr>
                    <w:t>sučeljenim</w:t>
                  </w:r>
                  <w:proofErr w:type="spellEnd"/>
                  <w:r w:rsidRPr="00C930E0">
                    <w:rPr>
                      <w:rFonts w:ascii="Arial" w:hAnsi="Arial" w:cs="Arial"/>
                      <w:b/>
                      <w:color w:val="FFFFFF" w:themeColor="background1"/>
                      <w:sz w:val="16"/>
                      <w:szCs w:val="16"/>
                      <w:lang w:val="en-US"/>
                    </w:rPr>
                    <w:t xml:space="preserve"> </w:t>
                  </w:r>
                  <w:proofErr w:type="spellStart"/>
                  <w:r w:rsidRPr="00C930E0">
                    <w:rPr>
                      <w:rFonts w:ascii="Arial" w:hAnsi="Arial" w:cs="Arial"/>
                      <w:b/>
                      <w:color w:val="FFFFFF" w:themeColor="background1"/>
                      <w:sz w:val="16"/>
                      <w:szCs w:val="16"/>
                      <w:lang w:val="en-US"/>
                    </w:rPr>
                    <w:t>spojem</w:t>
                  </w:r>
                  <w:proofErr w:type="spellEnd"/>
                  <w:r w:rsidRPr="00C930E0">
                    <w:rPr>
                      <w:rFonts w:ascii="Arial" w:hAnsi="Arial" w:cs="Arial"/>
                      <w:b/>
                      <w:color w:val="FFFFFF" w:themeColor="background1"/>
                      <w:sz w:val="16"/>
                      <w:szCs w:val="16"/>
                      <w:lang w:val="en-US"/>
                    </w:rPr>
                    <w:t xml:space="preserve"> </w:t>
                  </w:r>
                  <w:proofErr w:type="spellStart"/>
                  <w:r w:rsidRPr="00C930E0">
                    <w:rPr>
                      <w:rFonts w:ascii="Arial" w:hAnsi="Arial" w:cs="Arial"/>
                      <w:b/>
                      <w:color w:val="FFFFFF" w:themeColor="background1"/>
                      <w:sz w:val="16"/>
                      <w:szCs w:val="16"/>
                      <w:lang w:val="en-US"/>
                    </w:rPr>
                    <w:t>plinskim</w:t>
                  </w:r>
                  <w:proofErr w:type="spellEnd"/>
                  <w:r w:rsidRPr="00C930E0">
                    <w:rPr>
                      <w:rFonts w:ascii="Arial" w:hAnsi="Arial" w:cs="Arial"/>
                      <w:b/>
                      <w:color w:val="FFFFFF" w:themeColor="background1"/>
                      <w:sz w:val="16"/>
                      <w:szCs w:val="16"/>
                      <w:lang w:val="en-US"/>
                    </w:rPr>
                    <w:t xml:space="preserve"> </w:t>
                  </w:r>
                  <w:proofErr w:type="spellStart"/>
                  <w:r w:rsidRPr="00C930E0">
                    <w:rPr>
                      <w:rFonts w:ascii="Arial" w:hAnsi="Arial" w:cs="Arial"/>
                      <w:b/>
                      <w:color w:val="FFFFFF" w:themeColor="background1"/>
                      <w:sz w:val="16"/>
                      <w:szCs w:val="16"/>
                      <w:lang w:val="en-US"/>
                    </w:rPr>
                    <w:t>zavarivanjem</w:t>
                  </w:r>
                  <w:proofErr w:type="spellEnd"/>
                  <w:r w:rsidRPr="00C930E0">
                    <w:rPr>
                      <w:rFonts w:ascii="Arial" w:hAnsi="Arial" w:cs="Arial"/>
                      <w:b/>
                      <w:color w:val="FFFFFF" w:themeColor="background1"/>
                      <w:sz w:val="16"/>
                      <w:szCs w:val="16"/>
                      <w:lang w:val="en-US"/>
                    </w:rPr>
                    <w:t xml:space="preserve"> (311)</w:t>
                  </w:r>
                </w:p>
              </w:tc>
              <w:tc>
                <w:tcPr>
                  <w:tcW w:w="122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6E1E0FE3"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Materijal</w:t>
                  </w:r>
                  <w:proofErr w:type="spellEnd"/>
                  <w:r w:rsidRPr="007B0C72">
                    <w:rPr>
                      <w:rFonts w:ascii="Arial" w:hAnsi="Arial" w:cs="Arial"/>
                      <w:b/>
                      <w:color w:val="FFFFFF" w:themeColor="background1"/>
                      <w:sz w:val="16"/>
                      <w:szCs w:val="16"/>
                      <w:lang w:val="en-US"/>
                    </w:rPr>
                    <w:t xml:space="preserve"> </w:t>
                  </w:r>
                  <w:proofErr w:type="spellStart"/>
                  <w:r w:rsidRPr="007B0C72">
                    <w:rPr>
                      <w:rFonts w:ascii="Arial" w:hAnsi="Arial" w:cs="Arial"/>
                      <w:b/>
                      <w:color w:val="FFFFFF" w:themeColor="background1"/>
                      <w:sz w:val="16"/>
                      <w:szCs w:val="16"/>
                      <w:lang w:val="en-US"/>
                    </w:rPr>
                    <w:t>grupe</w:t>
                  </w:r>
                  <w:proofErr w:type="spellEnd"/>
                  <w:r w:rsidRPr="007B0C72">
                    <w:rPr>
                      <w:rFonts w:ascii="Arial" w:hAnsi="Arial" w:cs="Arial"/>
                      <w:b/>
                      <w:color w:val="FFFFFF" w:themeColor="background1"/>
                      <w:sz w:val="16"/>
                      <w:szCs w:val="16"/>
                      <w:lang w:val="en-US"/>
                    </w:rPr>
                    <w:t xml:space="preserve">   1</w:t>
                  </w:r>
                  <w:r>
                    <w:rPr>
                      <w:rFonts w:ascii="Arial" w:hAnsi="Arial" w:cs="Arial"/>
                      <w:b/>
                      <w:color w:val="FFFFFF" w:themeColor="background1"/>
                      <w:sz w:val="16"/>
                      <w:szCs w:val="16"/>
                      <w:lang w:val="en-US"/>
                    </w:rPr>
                    <w:t xml:space="preserve"> </w:t>
                  </w:r>
                  <w:proofErr w:type="spellStart"/>
                  <w:r>
                    <w:rPr>
                      <w:rFonts w:ascii="Arial" w:hAnsi="Arial" w:cs="Arial"/>
                      <w:b/>
                      <w:color w:val="FFFFFF" w:themeColor="background1"/>
                      <w:sz w:val="16"/>
                      <w:szCs w:val="16"/>
                      <w:lang w:val="en-US"/>
                    </w:rPr>
                    <w:t>i</w:t>
                  </w:r>
                  <w:proofErr w:type="spellEnd"/>
                  <w:r>
                    <w:rPr>
                      <w:rFonts w:ascii="Arial" w:hAnsi="Arial" w:cs="Arial"/>
                      <w:b/>
                      <w:color w:val="FFFFFF" w:themeColor="background1"/>
                      <w:sz w:val="16"/>
                      <w:szCs w:val="16"/>
                      <w:lang w:val="en-US"/>
                    </w:rPr>
                    <w:t xml:space="preserve"> </w:t>
                  </w:r>
                  <w:r w:rsidRPr="007B0C72">
                    <w:rPr>
                      <w:rFonts w:ascii="Arial" w:hAnsi="Arial" w:cs="Arial"/>
                      <w:b/>
                      <w:color w:val="FFFFFF" w:themeColor="background1"/>
                      <w:sz w:val="16"/>
                      <w:szCs w:val="16"/>
                      <w:lang w:val="en-US"/>
                    </w:rPr>
                    <w:t>11                     HRN EN ISO /TR 15608</w:t>
                  </w:r>
                </w:p>
              </w:tc>
            </w:tr>
            <w:tr w:rsidR="000C524A" w:rsidRPr="007B0C72" w14:paraId="022B4A81" w14:textId="77777777" w:rsidTr="00FD2E7C">
              <w:trPr>
                <w:trHeight w:hRule="exact" w:val="724"/>
              </w:trPr>
              <w:tc>
                <w:tcPr>
                  <w:tcW w:w="16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48DC825B" w14:textId="77777777" w:rsidR="000C524A" w:rsidRPr="007B0C72" w:rsidRDefault="000C524A" w:rsidP="000C524A">
                  <w:pPr>
                    <w:pStyle w:val="NoSpacing"/>
                    <w:jc w:val="center"/>
                    <w:rPr>
                      <w:rFonts w:ascii="Arial" w:hAnsi="Arial" w:cs="Arial"/>
                      <w:color w:val="FFFFFF" w:themeColor="background1"/>
                      <w:sz w:val="16"/>
                      <w:szCs w:val="16"/>
                      <w:lang w:val="en-US"/>
                    </w:rPr>
                  </w:pPr>
                </w:p>
              </w:tc>
              <w:tc>
                <w:tcPr>
                  <w:tcW w:w="90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E81AC08"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Vrsta</w:t>
                  </w:r>
                  <w:proofErr w:type="spellEnd"/>
                  <w:r w:rsidRPr="007B0C72">
                    <w:rPr>
                      <w:rFonts w:ascii="Arial" w:hAnsi="Arial" w:cs="Arial"/>
                      <w:b/>
                      <w:color w:val="FFFFFF" w:themeColor="background1"/>
                      <w:sz w:val="16"/>
                      <w:szCs w:val="16"/>
                      <w:lang w:val="en-US"/>
                    </w:rPr>
                    <w:t xml:space="preserve"> </w:t>
                  </w:r>
                  <w:proofErr w:type="spellStart"/>
                  <w:r>
                    <w:rPr>
                      <w:rFonts w:ascii="Arial" w:hAnsi="Arial" w:cs="Arial"/>
                      <w:b/>
                      <w:color w:val="FFFFFF" w:themeColor="background1"/>
                      <w:sz w:val="16"/>
                      <w:szCs w:val="16"/>
                      <w:lang w:val="en-US"/>
                    </w:rPr>
                    <w:t>zavara</w:t>
                  </w:r>
                  <w:proofErr w:type="spellEnd"/>
                </w:p>
              </w:tc>
              <w:tc>
                <w:tcPr>
                  <w:tcW w:w="70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FB199FA"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Preporučena</w:t>
                  </w:r>
                  <w:proofErr w:type="spellEnd"/>
                  <w:r w:rsidRPr="007B0C72">
                    <w:rPr>
                      <w:rFonts w:ascii="Arial" w:hAnsi="Arial" w:cs="Arial"/>
                      <w:b/>
                      <w:color w:val="FFFFFF" w:themeColor="background1"/>
                      <w:sz w:val="16"/>
                      <w:szCs w:val="16"/>
                      <w:lang w:val="en-US"/>
                    </w:rPr>
                    <w:t xml:space="preserve"> </w:t>
                  </w:r>
                  <w:proofErr w:type="spellStart"/>
                  <w:r w:rsidRPr="007B0C72">
                    <w:rPr>
                      <w:rFonts w:ascii="Arial" w:hAnsi="Arial" w:cs="Arial"/>
                      <w:b/>
                      <w:color w:val="FFFFFF" w:themeColor="background1"/>
                      <w:sz w:val="16"/>
                      <w:szCs w:val="16"/>
                      <w:lang w:val="en-US"/>
                    </w:rPr>
                    <w:t>debljina</w:t>
                  </w:r>
                  <w:proofErr w:type="spellEnd"/>
                  <w:r w:rsidRPr="007B0C72">
                    <w:rPr>
                      <w:rFonts w:ascii="Arial" w:hAnsi="Arial" w:cs="Arial"/>
                      <w:b/>
                      <w:color w:val="FFFFFF" w:themeColor="background1"/>
                      <w:sz w:val="16"/>
                      <w:szCs w:val="16"/>
                      <w:lang w:val="en-US"/>
                    </w:rPr>
                    <w:t xml:space="preserve"> lima [mm]</w:t>
                  </w:r>
                </w:p>
              </w:tc>
              <w:tc>
                <w:tcPr>
                  <w:tcW w:w="50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B6CFB50"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Položaj</w:t>
                  </w:r>
                  <w:proofErr w:type="spellEnd"/>
                  <w:r w:rsidRPr="007B0C72">
                    <w:rPr>
                      <w:rFonts w:ascii="Arial" w:hAnsi="Arial" w:cs="Arial"/>
                      <w:b/>
                      <w:color w:val="FFFFFF" w:themeColor="background1"/>
                      <w:sz w:val="16"/>
                      <w:szCs w:val="16"/>
                      <w:lang w:val="en-US"/>
                    </w:rPr>
                    <w:t xml:space="preserve"> </w:t>
                  </w:r>
                  <w:proofErr w:type="spellStart"/>
                  <w:r w:rsidRPr="007B0C72">
                    <w:rPr>
                      <w:rFonts w:ascii="Arial" w:hAnsi="Arial" w:cs="Arial"/>
                      <w:b/>
                      <w:color w:val="FFFFFF" w:themeColor="background1"/>
                      <w:sz w:val="16"/>
                      <w:szCs w:val="16"/>
                      <w:lang w:val="en-US"/>
                    </w:rPr>
                    <w:t>zavarivanja</w:t>
                  </w:r>
                  <w:proofErr w:type="spellEnd"/>
                </w:p>
              </w:tc>
              <w:tc>
                <w:tcPr>
                  <w:tcW w:w="1499"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EF210B1"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Skica</w:t>
                  </w:r>
                  <w:proofErr w:type="spellEnd"/>
                </w:p>
              </w:tc>
              <w:tc>
                <w:tcPr>
                  <w:tcW w:w="1226"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07772DF8" w14:textId="77777777" w:rsidR="000C524A" w:rsidRPr="007B0C72" w:rsidRDefault="000C524A" w:rsidP="000C524A">
                  <w:pPr>
                    <w:pStyle w:val="NoSpacing"/>
                    <w:jc w:val="center"/>
                    <w:rPr>
                      <w:rFonts w:ascii="Arial" w:hAnsi="Arial" w:cs="Arial"/>
                      <w:b/>
                      <w:color w:val="FFFFFF" w:themeColor="background1"/>
                      <w:sz w:val="16"/>
                      <w:szCs w:val="16"/>
                      <w:lang w:val="en-US"/>
                    </w:rPr>
                  </w:pPr>
                  <w:proofErr w:type="spellStart"/>
                  <w:r w:rsidRPr="007B0C72">
                    <w:rPr>
                      <w:rFonts w:ascii="Arial" w:hAnsi="Arial" w:cs="Arial"/>
                      <w:b/>
                      <w:color w:val="FFFFFF" w:themeColor="background1"/>
                      <w:sz w:val="16"/>
                      <w:szCs w:val="16"/>
                      <w:lang w:val="en-US"/>
                    </w:rPr>
                    <w:t>Opaska</w:t>
                  </w:r>
                  <w:proofErr w:type="spellEnd"/>
                </w:p>
              </w:tc>
            </w:tr>
            <w:tr w:rsidR="000C524A" w:rsidRPr="00837998" w14:paraId="79818914" w14:textId="77777777" w:rsidTr="00FD2E7C">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51D5EE4F" w14:textId="77777777" w:rsidR="000C524A" w:rsidRPr="00837998" w:rsidRDefault="000C524A" w:rsidP="000C524A">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904" w:type="pct"/>
                  <w:tcBorders>
                    <w:top w:val="single" w:sz="12" w:space="0" w:color="auto"/>
                    <w:left w:val="single" w:sz="5" w:space="0" w:color="000000"/>
                    <w:bottom w:val="single" w:sz="4" w:space="0" w:color="auto"/>
                    <w:right w:val="single" w:sz="5" w:space="0" w:color="000000"/>
                  </w:tcBorders>
                  <w:vAlign w:val="center"/>
                </w:tcPr>
                <w:p w14:paraId="1724366E" w14:textId="77777777" w:rsidR="000C524A" w:rsidRPr="00837998" w:rsidRDefault="000C524A" w:rsidP="000C524A">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6348C964" w14:textId="77777777" w:rsidR="000C524A" w:rsidRPr="00837998" w:rsidRDefault="000C524A" w:rsidP="000C524A">
                  <w:pPr>
                    <w:pStyle w:val="NoSpacing"/>
                    <w:jc w:val="center"/>
                    <w:rPr>
                      <w:rFonts w:ascii="Arial" w:hAnsi="Arial" w:cs="Arial"/>
                      <w:sz w:val="18"/>
                      <w:szCs w:val="18"/>
                      <w:lang w:val="en-US"/>
                    </w:rPr>
                  </w:pPr>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7A62DA57" w14:textId="77777777" w:rsidR="000C524A" w:rsidRPr="00837998" w:rsidRDefault="000C524A" w:rsidP="000C524A">
                  <w:pPr>
                    <w:pStyle w:val="NoSpacing"/>
                    <w:jc w:val="center"/>
                    <w:rPr>
                      <w:rFonts w:ascii="Arial" w:hAnsi="Arial" w:cs="Arial"/>
                      <w:sz w:val="18"/>
                      <w:szCs w:val="18"/>
                      <w:lang w:val="en-US"/>
                    </w:rPr>
                  </w:pPr>
                </w:p>
              </w:tc>
              <w:tc>
                <w:tcPr>
                  <w:tcW w:w="947" w:type="pct"/>
                  <w:tcBorders>
                    <w:top w:val="single" w:sz="12" w:space="0" w:color="auto"/>
                    <w:left w:val="single" w:sz="5" w:space="0" w:color="000000"/>
                    <w:bottom w:val="single" w:sz="4" w:space="0" w:color="auto"/>
                    <w:right w:val="single" w:sz="5" w:space="0" w:color="000000"/>
                  </w:tcBorders>
                  <w:vAlign w:val="center"/>
                </w:tcPr>
                <w:p w14:paraId="3D5F33B7" w14:textId="77777777" w:rsidR="000C524A" w:rsidRPr="00837998" w:rsidRDefault="000C524A" w:rsidP="000C524A">
                  <w:pPr>
                    <w:pStyle w:val="NoSpacing"/>
                    <w:jc w:val="center"/>
                    <w:rPr>
                      <w:rFonts w:ascii="Arial" w:hAnsi="Arial" w:cs="Arial"/>
                      <w:sz w:val="18"/>
                      <w:szCs w:val="18"/>
                      <w:lang w:val="en-US"/>
                    </w:rPr>
                  </w:pPr>
                </w:p>
              </w:tc>
              <w:tc>
                <w:tcPr>
                  <w:tcW w:w="1226" w:type="pct"/>
                  <w:tcBorders>
                    <w:top w:val="single" w:sz="12" w:space="0" w:color="auto"/>
                    <w:left w:val="single" w:sz="5" w:space="0" w:color="000000"/>
                    <w:bottom w:val="single" w:sz="4" w:space="0" w:color="auto"/>
                    <w:right w:val="single" w:sz="12" w:space="0" w:color="auto"/>
                  </w:tcBorders>
                  <w:vAlign w:val="center"/>
                </w:tcPr>
                <w:p w14:paraId="084FD3EB" w14:textId="77777777" w:rsidR="000C524A" w:rsidRPr="00837998" w:rsidRDefault="000C524A" w:rsidP="000C524A">
                  <w:pPr>
                    <w:pStyle w:val="NoSpacing"/>
                    <w:jc w:val="center"/>
                    <w:rPr>
                      <w:rFonts w:ascii="Arial" w:hAnsi="Arial" w:cs="Arial"/>
                      <w:sz w:val="18"/>
                      <w:szCs w:val="18"/>
                      <w:lang w:val="en-US"/>
                    </w:rPr>
                  </w:pPr>
                </w:p>
              </w:tc>
            </w:tr>
            <w:tr w:rsidR="000C524A" w:rsidRPr="00837998" w14:paraId="480D929D" w14:textId="77777777" w:rsidTr="00FD2E7C">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7974B2A2"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2</w:t>
                  </w:r>
                </w:p>
              </w:tc>
              <w:tc>
                <w:tcPr>
                  <w:tcW w:w="904" w:type="pct"/>
                  <w:tcBorders>
                    <w:top w:val="single" w:sz="4" w:space="0" w:color="auto"/>
                    <w:left w:val="single" w:sz="5" w:space="0" w:color="000000"/>
                    <w:bottom w:val="single" w:sz="4" w:space="0" w:color="auto"/>
                    <w:right w:val="single" w:sz="5" w:space="0" w:color="000000"/>
                  </w:tcBorders>
                  <w:vAlign w:val="center"/>
                </w:tcPr>
                <w:p w14:paraId="0CF5E020" w14:textId="77777777" w:rsidR="000C524A" w:rsidRDefault="000C524A" w:rsidP="000C524A">
                  <w:pPr>
                    <w:pStyle w:val="NoSpacing"/>
                    <w:jc w:val="center"/>
                    <w:rPr>
                      <w:rFonts w:ascii="Arial" w:hAnsi="Arial" w:cs="Arial"/>
                      <w:sz w:val="18"/>
                      <w:lang w:val="en-US"/>
                    </w:rPr>
                  </w:pPr>
                  <w:proofErr w:type="spellStart"/>
                  <w:r>
                    <w:rPr>
                      <w:rFonts w:ascii="Arial" w:hAnsi="Arial" w:cs="Arial"/>
                      <w:sz w:val="18"/>
                      <w:lang w:val="en-US"/>
                    </w:rPr>
                    <w:t>Jednostrani</w:t>
                  </w:r>
                  <w:proofErr w:type="spellEnd"/>
                </w:p>
                <w:p w14:paraId="4FA3D50F" w14:textId="77777777" w:rsidR="000C524A" w:rsidRPr="00837998" w:rsidRDefault="000C524A" w:rsidP="000C524A">
                  <w:pPr>
                    <w:pStyle w:val="NoSpacing"/>
                    <w:jc w:val="center"/>
                    <w:rPr>
                      <w:rFonts w:ascii="Arial" w:hAnsi="Arial" w:cs="Arial"/>
                      <w:sz w:val="18"/>
                      <w:lang w:val="en-US"/>
                    </w:rPr>
                  </w:pPr>
                  <w:r>
                    <w:rPr>
                      <w:rFonts w:ascii="Arial" w:hAnsi="Arial" w:cs="Arial"/>
                      <w:sz w:val="18"/>
                      <w:lang w:val="en-US"/>
                    </w:rPr>
                    <w:t>V-</w:t>
                  </w:r>
                  <w:proofErr w:type="spellStart"/>
                  <w:r>
                    <w:rPr>
                      <w:rFonts w:ascii="Arial" w:hAnsi="Arial" w:cs="Arial"/>
                      <w:sz w:val="18"/>
                      <w:lang w:val="en-US"/>
                    </w:rPr>
                    <w:t>sučeljeni</w:t>
                  </w:r>
                  <w:proofErr w:type="spellEnd"/>
                  <w:r>
                    <w:rPr>
                      <w:rFonts w:ascii="Arial" w:hAnsi="Arial" w:cs="Arial"/>
                      <w:sz w:val="18"/>
                      <w:lang w:val="en-US"/>
                    </w:rPr>
                    <w:t xml:space="preserve"> </w:t>
                  </w:r>
                  <w:proofErr w:type="spellStart"/>
                  <w:r>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5B318B72"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 xml:space="preserve">t &gt; </w:t>
                  </w:r>
                  <w:r>
                    <w:rPr>
                      <w:rFonts w:ascii="Arial" w:hAnsi="Arial" w:cs="Arial"/>
                      <w:sz w:val="18"/>
                      <w:lang w:val="en-US"/>
                    </w:rPr>
                    <w:t>3</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16BF7CF1"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4B28EBF0" w14:textId="77777777" w:rsidR="000C524A" w:rsidRPr="00837998" w:rsidRDefault="000C524A" w:rsidP="000C524A">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00BA2E4A" wp14:editId="018E701A">
                        <wp:extent cx="927794" cy="602031"/>
                        <wp:effectExtent l="0" t="0" r="5715" b="7620"/>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6" w:type="pct"/>
                  <w:tcBorders>
                    <w:top w:val="single" w:sz="4" w:space="0" w:color="auto"/>
                    <w:left w:val="single" w:sz="5" w:space="0" w:color="000000"/>
                    <w:bottom w:val="single" w:sz="4" w:space="0" w:color="auto"/>
                    <w:right w:val="single" w:sz="12" w:space="0" w:color="auto"/>
                  </w:tcBorders>
                  <w:vAlign w:val="center"/>
                </w:tcPr>
                <w:p w14:paraId="7BF02D7A" w14:textId="6AB084FF" w:rsidR="000C524A" w:rsidRPr="00837998" w:rsidRDefault="002D5031" w:rsidP="000C524A">
                  <w:pPr>
                    <w:pStyle w:val="NoSpacing"/>
                    <w:jc w:val="center"/>
                    <w:rPr>
                      <w:rFonts w:ascii="Arial" w:hAnsi="Arial" w:cs="Arial"/>
                      <w:sz w:val="18"/>
                      <w:lang w:val="en-US"/>
                    </w:rPr>
                  </w:pPr>
                  <w:proofErr w:type="spellStart"/>
                  <w:r>
                    <w:rPr>
                      <w:rFonts w:ascii="Arial" w:hAnsi="Arial" w:cs="Arial"/>
                      <w:sz w:val="18"/>
                      <w:lang w:val="en-US"/>
                    </w:rPr>
                    <w:t>Z</w:t>
                  </w:r>
                  <w:r w:rsidR="000C524A">
                    <w:rPr>
                      <w:rFonts w:ascii="Arial" w:hAnsi="Arial" w:cs="Arial"/>
                      <w:sz w:val="18"/>
                      <w:lang w:val="en-US"/>
                    </w:rPr>
                    <w:t>avarivanje</w:t>
                  </w:r>
                  <w:proofErr w:type="spellEnd"/>
                  <w:r>
                    <w:rPr>
                      <w:rFonts w:ascii="Arial" w:hAnsi="Arial" w:cs="Arial"/>
                      <w:sz w:val="18"/>
                      <w:lang w:val="en-US"/>
                    </w:rPr>
                    <w:t xml:space="preserve"> u </w:t>
                  </w:r>
                  <w:proofErr w:type="spellStart"/>
                  <w:r>
                    <w:rPr>
                      <w:rFonts w:ascii="Arial" w:hAnsi="Arial" w:cs="Arial"/>
                      <w:sz w:val="18"/>
                      <w:lang w:val="en-US"/>
                    </w:rPr>
                    <w:t>desno</w:t>
                  </w:r>
                  <w:proofErr w:type="spellEnd"/>
                </w:p>
              </w:tc>
            </w:tr>
            <w:tr w:rsidR="000C524A" w:rsidRPr="00837998" w14:paraId="3045C7EE" w14:textId="77777777" w:rsidTr="00FD2E7C">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4BBE5D16"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3</w:t>
                  </w:r>
                </w:p>
              </w:tc>
              <w:tc>
                <w:tcPr>
                  <w:tcW w:w="904" w:type="pct"/>
                  <w:tcBorders>
                    <w:top w:val="single" w:sz="4" w:space="0" w:color="auto"/>
                    <w:left w:val="single" w:sz="5" w:space="0" w:color="000000"/>
                    <w:bottom w:val="single" w:sz="4" w:space="0" w:color="auto"/>
                    <w:right w:val="single" w:sz="5" w:space="0" w:color="000000"/>
                  </w:tcBorders>
                  <w:vAlign w:val="center"/>
                </w:tcPr>
                <w:p w14:paraId="6105FCD7" w14:textId="77777777" w:rsidR="000C524A" w:rsidRPr="000C524A" w:rsidRDefault="000C524A" w:rsidP="000C524A">
                  <w:pPr>
                    <w:pStyle w:val="NoSpacing"/>
                    <w:jc w:val="center"/>
                    <w:rPr>
                      <w:rFonts w:ascii="Arial" w:hAnsi="Arial" w:cs="Arial"/>
                      <w:sz w:val="18"/>
                      <w:lang w:val="en-US"/>
                    </w:rPr>
                  </w:pPr>
                  <w:proofErr w:type="spellStart"/>
                  <w:r w:rsidRPr="000C524A">
                    <w:rPr>
                      <w:rFonts w:ascii="Arial" w:hAnsi="Arial" w:cs="Arial"/>
                      <w:sz w:val="18"/>
                      <w:lang w:val="en-US"/>
                    </w:rPr>
                    <w:t>Jednostrani</w:t>
                  </w:r>
                  <w:proofErr w:type="spellEnd"/>
                </w:p>
                <w:p w14:paraId="3DC1BADE" w14:textId="77777777" w:rsidR="000C524A" w:rsidRPr="00837998" w:rsidRDefault="000C524A" w:rsidP="000C524A">
                  <w:pPr>
                    <w:pStyle w:val="NoSpacing"/>
                    <w:jc w:val="center"/>
                    <w:rPr>
                      <w:rFonts w:ascii="Arial" w:hAnsi="Arial" w:cs="Arial"/>
                      <w:sz w:val="18"/>
                      <w:lang w:val="en-US"/>
                    </w:rPr>
                  </w:pPr>
                  <w:r w:rsidRPr="000C524A">
                    <w:rPr>
                      <w:rFonts w:ascii="Arial" w:hAnsi="Arial" w:cs="Arial"/>
                      <w:sz w:val="18"/>
                      <w:lang w:val="en-US"/>
                    </w:rPr>
                    <w:t>V-</w:t>
                  </w:r>
                  <w:proofErr w:type="spellStart"/>
                  <w:r w:rsidRPr="000C524A">
                    <w:rPr>
                      <w:rFonts w:ascii="Arial" w:hAnsi="Arial" w:cs="Arial"/>
                      <w:sz w:val="18"/>
                      <w:lang w:val="en-US"/>
                    </w:rPr>
                    <w:t>sučeljeni</w:t>
                  </w:r>
                  <w:proofErr w:type="spellEnd"/>
                  <w:r w:rsidRPr="000C524A">
                    <w:rPr>
                      <w:rFonts w:ascii="Arial" w:hAnsi="Arial" w:cs="Arial"/>
                      <w:sz w:val="18"/>
                      <w:lang w:val="en-US"/>
                    </w:rPr>
                    <w:t xml:space="preserve"> </w:t>
                  </w:r>
                  <w:proofErr w:type="spellStart"/>
                  <w:r w:rsidRPr="000C524A">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4C2AACAA"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 xml:space="preserve">t &gt; </w:t>
                  </w:r>
                  <w:r>
                    <w:rPr>
                      <w:rFonts w:ascii="Arial" w:hAnsi="Arial" w:cs="Arial"/>
                      <w:sz w:val="18"/>
                      <w:lang w:val="en-US"/>
                    </w:rPr>
                    <w:t>3</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1C2EE3AE"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w:t>
                  </w:r>
                  <w:r>
                    <w:rPr>
                      <w:rFonts w:ascii="Arial" w:hAnsi="Arial" w:cs="Arial"/>
                      <w:sz w:val="18"/>
                      <w:lang w:val="en-US"/>
                    </w:rPr>
                    <w:t>F</w:t>
                  </w:r>
                </w:p>
              </w:tc>
              <w:tc>
                <w:tcPr>
                  <w:tcW w:w="947" w:type="pct"/>
                  <w:tcBorders>
                    <w:top w:val="single" w:sz="4" w:space="0" w:color="auto"/>
                    <w:left w:val="single" w:sz="5" w:space="0" w:color="000000"/>
                    <w:bottom w:val="single" w:sz="4" w:space="0" w:color="auto"/>
                    <w:right w:val="single" w:sz="5" w:space="0" w:color="000000"/>
                  </w:tcBorders>
                  <w:vAlign w:val="center"/>
                </w:tcPr>
                <w:p w14:paraId="4DE14F98" w14:textId="77777777" w:rsidR="000C524A" w:rsidRPr="00837998" w:rsidRDefault="000C524A" w:rsidP="000C524A">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506F5728" wp14:editId="5A6F8A55">
                        <wp:extent cx="614149" cy="623489"/>
                        <wp:effectExtent l="0" t="0" r="0" b="5715"/>
                        <wp:docPr id="491" name="Slika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1226" w:type="pct"/>
                  <w:tcBorders>
                    <w:top w:val="single" w:sz="4" w:space="0" w:color="auto"/>
                    <w:left w:val="single" w:sz="5" w:space="0" w:color="000000"/>
                    <w:bottom w:val="single" w:sz="4" w:space="0" w:color="auto"/>
                    <w:right w:val="single" w:sz="12" w:space="0" w:color="auto"/>
                  </w:tcBorders>
                  <w:vAlign w:val="center"/>
                </w:tcPr>
                <w:p w14:paraId="57B75BB3" w14:textId="45F69D7D" w:rsidR="000C524A" w:rsidRPr="00837998" w:rsidRDefault="002D5031" w:rsidP="000C524A">
                  <w:pPr>
                    <w:pStyle w:val="NoSpacing"/>
                    <w:jc w:val="center"/>
                    <w:rPr>
                      <w:rFonts w:ascii="Arial" w:hAnsi="Arial" w:cs="Arial"/>
                      <w:sz w:val="18"/>
                      <w:lang w:val="en-US"/>
                    </w:rPr>
                  </w:pPr>
                  <w:proofErr w:type="spellStart"/>
                  <w:r w:rsidRPr="002D5031">
                    <w:rPr>
                      <w:rFonts w:ascii="Arial" w:hAnsi="Arial" w:cs="Arial"/>
                      <w:sz w:val="18"/>
                      <w:lang w:val="en-US"/>
                    </w:rPr>
                    <w:t>Zavarivanje</w:t>
                  </w:r>
                  <w:proofErr w:type="spellEnd"/>
                  <w:r w:rsidRPr="002D5031">
                    <w:rPr>
                      <w:rFonts w:ascii="Arial" w:hAnsi="Arial" w:cs="Arial"/>
                      <w:sz w:val="18"/>
                      <w:lang w:val="en-US"/>
                    </w:rPr>
                    <w:t xml:space="preserve"> u </w:t>
                  </w:r>
                  <w:proofErr w:type="spellStart"/>
                  <w:r w:rsidRPr="002D5031">
                    <w:rPr>
                      <w:rFonts w:ascii="Arial" w:hAnsi="Arial" w:cs="Arial"/>
                      <w:sz w:val="18"/>
                      <w:lang w:val="en-US"/>
                    </w:rPr>
                    <w:t>desno</w:t>
                  </w:r>
                  <w:proofErr w:type="spellEnd"/>
                </w:p>
              </w:tc>
            </w:tr>
            <w:tr w:rsidR="000C524A" w:rsidRPr="00837998" w14:paraId="49489648" w14:textId="77777777" w:rsidTr="00FD2E7C">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0013D081"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4</w:t>
                  </w:r>
                </w:p>
              </w:tc>
              <w:tc>
                <w:tcPr>
                  <w:tcW w:w="904" w:type="pct"/>
                  <w:tcBorders>
                    <w:top w:val="single" w:sz="4" w:space="0" w:color="auto"/>
                    <w:left w:val="single" w:sz="5" w:space="0" w:color="000000"/>
                    <w:bottom w:val="single" w:sz="4" w:space="0" w:color="auto"/>
                    <w:right w:val="single" w:sz="5" w:space="0" w:color="000000"/>
                  </w:tcBorders>
                  <w:vAlign w:val="center"/>
                </w:tcPr>
                <w:p w14:paraId="13328C94" w14:textId="77777777" w:rsidR="000C524A" w:rsidRPr="000C524A" w:rsidRDefault="000C524A" w:rsidP="000C524A">
                  <w:pPr>
                    <w:pStyle w:val="NoSpacing"/>
                    <w:jc w:val="center"/>
                    <w:rPr>
                      <w:rFonts w:ascii="Arial" w:hAnsi="Arial" w:cs="Arial"/>
                      <w:sz w:val="18"/>
                      <w:lang w:val="en-US"/>
                    </w:rPr>
                  </w:pPr>
                  <w:proofErr w:type="spellStart"/>
                  <w:r w:rsidRPr="000C524A">
                    <w:rPr>
                      <w:rFonts w:ascii="Arial" w:hAnsi="Arial" w:cs="Arial"/>
                      <w:sz w:val="18"/>
                      <w:lang w:val="en-US"/>
                    </w:rPr>
                    <w:t>Jednostrani</w:t>
                  </w:r>
                  <w:proofErr w:type="spellEnd"/>
                </w:p>
                <w:p w14:paraId="1547C796" w14:textId="77777777" w:rsidR="000C524A" w:rsidRPr="00837998" w:rsidRDefault="000C524A" w:rsidP="000C524A">
                  <w:pPr>
                    <w:pStyle w:val="NoSpacing"/>
                    <w:jc w:val="center"/>
                    <w:rPr>
                      <w:rFonts w:ascii="Arial" w:hAnsi="Arial" w:cs="Arial"/>
                      <w:sz w:val="18"/>
                      <w:lang w:val="en-US"/>
                    </w:rPr>
                  </w:pPr>
                  <w:r w:rsidRPr="000C524A">
                    <w:rPr>
                      <w:rFonts w:ascii="Arial" w:hAnsi="Arial" w:cs="Arial"/>
                      <w:sz w:val="18"/>
                      <w:lang w:val="en-US"/>
                    </w:rPr>
                    <w:t>V-</w:t>
                  </w:r>
                  <w:proofErr w:type="spellStart"/>
                  <w:r w:rsidRPr="000C524A">
                    <w:rPr>
                      <w:rFonts w:ascii="Arial" w:hAnsi="Arial" w:cs="Arial"/>
                      <w:sz w:val="18"/>
                      <w:lang w:val="en-US"/>
                    </w:rPr>
                    <w:t>sučeljeni</w:t>
                  </w:r>
                  <w:proofErr w:type="spellEnd"/>
                  <w:r w:rsidRPr="000C524A">
                    <w:rPr>
                      <w:rFonts w:ascii="Arial" w:hAnsi="Arial" w:cs="Arial"/>
                      <w:sz w:val="18"/>
                      <w:lang w:val="en-US"/>
                    </w:rPr>
                    <w:t xml:space="preserve"> </w:t>
                  </w:r>
                  <w:proofErr w:type="spellStart"/>
                  <w:r w:rsidRPr="000C524A">
                    <w:rPr>
                      <w:rFonts w:ascii="Arial" w:hAnsi="Arial" w:cs="Arial"/>
                      <w:sz w:val="18"/>
                      <w:lang w:val="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7DC08100"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 xml:space="preserve">t &gt; </w:t>
                  </w:r>
                  <w:r>
                    <w:rPr>
                      <w:rFonts w:ascii="Arial" w:hAnsi="Arial" w:cs="Arial"/>
                      <w:sz w:val="18"/>
                      <w:lang w:val="en-US"/>
                    </w:rPr>
                    <w:t>3</w:t>
                  </w:r>
                </w:p>
                <w:p w14:paraId="5D21DDE5" w14:textId="77777777" w:rsidR="000C524A" w:rsidRPr="00837998" w:rsidRDefault="000C524A" w:rsidP="000C524A">
                  <w:pPr>
                    <w:pStyle w:val="NoSpacing"/>
                    <w:jc w:val="center"/>
                    <w:rPr>
                      <w:rFonts w:ascii="Arial" w:hAnsi="Arial" w:cs="Arial"/>
                      <w:sz w:val="18"/>
                      <w:lang w:val="en-US"/>
                    </w:rPr>
                  </w:pP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774A7C6B" w14:textId="77777777" w:rsidR="000C524A" w:rsidRPr="00837998" w:rsidRDefault="000C524A" w:rsidP="000C524A">
                  <w:pPr>
                    <w:pStyle w:val="NoSpacing"/>
                    <w:jc w:val="center"/>
                    <w:rPr>
                      <w:rFonts w:ascii="Arial" w:hAnsi="Arial" w:cs="Arial"/>
                      <w:sz w:val="18"/>
                      <w:lang w:val="en-US"/>
                    </w:rPr>
                  </w:pPr>
                  <w:r w:rsidRPr="00837998">
                    <w:rPr>
                      <w:rFonts w:ascii="Arial" w:hAnsi="Arial" w:cs="Arial"/>
                      <w:sz w:val="18"/>
                      <w:lang w:val="en-US"/>
                    </w:rPr>
                    <w:t>PC</w:t>
                  </w:r>
                </w:p>
              </w:tc>
              <w:tc>
                <w:tcPr>
                  <w:tcW w:w="947" w:type="pct"/>
                  <w:tcBorders>
                    <w:top w:val="single" w:sz="4" w:space="0" w:color="auto"/>
                    <w:left w:val="single" w:sz="5" w:space="0" w:color="000000"/>
                    <w:bottom w:val="single" w:sz="4" w:space="0" w:color="auto"/>
                    <w:right w:val="single" w:sz="5" w:space="0" w:color="000000"/>
                  </w:tcBorders>
                  <w:vAlign w:val="center"/>
                </w:tcPr>
                <w:p w14:paraId="7F941A17" w14:textId="77777777" w:rsidR="000C524A" w:rsidRPr="00837998" w:rsidRDefault="000C524A" w:rsidP="000C524A">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041AC695" wp14:editId="12410498">
                        <wp:extent cx="637275" cy="594632"/>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226" w:type="pct"/>
                  <w:tcBorders>
                    <w:top w:val="single" w:sz="4" w:space="0" w:color="auto"/>
                    <w:left w:val="single" w:sz="5" w:space="0" w:color="000000"/>
                    <w:bottom w:val="single" w:sz="4" w:space="0" w:color="auto"/>
                    <w:right w:val="single" w:sz="12" w:space="0" w:color="auto"/>
                  </w:tcBorders>
                  <w:vAlign w:val="center"/>
                </w:tcPr>
                <w:p w14:paraId="6FB9E30E" w14:textId="49D8C7AE" w:rsidR="000C524A" w:rsidRPr="00837998" w:rsidRDefault="002D5031" w:rsidP="000C524A">
                  <w:pPr>
                    <w:pStyle w:val="NoSpacing"/>
                    <w:jc w:val="center"/>
                    <w:rPr>
                      <w:rFonts w:ascii="Arial" w:hAnsi="Arial" w:cs="Arial"/>
                      <w:sz w:val="18"/>
                      <w:lang w:val="en-US"/>
                    </w:rPr>
                  </w:pPr>
                  <w:proofErr w:type="spellStart"/>
                  <w:r>
                    <w:rPr>
                      <w:rFonts w:ascii="Arial" w:hAnsi="Arial" w:cs="Arial"/>
                      <w:sz w:val="18"/>
                      <w:lang w:val="en-US"/>
                    </w:rPr>
                    <w:t>Zavarivanje</w:t>
                  </w:r>
                  <w:proofErr w:type="spellEnd"/>
                  <w:r>
                    <w:rPr>
                      <w:rFonts w:ascii="Arial" w:hAnsi="Arial" w:cs="Arial"/>
                      <w:sz w:val="18"/>
                      <w:lang w:val="en-US"/>
                    </w:rPr>
                    <w:t xml:space="preserve"> u </w:t>
                  </w:r>
                  <w:proofErr w:type="spellStart"/>
                  <w:r>
                    <w:rPr>
                      <w:rFonts w:ascii="Arial" w:hAnsi="Arial" w:cs="Arial"/>
                      <w:sz w:val="18"/>
                      <w:lang w:val="en-US"/>
                    </w:rPr>
                    <w:t>desno</w:t>
                  </w:r>
                  <w:proofErr w:type="spellEnd"/>
                </w:p>
              </w:tc>
            </w:tr>
          </w:tbl>
          <w:p w14:paraId="484A7A3B" w14:textId="3E36E170" w:rsidR="009F69D5" w:rsidRDefault="009F69D5" w:rsidP="005138A4">
            <w:pPr>
              <w:jc w:val="center"/>
              <w:rPr>
                <w:b/>
                <w:sz w:val="16"/>
                <w:szCs w:val="16"/>
              </w:rPr>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2A6F9732" w:rsidR="0006510E" w:rsidRDefault="0006510E" w:rsidP="0006510E">
            <w:pPr>
              <w:pStyle w:val="NoSpacing"/>
              <w:rPr>
                <w:b/>
                <w:sz w:val="16"/>
                <w:szCs w:val="16"/>
              </w:rPr>
            </w:pPr>
            <w:r w:rsidRPr="0006510E">
              <w:rPr>
                <w:b/>
                <w:sz w:val="16"/>
                <w:szCs w:val="16"/>
              </w:rPr>
              <w:t>Formativna procjena za vježbe 1</w:t>
            </w:r>
          </w:p>
          <w:p w14:paraId="16082359" w14:textId="77777777" w:rsidR="00E50E64" w:rsidRDefault="00E50E64" w:rsidP="0006510E">
            <w:pPr>
              <w:pStyle w:val="NoSpacing"/>
              <w:rPr>
                <w:b/>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2003"/>
              <w:gridCol w:w="1252"/>
              <w:gridCol w:w="1244"/>
              <w:gridCol w:w="1686"/>
              <w:gridCol w:w="1434"/>
              <w:gridCol w:w="1336"/>
            </w:tblGrid>
            <w:tr w:rsidR="00E50E64" w:rsidRPr="0006510E" w14:paraId="47227F60" w14:textId="77777777" w:rsidTr="005138A4">
              <w:trPr>
                <w:trHeight w:val="281"/>
              </w:trPr>
              <w:tc>
                <w:tcPr>
                  <w:tcW w:w="9199"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62573894" w14:textId="4E9D2906" w:rsidR="00E50E64" w:rsidRPr="0006510E" w:rsidRDefault="00E50E64" w:rsidP="00E50E64">
                  <w:pPr>
                    <w:spacing w:after="0" w:line="240" w:lineRule="auto"/>
                    <w:jc w:val="center"/>
                    <w:rPr>
                      <w:rFonts w:ascii="Arial" w:hAnsi="Arial" w:cs="Arial"/>
                      <w:b/>
                      <w:bCs/>
                      <w:color w:val="FFFFFF" w:themeColor="background1"/>
                      <w:sz w:val="16"/>
                      <w:szCs w:val="16"/>
                      <w:lang w:val="en-US"/>
                    </w:rPr>
                  </w:pPr>
                  <w:bookmarkStart w:id="4" w:name="_Hlk116848879"/>
                  <w:proofErr w:type="spellStart"/>
                  <w:r w:rsidRPr="0056029E">
                    <w:rPr>
                      <w:rFonts w:ascii="Arial" w:hAnsi="Arial" w:cs="Arial"/>
                      <w:b/>
                      <w:bCs/>
                      <w:color w:val="FFFFFF" w:themeColor="background1"/>
                      <w:sz w:val="16"/>
                      <w:szCs w:val="16"/>
                      <w:lang w:val="en-US"/>
                    </w:rPr>
                    <w:t>Zavarivanje</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procjena</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ispitnih</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komada</w:t>
                  </w:r>
                  <w:proofErr w:type="spellEnd"/>
                  <w:r w:rsidR="00887499">
                    <w:rPr>
                      <w:rFonts w:ascii="Arial" w:hAnsi="Arial" w:cs="Arial"/>
                      <w:b/>
                      <w:bCs/>
                      <w:color w:val="FFFFFF" w:themeColor="background1"/>
                      <w:sz w:val="16"/>
                      <w:szCs w:val="16"/>
                      <w:lang w:val="en-US"/>
                    </w:rPr>
                    <w:t>.</w:t>
                  </w:r>
                  <w:r w:rsidRPr="0056029E">
                    <w:rPr>
                      <w:rFonts w:ascii="Arial" w:hAnsi="Arial" w:cs="Arial"/>
                      <w:b/>
                      <w:bCs/>
                      <w:color w:val="FFFFFF" w:themeColor="background1"/>
                      <w:sz w:val="16"/>
                      <w:szCs w:val="16"/>
                      <w:lang w:val="en-US"/>
                    </w:rPr>
                    <w:t xml:space="preserve"> </w:t>
                  </w:r>
                  <w:r w:rsidR="00887499">
                    <w:rPr>
                      <w:rFonts w:ascii="Arial" w:hAnsi="Arial" w:cs="Arial"/>
                      <w:b/>
                      <w:bCs/>
                      <w:color w:val="FFFFFF" w:themeColor="background1"/>
                      <w:sz w:val="16"/>
                      <w:szCs w:val="16"/>
                      <w:lang w:val="en-US"/>
                    </w:rPr>
                    <w:t xml:space="preserve">Samo </w:t>
                  </w:r>
                  <w:proofErr w:type="spellStart"/>
                  <w:r w:rsidR="00887499">
                    <w:rPr>
                      <w:rFonts w:ascii="Arial" w:hAnsi="Arial" w:cs="Arial"/>
                      <w:b/>
                      <w:bCs/>
                      <w:color w:val="FFFFFF" w:themeColor="background1"/>
                      <w:sz w:val="16"/>
                      <w:szCs w:val="16"/>
                      <w:lang w:val="en-US"/>
                    </w:rPr>
                    <w:t>vizualni</w:t>
                  </w:r>
                  <w:proofErr w:type="spellEnd"/>
                  <w:r w:rsidR="00887499">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pregled</w:t>
                  </w:r>
                  <w:proofErr w:type="spellEnd"/>
                  <w:r>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svih</w:t>
                  </w:r>
                  <w:proofErr w:type="spellEnd"/>
                  <w:r w:rsidR="00887499">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slojeva</w:t>
                  </w:r>
                  <w:proofErr w:type="spellEnd"/>
                  <w:r w:rsidR="00887499">
                    <w:rPr>
                      <w:rFonts w:ascii="Arial" w:hAnsi="Arial" w:cs="Arial"/>
                      <w:b/>
                      <w:bCs/>
                      <w:color w:val="FFFFFF" w:themeColor="background1"/>
                      <w:sz w:val="16"/>
                      <w:szCs w:val="16"/>
                      <w:lang w:val="en-US"/>
                    </w:rPr>
                    <w:t>.</w:t>
                  </w:r>
                </w:p>
              </w:tc>
            </w:tr>
            <w:tr w:rsidR="00E50E64" w:rsidRPr="0006510E" w14:paraId="07134730" w14:textId="77777777" w:rsidTr="005138A4">
              <w:trPr>
                <w:trHeight w:val="352"/>
              </w:trPr>
              <w:tc>
                <w:tcPr>
                  <w:tcW w:w="284" w:type="dxa"/>
                  <w:tcBorders>
                    <w:top w:val="single" w:sz="12" w:space="0" w:color="auto"/>
                    <w:left w:val="single" w:sz="12" w:space="0" w:color="auto"/>
                    <w:bottom w:val="single" w:sz="12" w:space="0" w:color="auto"/>
                    <w:right w:val="single" w:sz="12" w:space="0" w:color="auto"/>
                  </w:tcBorders>
                  <w:shd w:val="clear" w:color="auto" w:fill="404040"/>
                  <w:vAlign w:val="center"/>
                </w:tcPr>
                <w:p w14:paraId="117D5826"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2174" w:type="dxa"/>
                  <w:tcBorders>
                    <w:top w:val="single" w:sz="12" w:space="0" w:color="auto"/>
                    <w:left w:val="single" w:sz="12" w:space="0" w:color="auto"/>
                    <w:bottom w:val="single" w:sz="12" w:space="0" w:color="auto"/>
                    <w:right w:val="single" w:sz="12" w:space="0" w:color="auto"/>
                  </w:tcBorders>
                  <w:shd w:val="clear" w:color="auto" w:fill="404040"/>
                  <w:vAlign w:val="center"/>
                </w:tcPr>
                <w:p w14:paraId="10AB6E38"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261" w:type="dxa"/>
                  <w:tcBorders>
                    <w:top w:val="single" w:sz="12" w:space="0" w:color="auto"/>
                    <w:left w:val="single" w:sz="12" w:space="0" w:color="auto"/>
                    <w:bottom w:val="single" w:sz="12" w:space="0" w:color="auto"/>
                    <w:right w:val="single" w:sz="12" w:space="0" w:color="auto"/>
                  </w:tcBorders>
                  <w:shd w:val="clear" w:color="auto" w:fill="404040"/>
                  <w:vAlign w:val="center"/>
                </w:tcPr>
                <w:p w14:paraId="1BB0079A"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1270" w:type="dxa"/>
                  <w:tcBorders>
                    <w:top w:val="single" w:sz="12" w:space="0" w:color="auto"/>
                    <w:left w:val="single" w:sz="12" w:space="0" w:color="auto"/>
                    <w:bottom w:val="single" w:sz="12" w:space="0" w:color="auto"/>
                    <w:right w:val="single" w:sz="12" w:space="0" w:color="auto"/>
                  </w:tcBorders>
                  <w:shd w:val="clear" w:color="auto" w:fill="404040"/>
                  <w:vAlign w:val="center"/>
                </w:tcPr>
                <w:p w14:paraId="4B206DB2"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326" w:type="dxa"/>
                  <w:tcBorders>
                    <w:top w:val="single" w:sz="12" w:space="0" w:color="auto"/>
                    <w:left w:val="single" w:sz="12" w:space="0" w:color="auto"/>
                    <w:bottom w:val="single" w:sz="12" w:space="0" w:color="auto"/>
                    <w:right w:val="single" w:sz="12" w:space="0" w:color="auto"/>
                  </w:tcBorders>
                  <w:shd w:val="clear" w:color="auto" w:fill="404040"/>
                  <w:vAlign w:val="center"/>
                </w:tcPr>
                <w:p w14:paraId="361D1BD5"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480" w:type="dxa"/>
                  <w:tcBorders>
                    <w:top w:val="single" w:sz="12" w:space="0" w:color="auto"/>
                    <w:left w:val="single" w:sz="12" w:space="0" w:color="auto"/>
                    <w:bottom w:val="single" w:sz="12" w:space="0" w:color="auto"/>
                    <w:right w:val="single" w:sz="12" w:space="0" w:color="auto"/>
                  </w:tcBorders>
                  <w:shd w:val="clear" w:color="auto" w:fill="404040"/>
                  <w:vAlign w:val="center"/>
                </w:tcPr>
                <w:p w14:paraId="15C18FE0"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1249" w:type="dxa"/>
                  <w:tcBorders>
                    <w:top w:val="single" w:sz="12" w:space="0" w:color="auto"/>
                    <w:left w:val="single" w:sz="12" w:space="0" w:color="auto"/>
                    <w:bottom w:val="single" w:sz="12" w:space="0" w:color="auto"/>
                    <w:right w:val="single" w:sz="12" w:space="0" w:color="auto"/>
                  </w:tcBorders>
                  <w:shd w:val="clear" w:color="auto" w:fill="404040"/>
                  <w:vAlign w:val="center"/>
                </w:tcPr>
                <w:p w14:paraId="3DB94184"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bookmarkEnd w:id="4"/>
            <w:tr w:rsidR="00E50E64" w:rsidRPr="00837998" w14:paraId="2C3564EF"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tcBorders>
                  <w:vAlign w:val="center"/>
                </w:tcPr>
                <w:p w14:paraId="099EB4F0"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2174" w:type="dxa"/>
                  <w:vAlign w:val="center"/>
                </w:tcPr>
                <w:p w14:paraId="28900D04" w14:textId="2AF3B3BE" w:rsidR="00E50E64" w:rsidRPr="00837998" w:rsidRDefault="00BC79F0" w:rsidP="00E50E64">
                  <w:pPr>
                    <w:pStyle w:val="NoSpacing"/>
                    <w:jc w:val="center"/>
                    <w:rPr>
                      <w:rFonts w:ascii="Arial" w:hAnsi="Arial" w:cs="Arial"/>
                      <w:sz w:val="18"/>
                      <w:szCs w:val="18"/>
                      <w:lang w:val="en-US"/>
                    </w:rPr>
                  </w:pPr>
                  <w:proofErr w:type="spellStart"/>
                  <w:r>
                    <w:rPr>
                      <w:rFonts w:ascii="Arial" w:hAnsi="Arial" w:cs="Arial"/>
                      <w:sz w:val="18"/>
                      <w:lang w:val="en-US"/>
                    </w:rPr>
                    <w:t>Sučeljeni</w:t>
                  </w:r>
                  <w:proofErr w:type="spellEnd"/>
                  <w:r>
                    <w:rPr>
                      <w:rFonts w:ascii="Arial" w:hAnsi="Arial" w:cs="Arial"/>
                      <w:sz w:val="18"/>
                      <w:lang w:val="en-US"/>
                    </w:rPr>
                    <w:t xml:space="preserve"> </w:t>
                  </w:r>
                  <w:proofErr w:type="spellStart"/>
                  <w:r>
                    <w:rPr>
                      <w:rFonts w:ascii="Arial" w:hAnsi="Arial" w:cs="Arial"/>
                      <w:sz w:val="18"/>
                      <w:lang w:val="en-US"/>
                    </w:rPr>
                    <w:t>spoj</w:t>
                  </w:r>
                  <w:proofErr w:type="spellEnd"/>
                </w:p>
              </w:tc>
              <w:tc>
                <w:tcPr>
                  <w:tcW w:w="1261" w:type="dxa"/>
                  <w:vAlign w:val="center"/>
                </w:tcPr>
                <w:p w14:paraId="39502447" w14:textId="7088CB37" w:rsidR="00E50E64" w:rsidRPr="00837998" w:rsidRDefault="00BC79F0" w:rsidP="00E50E64">
                  <w:pPr>
                    <w:pStyle w:val="NoSpacing"/>
                    <w:jc w:val="center"/>
                    <w:rPr>
                      <w:rFonts w:ascii="Arial" w:hAnsi="Arial" w:cs="Arial"/>
                      <w:sz w:val="18"/>
                      <w:szCs w:val="18"/>
                      <w:lang w:val="en-US"/>
                    </w:rPr>
                  </w:pPr>
                  <w:r w:rsidRPr="00BC79F0">
                    <w:rPr>
                      <w:rFonts w:ascii="Arial" w:hAnsi="Arial" w:cs="Arial"/>
                      <w:sz w:val="18"/>
                      <w:szCs w:val="18"/>
                      <w:lang w:val="en-US"/>
                    </w:rPr>
                    <w:t>t &gt; 1</w:t>
                  </w:r>
                </w:p>
              </w:tc>
              <w:tc>
                <w:tcPr>
                  <w:tcW w:w="1270" w:type="dxa"/>
                  <w:vAlign w:val="center"/>
                </w:tcPr>
                <w:p w14:paraId="528C78C1" w14:textId="2E397956" w:rsidR="00E50E64" w:rsidRPr="00837998" w:rsidRDefault="00BC79F0" w:rsidP="00E50E64">
                  <w:pPr>
                    <w:pStyle w:val="NoSpacing"/>
                    <w:jc w:val="center"/>
                    <w:rPr>
                      <w:rFonts w:ascii="Arial" w:hAnsi="Arial" w:cs="Arial"/>
                      <w:sz w:val="18"/>
                      <w:szCs w:val="18"/>
                      <w:lang w:val="en-US"/>
                    </w:rPr>
                  </w:pPr>
                  <w:r>
                    <w:rPr>
                      <w:rFonts w:ascii="Arial" w:hAnsi="Arial" w:cs="Arial"/>
                      <w:sz w:val="18"/>
                      <w:szCs w:val="18"/>
                      <w:lang w:val="en-US"/>
                    </w:rPr>
                    <w:t>PA</w:t>
                  </w:r>
                </w:p>
              </w:tc>
              <w:tc>
                <w:tcPr>
                  <w:tcW w:w="1326" w:type="dxa"/>
                  <w:vAlign w:val="center"/>
                </w:tcPr>
                <w:p w14:paraId="72017075" w14:textId="1DC62AE5" w:rsidR="00E50E64" w:rsidRPr="00837998" w:rsidRDefault="00BC79F0" w:rsidP="00E50E64">
                  <w:pPr>
                    <w:pStyle w:val="NoSpacing"/>
                    <w:jc w:val="center"/>
                    <w:rPr>
                      <w:rFonts w:ascii="Arial" w:hAnsi="Arial" w:cs="Arial"/>
                      <w:sz w:val="18"/>
                      <w:szCs w:val="18"/>
                      <w:lang w:val="en-US"/>
                    </w:rPr>
                  </w:pPr>
                  <w:r w:rsidRPr="00837998">
                    <w:rPr>
                      <w:rFonts w:ascii="Arial" w:hAnsi="Arial" w:cs="Arial"/>
                      <w:noProof/>
                      <w:sz w:val="18"/>
                      <w:lang w:eastAsia="hr-HR"/>
                    </w:rPr>
                    <w:drawing>
                      <wp:inline distT="0" distB="0" distL="0" distR="0" wp14:anchorId="566845EB" wp14:editId="794F2115">
                        <wp:extent cx="927794" cy="602031"/>
                        <wp:effectExtent l="0" t="0" r="571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480" w:type="dxa"/>
                  <w:vAlign w:val="center"/>
                </w:tcPr>
                <w:p w14:paraId="1E40A086" w14:textId="21544ABA" w:rsidR="00E50E64" w:rsidRPr="00837998" w:rsidRDefault="00BC79F0" w:rsidP="00E50E64">
                  <w:pPr>
                    <w:pStyle w:val="NoSpacing"/>
                    <w:jc w:val="center"/>
                    <w:rPr>
                      <w:rFonts w:ascii="Arial" w:hAnsi="Arial" w:cs="Arial"/>
                      <w:sz w:val="18"/>
                      <w:szCs w:val="18"/>
                      <w:lang w:val="en-US"/>
                    </w:rPr>
                  </w:pPr>
                  <w:proofErr w:type="spellStart"/>
                  <w:r>
                    <w:rPr>
                      <w:rFonts w:ascii="Arial" w:hAnsi="Arial" w:cs="Arial"/>
                      <w:sz w:val="18"/>
                      <w:szCs w:val="18"/>
                      <w:lang w:val="en-US"/>
                    </w:rPr>
                    <w:t>Zavarivanje</w:t>
                  </w:r>
                  <w:proofErr w:type="spellEnd"/>
                  <w:r>
                    <w:rPr>
                      <w:rFonts w:ascii="Arial" w:hAnsi="Arial" w:cs="Arial"/>
                      <w:sz w:val="18"/>
                      <w:szCs w:val="18"/>
                      <w:lang w:val="en-US"/>
                    </w:rPr>
                    <w:t xml:space="preserve"> u </w:t>
                  </w:r>
                  <w:proofErr w:type="spellStart"/>
                  <w:r>
                    <w:rPr>
                      <w:rFonts w:ascii="Arial" w:hAnsi="Arial" w:cs="Arial"/>
                      <w:sz w:val="18"/>
                      <w:szCs w:val="18"/>
                      <w:lang w:val="en-US"/>
                    </w:rPr>
                    <w:t>lijevo</w:t>
                  </w:r>
                  <w:proofErr w:type="spellEnd"/>
                </w:p>
              </w:tc>
              <w:tc>
                <w:tcPr>
                  <w:tcW w:w="1249" w:type="dxa"/>
                  <w:tcBorders>
                    <w:right w:val="single" w:sz="12" w:space="0" w:color="auto"/>
                  </w:tcBorders>
                  <w:vAlign w:val="center"/>
                </w:tcPr>
                <w:p w14:paraId="305AF352" w14:textId="0BF9A847" w:rsidR="00E50E64" w:rsidRPr="00837998" w:rsidRDefault="00BC79F0" w:rsidP="00E50E64">
                  <w:pPr>
                    <w:pStyle w:val="NoSpacing"/>
                    <w:jc w:val="center"/>
                    <w:rPr>
                      <w:rFonts w:ascii="Arial" w:hAnsi="Arial" w:cs="Arial"/>
                      <w:sz w:val="18"/>
                      <w:szCs w:val="18"/>
                      <w:lang w:val="en-US"/>
                    </w:rPr>
                  </w:pPr>
                  <w:r>
                    <w:rPr>
                      <w:rFonts w:ascii="Arial" w:hAnsi="Arial" w:cs="Arial"/>
                      <w:sz w:val="18"/>
                      <w:szCs w:val="18"/>
                      <w:lang w:val="en-US"/>
                    </w:rPr>
                    <w:t>//</w:t>
                  </w:r>
                </w:p>
              </w:tc>
            </w:tr>
            <w:tr w:rsidR="00E50E64" w:rsidRPr="00837998" w14:paraId="035E1C26"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bottom w:val="single" w:sz="12" w:space="0" w:color="auto"/>
                  </w:tcBorders>
                  <w:vAlign w:val="center"/>
                </w:tcPr>
                <w:p w14:paraId="176DFDFE"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2</w:t>
                  </w:r>
                </w:p>
              </w:tc>
              <w:tc>
                <w:tcPr>
                  <w:tcW w:w="2174" w:type="dxa"/>
                  <w:tcBorders>
                    <w:bottom w:val="single" w:sz="12" w:space="0" w:color="auto"/>
                  </w:tcBorders>
                  <w:vAlign w:val="center"/>
                </w:tcPr>
                <w:p w14:paraId="71B5B297" w14:textId="6DDAB59F" w:rsidR="00E50E64" w:rsidRPr="00837998" w:rsidRDefault="00BC79F0" w:rsidP="00E50E64">
                  <w:pPr>
                    <w:pStyle w:val="NoSpacing"/>
                    <w:jc w:val="center"/>
                    <w:rPr>
                      <w:rFonts w:ascii="Arial" w:hAnsi="Arial" w:cs="Arial"/>
                      <w:sz w:val="18"/>
                      <w:szCs w:val="18"/>
                      <w:lang w:val="en-US"/>
                    </w:rPr>
                  </w:pPr>
                  <w:proofErr w:type="spellStart"/>
                  <w:r>
                    <w:rPr>
                      <w:rFonts w:ascii="Arial" w:hAnsi="Arial" w:cs="Arial"/>
                      <w:sz w:val="18"/>
                      <w:lang w:val="en-US"/>
                    </w:rPr>
                    <w:t>Sučeljeni</w:t>
                  </w:r>
                  <w:proofErr w:type="spellEnd"/>
                  <w:r>
                    <w:rPr>
                      <w:rFonts w:ascii="Arial" w:hAnsi="Arial" w:cs="Arial"/>
                      <w:sz w:val="18"/>
                      <w:lang w:val="en-US"/>
                    </w:rPr>
                    <w:t xml:space="preserve"> </w:t>
                  </w:r>
                  <w:proofErr w:type="spellStart"/>
                  <w:r>
                    <w:rPr>
                      <w:rFonts w:ascii="Arial" w:hAnsi="Arial" w:cs="Arial"/>
                      <w:sz w:val="18"/>
                      <w:lang w:val="en-US"/>
                    </w:rPr>
                    <w:t>spoj</w:t>
                  </w:r>
                  <w:proofErr w:type="spellEnd"/>
                </w:p>
              </w:tc>
              <w:tc>
                <w:tcPr>
                  <w:tcW w:w="1261" w:type="dxa"/>
                  <w:tcBorders>
                    <w:bottom w:val="single" w:sz="12" w:space="0" w:color="auto"/>
                  </w:tcBorders>
                  <w:vAlign w:val="center"/>
                </w:tcPr>
                <w:p w14:paraId="62914955" w14:textId="16373C50" w:rsidR="00E50E64" w:rsidRPr="00837998" w:rsidRDefault="00BC79F0" w:rsidP="00E50E64">
                  <w:pPr>
                    <w:pStyle w:val="NoSpacing"/>
                    <w:jc w:val="center"/>
                    <w:rPr>
                      <w:rFonts w:ascii="Arial" w:hAnsi="Arial" w:cs="Arial"/>
                      <w:sz w:val="18"/>
                      <w:szCs w:val="18"/>
                      <w:lang w:val="en-US"/>
                    </w:rPr>
                  </w:pPr>
                  <w:r w:rsidRPr="00BC79F0">
                    <w:rPr>
                      <w:rFonts w:ascii="Arial" w:hAnsi="Arial" w:cs="Arial"/>
                      <w:sz w:val="18"/>
                      <w:szCs w:val="18"/>
                      <w:lang w:val="en-US"/>
                    </w:rPr>
                    <w:t>t &gt; 1</w:t>
                  </w:r>
                </w:p>
              </w:tc>
              <w:tc>
                <w:tcPr>
                  <w:tcW w:w="1270" w:type="dxa"/>
                  <w:tcBorders>
                    <w:bottom w:val="single" w:sz="12" w:space="0" w:color="auto"/>
                  </w:tcBorders>
                  <w:vAlign w:val="center"/>
                </w:tcPr>
                <w:p w14:paraId="7AB73318" w14:textId="1832E282" w:rsidR="00E50E64" w:rsidRPr="00837998" w:rsidRDefault="00BC79F0" w:rsidP="00E50E64">
                  <w:pPr>
                    <w:pStyle w:val="NoSpacing"/>
                    <w:jc w:val="center"/>
                    <w:rPr>
                      <w:rFonts w:ascii="Arial" w:hAnsi="Arial" w:cs="Arial"/>
                      <w:sz w:val="18"/>
                      <w:szCs w:val="18"/>
                      <w:lang w:val="en-US"/>
                    </w:rPr>
                  </w:pPr>
                  <w:r>
                    <w:rPr>
                      <w:rFonts w:ascii="Arial" w:hAnsi="Arial" w:cs="Arial"/>
                      <w:sz w:val="18"/>
                      <w:szCs w:val="18"/>
                      <w:lang w:val="en-US"/>
                    </w:rPr>
                    <w:t>PC</w:t>
                  </w:r>
                </w:p>
              </w:tc>
              <w:tc>
                <w:tcPr>
                  <w:tcW w:w="1326" w:type="dxa"/>
                  <w:tcBorders>
                    <w:bottom w:val="single" w:sz="12" w:space="0" w:color="auto"/>
                  </w:tcBorders>
                  <w:vAlign w:val="center"/>
                </w:tcPr>
                <w:p w14:paraId="61300B2A" w14:textId="78166FD3" w:rsidR="00E50E64" w:rsidRPr="00837998" w:rsidRDefault="00BC79F0" w:rsidP="00E50E64">
                  <w:pPr>
                    <w:pStyle w:val="NoSpacing"/>
                    <w:jc w:val="center"/>
                    <w:rPr>
                      <w:rFonts w:ascii="Arial" w:hAnsi="Arial" w:cs="Arial"/>
                      <w:noProof/>
                      <w:sz w:val="18"/>
                      <w:szCs w:val="18"/>
                      <w:lang w:val="en-US"/>
                    </w:rPr>
                  </w:pPr>
                  <w:r w:rsidRPr="00837998">
                    <w:rPr>
                      <w:rFonts w:ascii="Arial" w:hAnsi="Arial" w:cs="Arial"/>
                      <w:noProof/>
                      <w:sz w:val="18"/>
                      <w:lang w:eastAsia="hr-HR"/>
                    </w:rPr>
                    <w:drawing>
                      <wp:inline distT="0" distB="0" distL="0" distR="0" wp14:anchorId="0FCCEC63" wp14:editId="439559D2">
                        <wp:extent cx="637275" cy="594632"/>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480" w:type="dxa"/>
                  <w:tcBorders>
                    <w:bottom w:val="single" w:sz="12" w:space="0" w:color="auto"/>
                  </w:tcBorders>
                  <w:vAlign w:val="center"/>
                </w:tcPr>
                <w:p w14:paraId="7F8C46D2" w14:textId="42EA02EF" w:rsidR="00E50E64" w:rsidRPr="00837998" w:rsidRDefault="00BC79F0" w:rsidP="00E50E64">
                  <w:pPr>
                    <w:pStyle w:val="NoSpacing"/>
                    <w:jc w:val="center"/>
                    <w:rPr>
                      <w:rFonts w:ascii="Arial" w:hAnsi="Arial" w:cs="Arial"/>
                      <w:sz w:val="18"/>
                      <w:szCs w:val="18"/>
                      <w:lang w:val="en-US"/>
                    </w:rPr>
                  </w:pPr>
                  <w:proofErr w:type="spellStart"/>
                  <w:r w:rsidRPr="00BC79F0">
                    <w:rPr>
                      <w:rFonts w:ascii="Arial" w:hAnsi="Arial" w:cs="Arial"/>
                      <w:sz w:val="18"/>
                      <w:szCs w:val="18"/>
                      <w:lang w:val="en-US"/>
                    </w:rPr>
                    <w:t>Zavarivanje</w:t>
                  </w:r>
                  <w:proofErr w:type="spellEnd"/>
                  <w:r w:rsidRPr="00BC79F0">
                    <w:rPr>
                      <w:rFonts w:ascii="Arial" w:hAnsi="Arial" w:cs="Arial"/>
                      <w:sz w:val="18"/>
                      <w:szCs w:val="18"/>
                      <w:lang w:val="en-US"/>
                    </w:rPr>
                    <w:t xml:space="preserve"> u </w:t>
                  </w:r>
                  <w:proofErr w:type="spellStart"/>
                  <w:r w:rsidRPr="00BC79F0">
                    <w:rPr>
                      <w:rFonts w:ascii="Arial" w:hAnsi="Arial" w:cs="Arial"/>
                      <w:sz w:val="18"/>
                      <w:szCs w:val="18"/>
                      <w:lang w:val="en-US"/>
                    </w:rPr>
                    <w:t>lijevo</w:t>
                  </w:r>
                  <w:proofErr w:type="spellEnd"/>
                  <w:r w:rsidRPr="00BC79F0">
                    <w:rPr>
                      <w:rFonts w:ascii="Arial" w:hAnsi="Arial" w:cs="Arial"/>
                      <w:sz w:val="18"/>
                      <w:szCs w:val="18"/>
                      <w:lang w:val="en-US"/>
                    </w:rPr>
                    <w:t xml:space="preserve"> </w:t>
                  </w:r>
                </w:p>
              </w:tc>
              <w:tc>
                <w:tcPr>
                  <w:tcW w:w="1249" w:type="dxa"/>
                  <w:tcBorders>
                    <w:bottom w:val="single" w:sz="12" w:space="0" w:color="auto"/>
                    <w:right w:val="single" w:sz="12" w:space="0" w:color="auto"/>
                  </w:tcBorders>
                  <w:vAlign w:val="center"/>
                </w:tcPr>
                <w:p w14:paraId="4385E990" w14:textId="3AF0E9C0" w:rsidR="00E50E64" w:rsidRPr="00837998" w:rsidRDefault="00BC79F0" w:rsidP="00E50E64">
                  <w:pPr>
                    <w:pStyle w:val="NoSpacing"/>
                    <w:jc w:val="center"/>
                    <w:rPr>
                      <w:rFonts w:ascii="Arial" w:hAnsi="Arial" w:cs="Arial"/>
                      <w:sz w:val="18"/>
                      <w:szCs w:val="18"/>
                      <w:lang w:val="en-US"/>
                    </w:rPr>
                  </w:pPr>
                  <w:r>
                    <w:rPr>
                      <w:rFonts w:ascii="Arial" w:hAnsi="Arial" w:cs="Arial"/>
                      <w:sz w:val="18"/>
                      <w:szCs w:val="18"/>
                      <w:lang w:val="en-US"/>
                    </w:rPr>
                    <w:t>//</w:t>
                  </w:r>
                </w:p>
              </w:tc>
            </w:tr>
          </w:tbl>
          <w:p w14:paraId="53C5E500" w14:textId="77777777" w:rsidR="00887499" w:rsidRDefault="00887499" w:rsidP="0006510E">
            <w:pPr>
              <w:rPr>
                <w:b/>
                <w:sz w:val="16"/>
                <w:szCs w:val="16"/>
              </w:rPr>
            </w:pPr>
          </w:p>
          <w:p w14:paraId="7E613A8A" w14:textId="77777777" w:rsidR="00BC79F0" w:rsidRDefault="00BC79F0" w:rsidP="0006510E">
            <w:pPr>
              <w:rPr>
                <w:b/>
                <w:sz w:val="16"/>
                <w:szCs w:val="16"/>
              </w:rPr>
            </w:pPr>
          </w:p>
          <w:p w14:paraId="408312C6" w14:textId="77777777" w:rsidR="00BC79F0" w:rsidRDefault="00BC79F0" w:rsidP="0006510E">
            <w:pPr>
              <w:rPr>
                <w:b/>
                <w:sz w:val="16"/>
                <w:szCs w:val="16"/>
              </w:rPr>
            </w:pPr>
          </w:p>
          <w:p w14:paraId="227C8B04" w14:textId="77777777" w:rsidR="00BC79F0" w:rsidRDefault="00BC79F0" w:rsidP="0006510E">
            <w:pPr>
              <w:rPr>
                <w:b/>
                <w:sz w:val="16"/>
                <w:szCs w:val="16"/>
              </w:rPr>
            </w:pPr>
          </w:p>
          <w:p w14:paraId="2758913C" w14:textId="77777777" w:rsidR="00BC79F0" w:rsidRDefault="00BC79F0" w:rsidP="0006510E">
            <w:pPr>
              <w:rPr>
                <w:b/>
                <w:sz w:val="16"/>
                <w:szCs w:val="16"/>
              </w:rPr>
            </w:pPr>
          </w:p>
          <w:p w14:paraId="21E3A8F2" w14:textId="77777777" w:rsidR="00BC79F0" w:rsidRDefault="00BC79F0" w:rsidP="0006510E">
            <w:pPr>
              <w:rPr>
                <w:b/>
                <w:sz w:val="16"/>
                <w:szCs w:val="16"/>
              </w:rPr>
            </w:pPr>
          </w:p>
          <w:p w14:paraId="4C753607" w14:textId="77777777" w:rsidR="00BC79F0" w:rsidRDefault="00BC79F0" w:rsidP="0006510E">
            <w:pPr>
              <w:rPr>
                <w:b/>
                <w:sz w:val="16"/>
                <w:szCs w:val="16"/>
              </w:rPr>
            </w:pPr>
          </w:p>
          <w:p w14:paraId="5A373503" w14:textId="77777777" w:rsidR="00BC79F0" w:rsidRDefault="00BC79F0" w:rsidP="0006510E">
            <w:pPr>
              <w:rPr>
                <w:b/>
                <w:sz w:val="16"/>
                <w:szCs w:val="16"/>
              </w:rPr>
            </w:pPr>
          </w:p>
          <w:p w14:paraId="25984A2D" w14:textId="47A68488" w:rsidR="009F69D5" w:rsidRDefault="0006510E" w:rsidP="0006510E">
            <w:pPr>
              <w:rPr>
                <w:b/>
                <w:sz w:val="16"/>
                <w:szCs w:val="16"/>
              </w:rPr>
            </w:pPr>
            <w:r w:rsidRPr="0006510E">
              <w:rPr>
                <w:b/>
                <w:sz w:val="16"/>
                <w:szCs w:val="16"/>
              </w:rPr>
              <w:lastRenderedPageBreak/>
              <w:t>Formativna procjena za vježbe 2:</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2002"/>
              <w:gridCol w:w="1224"/>
              <w:gridCol w:w="1517"/>
              <w:gridCol w:w="1580"/>
              <w:gridCol w:w="1147"/>
              <w:gridCol w:w="1648"/>
            </w:tblGrid>
            <w:tr w:rsidR="00E30292" w:rsidRPr="0006510E" w14:paraId="7EA5AB54" w14:textId="77777777" w:rsidTr="005138A4">
              <w:trPr>
                <w:trHeight w:val="281"/>
              </w:trPr>
              <w:tc>
                <w:tcPr>
                  <w:tcW w:w="5000" w:type="pct"/>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45DB06EE" w14:textId="0C9FC995" w:rsidR="00E30292" w:rsidRPr="0006510E" w:rsidRDefault="00E30292" w:rsidP="00E30292">
                  <w:pPr>
                    <w:spacing w:after="0" w:line="240" w:lineRule="auto"/>
                    <w:jc w:val="center"/>
                    <w:rPr>
                      <w:rFonts w:ascii="Arial" w:hAnsi="Arial" w:cs="Arial"/>
                      <w:b/>
                      <w:bCs/>
                      <w:color w:val="FFFFFF" w:themeColor="background1"/>
                      <w:sz w:val="16"/>
                      <w:szCs w:val="16"/>
                      <w:lang w:val="en-US"/>
                    </w:rPr>
                  </w:pPr>
                  <w:proofErr w:type="spellStart"/>
                  <w:r w:rsidRPr="0056029E">
                    <w:rPr>
                      <w:rFonts w:ascii="Arial" w:hAnsi="Arial" w:cs="Arial"/>
                      <w:b/>
                      <w:bCs/>
                      <w:color w:val="FFFFFF" w:themeColor="background1"/>
                      <w:sz w:val="16"/>
                      <w:szCs w:val="16"/>
                      <w:lang w:val="en-US"/>
                    </w:rPr>
                    <w:t>Zavarivanje</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procjena</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ispitnih</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komada</w:t>
                  </w:r>
                  <w:proofErr w:type="spellEnd"/>
                  <w:r w:rsidR="00887499">
                    <w:rPr>
                      <w:rFonts w:ascii="Arial" w:hAnsi="Arial" w:cs="Arial"/>
                      <w:b/>
                      <w:bCs/>
                      <w:color w:val="FFFFFF" w:themeColor="background1"/>
                      <w:sz w:val="16"/>
                      <w:szCs w:val="16"/>
                      <w:lang w:val="en-US"/>
                    </w:rPr>
                    <w:t>. Samo</w:t>
                  </w:r>
                  <w:r>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vizualn</w:t>
                  </w:r>
                  <w:r w:rsidR="00956573">
                    <w:rPr>
                      <w:rFonts w:ascii="Arial" w:hAnsi="Arial" w:cs="Arial"/>
                      <w:b/>
                      <w:bCs/>
                      <w:color w:val="FFFFFF" w:themeColor="background1"/>
                      <w:sz w:val="16"/>
                      <w:szCs w:val="16"/>
                      <w:lang w:val="en-US"/>
                    </w:rPr>
                    <w:t>i</w:t>
                  </w:r>
                  <w:proofErr w:type="spellEnd"/>
                  <w:r w:rsidR="00956573">
                    <w:rPr>
                      <w:rFonts w:ascii="Arial" w:hAnsi="Arial" w:cs="Arial"/>
                      <w:b/>
                      <w:bCs/>
                      <w:color w:val="FFFFFF" w:themeColor="background1"/>
                      <w:sz w:val="16"/>
                      <w:szCs w:val="16"/>
                      <w:lang w:val="en-US"/>
                    </w:rPr>
                    <w:t xml:space="preserve"> </w:t>
                  </w:r>
                  <w:proofErr w:type="spellStart"/>
                  <w:r w:rsidR="00956573">
                    <w:rPr>
                      <w:rFonts w:ascii="Arial" w:hAnsi="Arial" w:cs="Arial"/>
                      <w:b/>
                      <w:bCs/>
                      <w:color w:val="FFFFFF" w:themeColor="background1"/>
                      <w:sz w:val="16"/>
                      <w:szCs w:val="16"/>
                      <w:lang w:val="en-US"/>
                    </w:rPr>
                    <w:t>pregled</w:t>
                  </w:r>
                  <w:proofErr w:type="spellEnd"/>
                  <w:r w:rsidR="00956573">
                    <w:rPr>
                      <w:rFonts w:ascii="Arial" w:hAnsi="Arial" w:cs="Arial"/>
                      <w:b/>
                      <w:bCs/>
                      <w:color w:val="FFFFFF" w:themeColor="background1"/>
                      <w:sz w:val="16"/>
                      <w:szCs w:val="16"/>
                      <w:lang w:val="en-US"/>
                    </w:rPr>
                    <w:t>.</w:t>
                  </w:r>
                </w:p>
              </w:tc>
            </w:tr>
            <w:tr w:rsidR="00E30292" w:rsidRPr="0006510E" w14:paraId="53CB23CE" w14:textId="77777777" w:rsidTr="005138A4">
              <w:trPr>
                <w:trHeight w:val="352"/>
              </w:trPr>
              <w:tc>
                <w:tcPr>
                  <w:tcW w:w="239" w:type="pct"/>
                  <w:tcBorders>
                    <w:top w:val="single" w:sz="12" w:space="0" w:color="auto"/>
                    <w:left w:val="single" w:sz="12" w:space="0" w:color="auto"/>
                    <w:bottom w:val="single" w:sz="12" w:space="0" w:color="auto"/>
                    <w:right w:val="single" w:sz="12" w:space="0" w:color="auto"/>
                  </w:tcBorders>
                  <w:shd w:val="clear" w:color="auto" w:fill="404040"/>
                  <w:vAlign w:val="center"/>
                </w:tcPr>
                <w:p w14:paraId="34AAB1AC"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127" w:type="pct"/>
                  <w:tcBorders>
                    <w:top w:val="single" w:sz="12" w:space="0" w:color="auto"/>
                    <w:left w:val="single" w:sz="12" w:space="0" w:color="auto"/>
                    <w:bottom w:val="single" w:sz="12" w:space="0" w:color="auto"/>
                    <w:right w:val="single" w:sz="12" w:space="0" w:color="auto"/>
                  </w:tcBorders>
                  <w:shd w:val="clear" w:color="auto" w:fill="404040"/>
                  <w:vAlign w:val="center"/>
                </w:tcPr>
                <w:p w14:paraId="136EEC94"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685" w:type="pct"/>
                  <w:tcBorders>
                    <w:top w:val="single" w:sz="12" w:space="0" w:color="auto"/>
                    <w:left w:val="single" w:sz="12" w:space="0" w:color="auto"/>
                    <w:bottom w:val="single" w:sz="12" w:space="0" w:color="auto"/>
                    <w:right w:val="single" w:sz="12" w:space="0" w:color="auto"/>
                  </w:tcBorders>
                  <w:shd w:val="clear" w:color="auto" w:fill="404040"/>
                  <w:vAlign w:val="center"/>
                </w:tcPr>
                <w:p w14:paraId="21769C1F"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838" w:type="pct"/>
                  <w:tcBorders>
                    <w:top w:val="single" w:sz="12" w:space="0" w:color="auto"/>
                    <w:left w:val="single" w:sz="12" w:space="0" w:color="auto"/>
                    <w:bottom w:val="single" w:sz="12" w:space="0" w:color="auto"/>
                    <w:right w:val="single" w:sz="12" w:space="0" w:color="auto"/>
                  </w:tcBorders>
                  <w:shd w:val="clear" w:color="auto" w:fill="404040"/>
                  <w:vAlign w:val="center"/>
                </w:tcPr>
                <w:p w14:paraId="5E500722"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733" w:type="pct"/>
                  <w:tcBorders>
                    <w:top w:val="single" w:sz="12" w:space="0" w:color="auto"/>
                    <w:left w:val="single" w:sz="12" w:space="0" w:color="auto"/>
                    <w:bottom w:val="single" w:sz="12" w:space="0" w:color="auto"/>
                    <w:right w:val="single" w:sz="12" w:space="0" w:color="auto"/>
                  </w:tcBorders>
                  <w:shd w:val="clear" w:color="auto" w:fill="404040"/>
                  <w:vAlign w:val="center"/>
                </w:tcPr>
                <w:p w14:paraId="3F2E9432"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472" w:type="pct"/>
                  <w:tcBorders>
                    <w:top w:val="single" w:sz="12" w:space="0" w:color="auto"/>
                    <w:left w:val="single" w:sz="12" w:space="0" w:color="auto"/>
                    <w:bottom w:val="single" w:sz="12" w:space="0" w:color="auto"/>
                    <w:right w:val="single" w:sz="12" w:space="0" w:color="auto"/>
                  </w:tcBorders>
                  <w:shd w:val="clear" w:color="auto" w:fill="404040"/>
                  <w:vAlign w:val="center"/>
                </w:tcPr>
                <w:p w14:paraId="78F80AC4"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906" w:type="pct"/>
                  <w:tcBorders>
                    <w:top w:val="single" w:sz="12" w:space="0" w:color="auto"/>
                    <w:left w:val="single" w:sz="12" w:space="0" w:color="auto"/>
                    <w:bottom w:val="single" w:sz="12" w:space="0" w:color="auto"/>
                    <w:right w:val="single" w:sz="12" w:space="0" w:color="auto"/>
                  </w:tcBorders>
                  <w:shd w:val="clear" w:color="auto" w:fill="404040"/>
                  <w:vAlign w:val="center"/>
                </w:tcPr>
                <w:p w14:paraId="5EC201C7"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tr w:rsidR="00E30292" w:rsidRPr="00837998" w14:paraId="06B0A037" w14:textId="77777777" w:rsidTr="00BC79F0">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tcBorders>
                  <w:vAlign w:val="center"/>
                </w:tcPr>
                <w:p w14:paraId="332980FC"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127" w:type="pct"/>
                  <w:vAlign w:val="center"/>
                </w:tcPr>
                <w:p w14:paraId="5A4613A5" w14:textId="62A0FB2D" w:rsidR="00956573" w:rsidRPr="00837998" w:rsidRDefault="00BC79F0" w:rsidP="00E30292">
                  <w:pPr>
                    <w:pStyle w:val="NoSpacing"/>
                    <w:jc w:val="center"/>
                    <w:rPr>
                      <w:rFonts w:ascii="Arial" w:hAnsi="Arial" w:cs="Arial"/>
                      <w:sz w:val="18"/>
                      <w:szCs w:val="18"/>
                      <w:lang w:val="en-US"/>
                    </w:rPr>
                  </w:pPr>
                  <w:proofErr w:type="spellStart"/>
                  <w:r>
                    <w:rPr>
                      <w:rFonts w:ascii="Arial" w:hAnsi="Arial" w:cs="Arial"/>
                      <w:sz w:val="18"/>
                      <w:lang w:val="en-US"/>
                    </w:rPr>
                    <w:t>Sučeljeni</w:t>
                  </w:r>
                  <w:proofErr w:type="spellEnd"/>
                  <w:r>
                    <w:rPr>
                      <w:rFonts w:ascii="Arial" w:hAnsi="Arial" w:cs="Arial"/>
                      <w:sz w:val="18"/>
                      <w:lang w:val="en-US"/>
                    </w:rPr>
                    <w:t xml:space="preserve"> </w:t>
                  </w:r>
                  <w:proofErr w:type="spellStart"/>
                  <w:r>
                    <w:rPr>
                      <w:rFonts w:ascii="Arial" w:hAnsi="Arial" w:cs="Arial"/>
                      <w:sz w:val="18"/>
                      <w:lang w:val="en-US"/>
                    </w:rPr>
                    <w:t>zavar</w:t>
                  </w:r>
                  <w:proofErr w:type="spellEnd"/>
                </w:p>
              </w:tc>
              <w:tc>
                <w:tcPr>
                  <w:tcW w:w="685" w:type="pct"/>
                  <w:vAlign w:val="center"/>
                </w:tcPr>
                <w:p w14:paraId="56AEF0D1" w14:textId="735894D1" w:rsidR="00E30292" w:rsidRPr="00837998" w:rsidRDefault="00BC79F0" w:rsidP="00E30292">
                  <w:pPr>
                    <w:pStyle w:val="NoSpacing"/>
                    <w:jc w:val="center"/>
                    <w:rPr>
                      <w:rFonts w:ascii="Arial" w:hAnsi="Arial" w:cs="Arial"/>
                      <w:sz w:val="18"/>
                      <w:szCs w:val="18"/>
                      <w:lang w:val="en-US"/>
                    </w:rPr>
                  </w:pPr>
                  <w:r w:rsidRPr="00BC79F0">
                    <w:rPr>
                      <w:rFonts w:ascii="Arial" w:hAnsi="Arial" w:cs="Arial"/>
                      <w:sz w:val="18"/>
                      <w:szCs w:val="18"/>
                      <w:lang w:val="en-US"/>
                    </w:rPr>
                    <w:t>t &gt; 1</w:t>
                  </w:r>
                </w:p>
              </w:tc>
              <w:tc>
                <w:tcPr>
                  <w:tcW w:w="838" w:type="pct"/>
                  <w:vAlign w:val="center"/>
                </w:tcPr>
                <w:p w14:paraId="10596C2D" w14:textId="190B7F72" w:rsidR="00E30292" w:rsidRPr="00837998" w:rsidRDefault="00BC79F0" w:rsidP="00E30292">
                  <w:pPr>
                    <w:pStyle w:val="NoSpacing"/>
                    <w:jc w:val="center"/>
                    <w:rPr>
                      <w:rFonts w:ascii="Arial" w:hAnsi="Arial" w:cs="Arial"/>
                      <w:sz w:val="18"/>
                      <w:szCs w:val="18"/>
                      <w:lang w:val="en-US"/>
                    </w:rPr>
                  </w:pPr>
                  <w:r>
                    <w:rPr>
                      <w:rFonts w:ascii="Arial" w:hAnsi="Arial" w:cs="Arial"/>
                      <w:sz w:val="18"/>
                      <w:szCs w:val="18"/>
                      <w:lang w:val="en-US"/>
                    </w:rPr>
                    <w:t>PE</w:t>
                  </w:r>
                </w:p>
              </w:tc>
              <w:tc>
                <w:tcPr>
                  <w:tcW w:w="733" w:type="pct"/>
                  <w:vAlign w:val="center"/>
                </w:tcPr>
                <w:p w14:paraId="5197C38D" w14:textId="117519E4" w:rsidR="00E30292" w:rsidRPr="00837998" w:rsidRDefault="00BC79F0" w:rsidP="00E30292">
                  <w:pPr>
                    <w:pStyle w:val="NoSpacing"/>
                    <w:jc w:val="center"/>
                    <w:rPr>
                      <w:rFonts w:ascii="Arial" w:hAnsi="Arial" w:cs="Arial"/>
                      <w:sz w:val="18"/>
                      <w:szCs w:val="18"/>
                      <w:lang w:val="en-US"/>
                    </w:rPr>
                  </w:pPr>
                  <w:r w:rsidRPr="0048291A">
                    <w:rPr>
                      <w:rFonts w:ascii="Arial" w:hAnsi="Arial" w:cs="Arial"/>
                      <w:noProof/>
                      <w:sz w:val="16"/>
                      <w:szCs w:val="16"/>
                      <w:lang w:eastAsia="hr-HR"/>
                    </w:rPr>
                    <w:drawing>
                      <wp:inline distT="0" distB="0" distL="0" distR="0" wp14:anchorId="546EEA63" wp14:editId="3E22B866">
                        <wp:extent cx="866379" cy="562180"/>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882016" cy="572327"/>
                                </a:xfrm>
                                <a:prstGeom prst="rect">
                                  <a:avLst/>
                                </a:prstGeom>
                                <a:noFill/>
                                <a:ln>
                                  <a:noFill/>
                                </a:ln>
                              </pic:spPr>
                            </pic:pic>
                          </a:graphicData>
                        </a:graphic>
                      </wp:inline>
                    </w:drawing>
                  </w:r>
                </w:p>
              </w:tc>
              <w:tc>
                <w:tcPr>
                  <w:tcW w:w="472" w:type="pct"/>
                  <w:vAlign w:val="center"/>
                </w:tcPr>
                <w:p w14:paraId="1C71C2D6" w14:textId="4C88E263" w:rsidR="00E30292" w:rsidRDefault="00BC79F0" w:rsidP="00E30292">
                  <w:pPr>
                    <w:pStyle w:val="NoSpacing"/>
                    <w:jc w:val="center"/>
                    <w:rPr>
                      <w:rFonts w:ascii="Arial" w:hAnsi="Arial" w:cs="Arial"/>
                      <w:sz w:val="18"/>
                      <w:szCs w:val="18"/>
                      <w:lang w:val="en-US"/>
                    </w:rPr>
                  </w:pPr>
                  <w:proofErr w:type="spellStart"/>
                  <w:r>
                    <w:rPr>
                      <w:rFonts w:ascii="Arial" w:hAnsi="Arial" w:cs="Arial"/>
                      <w:sz w:val="18"/>
                      <w:szCs w:val="18"/>
                      <w:lang w:val="en-US"/>
                    </w:rPr>
                    <w:t>Zavarivanje</w:t>
                  </w:r>
                  <w:proofErr w:type="spellEnd"/>
                  <w:r>
                    <w:rPr>
                      <w:rFonts w:ascii="Arial" w:hAnsi="Arial" w:cs="Arial"/>
                      <w:sz w:val="18"/>
                      <w:szCs w:val="18"/>
                      <w:lang w:val="en-US"/>
                    </w:rPr>
                    <w:t xml:space="preserve"> u </w:t>
                  </w:r>
                  <w:proofErr w:type="spellStart"/>
                  <w:r>
                    <w:rPr>
                      <w:rFonts w:ascii="Arial" w:hAnsi="Arial" w:cs="Arial"/>
                      <w:sz w:val="18"/>
                      <w:szCs w:val="18"/>
                      <w:lang w:val="en-US"/>
                    </w:rPr>
                    <w:t>lijevo</w:t>
                  </w:r>
                  <w:proofErr w:type="spellEnd"/>
                </w:p>
                <w:p w14:paraId="534C5386" w14:textId="77777777" w:rsidR="00E30292" w:rsidRPr="00837998" w:rsidRDefault="00E30292" w:rsidP="00E30292">
                  <w:pPr>
                    <w:pStyle w:val="NoSpacing"/>
                    <w:jc w:val="center"/>
                    <w:rPr>
                      <w:rFonts w:ascii="Arial" w:hAnsi="Arial" w:cs="Arial"/>
                      <w:sz w:val="18"/>
                      <w:szCs w:val="18"/>
                      <w:lang w:val="en-US"/>
                    </w:rPr>
                  </w:pPr>
                </w:p>
              </w:tc>
              <w:tc>
                <w:tcPr>
                  <w:tcW w:w="906" w:type="pct"/>
                  <w:tcBorders>
                    <w:right w:val="single" w:sz="12" w:space="0" w:color="auto"/>
                  </w:tcBorders>
                  <w:vAlign w:val="center"/>
                </w:tcPr>
                <w:p w14:paraId="322D15F8" w14:textId="425B6289" w:rsidR="00E30292" w:rsidRPr="00837998" w:rsidRDefault="00BC79F0" w:rsidP="00E30292">
                  <w:pPr>
                    <w:pStyle w:val="NoSpacing"/>
                    <w:jc w:val="center"/>
                    <w:rPr>
                      <w:rFonts w:ascii="Arial" w:hAnsi="Arial" w:cs="Arial"/>
                      <w:sz w:val="18"/>
                      <w:szCs w:val="18"/>
                      <w:lang w:val="en-US"/>
                    </w:rPr>
                  </w:pPr>
                  <w:r>
                    <w:rPr>
                      <w:rFonts w:ascii="Arial" w:hAnsi="Arial" w:cs="Arial"/>
                      <w:sz w:val="18"/>
                      <w:szCs w:val="18"/>
                      <w:lang w:val="en-US"/>
                    </w:rPr>
                    <w:t>//</w:t>
                  </w:r>
                </w:p>
              </w:tc>
            </w:tr>
            <w:tr w:rsidR="00BC79F0" w:rsidRPr="00837998" w14:paraId="4311217A"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bottom w:val="single" w:sz="12" w:space="0" w:color="auto"/>
                  </w:tcBorders>
                  <w:vAlign w:val="center"/>
                </w:tcPr>
                <w:p w14:paraId="4494CD25" w14:textId="5E047224" w:rsidR="00BC79F0" w:rsidRPr="00837998" w:rsidRDefault="00BC79F0" w:rsidP="00E30292">
                  <w:pPr>
                    <w:pStyle w:val="NoSpacing"/>
                    <w:jc w:val="center"/>
                    <w:rPr>
                      <w:rFonts w:ascii="Arial" w:hAnsi="Arial" w:cs="Arial"/>
                      <w:sz w:val="18"/>
                      <w:szCs w:val="18"/>
                      <w:lang w:val="en-US"/>
                    </w:rPr>
                  </w:pPr>
                  <w:r>
                    <w:rPr>
                      <w:rFonts w:ascii="Arial" w:hAnsi="Arial" w:cs="Arial"/>
                      <w:sz w:val="18"/>
                      <w:szCs w:val="18"/>
                      <w:lang w:val="en-US"/>
                    </w:rPr>
                    <w:t>2</w:t>
                  </w:r>
                </w:p>
              </w:tc>
              <w:tc>
                <w:tcPr>
                  <w:tcW w:w="1127" w:type="pct"/>
                  <w:tcBorders>
                    <w:bottom w:val="single" w:sz="12" w:space="0" w:color="auto"/>
                  </w:tcBorders>
                  <w:vAlign w:val="center"/>
                </w:tcPr>
                <w:p w14:paraId="01778955" w14:textId="77777777" w:rsidR="00BC79F0" w:rsidRDefault="00BC79F0" w:rsidP="00E30292">
                  <w:pPr>
                    <w:pStyle w:val="NoSpacing"/>
                    <w:jc w:val="center"/>
                    <w:rPr>
                      <w:rFonts w:ascii="Arial" w:hAnsi="Arial" w:cs="Arial"/>
                      <w:sz w:val="18"/>
                      <w:lang w:val="en-US"/>
                    </w:rPr>
                  </w:pPr>
                  <w:proofErr w:type="spellStart"/>
                  <w:r>
                    <w:rPr>
                      <w:rFonts w:ascii="Arial" w:hAnsi="Arial" w:cs="Arial"/>
                      <w:sz w:val="18"/>
                      <w:lang w:val="en-US"/>
                    </w:rPr>
                    <w:t>Jednostruki</w:t>
                  </w:r>
                  <w:proofErr w:type="spellEnd"/>
                  <w:r>
                    <w:rPr>
                      <w:rFonts w:ascii="Arial" w:hAnsi="Arial" w:cs="Arial"/>
                      <w:sz w:val="18"/>
                      <w:lang w:val="en-US"/>
                    </w:rPr>
                    <w:t xml:space="preserve"> </w:t>
                  </w:r>
                </w:p>
                <w:p w14:paraId="1B8EE062" w14:textId="5200BDA0" w:rsidR="00BC79F0" w:rsidRDefault="00BC79F0" w:rsidP="00E30292">
                  <w:pPr>
                    <w:pStyle w:val="NoSpacing"/>
                    <w:jc w:val="center"/>
                    <w:rPr>
                      <w:rFonts w:ascii="Arial" w:hAnsi="Arial" w:cs="Arial"/>
                      <w:sz w:val="18"/>
                      <w:lang w:val="en-US"/>
                    </w:rPr>
                  </w:pPr>
                  <w:proofErr w:type="spellStart"/>
                  <w:r>
                    <w:rPr>
                      <w:rFonts w:ascii="Arial" w:hAnsi="Arial" w:cs="Arial"/>
                      <w:sz w:val="18"/>
                      <w:lang w:val="en-US"/>
                    </w:rPr>
                    <w:t>sučeljeni</w:t>
                  </w:r>
                  <w:proofErr w:type="spellEnd"/>
                  <w:r>
                    <w:rPr>
                      <w:rFonts w:ascii="Arial" w:hAnsi="Arial" w:cs="Arial"/>
                      <w:sz w:val="18"/>
                      <w:lang w:val="en-US"/>
                    </w:rPr>
                    <w:t xml:space="preserve"> V- </w:t>
                  </w:r>
                  <w:proofErr w:type="spellStart"/>
                  <w:r>
                    <w:rPr>
                      <w:rFonts w:ascii="Arial" w:hAnsi="Arial" w:cs="Arial"/>
                      <w:sz w:val="18"/>
                      <w:lang w:val="en-US"/>
                    </w:rPr>
                    <w:t>zavar</w:t>
                  </w:r>
                  <w:proofErr w:type="spellEnd"/>
                </w:p>
              </w:tc>
              <w:tc>
                <w:tcPr>
                  <w:tcW w:w="685" w:type="pct"/>
                  <w:tcBorders>
                    <w:bottom w:val="single" w:sz="12" w:space="0" w:color="auto"/>
                  </w:tcBorders>
                  <w:vAlign w:val="center"/>
                </w:tcPr>
                <w:p w14:paraId="5342BE35" w14:textId="2484CAEE" w:rsidR="00BC79F0" w:rsidRPr="00837998" w:rsidRDefault="00BC79F0" w:rsidP="00E30292">
                  <w:pPr>
                    <w:pStyle w:val="NoSpacing"/>
                    <w:jc w:val="center"/>
                    <w:rPr>
                      <w:rFonts w:ascii="Arial" w:hAnsi="Arial" w:cs="Arial"/>
                      <w:sz w:val="18"/>
                      <w:lang w:val="en-US"/>
                    </w:rPr>
                  </w:pPr>
                  <w:r w:rsidRPr="00BC79F0">
                    <w:rPr>
                      <w:rFonts w:ascii="Arial" w:hAnsi="Arial" w:cs="Arial"/>
                      <w:sz w:val="18"/>
                      <w:szCs w:val="18"/>
                      <w:lang w:val="en-US"/>
                    </w:rPr>
                    <w:t xml:space="preserve">t &gt; </w:t>
                  </w:r>
                  <w:r>
                    <w:rPr>
                      <w:rFonts w:ascii="Arial" w:hAnsi="Arial" w:cs="Arial"/>
                      <w:sz w:val="18"/>
                      <w:szCs w:val="18"/>
                      <w:lang w:val="en-US"/>
                    </w:rPr>
                    <w:t>3</w:t>
                  </w:r>
                </w:p>
              </w:tc>
              <w:tc>
                <w:tcPr>
                  <w:tcW w:w="838" w:type="pct"/>
                  <w:tcBorders>
                    <w:bottom w:val="single" w:sz="12" w:space="0" w:color="auto"/>
                  </w:tcBorders>
                  <w:vAlign w:val="center"/>
                </w:tcPr>
                <w:p w14:paraId="4287D058" w14:textId="4BB91620" w:rsidR="00BC79F0" w:rsidRPr="00837998" w:rsidRDefault="00BC79F0" w:rsidP="00E30292">
                  <w:pPr>
                    <w:pStyle w:val="NoSpacing"/>
                    <w:jc w:val="center"/>
                    <w:rPr>
                      <w:rFonts w:ascii="Arial" w:hAnsi="Arial" w:cs="Arial"/>
                      <w:sz w:val="18"/>
                      <w:szCs w:val="18"/>
                      <w:lang w:val="en-US"/>
                    </w:rPr>
                  </w:pPr>
                  <w:r>
                    <w:rPr>
                      <w:rFonts w:ascii="Arial" w:hAnsi="Arial" w:cs="Arial"/>
                      <w:sz w:val="18"/>
                      <w:szCs w:val="18"/>
                      <w:lang w:val="en-US"/>
                    </w:rPr>
                    <w:t>PF</w:t>
                  </w:r>
                </w:p>
              </w:tc>
              <w:tc>
                <w:tcPr>
                  <w:tcW w:w="733" w:type="pct"/>
                  <w:tcBorders>
                    <w:bottom w:val="single" w:sz="12" w:space="0" w:color="auto"/>
                  </w:tcBorders>
                  <w:vAlign w:val="center"/>
                </w:tcPr>
                <w:p w14:paraId="6F5098AE" w14:textId="4851306E" w:rsidR="00BC79F0" w:rsidRPr="00837998" w:rsidRDefault="00BC79F0" w:rsidP="00E30292">
                  <w:pPr>
                    <w:pStyle w:val="NoSpacing"/>
                    <w:jc w:val="center"/>
                    <w:rPr>
                      <w:rFonts w:ascii="Arial" w:hAnsi="Arial" w:cs="Arial"/>
                      <w:noProof/>
                      <w:sz w:val="18"/>
                      <w:lang w:eastAsia="hr-HR"/>
                    </w:rPr>
                  </w:pPr>
                  <w:r w:rsidRPr="00837998">
                    <w:rPr>
                      <w:rFonts w:ascii="Arial" w:hAnsi="Arial" w:cs="Arial"/>
                      <w:noProof/>
                      <w:sz w:val="18"/>
                      <w:lang w:eastAsia="hr-HR"/>
                    </w:rPr>
                    <w:drawing>
                      <wp:inline distT="0" distB="0" distL="0" distR="0" wp14:anchorId="6DBBB563" wp14:editId="552A9777">
                        <wp:extent cx="614149" cy="623489"/>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472" w:type="pct"/>
                  <w:tcBorders>
                    <w:bottom w:val="single" w:sz="12" w:space="0" w:color="auto"/>
                  </w:tcBorders>
                  <w:vAlign w:val="center"/>
                </w:tcPr>
                <w:p w14:paraId="01FE4DD1" w14:textId="548BC8D3" w:rsidR="00BC79F0" w:rsidRDefault="00BC79F0" w:rsidP="00E30292">
                  <w:pPr>
                    <w:pStyle w:val="NoSpacing"/>
                    <w:jc w:val="center"/>
                    <w:rPr>
                      <w:rFonts w:ascii="Arial" w:hAnsi="Arial" w:cs="Arial"/>
                      <w:sz w:val="18"/>
                      <w:szCs w:val="18"/>
                      <w:lang w:val="en-US"/>
                    </w:rPr>
                  </w:pPr>
                  <w:proofErr w:type="spellStart"/>
                  <w:r>
                    <w:rPr>
                      <w:rFonts w:ascii="Arial" w:hAnsi="Arial" w:cs="Arial"/>
                      <w:sz w:val="18"/>
                      <w:szCs w:val="18"/>
                      <w:lang w:val="en-US"/>
                    </w:rPr>
                    <w:t>Zavarivanje</w:t>
                  </w:r>
                  <w:proofErr w:type="spellEnd"/>
                  <w:r>
                    <w:rPr>
                      <w:rFonts w:ascii="Arial" w:hAnsi="Arial" w:cs="Arial"/>
                      <w:sz w:val="18"/>
                      <w:szCs w:val="18"/>
                      <w:lang w:val="en-US"/>
                    </w:rPr>
                    <w:t xml:space="preserve"> u </w:t>
                  </w:r>
                  <w:proofErr w:type="spellStart"/>
                  <w:r>
                    <w:rPr>
                      <w:rFonts w:ascii="Arial" w:hAnsi="Arial" w:cs="Arial"/>
                      <w:sz w:val="18"/>
                      <w:szCs w:val="18"/>
                      <w:lang w:val="en-US"/>
                    </w:rPr>
                    <w:t>desno</w:t>
                  </w:r>
                  <w:proofErr w:type="spellEnd"/>
                </w:p>
              </w:tc>
              <w:tc>
                <w:tcPr>
                  <w:tcW w:w="906" w:type="pct"/>
                  <w:tcBorders>
                    <w:bottom w:val="single" w:sz="12" w:space="0" w:color="auto"/>
                    <w:right w:val="single" w:sz="12" w:space="0" w:color="auto"/>
                  </w:tcBorders>
                  <w:vAlign w:val="center"/>
                </w:tcPr>
                <w:p w14:paraId="13FBEF1F" w14:textId="16D6231A" w:rsidR="00BC79F0" w:rsidRDefault="00BC79F0" w:rsidP="00E30292">
                  <w:pPr>
                    <w:pStyle w:val="NoSpacing"/>
                    <w:jc w:val="center"/>
                    <w:rPr>
                      <w:rFonts w:ascii="Arial" w:hAnsi="Arial" w:cs="Arial"/>
                      <w:sz w:val="18"/>
                      <w:szCs w:val="18"/>
                      <w:lang w:val="en-US"/>
                    </w:rPr>
                  </w:pPr>
                  <w:r>
                    <w:rPr>
                      <w:rFonts w:ascii="Arial" w:hAnsi="Arial" w:cs="Arial"/>
                      <w:sz w:val="18"/>
                      <w:szCs w:val="18"/>
                      <w:lang w:val="en-US"/>
                    </w:rPr>
                    <w:t>//</w:t>
                  </w:r>
                </w:p>
              </w:tc>
            </w:tr>
          </w:tbl>
          <w:p w14:paraId="1A10783A" w14:textId="77777777" w:rsidR="005D56CB" w:rsidRDefault="005D56CB" w:rsidP="0006510E">
            <w:pPr>
              <w:rPr>
                <w:b/>
                <w:sz w:val="16"/>
                <w:szCs w:val="16"/>
              </w:rPr>
            </w:pPr>
          </w:p>
          <w:p w14:paraId="056E5ABE" w14:textId="77777777" w:rsidR="005D56CB" w:rsidRDefault="005D56CB" w:rsidP="0006510E">
            <w:pPr>
              <w:rPr>
                <w:b/>
                <w:sz w:val="16"/>
                <w:szCs w:val="16"/>
              </w:rPr>
            </w:pPr>
          </w:p>
          <w:p w14:paraId="3242DA8D" w14:textId="6E27BC43"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ook w:val="04A0" w:firstRow="1" w:lastRow="0" w:firstColumn="1" w:lastColumn="0" w:noHBand="0" w:noVBand="1"/>
            </w:tblPr>
            <w:tblGrid>
              <w:gridCol w:w="1437"/>
              <w:gridCol w:w="947"/>
              <w:gridCol w:w="1219"/>
              <w:gridCol w:w="2261"/>
              <w:gridCol w:w="1475"/>
              <w:gridCol w:w="1215"/>
              <w:gridCol w:w="824"/>
            </w:tblGrid>
            <w:tr w:rsidR="00E30292" w:rsidRPr="000754A5" w14:paraId="6F51DF5A" w14:textId="77777777" w:rsidTr="005138A4">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1778FEE"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22D96B3D"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09F3CB78"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8D178EF"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47194775"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FD73D27" w14:textId="77777777" w:rsidR="00E30292" w:rsidRPr="0006510E"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E30292" w:rsidRPr="000754A5" w14:paraId="6B7FB940" w14:textId="77777777" w:rsidTr="005138A4">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32F265E6" w14:textId="77777777" w:rsidR="00E30292" w:rsidRPr="0006510E" w:rsidRDefault="00E30292" w:rsidP="00E30292">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183BF91B" w14:textId="77777777" w:rsidR="00E30292" w:rsidRPr="0006510E" w:rsidRDefault="00E30292" w:rsidP="00E30292">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4FD03E66" w14:textId="77777777" w:rsidR="00E30292" w:rsidRPr="0006510E" w:rsidRDefault="00E30292" w:rsidP="00E30292">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02F6B4BD" w14:textId="77777777" w:rsidR="00E30292" w:rsidRPr="0006510E" w:rsidRDefault="00E30292" w:rsidP="00E30292">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D80566E"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F809467"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12CA071E" w14:textId="77777777" w:rsidR="00E30292" w:rsidRPr="0006510E" w:rsidRDefault="00E30292" w:rsidP="00E30292">
                  <w:pPr>
                    <w:spacing w:after="0"/>
                    <w:rPr>
                      <w:rFonts w:ascii="Arial" w:hAnsi="Arial" w:cs="Arial"/>
                      <w:b/>
                      <w:sz w:val="16"/>
                      <w:szCs w:val="16"/>
                      <w:lang w:val="en-US"/>
                    </w:rPr>
                  </w:pPr>
                </w:p>
              </w:tc>
            </w:tr>
            <w:tr w:rsidR="00E30292" w:rsidRPr="000754A5" w14:paraId="4EABB174" w14:textId="77777777" w:rsidTr="005138A4">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DF2C4AA"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056F5D57" w14:textId="16B0C25C" w:rsidR="00E30292" w:rsidRPr="0006510E" w:rsidRDefault="00703318" w:rsidP="00E30292">
                  <w:pPr>
                    <w:spacing w:after="0"/>
                    <w:jc w:val="center"/>
                    <w:rPr>
                      <w:rFonts w:ascii="Arial" w:hAnsi="Arial" w:cs="Arial"/>
                      <w:b/>
                      <w:sz w:val="16"/>
                      <w:szCs w:val="16"/>
                      <w:lang w:val="en-US"/>
                    </w:rPr>
                  </w:pPr>
                  <w:r>
                    <w:rPr>
                      <w:rFonts w:ascii="Arial" w:hAnsi="Arial" w:cs="Arial"/>
                      <w:b/>
                      <w:sz w:val="16"/>
                      <w:szCs w:val="16"/>
                      <w:lang w:val="en-US"/>
                    </w:rPr>
                    <w:t xml:space="preserve">BW </w:t>
                  </w:r>
                  <w:proofErr w:type="spellStart"/>
                  <w:r>
                    <w:rPr>
                      <w:rFonts w:ascii="Arial" w:hAnsi="Arial" w:cs="Arial"/>
                      <w:b/>
                      <w:sz w:val="16"/>
                      <w:szCs w:val="16"/>
                      <w:lang w:val="en-US"/>
                    </w:rPr>
                    <w:t>sučeljeni</w:t>
                  </w:r>
                  <w:proofErr w:type="spellEnd"/>
                  <w:r>
                    <w:rPr>
                      <w:rFonts w:ascii="Arial" w:hAnsi="Arial" w:cs="Arial"/>
                      <w:b/>
                      <w:sz w:val="16"/>
                      <w:szCs w:val="16"/>
                      <w:lang w:val="en-US"/>
                    </w:rPr>
                    <w:t xml:space="preserve"> </w:t>
                  </w:r>
                  <w:proofErr w:type="spellStart"/>
                  <w:r>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C5C9332" w14:textId="01BBBFE9" w:rsidR="00E30292" w:rsidRPr="0006510E" w:rsidRDefault="00907CFA" w:rsidP="00E30292">
                  <w:pPr>
                    <w:spacing w:after="0"/>
                    <w:jc w:val="center"/>
                    <w:rPr>
                      <w:rFonts w:ascii="Arial" w:hAnsi="Arial" w:cs="Arial"/>
                      <w:sz w:val="16"/>
                      <w:szCs w:val="16"/>
                      <w:lang w:val="en-US"/>
                    </w:rPr>
                  </w:pPr>
                  <w:r w:rsidRPr="00837998">
                    <w:rPr>
                      <w:rFonts w:ascii="Arial" w:hAnsi="Arial" w:cs="Arial"/>
                      <w:noProof/>
                      <w:sz w:val="18"/>
                      <w:lang w:eastAsia="hr-HR"/>
                    </w:rPr>
                    <w:drawing>
                      <wp:inline distT="0" distB="0" distL="0" distR="0" wp14:anchorId="1ABE0804" wp14:editId="0746480B">
                        <wp:extent cx="637275" cy="59463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2687AEAC" w14:textId="4E06BE0C" w:rsidR="00E30292" w:rsidRPr="0006510E" w:rsidRDefault="00E30292" w:rsidP="00907CFA">
                  <w:pPr>
                    <w:spacing w:after="0"/>
                    <w:jc w:val="center"/>
                    <w:rPr>
                      <w:rFonts w:ascii="Arial" w:hAnsi="Arial" w:cs="Arial"/>
                      <w:sz w:val="16"/>
                      <w:szCs w:val="16"/>
                      <w:lang w:val="en-US"/>
                    </w:rPr>
                  </w:pPr>
                  <w:r w:rsidRPr="0006510E">
                    <w:rPr>
                      <w:rFonts w:ascii="Arial" w:hAnsi="Arial" w:cs="Arial"/>
                      <w:b/>
                      <w:sz w:val="16"/>
                      <w:szCs w:val="16"/>
                      <w:lang w:val="en-US"/>
                    </w:rPr>
                    <w:t>P</w:t>
                  </w:r>
                  <w:r w:rsidR="00907CFA">
                    <w:rPr>
                      <w:rFonts w:ascii="Arial" w:hAnsi="Arial" w:cs="Arial"/>
                      <w:b/>
                      <w:sz w:val="16"/>
                      <w:szCs w:val="16"/>
                      <w:lang w:val="en-US"/>
                    </w:rPr>
                    <w:t>C</w:t>
                  </w:r>
                  <w:r w:rsidRPr="0006510E">
                    <w:rPr>
                      <w:rFonts w:ascii="Arial" w:hAnsi="Arial" w:cs="Arial"/>
                      <w:sz w:val="16"/>
                      <w:szCs w:val="16"/>
                      <w:lang w:val="en-US"/>
                    </w:rPr>
                    <w:t xml:space="preserve"> </w:t>
                  </w:r>
                  <w:r w:rsidR="00907CFA">
                    <w:rPr>
                      <w:rFonts w:ascii="Arial" w:hAnsi="Arial" w:cs="Arial"/>
                      <w:sz w:val="16"/>
                      <w:szCs w:val="16"/>
                      <w:lang w:val="en-US"/>
                    </w:rPr>
                    <w:t xml:space="preserve"> </w:t>
                  </w:r>
                  <w:r w:rsidRPr="0006510E">
                    <w:rPr>
                      <w:rFonts w:ascii="Arial" w:hAnsi="Arial" w:cs="Arial"/>
                      <w:sz w:val="16"/>
                      <w:szCs w:val="16"/>
                      <w:lang w:val="en-US"/>
                    </w:rPr>
                    <w:t xml:space="preserve"> </w:t>
                  </w:r>
                  <w:r w:rsidR="00907CFA" w:rsidRPr="00907CFA">
                    <w:rPr>
                      <w:rFonts w:ascii="Arial" w:hAnsi="Arial" w:cs="Arial"/>
                      <w:sz w:val="16"/>
                      <w:szCs w:val="16"/>
                      <w:lang w:val="en-US"/>
                    </w:rPr>
                    <w:t>t &gt; 3</w:t>
                  </w:r>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E44B73B" w14:textId="77777777" w:rsidR="00E30292" w:rsidRPr="0006510E" w:rsidRDefault="00E30292" w:rsidP="00E30292">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6D36157E" w14:textId="77777777" w:rsidR="00E30292" w:rsidRPr="0006510E" w:rsidRDefault="00E30292" w:rsidP="00E30292">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4EE3726B" w14:textId="77777777" w:rsidR="00E30292" w:rsidRPr="0006510E" w:rsidRDefault="00E30292" w:rsidP="00E30292">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6A93F3A" w14:textId="77777777" w:rsidR="00E30292" w:rsidRPr="0006510E" w:rsidRDefault="00E30292" w:rsidP="00E30292">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5EB4B12" w14:textId="77777777" w:rsidR="00E30292" w:rsidRPr="0006510E"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E30292">
            <w:pPr>
              <w:tabs>
                <w:tab w:val="left" w:pos="2820"/>
              </w:tabs>
              <w:spacing w:after="0"/>
              <w:jc w:val="center"/>
              <w:rPr>
                <w:rFonts w:asciiTheme="minorHAnsi" w:hAnsiTheme="minorHAnsi" w:cstheme="minorHAnsi"/>
                <w:noProof/>
                <w:sz w:val="16"/>
                <w:szCs w:val="16"/>
                <w:lang w:val="hr-HR"/>
              </w:rPr>
            </w:pPr>
          </w:p>
          <w:p w14:paraId="1F3BDA66" w14:textId="54165C19" w:rsidR="009F69D5" w:rsidRPr="00AB37D0" w:rsidRDefault="009F69D5"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5138A4">
        <w:tc>
          <w:tcPr>
            <w:tcW w:w="9493" w:type="dxa"/>
            <w:gridSpan w:val="3"/>
            <w:shd w:val="clear" w:color="auto" w:fill="auto"/>
            <w:tcMar>
              <w:left w:w="57" w:type="dxa"/>
              <w:right w:w="57" w:type="dxa"/>
            </w:tcMar>
            <w:vAlign w:val="center"/>
          </w:tcPr>
          <w:p w14:paraId="773C6DBB" w14:textId="6FEA5A86" w:rsidR="00347970" w:rsidRPr="00F919E2" w:rsidRDefault="00956573" w:rsidP="00C81C48">
            <w:pPr>
              <w:tabs>
                <w:tab w:val="left" w:pos="2820"/>
              </w:tabs>
              <w:spacing w:after="0"/>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w:t>
            </w:r>
            <w:r w:rsidR="00347970" w:rsidRPr="00F919E2">
              <w:rPr>
                <w:rFonts w:asciiTheme="minorHAnsi" w:hAnsiTheme="minorHAnsi" w:cstheme="minorHAnsi"/>
                <w:b/>
                <w:noProof/>
                <w:sz w:val="20"/>
                <w:szCs w:val="20"/>
                <w:lang w:val="hr-HR"/>
              </w:rPr>
              <w:t>Prilagodba iskustava učenja za polaznike/osobe s invaliditetom</w:t>
            </w:r>
          </w:p>
        </w:tc>
      </w:tr>
      <w:tr w:rsidR="00347970" w:rsidRPr="00F919E2" w14:paraId="6005EA2B" w14:textId="77777777" w:rsidTr="005138A4">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24E7" w14:textId="77777777" w:rsidR="00E945E2" w:rsidRDefault="00E945E2" w:rsidP="00C759FB">
      <w:pPr>
        <w:spacing w:after="0" w:line="240" w:lineRule="auto"/>
      </w:pPr>
      <w:r>
        <w:separator/>
      </w:r>
    </w:p>
  </w:endnote>
  <w:endnote w:type="continuationSeparator" w:id="0">
    <w:p w14:paraId="35FF24E7" w14:textId="77777777" w:rsidR="00E945E2" w:rsidRDefault="00E945E2"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F5E7" w14:textId="77777777" w:rsidR="00E945E2" w:rsidRDefault="00E945E2" w:rsidP="00C759FB">
      <w:pPr>
        <w:spacing w:after="0" w:line="240" w:lineRule="auto"/>
      </w:pPr>
      <w:r>
        <w:separator/>
      </w:r>
    </w:p>
  </w:footnote>
  <w:footnote w:type="continuationSeparator" w:id="0">
    <w:p w14:paraId="5579BC59" w14:textId="77777777" w:rsidR="00E945E2" w:rsidRDefault="00E945E2" w:rsidP="00C759FB">
      <w:pPr>
        <w:spacing w:after="0" w:line="240" w:lineRule="auto"/>
      </w:pPr>
      <w:r>
        <w:continuationSeparator/>
      </w:r>
    </w:p>
  </w:footnote>
  <w:footnote w:id="1">
    <w:p w14:paraId="191991F0" w14:textId="77777777" w:rsidR="00C930E0" w:rsidRPr="005839F8" w:rsidRDefault="00C930E0"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C930E0" w:rsidRDefault="00C930E0" w:rsidP="00C759FB">
      <w:pPr>
        <w:pStyle w:val="FootnoteText"/>
      </w:pPr>
    </w:p>
  </w:footnote>
  <w:footnote w:id="2">
    <w:p w14:paraId="5DF55E2B" w14:textId="77777777" w:rsidR="00C930E0" w:rsidRPr="005839F8" w:rsidRDefault="00C930E0"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C930E0" w:rsidRDefault="00C930E0"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59154014">
    <w:abstractNumId w:val="5"/>
  </w:num>
  <w:num w:numId="2" w16cid:durableId="7097504">
    <w:abstractNumId w:val="2"/>
  </w:num>
  <w:num w:numId="3" w16cid:durableId="168835829">
    <w:abstractNumId w:val="22"/>
  </w:num>
  <w:num w:numId="4" w16cid:durableId="514420741">
    <w:abstractNumId w:val="11"/>
  </w:num>
  <w:num w:numId="5" w16cid:durableId="1651591170">
    <w:abstractNumId w:val="20"/>
  </w:num>
  <w:num w:numId="6" w16cid:durableId="1684672653">
    <w:abstractNumId w:val="3"/>
  </w:num>
  <w:num w:numId="7" w16cid:durableId="1599487343">
    <w:abstractNumId w:val="4"/>
  </w:num>
  <w:num w:numId="8" w16cid:durableId="501894520">
    <w:abstractNumId w:val="13"/>
  </w:num>
  <w:num w:numId="9" w16cid:durableId="1278097774">
    <w:abstractNumId w:val="24"/>
  </w:num>
  <w:num w:numId="10" w16cid:durableId="601034500">
    <w:abstractNumId w:val="14"/>
  </w:num>
  <w:num w:numId="11" w16cid:durableId="1808089603">
    <w:abstractNumId w:val="16"/>
  </w:num>
  <w:num w:numId="12" w16cid:durableId="519587323">
    <w:abstractNumId w:val="1"/>
  </w:num>
  <w:num w:numId="13" w16cid:durableId="396243548">
    <w:abstractNumId w:val="18"/>
  </w:num>
  <w:num w:numId="14" w16cid:durableId="1198592140">
    <w:abstractNumId w:val="12"/>
  </w:num>
  <w:num w:numId="15" w16cid:durableId="940986780">
    <w:abstractNumId w:val="10"/>
  </w:num>
  <w:num w:numId="16" w16cid:durableId="1222667169">
    <w:abstractNumId w:val="17"/>
  </w:num>
  <w:num w:numId="17" w16cid:durableId="102264795">
    <w:abstractNumId w:val="25"/>
  </w:num>
  <w:num w:numId="18" w16cid:durableId="1102726230">
    <w:abstractNumId w:val="23"/>
  </w:num>
  <w:num w:numId="19" w16cid:durableId="355739531">
    <w:abstractNumId w:val="8"/>
  </w:num>
  <w:num w:numId="20" w16cid:durableId="1073894830">
    <w:abstractNumId w:val="9"/>
  </w:num>
  <w:num w:numId="21" w16cid:durableId="1910460659">
    <w:abstractNumId w:val="21"/>
  </w:num>
  <w:num w:numId="22" w16cid:durableId="482238566">
    <w:abstractNumId w:val="0"/>
  </w:num>
  <w:num w:numId="23" w16cid:durableId="622079746">
    <w:abstractNumId w:val="27"/>
  </w:num>
  <w:num w:numId="24" w16cid:durableId="147862061">
    <w:abstractNumId w:val="15"/>
  </w:num>
  <w:num w:numId="25" w16cid:durableId="508132170">
    <w:abstractNumId w:val="7"/>
  </w:num>
  <w:num w:numId="26" w16cid:durableId="1003094936">
    <w:abstractNumId w:val="26"/>
  </w:num>
  <w:num w:numId="27" w16cid:durableId="1580214988">
    <w:abstractNumId w:val="19"/>
  </w:num>
  <w:num w:numId="28" w16cid:durableId="1031144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A3A4D"/>
    <w:rsid w:val="000B1D3D"/>
    <w:rsid w:val="000C26E5"/>
    <w:rsid w:val="000C524A"/>
    <w:rsid w:val="000E25D8"/>
    <w:rsid w:val="000F1881"/>
    <w:rsid w:val="000F1A23"/>
    <w:rsid w:val="00103CA6"/>
    <w:rsid w:val="001153C0"/>
    <w:rsid w:val="00140D5D"/>
    <w:rsid w:val="0014409C"/>
    <w:rsid w:val="0014529F"/>
    <w:rsid w:val="00152063"/>
    <w:rsid w:val="0015562D"/>
    <w:rsid w:val="00157149"/>
    <w:rsid w:val="00157ACA"/>
    <w:rsid w:val="00180D61"/>
    <w:rsid w:val="00197884"/>
    <w:rsid w:val="001A47F5"/>
    <w:rsid w:val="001A6C01"/>
    <w:rsid w:val="001B5474"/>
    <w:rsid w:val="001B767D"/>
    <w:rsid w:val="001C286C"/>
    <w:rsid w:val="001C29B0"/>
    <w:rsid w:val="001D62B3"/>
    <w:rsid w:val="001E3E79"/>
    <w:rsid w:val="001F4695"/>
    <w:rsid w:val="002132BF"/>
    <w:rsid w:val="0027100D"/>
    <w:rsid w:val="00271B24"/>
    <w:rsid w:val="0028445C"/>
    <w:rsid w:val="00293122"/>
    <w:rsid w:val="002B3670"/>
    <w:rsid w:val="002B3BFF"/>
    <w:rsid w:val="002D0769"/>
    <w:rsid w:val="002D13AC"/>
    <w:rsid w:val="002D1FB1"/>
    <w:rsid w:val="002D5031"/>
    <w:rsid w:val="002F0D76"/>
    <w:rsid w:val="002F40D4"/>
    <w:rsid w:val="0032307E"/>
    <w:rsid w:val="00324571"/>
    <w:rsid w:val="00343228"/>
    <w:rsid w:val="00344A9B"/>
    <w:rsid w:val="00347970"/>
    <w:rsid w:val="00347CB3"/>
    <w:rsid w:val="00353ADB"/>
    <w:rsid w:val="00355D6A"/>
    <w:rsid w:val="003614FB"/>
    <w:rsid w:val="0038201A"/>
    <w:rsid w:val="00384027"/>
    <w:rsid w:val="00384888"/>
    <w:rsid w:val="003867B9"/>
    <w:rsid w:val="00397F0C"/>
    <w:rsid w:val="003A196D"/>
    <w:rsid w:val="003A4750"/>
    <w:rsid w:val="003A6631"/>
    <w:rsid w:val="003A7A9F"/>
    <w:rsid w:val="003B1420"/>
    <w:rsid w:val="003B5924"/>
    <w:rsid w:val="003C542D"/>
    <w:rsid w:val="003C776A"/>
    <w:rsid w:val="003D1C88"/>
    <w:rsid w:val="003D2A57"/>
    <w:rsid w:val="00406BA6"/>
    <w:rsid w:val="00411FE1"/>
    <w:rsid w:val="004272B6"/>
    <w:rsid w:val="00443F08"/>
    <w:rsid w:val="00445D30"/>
    <w:rsid w:val="00456CC4"/>
    <w:rsid w:val="00463125"/>
    <w:rsid w:val="004648D6"/>
    <w:rsid w:val="004713DC"/>
    <w:rsid w:val="00497025"/>
    <w:rsid w:val="004D214C"/>
    <w:rsid w:val="004D66F4"/>
    <w:rsid w:val="004D6E21"/>
    <w:rsid w:val="004E3B71"/>
    <w:rsid w:val="004E6F74"/>
    <w:rsid w:val="004F65EF"/>
    <w:rsid w:val="004F729F"/>
    <w:rsid w:val="005138A4"/>
    <w:rsid w:val="00522BAF"/>
    <w:rsid w:val="005266BE"/>
    <w:rsid w:val="00534B33"/>
    <w:rsid w:val="00543BEC"/>
    <w:rsid w:val="005447CE"/>
    <w:rsid w:val="00553CEC"/>
    <w:rsid w:val="005618C2"/>
    <w:rsid w:val="005716DB"/>
    <w:rsid w:val="005834C0"/>
    <w:rsid w:val="005839F8"/>
    <w:rsid w:val="00584135"/>
    <w:rsid w:val="00593CEA"/>
    <w:rsid w:val="00594688"/>
    <w:rsid w:val="00595273"/>
    <w:rsid w:val="00597AC6"/>
    <w:rsid w:val="005A6771"/>
    <w:rsid w:val="005D56CB"/>
    <w:rsid w:val="005D5D24"/>
    <w:rsid w:val="005E04DE"/>
    <w:rsid w:val="00604190"/>
    <w:rsid w:val="006061D6"/>
    <w:rsid w:val="00614EC9"/>
    <w:rsid w:val="0062346F"/>
    <w:rsid w:val="00626CD9"/>
    <w:rsid w:val="00631B30"/>
    <w:rsid w:val="00642D18"/>
    <w:rsid w:val="006445C3"/>
    <w:rsid w:val="006450F0"/>
    <w:rsid w:val="00650F42"/>
    <w:rsid w:val="00660209"/>
    <w:rsid w:val="0066541F"/>
    <w:rsid w:val="00672855"/>
    <w:rsid w:val="00672EED"/>
    <w:rsid w:val="00675600"/>
    <w:rsid w:val="006A19E2"/>
    <w:rsid w:val="006B163E"/>
    <w:rsid w:val="006E399F"/>
    <w:rsid w:val="006E4BC8"/>
    <w:rsid w:val="006E7F57"/>
    <w:rsid w:val="006F2F75"/>
    <w:rsid w:val="006F7B62"/>
    <w:rsid w:val="00703318"/>
    <w:rsid w:val="00711A2F"/>
    <w:rsid w:val="0071724B"/>
    <w:rsid w:val="00726512"/>
    <w:rsid w:val="007422C0"/>
    <w:rsid w:val="007449F6"/>
    <w:rsid w:val="00746553"/>
    <w:rsid w:val="00750A47"/>
    <w:rsid w:val="00751993"/>
    <w:rsid w:val="00797D1F"/>
    <w:rsid w:val="007A37EF"/>
    <w:rsid w:val="007A50A0"/>
    <w:rsid w:val="007C6192"/>
    <w:rsid w:val="007D1737"/>
    <w:rsid w:val="007D5512"/>
    <w:rsid w:val="007E0CF8"/>
    <w:rsid w:val="007E1FDF"/>
    <w:rsid w:val="007F3908"/>
    <w:rsid w:val="007F4DB3"/>
    <w:rsid w:val="007F7DC2"/>
    <w:rsid w:val="00803F1C"/>
    <w:rsid w:val="00816C3C"/>
    <w:rsid w:val="0082729A"/>
    <w:rsid w:val="00844401"/>
    <w:rsid w:val="0085717A"/>
    <w:rsid w:val="00864116"/>
    <w:rsid w:val="00876022"/>
    <w:rsid w:val="00877E26"/>
    <w:rsid w:val="00883097"/>
    <w:rsid w:val="00887499"/>
    <w:rsid w:val="00892101"/>
    <w:rsid w:val="008A1D61"/>
    <w:rsid w:val="008A67B3"/>
    <w:rsid w:val="008B3D7D"/>
    <w:rsid w:val="008C04C3"/>
    <w:rsid w:val="008C1B6C"/>
    <w:rsid w:val="008C6394"/>
    <w:rsid w:val="008D02D7"/>
    <w:rsid w:val="008D14F1"/>
    <w:rsid w:val="008D4FAF"/>
    <w:rsid w:val="008D542F"/>
    <w:rsid w:val="008E10C2"/>
    <w:rsid w:val="008E4842"/>
    <w:rsid w:val="008F7AAA"/>
    <w:rsid w:val="0090041E"/>
    <w:rsid w:val="0090541C"/>
    <w:rsid w:val="0090717A"/>
    <w:rsid w:val="00907CFA"/>
    <w:rsid w:val="009146D0"/>
    <w:rsid w:val="00936DB7"/>
    <w:rsid w:val="00946286"/>
    <w:rsid w:val="009462AD"/>
    <w:rsid w:val="00951EE6"/>
    <w:rsid w:val="00956573"/>
    <w:rsid w:val="0095740E"/>
    <w:rsid w:val="00970DDF"/>
    <w:rsid w:val="00993F8C"/>
    <w:rsid w:val="009A210D"/>
    <w:rsid w:val="009A5045"/>
    <w:rsid w:val="009A5057"/>
    <w:rsid w:val="009A5387"/>
    <w:rsid w:val="009B5520"/>
    <w:rsid w:val="009C2DDF"/>
    <w:rsid w:val="009D5AA9"/>
    <w:rsid w:val="009E2C68"/>
    <w:rsid w:val="009E2D6F"/>
    <w:rsid w:val="009E5944"/>
    <w:rsid w:val="009E74E4"/>
    <w:rsid w:val="009F69D5"/>
    <w:rsid w:val="00A13670"/>
    <w:rsid w:val="00A32EA7"/>
    <w:rsid w:val="00A34ACB"/>
    <w:rsid w:val="00A41FAB"/>
    <w:rsid w:val="00A54F1D"/>
    <w:rsid w:val="00A6689C"/>
    <w:rsid w:val="00A731D5"/>
    <w:rsid w:val="00A75988"/>
    <w:rsid w:val="00A8559C"/>
    <w:rsid w:val="00A8750B"/>
    <w:rsid w:val="00A90AA7"/>
    <w:rsid w:val="00A92451"/>
    <w:rsid w:val="00AA7E9A"/>
    <w:rsid w:val="00AB1172"/>
    <w:rsid w:val="00AB37D0"/>
    <w:rsid w:val="00AB604F"/>
    <w:rsid w:val="00AE4955"/>
    <w:rsid w:val="00AF2D76"/>
    <w:rsid w:val="00AF48CE"/>
    <w:rsid w:val="00B055F5"/>
    <w:rsid w:val="00B05F57"/>
    <w:rsid w:val="00B24292"/>
    <w:rsid w:val="00B31E1D"/>
    <w:rsid w:val="00B52B2B"/>
    <w:rsid w:val="00B70266"/>
    <w:rsid w:val="00B84003"/>
    <w:rsid w:val="00B9025F"/>
    <w:rsid w:val="00BB0338"/>
    <w:rsid w:val="00BB25ED"/>
    <w:rsid w:val="00BB3340"/>
    <w:rsid w:val="00BB353A"/>
    <w:rsid w:val="00BC636D"/>
    <w:rsid w:val="00BC79F0"/>
    <w:rsid w:val="00BE0AED"/>
    <w:rsid w:val="00BE2715"/>
    <w:rsid w:val="00C2359A"/>
    <w:rsid w:val="00C5147D"/>
    <w:rsid w:val="00C61C5D"/>
    <w:rsid w:val="00C63347"/>
    <w:rsid w:val="00C759FB"/>
    <w:rsid w:val="00C76486"/>
    <w:rsid w:val="00C768AB"/>
    <w:rsid w:val="00C76DB0"/>
    <w:rsid w:val="00C8009C"/>
    <w:rsid w:val="00C81C48"/>
    <w:rsid w:val="00C86289"/>
    <w:rsid w:val="00C87A11"/>
    <w:rsid w:val="00C930E0"/>
    <w:rsid w:val="00CC72D8"/>
    <w:rsid w:val="00CD0D6D"/>
    <w:rsid w:val="00CE34D8"/>
    <w:rsid w:val="00CE66D5"/>
    <w:rsid w:val="00CF1C77"/>
    <w:rsid w:val="00D01E6E"/>
    <w:rsid w:val="00D13C90"/>
    <w:rsid w:val="00D16848"/>
    <w:rsid w:val="00D42271"/>
    <w:rsid w:val="00D44FD4"/>
    <w:rsid w:val="00D70EF7"/>
    <w:rsid w:val="00D75CED"/>
    <w:rsid w:val="00D83283"/>
    <w:rsid w:val="00D927DD"/>
    <w:rsid w:val="00D95216"/>
    <w:rsid w:val="00DB7F1F"/>
    <w:rsid w:val="00DD434D"/>
    <w:rsid w:val="00DD6738"/>
    <w:rsid w:val="00DD7AFD"/>
    <w:rsid w:val="00DE11F5"/>
    <w:rsid w:val="00E03C8D"/>
    <w:rsid w:val="00E13541"/>
    <w:rsid w:val="00E30292"/>
    <w:rsid w:val="00E368A7"/>
    <w:rsid w:val="00E37FB4"/>
    <w:rsid w:val="00E43024"/>
    <w:rsid w:val="00E465EB"/>
    <w:rsid w:val="00E50E64"/>
    <w:rsid w:val="00E53496"/>
    <w:rsid w:val="00E70FB4"/>
    <w:rsid w:val="00E945E2"/>
    <w:rsid w:val="00EA5851"/>
    <w:rsid w:val="00EA699C"/>
    <w:rsid w:val="00EC2963"/>
    <w:rsid w:val="00ED2A8B"/>
    <w:rsid w:val="00EE2D36"/>
    <w:rsid w:val="00EE33AC"/>
    <w:rsid w:val="00EE5AB4"/>
    <w:rsid w:val="00EF6441"/>
    <w:rsid w:val="00F06202"/>
    <w:rsid w:val="00F1040C"/>
    <w:rsid w:val="00F2113C"/>
    <w:rsid w:val="00F226F3"/>
    <w:rsid w:val="00F256DA"/>
    <w:rsid w:val="00F264C6"/>
    <w:rsid w:val="00F35919"/>
    <w:rsid w:val="00F4061D"/>
    <w:rsid w:val="00F478C6"/>
    <w:rsid w:val="00F53729"/>
    <w:rsid w:val="00F61C04"/>
    <w:rsid w:val="00F62584"/>
    <w:rsid w:val="00F657E0"/>
    <w:rsid w:val="00F81036"/>
    <w:rsid w:val="00F81CDD"/>
    <w:rsid w:val="00F828E2"/>
    <w:rsid w:val="00F85C93"/>
    <w:rsid w:val="00F912CA"/>
    <w:rsid w:val="00F93311"/>
    <w:rsid w:val="00F94A7B"/>
    <w:rsid w:val="00FA4225"/>
    <w:rsid w:val="00FA786F"/>
    <w:rsid w:val="00FB0D00"/>
    <w:rsid w:val="00FC2822"/>
    <w:rsid w:val="00FC3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A4"/>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hyperlink" Target="https://hko.srce.hr/registar/skup-ishoda-ucenja/detalji/2370" TargetMode="External"/><Relationship Id="rId2" Type="http://schemas.openxmlformats.org/officeDocument/2006/relationships/numbering" Target="numbering.xml"/><Relationship Id="rId16" Type="http://schemas.openxmlformats.org/officeDocument/2006/relationships/hyperlink" Target="https://hko.srce.hr/registar/skup-ishoda-ucenja/detalji/2329"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1" TargetMode="External"/><Relationship Id="rId5" Type="http://schemas.openxmlformats.org/officeDocument/2006/relationships/webSettings" Target="webSettings.xml"/><Relationship Id="rId15" Type="http://schemas.openxmlformats.org/officeDocument/2006/relationships/hyperlink" Target="https://hko.srce.hr/registar/skup-ishoda-ucenja/detalji/2370" TargetMode="External"/><Relationship Id="rId10" Type="http://schemas.openxmlformats.org/officeDocument/2006/relationships/hyperlink" Target="https://hko.srce.hr/registar/skup-kompetencija/detalji/2109"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1787-FF4F-47E5-987A-6402804C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3389</Words>
  <Characters>19321</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18</cp:revision>
  <dcterms:created xsi:type="dcterms:W3CDTF">2022-11-02T09:43:00Z</dcterms:created>
  <dcterms:modified xsi:type="dcterms:W3CDTF">2022-11-10T09:39:00Z</dcterms:modified>
</cp:coreProperties>
</file>