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A891" w14:textId="77777777" w:rsidR="004C5254" w:rsidRDefault="004C5254" w:rsidP="004C525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Naziv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ustanove</w:t>
      </w:r>
      <w:proofErr w:type="spellEnd"/>
    </w:p>
    <w:p w14:paraId="29706D3D" w14:textId="77777777" w:rsidR="004C5254" w:rsidRPr="007E28C1" w:rsidRDefault="004C5254" w:rsidP="004C525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Adresa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sjedišta</w:t>
      </w:r>
      <w:proofErr w:type="spellEnd"/>
    </w:p>
    <w:p w14:paraId="69A44B31" w14:textId="007A6A15" w:rsidR="003902DC" w:rsidRPr="003902DC" w:rsidRDefault="003902DC" w:rsidP="003902DC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642B578F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0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1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2" w14:textId="77777777" w:rsidR="00C639F8" w:rsidRDefault="00C639F8" w:rsidP="00C639F8">
      <w:pPr>
        <w:rPr>
          <w:rFonts w:cstheme="minorHAnsi"/>
          <w:b/>
          <w:bCs/>
          <w:sz w:val="48"/>
          <w:szCs w:val="48"/>
        </w:rPr>
      </w:pPr>
    </w:p>
    <w:p w14:paraId="642B5793" w14:textId="77777777" w:rsidR="00C639F8" w:rsidRDefault="00C639F8" w:rsidP="00C639F8">
      <w:pPr>
        <w:rPr>
          <w:rFonts w:cstheme="minorHAnsi"/>
          <w:b/>
          <w:bCs/>
          <w:sz w:val="48"/>
          <w:szCs w:val="48"/>
        </w:rPr>
      </w:pPr>
    </w:p>
    <w:p w14:paraId="642B5795" w14:textId="77777777" w:rsidR="00C639F8" w:rsidRPr="00AE4955" w:rsidRDefault="00C639F8" w:rsidP="00C639F8">
      <w:pPr>
        <w:jc w:val="center"/>
        <w:rPr>
          <w:rFonts w:cstheme="minorHAnsi"/>
          <w:b/>
          <w:bCs/>
          <w:sz w:val="48"/>
          <w:szCs w:val="48"/>
        </w:rPr>
      </w:pPr>
    </w:p>
    <w:p w14:paraId="6B758079" w14:textId="77777777" w:rsidR="00925915" w:rsidRDefault="00C639F8" w:rsidP="0092591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</w:pPr>
      <w:r w:rsidRP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 xml:space="preserve">Program </w:t>
      </w:r>
      <w:r w:rsid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obrazovanja</w:t>
      </w:r>
    </w:p>
    <w:p w14:paraId="642B5796" w14:textId="65077DE4" w:rsidR="00C639F8" w:rsidRPr="00925915" w:rsidRDefault="00C639F8" w:rsidP="0092591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</w:pPr>
      <w:r w:rsidRP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za stjecanje mikrokvalifikacije</w:t>
      </w:r>
    </w:p>
    <w:p w14:paraId="642B5797" w14:textId="33EF9C06" w:rsidR="00C639F8" w:rsidRPr="00624DDE" w:rsidRDefault="000E7DF7" w:rsidP="00925915">
      <w:pPr>
        <w:spacing w:after="200" w:line="276" w:lineRule="auto"/>
        <w:jc w:val="center"/>
        <w:rPr>
          <w:rFonts w:cstheme="minorHAnsi"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rukovanj</w:t>
      </w:r>
      <w:r w:rsidR="00BD6CF2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e</w:t>
      </w:r>
      <w:r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 xml:space="preserve"> </w:t>
      </w:r>
      <w:r w:rsidR="000C4D62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ručnom mehanizacijom u logističkom skladištu</w:t>
      </w:r>
    </w:p>
    <w:p w14:paraId="642B5798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9" w14:textId="77777777" w:rsidR="00C639F8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A" w14:textId="77777777" w:rsidR="00B7554B" w:rsidRPr="00AE4955" w:rsidRDefault="00B7554B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B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C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D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E" w14:textId="77777777" w:rsidR="00C639F8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F" w14:textId="77777777" w:rsidR="00C639F8" w:rsidRDefault="00C639F8" w:rsidP="00C639F8">
      <w:pPr>
        <w:rPr>
          <w:rFonts w:cstheme="minorHAnsi"/>
          <w:b/>
          <w:bCs/>
          <w:sz w:val="24"/>
          <w:szCs w:val="24"/>
        </w:rPr>
      </w:pPr>
    </w:p>
    <w:p w14:paraId="642B57A4" w14:textId="5ECAF5E8" w:rsidR="00C639F8" w:rsidRPr="00925915" w:rsidRDefault="0006788C" w:rsidP="003902DC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Mjesto</w:t>
      </w:r>
      <w:proofErr w:type="spellEnd"/>
      <w:r>
        <w:rPr>
          <w:rFonts w:cstheme="minorHAnsi"/>
          <w:b/>
          <w:sz w:val="28"/>
          <w:szCs w:val="28"/>
        </w:rPr>
        <w:t xml:space="preserve">, </w:t>
      </w:r>
      <w:proofErr w:type="spellStart"/>
      <w:r>
        <w:rPr>
          <w:rFonts w:cstheme="minorHAnsi"/>
          <w:b/>
          <w:sz w:val="28"/>
          <w:szCs w:val="28"/>
        </w:rPr>
        <w:t>vrijeme</w:t>
      </w:r>
      <w:proofErr w:type="spellEnd"/>
    </w:p>
    <w:p w14:paraId="642B57A5" w14:textId="77777777" w:rsidR="00695A75" w:rsidRPr="0043478C" w:rsidRDefault="00C639F8" w:rsidP="0043478C">
      <w:pPr>
        <w:pStyle w:val="ListParagraph"/>
        <w:numPr>
          <w:ilvl w:val="0"/>
          <w:numId w:val="12"/>
        </w:numPr>
        <w:rPr>
          <w:rFonts w:cstheme="minorHAnsi"/>
          <w:b/>
          <w:bCs/>
          <w:noProof/>
          <w:sz w:val="24"/>
          <w:szCs w:val="24"/>
        </w:rPr>
      </w:pPr>
      <w:r w:rsidRPr="0043478C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510"/>
        <w:gridCol w:w="2583"/>
        <w:gridCol w:w="2714"/>
      </w:tblGrid>
      <w:tr w:rsidR="00C639F8" w:rsidRPr="00F919E2" w14:paraId="642B57A8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A6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642B57A7" w14:textId="42E593FC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639F8" w:rsidRPr="00F919E2" w14:paraId="642B57AC" w14:textId="77777777" w:rsidTr="00171F70">
        <w:trPr>
          <w:trHeight w:val="304"/>
        </w:trPr>
        <w:tc>
          <w:tcPr>
            <w:tcW w:w="1519" w:type="pct"/>
            <w:tcBorders>
              <w:bottom w:val="single" w:sz="6" w:space="0" w:color="auto"/>
            </w:tcBorders>
            <w:shd w:val="clear" w:color="auto" w:fill="B8CCE4"/>
            <w:hideMark/>
          </w:tcPr>
          <w:p w14:paraId="642B57A9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642B57AA" w14:textId="72D6DFF8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81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2B57AB" w14:textId="218C816D" w:rsidR="005723FC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Promet i logistika</w:t>
            </w:r>
          </w:p>
        </w:tc>
      </w:tr>
      <w:tr w:rsidR="00C639F8" w:rsidRPr="00F919E2" w14:paraId="642B57AF" w14:textId="77777777" w:rsidTr="00171F70">
        <w:trPr>
          <w:trHeight w:val="314"/>
        </w:trPr>
        <w:tc>
          <w:tcPr>
            <w:tcW w:w="1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hideMark/>
          </w:tcPr>
          <w:p w14:paraId="642B57AD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8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57AE" w14:textId="14A5B2EC" w:rsidR="00C639F8" w:rsidRPr="0043478C" w:rsidRDefault="00C639F8" w:rsidP="002F4FB0">
            <w:pPr>
              <w:spacing w:before="60" w:after="60" w:line="240" w:lineRule="auto"/>
              <w:rPr>
                <w:rFonts w:ascii="Calibri" w:hAnsi="Calibri" w:cs="Calibri"/>
                <w:b/>
                <w:noProof/>
                <w:sz w:val="20"/>
                <w:szCs w:val="20"/>
                <w:lang w:val="hr-HR"/>
              </w:rPr>
            </w:pP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Program </w:t>
            </w:r>
            <w:r w:rsidR="00925915"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obrazovanja </w:t>
            </w: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za stjecanje mikrokvalifikacije rukova</w:t>
            </w:r>
            <w:r w:rsidR="00A45006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nje</w:t>
            </w: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</w:t>
            </w:r>
            <w:r w:rsidR="009C5AA3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ručnom mehanizacijom u logističkom skladištu</w:t>
            </w:r>
          </w:p>
        </w:tc>
      </w:tr>
      <w:tr w:rsidR="00C639F8" w:rsidRPr="00F919E2" w14:paraId="642B57B2" w14:textId="77777777" w:rsidTr="00171F70">
        <w:trPr>
          <w:trHeight w:val="304"/>
        </w:trPr>
        <w:tc>
          <w:tcPr>
            <w:tcW w:w="1519" w:type="pct"/>
            <w:tcBorders>
              <w:top w:val="single" w:sz="6" w:space="0" w:color="auto"/>
            </w:tcBorders>
            <w:shd w:val="clear" w:color="auto" w:fill="B8CCE4"/>
            <w:hideMark/>
          </w:tcPr>
          <w:p w14:paraId="642B57B0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8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57B1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</w:t>
            </w:r>
            <w:r w:rsidRPr="00E57A41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sposobljavanje</w:t>
            </w:r>
          </w:p>
        </w:tc>
      </w:tr>
      <w:tr w:rsidR="00C639F8" w:rsidRPr="00F919E2" w14:paraId="642B57B6" w14:textId="77777777" w:rsidTr="00171F70">
        <w:trPr>
          <w:trHeight w:val="329"/>
        </w:trPr>
        <w:tc>
          <w:tcPr>
            <w:tcW w:w="1519" w:type="pct"/>
            <w:vMerge w:val="restart"/>
            <w:shd w:val="clear" w:color="auto" w:fill="B8CCE4"/>
            <w:hideMark/>
          </w:tcPr>
          <w:p w14:paraId="642B57B3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72" w:type="pct"/>
            <w:tcBorders>
              <w:top w:val="single" w:sz="6" w:space="0" w:color="auto"/>
            </w:tcBorders>
            <w:shd w:val="clear" w:color="auto" w:fill="B4C6E7" w:themeFill="accent5" w:themeFillTint="66"/>
            <w:hideMark/>
          </w:tcPr>
          <w:p w14:paraId="642B57B4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09" w:type="pct"/>
            <w:gridSpan w:val="2"/>
            <w:tcBorders>
              <w:top w:val="single" w:sz="6" w:space="0" w:color="auto"/>
            </w:tcBorders>
            <w:vAlign w:val="center"/>
          </w:tcPr>
          <w:p w14:paraId="642B57B5" w14:textId="264E0445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BA" w14:textId="77777777" w:rsidTr="00171F7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642B57B7" w14:textId="77777777" w:rsidR="00C639F8" w:rsidRPr="00F919E2" w:rsidRDefault="00C639F8" w:rsidP="002F4FB0">
            <w:pPr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72" w:type="pct"/>
            <w:shd w:val="clear" w:color="auto" w:fill="B4C6E7" w:themeFill="accent5" w:themeFillTint="66"/>
            <w:hideMark/>
          </w:tcPr>
          <w:p w14:paraId="642B57B8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09" w:type="pct"/>
            <w:gridSpan w:val="2"/>
            <w:vAlign w:val="center"/>
          </w:tcPr>
          <w:p w14:paraId="642B57B9" w14:textId="1A06A475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BD" w14:textId="77777777" w:rsidTr="00171F70">
        <w:trPr>
          <w:trHeight w:val="827"/>
        </w:trPr>
        <w:tc>
          <w:tcPr>
            <w:tcW w:w="1519" w:type="pct"/>
            <w:shd w:val="clear" w:color="auto" w:fill="B8CCE4"/>
            <w:hideMark/>
          </w:tcPr>
          <w:p w14:paraId="642B57BB" w14:textId="7C6B043C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 ishoda učenja prema HKO-u</w:t>
            </w:r>
          </w:p>
        </w:tc>
        <w:tc>
          <w:tcPr>
            <w:tcW w:w="3481" w:type="pct"/>
            <w:gridSpan w:val="3"/>
            <w:vAlign w:val="center"/>
            <w:hideMark/>
          </w:tcPr>
          <w:p w14:paraId="18FA0FC3" w14:textId="20D8A2B7" w:rsidR="00E96E9C" w:rsidRDefault="00C639F8" w:rsidP="002F4FB0">
            <w:pPr>
              <w:spacing w:before="60" w:after="60" w:line="240" w:lineRule="auto"/>
              <w:rPr>
                <w:sz w:val="20"/>
                <w:szCs w:val="20"/>
              </w:rPr>
            </w:pPr>
            <w:r w:rsidRPr="0077737C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1: </w:t>
            </w:r>
            <w:proofErr w:type="spellStart"/>
            <w:r w:rsidR="004307AF">
              <w:rPr>
                <w:bCs/>
                <w:sz w:val="20"/>
                <w:szCs w:val="20"/>
              </w:rPr>
              <w:t>Rukovanje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07AF">
              <w:rPr>
                <w:bCs/>
                <w:sz w:val="20"/>
                <w:szCs w:val="20"/>
              </w:rPr>
              <w:t>ručnom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07AF">
              <w:rPr>
                <w:bCs/>
                <w:sz w:val="20"/>
                <w:szCs w:val="20"/>
              </w:rPr>
              <w:t>mehanizacijom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u </w:t>
            </w:r>
            <w:proofErr w:type="spellStart"/>
            <w:r w:rsidR="004307AF">
              <w:rPr>
                <w:bCs/>
                <w:sz w:val="20"/>
                <w:szCs w:val="20"/>
              </w:rPr>
              <w:t>logističkom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07AF">
              <w:rPr>
                <w:bCs/>
                <w:sz w:val="20"/>
                <w:szCs w:val="20"/>
              </w:rPr>
              <w:t>skladištu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4307AF">
              <w:rPr>
                <w:bCs/>
                <w:sz w:val="20"/>
                <w:szCs w:val="20"/>
              </w:rPr>
              <w:t>razina</w:t>
            </w:r>
            <w:proofErr w:type="spellEnd"/>
            <w:r w:rsidR="004307AF">
              <w:rPr>
                <w:bCs/>
                <w:sz w:val="20"/>
                <w:szCs w:val="20"/>
              </w:rPr>
              <w:t xml:space="preserve"> 3)</w:t>
            </w:r>
            <w:r w:rsidRPr="0077737C">
              <w:rPr>
                <w:sz w:val="20"/>
                <w:szCs w:val="20"/>
              </w:rPr>
              <w:t xml:space="preserve"> </w:t>
            </w:r>
          </w:p>
          <w:p w14:paraId="642B57BC" w14:textId="094A9D76" w:rsidR="00C639F8" w:rsidRPr="0077737C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C0" w14:textId="77777777" w:rsidTr="00171F70">
        <w:trPr>
          <w:trHeight w:val="285"/>
        </w:trPr>
        <w:tc>
          <w:tcPr>
            <w:tcW w:w="1519" w:type="pct"/>
            <w:shd w:val="clear" w:color="auto" w:fill="B8CCE4"/>
            <w:hideMark/>
          </w:tcPr>
          <w:p w14:paraId="642B57BE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81" w:type="pct"/>
            <w:gridSpan w:val="3"/>
            <w:vAlign w:val="center"/>
          </w:tcPr>
          <w:p w14:paraId="642B57BF" w14:textId="3BF36C99" w:rsidR="00C639F8" w:rsidRPr="00FE132B" w:rsidRDefault="004307AF" w:rsidP="002F4FB0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5</w:t>
            </w:r>
            <w:r w:rsidR="00C639F8"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 xml:space="preserve"> CSVET</w:t>
            </w:r>
          </w:p>
        </w:tc>
      </w:tr>
      <w:tr w:rsidR="00C639F8" w:rsidRPr="00F919E2" w14:paraId="642B57C2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C1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639F8" w:rsidRPr="00F919E2" w14:paraId="642B57C7" w14:textId="77777777" w:rsidTr="0006788C">
        <w:trPr>
          <w:trHeight w:val="951"/>
        </w:trPr>
        <w:tc>
          <w:tcPr>
            <w:tcW w:w="1519" w:type="pct"/>
            <w:shd w:val="clear" w:color="auto" w:fill="B8CCE4"/>
            <w:hideMark/>
          </w:tcPr>
          <w:p w14:paraId="642B57C3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093" w:type="pct"/>
            <w:gridSpan w:val="2"/>
            <w:shd w:val="clear" w:color="auto" w:fill="B8CCE4"/>
            <w:hideMark/>
          </w:tcPr>
          <w:p w14:paraId="642B57C4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642B57C5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7" w:type="pct"/>
            <w:shd w:val="clear" w:color="auto" w:fill="B8CCE4"/>
            <w:hideMark/>
          </w:tcPr>
          <w:p w14:paraId="642B57C6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639F8" w:rsidRPr="00F919E2" w14:paraId="642B57D0" w14:textId="77777777" w:rsidTr="0006788C">
        <w:trPr>
          <w:trHeight w:val="490"/>
        </w:trPr>
        <w:tc>
          <w:tcPr>
            <w:tcW w:w="1519" w:type="pct"/>
            <w:vAlign w:val="center"/>
          </w:tcPr>
          <w:p w14:paraId="642B57C8" w14:textId="3613B80B" w:rsidR="00C639F8" w:rsidRPr="006B7F50" w:rsidRDefault="00C639F8" w:rsidP="0077737C">
            <w:pPr>
              <w:spacing w:before="60" w:after="60" w:line="276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SZ Skladištar u logistici</w:t>
            </w:r>
            <w:r w:rsidR="005723FC"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/Skladištarka u logistici</w:t>
            </w:r>
          </w:p>
          <w:p w14:paraId="5C77C64A" w14:textId="77777777" w:rsidR="00BD7648" w:rsidRDefault="00BD764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642B57C9" w14:textId="766779BF" w:rsidR="00C639F8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87BC6">
              <w:rPr>
                <w:rFonts w:cstheme="minorHAnsi"/>
                <w:noProof/>
                <w:sz w:val="20"/>
                <w:szCs w:val="20"/>
                <w:lang w:val="hr-HR"/>
              </w:rPr>
              <w:t>SKOMP 1: Rukovanje transportnom mehanizacijom u logističkom skladištu</w:t>
            </w:r>
          </w:p>
          <w:p w14:paraId="7AB6966B" w14:textId="25284C2E" w:rsidR="00AC0149" w:rsidRDefault="00000000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AC0149" w:rsidRPr="0001086B">
                <w:rPr>
                  <w:rStyle w:val="Hyperlink"/>
                  <w:rFonts w:cstheme="minorHAnsi"/>
                  <w:noProof/>
                  <w:sz w:val="20"/>
                  <w:szCs w:val="20"/>
                  <w:lang w:val="hr-HR"/>
                </w:rPr>
                <w:t>https://hko.srce.hr/registar/skup-kompetencija/detalji/630</w:t>
              </w:r>
            </w:hyperlink>
          </w:p>
          <w:p w14:paraId="642B57CA" w14:textId="7AE9CB3C" w:rsidR="00C639F8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SKOMP 2: Manipuliranje robom u logističkom skladištu</w:t>
            </w:r>
          </w:p>
          <w:p w14:paraId="7626BFEB" w14:textId="4A4B9748" w:rsidR="00AC0149" w:rsidRDefault="00000000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AC0149" w:rsidRPr="0001086B">
                <w:rPr>
                  <w:rStyle w:val="Hyperlink"/>
                  <w:rFonts w:cstheme="minorHAnsi"/>
                  <w:noProof/>
                  <w:sz w:val="20"/>
                  <w:szCs w:val="20"/>
                  <w:lang w:val="hr-HR"/>
                </w:rPr>
                <w:t>https://hko.srce.hr/registar/skup-kompetencija/detalji/628</w:t>
              </w:r>
            </w:hyperlink>
          </w:p>
          <w:p w14:paraId="642B57CB" w14:textId="77777777" w:rsidR="00C639F8" w:rsidRPr="00E87BC6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SKOMP 3</w:t>
            </w:r>
            <w:r w:rsidRPr="00E87BC6">
              <w:rPr>
                <w:rFonts w:cstheme="minorHAnsi"/>
                <w:noProof/>
                <w:sz w:val="20"/>
                <w:szCs w:val="20"/>
                <w:lang w:val="hr-HR"/>
              </w:rPr>
              <w:t>: Primjena standarda sigurnosti, zaštite na radu i zaštite okoliša u logističkom skladištu</w:t>
            </w:r>
          </w:p>
          <w:p w14:paraId="270E8A6D" w14:textId="2BF305D7" w:rsidR="00131C5E" w:rsidRDefault="00000000" w:rsidP="0077737C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hyperlink r:id="rId10" w:history="1">
              <w:r w:rsidR="00AC0149" w:rsidRPr="0001086B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bs-Latn-BA" w:eastAsia="bs-Latn-BA"/>
                </w:rPr>
                <w:t>https://hko.srce.hr/registar/skup-kompetencija/detalji/634</w:t>
              </w:r>
            </w:hyperlink>
          </w:p>
          <w:p w14:paraId="642B57CC" w14:textId="28718BD7" w:rsidR="00C639F8" w:rsidRPr="00E87BC6" w:rsidRDefault="00C639F8" w:rsidP="0077737C">
            <w:pPr>
              <w:spacing w:before="60" w:after="6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lang w:val="bs-Latn-BA" w:eastAsia="bs-Latn-BA"/>
              </w:rPr>
            </w:pPr>
            <w:r w:rsidRPr="00E87BC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Vrijedi do 31.12.2025.</w:t>
            </w:r>
          </w:p>
        </w:tc>
        <w:tc>
          <w:tcPr>
            <w:tcW w:w="2093" w:type="pct"/>
            <w:gridSpan w:val="2"/>
          </w:tcPr>
          <w:p w14:paraId="642B57CD" w14:textId="6CBB0E44" w:rsidR="00C639F8" w:rsidRPr="006B7F50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 Skladištar u logistici</w:t>
            </w:r>
            <w:r w:rsidR="005723FC"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/Skladištarka u logistici</w:t>
            </w:r>
          </w:p>
          <w:p w14:paraId="41764352" w14:textId="77777777" w:rsid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</w:p>
          <w:p w14:paraId="5F2C56C8" w14:textId="77777777" w:rsid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</w:p>
          <w:p w14:paraId="35C33A51" w14:textId="10E588E9" w:rsidR="00682D4D" w:rsidRP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  <w:r w:rsidRPr="00682D4D"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  <w:t xml:space="preserve">31.08.2025. </w:t>
            </w:r>
          </w:p>
          <w:p w14:paraId="642B57CE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7" w:type="pct"/>
            <w:vAlign w:val="center"/>
          </w:tcPr>
          <w:p w14:paraId="642B57CF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D6" w14:textId="77777777" w:rsidTr="00171F70">
        <w:trPr>
          <w:trHeight w:val="291"/>
        </w:trPr>
        <w:tc>
          <w:tcPr>
            <w:tcW w:w="1519" w:type="pct"/>
            <w:shd w:val="clear" w:color="auto" w:fill="B8CCE4"/>
            <w:hideMark/>
          </w:tcPr>
          <w:p w14:paraId="642B57D1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481" w:type="pct"/>
            <w:gridSpan w:val="3"/>
          </w:tcPr>
          <w:p w14:paraId="642B57D2" w14:textId="306E6F5F" w:rsidR="00C639F8" w:rsidRPr="0077737C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Posjedovanje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prethodne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kvalifikacije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na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razini</w:t>
            </w:r>
            <w:proofErr w:type="spellEnd"/>
            <w:r w:rsidRPr="00F556CA">
              <w:rPr>
                <w:sz w:val="20"/>
                <w:szCs w:val="20"/>
              </w:rPr>
              <w:t xml:space="preserve"> 1</w:t>
            </w:r>
            <w:r w:rsidR="001A24E8">
              <w:rPr>
                <w:sz w:val="20"/>
                <w:szCs w:val="20"/>
              </w:rPr>
              <w:t xml:space="preserve"> </w:t>
            </w:r>
            <w:r w:rsidRPr="0077737C">
              <w:rPr>
                <w:sz w:val="20"/>
                <w:szCs w:val="20"/>
              </w:rPr>
              <w:t xml:space="preserve">– </w:t>
            </w:r>
            <w:proofErr w:type="spellStart"/>
            <w:r w:rsidRPr="0077737C">
              <w:rPr>
                <w:sz w:val="20"/>
                <w:szCs w:val="20"/>
              </w:rPr>
              <w:t>kvalifikacija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stečena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završetkom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osnovnog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obrazovanja</w:t>
            </w:r>
            <w:proofErr w:type="spellEnd"/>
          </w:p>
          <w:p w14:paraId="642B57D3" w14:textId="77777777" w:rsidR="00C639F8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Najmanje</w:t>
            </w:r>
            <w:proofErr w:type="spellEnd"/>
            <w:r w:rsidRPr="0077737C">
              <w:rPr>
                <w:sz w:val="20"/>
                <w:szCs w:val="20"/>
              </w:rPr>
              <w:t xml:space="preserve"> 18 </w:t>
            </w:r>
            <w:proofErr w:type="spellStart"/>
            <w:r w:rsidRPr="0077737C">
              <w:rPr>
                <w:sz w:val="20"/>
                <w:szCs w:val="20"/>
              </w:rPr>
              <w:t>godina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života</w:t>
            </w:r>
            <w:proofErr w:type="spellEnd"/>
          </w:p>
          <w:p w14:paraId="642B57D5" w14:textId="31BF0698" w:rsidR="00C639F8" w:rsidRPr="0077737C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Liječničko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uvjerenje</w:t>
            </w:r>
            <w:proofErr w:type="spellEnd"/>
            <w:r w:rsidRPr="0077737C">
              <w:rPr>
                <w:sz w:val="20"/>
                <w:szCs w:val="20"/>
              </w:rPr>
              <w:t xml:space="preserve"> medicine </w:t>
            </w:r>
            <w:proofErr w:type="spellStart"/>
            <w:r w:rsidRPr="0077737C">
              <w:rPr>
                <w:sz w:val="20"/>
                <w:szCs w:val="20"/>
              </w:rPr>
              <w:t>rada</w:t>
            </w:r>
            <w:proofErr w:type="spellEnd"/>
            <w:r w:rsidRPr="0077737C">
              <w:rPr>
                <w:sz w:val="20"/>
                <w:szCs w:val="20"/>
              </w:rPr>
              <w:t xml:space="preserve"> o </w:t>
            </w:r>
            <w:proofErr w:type="spellStart"/>
            <w:r w:rsidRPr="0077737C">
              <w:rPr>
                <w:sz w:val="20"/>
                <w:szCs w:val="20"/>
              </w:rPr>
              <w:t>zdravstvenoj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sposobnosti</w:t>
            </w:r>
            <w:proofErr w:type="spellEnd"/>
            <w:r w:rsidRPr="0077737C">
              <w:rPr>
                <w:sz w:val="20"/>
                <w:szCs w:val="20"/>
              </w:rPr>
              <w:t xml:space="preserve"> za </w:t>
            </w:r>
            <w:proofErr w:type="spellStart"/>
            <w:r w:rsidRPr="0077737C">
              <w:rPr>
                <w:sz w:val="20"/>
                <w:szCs w:val="20"/>
              </w:rPr>
              <w:t>rukovanje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="003E7513">
              <w:rPr>
                <w:sz w:val="20"/>
                <w:szCs w:val="20"/>
              </w:rPr>
              <w:t>ručnom</w:t>
            </w:r>
            <w:proofErr w:type="spellEnd"/>
            <w:r w:rsidR="003E7513">
              <w:rPr>
                <w:sz w:val="20"/>
                <w:szCs w:val="20"/>
              </w:rPr>
              <w:t xml:space="preserve"> </w:t>
            </w:r>
            <w:proofErr w:type="spellStart"/>
            <w:r w:rsidR="003E7513">
              <w:rPr>
                <w:sz w:val="20"/>
                <w:szCs w:val="20"/>
              </w:rPr>
              <w:t>mehanizacijom</w:t>
            </w:r>
            <w:proofErr w:type="spellEnd"/>
            <w:r w:rsidR="006B7F50">
              <w:rPr>
                <w:sz w:val="20"/>
                <w:szCs w:val="20"/>
              </w:rPr>
              <w:t>.</w:t>
            </w:r>
          </w:p>
        </w:tc>
      </w:tr>
      <w:tr w:rsidR="00C639F8" w:rsidRPr="00F919E2" w14:paraId="642B57E1" w14:textId="77777777" w:rsidTr="00171F70">
        <w:trPr>
          <w:trHeight w:val="732"/>
        </w:trPr>
        <w:tc>
          <w:tcPr>
            <w:tcW w:w="1519" w:type="pct"/>
            <w:shd w:val="clear" w:color="auto" w:fill="B8CCE4"/>
            <w:hideMark/>
          </w:tcPr>
          <w:p w14:paraId="642B57D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81" w:type="pct"/>
            <w:gridSpan w:val="3"/>
          </w:tcPr>
          <w:p w14:paraId="642B57D8" w14:textId="5FF9399F" w:rsidR="00C639F8" w:rsidRDefault="00C639F8" w:rsidP="0077737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1B7E7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Stečenih </w:t>
            </w:r>
            <w:r w:rsidR="003E7513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5 </w:t>
            </w:r>
            <w:r w:rsidRPr="001B7E7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CSVET </w:t>
            </w: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bodova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</w:p>
          <w:p w14:paraId="642B57DB" w14:textId="1CAAA28D" w:rsidR="00C639F8" w:rsidRPr="00A12F2D" w:rsidRDefault="00C639F8" w:rsidP="00F556CA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Uspješna završna provjera stečenih znanja usmenim i/ili pisanim provjerama te </w:t>
            </w:r>
            <w:r w:rsidR="00624DDE"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provjera vještine</w:t>
            </w:r>
            <w:r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rukovanja </w:t>
            </w:r>
            <w:r w:rsidR="00A12F2D"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ručnom mehanizacijom</w:t>
            </w:r>
            <w:r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, a temeljem unaprijed određenih kriterija </w:t>
            </w:r>
            <w:r w:rsidR="0077737C" w:rsidRP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vrednovanja postignuća</w:t>
            </w:r>
            <w:r w:rsid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</w:p>
          <w:p w14:paraId="642B57DE" w14:textId="55728080" w:rsidR="00C639F8" w:rsidRDefault="00C639F8" w:rsidP="00F556CA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Svakom polazniku nakon uspješno završene završne provjere izdaje se</w:t>
            </w:r>
            <w:r w:rsidR="00F556C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Uvjerenje o osposobljavanju za stjecanje mikrokvalifikacije </w:t>
            </w:r>
            <w:r w:rsidR="00A12F2D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rukovanja </w:t>
            </w:r>
            <w:r w:rsidR="00A5669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ručnom mehanizacijom u skladišnom prostoru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</w:p>
          <w:p w14:paraId="642B57E0" w14:textId="77777777" w:rsidR="00CA4A74" w:rsidRPr="00CA4A74" w:rsidRDefault="00CA4A74" w:rsidP="00F556CA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 završnoj provjeri vodi se zapisnik i provodi ju tročlano povjerenstvo.</w:t>
            </w:r>
          </w:p>
        </w:tc>
      </w:tr>
      <w:tr w:rsidR="00C639F8" w:rsidRPr="00F919E2" w14:paraId="642B57EA" w14:textId="77777777" w:rsidTr="0044057C">
        <w:trPr>
          <w:trHeight w:val="732"/>
        </w:trPr>
        <w:tc>
          <w:tcPr>
            <w:tcW w:w="1519" w:type="pct"/>
            <w:shd w:val="clear" w:color="auto" w:fill="B8CCE4"/>
          </w:tcPr>
          <w:p w14:paraId="642B57E2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81" w:type="pct"/>
            <w:gridSpan w:val="3"/>
            <w:shd w:val="clear" w:color="auto" w:fill="FFFFFF" w:themeFill="background1"/>
          </w:tcPr>
          <w:p w14:paraId="13D5B385" w14:textId="55FC6B11" w:rsidR="0044057C" w:rsidRPr="0044057C" w:rsidRDefault="0044057C" w:rsidP="0044057C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</w:pP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Program obrazovanja za stjecanje mikrokvalifikacije rukovanje ručnom mehanizacijom u skladišnom prostoru provodi se redovitom nastavom u trajanju od 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1</w:t>
            </w:r>
            <w:r w:rsidR="00C813AD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25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 xml:space="preserve"> sati</w:t>
            </w: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, uz mogućnost izvođenja </w:t>
            </w:r>
            <w:r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teorijskog dijela programa</w:t>
            </w: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 xml:space="preserve"> na daljinu, u realnom vremenu.</w:t>
            </w:r>
          </w:p>
          <w:p w14:paraId="521A7FE9" w14:textId="77777777" w:rsidR="0044057C" w:rsidRPr="0044057C" w:rsidRDefault="0044057C" w:rsidP="0044057C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642B57E9" w14:textId="6B3DA487" w:rsidR="00C639F8" w:rsidRPr="0044057C" w:rsidRDefault="0044057C" w:rsidP="0044057C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Ishodi učenja ostvaruju se dijelom vođenim procesom učenja i poučavanja u trajanju od 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2</w:t>
            </w:r>
            <w:r w:rsidR="00C813AD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0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 xml:space="preserve"> sati</w:t>
            </w: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, najvećim dijelom učenjem temeljenom na radu u trajanju od 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100 sati</w:t>
            </w: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, a dijelom samostalnim aktivnostima polaznika u trajanju od </w:t>
            </w:r>
            <w:r w:rsidRPr="0044057C">
              <w:rPr>
                <w:rFonts w:asciiTheme="minorHAnsi" w:hAnsiTheme="minorHAnsi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5 sati </w:t>
            </w:r>
            <w:r w:rsidRPr="0044057C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  <w:lang w:val="bs-Latn-BA"/>
              </w:rPr>
              <w:t>(proučavanje dodatne literature, izrada seminarskog rada). Učenje temeljeno na radu obuhvaća izvršenje konkretnih radnih zadaća.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C639F8" w:rsidRPr="00F919E2" w14:paraId="642B57ED" w14:textId="77777777" w:rsidTr="0006788C">
        <w:trPr>
          <w:trHeight w:val="520"/>
        </w:trPr>
        <w:tc>
          <w:tcPr>
            <w:tcW w:w="1519" w:type="pct"/>
            <w:shd w:val="clear" w:color="auto" w:fill="B8CCE4"/>
          </w:tcPr>
          <w:p w14:paraId="642B57EB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81" w:type="pct"/>
            <w:gridSpan w:val="3"/>
          </w:tcPr>
          <w:p w14:paraId="642B57EC" w14:textId="224050A2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639F8" w:rsidRPr="00F919E2" w14:paraId="642B57F0" w14:textId="77777777" w:rsidTr="0006788C">
        <w:trPr>
          <w:trHeight w:val="413"/>
        </w:trPr>
        <w:tc>
          <w:tcPr>
            <w:tcW w:w="1519" w:type="pct"/>
            <w:shd w:val="clear" w:color="auto" w:fill="B8CCE4"/>
          </w:tcPr>
          <w:p w14:paraId="642B57E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81" w:type="pct"/>
            <w:gridSpan w:val="3"/>
          </w:tcPr>
          <w:p w14:paraId="642B57EF" w14:textId="08E8CD63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171F70" w:rsidRPr="00F919E2" w14:paraId="642B57F9" w14:textId="77777777" w:rsidTr="00171F70">
        <w:trPr>
          <w:trHeight w:val="1093"/>
        </w:trPr>
        <w:tc>
          <w:tcPr>
            <w:tcW w:w="1519" w:type="pct"/>
            <w:shd w:val="clear" w:color="auto" w:fill="B8CCE4"/>
            <w:hideMark/>
          </w:tcPr>
          <w:p w14:paraId="642B57F1" w14:textId="77777777" w:rsidR="00171F70" w:rsidRPr="00F919E2" w:rsidRDefault="00171F70" w:rsidP="00171F7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81" w:type="pct"/>
            <w:gridSpan w:val="3"/>
          </w:tcPr>
          <w:p w14:paraId="7F6F327D" w14:textId="77777777" w:rsidR="00171F70" w:rsidRPr="00171F70" w:rsidRDefault="00171F70" w:rsidP="00171F70">
            <w:pPr>
              <w:shd w:val="clear" w:color="auto" w:fill="FFFFFF"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171F70">
              <w:rPr>
                <w:rFonts w:eastAsia="Calibri" w:cstheme="minorHAnsi"/>
                <w:sz w:val="20"/>
                <w:szCs w:val="20"/>
              </w:rPr>
              <w:t xml:space="preserve">MATERIJALNI UVJETI </w:t>
            </w:r>
          </w:p>
          <w:p w14:paraId="67F0DBF2" w14:textId="77777777" w:rsidR="00171F70" w:rsidRPr="00171F70" w:rsidRDefault="00171F70" w:rsidP="00171F70">
            <w:pPr>
              <w:shd w:val="clear" w:color="auto" w:fill="FFFFFF"/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Oprema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  <w:p w14:paraId="1E32BA8B" w14:textId="77777777" w:rsidR="00171F70" w:rsidRPr="00171F70" w:rsidRDefault="00171F70" w:rsidP="00171F70">
            <w:pPr>
              <w:numPr>
                <w:ilvl w:val="0"/>
                <w:numId w:val="16"/>
              </w:numPr>
              <w:shd w:val="clear" w:color="auto" w:fill="FFFFFF"/>
              <w:spacing w:after="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ručna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skladišna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mehanizacija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 i </w:t>
            </w: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uređaji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B2B21FE" w14:textId="77777777" w:rsidR="00171F70" w:rsidRPr="00171F70" w:rsidRDefault="00171F70" w:rsidP="00171F70">
            <w:pPr>
              <w:shd w:val="clear" w:color="auto" w:fill="FFFFFF"/>
              <w:spacing w:after="0" w:line="276" w:lineRule="auto"/>
              <w:ind w:left="773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60C3C94A" w14:textId="77777777" w:rsidR="00171F70" w:rsidRPr="00171F70" w:rsidRDefault="00171F70" w:rsidP="00171F70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Prostor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  <w:p w14:paraId="642B57F8" w14:textId="05CB559E" w:rsidR="00171F70" w:rsidRPr="000B750E" w:rsidRDefault="00171F70" w:rsidP="000B750E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robno</w:t>
            </w:r>
            <w:proofErr w:type="spellEnd"/>
            <w:r w:rsidRPr="00171F7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171F70">
              <w:rPr>
                <w:rFonts w:eastAsia="Calibri" w:cstheme="minorHAnsi"/>
                <w:sz w:val="20"/>
                <w:szCs w:val="20"/>
              </w:rPr>
              <w:t>skladište</w:t>
            </w:r>
            <w:proofErr w:type="spellEnd"/>
            <w:r w:rsidR="000B750E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C639F8" w:rsidRPr="00F919E2" w14:paraId="642B57FB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FA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639F8" w:rsidRPr="00F919E2" w14:paraId="642B5802" w14:textId="77777777" w:rsidTr="002F4FB0">
        <w:trPr>
          <w:trHeight w:val="304"/>
        </w:trPr>
        <w:tc>
          <w:tcPr>
            <w:tcW w:w="5000" w:type="pct"/>
            <w:gridSpan w:val="4"/>
          </w:tcPr>
          <w:p w14:paraId="6574AE59" w14:textId="4E81127F" w:rsidR="00C001F2" w:rsidRPr="0043478C" w:rsidRDefault="005504FB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Samostalno manipulirati robom sukladno internim procedurama i svojstvima robe </w:t>
            </w:r>
          </w:p>
          <w:p w14:paraId="75F77596" w14:textId="7E91FF48" w:rsidR="00C639F8" w:rsidRPr="0043478C" w:rsidRDefault="005504FB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Znati postupke i redoslijed izvođenja radnji pri manipulaciji robom u </w:t>
            </w:r>
            <w:r w:rsidR="00122643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logističkom </w:t>
            </w: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skladištu</w:t>
            </w:r>
          </w:p>
          <w:p w14:paraId="5596E7F4" w14:textId="655ECD8C" w:rsidR="003938B7" w:rsidRPr="0043478C" w:rsidRDefault="003938B7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Odabrati </w:t>
            </w:r>
            <w:r w:rsidR="003E328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ručnu</w:t>
            </w: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mehanizaciju sukladno značajkama tereta </w:t>
            </w:r>
          </w:p>
          <w:p w14:paraId="41FF901C" w14:textId="7713A176" w:rsidR="00C001F2" w:rsidRPr="0043478C" w:rsidRDefault="003938B7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Samostalno i odgovorno rukovati ručnom mehanizacijom pri premještanju robe</w:t>
            </w:r>
          </w:p>
          <w:p w14:paraId="10BED2DC" w14:textId="41B72084" w:rsidR="000423BC" w:rsidRDefault="00231A9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Obavljati poslove koristeći zaštitnu opremu i uređaje sukladno propisima o sigurnosti i zaštiti na radu</w:t>
            </w:r>
          </w:p>
          <w:p w14:paraId="29674949" w14:textId="46909695" w:rsidR="00046A42" w:rsidRPr="0043478C" w:rsidRDefault="00046A4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Primjenjivati dokumentaciju o </w:t>
            </w:r>
            <w:r w:rsidR="0020122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ručnoj</w:t>
            </w:r>
            <w:r w:rsidR="00D306E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mehanizaciji i uređajima u svakodnevnom radu</w:t>
            </w:r>
          </w:p>
          <w:p w14:paraId="642B5801" w14:textId="6CA4FE5B" w:rsidR="00231A92" w:rsidRPr="0043478C" w:rsidRDefault="00231A9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Zbrinjavati otpad primjenom uspostavljenih pravila o zbrinjavanju otpada</w:t>
            </w:r>
          </w:p>
        </w:tc>
      </w:tr>
      <w:tr w:rsidR="00C639F8" w:rsidRPr="00F919E2" w14:paraId="642B580B" w14:textId="77777777" w:rsidTr="00171F70">
        <w:trPr>
          <w:trHeight w:val="390"/>
        </w:trPr>
        <w:tc>
          <w:tcPr>
            <w:tcW w:w="1519" w:type="pct"/>
            <w:shd w:val="clear" w:color="auto" w:fill="B8CCE4"/>
            <w:hideMark/>
          </w:tcPr>
          <w:p w14:paraId="642B5803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81" w:type="pct"/>
            <w:gridSpan w:val="3"/>
          </w:tcPr>
          <w:p w14:paraId="642B5804" w14:textId="77777777" w:rsidR="00C639F8" w:rsidRPr="00E8736A" w:rsidRDefault="00C639F8" w:rsidP="00695A7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E8736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U procesu praćenja kvalitete i uspješnost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 izvedbe programa obrazovanja </w:t>
            </w:r>
            <w:r w:rsidRPr="00E8736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primjenjuju se sljedeće aktivnosti:</w:t>
            </w:r>
          </w:p>
          <w:p w14:paraId="642B5805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istraživanje i anonimno anketiranje polaznika o izvođenju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nastave, literaturi i resursima za učenje, strategijama podrške polaznicima, izvođenju i unapređenju procesa učenja i</w:t>
            </w:r>
            <w:r w:rsidR="00CA4A7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poučavanja, radnom opterećenju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polaznika (CSVET), provjerama znanja, te komunikaciji s nastavnicima </w:t>
            </w:r>
          </w:p>
          <w:p w14:paraId="642B5806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istraživanje i anketiranje nastavnika o istim pitanjima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navedenim u prethodnoj stavci</w:t>
            </w:r>
          </w:p>
          <w:p w14:paraId="642B5807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analiza uspjeha, transparentnosti i objektivnosti provjera i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ostvarenosti ishoda učenja</w:t>
            </w:r>
          </w:p>
          <w:p w14:paraId="642B5808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analiza materijalnih i kadrovskih uvjeta potrebnih za izvođenje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procesa učenja i poučavanja</w:t>
            </w:r>
          </w:p>
          <w:p w14:paraId="642B5809" w14:textId="77777777" w:rsidR="00C639F8" w:rsidRPr="009F7576" w:rsidRDefault="00CA4A74" w:rsidP="00695A7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</w:t>
            </w:r>
            <w:r w:rsidR="00C639F8"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ezultatima anketa dobiva se pregled uspješnos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ti izvedbe programa, kao 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 </w:t>
            </w:r>
            <w:r w:rsidR="00C639F8"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procjena kvalitete nastavničkog rada.</w:t>
            </w:r>
          </w:p>
          <w:p w14:paraId="642B580A" w14:textId="3DA41C74" w:rsidR="00C639F8" w:rsidRPr="00751AEC" w:rsidRDefault="00C639F8" w:rsidP="00CA4A7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Postupci vrednovanja usmjereni su na praćenje i pro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vjeru postignuća prema ishodima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učenja. Ono se provodi usmenim i pisanim provjerama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znanja te provjerama stečenih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vještina polaznika u rukovanju </w:t>
            </w:r>
            <w:r w:rsidR="0020122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ručnom mehanizacijom u logističkom skladištu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, a </w:t>
            </w:r>
            <w:r w:rsidR="00CA4A74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na temelju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unaprijed određenih 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kriterija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vrednovanja postignuća.</w:t>
            </w:r>
          </w:p>
        </w:tc>
      </w:tr>
      <w:tr w:rsidR="00C639F8" w:rsidRPr="00F919E2" w14:paraId="642B580E" w14:textId="77777777" w:rsidTr="00171F70">
        <w:trPr>
          <w:trHeight w:val="513"/>
        </w:trPr>
        <w:tc>
          <w:tcPr>
            <w:tcW w:w="1519" w:type="pct"/>
            <w:shd w:val="clear" w:color="auto" w:fill="B8CCE4"/>
            <w:hideMark/>
          </w:tcPr>
          <w:p w14:paraId="642B580C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81" w:type="pct"/>
            <w:gridSpan w:val="3"/>
          </w:tcPr>
          <w:p w14:paraId="642B580D" w14:textId="3E52065B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642B580F" w14:textId="1C686485" w:rsidR="00AC6512" w:rsidRDefault="00AC6512" w:rsidP="00C639F8">
      <w:pPr>
        <w:rPr>
          <w:rFonts w:cstheme="minorHAnsi"/>
          <w:b/>
          <w:bCs/>
          <w:noProof/>
          <w:sz w:val="24"/>
          <w:szCs w:val="24"/>
        </w:rPr>
      </w:pPr>
    </w:p>
    <w:p w14:paraId="6BE4F497" w14:textId="77777777" w:rsidR="00AC6512" w:rsidRDefault="00AC6512">
      <w:pPr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55C8F3D7" w14:textId="28101152" w:rsidR="0043478C" w:rsidRPr="0043478C" w:rsidRDefault="0043478C" w:rsidP="0043478C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 w:cstheme="minorHAnsi"/>
          <w:b/>
          <w:bCs/>
          <w:sz w:val="24"/>
          <w:szCs w:val="24"/>
          <w:lang w:val="bs-Latn-BA" w:eastAsia="bs-Latn-BA"/>
        </w:rPr>
      </w:pPr>
      <w:r w:rsidRPr="0043478C">
        <w:rPr>
          <w:rFonts w:eastAsia="Calibri" w:cstheme="minorHAnsi"/>
          <w:b/>
          <w:bCs/>
          <w:sz w:val="24"/>
          <w:szCs w:val="24"/>
          <w:lang w:val="bs-Latn-BA" w:eastAsia="bs-Latn-BA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43478C" w:rsidRPr="00E57A41" w14:paraId="53F00BE3" w14:textId="77777777" w:rsidTr="00F92E42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193F7006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31B965C1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081733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712D86C7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A9867EA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43D7844D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DFB6766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70BA7D5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D671872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37219CEA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CC2E5"/>
            <w:vAlign w:val="bottom"/>
            <w:hideMark/>
          </w:tcPr>
          <w:p w14:paraId="1445C700" w14:textId="35BD619A" w:rsidR="0043478C" w:rsidRPr="00E57A41" w:rsidRDefault="0043478C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Broj sati</w:t>
            </w:r>
          </w:p>
        </w:tc>
      </w:tr>
      <w:tr w:rsidR="0043478C" w:rsidRPr="00E57A41" w14:paraId="4FF7B50D" w14:textId="77777777" w:rsidTr="00BD4F7C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3B04E8D8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46657717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3D969847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555CBD59" w14:textId="77777777" w:rsidR="0043478C" w:rsidRPr="00E57A41" w:rsidRDefault="0043478C" w:rsidP="00BD4F7C">
            <w:pP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61D8EC33" w14:textId="77777777" w:rsidR="0043478C" w:rsidRPr="00E57A41" w:rsidRDefault="0043478C" w:rsidP="00BD4F7C">
            <w:pPr>
              <w:spacing w:after="200" w:line="276" w:lineRule="auto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9EA5DCE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F1D9CA7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7E0F6CF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CC2E5"/>
          </w:tcPr>
          <w:p w14:paraId="30D3FF59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UKUPNO</w:t>
            </w:r>
          </w:p>
        </w:tc>
      </w:tr>
      <w:tr w:rsidR="00F92E42" w:rsidRPr="00E57A41" w14:paraId="0CF61147" w14:textId="77777777" w:rsidTr="00277514">
        <w:trPr>
          <w:trHeight w:val="847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CE984A5" w14:textId="77777777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</w:p>
          <w:p w14:paraId="55928E60" w14:textId="77777777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CA05" w14:textId="3DC1876F" w:rsidR="00F92E42" w:rsidRPr="00E57A41" w:rsidRDefault="000C4F19" w:rsidP="00F92E4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C4F19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Rukovanje skladišnom opremom i transportnom mehanizacijom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F1727" w14:textId="31464C80" w:rsidR="00F92E42" w:rsidRPr="00E57A41" w:rsidRDefault="00F92E42" w:rsidP="00F92E4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1C271B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 xml:space="preserve">Rukovanje </w:t>
            </w:r>
            <w:r w:rsidR="00FB0EC3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ručnom mehanizacijom u logističkom skladištu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781E64" w14:textId="7E60501F" w:rsidR="00F92E42" w:rsidRPr="00E57A41" w:rsidRDefault="00FB0EC3" w:rsidP="00F92E42">
            <w:pP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2B965" w14:textId="1546D5E0" w:rsidR="00F92E42" w:rsidRPr="00E57A41" w:rsidRDefault="00FB0EC3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F3415" w14:textId="10DE93FB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C813AD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DBBAF" w14:textId="3983A4E2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FB0EC3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5E8F0" w14:textId="1F6426FC" w:rsidR="00F92E42" w:rsidRPr="00F92E42" w:rsidRDefault="00FB0EC3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A161A27" w14:textId="3821A552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813AD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F92E42" w:rsidRPr="00E57A41" w14:paraId="5E71E459" w14:textId="77777777" w:rsidTr="00277514">
        <w:trPr>
          <w:trHeight w:val="214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10CDFA" w14:textId="77777777" w:rsidR="00F92E42" w:rsidRPr="00E57A41" w:rsidRDefault="00F92E42" w:rsidP="00F92E42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BAE948" w14:textId="44B30534" w:rsidR="00F92E42" w:rsidRPr="00F92E42" w:rsidRDefault="00FB0EC3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943391" w14:textId="35C5FB57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3B25FF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C813AD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8B154C" w14:textId="35D49BF8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FB0EC3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BCD35D" w14:textId="4430DA47" w:rsidR="00F92E42" w:rsidRPr="00F92E42" w:rsidRDefault="00FB0EC3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54697" w14:textId="2AED2B78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813AD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</w:tbl>
    <w:p w14:paraId="52520DD6" w14:textId="77777777" w:rsidR="0043478C" w:rsidRPr="00E57A41" w:rsidRDefault="0043478C" w:rsidP="0043478C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 xml:space="preserve">VPUP – vođeni proces učenja i poučavanja     </w:t>
      </w:r>
    </w:p>
    <w:p w14:paraId="30E9ACF9" w14:textId="77777777" w:rsidR="0043478C" w:rsidRPr="00E57A41" w:rsidRDefault="0043478C" w:rsidP="0043478C">
      <w:pPr>
        <w:spacing w:after="0" w:line="276" w:lineRule="auto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 xml:space="preserve">UTR – učenje temeljeno na radu </w:t>
      </w:r>
    </w:p>
    <w:p w14:paraId="0F9DAB52" w14:textId="77777777" w:rsidR="0043478C" w:rsidRPr="00E57A41" w:rsidRDefault="0043478C" w:rsidP="0043478C">
      <w:pPr>
        <w:spacing w:after="200" w:line="276" w:lineRule="auto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>SAP– samostalne aktivnosti</w:t>
      </w:r>
      <w:r w:rsidRPr="00E57A41">
        <w:rPr>
          <w:rFonts w:ascii="Calibri" w:eastAsia="Calibri" w:hAnsi="Calibri" w:cs="Calibri"/>
          <w:i/>
          <w:iCs/>
          <w:color w:val="FF0000"/>
          <w:sz w:val="16"/>
          <w:szCs w:val="16"/>
          <w:lang w:val="bs-Latn-BA" w:eastAsia="bs-Latn-BA"/>
        </w:rPr>
        <w:t xml:space="preserve"> </w:t>
      </w: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>polaznika</w:t>
      </w:r>
    </w:p>
    <w:p w14:paraId="642B5867" w14:textId="77777777" w:rsidR="00D378C4" w:rsidRDefault="00D378C4" w:rsidP="00C639F8">
      <w:pPr>
        <w:jc w:val="both"/>
        <w:rPr>
          <w:rFonts w:cstheme="minorHAnsi"/>
          <w:i/>
          <w:iCs/>
          <w:noProof/>
          <w:color w:val="000000"/>
          <w:sz w:val="16"/>
          <w:szCs w:val="16"/>
          <w:lang w:val="hr-HR"/>
        </w:rPr>
      </w:pPr>
    </w:p>
    <w:p w14:paraId="642B586C" w14:textId="77777777" w:rsidR="00C639F8" w:rsidRPr="00F919E2" w:rsidRDefault="00C639F8" w:rsidP="0043478C">
      <w:pPr>
        <w:pStyle w:val="ListParagraph"/>
        <w:numPr>
          <w:ilvl w:val="0"/>
          <w:numId w:val="12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639F8" w:rsidRPr="00F919E2" w14:paraId="642B586F" w14:textId="77777777" w:rsidTr="00EF62FD">
        <w:trPr>
          <w:trHeight w:val="475"/>
        </w:trPr>
        <w:tc>
          <w:tcPr>
            <w:tcW w:w="2537" w:type="dxa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6D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6E" w14:textId="4F3A61DD" w:rsidR="00C639F8" w:rsidRPr="00673F6A" w:rsidRDefault="00673F6A" w:rsidP="002F4FB0">
            <w:pPr>
              <w:spacing w:before="60" w:after="60" w:line="240" w:lineRule="auto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673F6A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Rukovanje skladišnom opremom i transportnom mehanizacijom</w:t>
            </w:r>
          </w:p>
        </w:tc>
      </w:tr>
      <w:tr w:rsidR="00C639F8" w:rsidRPr="00F919E2" w14:paraId="642B5872" w14:textId="77777777" w:rsidTr="00EF62FD">
        <w:trPr>
          <w:trHeight w:val="470"/>
        </w:trPr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0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1" w14:textId="77777777" w:rsidR="00C639F8" w:rsidRPr="00F919E2" w:rsidRDefault="00C639F8" w:rsidP="002F4FB0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875" w14:textId="77777777" w:rsidTr="00EF62FD">
        <w:trPr>
          <w:trHeight w:val="558"/>
        </w:trPr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3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4" w14:textId="77777777" w:rsidR="00C639F8" w:rsidRPr="00D33E1C" w:rsidRDefault="00C639F8" w:rsidP="00695A75">
            <w:pPr>
              <w:spacing w:after="0" w:line="276" w:lineRule="auto"/>
              <w:jc w:val="both"/>
              <w:rPr>
                <w:rFonts w:eastAsia="Calibri" w:cstheme="minorHAnsi"/>
                <w:bCs/>
                <w:i/>
                <w:iCs/>
                <w:sz w:val="16"/>
                <w:szCs w:val="16"/>
                <w:lang w:val="bs-Latn-BA" w:eastAsia="bs-Latn-BA"/>
              </w:rPr>
            </w:pPr>
            <w:r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Najmanje razina 6 HKO-a </w:t>
            </w:r>
            <w:r w:rsidR="00D378C4"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(</w:t>
            </w:r>
            <w:r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preddiplomski sveučilišni studij, preddiplomski stručni studij) odgovarajućeg profila. Specifična znanja povezana sa SIU mogu biti stečena formalnim obrazovanjem, neformalnim i informalnim učenjem. Ishodi učenja mogu se ostvariti neformalnim i informalnim učenjem.</w:t>
            </w:r>
          </w:p>
        </w:tc>
      </w:tr>
      <w:tr w:rsidR="00C639F8" w:rsidRPr="00F919E2" w14:paraId="642B5878" w14:textId="77777777" w:rsidTr="00EF62FD">
        <w:trPr>
          <w:trHeight w:val="558"/>
        </w:trPr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6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7" w14:textId="6CAFB500" w:rsidR="00C639F8" w:rsidRPr="00F919E2" w:rsidRDefault="00E7371D" w:rsidP="002F4FB0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C639F8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C639F8" w:rsidRPr="00D33E1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CSVET</w:t>
            </w:r>
          </w:p>
        </w:tc>
      </w:tr>
      <w:tr w:rsidR="00C639F8" w:rsidRPr="00F919E2" w14:paraId="642B587D" w14:textId="77777777" w:rsidTr="00EF62FD">
        <w:tc>
          <w:tcPr>
            <w:tcW w:w="2537" w:type="dxa"/>
            <w:vMerge w:val="restart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79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7A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642B587B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642B587C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639F8" w:rsidRPr="00F919E2" w14:paraId="642B5882" w14:textId="77777777" w:rsidTr="00EF62FD">
        <w:trPr>
          <w:trHeight w:val="540"/>
        </w:trPr>
        <w:tc>
          <w:tcPr>
            <w:tcW w:w="2537" w:type="dxa"/>
            <w:vMerge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42B587F" w14:textId="33E20895" w:rsidR="00C639F8" w:rsidRPr="00FE132B" w:rsidRDefault="00C639F8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E132B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4304BA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9 </w:t>
            </w:r>
            <w:r w:rsidRPr="00FE132B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</w:p>
        </w:tc>
        <w:tc>
          <w:tcPr>
            <w:tcW w:w="2552" w:type="dxa"/>
            <w:vAlign w:val="center"/>
          </w:tcPr>
          <w:p w14:paraId="642B5880" w14:textId="425E2FE8" w:rsidR="00C639F8" w:rsidRPr="00D33E1C" w:rsidRDefault="00536729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D33E1C">
              <w:rPr>
                <w:rFonts w:cstheme="minorHAnsi"/>
                <w:noProof/>
                <w:sz w:val="20"/>
                <w:szCs w:val="20"/>
                <w:lang w:val="hr-HR"/>
              </w:rPr>
              <w:t>7</w:t>
            </w:r>
            <w:r w:rsidR="00CC2678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7 </w:t>
            </w:r>
            <w:r w:rsidR="00C639F8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</w:p>
        </w:tc>
        <w:tc>
          <w:tcPr>
            <w:tcW w:w="2552" w:type="dxa"/>
            <w:vAlign w:val="center"/>
          </w:tcPr>
          <w:p w14:paraId="642B5881" w14:textId="41D116E6" w:rsidR="00C639F8" w:rsidRPr="00D33E1C" w:rsidRDefault="00F8260B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4 </w:t>
            </w:r>
            <w:r w:rsidR="00C639F8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C639F8" w:rsidRPr="00F919E2" w14:paraId="642B5886" w14:textId="77777777" w:rsidTr="00EF62FD"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3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42B5884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2B5885" w14:textId="77777777" w:rsidR="00C639F8" w:rsidRPr="00F919E2" w:rsidRDefault="00C639F8" w:rsidP="002F4FB0">
            <w:pPr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57A41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obvezni</w:t>
            </w:r>
          </w:p>
        </w:tc>
      </w:tr>
      <w:tr w:rsidR="00C639F8" w:rsidRPr="00F919E2" w14:paraId="642B5889" w14:textId="77777777" w:rsidTr="00EF62FD">
        <w:trPr>
          <w:trHeight w:val="626"/>
        </w:trPr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128B6F6" w14:textId="3CE93E8D" w:rsidR="008A3339" w:rsidRPr="00D33E1C" w:rsidRDefault="00C639F8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A2AB5">
              <w:rPr>
                <w:rFonts w:cstheme="minorHAnsi"/>
                <w:noProof/>
                <w:sz w:val="20"/>
                <w:szCs w:val="20"/>
              </w:rPr>
              <w:t>Cilj modula je polaznicima omogućiti stjecanje</w:t>
            </w:r>
            <w:r w:rsidR="00001809">
              <w:rPr>
                <w:rFonts w:cstheme="minorHAnsi"/>
                <w:noProof/>
                <w:sz w:val="20"/>
                <w:szCs w:val="20"/>
              </w:rPr>
              <w:t xml:space="preserve"> znanja</w:t>
            </w:r>
            <w:r w:rsidR="00844BC3">
              <w:rPr>
                <w:rFonts w:cstheme="minorHAnsi"/>
                <w:noProof/>
                <w:sz w:val="20"/>
                <w:szCs w:val="20"/>
              </w:rPr>
              <w:t xml:space="preserve"> i vještina</w:t>
            </w:r>
            <w:r w:rsidR="0000180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95A75">
              <w:rPr>
                <w:rFonts w:cstheme="minorHAnsi"/>
                <w:noProof/>
                <w:sz w:val="20"/>
                <w:szCs w:val="20"/>
              </w:rPr>
              <w:t xml:space="preserve">potrebnih za </w:t>
            </w:r>
            <w:r w:rsidRPr="00DA2AB5">
              <w:rPr>
                <w:rFonts w:cstheme="minorHAnsi"/>
                <w:noProof/>
                <w:sz w:val="20"/>
                <w:szCs w:val="20"/>
              </w:rPr>
              <w:t xml:space="preserve">rukovanje </w:t>
            </w:r>
            <w:r w:rsidR="00833B4A">
              <w:rPr>
                <w:rFonts w:cstheme="minorHAnsi"/>
                <w:noProof/>
                <w:sz w:val="20"/>
                <w:szCs w:val="20"/>
              </w:rPr>
              <w:t>ručnom mehanizacijom u logističkom skladištu</w:t>
            </w:r>
            <w:r w:rsidR="00B96EAD" w:rsidRPr="00D33E1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833B4A">
              <w:rPr>
                <w:rFonts w:cstheme="minorHAnsi"/>
                <w:noProof/>
                <w:sz w:val="20"/>
                <w:szCs w:val="20"/>
              </w:rPr>
              <w:t xml:space="preserve">kao ekološki najprihvatljiviji oblik manipulacije teretom. </w:t>
            </w:r>
          </w:p>
          <w:p w14:paraId="5BD30089" w14:textId="11B7B0AE" w:rsidR="008A5876" w:rsidRPr="00D33E1C" w:rsidRDefault="001C6DF4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Rukovanje ručnom mehanizacijom u logističkom skladištu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 xml:space="preserve"> temelji se na korištenju digitalnih tehnologija u dijelu </w:t>
            </w:r>
            <w:r>
              <w:rPr>
                <w:rFonts w:cstheme="minorHAnsi"/>
                <w:noProof/>
                <w:sz w:val="20"/>
                <w:szCs w:val="20"/>
              </w:rPr>
              <w:t>pripremanja tereta za manipulaciju</w:t>
            </w:r>
            <w:r w:rsidR="00395FDB">
              <w:rPr>
                <w:rFonts w:cstheme="minorHAnsi"/>
                <w:noProof/>
                <w:sz w:val="20"/>
                <w:szCs w:val="20"/>
              </w:rPr>
              <w:t xml:space="preserve"> i ispunjavanja tehničk</w:t>
            </w:r>
            <w:r w:rsidR="003B0792">
              <w:rPr>
                <w:rFonts w:cstheme="minorHAnsi"/>
                <w:noProof/>
                <w:sz w:val="20"/>
                <w:szCs w:val="20"/>
              </w:rPr>
              <w:t>e dokumentacije za rad s ručnom mehanizacijom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, a samo 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>rukovanja i upravljanj</w:t>
            </w:r>
            <w:r>
              <w:rPr>
                <w:rFonts w:cstheme="minorHAnsi"/>
                <w:noProof/>
                <w:sz w:val="20"/>
                <w:szCs w:val="20"/>
              </w:rPr>
              <w:t>e ručnom mehanizacijom</w:t>
            </w:r>
            <w:r w:rsidR="00050C6E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1F3578">
              <w:rPr>
                <w:rFonts w:cstheme="minorHAnsi"/>
                <w:noProof/>
                <w:sz w:val="20"/>
                <w:szCs w:val="20"/>
              </w:rPr>
              <w:t>je najbolji primjer korištenja zelenih tehnologija u logističkom skladištu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050C6E">
              <w:rPr>
                <w:rFonts w:cstheme="minorHAnsi"/>
                <w:noProof/>
                <w:sz w:val="20"/>
                <w:szCs w:val="20"/>
              </w:rPr>
              <w:t>zbog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 xml:space="preserve"> ekološk</w:t>
            </w:r>
            <w:r w:rsidR="00395FDB">
              <w:rPr>
                <w:rFonts w:cstheme="minorHAnsi"/>
                <w:noProof/>
                <w:sz w:val="20"/>
                <w:szCs w:val="20"/>
              </w:rPr>
              <w:t xml:space="preserve">og 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 xml:space="preserve">načina pogona </w:t>
            </w:r>
            <w:r w:rsidR="00050C6E">
              <w:rPr>
                <w:rFonts w:cstheme="minorHAnsi"/>
                <w:noProof/>
                <w:sz w:val="20"/>
                <w:szCs w:val="20"/>
              </w:rPr>
              <w:t>u logističkim skladištima</w:t>
            </w:r>
            <w:r w:rsidR="008A5876" w:rsidRPr="00D33E1C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642B5888" w14:textId="2254ADC3" w:rsidR="00870B32" w:rsidRPr="00D33E1C" w:rsidRDefault="00802C6F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B85A18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Polaznici će biti osposobljeni za </w:t>
            </w:r>
            <w:r w:rsidR="005F6514" w:rsidRPr="00B85A18">
              <w:rPr>
                <w:rFonts w:cstheme="minorHAnsi"/>
                <w:noProof/>
                <w:sz w:val="20"/>
                <w:szCs w:val="20"/>
              </w:rPr>
              <w:t xml:space="preserve">rukovanje </w:t>
            </w:r>
            <w:r w:rsidR="00DA5E12">
              <w:rPr>
                <w:rFonts w:cstheme="minorHAnsi"/>
                <w:noProof/>
                <w:sz w:val="20"/>
                <w:szCs w:val="20"/>
              </w:rPr>
              <w:t>ručnom mehanizacijom u logističkom skladištu</w:t>
            </w:r>
            <w:r w:rsidR="005F6514" w:rsidRPr="00B85A18">
              <w:rPr>
                <w:rFonts w:cstheme="minorHAnsi"/>
                <w:noProof/>
                <w:sz w:val="20"/>
                <w:szCs w:val="20"/>
              </w:rPr>
              <w:t xml:space="preserve"> u dijelu pripreme </w:t>
            </w:r>
            <w:r w:rsidR="002E264D">
              <w:rPr>
                <w:rFonts w:cstheme="minorHAnsi"/>
                <w:noProof/>
                <w:sz w:val="20"/>
                <w:szCs w:val="20"/>
              </w:rPr>
              <w:t>za rad ručnom mehanizacijom</w:t>
            </w:r>
            <w:r w:rsidR="005F6514" w:rsidRPr="00B85A18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="004D3500" w:rsidRPr="00B85A18">
              <w:rPr>
                <w:rFonts w:cstheme="minorHAnsi"/>
                <w:noProof/>
                <w:sz w:val="20"/>
                <w:szCs w:val="20"/>
              </w:rPr>
              <w:t>rukovanj</w:t>
            </w:r>
            <w:r w:rsidR="002E264D">
              <w:rPr>
                <w:rFonts w:cstheme="minorHAnsi"/>
                <w:noProof/>
                <w:sz w:val="20"/>
                <w:szCs w:val="20"/>
              </w:rPr>
              <w:t>a</w:t>
            </w:r>
            <w:r w:rsidR="004D3500" w:rsidRPr="00B85A18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E264D">
              <w:rPr>
                <w:rFonts w:cstheme="minorHAnsi"/>
                <w:noProof/>
                <w:sz w:val="20"/>
                <w:szCs w:val="20"/>
              </w:rPr>
              <w:t xml:space="preserve">ručnom mehanizacijom u skladu s tehničko-tehnoiloškim karakteristikama </w:t>
            </w:r>
            <w:r w:rsidR="00B40BD4">
              <w:rPr>
                <w:rFonts w:cstheme="minorHAnsi"/>
                <w:noProof/>
                <w:sz w:val="20"/>
                <w:szCs w:val="20"/>
              </w:rPr>
              <w:t xml:space="preserve">odabrane ručne mehanizacije, 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t>provođenj</w:t>
            </w:r>
            <w:r w:rsidR="00B40BD4">
              <w:rPr>
                <w:rFonts w:cstheme="minorHAnsi"/>
                <w:noProof/>
                <w:sz w:val="20"/>
                <w:szCs w:val="20"/>
              </w:rPr>
              <w:t>a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B40BD4">
              <w:rPr>
                <w:rFonts w:cstheme="minorHAnsi"/>
                <w:noProof/>
                <w:sz w:val="20"/>
                <w:szCs w:val="20"/>
              </w:rPr>
              <w:t>dnevnog održavanja ručne mehanizacije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t xml:space="preserve">, utvrđivanje i prijavljivanje kvarova na </w:t>
            </w:r>
            <w:r w:rsidR="00B40BD4">
              <w:rPr>
                <w:rFonts w:cstheme="minorHAnsi"/>
                <w:noProof/>
                <w:sz w:val="20"/>
                <w:szCs w:val="20"/>
              </w:rPr>
              <w:t>ručnoj mehanizaciji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t>, korište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>nj</w:t>
            </w:r>
            <w:r w:rsidR="00B40BD4">
              <w:rPr>
                <w:rFonts w:cstheme="minorHAnsi"/>
                <w:noProof/>
                <w:sz w:val="20"/>
                <w:szCs w:val="20"/>
              </w:rPr>
              <w:t>a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 xml:space="preserve"> tehničke dokum</w:t>
            </w:r>
            <w:r w:rsidR="00FE23C7">
              <w:rPr>
                <w:rFonts w:cstheme="minorHAnsi"/>
                <w:noProof/>
                <w:sz w:val="20"/>
                <w:szCs w:val="20"/>
              </w:rPr>
              <w:t>e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 xml:space="preserve">ntacije </w:t>
            </w:r>
            <w:r w:rsidR="00B40BD4">
              <w:rPr>
                <w:rFonts w:cstheme="minorHAnsi"/>
                <w:noProof/>
                <w:sz w:val="20"/>
                <w:szCs w:val="20"/>
              </w:rPr>
              <w:t>za odabranu vrs</w:t>
            </w:r>
            <w:r w:rsidR="00175BA6">
              <w:rPr>
                <w:rFonts w:cstheme="minorHAnsi"/>
                <w:noProof/>
                <w:sz w:val="20"/>
                <w:szCs w:val="20"/>
              </w:rPr>
              <w:t>tu ručne mehanizacije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 xml:space="preserve"> kao i korištenje </w:t>
            </w:r>
            <w:r w:rsidR="001B5C35" w:rsidRPr="00B85A18">
              <w:rPr>
                <w:rFonts w:cstheme="minorHAnsi"/>
                <w:noProof/>
                <w:sz w:val="20"/>
                <w:szCs w:val="20"/>
              </w:rPr>
              <w:t>sredstava osobne zaštite u skladu s pravilima i propisima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 xml:space="preserve"> zaštite na radu u </w:t>
            </w:r>
            <w:r w:rsidR="00175BA6">
              <w:rPr>
                <w:rFonts w:cstheme="minorHAnsi"/>
                <w:noProof/>
                <w:sz w:val="20"/>
                <w:szCs w:val="20"/>
              </w:rPr>
              <w:t xml:space="preserve">logističkim 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 xml:space="preserve">skladištima i </w:t>
            </w:r>
            <w:r w:rsidR="00FE23C7">
              <w:rPr>
                <w:rFonts w:cstheme="minorHAnsi"/>
                <w:noProof/>
                <w:sz w:val="20"/>
                <w:szCs w:val="20"/>
              </w:rPr>
              <w:t xml:space="preserve">pri 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>rukovanj</w:t>
            </w:r>
            <w:r w:rsidR="00FE23C7">
              <w:rPr>
                <w:rFonts w:cstheme="minorHAnsi"/>
                <w:noProof/>
                <w:sz w:val="20"/>
                <w:szCs w:val="20"/>
              </w:rPr>
              <w:t>u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175BA6">
              <w:rPr>
                <w:rFonts w:cstheme="minorHAnsi"/>
                <w:noProof/>
                <w:sz w:val="20"/>
                <w:szCs w:val="20"/>
              </w:rPr>
              <w:t>ručnom mehanizacijom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>.</w:t>
            </w:r>
          </w:p>
        </w:tc>
      </w:tr>
      <w:tr w:rsidR="00C639F8" w:rsidRPr="00F919E2" w14:paraId="642B588D" w14:textId="77777777" w:rsidTr="00EF62FD"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A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2B588C" w14:textId="401D4D0F" w:rsidR="00F57053" w:rsidRPr="00D33E1C" w:rsidRDefault="00175BA6" w:rsidP="00695A75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Ručna mehanizacija</w:t>
            </w:r>
            <w:r w:rsidR="00C639F8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, dnevno održavanje, kvar, tehnička dokumentacija</w:t>
            </w:r>
            <w:r w:rsidR="00001809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B416BD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logističko</w:t>
            </w:r>
            <w:r w:rsidR="00001809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 skladište, </w:t>
            </w:r>
            <w:r w:rsidR="003A417B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digitalne tehnologije, zelene </w:t>
            </w:r>
            <w:r w:rsidR="003B0792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tehnologije</w:t>
            </w:r>
            <w:r w:rsidR="003A417B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001809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propisi iz </w:t>
            </w:r>
            <w:r w:rsidR="00D33E1C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zaštite na radu</w:t>
            </w:r>
          </w:p>
        </w:tc>
      </w:tr>
      <w:tr w:rsidR="00C639F8" w:rsidRPr="00F919E2" w14:paraId="642B5896" w14:textId="77777777" w:rsidTr="00EF62FD"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981111" w14:textId="40442E2E" w:rsidR="004E2953" w:rsidRPr="00D33E1C" w:rsidRDefault="002D19A6" w:rsidP="00D33E1C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Ishodi učenja navedeni u skupu ishoda učenja </w:t>
            </w:r>
            <w:r w:rsidR="00B416BD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Rukovanje ručnom mehanizacijom u logističkom skladištu</w:t>
            </w:r>
            <w:r w:rsidR="00B161DF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impliciraju </w:t>
            </w:r>
            <w:r w:rsidR="006051B2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stjecanje većim dijelom vještina, a manjim dijelom znanja povezanih s rukovanjem </w:t>
            </w:r>
            <w:r w:rsidR="00702999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ručnom mehanizacijom u logističkom skladištu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.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Stoga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je učenje temeljeno na radu integrirano u program obrazovanja uz 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primjenu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stvarnih  zadataka u poslovnome sektoru.</w:t>
            </w:r>
          </w:p>
          <w:p w14:paraId="11D38143" w14:textId="2A2249F2" w:rsidR="004E2953" w:rsidRPr="00D33E1C" w:rsidRDefault="004E2953" w:rsidP="00D33E1C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Oblik učenja temeljenog na radu u ovome program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u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jest učenje na rad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om mjestu koje uključuje razdoblja učenja na radnome mjestu kod poslodavca. </w:t>
            </w:r>
          </w:p>
          <w:p w14:paraId="7A1290C6" w14:textId="69401671" w:rsidR="004E2953" w:rsidRPr="00D33E1C" w:rsidRDefault="004E2953" w:rsidP="00FE23C7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Polaznik provodi dnevno održavanje</w:t>
            </w:r>
            <w:r w:rsidR="009510A1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ručne mehanizacije</w:t>
            </w:r>
            <w:r w:rsidR="00B663FE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i prijavljuje kvarove uočene na ručnoj mehanizaciji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.</w:t>
            </w:r>
          </w:p>
          <w:p w14:paraId="3548E6EE" w14:textId="3CDDE7C0" w:rsidR="004E2953" w:rsidRPr="00D33E1C" w:rsidRDefault="004E2953" w:rsidP="00FE23C7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Polaznik rukuje </w:t>
            </w:r>
            <w:r w:rsidR="009510A1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ručnom mehanizacijom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: samostalno zahvaća, prenosi</w:t>
            </w:r>
            <w:r w:rsidR="00895980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i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odlaže robu u </w:t>
            </w:r>
            <w:r w:rsidR="00895980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logističkom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skladištu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="00B671AF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uz poštivanje ekoloških </w:t>
            </w:r>
            <w:r w:rsidR="008F21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principa i načela poslovanja u logističkom skladištu.</w:t>
            </w:r>
          </w:p>
          <w:p w14:paraId="48CFFA9F" w14:textId="7CAB944B" w:rsidR="004E2953" w:rsidRPr="00D33E1C" w:rsidRDefault="004E2953" w:rsidP="00D33E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Polaznik se prije rada upoznaje s tehničku dokumentacijom </w:t>
            </w:r>
            <w:r w:rsidR="008F21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za ručnu mehanizaciju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(u programu unutar </w:t>
            </w:r>
            <w:r w:rsidRPr="00D33E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>VPUP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- 6 sati)  i služi se s njom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.</w:t>
            </w:r>
          </w:p>
          <w:p w14:paraId="642B5895" w14:textId="70FD3F1C" w:rsidR="00F57053" w:rsidRPr="00D33E1C" w:rsidRDefault="004E2953" w:rsidP="00D33E1C">
            <w:p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Polaznik je (u programu unutar </w:t>
            </w:r>
            <w:r w:rsidRPr="00D33E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>VPUP</w:t>
            </w:r>
            <w:r w:rsidR="00B85A1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 xml:space="preserve">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- 6 sati)  stekao osnovna znanja i vještine zaštite na radu, zaštite od požara i pružanje prve pomoći, te prilikom rada primjenjuje propise o sigurnosti strojeva 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,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zaštite na radu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i korištenju ekološki prihvatljivih oblika energije.</w:t>
            </w:r>
          </w:p>
        </w:tc>
      </w:tr>
      <w:tr w:rsidR="00C639F8" w:rsidRPr="00F919E2" w14:paraId="642B58A9" w14:textId="77777777" w:rsidTr="00EF62FD">
        <w:tc>
          <w:tcPr>
            <w:tcW w:w="2537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9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42B5899" w14:textId="77777777" w:rsidR="00C639F8" w:rsidRPr="00AA146D" w:rsidRDefault="00C639F8" w:rsidP="002F4FB0">
            <w:pPr>
              <w:tabs>
                <w:tab w:val="left" w:pos="2820"/>
              </w:tabs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Preporučena literatura:</w:t>
            </w:r>
          </w:p>
          <w:p w14:paraId="642B589E" w14:textId="7DD7191E" w:rsidR="00CC6158" w:rsidRPr="00804FCC" w:rsidRDefault="00CC6158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Rogić, K.</w:t>
            </w:r>
            <w:r w:rsidR="00AA146D">
              <w:rPr>
                <w:sz w:val="20"/>
                <w:szCs w:val="20"/>
              </w:rPr>
              <w:t xml:space="preserve"> (</w:t>
            </w:r>
            <w:r w:rsidR="00AA146D" w:rsidRPr="00AA146D">
              <w:rPr>
                <w:sz w:val="20"/>
                <w:szCs w:val="20"/>
              </w:rPr>
              <w:t>2011</w:t>
            </w:r>
            <w:r w:rsidR="00AA146D">
              <w:rPr>
                <w:sz w:val="20"/>
                <w:szCs w:val="20"/>
              </w:rPr>
              <w:t xml:space="preserve">): </w:t>
            </w:r>
            <w:r w:rsidRPr="00AA146D">
              <w:rPr>
                <w:sz w:val="20"/>
                <w:szCs w:val="20"/>
              </w:rPr>
              <w:t>Unutrašnji transport i skladištenje – nastavni materijali, Faku</w:t>
            </w:r>
            <w:r w:rsidR="00AA146D">
              <w:rPr>
                <w:sz w:val="20"/>
                <w:szCs w:val="20"/>
              </w:rPr>
              <w:t>ltet prometnih znanosti, Zagreb</w:t>
            </w:r>
          </w:p>
          <w:p w14:paraId="3FEB94C7" w14:textId="11EBF1B9" w:rsidR="00804FCC" w:rsidRPr="00AA146D" w:rsidRDefault="00D30C83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bs-Latn-BA"/>
              </w:rPr>
              <w:t>Stojanović, L. (2016.) Unutrašnji transport i skladištenje – diplomski rad, Sveučilište Sjever</w:t>
            </w:r>
          </w:p>
          <w:p w14:paraId="642B58A1" w14:textId="1FA3CA59" w:rsidR="00BA2F32" w:rsidRPr="00AA146D" w:rsidRDefault="00764ED8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t xml:space="preserve">Dundović, </w:t>
            </w:r>
            <w:r w:rsidR="001651F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., Hess, S. (2007): </w:t>
            </w:r>
            <w:r w:rsidR="00BA2F32" w:rsidRPr="00AA146D">
              <w:rPr>
                <w:sz w:val="20"/>
                <w:szCs w:val="20"/>
              </w:rPr>
              <w:t>Unutarnji transport i skladištenje, Pomorski fakultet u R</w:t>
            </w:r>
            <w:r>
              <w:rPr>
                <w:sz w:val="20"/>
                <w:szCs w:val="20"/>
              </w:rPr>
              <w:t>ijeci, Rijeka</w:t>
            </w:r>
          </w:p>
          <w:p w14:paraId="642B58A2" w14:textId="77777777" w:rsidR="00C548A9" w:rsidRPr="00AA146D" w:rsidRDefault="00764ED8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t xml:space="preserve">Golac, B. (2007): </w:t>
            </w:r>
            <w:r w:rsidR="00CC6158" w:rsidRPr="00AA146D">
              <w:rPr>
                <w:sz w:val="20"/>
                <w:szCs w:val="20"/>
              </w:rPr>
              <w:t>Organizacija i prijevoz tereta u cestovnom prometu, Škola za cestovni promet, Zagr</w:t>
            </w:r>
            <w:r>
              <w:rPr>
                <w:sz w:val="20"/>
                <w:szCs w:val="20"/>
              </w:rPr>
              <w:t>eb</w:t>
            </w:r>
          </w:p>
          <w:p w14:paraId="642B58A3" w14:textId="77777777" w:rsidR="007F201B" w:rsidRPr="00AA146D" w:rsidRDefault="00764ED8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t>Bolf, I.</w:t>
            </w:r>
            <w:r w:rsidR="007F201B" w:rsidRPr="00AA146D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 xml:space="preserve"> (2011): </w:t>
            </w:r>
            <w:r w:rsidR="007F201B" w:rsidRPr="00AA146D">
              <w:rPr>
                <w:sz w:val="20"/>
                <w:szCs w:val="20"/>
              </w:rPr>
              <w:t xml:space="preserve">Zaštita na radu, Andragoško </w:t>
            </w:r>
            <w:r>
              <w:rPr>
                <w:sz w:val="20"/>
                <w:szCs w:val="20"/>
              </w:rPr>
              <w:t>učilište Zvonimir, Zagreb</w:t>
            </w:r>
          </w:p>
          <w:p w14:paraId="642B58A4" w14:textId="1B2A9B0C" w:rsidR="00C548A9" w:rsidRPr="00AA146D" w:rsidRDefault="00764ED8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lastRenderedPageBreak/>
              <w:t xml:space="preserve">Đukić, G. (2014): </w:t>
            </w:r>
            <w:r w:rsidR="00C548A9" w:rsidRPr="00AA146D">
              <w:rPr>
                <w:sz w:val="20"/>
                <w:szCs w:val="20"/>
              </w:rPr>
              <w:t>Tehni</w:t>
            </w:r>
            <w:r w:rsidR="00E76FD2">
              <w:rPr>
                <w:sz w:val="20"/>
                <w:szCs w:val="20"/>
              </w:rPr>
              <w:t>č</w:t>
            </w:r>
            <w:r w:rsidR="00C548A9" w:rsidRPr="00AA146D">
              <w:rPr>
                <w:sz w:val="20"/>
                <w:szCs w:val="20"/>
              </w:rPr>
              <w:t>ka logistika – nastavni materijali, Fakultet strojarst</w:t>
            </w:r>
            <w:r>
              <w:rPr>
                <w:sz w:val="20"/>
                <w:szCs w:val="20"/>
              </w:rPr>
              <w:t>va i brodogradnje, Zagreb</w:t>
            </w:r>
          </w:p>
          <w:p w14:paraId="642B58A5" w14:textId="77777777" w:rsidR="00CC6158" w:rsidRPr="00AA146D" w:rsidRDefault="007F201B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Zaštita na radu</w:t>
            </w:r>
            <w:r w:rsidR="00764ED8">
              <w:rPr>
                <w:sz w:val="20"/>
                <w:szCs w:val="20"/>
              </w:rPr>
              <w:t xml:space="preserve"> (2007): </w:t>
            </w:r>
            <w:r w:rsidRPr="00AA146D">
              <w:rPr>
                <w:sz w:val="20"/>
                <w:szCs w:val="20"/>
              </w:rPr>
              <w:t xml:space="preserve">Priručnik za nastavnike srednjih strukovnih škola, Andragoško </w:t>
            </w:r>
            <w:r w:rsidR="00764ED8">
              <w:rPr>
                <w:sz w:val="20"/>
                <w:szCs w:val="20"/>
              </w:rPr>
              <w:t>učilište Zvonimir, Zagreb</w:t>
            </w:r>
          </w:p>
          <w:p w14:paraId="642B58A6" w14:textId="77777777" w:rsidR="007F201B" w:rsidRPr="00AA146D" w:rsidRDefault="007F201B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Pravilnik o zaštiti na radu za mjesta rada (NN, Br. 29/13.)</w:t>
            </w:r>
          </w:p>
          <w:p w14:paraId="642B58A7" w14:textId="77777777" w:rsidR="007F201B" w:rsidRPr="00AA146D" w:rsidRDefault="007F201B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Pravilnik o uporabi osobnih zaštitnih sredstava (NN, Br. 39/06.)</w:t>
            </w:r>
          </w:p>
          <w:p w14:paraId="642B58A8" w14:textId="77777777" w:rsidR="00C639F8" w:rsidRPr="00764ED8" w:rsidRDefault="007F201B" w:rsidP="00695A75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Pravilnik o zaštiti na radu pri utovaru i istovaru tereta </w:t>
            </w:r>
            <w:r w:rsidRPr="00AA146D">
              <w:rPr>
                <w:sz w:val="20"/>
                <w:szCs w:val="20"/>
              </w:rPr>
              <w:t>(NN, Br. 49/86.)</w:t>
            </w:r>
          </w:p>
        </w:tc>
      </w:tr>
    </w:tbl>
    <w:p w14:paraId="31AB0D12" w14:textId="77777777" w:rsidR="0006788C" w:rsidRDefault="0006788C">
      <w:r>
        <w:lastRenderedPageBreak/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99"/>
        <w:gridCol w:w="6956"/>
      </w:tblGrid>
      <w:tr w:rsidR="00C639F8" w:rsidRPr="00F919E2" w14:paraId="642B58AD" w14:textId="77777777" w:rsidTr="00EF62FD">
        <w:trPr>
          <w:trHeight w:val="409"/>
        </w:trPr>
        <w:tc>
          <w:tcPr>
            <w:tcW w:w="2537" w:type="dxa"/>
            <w:gridSpan w:val="2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AB" w14:textId="4FD8225C" w:rsidR="00C639F8" w:rsidRPr="00F919E2" w:rsidRDefault="001651FC" w:rsidP="002F4FB0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lastRenderedPageBreak/>
              <w:br w:type="page"/>
            </w:r>
            <w:r w:rsidR="00C639F8"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="00C639F8" w:rsidRPr="00F919E2">
              <w:rPr>
                <w:rStyle w:val="FootnoteReference"/>
                <w:rFonts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="00C639F8"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642B58AC" w14:textId="7F8FB4A0" w:rsidR="00C639F8" w:rsidRPr="00BB3AFE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BB3AFE"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Rukovanje </w:t>
            </w:r>
            <w:r w:rsidR="005D6BFC"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ručnom mehanizacijom u logističkom skladištu</w:t>
            </w:r>
          </w:p>
        </w:tc>
      </w:tr>
      <w:tr w:rsidR="00C639F8" w:rsidRPr="00F919E2" w14:paraId="642B58AF" w14:textId="77777777" w:rsidTr="00EF62FD">
        <w:tc>
          <w:tcPr>
            <w:tcW w:w="9493" w:type="dxa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AE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C6196" w:rsidRPr="00F919E2" w14:paraId="642B58B1" w14:textId="77777777" w:rsidTr="00EF62F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2B58B0" w14:textId="1F7648D3" w:rsidR="00CC6196" w:rsidRPr="00CC6196" w:rsidRDefault="00CC6196" w:rsidP="00CC619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619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Provesti pripremu za rad ručnom mehanizacijom u logističkom skladištu </w:t>
            </w:r>
          </w:p>
        </w:tc>
      </w:tr>
      <w:tr w:rsidR="00CC6196" w:rsidRPr="00F919E2" w14:paraId="642B58B3" w14:textId="77777777" w:rsidTr="00EF62F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2B58B2" w14:textId="4E976790" w:rsidR="00CC6196" w:rsidRPr="00CC6196" w:rsidRDefault="00CC6196" w:rsidP="00CC619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6196">
              <w:rPr>
                <w:rFonts w:eastAsia="Times New Roman" w:cstheme="minorHAnsi"/>
                <w:sz w:val="20"/>
                <w:szCs w:val="20"/>
                <w:lang w:eastAsia="hr-HR"/>
              </w:rPr>
              <w:t>Rukovati mehanizacijom u skladu s njezinim tehničko-eksploatacijskim karakteristikama, svojstvima robe i pravilima kretanja u logističkom skladištu</w:t>
            </w:r>
            <w:r w:rsidRPr="00CC619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CC6196" w:rsidRPr="00F919E2" w14:paraId="642B58B5" w14:textId="77777777" w:rsidTr="00EF62F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2B58B4" w14:textId="696E8C58" w:rsidR="00CC6196" w:rsidRPr="00CC6196" w:rsidRDefault="00CC6196" w:rsidP="00CC619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619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Provesti dnevno održavanje i prijavu kvara ručne mehanizacije u logističkom skladištu </w:t>
            </w:r>
          </w:p>
        </w:tc>
      </w:tr>
      <w:tr w:rsidR="00CC6196" w:rsidRPr="00F919E2" w14:paraId="642B58B7" w14:textId="77777777" w:rsidTr="00EF62F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2B58B6" w14:textId="2DB9BE5C" w:rsidR="00CC6196" w:rsidRPr="00CC6196" w:rsidRDefault="00CC6196" w:rsidP="00CC619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619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Koristiti tehničku dokumentaciju o skladišnoj transportnoj mehanizaciji i uređajima </w:t>
            </w:r>
          </w:p>
        </w:tc>
      </w:tr>
      <w:tr w:rsidR="00C639F8" w:rsidRPr="00F919E2" w14:paraId="642B58BB" w14:textId="77777777" w:rsidTr="00EF62FD">
        <w:trPr>
          <w:trHeight w:val="427"/>
        </w:trPr>
        <w:tc>
          <w:tcPr>
            <w:tcW w:w="9493" w:type="dxa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BA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bookmarkStart w:id="0" w:name="_Hlk92457663"/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0"/>
          </w:p>
        </w:tc>
      </w:tr>
      <w:tr w:rsidR="00C639F8" w:rsidRPr="00F919E2" w14:paraId="642B58C2" w14:textId="77777777" w:rsidTr="00EF62F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0667407" w14:textId="6FF2A32E" w:rsidR="00DF45F3" w:rsidRDefault="00DF45F3" w:rsidP="00E76FD2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5442E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ominantni nastavni sustav </w:t>
            </w:r>
            <w:r w:rsidR="00183250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skupa ishoda učenja</w:t>
            </w:r>
            <w:r w:rsidR="004809D5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Rukovanje </w:t>
            </w:r>
            <w:r w:rsidR="00183250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ručnom mehanizacijom u logističkom skladištu</w:t>
            </w:r>
            <w:r w:rsidR="004809D5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je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5442EE"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učenje temeljeno na radu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.</w:t>
            </w:r>
          </w:p>
          <w:p w14:paraId="642B58BE" w14:textId="69938C1F" w:rsidR="00C639F8" w:rsidRPr="005B2849" w:rsidRDefault="00EF62FD" w:rsidP="00E76FD2">
            <w:pPr>
              <w:spacing w:after="200" w:line="276" w:lineRule="auto"/>
              <w:jc w:val="both"/>
              <w:rPr>
                <w:rFonts w:cstheme="minorHAnsi"/>
                <w:i/>
                <w:iCs/>
                <w:noProof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Prije procesa učenja temeljenog na radu,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vođenim procesom učenja i poučavanja polaznik će steći teorijska znanja 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o </w:t>
            </w:r>
            <w:r w:rsidR="004D7F0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ručnoj mehanizaciji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, namjeni</w:t>
            </w:r>
            <w:r w:rsidR="00784E2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4D7F0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ručne mehanizacije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, 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vrstama i konstrukcij</w:t>
            </w:r>
            <w:r w:rsidR="00784E2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i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, dnevnom pregledu i 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utvrđivanju kvarova na ručnoj mehanizaciji, 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tehničko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j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dokumentacij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i za 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ručnu mehanizaciju,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a neizostavno i sa propisima na poslovima s posebnim uvjetima rada, kao i sa propisima o 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ekološk</w:t>
            </w:r>
            <w:r w:rsidR="00454F11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i prihvatljivom načinu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rad</w:t>
            </w:r>
            <w:r w:rsidR="00454F11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a</w:t>
            </w:r>
            <w:r w:rsidR="005B50B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u </w:t>
            </w:r>
            <w:r w:rsidR="00B61132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logističkom skladištu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62284B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te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propisima povezanim s</w:t>
            </w:r>
            <w:r w:rsidR="00B85A1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a zaštitom na radu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.</w:t>
            </w:r>
          </w:p>
          <w:p w14:paraId="642B58BF" w14:textId="39D9424F" w:rsidR="00C639F8" w:rsidRDefault="005B2849" w:rsidP="00E76FD2">
            <w:pPr>
              <w:spacing w:after="200" w:line="276" w:lineRule="auto"/>
              <w:jc w:val="both"/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Nakon provedenog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vođenog</w:t>
            </w:r>
            <w:r w:rsidR="00C639F8" w:rsidRPr="00E83C0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proces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a</w:t>
            </w:r>
            <w:r w:rsidR="00C639F8" w:rsidRPr="00E83C0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učenja i poučavanja</w:t>
            </w:r>
            <w:r w:rsidR="004809D5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,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polaznik </w:t>
            </w:r>
            <w:r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će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dobiti jasne upute za korištenje, rukovanje, održavanje i </w:t>
            </w:r>
            <w:r w:rsidR="00B61132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detektiranje kvarova na ručnoj mehanizaciji</w:t>
            </w:r>
            <w:r w:rsidR="00B45C2F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te će 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usvojiti načine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kori</w:t>
            </w:r>
            <w:r w:rsidR="00B45C2F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štenj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a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radn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, servisn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i tehničk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dokumentacij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14:paraId="642B58C0" w14:textId="1E3AEAB1" w:rsidR="005442EE" w:rsidRDefault="004809D5" w:rsidP="00E76FD2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U</w:t>
            </w:r>
            <w:r w:rsidR="005442EE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čenje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temeljenom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na</w:t>
            </w:r>
            <w:proofErr w:type="spellEnd"/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radu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,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kod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poslodavc</w:t>
            </w:r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a</w:t>
            </w:r>
            <w:proofErr w:type="spellEnd"/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,</w:t>
            </w:r>
            <w:r w:rsidR="00AF4631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na</w:t>
            </w:r>
            <w:proofErr w:type="spellEnd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rad</w:t>
            </w:r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</w:t>
            </w:r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om</w:t>
            </w:r>
            <w:proofErr w:type="spellEnd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mjestu</w:t>
            </w:r>
            <w:proofErr w:type="spellEnd"/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polaznik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se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postupno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uvodi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svijet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rada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te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mu se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omogućuje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sudjelovanje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radnome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procesu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kontroliranim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uvjetima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sve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dok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ne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stekne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potpune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kompetencije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za </w:t>
            </w:r>
            <w:proofErr w:type="spellStart"/>
            <w:r w:rsidR="0062284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samostalan</w:t>
            </w:r>
            <w:proofErr w:type="spellEnd"/>
            <w:r w:rsidR="0062284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rad</w:t>
            </w:r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.</w:t>
            </w:r>
          </w:p>
          <w:p w14:paraId="642B58C1" w14:textId="7EEF2CF5" w:rsidR="00C639F8" w:rsidRPr="005442EE" w:rsidRDefault="00C639F8" w:rsidP="00695A75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</w:p>
        </w:tc>
      </w:tr>
      <w:tr w:rsidR="00C639F8" w:rsidRPr="00F919E2" w14:paraId="642B58CC" w14:textId="77777777" w:rsidTr="00EF62FD">
        <w:tc>
          <w:tcPr>
            <w:tcW w:w="1838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C3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CDB96" w14:textId="6A460FDA" w:rsidR="00C95F2D" w:rsidRPr="00B4329C" w:rsidRDefault="009525CF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Vrste ručne mehanizacije</w:t>
            </w:r>
          </w:p>
          <w:p w14:paraId="3F10802A" w14:textId="04BF5428" w:rsidR="005A5F3F" w:rsidRPr="00B4329C" w:rsidRDefault="005A5F3F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Ekologija u logističkom skladištu</w:t>
            </w:r>
          </w:p>
          <w:p w14:paraId="642B58C6" w14:textId="3B43C300" w:rsidR="00C639F8" w:rsidRPr="00B4329C" w:rsidRDefault="00C639F8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Priprema </w:t>
            </w:r>
            <w:r w:rsidR="00C61D0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ručne mehanizacije 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za rad</w:t>
            </w:r>
          </w:p>
          <w:p w14:paraId="642B58C7" w14:textId="5E585BB3" w:rsidR="00C639F8" w:rsidRPr="00B4329C" w:rsidRDefault="00C639F8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Rukovanje </w:t>
            </w:r>
            <w:r w:rsidR="00C61D0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ručnom mehanizacijom u logističkom skladištu</w:t>
            </w:r>
          </w:p>
          <w:p w14:paraId="642B58C8" w14:textId="1FDC4893" w:rsidR="00C639F8" w:rsidRPr="00B4329C" w:rsidRDefault="00C639F8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Održavanje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="00C61D0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utvrđivanje kvarova na ručnoj mehanizaciji</w:t>
            </w:r>
          </w:p>
          <w:p w14:paraId="4C9D3E59" w14:textId="43396789" w:rsidR="004B0033" w:rsidRPr="00B4329C" w:rsidRDefault="002709C4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Digitalno vođenje r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adn</w:t>
            </w: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, servisn</w:t>
            </w: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tehničk</w:t>
            </w: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dokumentacij</w:t>
            </w:r>
            <w:r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</w:t>
            </w:r>
            <w:r w:rsidR="00C639F8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="00C61D0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za ručnu mehanizaciju</w:t>
            </w:r>
          </w:p>
          <w:p w14:paraId="642B58CA" w14:textId="5ACF68AB" w:rsidR="00C639F8" w:rsidRPr="00B4329C" w:rsidRDefault="00C639F8" w:rsidP="00B432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Izvori opasnosti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mjere zaštite na radu</w:t>
            </w:r>
            <w:r w:rsidR="002F7151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kod rukovanja</w:t>
            </w:r>
            <w:r w:rsidR="00C61D0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ručnom mehanizacijom 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</w:p>
          <w:p w14:paraId="642B58CB" w14:textId="77777777" w:rsidR="002F7151" w:rsidRPr="00A018C1" w:rsidRDefault="002F7151" w:rsidP="002F7151">
            <w:pPr>
              <w:pStyle w:val="ListParagraph"/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noProof/>
                <w:sz w:val="20"/>
                <w:szCs w:val="20"/>
              </w:rPr>
            </w:pPr>
          </w:p>
        </w:tc>
      </w:tr>
      <w:tr w:rsidR="00C639F8" w:rsidRPr="00F919E2" w14:paraId="642B58CE" w14:textId="77777777" w:rsidTr="00EF62FD">
        <w:trPr>
          <w:trHeight w:val="486"/>
        </w:trPr>
        <w:tc>
          <w:tcPr>
            <w:tcW w:w="9493" w:type="dxa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CD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639F8" w:rsidRPr="00F919E2" w14:paraId="642B58D5" w14:textId="77777777" w:rsidTr="00EF62F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9E46E0" w14:textId="77777777" w:rsidR="008D0655" w:rsidRDefault="00C639F8" w:rsidP="00B85A18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Verdana" w:eastAsia="Times New Roman" w:hAnsi="Verdana" w:cs="Times"/>
                <w:iCs/>
                <w:sz w:val="20"/>
                <w:szCs w:val="20"/>
                <w:lang w:eastAsia="hr-HR"/>
              </w:rPr>
            </w:pPr>
            <w:r w:rsidRPr="00343147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>Opis radne situacije</w:t>
            </w:r>
            <w:r w:rsidR="00B4329C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 xml:space="preserve">: </w:t>
            </w:r>
            <w:r w:rsidR="00440FFE" w:rsidRP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Koristiti ćemo stvarnu radnu situaciju</w:t>
            </w:r>
            <w:r w:rsidR="00B4329C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 w:rsidR="00440FFE" w:rsidRPr="002709C4">
              <w:rPr>
                <w:rFonts w:eastAsia="Calibri" w:cstheme="minorHAnsi"/>
                <w:bCs/>
                <w:iCs/>
                <w:sz w:val="20"/>
                <w:szCs w:val="20"/>
                <w:lang w:val="bs-Latn-BA" w:eastAsia="bs-Latn-BA"/>
              </w:rPr>
              <w:t xml:space="preserve">-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Prema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preuzetoj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otpremnici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potrebno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uskladištenu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robu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izuzeti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dopremiti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izlaznu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zonu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skladišta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radi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pripreme</w:t>
            </w:r>
            <w:proofErr w:type="spellEnd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="008D0655" w:rsidRPr="002709C4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otpremu</w:t>
            </w:r>
            <w:proofErr w:type="spellEnd"/>
            <w:r w:rsidR="008D0655" w:rsidRPr="00260410">
              <w:rPr>
                <w:rFonts w:ascii="Verdana" w:eastAsia="Times New Roman" w:hAnsi="Verdana" w:cs="Times"/>
                <w:iCs/>
                <w:sz w:val="20"/>
                <w:szCs w:val="20"/>
                <w:lang w:eastAsia="hr-HR"/>
              </w:rPr>
              <w:t xml:space="preserve">. </w:t>
            </w:r>
          </w:p>
          <w:p w14:paraId="642B58D2" w14:textId="588E4B9D" w:rsidR="00C639F8" w:rsidRPr="00397AC9" w:rsidRDefault="00C639F8" w:rsidP="00B85A18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</w:pPr>
            <w:r w:rsidRPr="00397AC9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lastRenderedPageBreak/>
              <w:t>Zadatak: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Vozilo u koje će se natovariti uskladištena roba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nalazi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se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na utovarnoj rampi.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P</w:t>
            </w:r>
            <w:r w:rsidR="00440FFE"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otrebno je uskladištenu robu </w:t>
            </w:r>
            <w:r w:rsidR="0077130C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dopremiti</w:t>
            </w:r>
            <w:r w:rsidR="00AE7667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u izlaznu zonu u blizinu vozila radi pripreme za otpremu uz korištenje odgovarajuće vrste ručne mehaniztacije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.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Pri tome je potrebno pripremiti </w:t>
            </w:r>
            <w:r w:rsidR="00AE7667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ručnu mehanizaciju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za rad, identificirati robu, provjeriti stanje i količinu robe, </w:t>
            </w:r>
            <w:r w:rsidR="000B363D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pravilno</w:t>
            </w:r>
            <w:r w:rsidR="00A45A31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postaviti ručnu mehanizaciju za smještanje robe, smjestiti robu na ručnu mehanizaciju, prenijeti robu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sigurnom putanjom do izlazne zone skladišta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i dokumentirati provedenu aktivnost.</w:t>
            </w:r>
            <w:r w:rsidR="00B4329C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U provedbi aktivnosti potrebno je koristiti odgovarajuća zaštitna sredstva i demonstrirati pružanje prve pomoći pri nagnječenju ekstremiteta.</w:t>
            </w:r>
          </w:p>
          <w:p w14:paraId="642B58D3" w14:textId="14A65B83" w:rsidR="00C639F8" w:rsidRDefault="00C639F8" w:rsidP="00B85A18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</w:pPr>
            <w:r w:rsidRPr="00397AC9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>Vrednovanje: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Pomoću unaprijed definiranih kriterija za elemente vrednovanja (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kod poslova pripremanja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ručne mehanizacije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za rad, rukovanja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ručnom mehanizacijom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u različitim uvjetima rada u skladišnim prostorima, nadzor nad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korištenjem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ručne mehanizacije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, postupke </w:t>
            </w:r>
            <w:r w:rsidR="0055360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utvrđivanja kvara na ručnoj mehanizaciji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, primjenu mjera zaštite na radu te pružanje osnovne prve pomoći ozlijeđenima</w:t>
            </w:r>
            <w:r w:rsidRPr="00397AC9">
              <w:rPr>
                <w:sz w:val="20"/>
                <w:szCs w:val="20"/>
              </w:rPr>
              <w:t>)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vrednuje se uradak polaznika. </w:t>
            </w:r>
          </w:p>
          <w:p w14:paraId="642B58D4" w14:textId="77777777" w:rsidR="00C639F8" w:rsidRPr="00343147" w:rsidRDefault="00C639F8" w:rsidP="00B85A1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Osim vrednovanja praktičnog uratka polaznika, vrednuje se i pisana/usmena provjera stručnih sadržaja prema planiranim ishodima učenja.</w:t>
            </w:r>
          </w:p>
        </w:tc>
      </w:tr>
      <w:tr w:rsidR="00C639F8" w:rsidRPr="00F919E2" w14:paraId="642B58D7" w14:textId="77777777" w:rsidTr="00EF62FD">
        <w:tc>
          <w:tcPr>
            <w:tcW w:w="9493" w:type="dxa"/>
            <w:gridSpan w:val="3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D6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639F8" w:rsidRPr="00F919E2" w14:paraId="642B58DA" w14:textId="77777777" w:rsidTr="00EF62F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2B58D8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42B58D9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42B58DB" w14:textId="77777777" w:rsidR="00C639F8" w:rsidRPr="00F919E2" w:rsidRDefault="00C639F8" w:rsidP="00C639F8">
      <w:pPr>
        <w:rPr>
          <w:rFonts w:cstheme="minorHAnsi"/>
          <w:noProof/>
          <w:lang w:val="hr-HR"/>
        </w:rPr>
      </w:pPr>
    </w:p>
    <w:p w14:paraId="26A9A76A" w14:textId="77777777" w:rsidR="0062284B" w:rsidRDefault="0062284B" w:rsidP="0062284B"/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62284B" w:rsidRPr="00BD56ED" w14:paraId="1EFC8F92" w14:textId="77777777" w:rsidTr="00BD4F7C">
        <w:tc>
          <w:tcPr>
            <w:tcW w:w="9485" w:type="dxa"/>
            <w:shd w:val="clear" w:color="auto" w:fill="auto"/>
            <w:vAlign w:val="center"/>
          </w:tcPr>
          <w:p w14:paraId="55884CBF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*</w:t>
            </w:r>
            <w:proofErr w:type="spellStart"/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Napomena</w:t>
            </w:r>
            <w:proofErr w:type="spellEnd"/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</w:p>
          <w:p w14:paraId="68F520EA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Riječi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pojmovni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sklopovi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koji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imaju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rodno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značenje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korišteni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ovom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dokumentu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uključujući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nazive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kvalifikacija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zvanja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zanimanja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odnose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se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jednako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muški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ženski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broja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jedninu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množinu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), bez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obzira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jesu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li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korišteni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muškom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ili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ženskom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odnosno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jednini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ili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množini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</w:tbl>
    <w:p w14:paraId="5A1C905B" w14:textId="14F5E70C" w:rsidR="0062284B" w:rsidRPr="00BD56ED" w:rsidRDefault="0062284B" w:rsidP="0062284B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proofErr w:type="spellStart"/>
      <w:r w:rsidRPr="00BD56ED">
        <w:rPr>
          <w:b/>
          <w:bCs/>
          <w:sz w:val="20"/>
          <w:szCs w:val="20"/>
        </w:rPr>
        <w:t>Broj</w:t>
      </w:r>
      <w:proofErr w:type="spellEnd"/>
      <w:r w:rsidRPr="00BD56ED">
        <w:rPr>
          <w:b/>
          <w:bCs/>
          <w:sz w:val="20"/>
          <w:szCs w:val="20"/>
        </w:rPr>
        <w:t xml:space="preserve"> i datum </w:t>
      </w:r>
      <w:proofErr w:type="spellStart"/>
      <w:r w:rsidRPr="00BD56ED">
        <w:rPr>
          <w:b/>
          <w:bCs/>
          <w:sz w:val="20"/>
          <w:szCs w:val="20"/>
        </w:rPr>
        <w:t>mišljenja</w:t>
      </w:r>
      <w:proofErr w:type="spellEnd"/>
      <w:r w:rsidRPr="00BD56ED">
        <w:rPr>
          <w:b/>
          <w:bCs/>
          <w:sz w:val="20"/>
          <w:szCs w:val="20"/>
        </w:rPr>
        <w:t xml:space="preserve"> </w:t>
      </w:r>
      <w:proofErr w:type="spellStart"/>
      <w:r w:rsidRPr="00BD56ED">
        <w:rPr>
          <w:b/>
          <w:bCs/>
          <w:sz w:val="20"/>
          <w:szCs w:val="20"/>
        </w:rPr>
        <w:t>na</w:t>
      </w:r>
      <w:proofErr w:type="spellEnd"/>
      <w:r w:rsidRPr="00BD56ED">
        <w:rPr>
          <w:b/>
          <w:bCs/>
          <w:sz w:val="20"/>
          <w:szCs w:val="20"/>
        </w:rPr>
        <w:t xml:space="preserve"> program (</w:t>
      </w:r>
      <w:proofErr w:type="spellStart"/>
      <w:r w:rsidRPr="00BD56ED">
        <w:rPr>
          <w:b/>
          <w:bCs/>
          <w:sz w:val="20"/>
          <w:szCs w:val="20"/>
        </w:rPr>
        <w:t>popunjava</w:t>
      </w:r>
      <w:proofErr w:type="spellEnd"/>
      <w:r w:rsidRPr="00BD56ED">
        <w:rPr>
          <w:b/>
          <w:bCs/>
          <w:sz w:val="20"/>
          <w:szCs w:val="20"/>
        </w:rPr>
        <w:t xml:space="preserve"> </w:t>
      </w:r>
      <w:proofErr w:type="spellStart"/>
      <w:r w:rsidRPr="00BD56ED">
        <w:rPr>
          <w:b/>
          <w:bCs/>
          <w:sz w:val="20"/>
          <w:szCs w:val="20"/>
        </w:rPr>
        <w:t>Agencija</w:t>
      </w:r>
      <w:proofErr w:type="spellEnd"/>
      <w:r w:rsidRPr="00BD56ED">
        <w:rPr>
          <w:b/>
          <w:bCs/>
          <w:sz w:val="20"/>
          <w:szCs w:val="20"/>
        </w:rPr>
        <w:t>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A43788" w:rsidRPr="00BD56ED" w14:paraId="4993F91B" w14:textId="77777777" w:rsidTr="00A4378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4DAD55E" w14:textId="77777777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41FF25B7" w14:textId="5BEE9237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3788" w:rsidRPr="00BD56ED" w14:paraId="79DC165C" w14:textId="77777777" w:rsidTr="00A4378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4CC85301" w14:textId="77777777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F58E43A" w14:textId="6A6C36A6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43788" w:rsidRPr="00BD56ED" w14:paraId="7F84DFF7" w14:textId="77777777" w:rsidTr="00A43788">
        <w:tc>
          <w:tcPr>
            <w:tcW w:w="4630" w:type="dxa"/>
            <w:hideMark/>
          </w:tcPr>
          <w:p w14:paraId="0B52BC2A" w14:textId="77777777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 xml:space="preserve">Datum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izdavanja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mišljenja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program:</w:t>
            </w:r>
          </w:p>
        </w:tc>
        <w:tc>
          <w:tcPr>
            <w:tcW w:w="4886" w:type="dxa"/>
          </w:tcPr>
          <w:p w14:paraId="1CB7ECAA" w14:textId="54796302" w:rsidR="00A43788" w:rsidRPr="00BD56ED" w:rsidRDefault="00A43788" w:rsidP="00A437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791067D" w14:textId="77777777" w:rsidR="0062284B" w:rsidRPr="00620833" w:rsidRDefault="0062284B" w:rsidP="0062284B">
      <w:pPr>
        <w:rPr>
          <w:color w:val="FF0000"/>
        </w:rPr>
      </w:pPr>
    </w:p>
    <w:p w14:paraId="642B58DC" w14:textId="77777777" w:rsidR="00C639F8" w:rsidRPr="00F919E2" w:rsidRDefault="00C639F8" w:rsidP="00C639F8">
      <w:pPr>
        <w:jc w:val="both"/>
        <w:rPr>
          <w:rFonts w:cstheme="minorHAnsi"/>
          <w:noProof/>
          <w:sz w:val="24"/>
          <w:szCs w:val="24"/>
          <w:lang w:val="hr-HR"/>
        </w:rPr>
      </w:pPr>
    </w:p>
    <w:p w14:paraId="642B58DD" w14:textId="77777777" w:rsidR="00EB1BE4" w:rsidRDefault="00EB1BE4"/>
    <w:sectPr w:rsidR="00EB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CA07" w14:textId="77777777" w:rsidR="003C3704" w:rsidRDefault="003C3704" w:rsidP="00C639F8">
      <w:pPr>
        <w:spacing w:after="0" w:line="240" w:lineRule="auto"/>
      </w:pPr>
      <w:r>
        <w:separator/>
      </w:r>
    </w:p>
  </w:endnote>
  <w:endnote w:type="continuationSeparator" w:id="0">
    <w:p w14:paraId="60CDFA07" w14:textId="77777777" w:rsidR="003C3704" w:rsidRDefault="003C3704" w:rsidP="00C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CFBF" w14:textId="77777777" w:rsidR="003C3704" w:rsidRDefault="003C3704" w:rsidP="00C639F8">
      <w:pPr>
        <w:spacing w:after="0" w:line="240" w:lineRule="auto"/>
      </w:pPr>
      <w:r>
        <w:separator/>
      </w:r>
    </w:p>
  </w:footnote>
  <w:footnote w:type="continuationSeparator" w:id="0">
    <w:p w14:paraId="7B2D3DF7" w14:textId="77777777" w:rsidR="003C3704" w:rsidRDefault="003C3704" w:rsidP="00C639F8">
      <w:pPr>
        <w:spacing w:after="0" w:line="240" w:lineRule="auto"/>
      </w:pPr>
      <w:r>
        <w:continuationSeparator/>
      </w:r>
    </w:p>
  </w:footnote>
  <w:footnote w:id="1">
    <w:p w14:paraId="642B58E2" w14:textId="77777777" w:rsidR="00C639F8" w:rsidRPr="005839F8" w:rsidRDefault="00C639F8" w:rsidP="00C639F8">
      <w:pPr>
        <w:rPr>
          <w:rFonts w:cstheme="minorHAnsi"/>
          <w:i/>
          <w:iCs/>
          <w:sz w:val="20"/>
          <w:szCs w:val="20"/>
        </w:rPr>
      </w:pPr>
      <w:r w:rsidRPr="005839F8">
        <w:rPr>
          <w:rStyle w:val="FootnoteReference"/>
          <w:rFonts w:cstheme="minorHAnsi"/>
        </w:rPr>
        <w:footnoteRef/>
      </w:r>
      <w:r w:rsidRPr="005839F8">
        <w:rPr>
          <w:rFonts w:cstheme="minorHAnsi"/>
          <w:sz w:val="20"/>
          <w:szCs w:val="20"/>
        </w:rPr>
        <w:t>Popunjava se onoliko puta koliko je skupova ishoda učenja u modulu</w:t>
      </w:r>
      <w:r w:rsidRPr="005839F8">
        <w:rPr>
          <w:rFonts w:cstheme="minorHAnsi"/>
          <w:i/>
          <w:iCs/>
          <w:sz w:val="20"/>
          <w:szCs w:val="20"/>
        </w:rPr>
        <w:t>.</w:t>
      </w:r>
    </w:p>
    <w:p w14:paraId="642B58E3" w14:textId="77777777" w:rsidR="00C639F8" w:rsidRDefault="00C639F8" w:rsidP="00C639F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90"/>
    <w:multiLevelType w:val="hybridMultilevel"/>
    <w:tmpl w:val="AFC2324C"/>
    <w:lvl w:ilvl="0" w:tplc="D2686B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472AF1"/>
    <w:multiLevelType w:val="hybridMultilevel"/>
    <w:tmpl w:val="4AAAD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5748"/>
    <w:multiLevelType w:val="hybridMultilevel"/>
    <w:tmpl w:val="8BE8A38E"/>
    <w:lvl w:ilvl="0" w:tplc="D2686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5516C"/>
    <w:multiLevelType w:val="hybridMultilevel"/>
    <w:tmpl w:val="97B6A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30E"/>
    <w:multiLevelType w:val="hybridMultilevel"/>
    <w:tmpl w:val="11321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4567F"/>
    <w:multiLevelType w:val="hybridMultilevel"/>
    <w:tmpl w:val="10806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F5F"/>
    <w:multiLevelType w:val="hybridMultilevel"/>
    <w:tmpl w:val="0848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C24"/>
    <w:multiLevelType w:val="hybridMultilevel"/>
    <w:tmpl w:val="1610D51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13515"/>
    <w:multiLevelType w:val="hybridMultilevel"/>
    <w:tmpl w:val="2E4EE3BE"/>
    <w:lvl w:ilvl="0" w:tplc="A6D4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512"/>
    <w:multiLevelType w:val="hybridMultilevel"/>
    <w:tmpl w:val="72DA8558"/>
    <w:lvl w:ilvl="0" w:tplc="A6D4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45F92"/>
    <w:multiLevelType w:val="hybridMultilevel"/>
    <w:tmpl w:val="51E2C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6322"/>
    <w:multiLevelType w:val="hybridMultilevel"/>
    <w:tmpl w:val="FF3EBB1A"/>
    <w:lvl w:ilvl="0" w:tplc="8A6600CC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6F956EE"/>
    <w:multiLevelType w:val="hybridMultilevel"/>
    <w:tmpl w:val="A18ACD8E"/>
    <w:lvl w:ilvl="0" w:tplc="06EE4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0485"/>
    <w:multiLevelType w:val="hybridMultilevel"/>
    <w:tmpl w:val="09347B22"/>
    <w:lvl w:ilvl="0" w:tplc="A6D4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D5C07"/>
    <w:multiLevelType w:val="hybridMultilevel"/>
    <w:tmpl w:val="83E0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1035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807473">
    <w:abstractNumId w:val="3"/>
  </w:num>
  <w:num w:numId="2" w16cid:durableId="1035275078">
    <w:abstractNumId w:val="17"/>
  </w:num>
  <w:num w:numId="3" w16cid:durableId="1863400468">
    <w:abstractNumId w:val="5"/>
  </w:num>
  <w:num w:numId="4" w16cid:durableId="1693530923">
    <w:abstractNumId w:val="4"/>
  </w:num>
  <w:num w:numId="5" w16cid:durableId="908030098">
    <w:abstractNumId w:val="14"/>
  </w:num>
  <w:num w:numId="6" w16cid:durableId="338045949">
    <w:abstractNumId w:val="10"/>
  </w:num>
  <w:num w:numId="7" w16cid:durableId="290939072">
    <w:abstractNumId w:val="9"/>
  </w:num>
  <w:num w:numId="8" w16cid:durableId="148983403">
    <w:abstractNumId w:val="15"/>
  </w:num>
  <w:num w:numId="9" w16cid:durableId="845632441">
    <w:abstractNumId w:val="11"/>
  </w:num>
  <w:num w:numId="10" w16cid:durableId="255094737">
    <w:abstractNumId w:val="1"/>
  </w:num>
  <w:num w:numId="11" w16cid:durableId="1778870879">
    <w:abstractNumId w:val="16"/>
  </w:num>
  <w:num w:numId="12" w16cid:durableId="185337699">
    <w:abstractNumId w:val="8"/>
  </w:num>
  <w:num w:numId="13" w16cid:durableId="1190988735">
    <w:abstractNumId w:val="7"/>
  </w:num>
  <w:num w:numId="14" w16cid:durableId="1325085967">
    <w:abstractNumId w:val="6"/>
  </w:num>
  <w:num w:numId="15" w16cid:durableId="1585604177">
    <w:abstractNumId w:val="0"/>
  </w:num>
  <w:num w:numId="16" w16cid:durableId="1445804793">
    <w:abstractNumId w:val="12"/>
  </w:num>
  <w:num w:numId="17" w16cid:durableId="481654125">
    <w:abstractNumId w:val="2"/>
  </w:num>
  <w:num w:numId="18" w16cid:durableId="1016229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F8"/>
    <w:rsid w:val="00001809"/>
    <w:rsid w:val="00004F27"/>
    <w:rsid w:val="00016D16"/>
    <w:rsid w:val="000232E0"/>
    <w:rsid w:val="000423BC"/>
    <w:rsid w:val="00042950"/>
    <w:rsid w:val="00046A42"/>
    <w:rsid w:val="00050C6E"/>
    <w:rsid w:val="0006788C"/>
    <w:rsid w:val="00073A41"/>
    <w:rsid w:val="000A0F7F"/>
    <w:rsid w:val="000B1152"/>
    <w:rsid w:val="000B363D"/>
    <w:rsid w:val="000B750E"/>
    <w:rsid w:val="000C2175"/>
    <w:rsid w:val="000C2EFA"/>
    <w:rsid w:val="000C4D62"/>
    <w:rsid w:val="000C4F19"/>
    <w:rsid w:val="000E7DF7"/>
    <w:rsid w:val="001053D2"/>
    <w:rsid w:val="00113F2D"/>
    <w:rsid w:val="001203AB"/>
    <w:rsid w:val="001210EC"/>
    <w:rsid w:val="00122643"/>
    <w:rsid w:val="00131343"/>
    <w:rsid w:val="00131C5E"/>
    <w:rsid w:val="0013536A"/>
    <w:rsid w:val="0013709E"/>
    <w:rsid w:val="00145F02"/>
    <w:rsid w:val="001651FC"/>
    <w:rsid w:val="00171F70"/>
    <w:rsid w:val="0017425E"/>
    <w:rsid w:val="00175BA6"/>
    <w:rsid w:val="00183250"/>
    <w:rsid w:val="001A24E8"/>
    <w:rsid w:val="001B5C35"/>
    <w:rsid w:val="001C271B"/>
    <w:rsid w:val="001C6DF4"/>
    <w:rsid w:val="001F3578"/>
    <w:rsid w:val="001F74C4"/>
    <w:rsid w:val="00201222"/>
    <w:rsid w:val="002245D2"/>
    <w:rsid w:val="00231A92"/>
    <w:rsid w:val="002709C4"/>
    <w:rsid w:val="00277514"/>
    <w:rsid w:val="002876D4"/>
    <w:rsid w:val="002A152C"/>
    <w:rsid w:val="002C20DC"/>
    <w:rsid w:val="002C276E"/>
    <w:rsid w:val="002D19A6"/>
    <w:rsid w:val="002E264D"/>
    <w:rsid w:val="002F7151"/>
    <w:rsid w:val="00301834"/>
    <w:rsid w:val="00371CBA"/>
    <w:rsid w:val="00387DF5"/>
    <w:rsid w:val="003902DC"/>
    <w:rsid w:val="00392329"/>
    <w:rsid w:val="003938B7"/>
    <w:rsid w:val="00395FDB"/>
    <w:rsid w:val="003A30DD"/>
    <w:rsid w:val="003A417B"/>
    <w:rsid w:val="003B0792"/>
    <w:rsid w:val="003B25FF"/>
    <w:rsid w:val="003B26EC"/>
    <w:rsid w:val="003C3704"/>
    <w:rsid w:val="003D786D"/>
    <w:rsid w:val="003E3286"/>
    <w:rsid w:val="003E7513"/>
    <w:rsid w:val="003F2253"/>
    <w:rsid w:val="003F37D0"/>
    <w:rsid w:val="00404D91"/>
    <w:rsid w:val="004304BA"/>
    <w:rsid w:val="004307AF"/>
    <w:rsid w:val="0043478C"/>
    <w:rsid w:val="0044057C"/>
    <w:rsid w:val="00440FFE"/>
    <w:rsid w:val="00454F11"/>
    <w:rsid w:val="004650A1"/>
    <w:rsid w:val="00471867"/>
    <w:rsid w:val="004809D5"/>
    <w:rsid w:val="00482DDA"/>
    <w:rsid w:val="00483096"/>
    <w:rsid w:val="004B0033"/>
    <w:rsid w:val="004B0C72"/>
    <w:rsid w:val="004C5254"/>
    <w:rsid w:val="004D3500"/>
    <w:rsid w:val="004D7F0D"/>
    <w:rsid w:val="004E0D3C"/>
    <w:rsid w:val="004E2953"/>
    <w:rsid w:val="004F417A"/>
    <w:rsid w:val="004F62F0"/>
    <w:rsid w:val="00505DF1"/>
    <w:rsid w:val="005321DE"/>
    <w:rsid w:val="00536729"/>
    <w:rsid w:val="005442EE"/>
    <w:rsid w:val="005504FB"/>
    <w:rsid w:val="00553605"/>
    <w:rsid w:val="005723FC"/>
    <w:rsid w:val="00592637"/>
    <w:rsid w:val="005962C1"/>
    <w:rsid w:val="005A1E1B"/>
    <w:rsid w:val="005A5F3F"/>
    <w:rsid w:val="005B2849"/>
    <w:rsid w:val="005B50B8"/>
    <w:rsid w:val="005C62FC"/>
    <w:rsid w:val="005D6BFC"/>
    <w:rsid w:val="005F6514"/>
    <w:rsid w:val="006051B2"/>
    <w:rsid w:val="0062284B"/>
    <w:rsid w:val="00624DDE"/>
    <w:rsid w:val="0064480D"/>
    <w:rsid w:val="00645A47"/>
    <w:rsid w:val="00673F6A"/>
    <w:rsid w:val="00682D4D"/>
    <w:rsid w:val="00690716"/>
    <w:rsid w:val="00695A75"/>
    <w:rsid w:val="006B7F50"/>
    <w:rsid w:val="006D4E9D"/>
    <w:rsid w:val="006E1715"/>
    <w:rsid w:val="00700100"/>
    <w:rsid w:val="00702999"/>
    <w:rsid w:val="00721EC5"/>
    <w:rsid w:val="007528FE"/>
    <w:rsid w:val="00764ED8"/>
    <w:rsid w:val="0077130C"/>
    <w:rsid w:val="00773939"/>
    <w:rsid w:val="0077737C"/>
    <w:rsid w:val="007817BF"/>
    <w:rsid w:val="00784DB4"/>
    <w:rsid w:val="00784E29"/>
    <w:rsid w:val="007C6C64"/>
    <w:rsid w:val="007D6A76"/>
    <w:rsid w:val="007F201B"/>
    <w:rsid w:val="00802C6F"/>
    <w:rsid w:val="00804FCC"/>
    <w:rsid w:val="0081415D"/>
    <w:rsid w:val="0083319A"/>
    <w:rsid w:val="00833B4A"/>
    <w:rsid w:val="00834728"/>
    <w:rsid w:val="00844BC3"/>
    <w:rsid w:val="00851DD3"/>
    <w:rsid w:val="00870B32"/>
    <w:rsid w:val="008854D2"/>
    <w:rsid w:val="00895980"/>
    <w:rsid w:val="00895C87"/>
    <w:rsid w:val="008A3339"/>
    <w:rsid w:val="008A5876"/>
    <w:rsid w:val="008C516A"/>
    <w:rsid w:val="008D0655"/>
    <w:rsid w:val="008F2176"/>
    <w:rsid w:val="00925915"/>
    <w:rsid w:val="00937E4D"/>
    <w:rsid w:val="009505AC"/>
    <w:rsid w:val="009510A1"/>
    <w:rsid w:val="009525CF"/>
    <w:rsid w:val="009A39DE"/>
    <w:rsid w:val="009C2A03"/>
    <w:rsid w:val="009C5AA3"/>
    <w:rsid w:val="00A12F2D"/>
    <w:rsid w:val="00A15AFE"/>
    <w:rsid w:val="00A43788"/>
    <w:rsid w:val="00A44E81"/>
    <w:rsid w:val="00A45006"/>
    <w:rsid w:val="00A45A31"/>
    <w:rsid w:val="00A56699"/>
    <w:rsid w:val="00A8092A"/>
    <w:rsid w:val="00AA146D"/>
    <w:rsid w:val="00AC0149"/>
    <w:rsid w:val="00AC01F5"/>
    <w:rsid w:val="00AC6512"/>
    <w:rsid w:val="00AE440C"/>
    <w:rsid w:val="00AE7667"/>
    <w:rsid w:val="00AF408F"/>
    <w:rsid w:val="00AF4631"/>
    <w:rsid w:val="00B161DF"/>
    <w:rsid w:val="00B267DA"/>
    <w:rsid w:val="00B40BD4"/>
    <w:rsid w:val="00B416BD"/>
    <w:rsid w:val="00B4329C"/>
    <w:rsid w:val="00B45C2F"/>
    <w:rsid w:val="00B61132"/>
    <w:rsid w:val="00B663FE"/>
    <w:rsid w:val="00B671AF"/>
    <w:rsid w:val="00B7554B"/>
    <w:rsid w:val="00B8401E"/>
    <w:rsid w:val="00B85A18"/>
    <w:rsid w:val="00B94C95"/>
    <w:rsid w:val="00B96EAD"/>
    <w:rsid w:val="00B971A1"/>
    <w:rsid w:val="00BA2F32"/>
    <w:rsid w:val="00BD6CF2"/>
    <w:rsid w:val="00BD7648"/>
    <w:rsid w:val="00C001F2"/>
    <w:rsid w:val="00C01233"/>
    <w:rsid w:val="00C42649"/>
    <w:rsid w:val="00C548A9"/>
    <w:rsid w:val="00C61D04"/>
    <w:rsid w:val="00C639F8"/>
    <w:rsid w:val="00C813AD"/>
    <w:rsid w:val="00C92C84"/>
    <w:rsid w:val="00C95F2D"/>
    <w:rsid w:val="00CA4A74"/>
    <w:rsid w:val="00CB2685"/>
    <w:rsid w:val="00CB79E0"/>
    <w:rsid w:val="00CC2678"/>
    <w:rsid w:val="00CC6158"/>
    <w:rsid w:val="00CC6196"/>
    <w:rsid w:val="00CD17B0"/>
    <w:rsid w:val="00CE3E4A"/>
    <w:rsid w:val="00CF3371"/>
    <w:rsid w:val="00D14BE2"/>
    <w:rsid w:val="00D306E8"/>
    <w:rsid w:val="00D30C83"/>
    <w:rsid w:val="00D33E1C"/>
    <w:rsid w:val="00D378C4"/>
    <w:rsid w:val="00D77A34"/>
    <w:rsid w:val="00D9674E"/>
    <w:rsid w:val="00DA5E12"/>
    <w:rsid w:val="00DC2173"/>
    <w:rsid w:val="00DD1BB7"/>
    <w:rsid w:val="00DF2CDB"/>
    <w:rsid w:val="00DF45F3"/>
    <w:rsid w:val="00DF6E19"/>
    <w:rsid w:val="00E00BB8"/>
    <w:rsid w:val="00E16449"/>
    <w:rsid w:val="00E21F0F"/>
    <w:rsid w:val="00E3218E"/>
    <w:rsid w:val="00E54D57"/>
    <w:rsid w:val="00E61B92"/>
    <w:rsid w:val="00E7371D"/>
    <w:rsid w:val="00E76FD2"/>
    <w:rsid w:val="00E82EFD"/>
    <w:rsid w:val="00E96E9C"/>
    <w:rsid w:val="00EB1BE4"/>
    <w:rsid w:val="00EC380E"/>
    <w:rsid w:val="00EC4221"/>
    <w:rsid w:val="00EF62FD"/>
    <w:rsid w:val="00F10728"/>
    <w:rsid w:val="00F556CA"/>
    <w:rsid w:val="00F57053"/>
    <w:rsid w:val="00F70223"/>
    <w:rsid w:val="00F8260B"/>
    <w:rsid w:val="00F92E42"/>
    <w:rsid w:val="00FA0042"/>
    <w:rsid w:val="00FA3A35"/>
    <w:rsid w:val="00FB0EC3"/>
    <w:rsid w:val="00FC721C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578E"/>
  <w15:chartTrackingRefBased/>
  <w15:docId w15:val="{BE3D2EB6-C112-4E9D-8C98-2AD00D4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639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39F8"/>
    <w:pPr>
      <w:ind w:left="720"/>
      <w:contextualSpacing/>
    </w:pPr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149"/>
    <w:rPr>
      <w:color w:val="605E5C"/>
      <w:shd w:val="clear" w:color="auto" w:fill="E1DFDD"/>
    </w:rPr>
  </w:style>
  <w:style w:type="paragraph" w:customStyle="1" w:styleId="Default">
    <w:name w:val="Default"/>
    <w:rsid w:val="00682D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4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8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AD54-2142-49F3-B32D-98719E73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ASOO</cp:lastModifiedBy>
  <cp:revision>3</cp:revision>
  <dcterms:created xsi:type="dcterms:W3CDTF">2022-08-30T13:23:00Z</dcterms:created>
  <dcterms:modified xsi:type="dcterms:W3CDTF">2022-08-30T13:24:00Z</dcterms:modified>
</cp:coreProperties>
</file>