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25005176" w:rsidR="00FB0D00" w:rsidRPr="003C6D09" w:rsidRDefault="008614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upravljanje </w:t>
      </w:r>
      <w:r w:rsidRPr="007D440E">
        <w:rPr>
          <w:rFonts w:asciiTheme="minorHAnsi" w:hAnsiTheme="minorHAnsi" w:cstheme="minorHAnsi"/>
          <w:b/>
          <w:bCs/>
          <w:sz w:val="48"/>
          <w:szCs w:val="48"/>
        </w:rPr>
        <w:t>mobiln</w:t>
      </w:r>
      <w:r>
        <w:rPr>
          <w:rFonts w:asciiTheme="minorHAnsi" w:hAnsiTheme="minorHAnsi" w:cstheme="minorHAnsi"/>
          <w:b/>
          <w:bCs/>
          <w:sz w:val="48"/>
          <w:szCs w:val="48"/>
        </w:rPr>
        <w:t>im</w:t>
      </w: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bCs/>
          <w:sz w:val="48"/>
          <w:szCs w:val="48"/>
        </w:rPr>
        <w:t>robotima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3B2AAA0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94720C">
              <w:rPr>
                <w:rFonts w:asciiTheme="minorHAnsi" w:hAnsiTheme="minorHAnsi" w:cstheme="minorHAnsi"/>
                <w:noProof/>
                <w:sz w:val="20"/>
                <w:szCs w:val="20"/>
              </w:rPr>
              <w:t>upravljanje mobilnim robotima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85120FF" w:rsidR="00C759FB" w:rsidRPr="00EE1C4B" w:rsidRDefault="0094720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293AAF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B178A2">
        <w:trPr>
          <w:trHeight w:val="323"/>
        </w:trPr>
        <w:tc>
          <w:tcPr>
            <w:tcW w:w="1384" w:type="pct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54A91E91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UVOD U </w:t>
            </w:r>
            <w:r w:rsidR="00861468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MOBILNE ROBOTE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4AF0083D" w:rsidR="00293AAF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861468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MOBILNI ROBOTI</w:t>
            </w:r>
            <w:r w:rsidR="00861468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64F764B2" w:rsidR="00C759FB" w:rsidRPr="00861468" w:rsidRDefault="00861468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8B32E6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5ADA3BDD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004992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UVOD U </w:t>
            </w:r>
            <w:r w:rsidR="00861468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MOBILNE ROBOTE</w:t>
            </w:r>
            <w:r w:rsidR="00861468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5C86364A" w:rsidR="005C3EDE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861468" w:rsidRP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MOBILNI ROBOTI</w:t>
            </w:r>
            <w:r w:rsidR="00861468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778ED1A2" w14:textId="33481A0F" w:rsidR="00C759FB" w:rsidRPr="00EE1C4B" w:rsidRDefault="00B20415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Tehničar za </w:t>
            </w:r>
            <w:r w:rsidR="001F15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elektroniku</w:t>
            </w:r>
          </w:p>
          <w:p w14:paraId="22ECF7D4" w14:textId="1FDF6E3E" w:rsidR="001F1549" w:rsidRDefault="00486CC0" w:rsidP="00D07361">
            <w:pPr>
              <w:shd w:val="clear" w:color="auto" w:fill="FFFFFF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Projektiranje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izrada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tehničke</w:t>
            </w:r>
            <w:proofErr w:type="spellEnd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dokumentacije</w:t>
            </w:r>
            <w:proofErr w:type="spellEnd"/>
          </w:p>
          <w:p w14:paraId="219C6B83" w14:textId="44B3F69D" w:rsidR="00D07361" w:rsidRPr="00DF09CD" w:rsidRDefault="002665D6" w:rsidP="00D0736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D07361" w:rsidRPr="002B5B7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https://hko.srce.hr/registar/skup-kompetencija/detalji/147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2C25B4DF" w14:textId="701C8D75" w:rsidR="008B6925" w:rsidRPr="00EE1C4B" w:rsidRDefault="008B6925" w:rsidP="00D0736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  <w:p w14:paraId="29BD9ACD" w14:textId="5995077B" w:rsidR="001F1549" w:rsidRDefault="006D23D1" w:rsidP="001F1549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Izrada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spajanje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instaliranje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elemenata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sklopova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ili</w:t>
            </w:r>
            <w:proofErr w:type="spellEnd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09CD" w:rsidRPr="00DF09C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uređaja</w:t>
            </w:r>
            <w:proofErr w:type="spellEnd"/>
          </w:p>
          <w:p w14:paraId="2A411ABA" w14:textId="6A1B11F8" w:rsidR="00D07361" w:rsidRPr="00DF09CD" w:rsidRDefault="002665D6" w:rsidP="001F1549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hyperlink r:id="rId9" w:history="1">
              <w:r w:rsidR="00D07361" w:rsidRPr="002B5B7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US"/>
                </w:rPr>
                <w:t>https://hko.srce.hr/registar/skup-kompetencija/detalji/150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7B3F240C" w14:textId="7933B9CB" w:rsidR="006D23D1" w:rsidRPr="00EE1C4B" w:rsidRDefault="006D23D1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</w:rPr>
            </w:pPr>
          </w:p>
          <w:p w14:paraId="3E7404C5" w14:textId="454CD40C" w:rsidR="00FD1300" w:rsidRDefault="00DF09CD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Programiranje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ugađanje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sklopova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ili</w:t>
            </w:r>
            <w:proofErr w:type="spellEnd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uređaja</w:t>
            </w:r>
            <w:proofErr w:type="spellEnd"/>
          </w:p>
          <w:p w14:paraId="66F66051" w14:textId="2A57B146" w:rsidR="00D07361" w:rsidRPr="00DF09CD" w:rsidRDefault="002665D6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hyperlink r:id="rId10" w:history="1">
              <w:r w:rsidR="00D07361" w:rsidRPr="002B5B7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US"/>
                </w:rPr>
                <w:t>https://hko.srce.hr/registar/skup-kompetencija/detalji/149</w:t>
              </w:r>
            </w:hyperlink>
            <w:r w:rsidR="00D073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3BC77C40" w14:textId="77777777" w:rsidR="00D07361" w:rsidRDefault="00D07361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6CA2C75F" w:rsidR="00C759FB" w:rsidRPr="00EE1C4B" w:rsidRDefault="00D06426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lastRenderedPageBreak/>
              <w:t>31.12.202</w:t>
            </w:r>
            <w:r w:rsidR="008B6925"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046BD47A" w:rsidR="00C759FB" w:rsidRPr="003365C9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 xml:space="preserve">SIU </w:t>
            </w:r>
            <w:r w:rsidR="003365C9"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Uvod u </w:t>
            </w:r>
            <w:r w:rsidR="001F15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mobilne robote</w:t>
            </w:r>
          </w:p>
          <w:p w14:paraId="5B83950B" w14:textId="61F9A6E7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84D8F0" w14:textId="1033669B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1F15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Mobilni roboti</w:t>
            </w:r>
          </w:p>
          <w:p w14:paraId="4EB4B8C2" w14:textId="77777777" w:rsidR="006D6CFC" w:rsidRPr="00EE1C4B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5B935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22EC6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4C40308" w14:textId="1EB540BF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A035FE" w14:textId="01389A88" w:rsidR="00B71871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38D0D8C" w14:textId="054DB245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BCAA35" w14:textId="30DA5C04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08D819" w14:textId="22571E56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3338843" w14:textId="6AFF1C99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F90482" w14:textId="072EC16D" w:rsidR="00D07361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BF300A" w14:textId="77777777" w:rsidR="00D07361" w:rsidRPr="00EE1C4B" w:rsidRDefault="00D0736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60302FD9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1F1549">
              <w:rPr>
                <w:rFonts w:cstheme="minorHAnsi"/>
                <w:iCs/>
                <w:noProof/>
                <w:sz w:val="20"/>
                <w:szCs w:val="20"/>
              </w:rPr>
              <w:t>3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688C1F08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94720C">
              <w:rPr>
                <w:rFonts w:cstheme="minorHAnsi"/>
                <w:noProof/>
                <w:sz w:val="20"/>
                <w:szCs w:val="20"/>
              </w:rPr>
              <w:t>upravljanje mobilnim robotima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5BF73744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94720C">
              <w:rPr>
                <w:rFonts w:asciiTheme="minorHAnsi" w:hAnsiTheme="minorHAnsi" w:cstheme="minorHAnsi"/>
                <w:noProof/>
                <w:sz w:val="20"/>
                <w:szCs w:val="20"/>
              </w:rPr>
              <w:t>upravljanje mobilnim robotima</w:t>
            </w:r>
            <w:r w:rsidR="0094720C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75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68EBCBA6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45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 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15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39784D70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  <w:r w:rsidR="00230C3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tehničar za elektroniku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B178A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B178A2" w:rsidRPr="00EE1C4B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17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potrebni za izvedbu programa</w:t>
            </w:r>
          </w:p>
        </w:tc>
        <w:tc>
          <w:tcPr>
            <w:tcW w:w="3616" w:type="pct"/>
            <w:gridSpan w:val="3"/>
          </w:tcPr>
          <w:p w14:paraId="42254FE5" w14:textId="27352CA4" w:rsidR="00B178A2" w:rsidRPr="004A4CE9" w:rsidRDefault="00B178A2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učenika, mjernim instrumentima, alatom i opremom, komponentama i/ili sklopovima, vatrozid (hardverski ili softverski), poslužitelj s poslužiteljskim operacijskim sustavom, neprekidno napajanje, sustav za e-učenje s dostupnim elektroničkim materijalima i pristupom različitim online aktivnostima.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54E312EE" w14:textId="35B7AB7D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Sastaviti elemente el</w:t>
            </w:r>
            <w:r w:rsidR="003E7B32" w:rsidRPr="003E7B32">
              <w:rPr>
                <w:rFonts w:cstheme="minorHAnsi"/>
                <w:noProof/>
                <w:sz w:val="20"/>
                <w:szCs w:val="20"/>
              </w:rPr>
              <w:t>ektroničkih sklopova i/ili uređaja</w:t>
            </w:r>
          </w:p>
          <w:p w14:paraId="265A1E7D" w14:textId="01610A15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Povezati elektroničke sklopove i/ili uređaje u funkcionalnu cjelinu</w:t>
            </w:r>
          </w:p>
          <w:p w14:paraId="0545A9A3" w14:textId="7773A54F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Instalirati odgovarajuće korisničke programe</w:t>
            </w:r>
          </w:p>
          <w:p w14:paraId="2081E401" w14:textId="6816B961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Instalirati programske alate i aplikacije</w:t>
            </w:r>
          </w:p>
          <w:p w14:paraId="3214BEB3" w14:textId="0CADE29B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Izraditi sigurnosne kopije podataka</w:t>
            </w:r>
          </w:p>
          <w:p w14:paraId="3AAC166C" w14:textId="3D312DED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Programirati mikroupravljače i/ili industrijska računala</w:t>
            </w:r>
          </w:p>
          <w:p w14:paraId="76E5063F" w14:textId="172C3DF0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Programirati aplikacije</w:t>
            </w:r>
          </w:p>
          <w:p w14:paraId="664E5991" w14:textId="1624EC48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Izraditi sheme elektroničkih sklopova i/ili uređaja</w:t>
            </w:r>
          </w:p>
          <w:p w14:paraId="66CEF859" w14:textId="2A2C99BD" w:rsidR="003E7B3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Koristiti alate za izradu podloga za izradu elektroničkih sklopova i/ili uređaja pomoću računala temeljem pripremljenog idejnog rješenja</w:t>
            </w:r>
          </w:p>
          <w:p w14:paraId="65FCC8DA" w14:textId="4403DACA" w:rsidR="00AF1BB2" w:rsidRPr="003E7B32" w:rsidRDefault="00901DF5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E7B32">
              <w:rPr>
                <w:rFonts w:cstheme="minorHAnsi"/>
                <w:noProof/>
                <w:sz w:val="20"/>
                <w:szCs w:val="20"/>
              </w:rPr>
              <w:t>Simulirati rad sklopova i/ili uređaja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6A377451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0F4DCCAF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6C763EA2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CC2FF6F" w:rsidR="000908A0" w:rsidRPr="00EE1C4B" w:rsidRDefault="00221D0B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Upravljanje mobilnim robotima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B054425" w:rsidR="000908A0" w:rsidRPr="00221D0B" w:rsidRDefault="00221D0B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D0B">
              <w:rPr>
                <w:rFonts w:asciiTheme="minorHAnsi" w:hAnsiTheme="minorHAnsi" w:cstheme="minorHAnsi"/>
                <w:noProof/>
                <w:sz w:val="20"/>
                <w:szCs w:val="20"/>
              </w:rPr>
              <w:t>Uvod u mobilne robote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FD69FA9" w:rsidR="000908A0" w:rsidRPr="00EE1C4B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EAED822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FAF06B1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48A0684D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F714470" w:rsidR="000908A0" w:rsidRPr="00EE1C4B" w:rsidRDefault="00EB45BF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25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97E9239" w:rsidR="000908A0" w:rsidRPr="00221D0B" w:rsidRDefault="00221D0B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1D0B">
              <w:rPr>
                <w:rFonts w:asciiTheme="minorHAnsi" w:hAnsiTheme="minorHAnsi" w:cstheme="minorHAnsi"/>
                <w:noProof/>
                <w:sz w:val="20"/>
                <w:szCs w:val="20"/>
              </w:rPr>
              <w:t>Mobilni roboti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337462E8" w:rsidR="000908A0" w:rsidRPr="00EE1C4B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1CC9D85B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27CFFCBF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73C31BC2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658479C" w:rsidR="000908A0" w:rsidRPr="00EE1C4B" w:rsidRDefault="00EB45BF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2BD1803" w:rsidR="000908A0" w:rsidRPr="00924F31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305572C" w:rsidR="000908A0" w:rsidRPr="00924F31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8C59964" w:rsidR="000908A0" w:rsidRPr="00924F31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A35393C" w:rsidR="000908A0" w:rsidRPr="00924F31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15A71AF" w:rsidR="000908A0" w:rsidRPr="00924F31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75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EE1C4B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42A8DD9B" w:rsidR="00221D0B" w:rsidRPr="00221D0B" w:rsidRDefault="00221D0B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221D0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UPRAVLJANJE MOBILNIM ROBOTIMA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5ABF22C" w:rsidR="00C759FB" w:rsidRPr="00EE1C4B" w:rsidRDefault="005275A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F567E44" w:rsidR="00582DA6" w:rsidRPr="00EE1C4B" w:rsidRDefault="00EC5164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415B" w:rsidRPr="00EE1C4B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4C4C2FF4" w:rsidR="00582DA6" w:rsidRPr="00EE1C4B" w:rsidRDefault="00EC5164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="0050415B" w:rsidRPr="00EE1C4B">
              <w:rPr>
                <w:sz w:val="20"/>
                <w:szCs w:val="20"/>
              </w:rPr>
              <w:t>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622A9F59" w:rsidR="00582DA6" w:rsidRPr="00EE1C4B" w:rsidRDefault="00EC5164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Cilj</w:t>
            </w: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F1499A3" w:rsidR="00CB0BE1" w:rsidRPr="00551B3D" w:rsidRDefault="005E527E" w:rsidP="002959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stjecanje kompetencija </w:t>
            </w:r>
            <w:r w:rsidR="00551B3D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 primjeni </w:t>
            </w:r>
            <w:r w:rsidR="00551B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različitih načina upravljanja </w:t>
            </w:r>
            <w:r w:rsidR="00551B3D" w:rsidRPr="78BF8F29">
              <w:rPr>
                <w:sz w:val="20"/>
                <w:szCs w:val="20"/>
              </w:rPr>
              <w:t>robot</w:t>
            </w:r>
            <w:r w:rsidR="00551B3D">
              <w:rPr>
                <w:sz w:val="20"/>
                <w:szCs w:val="20"/>
              </w:rPr>
              <w:t>om</w:t>
            </w:r>
            <w:r w:rsidR="00551B3D" w:rsidRPr="78BF8F29">
              <w:rPr>
                <w:sz w:val="20"/>
                <w:szCs w:val="20"/>
              </w:rPr>
              <w:t xml:space="preserve"> (IC, bežično, žično, Bluetooth)</w:t>
            </w:r>
            <w:r w:rsidR="00551B3D">
              <w:rPr>
                <w:sz w:val="20"/>
                <w:szCs w:val="20"/>
              </w:rPr>
              <w:t xml:space="preserve"> kojeg će polaznici spajati od</w:t>
            </w:r>
            <w:r w:rsidR="00551B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standardnih dijelova </w:t>
            </w:r>
            <w:r w:rsidR="00551B3D" w:rsidRPr="78BF8F29">
              <w:rPr>
                <w:sz w:val="20"/>
                <w:szCs w:val="20"/>
              </w:rPr>
              <w:t xml:space="preserve">(mikroupravljač, motore za upravljanje i manipulaciju robota, pripadajuće elektroničke komponente i senzore) </w:t>
            </w:r>
            <w:r w:rsidR="00551B3D">
              <w:rPr>
                <w:sz w:val="20"/>
                <w:szCs w:val="20"/>
              </w:rPr>
              <w:t>te programirati u dostupnoj programskoj podršci.</w:t>
            </w:r>
          </w:p>
        </w:tc>
      </w:tr>
      <w:tr w:rsidR="0029595F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1D59C860" w:rsidR="0029595F" w:rsidRPr="00EE1C4B" w:rsidRDefault="00E85B22" w:rsidP="00A338D3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85B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senzori, regulatori, aktuatori, robotski manipulatori, programska sučelja, komunikacijski protokoli, mikroupravljač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</w:p>
        </w:tc>
      </w:tr>
      <w:tr w:rsidR="008B360F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BDBF919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učionicama/praktikumima</w:t>
            </w:r>
            <w:r w:rsidR="00C86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obrađuj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stvarn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zada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ci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probleme analiziraju, razrađuju način rješavanja i rješavaju postavljene zadatke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 izrađuju tehničku dokumentaciju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Preporuka je da se izrada, programiranje i spajanje mobilnog robota stavi u kontekst rješavanja problema iz stvarnog života.</w:t>
            </w:r>
          </w:p>
        </w:tc>
      </w:tr>
      <w:tr w:rsidR="00C759FB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BB6888B" w14:textId="77777777" w:rsidR="00D644A7" w:rsidRPr="00D644A7" w:rsidRDefault="00D644A7" w:rsidP="00D644A7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644A7">
              <w:rPr>
                <w:rFonts w:cstheme="minorHAnsi"/>
                <w:sz w:val="20"/>
                <w:szCs w:val="20"/>
              </w:rPr>
              <w:t>Z. Kovačić, S. Bogdan, V. Krajči, Osnove robotike, Graphis Zagreb, 2002.</w:t>
            </w:r>
          </w:p>
          <w:p w14:paraId="3F715323" w14:textId="401633D3" w:rsidR="00D644A7" w:rsidRPr="00D644A7" w:rsidRDefault="00D644A7" w:rsidP="00D644A7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644A7">
              <w:rPr>
                <w:rFonts w:cstheme="minorHAnsi"/>
                <w:sz w:val="20"/>
                <w:szCs w:val="20"/>
              </w:rPr>
              <w:t>Martinez, E. Fernandez, Learning ROS for Robotics Programming, 2013.</w:t>
            </w:r>
          </w:p>
          <w:p w14:paraId="57CBA86D" w14:textId="798F4372" w:rsidR="00355AA5" w:rsidRPr="00D644A7" w:rsidRDefault="00D644A7" w:rsidP="00D644A7">
            <w:pPr>
              <w:pStyle w:val="ListParagraph"/>
              <w:numPr>
                <w:ilvl w:val="0"/>
                <w:numId w:val="43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644A7">
              <w:rPr>
                <w:rFonts w:cstheme="minorHAnsi"/>
                <w:sz w:val="20"/>
                <w:szCs w:val="20"/>
              </w:rPr>
              <w:t>Danny Staple, Learn Robotics Programming, PACKT PUBLISHING, 2018.</w:t>
            </w: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4254639" w:rsidR="00F9204F" w:rsidRPr="009E2AB5" w:rsidRDefault="009E2AB5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9E2AB5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  <w:t>UVOD U MOBILNE ROBOTE</w:t>
            </w:r>
          </w:p>
        </w:tc>
      </w:tr>
      <w:tr w:rsidR="00C759FB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EE1C4B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C1A70" w14:textId="77777777" w:rsidR="00CF4402" w:rsidRPr="00CF4402" w:rsidRDefault="00CF4402" w:rsidP="00CF440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Opisati osnovne dijelove robota</w:t>
            </w:r>
          </w:p>
          <w:p w14:paraId="102F1F05" w14:textId="77777777" w:rsidR="00CF4402" w:rsidRPr="00CF4402" w:rsidRDefault="00CF4402" w:rsidP="00CF440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Usporediti vrste napajanja robota ovisno o dijelovima robota</w:t>
            </w:r>
          </w:p>
          <w:p w14:paraId="7AC5BE9B" w14:textId="77777777" w:rsidR="00CF4402" w:rsidRPr="00CF4402" w:rsidRDefault="00CF4402" w:rsidP="00CF440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Spojiti motore robota s upravljačkom jedinicom</w:t>
            </w:r>
          </w:p>
          <w:p w14:paraId="7FCDB4B5" w14:textId="737069FA" w:rsidR="003D4C60" w:rsidRPr="00CF4402" w:rsidRDefault="00CF4402" w:rsidP="00CF4402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Primijeniti načine upravljanja robota</w:t>
            </w:r>
          </w:p>
        </w:tc>
      </w:tr>
      <w:tr w:rsidR="00C759FB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7B57FA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391D6E" w14:textId="6C5C419F" w:rsidR="007B57FA" w:rsidRPr="00EE1C4B" w:rsidRDefault="001E52DC" w:rsidP="00A338D3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8834D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D348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795E0A44" w14:textId="30892ABB" w:rsidR="001E52DC" w:rsidRPr="00EE1C4B" w:rsidRDefault="001E52DC" w:rsidP="007B57FA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74A68" w14:textId="77777777" w:rsidR="00CF4402" w:rsidRPr="00CF4402" w:rsidRDefault="00CF4402" w:rsidP="00CF440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Vrste robota</w:t>
            </w:r>
          </w:p>
          <w:p w14:paraId="52CE70F1" w14:textId="77777777" w:rsidR="00CF4402" w:rsidRPr="00CF4402" w:rsidRDefault="00CF4402" w:rsidP="00CF440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Sustavi napajanja robota</w:t>
            </w:r>
          </w:p>
          <w:p w14:paraId="24511AA9" w14:textId="041EB274" w:rsidR="001E52DC" w:rsidRPr="00CF4402" w:rsidRDefault="00CF4402" w:rsidP="00CF4402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F4402">
              <w:rPr>
                <w:rFonts w:cstheme="minorHAnsi"/>
                <w:iCs/>
                <w:noProof/>
                <w:sz w:val="20"/>
                <w:szCs w:val="20"/>
              </w:rPr>
              <w:t>Upravljanje motorima robota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9068AA" w14:textId="75A9F148" w:rsidR="003301A1" w:rsidRPr="003301A1" w:rsidRDefault="003301A1" w:rsidP="003301A1">
            <w:pPr>
              <w:tabs>
                <w:tab w:val="left" w:pos="2820"/>
              </w:tabs>
              <w:spacing w:after="120"/>
              <w:jc w:val="center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b/>
                <w:bCs/>
                <w:sz w:val="20"/>
                <w:szCs w:val="20"/>
              </w:rPr>
              <w:t>Robotski pretovar kontejnera</w:t>
            </w:r>
          </w:p>
          <w:p w14:paraId="3E0C0B6A" w14:textId="4CFA984E" w:rsidR="003301A1" w:rsidRPr="003301A1" w:rsidRDefault="003301A1" w:rsidP="003301A1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Polaznici </w:t>
            </w:r>
            <w:r w:rsidRPr="003301A1">
              <w:rPr>
                <w:rFonts w:eastAsiaTheme="minorEastAsia" w:cstheme="minorHAnsi"/>
                <w:sz w:val="20"/>
                <w:szCs w:val="20"/>
              </w:rPr>
              <w:t xml:space="preserve"> će spojiti dijelove za model robotskog pretovara kontejnera. Nakon sastavljanja dijelova, programirat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će</w:t>
            </w:r>
            <w:r w:rsidRPr="003301A1">
              <w:rPr>
                <w:rFonts w:eastAsiaTheme="minorEastAsia" w:cstheme="minorHAnsi"/>
                <w:sz w:val="20"/>
                <w:szCs w:val="20"/>
              </w:rPr>
              <w:t xml:space="preserve"> robot za obavljanje zadaće prema zadanim parametrima</w:t>
            </w:r>
            <w:r w:rsidR="00B865F6">
              <w:rPr>
                <w:rFonts w:eastAsiaTheme="minorEastAsia" w:cstheme="minorHAnsi"/>
                <w:sz w:val="20"/>
                <w:szCs w:val="20"/>
              </w:rPr>
              <w:t>:</w:t>
            </w:r>
          </w:p>
          <w:p w14:paraId="6F1EAA30" w14:textId="257EA004" w:rsidR="003301A1" w:rsidRPr="003301A1" w:rsidRDefault="003301A1" w:rsidP="003301A1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>pomicanje hvataljke robota po x-y-z osima</w:t>
            </w:r>
          </w:p>
          <w:p w14:paraId="0673D4A0" w14:textId="23428785" w:rsidR="003301A1" w:rsidRPr="003301A1" w:rsidRDefault="003301A1" w:rsidP="003301A1">
            <w:pPr>
              <w:pStyle w:val="ListParagraph"/>
              <w:numPr>
                <w:ilvl w:val="0"/>
                <w:numId w:val="39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>manipulacija hvataljke robotskog pretovara</w:t>
            </w:r>
            <w:r w:rsidR="00B865F6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24B0A1DE" w14:textId="26A5881D" w:rsidR="003301A1" w:rsidRPr="003301A1" w:rsidRDefault="003301A1" w:rsidP="003301A1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Pr="003301A1">
              <w:rPr>
                <w:rFonts w:eastAsiaTheme="minorEastAsia" w:cstheme="minorHAnsi"/>
                <w:sz w:val="20"/>
                <w:szCs w:val="20"/>
              </w:rPr>
              <w:t xml:space="preserve"> trebaju sastaviti  model robotskog pretovara kontejnera koristeći upravljačku jedinicu, mehaničke dijelove i robotske manipulatore. Nakon sastavljanja modela, potrebno je testirati rad robotskog pretovara kontejnera i pokrenuti ga za izvršavanje zadataka prema zadatku. </w:t>
            </w:r>
            <w:r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Pr="003301A1">
              <w:rPr>
                <w:rFonts w:eastAsiaTheme="minorEastAsia" w:cstheme="minorHAnsi"/>
                <w:sz w:val="20"/>
                <w:szCs w:val="20"/>
              </w:rPr>
              <w:t xml:space="preserve"> trebaju izraditi tehničku dokumentaciju zadatka.</w:t>
            </w:r>
          </w:p>
          <w:p w14:paraId="25D1D3C0" w14:textId="77777777" w:rsidR="003301A1" w:rsidRPr="003301A1" w:rsidRDefault="003301A1" w:rsidP="003301A1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lastRenderedPageBreak/>
              <w:t>Prilikom izrade zadatka vrednuju se sljedeći elementi:</w:t>
            </w:r>
          </w:p>
          <w:p w14:paraId="7DB53906" w14:textId="12B4EDEB" w:rsidR="003301A1" w:rsidRPr="003301A1" w:rsidRDefault="003301A1" w:rsidP="003301A1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 xml:space="preserve">spajanje modela robotskog pretovara kontejnera </w:t>
            </w:r>
          </w:p>
          <w:p w14:paraId="2C5997F0" w14:textId="76315EF4" w:rsidR="003301A1" w:rsidRPr="003301A1" w:rsidRDefault="003301A1" w:rsidP="003301A1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>puštanje u rad modela robotskog pretovara kontejnera</w:t>
            </w:r>
          </w:p>
          <w:p w14:paraId="0426964D" w14:textId="08D6F81A" w:rsidR="003301A1" w:rsidRPr="003301A1" w:rsidRDefault="003301A1" w:rsidP="003301A1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>izrada tehničke dokumentacije zadatka</w:t>
            </w:r>
          </w:p>
          <w:p w14:paraId="10108DDE" w14:textId="4A55B423" w:rsidR="007B57FA" w:rsidRPr="003301A1" w:rsidRDefault="003301A1" w:rsidP="003301A1">
            <w:pPr>
              <w:pStyle w:val="ListParagraph"/>
              <w:numPr>
                <w:ilvl w:val="0"/>
                <w:numId w:val="41"/>
              </w:num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3301A1">
              <w:rPr>
                <w:rFonts w:eastAsiaTheme="minorEastAsia" w:cstheme="minorHAnsi"/>
                <w:sz w:val="20"/>
                <w:szCs w:val="20"/>
              </w:rPr>
              <w:t>prezentiranje modela (dijelovi i rad robota) robotskog pretovara kontejnera</w:t>
            </w:r>
            <w:r w:rsidR="00B865F6">
              <w:rPr>
                <w:rFonts w:eastAsiaTheme="minorEastAsia" w:cstheme="minorHAnsi"/>
                <w:sz w:val="20"/>
                <w:szCs w:val="20"/>
              </w:rPr>
              <w:t>.</w:t>
            </w: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3BD287B3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0535C9A5" w:rsidR="00FD36CF" w:rsidRPr="009E2AB5" w:rsidRDefault="009E2AB5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9E2AB5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  <w:t>MOBILNI ROBOTI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774C2" w14:textId="77777777" w:rsidR="009E2AB5" w:rsidRPr="009E2AB5" w:rsidRDefault="009E2AB5" w:rsidP="009E2AB5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2AB5">
              <w:rPr>
                <w:rFonts w:eastAsiaTheme="minorEastAsia" w:cstheme="minorHAnsi"/>
                <w:sz w:val="20"/>
                <w:szCs w:val="20"/>
              </w:rPr>
              <w:t>Nacrtati dijelove mobilnog robota u računalnom programu prema predlošku projektnog zadatka</w:t>
            </w:r>
          </w:p>
          <w:p w14:paraId="25F6FE43" w14:textId="77777777" w:rsidR="009E2AB5" w:rsidRPr="009E2AB5" w:rsidRDefault="009E2AB5" w:rsidP="009E2AB5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2AB5">
              <w:rPr>
                <w:rFonts w:eastAsiaTheme="minorEastAsia" w:cstheme="minorHAnsi"/>
                <w:sz w:val="20"/>
                <w:szCs w:val="20"/>
              </w:rPr>
              <w:t xml:space="preserve">Izraditi jednostavan mobilni robot prema projektnom zadatku </w:t>
            </w:r>
          </w:p>
          <w:p w14:paraId="0F850445" w14:textId="77777777" w:rsidR="009E2AB5" w:rsidRPr="009E2AB5" w:rsidRDefault="009E2AB5" w:rsidP="009E2AB5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2AB5">
              <w:rPr>
                <w:rFonts w:eastAsiaTheme="minorEastAsia" w:cstheme="minorHAnsi"/>
                <w:sz w:val="20"/>
                <w:szCs w:val="20"/>
              </w:rPr>
              <w:t>Napisati upravljački program mobilnog robota upravljanog senzorima</w:t>
            </w:r>
          </w:p>
          <w:p w14:paraId="4CE90EAF" w14:textId="7D0179D1" w:rsidR="00FD36CF" w:rsidRPr="00EE1C4B" w:rsidRDefault="009E2AB5" w:rsidP="009E2AB5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9E2AB5">
              <w:rPr>
                <w:rFonts w:eastAsiaTheme="minorEastAsia" w:cstheme="minorHAnsi"/>
                <w:sz w:val="20"/>
                <w:szCs w:val="20"/>
              </w:rPr>
              <w:t>Pokrenuti izvođenje programa i testirati rad mobilnog robota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A3301EB" w14:textId="1DD3F96F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48477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popraćen</w:t>
            </w:r>
            <w:r w:rsidR="0048477C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293BC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52E89" w14:textId="77777777" w:rsidR="00D22BB2" w:rsidRPr="00D22BB2" w:rsidRDefault="00D22BB2" w:rsidP="00D22BB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22BB2">
              <w:rPr>
                <w:rFonts w:cstheme="minorHAnsi"/>
                <w:iCs/>
                <w:noProof/>
                <w:sz w:val="20"/>
                <w:szCs w:val="20"/>
              </w:rPr>
              <w:t>Modeliranje dijelova mobilnih robota</w:t>
            </w:r>
          </w:p>
          <w:p w14:paraId="5216F892" w14:textId="52B734E8" w:rsidR="00FC28FB" w:rsidRPr="00EE1C4B" w:rsidRDefault="00D22BB2" w:rsidP="00D22BB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22BB2">
              <w:rPr>
                <w:rFonts w:cstheme="minorHAnsi"/>
                <w:iCs/>
                <w:noProof/>
                <w:sz w:val="20"/>
                <w:szCs w:val="20"/>
              </w:rPr>
              <w:t>Upravljanje mobilnim robotima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03418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6334A2" w14:textId="77777777" w:rsidR="00A03418" w:rsidRPr="00A338D3" w:rsidRDefault="00A03418" w:rsidP="00A03418">
            <w:pPr>
              <w:tabs>
                <w:tab w:val="left" w:pos="2820"/>
              </w:tabs>
              <w:spacing w:after="120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A338D3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Izrada modela mobilnog robota za rad u skladištu</w:t>
            </w:r>
          </w:p>
          <w:p w14:paraId="41E70511" w14:textId="77777777" w:rsidR="00A03418" w:rsidRPr="00A338D3" w:rsidRDefault="00A03418" w:rsidP="00A03418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38D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Izraditi model mobilnog robota za rad u skladištu koji prati crtu, staje kada naiđe na prepreku i detektira robu u skladištu prema boji.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Polaznici</w:t>
            </w:r>
            <w:r w:rsidRPr="00A338D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će nacrtati dijelove mobilnog robota u računalnom programu te ih izraditi. Nakon sastavljanja dijelova,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polaznici</w:t>
            </w:r>
            <w:r w:rsidRPr="00A338D3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će programirati robot za obavljanje zadaće prema zadanim parametrima:</w:t>
            </w:r>
          </w:p>
          <w:p w14:paraId="56BA2B53" w14:textId="77777777" w:rsidR="00A03418" w:rsidRPr="00034AD0" w:rsidRDefault="00A03418" w:rsidP="00A0341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praćenje crte</w:t>
            </w:r>
          </w:p>
          <w:p w14:paraId="3F1CFA4D" w14:textId="77777777" w:rsidR="00A03418" w:rsidRPr="00034AD0" w:rsidRDefault="00A03418" w:rsidP="00A0341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mjerenje udaljenosti</w:t>
            </w:r>
          </w:p>
          <w:p w14:paraId="55BB2C12" w14:textId="77777777" w:rsidR="00A03418" w:rsidRPr="00034AD0" w:rsidRDefault="00A03418" w:rsidP="00A03418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detektiranje boje</w:t>
            </w:r>
          </w:p>
          <w:p w14:paraId="08968F0D" w14:textId="77777777" w:rsidR="00A03418" w:rsidRPr="00A338D3" w:rsidRDefault="00A03418" w:rsidP="00A03418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38D3">
              <w:rPr>
                <w:rFonts w:asciiTheme="minorHAnsi" w:eastAsiaTheme="minorEastAsia" w:hAnsiTheme="minorHAnsi" w:cstheme="minorHAnsi"/>
                <w:sz w:val="20"/>
                <w:szCs w:val="20"/>
              </w:rPr>
              <w:t>Potrebno je testirati rad robota. Učenici trebaju izraditi tehničku dokumentaciju zadatka.</w:t>
            </w:r>
          </w:p>
          <w:p w14:paraId="328F0E4E" w14:textId="77777777" w:rsidR="00A03418" w:rsidRPr="00A338D3" w:rsidRDefault="00A03418" w:rsidP="00A03418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338D3">
              <w:rPr>
                <w:rFonts w:asciiTheme="minorHAnsi" w:eastAsiaTheme="minorEastAsia" w:hAnsiTheme="minorHAnsi" w:cstheme="minorHAnsi"/>
                <w:sz w:val="20"/>
                <w:szCs w:val="20"/>
              </w:rPr>
              <w:t>Prilikom izrade zadatka vrednuju se sljedeći elementi:</w:t>
            </w:r>
          </w:p>
          <w:p w14:paraId="35248F8B" w14:textId="77777777" w:rsidR="00A03418" w:rsidRPr="00034AD0" w:rsidRDefault="00A03418" w:rsidP="00A03418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crtanje dijelova mobilnog robota</w:t>
            </w:r>
          </w:p>
          <w:p w14:paraId="56A38CBB" w14:textId="77777777" w:rsidR="00A03418" w:rsidRPr="00034AD0" w:rsidRDefault="00A03418" w:rsidP="00A03418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izrada mobilnog robota</w:t>
            </w:r>
          </w:p>
          <w:p w14:paraId="5B5AB57A" w14:textId="77777777" w:rsidR="00A03418" w:rsidRPr="00034AD0" w:rsidRDefault="00A03418" w:rsidP="00A03418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programiranje mobilnog robota</w:t>
            </w:r>
          </w:p>
          <w:p w14:paraId="41F0F777" w14:textId="77777777" w:rsidR="00A03418" w:rsidRPr="00034AD0" w:rsidRDefault="00A03418" w:rsidP="00A03418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34AD0">
              <w:rPr>
                <w:rFonts w:eastAsiaTheme="minorEastAsia" w:cstheme="minorHAnsi"/>
                <w:sz w:val="20"/>
                <w:szCs w:val="20"/>
              </w:rPr>
              <w:t>testiranje rada robota</w:t>
            </w:r>
          </w:p>
          <w:p w14:paraId="06B1FADB" w14:textId="54526A85" w:rsidR="00A03418" w:rsidRPr="00EE1C4B" w:rsidRDefault="00A03418" w:rsidP="00A03418">
            <w:pPr>
              <w:tabs>
                <w:tab w:val="left" w:pos="2835"/>
              </w:tabs>
              <w:spacing w:after="0" w:line="256" w:lineRule="auto"/>
              <w:ind w:right="241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034AD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izrada tehničke dokumentacije </w:t>
            </w:r>
          </w:p>
        </w:tc>
      </w:tr>
      <w:tr w:rsidR="00AA3922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AA3922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755C2DE9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E1C4B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8D09" w14:textId="77777777" w:rsidR="002665D6" w:rsidRDefault="002665D6" w:rsidP="00C759FB">
      <w:pPr>
        <w:spacing w:after="0" w:line="240" w:lineRule="auto"/>
      </w:pPr>
      <w:r>
        <w:separator/>
      </w:r>
    </w:p>
  </w:endnote>
  <w:endnote w:type="continuationSeparator" w:id="0">
    <w:p w14:paraId="35CAB0D8" w14:textId="77777777" w:rsidR="002665D6" w:rsidRDefault="002665D6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A3C" w14:textId="77777777" w:rsidR="002665D6" w:rsidRDefault="002665D6" w:rsidP="00C759FB">
      <w:pPr>
        <w:spacing w:after="0" w:line="240" w:lineRule="auto"/>
      </w:pPr>
      <w:r>
        <w:separator/>
      </w:r>
    </w:p>
  </w:footnote>
  <w:footnote w:type="continuationSeparator" w:id="0">
    <w:p w14:paraId="33889F8B" w14:textId="77777777" w:rsidR="002665D6" w:rsidRDefault="002665D6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BDD"/>
    <w:multiLevelType w:val="hybridMultilevel"/>
    <w:tmpl w:val="4FC0F4E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54E"/>
    <w:multiLevelType w:val="hybridMultilevel"/>
    <w:tmpl w:val="36B8A5D8"/>
    <w:lvl w:ilvl="0" w:tplc="F0BE5158">
      <w:start w:val="12"/>
      <w:numFmt w:val="bullet"/>
      <w:lvlText w:val="•"/>
      <w:lvlJc w:val="left"/>
      <w:pPr>
        <w:ind w:left="3180" w:hanging="28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2A63"/>
    <w:multiLevelType w:val="multilevel"/>
    <w:tmpl w:val="C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474E"/>
    <w:multiLevelType w:val="hybridMultilevel"/>
    <w:tmpl w:val="879A846A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00F5D"/>
    <w:multiLevelType w:val="multilevel"/>
    <w:tmpl w:val="31B0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72DA2"/>
    <w:multiLevelType w:val="hybridMultilevel"/>
    <w:tmpl w:val="666CAA9C"/>
    <w:lvl w:ilvl="0" w:tplc="BB0C2B82">
      <w:start w:val="12"/>
      <w:numFmt w:val="bullet"/>
      <w:lvlText w:val="•"/>
      <w:lvlJc w:val="left"/>
      <w:pPr>
        <w:ind w:left="3180" w:hanging="28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06A87"/>
    <w:multiLevelType w:val="hybridMultilevel"/>
    <w:tmpl w:val="0AC0B6F6"/>
    <w:lvl w:ilvl="0" w:tplc="7936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9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016C7"/>
    <w:multiLevelType w:val="hybridMultilevel"/>
    <w:tmpl w:val="2DAA5A0E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40B2D"/>
    <w:multiLevelType w:val="multilevel"/>
    <w:tmpl w:val="D3608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C3707"/>
    <w:multiLevelType w:val="hybridMultilevel"/>
    <w:tmpl w:val="FFC8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60479"/>
    <w:multiLevelType w:val="multilevel"/>
    <w:tmpl w:val="7AB63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796C"/>
    <w:multiLevelType w:val="hybridMultilevel"/>
    <w:tmpl w:val="05B8D57A"/>
    <w:lvl w:ilvl="0" w:tplc="2E82B3FE">
      <w:start w:val="1"/>
      <w:numFmt w:val="decimal"/>
      <w:lvlText w:val="%1."/>
      <w:lvlJc w:val="left"/>
      <w:pPr>
        <w:ind w:left="720" w:hanging="360"/>
      </w:pPr>
    </w:lvl>
    <w:lvl w:ilvl="1" w:tplc="C84EF0A8">
      <w:start w:val="1"/>
      <w:numFmt w:val="lowerLetter"/>
      <w:lvlText w:val="%2."/>
      <w:lvlJc w:val="left"/>
      <w:pPr>
        <w:ind w:left="1440" w:hanging="360"/>
      </w:pPr>
    </w:lvl>
    <w:lvl w:ilvl="2" w:tplc="0F2ED950">
      <w:start w:val="1"/>
      <w:numFmt w:val="lowerRoman"/>
      <w:lvlText w:val="%3."/>
      <w:lvlJc w:val="right"/>
      <w:pPr>
        <w:ind w:left="2160" w:hanging="180"/>
      </w:pPr>
    </w:lvl>
    <w:lvl w:ilvl="3" w:tplc="599059F2">
      <w:start w:val="1"/>
      <w:numFmt w:val="decimal"/>
      <w:lvlText w:val="%4."/>
      <w:lvlJc w:val="left"/>
      <w:pPr>
        <w:ind w:left="2880" w:hanging="360"/>
      </w:pPr>
    </w:lvl>
    <w:lvl w:ilvl="4" w:tplc="0A9681D6">
      <w:start w:val="1"/>
      <w:numFmt w:val="lowerLetter"/>
      <w:lvlText w:val="%5."/>
      <w:lvlJc w:val="left"/>
      <w:pPr>
        <w:ind w:left="3600" w:hanging="360"/>
      </w:pPr>
    </w:lvl>
    <w:lvl w:ilvl="5" w:tplc="6E8C7C34">
      <w:start w:val="1"/>
      <w:numFmt w:val="lowerRoman"/>
      <w:lvlText w:val="%6."/>
      <w:lvlJc w:val="right"/>
      <w:pPr>
        <w:ind w:left="4320" w:hanging="180"/>
      </w:pPr>
    </w:lvl>
    <w:lvl w:ilvl="6" w:tplc="35B0F2D6">
      <w:start w:val="1"/>
      <w:numFmt w:val="decimal"/>
      <w:lvlText w:val="%7."/>
      <w:lvlJc w:val="left"/>
      <w:pPr>
        <w:ind w:left="5040" w:hanging="360"/>
      </w:pPr>
    </w:lvl>
    <w:lvl w:ilvl="7" w:tplc="C3D2D128">
      <w:start w:val="1"/>
      <w:numFmt w:val="lowerLetter"/>
      <w:lvlText w:val="%8."/>
      <w:lvlJc w:val="left"/>
      <w:pPr>
        <w:ind w:left="5760" w:hanging="360"/>
      </w:pPr>
    </w:lvl>
    <w:lvl w:ilvl="8" w:tplc="73060FB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C60C4"/>
    <w:multiLevelType w:val="hybridMultilevel"/>
    <w:tmpl w:val="089A78D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1"/>
  </w:num>
  <w:num w:numId="5">
    <w:abstractNumId w:val="8"/>
  </w:num>
  <w:num w:numId="6">
    <w:abstractNumId w:val="34"/>
  </w:num>
  <w:num w:numId="7">
    <w:abstractNumId w:val="0"/>
  </w:num>
  <w:num w:numId="8">
    <w:abstractNumId w:val="20"/>
  </w:num>
  <w:num w:numId="9">
    <w:abstractNumId w:val="37"/>
  </w:num>
  <w:num w:numId="10">
    <w:abstractNumId w:val="13"/>
  </w:num>
  <w:num w:numId="11">
    <w:abstractNumId w:val="7"/>
  </w:num>
  <w:num w:numId="12">
    <w:abstractNumId w:val="6"/>
  </w:num>
  <w:num w:numId="13">
    <w:abstractNumId w:val="25"/>
  </w:num>
  <w:num w:numId="14">
    <w:abstractNumId w:val="2"/>
  </w:num>
  <w:num w:numId="15">
    <w:abstractNumId w:val="17"/>
  </w:num>
  <w:num w:numId="16">
    <w:abstractNumId w:val="29"/>
  </w:num>
  <w:num w:numId="17">
    <w:abstractNumId w:val="39"/>
  </w:num>
  <w:num w:numId="18">
    <w:abstractNumId w:val="41"/>
  </w:num>
  <w:num w:numId="19">
    <w:abstractNumId w:val="14"/>
  </w:num>
  <w:num w:numId="20">
    <w:abstractNumId w:val="40"/>
  </w:num>
  <w:num w:numId="21">
    <w:abstractNumId w:val="19"/>
  </w:num>
  <w:num w:numId="22">
    <w:abstractNumId w:val="27"/>
  </w:num>
  <w:num w:numId="23">
    <w:abstractNumId w:val="36"/>
  </w:num>
  <w:num w:numId="24">
    <w:abstractNumId w:val="21"/>
  </w:num>
  <w:num w:numId="25">
    <w:abstractNumId w:val="10"/>
  </w:num>
  <w:num w:numId="26">
    <w:abstractNumId w:val="24"/>
  </w:num>
  <w:num w:numId="27">
    <w:abstractNumId w:val="35"/>
  </w:num>
  <w:num w:numId="28">
    <w:abstractNumId w:val="18"/>
  </w:num>
  <w:num w:numId="29">
    <w:abstractNumId w:val="22"/>
  </w:num>
  <w:num w:numId="30">
    <w:abstractNumId w:val="38"/>
  </w:num>
  <w:num w:numId="31">
    <w:abstractNumId w:val="28"/>
  </w:num>
  <w:num w:numId="32">
    <w:abstractNumId w:val="4"/>
  </w:num>
  <w:num w:numId="33">
    <w:abstractNumId w:val="33"/>
  </w:num>
  <w:num w:numId="34">
    <w:abstractNumId w:val="31"/>
  </w:num>
  <w:num w:numId="35">
    <w:abstractNumId w:val="16"/>
  </w:num>
  <w:num w:numId="36">
    <w:abstractNumId w:val="32"/>
  </w:num>
  <w:num w:numId="37">
    <w:abstractNumId w:val="30"/>
  </w:num>
  <w:num w:numId="38">
    <w:abstractNumId w:val="1"/>
  </w:num>
  <w:num w:numId="39">
    <w:abstractNumId w:val="15"/>
  </w:num>
  <w:num w:numId="40">
    <w:abstractNumId w:val="3"/>
  </w:num>
  <w:num w:numId="41">
    <w:abstractNumId w:val="42"/>
  </w:num>
  <w:num w:numId="42">
    <w:abstractNumId w:val="23"/>
  </w:num>
  <w:num w:numId="4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3540"/>
    <w:rsid w:val="00017AA9"/>
    <w:rsid w:val="00025074"/>
    <w:rsid w:val="00034AD0"/>
    <w:rsid w:val="00036294"/>
    <w:rsid w:val="0004567E"/>
    <w:rsid w:val="0004622B"/>
    <w:rsid w:val="000604D0"/>
    <w:rsid w:val="00066AAF"/>
    <w:rsid w:val="000758E0"/>
    <w:rsid w:val="00085116"/>
    <w:rsid w:val="00085ED5"/>
    <w:rsid w:val="000861C7"/>
    <w:rsid w:val="000908A0"/>
    <w:rsid w:val="000A4529"/>
    <w:rsid w:val="000A6938"/>
    <w:rsid w:val="000B2ADD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E52DC"/>
    <w:rsid w:val="001F1549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1D0B"/>
    <w:rsid w:val="00223F28"/>
    <w:rsid w:val="00224752"/>
    <w:rsid w:val="00230C3D"/>
    <w:rsid w:val="00234BFD"/>
    <w:rsid w:val="00250CC6"/>
    <w:rsid w:val="0026019E"/>
    <w:rsid w:val="00262407"/>
    <w:rsid w:val="002665D6"/>
    <w:rsid w:val="00271C81"/>
    <w:rsid w:val="002901DF"/>
    <w:rsid w:val="00291309"/>
    <w:rsid w:val="00293AAF"/>
    <w:rsid w:val="00293BCB"/>
    <w:rsid w:val="0029595F"/>
    <w:rsid w:val="002B1276"/>
    <w:rsid w:val="002B1312"/>
    <w:rsid w:val="002B3B5E"/>
    <w:rsid w:val="002B4911"/>
    <w:rsid w:val="002C2713"/>
    <w:rsid w:val="002D050F"/>
    <w:rsid w:val="002D7AD3"/>
    <w:rsid w:val="002E411D"/>
    <w:rsid w:val="002E72F3"/>
    <w:rsid w:val="002F03F3"/>
    <w:rsid w:val="00303B17"/>
    <w:rsid w:val="00315155"/>
    <w:rsid w:val="003301A1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A2D74"/>
    <w:rsid w:val="003A75C8"/>
    <w:rsid w:val="003A7FD9"/>
    <w:rsid w:val="003B318D"/>
    <w:rsid w:val="003B4C3F"/>
    <w:rsid w:val="003B57FC"/>
    <w:rsid w:val="003C57F5"/>
    <w:rsid w:val="003C6D09"/>
    <w:rsid w:val="003D37FC"/>
    <w:rsid w:val="003D4C60"/>
    <w:rsid w:val="003D6347"/>
    <w:rsid w:val="003E7B32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477C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6A73"/>
    <w:rsid w:val="004C72C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275AA"/>
    <w:rsid w:val="005369EE"/>
    <w:rsid w:val="00537C4C"/>
    <w:rsid w:val="00541F15"/>
    <w:rsid w:val="0054570C"/>
    <w:rsid w:val="00551B3D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E0336"/>
    <w:rsid w:val="005E527E"/>
    <w:rsid w:val="0060366A"/>
    <w:rsid w:val="00603BAF"/>
    <w:rsid w:val="00603E18"/>
    <w:rsid w:val="006123F1"/>
    <w:rsid w:val="006140CF"/>
    <w:rsid w:val="0062597C"/>
    <w:rsid w:val="006315AF"/>
    <w:rsid w:val="006651A7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705111"/>
    <w:rsid w:val="007116A4"/>
    <w:rsid w:val="00726512"/>
    <w:rsid w:val="00730F86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D440E"/>
    <w:rsid w:val="007E2443"/>
    <w:rsid w:val="007E4833"/>
    <w:rsid w:val="007F08B0"/>
    <w:rsid w:val="007F317C"/>
    <w:rsid w:val="00800690"/>
    <w:rsid w:val="00811A67"/>
    <w:rsid w:val="00821840"/>
    <w:rsid w:val="00844401"/>
    <w:rsid w:val="00845BD5"/>
    <w:rsid w:val="0084663E"/>
    <w:rsid w:val="008473A9"/>
    <w:rsid w:val="00847F3F"/>
    <w:rsid w:val="008565A6"/>
    <w:rsid w:val="00861468"/>
    <w:rsid w:val="008621E1"/>
    <w:rsid w:val="00877BE3"/>
    <w:rsid w:val="008834D3"/>
    <w:rsid w:val="00884304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D0977"/>
    <w:rsid w:val="008D0F0F"/>
    <w:rsid w:val="008E10C2"/>
    <w:rsid w:val="008E3752"/>
    <w:rsid w:val="008F5523"/>
    <w:rsid w:val="008F76F3"/>
    <w:rsid w:val="0090023E"/>
    <w:rsid w:val="00901DF5"/>
    <w:rsid w:val="00903375"/>
    <w:rsid w:val="00903616"/>
    <w:rsid w:val="00912F52"/>
    <w:rsid w:val="00924F31"/>
    <w:rsid w:val="00926401"/>
    <w:rsid w:val="00926C6F"/>
    <w:rsid w:val="00936329"/>
    <w:rsid w:val="00942C57"/>
    <w:rsid w:val="0094720C"/>
    <w:rsid w:val="0095022A"/>
    <w:rsid w:val="00953B83"/>
    <w:rsid w:val="00954C80"/>
    <w:rsid w:val="00963944"/>
    <w:rsid w:val="00970147"/>
    <w:rsid w:val="009765B7"/>
    <w:rsid w:val="00984883"/>
    <w:rsid w:val="009868CA"/>
    <w:rsid w:val="009976A4"/>
    <w:rsid w:val="009A5B80"/>
    <w:rsid w:val="009B3BD5"/>
    <w:rsid w:val="009B4060"/>
    <w:rsid w:val="009B4F3E"/>
    <w:rsid w:val="009B7D09"/>
    <w:rsid w:val="009C2BDE"/>
    <w:rsid w:val="009E2AB5"/>
    <w:rsid w:val="009E6E4C"/>
    <w:rsid w:val="009F25CC"/>
    <w:rsid w:val="00A03418"/>
    <w:rsid w:val="00A10B63"/>
    <w:rsid w:val="00A2695F"/>
    <w:rsid w:val="00A30CA1"/>
    <w:rsid w:val="00A320E3"/>
    <w:rsid w:val="00A338D3"/>
    <w:rsid w:val="00A421D8"/>
    <w:rsid w:val="00A61F81"/>
    <w:rsid w:val="00A627D0"/>
    <w:rsid w:val="00A731D5"/>
    <w:rsid w:val="00A91587"/>
    <w:rsid w:val="00AA328F"/>
    <w:rsid w:val="00AA3922"/>
    <w:rsid w:val="00AC3C1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178A2"/>
    <w:rsid w:val="00B20415"/>
    <w:rsid w:val="00B23A0F"/>
    <w:rsid w:val="00B25E36"/>
    <w:rsid w:val="00B32E3C"/>
    <w:rsid w:val="00B52B2B"/>
    <w:rsid w:val="00B54569"/>
    <w:rsid w:val="00B5590B"/>
    <w:rsid w:val="00B67D61"/>
    <w:rsid w:val="00B71871"/>
    <w:rsid w:val="00B71BD3"/>
    <w:rsid w:val="00B7359A"/>
    <w:rsid w:val="00B83D2E"/>
    <w:rsid w:val="00B865F6"/>
    <w:rsid w:val="00B93040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86E64"/>
    <w:rsid w:val="00C91176"/>
    <w:rsid w:val="00CB0BE1"/>
    <w:rsid w:val="00CB28A3"/>
    <w:rsid w:val="00CB392D"/>
    <w:rsid w:val="00CD29B9"/>
    <w:rsid w:val="00CF133F"/>
    <w:rsid w:val="00CF174C"/>
    <w:rsid w:val="00CF4402"/>
    <w:rsid w:val="00CF6579"/>
    <w:rsid w:val="00D03C2A"/>
    <w:rsid w:val="00D06426"/>
    <w:rsid w:val="00D07361"/>
    <w:rsid w:val="00D11522"/>
    <w:rsid w:val="00D16886"/>
    <w:rsid w:val="00D22BB2"/>
    <w:rsid w:val="00D27011"/>
    <w:rsid w:val="00D31908"/>
    <w:rsid w:val="00D322A7"/>
    <w:rsid w:val="00D348ED"/>
    <w:rsid w:val="00D34B54"/>
    <w:rsid w:val="00D350F8"/>
    <w:rsid w:val="00D51111"/>
    <w:rsid w:val="00D51DB6"/>
    <w:rsid w:val="00D5492A"/>
    <w:rsid w:val="00D54C05"/>
    <w:rsid w:val="00D6036A"/>
    <w:rsid w:val="00D62CA5"/>
    <w:rsid w:val="00D644A7"/>
    <w:rsid w:val="00D70C32"/>
    <w:rsid w:val="00D722B8"/>
    <w:rsid w:val="00DB2ECC"/>
    <w:rsid w:val="00DC527A"/>
    <w:rsid w:val="00DD1E10"/>
    <w:rsid w:val="00DD501F"/>
    <w:rsid w:val="00DD6738"/>
    <w:rsid w:val="00DF09CD"/>
    <w:rsid w:val="00E068C7"/>
    <w:rsid w:val="00E109B0"/>
    <w:rsid w:val="00E10C3A"/>
    <w:rsid w:val="00E2369C"/>
    <w:rsid w:val="00E23DE5"/>
    <w:rsid w:val="00E44437"/>
    <w:rsid w:val="00E469D4"/>
    <w:rsid w:val="00E5388C"/>
    <w:rsid w:val="00E632FB"/>
    <w:rsid w:val="00E638DC"/>
    <w:rsid w:val="00E73D12"/>
    <w:rsid w:val="00E74DB1"/>
    <w:rsid w:val="00E74F52"/>
    <w:rsid w:val="00E765F2"/>
    <w:rsid w:val="00E82C47"/>
    <w:rsid w:val="00E84749"/>
    <w:rsid w:val="00E85B22"/>
    <w:rsid w:val="00E97830"/>
    <w:rsid w:val="00EA1862"/>
    <w:rsid w:val="00EA76AE"/>
    <w:rsid w:val="00EB1C99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4A8E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1747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Irena Ištvanić</cp:lastModifiedBy>
  <cp:revision>8</cp:revision>
  <dcterms:created xsi:type="dcterms:W3CDTF">2022-03-30T20:24:00Z</dcterms:created>
  <dcterms:modified xsi:type="dcterms:W3CDTF">2022-03-31T06:12:00Z</dcterms:modified>
</cp:coreProperties>
</file>