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7D06" w14:textId="77777777" w:rsidR="00650748" w:rsidRPr="002179E7" w:rsidRDefault="00650748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179E7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14:paraId="135B3383" w14:textId="77777777" w:rsidR="00650748" w:rsidRPr="002179E7" w:rsidRDefault="00650748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179E7">
        <w:rPr>
          <w:rFonts w:ascii="Verdana" w:hAnsi="Verdana"/>
          <w:b/>
          <w:color w:val="262626"/>
          <w:sz w:val="24"/>
          <w:szCs w:val="24"/>
        </w:rPr>
        <w:t>KVALIFIKACIJA/ZANIMANJE: TEHNIČAR GEODEZIJE I GEOINFORMATIKE</w:t>
      </w:r>
    </w:p>
    <w:p w14:paraId="2CD3E462" w14:textId="3171C48F" w:rsidR="00650748" w:rsidRPr="002179E7" w:rsidRDefault="001C6C50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179E7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650748" w:rsidRPr="002179E7">
        <w:rPr>
          <w:rFonts w:ascii="Verdana" w:hAnsi="Verdana"/>
          <w:b/>
          <w:color w:val="262626"/>
          <w:sz w:val="24"/>
          <w:szCs w:val="24"/>
        </w:rPr>
        <w:t>1</w:t>
      </w:r>
      <w:r w:rsidRPr="002179E7">
        <w:rPr>
          <w:rFonts w:ascii="Verdana" w:hAnsi="Verdana"/>
          <w:b/>
          <w:color w:val="262626"/>
          <w:sz w:val="24"/>
          <w:szCs w:val="24"/>
        </w:rPr>
        <w:t>.</w:t>
      </w:r>
    </w:p>
    <w:p w14:paraId="57ED5B7E" w14:textId="77777777" w:rsidR="00650748" w:rsidRPr="002179E7" w:rsidRDefault="00650748" w:rsidP="00F9080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2179E7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7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2835"/>
        <w:gridCol w:w="4961"/>
      </w:tblGrid>
      <w:tr w:rsidR="004E4105" w:rsidRPr="002179E7" w14:paraId="588596C4" w14:textId="77777777" w:rsidTr="001D3A4D">
        <w:trPr>
          <w:trHeight w:val="405"/>
        </w:trPr>
        <w:tc>
          <w:tcPr>
            <w:tcW w:w="2268" w:type="dxa"/>
            <w:vMerge w:val="restart"/>
            <w:shd w:val="clear" w:color="auto" w:fill="FFF2CC" w:themeFill="accent4" w:themeFillTint="33"/>
          </w:tcPr>
          <w:p w14:paraId="0449168A" w14:textId="77777777" w:rsidR="004E4105" w:rsidRPr="002179E7" w:rsidRDefault="004E4105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2F252E0" w14:textId="77777777" w:rsidR="004E4105" w:rsidRPr="002179E7" w:rsidRDefault="004E4105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5620B55" w14:textId="77777777" w:rsidR="004E4105" w:rsidRPr="002179E7" w:rsidRDefault="004E4105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D5978F3" w14:textId="07CE1B2F" w:rsidR="004E4105" w:rsidRPr="002179E7" w:rsidRDefault="00B72BD4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2C81CE2E" w14:textId="77777777" w:rsidR="004E4105" w:rsidRPr="002179E7" w:rsidRDefault="004E4105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ACF94A1" w14:textId="77777777" w:rsidR="004E4105" w:rsidRPr="002179E7" w:rsidRDefault="004E4105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2179E7" w14:paraId="6720DA2B" w14:textId="77777777" w:rsidTr="001D3A4D">
        <w:trPr>
          <w:trHeight w:val="405"/>
        </w:trPr>
        <w:tc>
          <w:tcPr>
            <w:tcW w:w="2268" w:type="dxa"/>
            <w:vMerge/>
            <w:shd w:val="clear" w:color="auto" w:fill="FFF2CC" w:themeFill="accent4" w:themeFillTint="33"/>
          </w:tcPr>
          <w:p w14:paraId="17F5B279" w14:textId="77777777" w:rsidR="004E4105" w:rsidRPr="002179E7" w:rsidRDefault="004E4105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7CC9A8F" w14:textId="77777777" w:rsidR="004E4105" w:rsidRPr="002179E7" w:rsidRDefault="004E4105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F52282F" w14:textId="77777777" w:rsidR="004E4105" w:rsidRPr="002179E7" w:rsidRDefault="004E4105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DDC4A72" w14:textId="77777777" w:rsidR="004E4105" w:rsidRPr="002179E7" w:rsidRDefault="004E4105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B907E2" w:rsidRPr="002179E7" w14:paraId="5320840C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326BEE0" w14:textId="5075630D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</w:t>
            </w:r>
          </w:p>
          <w:p w14:paraId="725E8CE5" w14:textId="3A88E96D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Osnove geodezije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istražiti osnovne pojmove I sadržaje vezano uz oblik Zemlje I metode mjerenja pomoću jednostavnih instrumenata te istraživanje prikazati u obliku interaktivnog plakata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B77C1D" w14:textId="7DB0A806" w:rsidR="00B907E2" w:rsidRPr="002179E7" w:rsidRDefault="00B907E2" w:rsidP="00F9080B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pojam, značaj i zadatke geodezije</w:t>
            </w:r>
          </w:p>
          <w:p w14:paraId="0079A868" w14:textId="5B290526" w:rsidR="00B907E2" w:rsidRPr="002179E7" w:rsidRDefault="00B907E2" w:rsidP="00F9080B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interpretirati oblik, veličinu i vrste projekcija Zemlje</w:t>
            </w:r>
          </w:p>
          <w:p w14:paraId="30500EE6" w14:textId="4CEB7879" w:rsidR="00B907E2" w:rsidRPr="002179E7" w:rsidRDefault="00B907E2" w:rsidP="00F9080B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odgovarajući način upotrebe geodetskih instrumenata (fokusiranje, dioptriranje, centriranje, horizontiranje…)</w:t>
            </w:r>
          </w:p>
        </w:tc>
        <w:tc>
          <w:tcPr>
            <w:tcW w:w="2835" w:type="dxa"/>
            <w:vMerge w:val="restart"/>
          </w:tcPr>
          <w:p w14:paraId="6DB55922" w14:textId="2412778F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GEODEZIJA</w:t>
            </w:r>
          </w:p>
          <w:p w14:paraId="0A586201" w14:textId="069F4A1A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GEODETSKA IZMJERA</w:t>
            </w:r>
          </w:p>
        </w:tc>
        <w:tc>
          <w:tcPr>
            <w:tcW w:w="4961" w:type="dxa"/>
            <w:vMerge w:val="restart"/>
          </w:tcPr>
          <w:p w14:paraId="7BB468AC" w14:textId="149BD3E0" w:rsidR="00B907E2" w:rsidRPr="002179E7" w:rsidRDefault="00214AB3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Preporuka 1*</w:t>
            </w:r>
          </w:p>
        </w:tc>
      </w:tr>
      <w:tr w:rsidR="00B907E2" w:rsidRPr="002179E7" w14:paraId="44D10899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663DCDD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T2 </w:t>
            </w:r>
          </w:p>
          <w:p w14:paraId="21769A0D" w14:textId="101CC39C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Horizontalna izmjera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 / izmjeriti zadane vrijednosti i rezultate prikazati putem odgovarajućeg grafičkog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B13E5F" w14:textId="7D2AF44C" w:rsidR="00B907E2" w:rsidRPr="002179E7" w:rsidRDefault="00B907E2" w:rsidP="00F9080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provesti izmjeru duljina</w:t>
            </w:r>
          </w:p>
          <w:p w14:paraId="4581B747" w14:textId="73EB0D34" w:rsidR="00B907E2" w:rsidRPr="002179E7" w:rsidRDefault="00B907E2" w:rsidP="00F9080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odrediti tražene veličine iz specifičnog seta mjernih podataka prikazanih grafički (koordinate, udaljenosti, površine,…)</w:t>
            </w:r>
          </w:p>
          <w:p w14:paraId="5E00A875" w14:textId="1D4D9CB6" w:rsidR="00B907E2" w:rsidRPr="002179E7" w:rsidRDefault="00B907E2" w:rsidP="00F9080B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odabrati način predočavanja prikupljenih </w:t>
            </w: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podataka u skladu s zahtjevima radnog zadatka ( mjerilo, format zapisa)</w:t>
            </w:r>
          </w:p>
        </w:tc>
        <w:tc>
          <w:tcPr>
            <w:tcW w:w="2835" w:type="dxa"/>
            <w:vMerge/>
          </w:tcPr>
          <w:p w14:paraId="5A4B7222" w14:textId="0ED07215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</w:tcPr>
          <w:p w14:paraId="1B667631" w14:textId="10A6B23A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4A4F4EA1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005393B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T3 </w:t>
            </w:r>
          </w:p>
          <w:p w14:paraId="2243A469" w14:textId="13718C5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Visinska izmjera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izmjeriti zadane vrijednosti i rezultate prikazati putem odgovarajućeg grafičkog 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A852D0" w14:textId="77777777" w:rsidR="00B907E2" w:rsidRPr="002179E7" w:rsidRDefault="00B907E2" w:rsidP="00F908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provesti izmjeru visinskih razlika</w:t>
            </w:r>
          </w:p>
          <w:p w14:paraId="367DE3B5" w14:textId="1B667F00" w:rsidR="00B907E2" w:rsidRPr="002179E7" w:rsidRDefault="00B907E2" w:rsidP="00F908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odrediti tražene veličine iz specifičnog seta mjernih podataka prikazanih grafički (koordinate, udaljenosti, površine,…)</w:t>
            </w:r>
          </w:p>
          <w:p w14:paraId="180706EB" w14:textId="1695710C" w:rsidR="00B907E2" w:rsidRPr="002179E7" w:rsidRDefault="00B907E2" w:rsidP="00F908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način predočavanja prikupljenih podataka u skladu s zahtjevima radnog zadatka ( mjerilo, format zapisa)</w:t>
            </w:r>
          </w:p>
        </w:tc>
        <w:tc>
          <w:tcPr>
            <w:tcW w:w="2835" w:type="dxa"/>
            <w:vMerge/>
          </w:tcPr>
          <w:p w14:paraId="60A136BE" w14:textId="7409BEBD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</w:tcPr>
          <w:p w14:paraId="23BDFAE8" w14:textId="66101211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28C0B287" w14:textId="77777777" w:rsidTr="00B907E2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646A780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T4 </w:t>
            </w:r>
          </w:p>
          <w:p w14:paraId="5F8840BE" w14:textId="1F94A7A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Osnove računala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napraviti istraživanje o računalima te prikazati funkcionalne dijelove i programsku opremu kroz mentalnu mapu i plakat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928310" w14:textId="4622E742" w:rsidR="00B907E2" w:rsidRPr="002179E7" w:rsidRDefault="00B907E2" w:rsidP="00F9080B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matematičko fizikalne osnove rada računala</w:t>
            </w:r>
          </w:p>
          <w:p w14:paraId="09289317" w14:textId="55D095C5" w:rsidR="00B907E2" w:rsidRPr="002179E7" w:rsidRDefault="00B907E2" w:rsidP="00F9080B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funkciju namjenu strojne i programske opreme</w:t>
            </w:r>
          </w:p>
        </w:tc>
        <w:tc>
          <w:tcPr>
            <w:tcW w:w="2835" w:type="dxa"/>
            <w:vMerge w:val="restart"/>
          </w:tcPr>
          <w:p w14:paraId="749F9991" w14:textId="6A2139E7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OSNOVE GEOINFORMATIKE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074D036A" w14:textId="581A993E" w:rsidR="001C6C50" w:rsidRPr="002179E7" w:rsidRDefault="00214AB3" w:rsidP="00F9080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Preporuka 1*</w:t>
            </w:r>
          </w:p>
          <w:p w14:paraId="29D34311" w14:textId="1191FC75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07654ACF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13F7C29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T5 </w:t>
            </w:r>
          </w:p>
          <w:p w14:paraId="038DA63C" w14:textId="2B8B1B26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Korištenje programske opreme i računalnih mreža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izraditi projekt za pojedine uredske aplikacije koristeći se Internetom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B68EB0" w14:textId="0429AC2D" w:rsidR="00B907E2" w:rsidRPr="002179E7" w:rsidRDefault="00B907E2" w:rsidP="00F9080B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koristiti uredske aplikacije</w:t>
            </w:r>
          </w:p>
          <w:p w14:paraId="6C2F0052" w14:textId="738CC0A3" w:rsidR="00B907E2" w:rsidRPr="002179E7" w:rsidRDefault="00B907E2" w:rsidP="00F9080B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622C304A" w14:textId="297CC810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</w:tcPr>
          <w:p w14:paraId="5445734E" w14:textId="288EC5A9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2D66F09E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7127272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T6 </w:t>
            </w:r>
          </w:p>
          <w:p w14:paraId="53F3A803" w14:textId="39BD4F5D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Osnove mjerenja /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prezentaciju o povijesti mjeriteljstva i specifičnostima mjernih sustava i mjernih jedinica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36B2AF" w14:textId="77777777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osnove mjerenja</w:t>
            </w:r>
          </w:p>
          <w:p w14:paraId="45815980" w14:textId="11785D40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razlikovati mjerne sustave i odgovarajuće sustave u SI sustavu</w:t>
            </w:r>
          </w:p>
        </w:tc>
        <w:tc>
          <w:tcPr>
            <w:tcW w:w="2835" w:type="dxa"/>
            <w:vMerge w:val="restart"/>
          </w:tcPr>
          <w:p w14:paraId="0E53583F" w14:textId="6D982DF8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METROLOGIJA</w:t>
            </w:r>
          </w:p>
        </w:tc>
        <w:tc>
          <w:tcPr>
            <w:tcW w:w="4961" w:type="dxa"/>
            <w:vMerge/>
          </w:tcPr>
          <w:p w14:paraId="2E6D2D13" w14:textId="08419DDE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6AEABFC5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884470E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T7 </w:t>
            </w:r>
          </w:p>
          <w:p w14:paraId="6129B882" w14:textId="35A6D288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Metode mjerenja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i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o osnovi i analizi geodetskih mjerenja te ga prikazati u obliku istraživačkog rada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21540" w14:textId="77777777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osnove geodetskih mjerenja</w:t>
            </w:r>
          </w:p>
          <w:p w14:paraId="18984EA3" w14:textId="20F37F94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analizirati geodetska mjerenja</w:t>
            </w:r>
          </w:p>
        </w:tc>
        <w:tc>
          <w:tcPr>
            <w:tcW w:w="2835" w:type="dxa"/>
            <w:vMerge/>
          </w:tcPr>
          <w:p w14:paraId="260D7CE9" w14:textId="77777777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</w:tcPr>
          <w:p w14:paraId="6E7DCB3C" w14:textId="58520D56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2B8CE9BF" w14:textId="77777777" w:rsidTr="00B907E2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EC712AA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T8 </w:t>
            </w:r>
          </w:p>
          <w:p w14:paraId="4ACBD5E3" w14:textId="0623B4B1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Osnove fotografije u fotogrametriji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/ izraditi poster o fotografiji i njenoj ulozi u fotogrametriji (mjeriteljstvu)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koristeći se  Internetom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321088" w14:textId="4DBEE967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objasniti osnove fotogrametrije</w:t>
            </w:r>
          </w:p>
          <w:p w14:paraId="2E56E5F8" w14:textId="77777777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interpretirati proizvode fotogrametrijske izmjere</w:t>
            </w:r>
          </w:p>
          <w:p w14:paraId="08D93FE8" w14:textId="49764D8C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</w:tcPr>
          <w:p w14:paraId="117563FA" w14:textId="63483A23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FOTOGRAFIJA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5F89263D" w14:textId="3F4E13A6" w:rsidR="00B907E2" w:rsidRPr="002179E7" w:rsidRDefault="00214AB3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Preporuka 1*</w:t>
            </w:r>
          </w:p>
        </w:tc>
      </w:tr>
      <w:tr w:rsidR="00B907E2" w:rsidRPr="002179E7" w14:paraId="031A92DE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6597023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T9 </w:t>
            </w:r>
          </w:p>
          <w:p w14:paraId="57F01A54" w14:textId="702FC4BB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Osnovni geometrijsko-grafički elementi i kartografski znakovi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poster sa zadanim geometrijsko-grafički elementima i kartografskim znakovima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81BB1B" w14:textId="300CF0F5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razlikovati osnovne geometrijske elemente</w:t>
            </w:r>
          </w:p>
          <w:p w14:paraId="312EEF78" w14:textId="785C2EF1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razlikovati razne kartografske prikaze</w:t>
            </w:r>
          </w:p>
        </w:tc>
        <w:tc>
          <w:tcPr>
            <w:tcW w:w="2835" w:type="dxa"/>
            <w:vMerge w:val="restart"/>
          </w:tcPr>
          <w:p w14:paraId="70A59819" w14:textId="2DEEC533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>GEODETSKA GRAFIKA</w:t>
            </w:r>
          </w:p>
        </w:tc>
        <w:tc>
          <w:tcPr>
            <w:tcW w:w="4961" w:type="dxa"/>
            <w:vMerge/>
          </w:tcPr>
          <w:p w14:paraId="1BC8D831" w14:textId="66C17B2D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907E2" w:rsidRPr="002179E7" w14:paraId="0818FAB6" w14:textId="77777777" w:rsidTr="001D3A4D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6068E92" w14:textId="7777777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T10 </w:t>
            </w:r>
          </w:p>
          <w:p w14:paraId="2D80F191" w14:textId="34984E55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Korištenje kartografskih znakova na različitim podlogama</w:t>
            </w:r>
            <w:r w:rsidRPr="002179E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i</w:t>
            </w:r>
            <w:r w:rsidRPr="002179E7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različite postere s prikazom kartografskih znakova ovisno o pojedinom mjerilu i namjeni prikaza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CC02B3" w14:textId="77777777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koristiti topografske znakove u grafičkim prikazima</w:t>
            </w:r>
          </w:p>
          <w:p w14:paraId="46C013E1" w14:textId="79D2CBA5" w:rsidR="00B907E2" w:rsidRPr="002179E7" w:rsidRDefault="00B907E2" w:rsidP="00F9080B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2179E7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usporediti prikaz kartografskih znakova na kartama različitih mjerila</w:t>
            </w:r>
          </w:p>
        </w:tc>
        <w:tc>
          <w:tcPr>
            <w:tcW w:w="2835" w:type="dxa"/>
            <w:vMerge/>
          </w:tcPr>
          <w:p w14:paraId="51C7852A" w14:textId="77777777" w:rsidR="00B907E2" w:rsidRPr="002179E7" w:rsidRDefault="00B907E2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</w:tcPr>
          <w:p w14:paraId="6E4C81B5" w14:textId="279F5247" w:rsidR="00B907E2" w:rsidRPr="002179E7" w:rsidRDefault="00B907E2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76A5B8FA" w14:textId="1E612ED9" w:rsidR="002D6012" w:rsidRDefault="002D6012" w:rsidP="00F9080B">
      <w:pPr>
        <w:spacing w:line="276" w:lineRule="auto"/>
        <w:jc w:val="both"/>
        <w:rPr>
          <w:rFonts w:cstheme="minorHAnsi"/>
          <w:b/>
          <w:color w:val="262626"/>
        </w:rPr>
      </w:pPr>
    </w:p>
    <w:p w14:paraId="0B7E46D3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066FB38B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06479964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03D44628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0194222F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2AF01AA6" w14:textId="77777777" w:rsidR="003E25B0" w:rsidRDefault="003E25B0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</w:p>
    <w:p w14:paraId="1752C3A1" w14:textId="77777777" w:rsidR="00214AB3" w:rsidRPr="00214AB3" w:rsidRDefault="00214AB3" w:rsidP="00F9080B">
      <w:pPr>
        <w:spacing w:after="0"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14AB3">
        <w:rPr>
          <w:rFonts w:ascii="Verdana" w:hAnsi="Verdana" w:cstheme="minorHAnsi"/>
          <w:b/>
          <w:sz w:val="20"/>
          <w:szCs w:val="20"/>
          <w:u w:val="single"/>
        </w:rPr>
        <w:lastRenderedPageBreak/>
        <w:t>*1 Međupredmetne teme</w:t>
      </w:r>
    </w:p>
    <w:p w14:paraId="5D27BC6C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66FE922" w14:textId="77777777" w:rsidR="003E25B0" w:rsidRDefault="003E25B0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E4F6D89" w14:textId="77777777" w:rsidR="003E25B0" w:rsidRDefault="003E25B0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829CC61" w14:textId="77777777" w:rsidR="003E25B0" w:rsidRDefault="003E25B0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6927424" w14:textId="77777777" w:rsidR="003E25B0" w:rsidRDefault="003E25B0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8745945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 svakoj se nastavnoj temi planira ostvarivanje sljedećih očekivanja međupredmetnih tema 4. ciklusa:</w:t>
      </w:r>
    </w:p>
    <w:p w14:paraId="02918456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r-HR"/>
        </w:rPr>
      </w:pPr>
    </w:p>
    <w:p w14:paraId="238E89AC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  <w:t>UČITI KAKO UČITI:</w:t>
      </w:r>
    </w:p>
    <w:p w14:paraId="2E444854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A.4/5.1. Upravljanje informacijama / Učenik samostalno traži nove informacije iz različitih izvora, transformira ih u novo znanje i uspješno primjenjuje pri rješavanju problema.</w:t>
      </w:r>
    </w:p>
    <w:p w14:paraId="0C979BE1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A.4/5.2. Primjena strategija učenja i rješavanje problema / Učenik se koristi različitim strategijama učenja i samostalno ih primjenjuje u ostvarivanju ciljeva učenja i rješavanju problema u svim područjima učenja.</w:t>
      </w:r>
    </w:p>
    <w:p w14:paraId="2F43C6A7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A.4/5.3. Kreativno mišljenje / Učenik kreativno djeluje u različitim područjima učenja.</w:t>
      </w:r>
    </w:p>
    <w:p w14:paraId="5628CC2F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A.4/5.4. Kritičko mišljenje / Učenik samostalno kritički promišlja i vrednuje ideje.uku B.4/5.1. Planiranje Učenik samostalno određuje ciljeve učenja, odabire pristup učenju te planira učenje.</w:t>
      </w:r>
    </w:p>
    <w:p w14:paraId="762E06E8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B.4/5.1. Planiranje / Učenik samostalno određuje ciljeve učenja, odabire pristup učenju te planira učenje.</w:t>
      </w:r>
    </w:p>
    <w:p w14:paraId="5ECBD855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B.4/5.2. Praćenje / Učenik prati učinkovitost učenja i svoje napredovanje tijekom učenja.</w:t>
      </w:r>
    </w:p>
    <w:p w14:paraId="4D371E01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B.4/5.3 Prilagodba učenja / Učenik regulira svoje učenje mijenjajući prema potrebi plan ili pristup učenju.</w:t>
      </w:r>
    </w:p>
    <w:p w14:paraId="5686E022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B.4/5.4. Samovrednovanje/ samoprocjena / Učenik samovrednuje proces učenja i svoje rezultate, procjenjuje ostvareni napredak te na temelju toga planira buduće učenje.</w:t>
      </w:r>
    </w:p>
    <w:p w14:paraId="0F51550B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C.4/5.1. Vrijednost učenja / Učenik može objasniti vrijednost učenja za svoj život.</w:t>
      </w:r>
    </w:p>
    <w:p w14:paraId="3E382E8F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C.4/5.2. Slika o sebi kao učeniku / Učenik iskazuje pozitivna i visoka očekivanja i vjeruje u svoj uspjeh u učenju.</w:t>
      </w:r>
    </w:p>
    <w:p w14:paraId="0C5EFA32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14:paraId="32B10643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r-HR"/>
        </w:rPr>
      </w:pPr>
    </w:p>
    <w:p w14:paraId="4C4A17B9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  <w:t>OSOBNI I SOCIJALNI RAZVOJ</w:t>
      </w:r>
    </w:p>
    <w:p w14:paraId="517CF6D0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osr B.4.2. Suradnički uči i radi u timu.</w:t>
      </w:r>
    </w:p>
    <w:p w14:paraId="421564E6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osr B.4.3. Preuzima odgovornost za svoje ponašanje.</w:t>
      </w:r>
    </w:p>
    <w:p w14:paraId="49CCB581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D5BE98F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  <w:t>UPORABA INFORMACIJSKE I KOMUNIKACIJSKE TEHNOLOGIJE</w:t>
      </w:r>
    </w:p>
    <w:p w14:paraId="5A1BE8AA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ikt A.4.1. Učenik kritički odabire odgovarajuću digitalnu tehnologiju.</w:t>
      </w:r>
    </w:p>
    <w:p w14:paraId="7BB9BA2A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ikt A.4.2. Učenik se koristi društvenim mrežama i mrežnim programima uz upravljanje različitim postavkama funkcionalnosti.</w:t>
      </w:r>
    </w:p>
    <w:p w14:paraId="1F27D97E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ikt A.4.3. Učenik stvara pozitivne digitalne tragove vodeći se načelom sigurnosti.</w:t>
      </w:r>
    </w:p>
    <w:p w14:paraId="56CF708B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ikt A.4.4. Učenik argumentirano procjenjuje utjecaj tehnologije na zdravlje i okoliš.</w:t>
      </w:r>
    </w:p>
    <w:p w14:paraId="6F1D600E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lastRenderedPageBreak/>
        <w:t>ikt B.4.1. Učenik samostalno komunicira s poznatim i nepoznatim osobama u sigurnome digitalnom okružju.</w:t>
      </w:r>
    </w:p>
    <w:p w14:paraId="54FAF7F0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ikt B.4.2. Učenik samostalno surađuje s poznatim i nepoznatim osobama u sigurnome digitalnom okružju.</w:t>
      </w:r>
    </w:p>
    <w:p w14:paraId="3B069FF5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ikt B.4.3. Učenik kritički procjenjuje svoje ponašanje i ponašanje drugih u digitalnome okružju.</w:t>
      </w:r>
    </w:p>
    <w:p w14:paraId="083357D1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ikt C.4.1. Učenik samostalno provodi složeno istraživanje radi rješenja problema u digitalnome okružju.</w:t>
      </w:r>
    </w:p>
    <w:p w14:paraId="34BCB04A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ikt C.4.2. Učenik samostalno provodi složeno pretraživanje informacija u digitalnome okružju.</w:t>
      </w:r>
    </w:p>
    <w:p w14:paraId="45C3C5AC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</w:p>
    <w:p w14:paraId="02833992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  <w:t>ZDRAVLJE</w:t>
      </w:r>
    </w:p>
    <w:p w14:paraId="7F444098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B.4.1.A Odabire primjerene odnose i komunikaciju.</w:t>
      </w:r>
    </w:p>
    <w:p w14:paraId="786F0E04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 xml:space="preserve">B.4.1.B Razvija tolerantan odnos prema drugima. </w:t>
      </w:r>
    </w:p>
    <w:p w14:paraId="57799787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B.5.1.A Procjenjuje važnost razvijanja i unaprjeđivanja komunikacijskih vještina i njihove primjene u svakodnevnome životu.</w:t>
      </w:r>
    </w:p>
    <w:p w14:paraId="6EB6FB6B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B.5.1.B Odabire ponašanje sukladno pravilima i normama zajednice.</w:t>
      </w:r>
    </w:p>
    <w:p w14:paraId="7CD82EDB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B.5.1.C Odabire ponašanja koja isključuju bilo kakav oblik nasilja.</w:t>
      </w:r>
    </w:p>
    <w:p w14:paraId="0C8A727C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656BA51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83682E7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 nastavnim temama u kojima se planira realizacija projektnog zadatka dodatno se ostvaruju sljedeća očekivanja međupredmetnih tema 4. ciklusa:</w:t>
      </w:r>
    </w:p>
    <w:p w14:paraId="1E48AAB7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64C9FD4E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bCs/>
          <w:sz w:val="20"/>
          <w:szCs w:val="20"/>
          <w:lang w:eastAsia="hr-HR"/>
        </w:rPr>
        <w:t>PODUZETNIŠTVO</w:t>
      </w:r>
    </w:p>
    <w:p w14:paraId="34077679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pod A.4.1. Primjenjuje inovativna i kreativna rješenja.</w:t>
      </w:r>
    </w:p>
    <w:p w14:paraId="1D58D155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pod B.4.1. Razvija poduzetničku ideju od koncepta do realizacije.</w:t>
      </w:r>
    </w:p>
    <w:p w14:paraId="73636764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pod C.4.1. i 4.2. Sudjeluje u projektu ili proizvodnji od ideje do realizacije (nadovezuje se i uključuje elemente očekivanja iz 3. ciklusa)</w:t>
      </w:r>
    </w:p>
    <w:p w14:paraId="47826C67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718575AB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/>
          <w:color w:val="000000"/>
          <w:sz w:val="20"/>
          <w:szCs w:val="20"/>
          <w:lang w:eastAsia="hr-HR"/>
        </w:rPr>
        <w:t>ODRŽIVI RAZVOJ</w:t>
      </w:r>
    </w:p>
    <w:p w14:paraId="2800218D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iCs/>
          <w:color w:val="000000"/>
          <w:sz w:val="20"/>
          <w:szCs w:val="20"/>
          <w:lang w:eastAsia="hr-HR"/>
        </w:rPr>
        <w:t>odr A.4.1. Razlikuje osobni od kolektivnih identiteta i ima osjećaj pripadnosti čovječanstvu.</w:t>
      </w:r>
    </w:p>
    <w:p w14:paraId="2813DE96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  <w:t>odr A.4.2. Objašnjava važnost uspostavljanja prirodne ravnoteže.</w:t>
      </w:r>
    </w:p>
    <w:p w14:paraId="1D4EFB75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  <w:t>odr A.4.3. Procjenjuje kako stanje ekosustava utječe na kvalitetu života.</w:t>
      </w:r>
    </w:p>
    <w:p w14:paraId="7A117E9C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bCs/>
          <w:color w:val="000000"/>
          <w:sz w:val="20"/>
          <w:szCs w:val="20"/>
          <w:lang w:eastAsia="hr-HR"/>
        </w:rPr>
        <w:t>odr A.4.4. Prikuplja, analizira i vrednuje podatke o utjecaju gospodarstva, državne politike i svakodnevne potrošnje građana na održivi razvoj.</w:t>
      </w:r>
    </w:p>
    <w:p w14:paraId="0C330EFA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odr B.4.1. Djeluje u skladu s načelima održivoga razvoja s ciljem zaštite prirode i okoliša.</w:t>
      </w:r>
    </w:p>
    <w:p w14:paraId="1DD23A4E" w14:textId="77777777" w:rsidR="00214AB3" w:rsidRPr="00214AB3" w:rsidRDefault="00214AB3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214AB3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odr C.4.1. Prosuđuje značaj održivoga razvoja za opću dobrobit.</w:t>
      </w:r>
    </w:p>
    <w:p w14:paraId="31549921" w14:textId="77777777" w:rsidR="00214AB3" w:rsidRPr="00214AB3" w:rsidRDefault="00214AB3" w:rsidP="002179E7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114F0ED4" w14:textId="77777777" w:rsidR="0030415A" w:rsidRPr="00214AB3" w:rsidRDefault="0030415A" w:rsidP="002179E7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53ADC1E2" w14:textId="77777777" w:rsidR="004159A2" w:rsidRDefault="004159A2" w:rsidP="002179E7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AD9776E" w14:textId="77777777" w:rsidR="00F9080B" w:rsidRDefault="00F9080B" w:rsidP="002179E7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3C78530" w14:textId="77777777" w:rsidR="00F9080B" w:rsidRDefault="00F9080B" w:rsidP="002179E7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160820F" w14:textId="77777777" w:rsidR="00F9080B" w:rsidRDefault="00F9080B" w:rsidP="002179E7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E6A35FD" w14:textId="77777777" w:rsidR="00F9080B" w:rsidRDefault="00F9080B" w:rsidP="002179E7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3FFB618" w14:textId="77777777" w:rsidR="00F9080B" w:rsidRPr="00F9080B" w:rsidRDefault="00F9080B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080B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14:paraId="73F984DE" w14:textId="77777777" w:rsidR="00F9080B" w:rsidRPr="00F9080B" w:rsidRDefault="00F9080B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080B">
        <w:rPr>
          <w:rFonts w:ascii="Verdana" w:hAnsi="Verdana"/>
          <w:b/>
          <w:color w:val="262626"/>
          <w:sz w:val="24"/>
          <w:szCs w:val="24"/>
        </w:rPr>
        <w:t>KVALIFIKACIJA/ZANIMANJE: TEHNIČAR GEODEZIJE I GEOINFORMATIKE</w:t>
      </w:r>
    </w:p>
    <w:p w14:paraId="466B23CC" w14:textId="1248820B" w:rsidR="00F9080B" w:rsidRPr="00F9080B" w:rsidRDefault="00F9080B" w:rsidP="00F9080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080B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1749195C" w14:textId="77777777" w:rsidR="00F9080B" w:rsidRPr="00F9080B" w:rsidRDefault="00F9080B" w:rsidP="00F9080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9080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750" w:type="dxa"/>
        <w:tblLayout w:type="fixed"/>
        <w:tblCellMar>
          <w:top w:w="108" w:type="dxa"/>
          <w:bottom w:w="108" w:type="dxa"/>
        </w:tblCellMar>
        <w:tblLook w:val="0420" w:firstRow="1" w:lastRow="0" w:firstColumn="0" w:lastColumn="0" w:noHBand="0" w:noVBand="1"/>
      </w:tblPr>
      <w:tblGrid>
        <w:gridCol w:w="2268"/>
        <w:gridCol w:w="3686"/>
        <w:gridCol w:w="2835"/>
        <w:gridCol w:w="4961"/>
      </w:tblGrid>
      <w:tr w:rsidR="00F9080B" w:rsidRPr="00F9080B" w14:paraId="1FA8FC13" w14:textId="77777777" w:rsidTr="000E3FDC">
        <w:trPr>
          <w:trHeight w:val="405"/>
        </w:trPr>
        <w:tc>
          <w:tcPr>
            <w:tcW w:w="2268" w:type="dxa"/>
            <w:vMerge w:val="restart"/>
            <w:shd w:val="clear" w:color="auto" w:fill="FFF2CC" w:themeFill="accent4" w:themeFillTint="33"/>
          </w:tcPr>
          <w:p w14:paraId="6A5EA68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4C2672A9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7A09A864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F8DECDA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2C45005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03EAE14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F9080B" w:rsidRPr="00F9080B" w14:paraId="1DDA62D8" w14:textId="77777777" w:rsidTr="000E3FDC">
        <w:trPr>
          <w:trHeight w:val="405"/>
        </w:trPr>
        <w:tc>
          <w:tcPr>
            <w:tcW w:w="2268" w:type="dxa"/>
            <w:vMerge/>
            <w:shd w:val="clear" w:color="auto" w:fill="FFF2CC" w:themeFill="accent4" w:themeFillTint="33"/>
          </w:tcPr>
          <w:p w14:paraId="30DB3155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40047D8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9D10B9F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3B7D104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F9080B" w:rsidRPr="00F9080B" w14:paraId="57C4902A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5169AD09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5E0EAA85" w14:textId="5E201E2A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Mjerenje kutova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izmjeriti zadane vrijednosti i rezultate prikazati putem odgovarajućeg grafičkog programskog rješenja</w:t>
            </w:r>
          </w:p>
        </w:tc>
        <w:tc>
          <w:tcPr>
            <w:tcW w:w="3686" w:type="dxa"/>
            <w:vAlign w:val="center"/>
          </w:tcPr>
          <w:p w14:paraId="73B0970A" w14:textId="77777777" w:rsidR="00F9080B" w:rsidRPr="00F9080B" w:rsidRDefault="00F9080B" w:rsidP="00F9080B">
            <w:pPr>
              <w:pStyle w:val="Odlomakpopisa"/>
              <w:numPr>
                <w:ilvl w:val="0"/>
                <w:numId w:val="12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opisati geodetske instrumente i njihove dijelove (prema konstrukcijskim rješenjima i namjeni)</w:t>
            </w:r>
          </w:p>
          <w:p w14:paraId="589F5BF5" w14:textId="77777777" w:rsidR="00F9080B" w:rsidRPr="00F9080B" w:rsidRDefault="00F9080B" w:rsidP="00F9080B">
            <w:pPr>
              <w:pStyle w:val="Odlomakpopisa"/>
              <w:numPr>
                <w:ilvl w:val="0"/>
                <w:numId w:val="12"/>
              </w:num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provesti izmjeru kutova</w:t>
            </w:r>
          </w:p>
        </w:tc>
        <w:tc>
          <w:tcPr>
            <w:tcW w:w="2835" w:type="dxa"/>
            <w:vMerge w:val="restart"/>
          </w:tcPr>
          <w:p w14:paraId="7497B39F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GEODEZIJA</w:t>
            </w:r>
          </w:p>
          <w:p w14:paraId="7AD2D0FF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GEODETSKA IZMJERA</w:t>
            </w:r>
          </w:p>
        </w:tc>
        <w:tc>
          <w:tcPr>
            <w:tcW w:w="4961" w:type="dxa"/>
          </w:tcPr>
          <w:p w14:paraId="04A8B8C2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3C69D348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2ADB831C" w14:textId="1C2ED904" w:rsidR="00F9080B" w:rsidRPr="00F9080B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Poligonometrija</w:t>
            </w:r>
          </w:p>
          <w:p w14:paraId="42419992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Poligonski vlak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/ izmjeriti zadane vrijednosti i rezultate prikazati putem odgovarajućeg grafičkog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programskog rješenja</w:t>
            </w:r>
          </w:p>
        </w:tc>
        <w:tc>
          <w:tcPr>
            <w:tcW w:w="3686" w:type="dxa"/>
            <w:vAlign w:val="center"/>
          </w:tcPr>
          <w:p w14:paraId="69AD4C0E" w14:textId="77777777" w:rsidR="00F9080B" w:rsidRPr="00F9080B" w:rsidRDefault="00F9080B" w:rsidP="00F9080B">
            <w:pPr>
              <w:pStyle w:val="Odlomakpopisa"/>
              <w:numPr>
                <w:ilvl w:val="0"/>
                <w:numId w:val="13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opisati geodetske koordinatne sustave</w:t>
            </w:r>
          </w:p>
          <w:p w14:paraId="384BA302" w14:textId="77777777" w:rsidR="00F9080B" w:rsidRPr="00F9080B" w:rsidRDefault="00F9080B" w:rsidP="00F9080B">
            <w:pPr>
              <w:pStyle w:val="Odlomakpopisa"/>
              <w:numPr>
                <w:ilvl w:val="0"/>
                <w:numId w:val="13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objasniti osnovne pojmove i principe uspostave geodetskih mreža</w:t>
            </w:r>
          </w:p>
          <w:p w14:paraId="48B9491C" w14:textId="77777777" w:rsidR="00F9080B" w:rsidRPr="00F9080B" w:rsidRDefault="00F9080B" w:rsidP="00F9080B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izračunati koordinate točaka iz specifičnog seta mjernih podataka</w:t>
            </w:r>
          </w:p>
          <w:p w14:paraId="073698A8" w14:textId="77777777" w:rsidR="00F9080B" w:rsidRPr="00F9080B" w:rsidRDefault="00F9080B" w:rsidP="00F9080B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odabrati prikladnu metodu grafičke obrade za </w:t>
            </w: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specifični set mjernih podataka</w:t>
            </w:r>
          </w:p>
        </w:tc>
        <w:tc>
          <w:tcPr>
            <w:tcW w:w="2835" w:type="dxa"/>
            <w:vMerge/>
          </w:tcPr>
          <w:p w14:paraId="548B2492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906D013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  <w:p w14:paraId="15695D58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2EB6F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2CD0FB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5A0513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818637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06BD6E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9DE973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11950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8E11FE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5513D1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E60AE6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3CE875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AE8E4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93D424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3E26F9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9080B" w:rsidRPr="00F9080B" w14:paraId="0299F01D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2A0F9A2C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T3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42DB4D2B" w14:textId="339A5750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Metode izmjere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projekt o osnovi i analizi geodetskih mjerenja te ga prikazati u obliku istraživačkog rada</w:t>
            </w:r>
          </w:p>
        </w:tc>
        <w:tc>
          <w:tcPr>
            <w:tcW w:w="3686" w:type="dxa"/>
            <w:vAlign w:val="center"/>
          </w:tcPr>
          <w:p w14:paraId="722C468E" w14:textId="77777777" w:rsidR="00F9080B" w:rsidRPr="00F9080B" w:rsidRDefault="00F9080B" w:rsidP="00F9080B">
            <w:pPr>
              <w:pStyle w:val="Odlomakpopisa"/>
              <w:numPr>
                <w:ilvl w:val="0"/>
                <w:numId w:val="14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razlikovati vrste i metode izmjere u geodeziji</w:t>
            </w:r>
          </w:p>
          <w:p w14:paraId="279BB0EB" w14:textId="77777777" w:rsidR="00F9080B" w:rsidRPr="00F9080B" w:rsidRDefault="00F9080B" w:rsidP="00F9080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analizirati obrađene numeričke podatke</w:t>
            </w:r>
          </w:p>
          <w:p w14:paraId="1ADF009D" w14:textId="77777777" w:rsidR="00F9080B" w:rsidRPr="00F9080B" w:rsidRDefault="00F9080B" w:rsidP="00F9080B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odabrati prikladnu metodu grafičke obrade za specifični set mjernih podataka</w:t>
            </w:r>
          </w:p>
        </w:tc>
        <w:tc>
          <w:tcPr>
            <w:tcW w:w="2835" w:type="dxa"/>
            <w:vMerge/>
          </w:tcPr>
          <w:p w14:paraId="78274752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5E80F26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66A83723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387D346A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669D2AB3" w14:textId="36508DEA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Kotirana projekcija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poster sa zadanim geometrijsko-grafički elementima i kartografskim znakovima</w:t>
            </w:r>
          </w:p>
        </w:tc>
        <w:tc>
          <w:tcPr>
            <w:tcW w:w="3686" w:type="dxa"/>
            <w:vAlign w:val="center"/>
          </w:tcPr>
          <w:p w14:paraId="367C0EA4" w14:textId="77777777" w:rsidR="00F9080B" w:rsidRPr="00F9080B" w:rsidRDefault="00F9080B" w:rsidP="00F9080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razlikovati osnovne geometrijske elemente</w:t>
            </w:r>
          </w:p>
          <w:p w14:paraId="504A6C7D" w14:textId="77777777" w:rsidR="00F9080B" w:rsidRPr="00F9080B" w:rsidRDefault="00F9080B" w:rsidP="00F9080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opisati projekciju</w:t>
            </w:r>
          </w:p>
          <w:p w14:paraId="5230D91E" w14:textId="77777777" w:rsidR="00F9080B" w:rsidRPr="00F9080B" w:rsidRDefault="00F9080B" w:rsidP="00F9080B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izraditi poprečni profil</w:t>
            </w:r>
          </w:p>
        </w:tc>
        <w:tc>
          <w:tcPr>
            <w:tcW w:w="2835" w:type="dxa"/>
            <w:vMerge w:val="restart"/>
          </w:tcPr>
          <w:p w14:paraId="37062858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NACRTNA GEOMETRIJA</w:t>
            </w:r>
          </w:p>
        </w:tc>
        <w:tc>
          <w:tcPr>
            <w:tcW w:w="4961" w:type="dxa"/>
          </w:tcPr>
          <w:p w14:paraId="024686A6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10420F05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19BC1196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T5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5E5839B1" w14:textId="5EFB786A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Mongeova projekcija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poster sa zadanim geometrijsko-grafički elementima i kartografskim znakovima</w:t>
            </w:r>
          </w:p>
        </w:tc>
        <w:tc>
          <w:tcPr>
            <w:tcW w:w="3686" w:type="dxa"/>
            <w:vAlign w:val="center"/>
          </w:tcPr>
          <w:p w14:paraId="79AA356E" w14:textId="77777777" w:rsidR="00F9080B" w:rsidRPr="00F9080B" w:rsidRDefault="00F9080B" w:rsidP="00F9080B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opisati projekciju</w:t>
            </w:r>
          </w:p>
          <w:p w14:paraId="11D0C003" w14:textId="77777777" w:rsidR="00F9080B" w:rsidRPr="00F9080B" w:rsidRDefault="00F9080B" w:rsidP="00F9080B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izraditi prikaz geometrijskog lika</w:t>
            </w:r>
          </w:p>
        </w:tc>
        <w:tc>
          <w:tcPr>
            <w:tcW w:w="2835" w:type="dxa"/>
            <w:vMerge/>
          </w:tcPr>
          <w:p w14:paraId="10630118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12DAC91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16A6E20D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1513BB00" w14:textId="77777777" w:rsidR="004326C9" w:rsidRDefault="004326C9" w:rsidP="00F9080B">
            <w:pPr>
              <w:spacing w:line="276" w:lineRule="auto"/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lastRenderedPageBreak/>
              <w:t>T6</w:t>
            </w:r>
            <w:r w:rsidR="00F9080B"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</w:t>
            </w:r>
          </w:p>
          <w:p w14:paraId="5146EC36" w14:textId="30F9B67C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Uvod u kartografiju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 / izraditi poster o kartografiji koristeći se Internetom</w:t>
            </w:r>
          </w:p>
        </w:tc>
        <w:tc>
          <w:tcPr>
            <w:tcW w:w="3686" w:type="dxa"/>
            <w:vAlign w:val="center"/>
          </w:tcPr>
          <w:p w14:paraId="28E0B2B4" w14:textId="77777777" w:rsidR="00F9080B" w:rsidRPr="00F9080B" w:rsidRDefault="00F9080B" w:rsidP="00F9080B">
            <w:pPr>
              <w:pStyle w:val="Odlomakpopisa"/>
              <w:numPr>
                <w:ilvl w:val="0"/>
                <w:numId w:val="17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objasniti osnovne pojmove kartografije</w:t>
            </w:r>
          </w:p>
          <w:p w14:paraId="4F346A1F" w14:textId="77777777" w:rsidR="00F9080B" w:rsidRPr="00F9080B" w:rsidRDefault="00F9080B" w:rsidP="00F9080B">
            <w:pPr>
              <w:pStyle w:val="Odlomakpopisa"/>
              <w:numPr>
                <w:ilvl w:val="0"/>
                <w:numId w:val="17"/>
              </w:num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koristiti računalne mreže</w:t>
            </w:r>
          </w:p>
        </w:tc>
        <w:tc>
          <w:tcPr>
            <w:tcW w:w="2835" w:type="dxa"/>
            <w:vMerge w:val="restart"/>
          </w:tcPr>
          <w:p w14:paraId="28D81316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OPĆA KARTOGRAFIJA</w:t>
            </w:r>
          </w:p>
        </w:tc>
        <w:tc>
          <w:tcPr>
            <w:tcW w:w="4961" w:type="dxa"/>
          </w:tcPr>
          <w:p w14:paraId="0460F515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23DDBDD9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7281A9D2" w14:textId="77777777" w:rsidR="004326C9" w:rsidRDefault="004326C9" w:rsidP="00F9080B">
            <w:pPr>
              <w:spacing w:line="276" w:lineRule="auto"/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T7</w:t>
            </w:r>
            <w:r w:rsidR="00F9080B"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</w:t>
            </w:r>
          </w:p>
          <w:p w14:paraId="1B3AC1C6" w14:textId="735CBFF8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Vrste kartografskih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prikaza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postere s različitim kartografskim prikazima koristeći se Internetom</w:t>
            </w:r>
          </w:p>
        </w:tc>
        <w:tc>
          <w:tcPr>
            <w:tcW w:w="3686" w:type="dxa"/>
            <w:vAlign w:val="center"/>
          </w:tcPr>
          <w:p w14:paraId="3828937C" w14:textId="77777777" w:rsidR="00F9080B" w:rsidRPr="00F9080B" w:rsidRDefault="00F9080B" w:rsidP="00F9080B">
            <w:pPr>
              <w:pStyle w:val="Odlomakpopisa"/>
              <w:numPr>
                <w:ilvl w:val="0"/>
                <w:numId w:val="18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razlikovati razne kartografske prikaze</w:t>
            </w:r>
          </w:p>
          <w:p w14:paraId="07AECBA0" w14:textId="77777777" w:rsidR="00F9080B" w:rsidRPr="00F9080B" w:rsidRDefault="00F9080B" w:rsidP="00F9080B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navesti metode uporabe karata</w:t>
            </w:r>
          </w:p>
          <w:p w14:paraId="57C668DA" w14:textId="77777777" w:rsidR="00F9080B" w:rsidRPr="00F9080B" w:rsidRDefault="00F9080B" w:rsidP="00F9080B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prepoznati vrstu topografske karte</w:t>
            </w:r>
          </w:p>
          <w:p w14:paraId="71B16815" w14:textId="77777777" w:rsidR="00F9080B" w:rsidRPr="00F9080B" w:rsidRDefault="00F9080B" w:rsidP="00F9080B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3DF2D541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7EC008C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569BB76A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290A1747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T8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0CC8F026" w14:textId="032BB92B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Stereopar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prezentaciju o stereoparu i njegovoj ulozi u fotogrametriji koristeći se Internetom</w:t>
            </w:r>
          </w:p>
        </w:tc>
        <w:tc>
          <w:tcPr>
            <w:tcW w:w="3686" w:type="dxa"/>
            <w:vAlign w:val="center"/>
          </w:tcPr>
          <w:p w14:paraId="13B18BC4" w14:textId="77777777" w:rsidR="00F9080B" w:rsidRPr="00F9080B" w:rsidRDefault="00F9080B" w:rsidP="00F9080B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objasniti ulogu stereopara u fotogrametriji</w:t>
            </w:r>
          </w:p>
          <w:p w14:paraId="1D4BAD41" w14:textId="77777777" w:rsidR="00F9080B" w:rsidRPr="00F9080B" w:rsidRDefault="00F9080B" w:rsidP="00F9080B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prepoznati snimke stereopara</w:t>
            </w:r>
          </w:p>
          <w:p w14:paraId="7B42624A" w14:textId="77777777" w:rsidR="00F9080B" w:rsidRPr="00F9080B" w:rsidRDefault="00F9080B" w:rsidP="00F9080B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 w:val="restart"/>
          </w:tcPr>
          <w:p w14:paraId="3CC19C41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FOTOGRAMETRIJA I DALJINSKA ISTRAŽIVANJA</w:t>
            </w:r>
          </w:p>
        </w:tc>
        <w:tc>
          <w:tcPr>
            <w:tcW w:w="4961" w:type="dxa"/>
          </w:tcPr>
          <w:p w14:paraId="6A944EB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1455F3A2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141A7A47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T9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2ED8328E" w14:textId="56D1B2B5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Fotogrametrija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seminarski rad o načinima fotogrametrijske izmjere;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izvršiti fotogrametrijsku izmjeru putem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odgovarajućeg grafičkog programskog rješenja</w:t>
            </w:r>
          </w:p>
        </w:tc>
        <w:tc>
          <w:tcPr>
            <w:tcW w:w="3686" w:type="dxa"/>
            <w:vAlign w:val="center"/>
          </w:tcPr>
          <w:p w14:paraId="37182B48" w14:textId="77777777" w:rsidR="00F9080B" w:rsidRPr="00F9080B" w:rsidRDefault="00F9080B" w:rsidP="00F9080B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opisati aerofotogrametrijsku izmjeru</w:t>
            </w:r>
          </w:p>
          <w:p w14:paraId="35413DC0" w14:textId="77777777" w:rsidR="00F9080B" w:rsidRPr="00F9080B" w:rsidRDefault="00F9080B" w:rsidP="00F9080B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terestričku fotogrametrijsku izmjeru </w:t>
            </w:r>
          </w:p>
          <w:p w14:paraId="22EACB5D" w14:textId="77777777" w:rsidR="00F9080B" w:rsidRPr="00F9080B" w:rsidRDefault="00F9080B" w:rsidP="00F9080B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primijeniti postupke fotogrametrijske izmjere</w:t>
            </w:r>
          </w:p>
          <w:p w14:paraId="248875BF" w14:textId="77777777" w:rsidR="00F9080B" w:rsidRPr="00F9080B" w:rsidRDefault="00F9080B" w:rsidP="00F9080B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2219D464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3F5B60D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5AC79710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348D8346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10 </w:t>
            </w:r>
          </w:p>
          <w:p w14:paraId="40703856" w14:textId="33F1EB7F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Daljinska istraživanja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prezentaciju o daljinskim istraživanjima koristeći se Internetom</w:t>
            </w:r>
          </w:p>
        </w:tc>
        <w:tc>
          <w:tcPr>
            <w:tcW w:w="3686" w:type="dxa"/>
            <w:vAlign w:val="center"/>
          </w:tcPr>
          <w:p w14:paraId="2C2E14B5" w14:textId="77777777" w:rsidR="00F9080B" w:rsidRPr="00F9080B" w:rsidRDefault="00F9080B" w:rsidP="00F9080B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opisati postupke daljinskog istraživanja</w:t>
            </w:r>
          </w:p>
          <w:p w14:paraId="7EDD38F2" w14:textId="77777777" w:rsidR="00F9080B" w:rsidRPr="00F9080B" w:rsidRDefault="00F9080B" w:rsidP="00F9080B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navesti proizvode daljinskih istraživanja</w:t>
            </w:r>
          </w:p>
          <w:p w14:paraId="07DE89EA" w14:textId="77777777" w:rsidR="00F9080B" w:rsidRPr="00F9080B" w:rsidRDefault="00F9080B" w:rsidP="00F9080B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7F5D7BFE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06AC2FF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49C09930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4D967760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T11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35FB2644" w14:textId="206E8B59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Proračunske tablice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projekt putem odgovarajućeg grafičkog programskog rješenja</w:t>
            </w:r>
          </w:p>
        </w:tc>
        <w:tc>
          <w:tcPr>
            <w:tcW w:w="3686" w:type="dxa"/>
            <w:vAlign w:val="center"/>
          </w:tcPr>
          <w:p w14:paraId="7EF7D64A" w14:textId="77777777" w:rsidR="00F9080B" w:rsidRPr="00F9080B" w:rsidRDefault="00F9080B" w:rsidP="00F9080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aplikaciju za proračunske tablice</w:t>
            </w:r>
          </w:p>
          <w:p w14:paraId="04E4E20D" w14:textId="77777777" w:rsidR="00F9080B" w:rsidRPr="00F9080B" w:rsidRDefault="00F9080B" w:rsidP="00F9080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upotreba funkcijskih naredbi</w:t>
            </w:r>
          </w:p>
          <w:p w14:paraId="5BC0C84A" w14:textId="77777777" w:rsidR="00F9080B" w:rsidRPr="00F9080B" w:rsidRDefault="00F9080B" w:rsidP="00F9080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izrada grafova</w:t>
            </w:r>
          </w:p>
          <w:p w14:paraId="0DD0A83C" w14:textId="77777777" w:rsidR="00F9080B" w:rsidRPr="00F9080B" w:rsidRDefault="00F9080B" w:rsidP="00F9080B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priprema za ispis</w:t>
            </w:r>
          </w:p>
        </w:tc>
        <w:tc>
          <w:tcPr>
            <w:tcW w:w="2835" w:type="dxa"/>
            <w:vMerge w:val="restart"/>
          </w:tcPr>
          <w:p w14:paraId="18D2C81C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GEOINFORMATIKA</w:t>
            </w:r>
          </w:p>
        </w:tc>
        <w:tc>
          <w:tcPr>
            <w:tcW w:w="4961" w:type="dxa"/>
          </w:tcPr>
          <w:p w14:paraId="6953AA7E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156065A0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484705CD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T12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7CC1921D" w14:textId="67B65E5D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Baze podataka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 / izraditi projekt putem odgovarajućeg grafičkog programskog rješenja </w:t>
            </w:r>
          </w:p>
        </w:tc>
        <w:tc>
          <w:tcPr>
            <w:tcW w:w="3686" w:type="dxa"/>
            <w:vAlign w:val="center"/>
          </w:tcPr>
          <w:p w14:paraId="290F4DE9" w14:textId="77777777" w:rsidR="00F9080B" w:rsidRPr="00F9080B" w:rsidRDefault="00F9080B" w:rsidP="00F9080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pojmove vezane uz baze podataka</w:t>
            </w:r>
          </w:p>
          <w:p w14:paraId="4B2CA25C" w14:textId="77777777" w:rsidR="00F9080B" w:rsidRPr="00F9080B" w:rsidRDefault="00F9080B" w:rsidP="00F9080B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izraditi bazu podataka</w:t>
            </w:r>
          </w:p>
        </w:tc>
        <w:tc>
          <w:tcPr>
            <w:tcW w:w="2835" w:type="dxa"/>
            <w:vMerge/>
          </w:tcPr>
          <w:p w14:paraId="0A5D7E8A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3FCC22D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17870C98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1B96FEC8" w14:textId="7827663D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T13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2E27595B" w14:textId="0AB90CA9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Rad u CAD-u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projekt putem odgovarajućeg grafičkog programskog rješenja</w:t>
            </w:r>
          </w:p>
        </w:tc>
        <w:tc>
          <w:tcPr>
            <w:tcW w:w="3686" w:type="dxa"/>
            <w:vAlign w:val="center"/>
          </w:tcPr>
          <w:p w14:paraId="369BD4AC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elemente crteža</w:t>
            </w:r>
          </w:p>
          <w:p w14:paraId="133A9172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kreirati slojeve</w:t>
            </w:r>
          </w:p>
          <w:p w14:paraId="48EA766A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kartirati osnovne geometrijske likove</w:t>
            </w:r>
          </w:p>
          <w:p w14:paraId="65CD9C98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kreirati tekst</w:t>
            </w:r>
          </w:p>
          <w:p w14:paraId="1BFD5620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editirati crtež</w:t>
            </w:r>
          </w:p>
          <w:p w14:paraId="60DDDA79" w14:textId="77777777" w:rsidR="00F9080B" w:rsidRPr="00F9080B" w:rsidRDefault="00F9080B" w:rsidP="00F9080B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izraditi atributni blok</w:t>
            </w:r>
          </w:p>
        </w:tc>
        <w:tc>
          <w:tcPr>
            <w:tcW w:w="2835" w:type="dxa"/>
            <w:vMerge/>
          </w:tcPr>
          <w:p w14:paraId="3A132D6C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0CC25D6E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7625D2E8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5D300540" w14:textId="77777777" w:rsidR="004326C9" w:rsidRDefault="004326C9" w:rsidP="00F9080B">
            <w:pPr>
              <w:spacing w:line="276" w:lineRule="auto"/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T14</w:t>
            </w:r>
            <w:r w:rsidR="00F9080B"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</w:t>
            </w:r>
          </w:p>
          <w:p w14:paraId="32FAEF92" w14:textId="16465486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Zaštita okoliša</w:t>
            </w: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/ </w:t>
            </w:r>
            <w:r w:rsidRPr="00F9080B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o zaštititi okoliša te ga prikazati u obliku istraživačkog rada</w:t>
            </w:r>
          </w:p>
        </w:tc>
        <w:tc>
          <w:tcPr>
            <w:tcW w:w="3686" w:type="dxa"/>
            <w:vAlign w:val="center"/>
          </w:tcPr>
          <w:p w14:paraId="5FC59166" w14:textId="77777777" w:rsidR="00F9080B" w:rsidRPr="00F9080B" w:rsidRDefault="00F9080B" w:rsidP="00F9080B">
            <w:pPr>
              <w:pStyle w:val="Odlomakpopisa"/>
              <w:numPr>
                <w:ilvl w:val="0"/>
                <w:numId w:val="25"/>
              </w:num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objasniti ulogu geodezije i geoinformatike u zaštiti okoliša</w:t>
            </w:r>
          </w:p>
          <w:p w14:paraId="3967DC55" w14:textId="77777777" w:rsidR="00F9080B" w:rsidRPr="00F9080B" w:rsidRDefault="00F9080B" w:rsidP="00F9080B">
            <w:pPr>
              <w:pStyle w:val="Odlomakpopisa"/>
              <w:numPr>
                <w:ilvl w:val="0"/>
                <w:numId w:val="25"/>
              </w:num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istražiti postupke zaštite okoliša, onečišćivače i otpad</w:t>
            </w:r>
          </w:p>
          <w:p w14:paraId="607C8065" w14:textId="77777777" w:rsidR="00F9080B" w:rsidRPr="00F9080B" w:rsidRDefault="00F9080B" w:rsidP="00F9080B">
            <w:pPr>
              <w:pStyle w:val="Odlomakpopisa"/>
              <w:numPr>
                <w:ilvl w:val="0"/>
                <w:numId w:val="25"/>
              </w:num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 w:val="restart"/>
          </w:tcPr>
          <w:p w14:paraId="23568287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GEODEZIJA U ZAŠTITI OKOLIŠA</w:t>
            </w:r>
          </w:p>
        </w:tc>
        <w:tc>
          <w:tcPr>
            <w:tcW w:w="4961" w:type="dxa"/>
          </w:tcPr>
          <w:p w14:paraId="48DA34BB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0C702957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69367965" w14:textId="77777777" w:rsidR="004326C9" w:rsidRDefault="004326C9" w:rsidP="00F9080B">
            <w:pPr>
              <w:spacing w:line="276" w:lineRule="auto"/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T15</w:t>
            </w:r>
            <w:r w:rsidR="00F9080B"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</w:t>
            </w:r>
          </w:p>
          <w:p w14:paraId="2418FA7B" w14:textId="69DC1305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>Kulturna baština</w:t>
            </w: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/</w:t>
            </w:r>
            <w:r w:rsidRPr="00F9080B">
              <w:rPr>
                <w:rFonts w:ascii="Verdana" w:eastAsia="Times New Roman" w:hAnsi="Verdana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o zaštititi kulturne baštine te ga prikazati u obliku istraživačkog rada</w:t>
            </w:r>
          </w:p>
        </w:tc>
        <w:tc>
          <w:tcPr>
            <w:tcW w:w="3686" w:type="dxa"/>
            <w:vAlign w:val="center"/>
          </w:tcPr>
          <w:p w14:paraId="6D4DFF3F" w14:textId="77777777" w:rsidR="00F9080B" w:rsidRPr="00F9080B" w:rsidRDefault="00F9080B" w:rsidP="00F9080B">
            <w:pPr>
              <w:pStyle w:val="Odlomakpopisa"/>
              <w:numPr>
                <w:ilvl w:val="0"/>
                <w:numId w:val="26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objasniti ulogu geodezije i geoinformatike u zaštiti kulturne baštine</w:t>
            </w:r>
          </w:p>
          <w:p w14:paraId="6446076D" w14:textId="77777777" w:rsidR="00F9080B" w:rsidRPr="00F9080B" w:rsidRDefault="00F9080B" w:rsidP="00F9080B">
            <w:pPr>
              <w:pStyle w:val="Odlomakpopisa"/>
              <w:numPr>
                <w:ilvl w:val="0"/>
                <w:numId w:val="26"/>
              </w:num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F9080B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razlikovati spomeničku i kulturnu baštinu</w:t>
            </w:r>
          </w:p>
          <w:p w14:paraId="6D97BE08" w14:textId="77777777" w:rsidR="00F9080B" w:rsidRPr="00F9080B" w:rsidRDefault="00F9080B" w:rsidP="00F9080B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71622626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D5E79B6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59214E55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52EA44AB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T16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45EEA980" w14:textId="0059433E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Programski jezici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 / izraditi projekt putem odgovarajućeg grafičkog programskog rješenja</w:t>
            </w:r>
          </w:p>
        </w:tc>
        <w:tc>
          <w:tcPr>
            <w:tcW w:w="3686" w:type="dxa"/>
            <w:vAlign w:val="center"/>
          </w:tcPr>
          <w:p w14:paraId="6FE9647F" w14:textId="77777777" w:rsidR="00F9080B" w:rsidRPr="00F9080B" w:rsidRDefault="00F9080B" w:rsidP="00F9080B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nabrojiti, razlikovati i usporediti vrste programskih jezika</w:t>
            </w:r>
          </w:p>
          <w:p w14:paraId="67C14389" w14:textId="77777777" w:rsidR="00F9080B" w:rsidRPr="00F9080B" w:rsidRDefault="00F9080B" w:rsidP="00F9080B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riješiti jednostavnije probleme iz geodetske struke primjenom konkretnoga programskog jezika</w:t>
            </w:r>
          </w:p>
        </w:tc>
        <w:tc>
          <w:tcPr>
            <w:tcW w:w="2835" w:type="dxa"/>
            <w:vMerge w:val="restart"/>
          </w:tcPr>
          <w:p w14:paraId="7C48D215" w14:textId="77777777" w:rsidR="00F9080B" w:rsidRPr="00F9080B" w:rsidRDefault="00F9080B" w:rsidP="00F9080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PROGRAMIRANJE</w:t>
            </w:r>
          </w:p>
        </w:tc>
        <w:tc>
          <w:tcPr>
            <w:tcW w:w="4961" w:type="dxa"/>
          </w:tcPr>
          <w:p w14:paraId="10B05E60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  <w:tr w:rsidR="00F9080B" w:rsidRPr="00F9080B" w14:paraId="5A9D824E" w14:textId="77777777" w:rsidTr="000E3FDC">
        <w:trPr>
          <w:trHeight w:val="1984"/>
        </w:trPr>
        <w:tc>
          <w:tcPr>
            <w:tcW w:w="2268" w:type="dxa"/>
            <w:vAlign w:val="center"/>
          </w:tcPr>
          <w:p w14:paraId="616FB9F8" w14:textId="77777777" w:rsidR="004326C9" w:rsidRDefault="004326C9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</w:t>
            </w:r>
            <w:r w:rsidR="00F9080B"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17 </w:t>
            </w:r>
          </w:p>
          <w:p w14:paraId="6DC6FB54" w14:textId="163E5974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Algoritmi i kodiranje</w:t>
            </w: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9080B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projekt putem odgovarajućeg grafičkog programskog rješenja</w:t>
            </w:r>
          </w:p>
        </w:tc>
        <w:tc>
          <w:tcPr>
            <w:tcW w:w="3686" w:type="dxa"/>
            <w:vAlign w:val="center"/>
          </w:tcPr>
          <w:p w14:paraId="05A4A74D" w14:textId="77777777" w:rsidR="00F9080B" w:rsidRPr="00F9080B" w:rsidRDefault="00F9080B" w:rsidP="00F9080B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primijeniti algoritamski način rješavanja problema u geodetskoj struci</w:t>
            </w:r>
          </w:p>
          <w:p w14:paraId="18B2EA19" w14:textId="77777777" w:rsidR="00F9080B" w:rsidRPr="00F9080B" w:rsidRDefault="00F9080B" w:rsidP="00F9080B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nacrtati dijagram tijeka za jednostavnije probleme iz geodetske struke</w:t>
            </w:r>
          </w:p>
        </w:tc>
        <w:tc>
          <w:tcPr>
            <w:tcW w:w="2835" w:type="dxa"/>
            <w:vMerge/>
          </w:tcPr>
          <w:p w14:paraId="22CB929B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6C40FC2" w14:textId="77777777" w:rsidR="00F9080B" w:rsidRPr="00F9080B" w:rsidRDefault="00F9080B" w:rsidP="00F9080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080B">
              <w:rPr>
                <w:rFonts w:ascii="Verdana" w:hAnsi="Verdana" w:cstheme="minorHAnsi"/>
                <w:sz w:val="20"/>
                <w:szCs w:val="20"/>
                <w:lang w:val="hr-HR"/>
              </w:rPr>
              <w:t>Napomena 1*</w:t>
            </w:r>
          </w:p>
        </w:tc>
      </w:tr>
    </w:tbl>
    <w:p w14:paraId="679CDBDA" w14:textId="77777777" w:rsidR="00F9080B" w:rsidRPr="005B096E" w:rsidRDefault="00F9080B" w:rsidP="00F9080B">
      <w:pPr>
        <w:spacing w:after="0" w:line="276" w:lineRule="auto"/>
        <w:rPr>
          <w:b/>
          <w:u w:val="single"/>
        </w:rPr>
      </w:pPr>
    </w:p>
    <w:p w14:paraId="065395A9" w14:textId="77777777" w:rsidR="00F9080B" w:rsidRDefault="00F9080B" w:rsidP="00F9080B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4FA1209A" w14:textId="77777777" w:rsidR="00F9080B" w:rsidRDefault="00F9080B" w:rsidP="00F9080B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7AB1B28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hAnsi="Verdana"/>
          <w:b/>
          <w:sz w:val="20"/>
          <w:szCs w:val="20"/>
          <w:u w:val="single"/>
        </w:rPr>
        <w:t>*1 Međupredmetne teme</w:t>
      </w:r>
      <w:r w:rsidRPr="00F9080B">
        <w:rPr>
          <w:rFonts w:ascii="Verdana" w:hAnsi="Verdana"/>
          <w:b/>
          <w:sz w:val="20"/>
          <w:szCs w:val="20"/>
          <w:u w:val="single"/>
        </w:rPr>
        <w:br/>
      </w:r>
    </w:p>
    <w:p w14:paraId="4A3D82A8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 svakoj se nastavnoj temi planira ostvarivanje sljedećih očekivanja međupredmetnih tema 4. ciklusa:</w:t>
      </w:r>
    </w:p>
    <w:p w14:paraId="34CA388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4CE86B0A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UČITI KAKO UČITI:</w:t>
      </w:r>
    </w:p>
    <w:p w14:paraId="0B5F351B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A.4/5.1. Upravljanje informacijama / Učenik samostalno traži nove informacije iz različitih izvora, transformira ih u novo znanje i uspješno primjenjuje pri rješavanju problema.</w:t>
      </w:r>
    </w:p>
    <w:p w14:paraId="5E84F172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A.4/5.2. Primjena strategija učenja i rješavanje problema / Učenik se koristi različitim strategijama učenja i samostalno ih primjenjuje u ostvarivanju ciljeva učenja i rješavanju problema u svim područjima učenja.</w:t>
      </w:r>
    </w:p>
    <w:p w14:paraId="2D2F9BCD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A.4/5.3. Kreativno mišljenje / Učenik kreativno djeluje u različitim područjima učenja.</w:t>
      </w:r>
    </w:p>
    <w:p w14:paraId="1678C4D7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A.4/5.4. Kritičko mišljenje / Učenik samostalno kritički promišlja i vrednuje ideje.</w:t>
      </w: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14:paraId="32243CE1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B.4/5.1. Planiranje / Učenik samostalno određuje ciljeve učenja, odabire pristup učenju te planira učenje.</w:t>
      </w:r>
    </w:p>
    <w:p w14:paraId="3340563C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B.4/5.2. Praćenje / Učenik prati učinkovitost učenja i svoje napredovanje tijekom učenja.</w:t>
      </w:r>
    </w:p>
    <w:p w14:paraId="4639151D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B.4/5.3 Prilagodba učenja / Učenik regulira svoje učenje mijenjajući prema potrebi plan ili pristup učenju.</w:t>
      </w:r>
    </w:p>
    <w:p w14:paraId="16EBC0CB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B.4/5.4. Samovrednovanje/ samoprocjena / Učenik samovrednuje proces učenja i svoje rezultate, procjenjuje ostvareni napredak te na temelju toga planira buduće učenje.</w:t>
      </w:r>
    </w:p>
    <w:p w14:paraId="6D4FFB9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C.4/5.1. Vrijednost učenja / Učenik može objasniti vrijednost učenja za svoj život.</w:t>
      </w:r>
    </w:p>
    <w:p w14:paraId="3074CE5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C.4/5.2. Slika o sebi kao učeniku / Učenik iskazuje pozitivna i visoka očekivanja i vjeruje u svoj uspjeh u učenju.</w:t>
      </w:r>
    </w:p>
    <w:p w14:paraId="0C1DAA44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14:paraId="6919BC6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5AF056E8" w14:textId="77777777" w:rsidR="00F771E9" w:rsidRDefault="00F771E9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</w:p>
    <w:p w14:paraId="1B5EBDFA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lastRenderedPageBreak/>
        <w:t>OSOBNI I SOCIJALNI RAZVOJ</w:t>
      </w:r>
    </w:p>
    <w:p w14:paraId="1CAAD685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B.4.2. Suradnički uči i radi u timu.</w:t>
      </w:r>
    </w:p>
    <w:p w14:paraId="60F476B8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B.4.3. Preuzima odgovornost za svoje ponašanje.</w:t>
      </w:r>
    </w:p>
    <w:p w14:paraId="1D7B58D9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200C34C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UPORABA INFORMACIJSKE I KOMUNIKACIJSKE TEHNOLOGIJE</w:t>
      </w:r>
    </w:p>
    <w:p w14:paraId="0F52909D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A.4.1. Učenik kritički odabire odgovarajuću digitalnu tehnologiju.</w:t>
      </w:r>
    </w:p>
    <w:p w14:paraId="6D829F57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A.4.2. Učenik se koristi društvenim mrežama i mrežnim programima uz upravljanje različitim postavkama funkcionalnosti.</w:t>
      </w:r>
    </w:p>
    <w:p w14:paraId="4727B14F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A.4.3. Učenik stvara pozitivne digitalne tragove vodeći se načelom sigurnosti.</w:t>
      </w:r>
    </w:p>
    <w:p w14:paraId="58CA0255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A.4.4. Učenik argumentirano procjenjuje utjecaj tehnologije na zdravlje i okoliš.</w:t>
      </w:r>
    </w:p>
    <w:p w14:paraId="58C86087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B.4.1. Učenik samostalno komunicira s poznatim i nepoznatim osobama u sigurnome digitalnom okružju.</w:t>
      </w:r>
    </w:p>
    <w:p w14:paraId="1A2BF93B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B.4.2. Učenik samostalno surađuje s poznatim i nepoznatim osobama u sigurnome digitalnom okružju.</w:t>
      </w:r>
    </w:p>
    <w:p w14:paraId="24050C46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B.4.3. Učenik kritički procjenjuje svoje ponašanje i ponašanje drugih u digitalnome okružju.</w:t>
      </w:r>
    </w:p>
    <w:p w14:paraId="70B4A9FA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C.4.1. Učenik samostalno provodi složeno istraživanje radi rješenja problema u digitalnome okružju.</w:t>
      </w:r>
    </w:p>
    <w:p w14:paraId="5DE9BFC6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ikt C.4.2. Učenik samostalno provodi složeno pretraživanje informacija u digitalnome okružju.</w:t>
      </w:r>
    </w:p>
    <w:p w14:paraId="6B6EF4C1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</w:p>
    <w:p w14:paraId="1AB08A8C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ZDRAVLJE</w:t>
      </w:r>
    </w:p>
    <w:p w14:paraId="01BFEF36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B.4.1.A Odabire primjerene odnose i komunikaciju.</w:t>
      </w:r>
    </w:p>
    <w:p w14:paraId="3B488FA2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 xml:space="preserve">B.4.1.B Razvija tolerantan odnos prema drugima. </w:t>
      </w:r>
    </w:p>
    <w:p w14:paraId="69BB095A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B.5.1.A Procjenjuje važnost razvijanja i unaprjeđivanja komunikacijskih vještina i njihove primjene u svakodnevnome životu.</w:t>
      </w:r>
    </w:p>
    <w:p w14:paraId="4762A7D3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B.5.1.B Odabire ponašanje sukladno pravilima i normama zajednice.</w:t>
      </w:r>
    </w:p>
    <w:p w14:paraId="2ECD133C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B.5.1.C Odabire ponašanja koja isključuju bilo kakav oblik nasilja.</w:t>
      </w:r>
    </w:p>
    <w:p w14:paraId="0C67A683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7F6BAE87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6113610F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 nastavnim temama u kojima se planira realizacija projektnog zadatka dodatno se ostvaruju sljedeća očekivanja međupredmetnih tema 4. ciklusa:</w:t>
      </w:r>
    </w:p>
    <w:p w14:paraId="3F7F6B91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164E81D4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PODUZETNIŠTVO</w:t>
      </w:r>
    </w:p>
    <w:p w14:paraId="5CD767EC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pod A.4.1. Primjenjuje inovativna i kreativna rješenja.</w:t>
      </w:r>
    </w:p>
    <w:p w14:paraId="4EBAB4A1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pod B.4.1. Razvija poduzetničku ideju od koncepta do realizacije.</w:t>
      </w:r>
    </w:p>
    <w:p w14:paraId="6BB073E8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pod C.4.1. i 4.2. Sudjeluje u projektu ili proizvodnji od ideje do realizacije (nadovezuje se i uključuje elemente očekivanja iz 3. ciklusa)</w:t>
      </w:r>
    </w:p>
    <w:p w14:paraId="6B5B68F0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2CD5C17D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color w:val="000000"/>
          <w:sz w:val="20"/>
          <w:szCs w:val="20"/>
          <w:lang w:eastAsia="hr-HR"/>
        </w:rPr>
        <w:t>ODRŽIVI RAZVOJ</w:t>
      </w:r>
    </w:p>
    <w:p w14:paraId="1F6CAD75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iCs/>
          <w:color w:val="000000"/>
          <w:sz w:val="20"/>
          <w:szCs w:val="20"/>
          <w:lang w:eastAsia="hr-HR"/>
        </w:rPr>
        <w:t>odr A.4.1. Razlikuje osobni od kolektivnih identiteta i ima osjećaj pripadnosti čovječanstvu.</w:t>
      </w:r>
    </w:p>
    <w:p w14:paraId="27471B33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  <w:t>odr A.4.2. Objašnjava važnost uspostavljanja prirodne ravnoteže.</w:t>
      </w:r>
    </w:p>
    <w:p w14:paraId="6DEB481E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  <w:t>odr A.4.3. Procjenjuje kako stanje ekosustava utječe na kvalitetu života.</w:t>
      </w:r>
    </w:p>
    <w:p w14:paraId="763AA9DF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Cs/>
          <w:color w:val="000000"/>
          <w:sz w:val="20"/>
          <w:szCs w:val="20"/>
          <w:lang w:eastAsia="hr-HR"/>
        </w:rPr>
        <w:t>odr A.4.4. Prikuplja, analizira i vrednuje podatke o utjecaju gospodarstva, državne politike i svakodnevne potrošnje građana na održivi razvoj.</w:t>
      </w:r>
    </w:p>
    <w:p w14:paraId="4393BD55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lastRenderedPageBreak/>
        <w:t>odr B.4.1. Djeluje u skladu s načelima održivoga razvoja s ciljem zaštite prirode i okoliša.</w:t>
      </w:r>
    </w:p>
    <w:p w14:paraId="15D34052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odr C.4.1. Prosuđuje značaj održivoga razvoja za opću dobrobit.</w:t>
      </w:r>
    </w:p>
    <w:p w14:paraId="6457467B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0337BB79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b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b/>
          <w:color w:val="000000"/>
          <w:sz w:val="20"/>
          <w:szCs w:val="20"/>
          <w:lang w:eastAsia="hr-HR"/>
        </w:rPr>
        <w:t>GRAĐANSKI ODGOJ I OBRAZOVANJE</w:t>
      </w:r>
    </w:p>
    <w:p w14:paraId="0C1FBBD2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F9080B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goo B.5.3. Analizira ustrojstvo vlasti u Republici Hrvatskoj i Europskoj uniji.</w:t>
      </w:r>
    </w:p>
    <w:p w14:paraId="387516DF" w14:textId="77777777" w:rsidR="00F9080B" w:rsidRPr="00F9080B" w:rsidRDefault="00F9080B" w:rsidP="00F9080B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2BA6221F" w14:textId="77777777" w:rsidR="00F9080B" w:rsidRDefault="00F9080B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37D6486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7C8611A9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E608E4F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94047BD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20CEBBC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4BC6F7A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C0D6F8A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A7CE145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73DAC943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2B680E32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1F55B92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CC6CDD9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1D3E78F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96717BD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3068FBE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6DC553F2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63268A5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6E553FE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76D3E6C6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3A494047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2733B17F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052D167A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2DC408C8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491BEEA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7656042D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CEB2523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3FC940B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BC84C27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5E1E4C0F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4B58B7C3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1B18C26D" w14:textId="77777777" w:rsidR="000E3FDC" w:rsidRPr="000E3FDC" w:rsidRDefault="000E3FDC" w:rsidP="000E3FD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3FDC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14:paraId="1FE7A1A5" w14:textId="77777777" w:rsidR="000E3FDC" w:rsidRPr="000E3FDC" w:rsidRDefault="000E3FDC" w:rsidP="000E3FD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3FDC">
        <w:rPr>
          <w:rFonts w:ascii="Verdana" w:hAnsi="Verdana"/>
          <w:b/>
          <w:color w:val="262626"/>
          <w:sz w:val="24"/>
          <w:szCs w:val="24"/>
        </w:rPr>
        <w:t>KVALIFIKACIJA/ZANIMANJE: TEHNIČAR GEODEZIJE I GEOINFORMATIKE</w:t>
      </w:r>
    </w:p>
    <w:p w14:paraId="14310CD0" w14:textId="095240FC" w:rsidR="000E3FDC" w:rsidRPr="000E3FDC" w:rsidRDefault="000E3FDC" w:rsidP="000E3FD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3FDC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38C5412F" w14:textId="77777777" w:rsidR="000E3FDC" w:rsidRPr="000E3FDC" w:rsidRDefault="000E3FDC" w:rsidP="000E3FD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E3FD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74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8"/>
        <w:gridCol w:w="3685"/>
        <w:gridCol w:w="2835"/>
        <w:gridCol w:w="4961"/>
      </w:tblGrid>
      <w:tr w:rsidR="000E3FDC" w:rsidRPr="000E3FDC" w14:paraId="7DDFAD2B" w14:textId="77777777" w:rsidTr="000E3FDC">
        <w:trPr>
          <w:trHeight w:val="405"/>
        </w:trPr>
        <w:tc>
          <w:tcPr>
            <w:tcW w:w="2268" w:type="dxa"/>
            <w:vMerge w:val="restart"/>
            <w:shd w:val="clear" w:color="auto" w:fill="FFF2CC" w:themeFill="accent4" w:themeFillTint="33"/>
          </w:tcPr>
          <w:p w14:paraId="026275B4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164A34C3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vAlign w:val="center"/>
          </w:tcPr>
          <w:p w14:paraId="37D6E36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9DF9B1F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224EDBE4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6567552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E3FDC" w:rsidRPr="000E3FDC" w14:paraId="26456564" w14:textId="77777777" w:rsidTr="000E3FDC">
        <w:trPr>
          <w:trHeight w:val="405"/>
        </w:trPr>
        <w:tc>
          <w:tcPr>
            <w:tcW w:w="2268" w:type="dxa"/>
            <w:vMerge/>
            <w:shd w:val="clear" w:color="auto" w:fill="FFF2CC" w:themeFill="accent4" w:themeFillTint="33"/>
          </w:tcPr>
          <w:p w14:paraId="0903376C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shd w:val="clear" w:color="auto" w:fill="FFF2CC" w:themeFill="accent4" w:themeFillTint="33"/>
            <w:vAlign w:val="center"/>
          </w:tcPr>
          <w:p w14:paraId="5B71D3D1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8D7F1DC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F666534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0E3FDC" w:rsidRPr="000E3FDC" w14:paraId="6D9B2858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79E416C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F4F7D93" w14:textId="4D40A972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Geodetska izmjera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istražiti geodetske koordinatne sustave u primjeni u RH, vrste geodetskih mreža (svrhu i metode uspostave) te glavne karakteristike svake metode izmjere</w:t>
            </w:r>
          </w:p>
          <w:p w14:paraId="37915ED9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istraživanje prikazati u obliku interaktivnog plakata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F07AA1" w14:textId="77777777" w:rsidR="000E3FDC" w:rsidRPr="000E3FDC" w:rsidRDefault="000E3FDC" w:rsidP="000E3FDC">
            <w:pPr>
              <w:pStyle w:val="Odlomakpopisa"/>
              <w:numPr>
                <w:ilvl w:val="0"/>
                <w:numId w:val="29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razlikovati vrste i metode izmjere u geodeziji</w:t>
            </w:r>
          </w:p>
          <w:p w14:paraId="4A9D5D7C" w14:textId="77777777" w:rsidR="000E3FDC" w:rsidRPr="000E3FDC" w:rsidRDefault="000E3FDC" w:rsidP="000E3FDC">
            <w:pPr>
              <w:pStyle w:val="Odlomakpopisa"/>
              <w:numPr>
                <w:ilvl w:val="0"/>
                <w:numId w:val="29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pojmove i principe uspostave geodetskih mreža</w:t>
            </w:r>
          </w:p>
          <w:p w14:paraId="12184693" w14:textId="77777777" w:rsidR="000E3FDC" w:rsidRPr="000E3FDC" w:rsidRDefault="000E3FDC" w:rsidP="000E3FDC">
            <w:pPr>
              <w:pStyle w:val="Odlomakpopisa"/>
              <w:numPr>
                <w:ilvl w:val="0"/>
                <w:numId w:val="29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razlikovati vrste geodetskih mreža prema namjeni i točnosti</w:t>
            </w:r>
          </w:p>
        </w:tc>
        <w:tc>
          <w:tcPr>
            <w:tcW w:w="2835" w:type="dxa"/>
            <w:vMerge w:val="restart"/>
          </w:tcPr>
          <w:p w14:paraId="485837CA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GEODEZIJA</w:t>
            </w:r>
          </w:p>
          <w:p w14:paraId="7B6117AC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GEODETSKA IZMJERA</w:t>
            </w:r>
          </w:p>
        </w:tc>
        <w:tc>
          <w:tcPr>
            <w:tcW w:w="4961" w:type="dxa"/>
          </w:tcPr>
          <w:p w14:paraId="56D612C6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64892F86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31364D0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4679FD1" w14:textId="4A0F6B62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Priprema izmjere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istražiti postupke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rekognosciranja terena, stabilizacije poligonskih točaka</w:t>
            </w:r>
          </w:p>
          <w:p w14:paraId="466B0BD6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istraživanje prikazati u obliku interaktivnog plakata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B1F4C6" w14:textId="77777777" w:rsidR="000E3FDC" w:rsidRPr="000E3FDC" w:rsidRDefault="000E3FDC" w:rsidP="000E3FD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odabrati način predočavanja prikupljenih podataka sukladno zahtjevima radnog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zadatka (mjerilo, format zapisa)</w:t>
            </w:r>
          </w:p>
          <w:p w14:paraId="2D081637" w14:textId="77777777" w:rsidR="000E3FDC" w:rsidRPr="000E3FDC" w:rsidRDefault="000E3FDC" w:rsidP="000E3FDC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pojmove i principe uspostave geodetskih mreža</w:t>
            </w:r>
          </w:p>
        </w:tc>
        <w:tc>
          <w:tcPr>
            <w:tcW w:w="2835" w:type="dxa"/>
            <w:vMerge/>
          </w:tcPr>
          <w:p w14:paraId="2A48FDFE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D44D416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368E66BE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64AF58E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DF11838" w14:textId="04BAEE4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Izmjera detalja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izmjeriti zadane vrijednosti i rezultate prikazati putem odgovarajućeg grafičkog programskog rješenja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3B15CE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izmjeru duljina</w:t>
            </w:r>
          </w:p>
          <w:p w14:paraId="66C0443E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izmjeru kutova</w:t>
            </w:r>
          </w:p>
          <w:p w14:paraId="7906F881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odgovarajući instrumentarij i pribor za različite metode izmjere</w:t>
            </w:r>
          </w:p>
          <w:p w14:paraId="1B7861FB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prikladnu geoinformatičku podršku za grafičku obradu mjernih podataka</w:t>
            </w:r>
          </w:p>
          <w:p w14:paraId="74538A0F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odrediti tražene veličine iz specifičnog seta mjernih podataka prikazanih grafički</w:t>
            </w:r>
          </w:p>
          <w:p w14:paraId="43E46446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i predočiti podatke izmjere</w:t>
            </w:r>
          </w:p>
        </w:tc>
        <w:tc>
          <w:tcPr>
            <w:tcW w:w="2835" w:type="dxa"/>
            <w:vMerge/>
          </w:tcPr>
          <w:p w14:paraId="2BE7B0F7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27CBDE8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55873595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ECBBBDD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T4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10084B70" w14:textId="68F2F908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Određivanje visina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zadanih veličina izračunati tražene veličine  i rezultate prikazati putem odgovarajućeg grafičkog programskog rješenja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42B4F2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izmjeru visinskih razlika</w:t>
            </w:r>
          </w:p>
          <w:p w14:paraId="7F2476A9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odrediti tražene veličine iz specifičnog seta mjernih podataka prikazanih grafički</w:t>
            </w:r>
          </w:p>
          <w:p w14:paraId="34E92DED" w14:textId="77777777" w:rsidR="000E3FDC" w:rsidRPr="000E3FDC" w:rsidRDefault="000E3FDC" w:rsidP="000E3FDC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i predočiti podatke izmjere</w:t>
            </w:r>
          </w:p>
        </w:tc>
        <w:tc>
          <w:tcPr>
            <w:tcW w:w="2835" w:type="dxa"/>
            <w:vMerge/>
          </w:tcPr>
          <w:p w14:paraId="7093B2BD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6D3CEE19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144C873E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7A87378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5 </w:t>
            </w:r>
          </w:p>
          <w:p w14:paraId="3F1F82C0" w14:textId="3462916B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Poligonski vlak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zadanih veličina izračunati tražene veličine te rezultate predati prikazati putem odgovarajućeg grafičkog programskog rješenja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E7CFA0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izračunati koordinate točaka iz specifičnog seta mjernih podataka (poligonski vlak, nivelmanski vlak, presjeci…)</w:t>
            </w:r>
          </w:p>
          <w:p w14:paraId="7614F8BA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obrađene numeričke podatke</w:t>
            </w:r>
          </w:p>
          <w:p w14:paraId="1D96DBFA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geodetska mjerenja</w:t>
            </w:r>
          </w:p>
        </w:tc>
        <w:tc>
          <w:tcPr>
            <w:tcW w:w="2835" w:type="dxa"/>
            <w:vMerge w:val="restart"/>
          </w:tcPr>
          <w:p w14:paraId="3F81C895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ANALIZA I OBRADA GEODETSKIH MJERENJA</w:t>
            </w:r>
          </w:p>
        </w:tc>
        <w:tc>
          <w:tcPr>
            <w:tcW w:w="4961" w:type="dxa"/>
          </w:tcPr>
          <w:p w14:paraId="70F8CFE5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6CD6092F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0CB0313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6ED2386" w14:textId="3741E085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Linijska mreža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umnu mapu računanja koordinata malih točaka na liniji i okomici  te lučnog presjeka</w:t>
            </w:r>
          </w:p>
          <w:p w14:paraId="6278A8E4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zadanih veličina izračunati tražene veličine te rezultate predati i prikazati putem odgovarajućeg grafičkog programskog rješenja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F40B2B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izračunati koordinate točaka iz specifičnog seta mjernih podataka (poligonski vlak, nivelmanski vlak, presjeci…)</w:t>
            </w:r>
          </w:p>
          <w:p w14:paraId="325D5061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obrađene numeričke podatke</w:t>
            </w:r>
          </w:p>
          <w:p w14:paraId="40E17853" w14:textId="77777777" w:rsidR="000E3FDC" w:rsidRPr="000E3FDC" w:rsidRDefault="000E3FDC" w:rsidP="000E3FDC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325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analizirati geodetska mjerenja</w:t>
            </w:r>
          </w:p>
        </w:tc>
        <w:tc>
          <w:tcPr>
            <w:tcW w:w="2835" w:type="dxa"/>
            <w:vMerge/>
          </w:tcPr>
          <w:p w14:paraId="24D1CEE3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FFA9FE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3C890163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E474501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T7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A2B31DA" w14:textId="0F2F407C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Automatska obrada podataka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istražiti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mogućnosti primjene tabličnih kalkulatora za obradu podataka geodetskih mjerenja i rezultate prikazati u obliku interaktivnog plakata</w:t>
            </w:r>
          </w:p>
          <w:p w14:paraId="16247A0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zadanih veličina izračunati tražene veličine i dobivene rezultate predati u dogovorenom formatu predaje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AEFE2" w14:textId="77777777" w:rsidR="000E3FDC" w:rsidRPr="000E3FDC" w:rsidRDefault="000E3FDC" w:rsidP="000E3FDC">
            <w:pPr>
              <w:pStyle w:val="Odlomakpopisa"/>
              <w:numPr>
                <w:ilvl w:val="0"/>
                <w:numId w:val="33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odabrati prikladnu matematičku metodu obrade za specifični set mjernih podataka</w:t>
            </w:r>
          </w:p>
          <w:p w14:paraId="71817C8D" w14:textId="77777777" w:rsidR="000E3FDC" w:rsidRPr="000E3FDC" w:rsidRDefault="000E3FDC" w:rsidP="000E3FDC">
            <w:pPr>
              <w:pStyle w:val="Odlomakpopisa"/>
              <w:numPr>
                <w:ilvl w:val="0"/>
                <w:numId w:val="33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odabrati prikladnu geoinformatičku podršku za numeričku obradu mjernih podataka</w:t>
            </w:r>
          </w:p>
          <w:p w14:paraId="0F942A0E" w14:textId="77777777" w:rsidR="000E3FDC" w:rsidRPr="000E3FDC" w:rsidRDefault="000E3FDC" w:rsidP="000E3FDC">
            <w:pPr>
              <w:pStyle w:val="Odlomakpopisa"/>
              <w:numPr>
                <w:ilvl w:val="0"/>
                <w:numId w:val="33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izračunati koordinate točaka iz specifičnog seta mjernih podataka (poligonski vlak, nivelmanski vlak, presjeci…)</w:t>
            </w:r>
          </w:p>
        </w:tc>
        <w:tc>
          <w:tcPr>
            <w:tcW w:w="2835" w:type="dxa"/>
            <w:vMerge/>
          </w:tcPr>
          <w:p w14:paraId="421E263D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9ADD31F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2724E8D5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338C064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T8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F07047C" w14:textId="6339AAD9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Modeli podataka u GIS-u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istražiti obilježja rasterskog i vektorskog modela podataka te važnost koordinatnih sustava i kart. proj. u GIS-u</w:t>
            </w:r>
          </w:p>
          <w:p w14:paraId="7B43FADC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istraživanje prikazati u obliku interaktivnog plakata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FBC6D3" w14:textId="77777777" w:rsidR="000E3FDC" w:rsidRPr="000E3FDC" w:rsidRDefault="000E3FDC" w:rsidP="000E3FDC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  <w:p w14:paraId="4B078510" w14:textId="77777777" w:rsidR="000E3FDC" w:rsidRPr="000E3FDC" w:rsidRDefault="000E3FDC" w:rsidP="000E3FDC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primjene GIS-a</w:t>
            </w:r>
          </w:p>
        </w:tc>
        <w:tc>
          <w:tcPr>
            <w:tcW w:w="2835" w:type="dxa"/>
            <w:vMerge w:val="restart"/>
          </w:tcPr>
          <w:p w14:paraId="7A888CC1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GEOINFORMACIJSKI SUSTAVI</w:t>
            </w:r>
          </w:p>
        </w:tc>
        <w:tc>
          <w:tcPr>
            <w:tcW w:w="4961" w:type="dxa"/>
          </w:tcPr>
          <w:p w14:paraId="638CAF10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4996EF6B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A8F94E5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T9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E04FC0F" w14:textId="014FF74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Analogno digitalna 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 xml:space="preserve">konverzija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zadanog obraditi rasterske podloge (skeniranje, geokodiranje, vektorizacija, čišćenje prikaza) i dobivene rezultate predati u dogovorenom formatu predaje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46ACA2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objasniti funkciju i namjenu strojne i programske opreme</w:t>
            </w:r>
          </w:p>
          <w:p w14:paraId="22598CE2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  <w:p w14:paraId="607E7F42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primijeniti CAD okruženje za obradu geodetskih podataka</w:t>
            </w:r>
          </w:p>
        </w:tc>
        <w:tc>
          <w:tcPr>
            <w:tcW w:w="2835" w:type="dxa"/>
            <w:vMerge/>
          </w:tcPr>
          <w:p w14:paraId="6FE4F9EA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3E547846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3CC772EA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5B9CC2C6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T10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E6BBB7B" w14:textId="27E8FC2D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Primjena GIS-a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temeljem zadanog izraditi topologije i analize prostornih podataka te dobivene rezultate predati u dogovorenom formatu predaje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042ED5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funkciju i namjenu strojne i programske opreme</w:t>
            </w:r>
          </w:p>
          <w:p w14:paraId="2985705B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primjene GIS-a</w:t>
            </w:r>
          </w:p>
          <w:p w14:paraId="7F3417C4" w14:textId="77777777" w:rsidR="000E3FDC" w:rsidRPr="000E3FDC" w:rsidRDefault="000E3FDC" w:rsidP="000E3FDC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primijeniti GIS okruženje za obradu geodetskih podataka</w:t>
            </w:r>
          </w:p>
        </w:tc>
        <w:tc>
          <w:tcPr>
            <w:tcW w:w="2835" w:type="dxa"/>
            <w:vMerge/>
          </w:tcPr>
          <w:p w14:paraId="0C80A9B3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3EFAF64B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135DEE17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96CFFD2" w14:textId="77777777" w:rsid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T11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A90426A" w14:textId="359EDEE0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Geodetska osnova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izraditi umnu mapu na temu geodetske osnove za projektiranje i izgradnju građevine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50BA52" w14:textId="77777777" w:rsidR="000E3FDC" w:rsidRPr="000E3FDC" w:rsidRDefault="000E3FDC" w:rsidP="000E3FDC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pojmove i principe uspostave geodetskih mreža</w:t>
            </w:r>
          </w:p>
        </w:tc>
        <w:tc>
          <w:tcPr>
            <w:tcW w:w="2835" w:type="dxa"/>
            <w:vMerge w:val="restart"/>
          </w:tcPr>
          <w:p w14:paraId="03089F27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PRIMIJENJENA GEODEZIJA</w:t>
            </w:r>
          </w:p>
        </w:tc>
        <w:tc>
          <w:tcPr>
            <w:tcW w:w="4961" w:type="dxa"/>
          </w:tcPr>
          <w:p w14:paraId="7CCE59F4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25F78248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A95DAAB" w14:textId="77777777" w:rsidR="00BF3C53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T12</w:t>
            </w: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1583A9EC" w14:textId="11F2B9D3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Horizontalno iskolčenje točke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izračunati elemente i točnosti za metode iskolčenja (kuta, duljine, točke i pravca)</w:t>
            </w:r>
          </w:p>
          <w:p w14:paraId="771A73BC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napraviti iskolčenje točke presjekom lukova i rezultate predati u dogovorenom formatu predaje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D6EB8E" w14:textId="77777777" w:rsidR="000E3FDC" w:rsidRPr="000E3FDC" w:rsidRDefault="000E3FDC" w:rsidP="000E3FDC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osnovne postupke kod geodetske izmjere za potrebe izgradnje</w:t>
            </w:r>
          </w:p>
          <w:p w14:paraId="6C1794F4" w14:textId="77777777" w:rsidR="000E3FDC" w:rsidRPr="000E3FDC" w:rsidRDefault="000E3FDC" w:rsidP="000E3FDC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osnovne postupke i metode iskolčenja građevina</w:t>
            </w:r>
          </w:p>
          <w:p w14:paraId="5FBA43D5" w14:textId="77777777" w:rsidR="000E3FDC" w:rsidRPr="000E3FDC" w:rsidRDefault="000E3FDC" w:rsidP="000E3FDC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osnovne postupke kod geodetske izmjere za potrebe eksploatacije građevina</w:t>
            </w:r>
          </w:p>
          <w:p w14:paraId="07C93180" w14:textId="77777777" w:rsidR="000E3FDC" w:rsidRPr="000E3FDC" w:rsidRDefault="000E3FDC" w:rsidP="000E3FDC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prikladnu matematičku metodu obrade za specifični set mjernih podataka</w:t>
            </w:r>
          </w:p>
        </w:tc>
        <w:tc>
          <w:tcPr>
            <w:tcW w:w="2835" w:type="dxa"/>
            <w:vMerge/>
          </w:tcPr>
          <w:p w14:paraId="4C7CBD49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687685CA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3D6C13C1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E9E4FCC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T13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234DCD37" w14:textId="5A682970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Zakoni i propisi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umnu mapu na temu donošenja zakona i njihove mogućnosti dohvaćanja online</w:t>
            </w:r>
          </w:p>
          <w:p w14:paraId="7AC66E46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pronaći određene propise proučiti odgovarajuće dijelove i rezultate predati na dogovoreni način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817595" w14:textId="77777777" w:rsidR="000E3FDC" w:rsidRPr="000E3FDC" w:rsidRDefault="000E3FDC" w:rsidP="000E3FDC">
            <w:pPr>
              <w:pStyle w:val="Odlomakpopisa"/>
              <w:numPr>
                <w:ilvl w:val="0"/>
                <w:numId w:val="37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interpretirati zakonsku regulativu vezanu uz katastarski i zemljišno-knjižni sustav</w:t>
            </w:r>
          </w:p>
          <w:p w14:paraId="66889C3C" w14:textId="77777777" w:rsidR="000E3FDC" w:rsidRPr="000E3FDC" w:rsidRDefault="000E3FDC" w:rsidP="000E3FDC">
            <w:pPr>
              <w:pStyle w:val="Odlomakpopisa"/>
              <w:numPr>
                <w:ilvl w:val="0"/>
                <w:numId w:val="37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 w:val="restart"/>
          </w:tcPr>
          <w:p w14:paraId="21DE9219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KATASTAR</w:t>
            </w:r>
          </w:p>
        </w:tc>
        <w:tc>
          <w:tcPr>
            <w:tcW w:w="4961" w:type="dxa"/>
          </w:tcPr>
          <w:p w14:paraId="72979CE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1954279D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39F1FBF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T14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63E9D11" w14:textId="5A91A6DF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Katastarski operat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izraditi umnu mapu na temu katastarske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izmjere, numeracije katastarskih čestica i katastarskog operata</w:t>
            </w:r>
          </w:p>
          <w:p w14:paraId="5B1C79BA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dijelove katastarskog operata i rezultate predati na dogovoreni način</w:t>
            </w:r>
          </w:p>
          <w:p w14:paraId="6E76CBC7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pronaći tražene katastarske podatke i rezultate predati na dogovoreni način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74911E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raščlaniti katastarsku izmjeru u svrhu uspostave katastarskih i zemljišno-knjižnih evidencija</w:t>
            </w:r>
          </w:p>
          <w:p w14:paraId="38F0279B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primijeniti katastarsku izmjeru u svrhu održavanja katastarskih i zemljišno-knjižnih evidencija</w:t>
            </w:r>
          </w:p>
          <w:p w14:paraId="702C3AE0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primijeniti geodetske postupke pri izdavanju podataka iz službenih evidencija</w:t>
            </w:r>
          </w:p>
          <w:p w14:paraId="6BDB8DD9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uredske aplikacije</w:t>
            </w:r>
          </w:p>
          <w:p w14:paraId="60DD9C04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30B72BBB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E157C72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6BE59DA2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73A8BE2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T15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C8071CC" w14:textId="4C15525D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Zemljišna knjiga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umnu mapu na temu zemljišne knjige</w:t>
            </w:r>
          </w:p>
          <w:p w14:paraId="769A8F0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pronaći tražene zemljišno-knjižne podatke i rezultate predati na dogovoreni način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6ECDCD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raščlaniti katastarsku izmjeru u svrhu uspostave katastarskih i zemljišno-knjižnih evidencija</w:t>
            </w:r>
          </w:p>
          <w:p w14:paraId="0FD9F07E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primijeniti geodetske postupke pri izdavanju podataka iz službenih evidencija</w:t>
            </w:r>
          </w:p>
          <w:p w14:paraId="36EBBC09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uredske aplikacije</w:t>
            </w:r>
          </w:p>
          <w:p w14:paraId="0C9969D5" w14:textId="77777777" w:rsidR="000E3FDC" w:rsidRPr="000E3FDC" w:rsidRDefault="000E3FDC" w:rsidP="000E3FDC">
            <w:pPr>
              <w:pStyle w:val="Odlomakpopisa"/>
              <w:numPr>
                <w:ilvl w:val="0"/>
                <w:numId w:val="38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računalne mreže</w:t>
            </w:r>
          </w:p>
        </w:tc>
        <w:tc>
          <w:tcPr>
            <w:tcW w:w="2835" w:type="dxa"/>
            <w:vMerge/>
          </w:tcPr>
          <w:p w14:paraId="747DCB92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8F78CEA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3D7B864B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2F550981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T16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2DD4BA2" w14:textId="6C5A75DF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Vrste, namjena i mjerila planova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umnu mapu na temu vrste planova, osnovni elementi, materijali te primjena planova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AB6263" w14:textId="77777777" w:rsidR="000E3FDC" w:rsidRPr="000E3FDC" w:rsidRDefault="000E3FDC" w:rsidP="000E3FDC">
            <w:pPr>
              <w:pStyle w:val="Odlomakpopisa"/>
              <w:numPr>
                <w:ilvl w:val="0"/>
                <w:numId w:val="39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opisati propisane standarde prilikom predočavanja podataka (korisni prostor, opis lista, kartografski znakovi, trigonometrijski obrazac, elementi elaborata, kopija katastarskog plana…)</w:t>
            </w:r>
          </w:p>
          <w:p w14:paraId="6FEA5650" w14:textId="77777777" w:rsidR="000E3FDC" w:rsidRPr="000E3FDC" w:rsidRDefault="000E3FDC" w:rsidP="000E3FDC">
            <w:pPr>
              <w:pStyle w:val="Odlomakpopisa"/>
              <w:numPr>
                <w:ilvl w:val="0"/>
                <w:numId w:val="39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osnovne principe predočavanja prikupljenih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podataka (analogno i digitalno, alfanumerički, grafički, multimedijalno)</w:t>
            </w:r>
          </w:p>
          <w:p w14:paraId="0BFE3FEA" w14:textId="77777777" w:rsidR="000E3FDC" w:rsidRPr="000E3FDC" w:rsidRDefault="000E3FDC" w:rsidP="000E3FDC">
            <w:pPr>
              <w:pStyle w:val="Odlomakpopisa"/>
              <w:numPr>
                <w:ilvl w:val="0"/>
                <w:numId w:val="39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način predočavanja prikupljenih podataka sukladno zahtjevima radnog zadatka (mjerilo, format zapisa)</w:t>
            </w:r>
          </w:p>
        </w:tc>
        <w:tc>
          <w:tcPr>
            <w:tcW w:w="2835" w:type="dxa"/>
            <w:vMerge w:val="restart"/>
          </w:tcPr>
          <w:p w14:paraId="33E6A96F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GEODETSKI PLANOVI</w:t>
            </w:r>
          </w:p>
          <w:p w14:paraId="32FECE5B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KARTOGRAFIJA</w:t>
            </w:r>
          </w:p>
        </w:tc>
        <w:tc>
          <w:tcPr>
            <w:tcW w:w="4961" w:type="dxa"/>
          </w:tcPr>
          <w:p w14:paraId="743F5A63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21858B72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59B9003E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T17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6DBCEAD" w14:textId="294B2723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Izrada korisnog prostora plana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korisni prostor za zadane planove primjenom odgovarajuće geoinformatičke podrške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949E1B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geoinformatičku podršku za predočavanje prikupljenih podataka</w:t>
            </w:r>
          </w:p>
          <w:p w14:paraId="55827B27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odabrati način predočavanja prikupljenih podataka sukladno zahtjevima radnog zadatka (mjerilo, format zapisa)</w:t>
            </w:r>
          </w:p>
          <w:p w14:paraId="09BB5F10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08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koristiti standarde za razmjenu podataka (DXF, XML, ASCII…)</w:t>
            </w:r>
          </w:p>
        </w:tc>
        <w:tc>
          <w:tcPr>
            <w:tcW w:w="2835" w:type="dxa"/>
            <w:vMerge/>
          </w:tcPr>
          <w:p w14:paraId="743A9EC2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07E9704A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436B0881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9AD8A46" w14:textId="77777777" w:rsidR="00BF3C53" w:rsidRDefault="00BF3C53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T18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B434F9C" w14:textId="119E96A5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</w:rPr>
              <w:t>Izrada geodetskog plana /</w:t>
            </w:r>
            <w:r w:rsidRPr="000E3FDC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 xml:space="preserve"> i</w:t>
            </w:r>
            <w:r w:rsidRPr="000E3FDC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digitalnog geodetskog plana primjenom odgovarajuće geoinformatičke podrške</w:t>
            </w:r>
          </w:p>
          <w:p w14:paraId="0051DA2F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2BEDA0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geoinformatičku podršku za predočavanje prikupljenih podataka</w:t>
            </w:r>
          </w:p>
          <w:p w14:paraId="334807F1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3FDC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geoinformatičku podršku za izradbu geodetskih planova</w:t>
            </w:r>
          </w:p>
        </w:tc>
        <w:tc>
          <w:tcPr>
            <w:tcW w:w="2835" w:type="dxa"/>
          </w:tcPr>
          <w:p w14:paraId="6D65713B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B5C59D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E3FDC" w:rsidRPr="000E3FDC" w14:paraId="77C1E94C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2BEF8763" w14:textId="77777777" w:rsidR="00227B91" w:rsidRDefault="00227B91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T19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C3208FD" w14:textId="1F29ADFE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Izrada karte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izraditi topografsku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kartu temeljem zadanih veličina i rezultate predati na dogovoreni način</w:t>
            </w:r>
          </w:p>
          <w:p w14:paraId="268FC0BB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/izraditi tematsku kartu temeljem zadanih veličina i rezultate predati na dogovoreni način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E19248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interpretirati topografsku kartu</w:t>
            </w:r>
          </w:p>
          <w:p w14:paraId="2FB5D7E2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uporabiti topografsku kartu</w:t>
            </w:r>
          </w:p>
          <w:p w14:paraId="6E27B92A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interpretirati tematsku kartu</w:t>
            </w:r>
          </w:p>
          <w:p w14:paraId="04F765B7" w14:textId="77777777" w:rsidR="000E3FDC" w:rsidRPr="000E3FDC" w:rsidRDefault="000E3FDC" w:rsidP="000E3FDC">
            <w:pPr>
              <w:pStyle w:val="Odlomakpopisa"/>
              <w:numPr>
                <w:ilvl w:val="0"/>
                <w:numId w:val="40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uporabiti tematsku kartu</w:t>
            </w:r>
          </w:p>
        </w:tc>
        <w:tc>
          <w:tcPr>
            <w:tcW w:w="2835" w:type="dxa"/>
          </w:tcPr>
          <w:p w14:paraId="2205CEDC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3DD9C4C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6208A409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EDED6C7" w14:textId="77777777" w:rsidR="00227B91" w:rsidRDefault="00227B91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T20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51FF2B5" w14:textId="45E27CB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Precizni nivelman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izraditi umnu mapu na temu preciznog nivelmana (instrumenti, metode i primjena)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AEEB63" w14:textId="77777777" w:rsidR="000E3FDC" w:rsidRPr="000E3FDC" w:rsidRDefault="000E3FDC" w:rsidP="000E3FDC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provesti izmjeru visinskih razlika preciznim nivelmanom</w:t>
            </w:r>
          </w:p>
          <w:p w14:paraId="72890270" w14:textId="77777777" w:rsidR="000E3FDC" w:rsidRPr="000E3FDC" w:rsidRDefault="000E3FDC" w:rsidP="000E3FDC">
            <w:pPr>
              <w:pStyle w:val="Odlomakpopisa"/>
              <w:numPr>
                <w:ilvl w:val="0"/>
                <w:numId w:val="42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opisati metodu rada u preciznom nivelmanu</w:t>
            </w:r>
          </w:p>
        </w:tc>
        <w:tc>
          <w:tcPr>
            <w:tcW w:w="2835" w:type="dxa"/>
            <w:vMerge w:val="restart"/>
          </w:tcPr>
          <w:p w14:paraId="0D2F7BDA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IZABRANA PODRUČJA IZ GEODETSKIH MJERENJA</w:t>
            </w:r>
          </w:p>
        </w:tc>
        <w:tc>
          <w:tcPr>
            <w:tcW w:w="4961" w:type="dxa"/>
          </w:tcPr>
          <w:p w14:paraId="71AF02BB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3FDC" w:rsidRPr="000E3FDC" w14:paraId="2DA90B04" w14:textId="77777777" w:rsidTr="000E3FDC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8BDFA71" w14:textId="61091EC7" w:rsidR="00227B91" w:rsidRDefault="00227B91" w:rsidP="000E3FDC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T21</w:t>
            </w:r>
            <w:r w:rsidR="000E3FDC"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089E0E3" w14:textId="3B3D962C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GPS uređaji </w:t>
            </w: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/ primjenom ručnog GPS prijemnika nadopuniti zadanu kartu i rezultate predati na dogovoreni način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5225B" w14:textId="77777777" w:rsidR="000E3FDC" w:rsidRPr="000E3FDC" w:rsidRDefault="000E3FDC" w:rsidP="000E3FDC">
            <w:pPr>
              <w:pStyle w:val="Odlomakpopisa"/>
              <w:numPr>
                <w:ilvl w:val="0"/>
                <w:numId w:val="41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primijeniti GPS uređaj u ažuriranju sadržaja karte</w:t>
            </w:r>
          </w:p>
          <w:p w14:paraId="4283D83F" w14:textId="77777777" w:rsidR="000E3FDC" w:rsidRPr="000E3FDC" w:rsidRDefault="000E3FDC" w:rsidP="000E3FDC">
            <w:pPr>
              <w:pStyle w:val="Odlomakpopisa"/>
              <w:numPr>
                <w:ilvl w:val="0"/>
                <w:numId w:val="41"/>
              </w:numPr>
              <w:spacing w:line="276" w:lineRule="auto"/>
              <w:ind w:left="322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ažurirati kartu</w:t>
            </w:r>
          </w:p>
        </w:tc>
        <w:tc>
          <w:tcPr>
            <w:tcW w:w="2835" w:type="dxa"/>
            <w:vMerge/>
          </w:tcPr>
          <w:p w14:paraId="570BD05D" w14:textId="77777777" w:rsidR="000E3FDC" w:rsidRPr="000E3FDC" w:rsidRDefault="000E3FDC" w:rsidP="000E3F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B4553B4" w14:textId="77777777" w:rsidR="000E3FDC" w:rsidRPr="000E3FDC" w:rsidRDefault="000E3FDC" w:rsidP="000E3FD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3FDC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</w:tbl>
    <w:p w14:paraId="49185E36" w14:textId="77777777" w:rsidR="000E3FDC" w:rsidRDefault="000E3FDC" w:rsidP="000E3FDC">
      <w:pPr>
        <w:spacing w:line="276" w:lineRule="auto"/>
      </w:pPr>
    </w:p>
    <w:p w14:paraId="44B6D6A6" w14:textId="77777777" w:rsidR="00227B91" w:rsidRDefault="00227B91" w:rsidP="000E3FDC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35556EC7" w14:textId="77777777" w:rsidR="00227B91" w:rsidRDefault="00227B91" w:rsidP="000E3FDC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2987A548" w14:textId="77777777" w:rsidR="00227B91" w:rsidRDefault="00227B91" w:rsidP="000E3FDC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53DC7E97" w14:textId="77777777" w:rsidR="00227B91" w:rsidRDefault="00227B91" w:rsidP="000E3FDC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4CF152FA" w14:textId="77777777" w:rsidR="00227B91" w:rsidRDefault="00227B91" w:rsidP="000E3FDC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46E31B94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hAnsi="Verdana"/>
          <w:b/>
          <w:sz w:val="20"/>
          <w:szCs w:val="20"/>
          <w:u w:val="single"/>
        </w:rPr>
        <w:lastRenderedPageBreak/>
        <w:t>*1 Međupredmetne teme</w:t>
      </w:r>
      <w:r w:rsidRPr="000E3FDC">
        <w:rPr>
          <w:rFonts w:ascii="Verdana" w:hAnsi="Verdana"/>
          <w:b/>
          <w:sz w:val="20"/>
          <w:szCs w:val="20"/>
          <w:u w:val="single"/>
        </w:rPr>
        <w:br/>
      </w:r>
    </w:p>
    <w:p w14:paraId="11A5CE11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 svakoj se nastavnoj temi planira ostvarivanje sljedećih očekivanja međupredmetnih tema 5. ciklusa:</w:t>
      </w:r>
    </w:p>
    <w:p w14:paraId="20DF18BA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29C4540A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UČITI KAKO UČITI:</w:t>
      </w:r>
    </w:p>
    <w:p w14:paraId="6BD8CD82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14:paraId="7750F82C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A.4/5.3. Kreativno mišljenje. Učenik kreativno djeluje u različitim područjima učenja.</w:t>
      </w:r>
    </w:p>
    <w:p w14:paraId="784DAB3D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A.4/5.4. Kritičko mišljenje. Učenik samostalno kritički promišlja i vrednuje ideje.</w:t>
      </w:r>
    </w:p>
    <w:p w14:paraId="56AF3BB8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14:paraId="1B92E5BA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B.4/5.2. Praćenje. Učenik prati učinkovitost učenja i svoje napredovanje tijekom učenja.</w:t>
      </w:r>
    </w:p>
    <w:p w14:paraId="6D83C8EA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B.4/5.3. Prilagodba učenja. Učenik regulira svoje učenje mijenjajući prema potrebi plan ili pristup učenju.</w:t>
      </w:r>
    </w:p>
    <w:p w14:paraId="73BFA99F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14:paraId="1ADB3944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C.4/5.1. Vrijednost učenja. Učenik može objasniti vrijednost učenja za svoj život</w:t>
      </w:r>
    </w:p>
    <w:p w14:paraId="6730ACF5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14:paraId="5168293D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2402FB21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OSOBNI I SOCIJALNI RAZVOJ</w:t>
      </w:r>
    </w:p>
    <w:p w14:paraId="2168DF08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B.5.1. Uviđa posljedice svojih i tuđih stavova / postupaka / izbora.</w:t>
      </w:r>
    </w:p>
    <w:p w14:paraId="4F40F8AB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B.5.2. Suradnički uči i radi u timu.</w:t>
      </w:r>
    </w:p>
    <w:p w14:paraId="0A908BE5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66538683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UPORABA INFORMACIJSKE I KOMUNIKACIJSKE TEHNOLOGIJE</w:t>
      </w:r>
    </w:p>
    <w:p w14:paraId="2D5C43E1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C 4.1. Učenik samostalno provodi složeno istraživanje radi rješenja problema u digitalnome okružju.</w:t>
      </w:r>
    </w:p>
    <w:p w14:paraId="47A4E4FB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A.4.1. Učenik kritički odabire odgovarajuću digitalnu tehnologiju.</w:t>
      </w:r>
    </w:p>
    <w:p w14:paraId="1BF14DA6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133C9254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ZDRAVLJE</w:t>
      </w:r>
    </w:p>
    <w:p w14:paraId="15C65CC3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B.5.1.B Odabire ponašanje sukladno pravilima i normama zajednice</w:t>
      </w:r>
    </w:p>
    <w:p w14:paraId="75E159D0" w14:textId="77777777" w:rsidR="000E3FDC" w:rsidRPr="000E3FDC" w:rsidRDefault="000E3FDC" w:rsidP="000E3FDC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B.4.1.A Odabire primjerene odnose i komunikaciju.</w:t>
      </w:r>
    </w:p>
    <w:p w14:paraId="613F6A82" w14:textId="77777777" w:rsidR="000E3FDC" w:rsidRPr="000E3FDC" w:rsidRDefault="000E3FDC" w:rsidP="000E3F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0E3FDC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B.4.1.B Razvija tolerantan odnos prema drugima. B.5.1.B Odabire ponašanje sukladno pravilima i normama zajednice</w:t>
      </w:r>
    </w:p>
    <w:p w14:paraId="679C2C5D" w14:textId="77777777" w:rsidR="000E3FDC" w:rsidRDefault="000E3FDC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603F0C37" w14:textId="77777777" w:rsidR="000E2176" w:rsidRDefault="000E2176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6DC48D4B" w14:textId="77777777" w:rsidR="000E2176" w:rsidRDefault="000E2176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286D64FE" w14:textId="77777777" w:rsidR="000E2176" w:rsidRDefault="000E2176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p w14:paraId="25FE2FC3" w14:textId="77777777" w:rsidR="000E2176" w:rsidRPr="000E2176" w:rsidRDefault="000E2176" w:rsidP="000E217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2176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14:paraId="237B08C2" w14:textId="77777777" w:rsidR="000E2176" w:rsidRPr="000E2176" w:rsidRDefault="000E2176" w:rsidP="000E217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2176">
        <w:rPr>
          <w:rFonts w:ascii="Verdana" w:hAnsi="Verdana"/>
          <w:b/>
          <w:color w:val="262626"/>
          <w:sz w:val="24"/>
          <w:szCs w:val="24"/>
        </w:rPr>
        <w:t>KVALIFIKACIJA/ZANIMANJE: TEHNIČAR GEODEZIJE I GEOINFORMATIKE</w:t>
      </w:r>
    </w:p>
    <w:p w14:paraId="420BC7CE" w14:textId="603F3DD9" w:rsidR="000E2176" w:rsidRPr="000E2176" w:rsidRDefault="000E2176" w:rsidP="000E217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E2176">
        <w:rPr>
          <w:rFonts w:ascii="Verdana" w:hAnsi="Verdana"/>
          <w:b/>
          <w:color w:val="262626"/>
          <w:sz w:val="24"/>
          <w:szCs w:val="24"/>
        </w:rPr>
        <w:t>RAZRED:</w:t>
      </w:r>
      <w:r w:rsidRPr="000E2176">
        <w:rPr>
          <w:rFonts w:ascii="Verdana" w:hAnsi="Verdana"/>
          <w:b/>
          <w:color w:val="262626"/>
          <w:sz w:val="24"/>
          <w:szCs w:val="24"/>
        </w:rPr>
        <w:t xml:space="preserve"> 4.</w:t>
      </w:r>
    </w:p>
    <w:p w14:paraId="58FCEEB2" w14:textId="77777777" w:rsidR="000E2176" w:rsidRPr="000E2176" w:rsidRDefault="000E2176" w:rsidP="000E2176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E217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8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2268"/>
        <w:gridCol w:w="4961"/>
      </w:tblGrid>
      <w:tr w:rsidR="000E2176" w:rsidRPr="000E2176" w14:paraId="72408EEE" w14:textId="77777777" w:rsidTr="001910C3">
        <w:trPr>
          <w:trHeight w:val="405"/>
        </w:trPr>
        <w:tc>
          <w:tcPr>
            <w:tcW w:w="2268" w:type="dxa"/>
            <w:vMerge w:val="restart"/>
            <w:shd w:val="clear" w:color="auto" w:fill="FFF2CC" w:themeFill="accent4" w:themeFillTint="33"/>
          </w:tcPr>
          <w:p w14:paraId="7A5DF9B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2425753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461CBD48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14:paraId="57963A7D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94EBB41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1C729165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E2176" w:rsidRPr="000E2176" w14:paraId="7FA65BD3" w14:textId="77777777" w:rsidTr="001910C3">
        <w:trPr>
          <w:trHeight w:val="405"/>
        </w:trPr>
        <w:tc>
          <w:tcPr>
            <w:tcW w:w="2268" w:type="dxa"/>
            <w:vMerge/>
            <w:shd w:val="clear" w:color="auto" w:fill="FFF2CC" w:themeFill="accent4" w:themeFillTint="33"/>
          </w:tcPr>
          <w:p w14:paraId="31B825FD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096398C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  <w:vAlign w:val="center"/>
          </w:tcPr>
          <w:p w14:paraId="1E2A7326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D9030A0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0E2176" w:rsidRPr="000E2176" w14:paraId="0C0CD005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8934393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2C1DB32D" w14:textId="749459CE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Tahimetrija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istražiti pojmove I sadržaje vezane uz izmjeru Zemlje te pomoću mjernih instrumenata izmjeriti zadano područje i prikazati  rezultate putem odgovarajućeg grafičkog 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6F9334" w14:textId="77777777" w:rsidR="000E2176" w:rsidRPr="000E2176" w:rsidRDefault="000E2176" w:rsidP="000E2176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razlikovati vrste i metode izmjere u geodeziji</w:t>
            </w:r>
          </w:p>
          <w:p w14:paraId="756EDACC" w14:textId="77777777" w:rsidR="000E2176" w:rsidRPr="000E2176" w:rsidRDefault="000E2176" w:rsidP="000E2176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odgovarajući instrumentarij i pribor za različite metode izmjere</w:t>
            </w:r>
          </w:p>
          <w:p w14:paraId="38CCCB0E" w14:textId="77777777" w:rsidR="000E2176" w:rsidRPr="000E2176" w:rsidRDefault="000E2176" w:rsidP="000E2176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način predočavanja prikupljenih podataka sukladno zahtjevima radnog zadatka</w:t>
            </w:r>
          </w:p>
          <w:p w14:paraId="2396B72C" w14:textId="77777777" w:rsidR="000E2176" w:rsidRPr="000E2176" w:rsidRDefault="000E2176" w:rsidP="000E2176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provesti izmjeru u različite svrhe</w:t>
            </w:r>
          </w:p>
        </w:tc>
        <w:tc>
          <w:tcPr>
            <w:tcW w:w="2268" w:type="dxa"/>
            <w:vMerge w:val="restart"/>
          </w:tcPr>
          <w:p w14:paraId="67FDD9B7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GEODEZIJA I</w:t>
            </w:r>
          </w:p>
          <w:p w14:paraId="10962D4E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GEODETSKA IZMJERA</w:t>
            </w:r>
          </w:p>
        </w:tc>
        <w:tc>
          <w:tcPr>
            <w:tcW w:w="4961" w:type="dxa"/>
          </w:tcPr>
          <w:p w14:paraId="6C54CB6C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6CCCCDF7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5CBFC45A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29504F0" w14:textId="43DC8EBB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Satelitsko pozicioniranje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 / izmjeriti zadane vrijednosti i rezultate prikazati putem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odgovarajućeg grafičkog 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EB6314" w14:textId="77777777" w:rsidR="000E2176" w:rsidRPr="000E2176" w:rsidRDefault="000E2176" w:rsidP="000E2176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objasniti metode satelitskog pozicioniranja</w:t>
            </w:r>
          </w:p>
          <w:p w14:paraId="26449B5B" w14:textId="77777777" w:rsidR="000E2176" w:rsidRPr="000E2176" w:rsidRDefault="000E2176" w:rsidP="000E2176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provesti izmjeru satelitskim pozicioniranjem</w:t>
            </w:r>
          </w:p>
          <w:p w14:paraId="3108C887" w14:textId="77777777" w:rsidR="000E2176" w:rsidRPr="000E2176" w:rsidRDefault="000E2176" w:rsidP="000E2176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odabrati način predočavanja prikupljenih podataka u skladu s </w:t>
            </w: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zahtjevima radnog zadatka ( mjerilo, format zapisa)</w:t>
            </w:r>
          </w:p>
        </w:tc>
        <w:tc>
          <w:tcPr>
            <w:tcW w:w="2268" w:type="dxa"/>
            <w:vMerge/>
          </w:tcPr>
          <w:p w14:paraId="3901AE0C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07ED562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00B8BF1E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23F08415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80673DF" w14:textId="5D07DE7D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Triangulacija i metode izjednačenja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projekt o metodama izjednačenja za specifičan set podataka mjerenja u putem odgovarajućeg 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97DE4B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prikladnu matematičku metodu obrade za specifični set mjernih podataka</w:t>
            </w:r>
          </w:p>
          <w:p w14:paraId="2F37CA80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analizirati obrađene numeričke podatke</w:t>
            </w:r>
          </w:p>
          <w:p w14:paraId="0A604FAB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izračunati koordinate točaka iz specifičnog seta mjernih podataka</w:t>
            </w:r>
          </w:p>
        </w:tc>
        <w:tc>
          <w:tcPr>
            <w:tcW w:w="2268" w:type="dxa"/>
            <w:vMerge w:val="restart"/>
          </w:tcPr>
          <w:p w14:paraId="2BDD0B52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ANALIZA I OBRADA GEODETSKIH MJERENJA</w:t>
            </w:r>
          </w:p>
        </w:tc>
        <w:tc>
          <w:tcPr>
            <w:tcW w:w="4961" w:type="dxa"/>
          </w:tcPr>
          <w:p w14:paraId="5A08051B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27D63296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1DBCC58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T4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A88A15D" w14:textId="183B4D4C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Računanje površina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poster za izračunate podatke koristeći se zadanim podacima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A340DA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prikladnu matematičku metodu obrade za specifični set mjernih podataka</w:t>
            </w:r>
          </w:p>
          <w:p w14:paraId="6FFBEF37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analizirati obrađene numeričke podatke</w:t>
            </w:r>
          </w:p>
        </w:tc>
        <w:tc>
          <w:tcPr>
            <w:tcW w:w="2268" w:type="dxa"/>
            <w:vMerge/>
          </w:tcPr>
          <w:p w14:paraId="2F151348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6918633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7357C09E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9E8718F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T5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5F7916" w14:textId="15596414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Automatska obrada podataka </w:t>
            </w:r>
            <w:r w:rsidRPr="000E2176">
              <w:rPr>
                <w:rFonts w:ascii="Verdana" w:hAnsi="Verdana" w:cstheme="minorHAnsi"/>
                <w:sz w:val="20"/>
                <w:szCs w:val="20"/>
              </w:rPr>
              <w:t xml:space="preserve">/ istražiti mogućnosti primjene tabličnih kalkulatora za obradu podataka </w:t>
            </w:r>
            <w:r w:rsidRPr="000E2176">
              <w:rPr>
                <w:rFonts w:ascii="Verdana" w:hAnsi="Verdana" w:cstheme="minorHAnsi"/>
                <w:sz w:val="20"/>
                <w:szCs w:val="20"/>
              </w:rPr>
              <w:lastRenderedPageBreak/>
              <w:t>geodetskih mjerenja i rezultate prikazati u obliku interaktivnog plakata</w:t>
            </w:r>
          </w:p>
          <w:p w14:paraId="6CB51D9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</w:rPr>
              <w:t>/ temeljem zadanih veličina izračunati tražene veličine i dobivene rezultate predati u dogovorenom formatu predaje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3D8A43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odabrati prikladnu matematičku metodu obrade za specifični set mjernih podataka</w:t>
            </w:r>
          </w:p>
          <w:p w14:paraId="02EE2D25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odabrati prikladnu geoinformatičku podršku za numeričku obradu mjernih podataka</w:t>
            </w:r>
          </w:p>
          <w:p w14:paraId="0646A136" w14:textId="77777777" w:rsidR="000E2176" w:rsidRPr="000E2176" w:rsidRDefault="000E2176" w:rsidP="000E2176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Geoinformatička podrška kod obrade podataka mjerenja na zadanom predlošku mjerenja</w:t>
            </w:r>
          </w:p>
        </w:tc>
        <w:tc>
          <w:tcPr>
            <w:tcW w:w="2268" w:type="dxa"/>
            <w:vMerge/>
          </w:tcPr>
          <w:p w14:paraId="5EA35402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ADAB4D2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5948C49A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5CB6CE3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8854F8F" w14:textId="581D1CED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Uvod u PIS /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izraditi umnu mapu na kojoj će biti prikazani osnovni pojmovi vezani uz PIS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49D2A0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osnovne pojmove vezane uz PIS</w:t>
            </w:r>
          </w:p>
        </w:tc>
        <w:tc>
          <w:tcPr>
            <w:tcW w:w="2268" w:type="dxa"/>
            <w:vMerge w:val="restart"/>
          </w:tcPr>
          <w:p w14:paraId="14222E60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PROSTORNI INFORMACIJSKI SUSTAVI</w:t>
            </w:r>
          </w:p>
        </w:tc>
        <w:tc>
          <w:tcPr>
            <w:tcW w:w="4961" w:type="dxa"/>
          </w:tcPr>
          <w:p w14:paraId="7E59E23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4C4FF8E0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E699C4A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T7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7AB39C3" w14:textId="649DBCF0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Tehnološki postupci prikupljanja podataka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primjenom odgovarajućeg programskog rješenja napraviti vektorizaciju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D3C44E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primijeniti vektorizaciju kao način prikupljanja podataka </w:t>
            </w:r>
          </w:p>
        </w:tc>
        <w:tc>
          <w:tcPr>
            <w:tcW w:w="2268" w:type="dxa"/>
            <w:vMerge/>
          </w:tcPr>
          <w:p w14:paraId="7D1ED5B3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2F92D6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016D3366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2025C1AE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T8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30B7A26" w14:textId="63840148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Topologija</w:t>
            </w:r>
            <w:r w:rsidRPr="000E21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/ izraditi tematsku kartu primjenom odgovarajućeg programskog rješenja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59D64D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izraditi jednostavnije oblike topologije</w:t>
            </w:r>
          </w:p>
          <w:p w14:paraId="437F214A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izraditi tematske karte</w:t>
            </w:r>
          </w:p>
        </w:tc>
        <w:tc>
          <w:tcPr>
            <w:tcW w:w="2268" w:type="dxa"/>
            <w:vMerge/>
          </w:tcPr>
          <w:p w14:paraId="7F2CDB23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DFC3F3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7B615204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77C95023" w14:textId="77777777" w:rsidR="000E2176" w:rsidRDefault="000E2176" w:rsidP="000E2176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T9</w:t>
            </w:r>
            <w:r w:rsidRPr="000E2176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</w:t>
            </w:r>
          </w:p>
          <w:p w14:paraId="555975BE" w14:textId="01143AFE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Horizontalni elementi trase</w:t>
            </w:r>
            <w:r w:rsidRPr="000E21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/ izraditi projekt o horizontalnim elementima trase koristeći se odgovarajućim programskim rješenjem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06E1E0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numeričke postupke kod računanja horizontalnih elemenata trase</w:t>
            </w:r>
          </w:p>
          <w:p w14:paraId="77142A3C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geoinformatičke postupke u svrhu izrade jednostavne trase</w:t>
            </w:r>
          </w:p>
        </w:tc>
        <w:tc>
          <w:tcPr>
            <w:tcW w:w="2268" w:type="dxa"/>
            <w:vMerge w:val="restart"/>
          </w:tcPr>
          <w:p w14:paraId="5BA53429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PRIMIJENJENA GEODEZIJA</w:t>
            </w:r>
          </w:p>
        </w:tc>
        <w:tc>
          <w:tcPr>
            <w:tcW w:w="4961" w:type="dxa"/>
          </w:tcPr>
          <w:p w14:paraId="6BCEE62E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07F2C3EB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2A6EF9A3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T10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F946574" w14:textId="7E6B9BC2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Vertikalni elementi trase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izraditi različite postere na kojima su prikazani vertikalni elementi trase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04F2AC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numeričke postupke kod računanja vertikalnih elemenata trase</w:t>
            </w:r>
          </w:p>
        </w:tc>
        <w:tc>
          <w:tcPr>
            <w:tcW w:w="2268" w:type="dxa"/>
            <w:vMerge/>
          </w:tcPr>
          <w:p w14:paraId="67DEA106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62D45CA3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7F84C75D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D2E557B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T11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752B4AA" w14:textId="05923DA5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Izračun kubatura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prezentaciju gdje će biti prikazane kubature na trasi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98A45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metode za računanje kubatura</w:t>
            </w:r>
          </w:p>
          <w:p w14:paraId="3C6A287F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numeričke postupke kod računanja kubatura</w:t>
            </w:r>
          </w:p>
        </w:tc>
        <w:tc>
          <w:tcPr>
            <w:tcW w:w="2268" w:type="dxa"/>
            <w:vMerge/>
          </w:tcPr>
          <w:p w14:paraId="4FA06927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7EECEE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336CE6F7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128D992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T12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23E12B41" w14:textId="072F8EC2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Zakoni i propisi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umnu mapu s osnovnim prikazom zakonske regulative vezane uz katastar i zemljišnu knjigu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4528D2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identificirati zakonsku regulativu vezanu uz katastarski i zemljišno-knjižni sustav</w:t>
            </w:r>
          </w:p>
        </w:tc>
        <w:tc>
          <w:tcPr>
            <w:tcW w:w="2268" w:type="dxa"/>
            <w:vMerge w:val="restart"/>
          </w:tcPr>
          <w:p w14:paraId="483BA959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KATASTAR</w:t>
            </w:r>
          </w:p>
        </w:tc>
        <w:tc>
          <w:tcPr>
            <w:tcW w:w="4961" w:type="dxa"/>
          </w:tcPr>
          <w:p w14:paraId="33DCA9D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37CC842C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23FADDB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T13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3E5523E" w14:textId="1FFD78B6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Održavanje katastarskog operata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zraditi projekt održavanja katastarskog operata primjenom odgovarajućeg grafičkog programskog rješenja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90FD6C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geoinformatičke postupke u svrhu održavanja katastarskih i zemljišno-knjižnih evidencija</w:t>
            </w:r>
          </w:p>
        </w:tc>
        <w:tc>
          <w:tcPr>
            <w:tcW w:w="2268" w:type="dxa"/>
            <w:vMerge/>
          </w:tcPr>
          <w:p w14:paraId="3856FD77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C4680EA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7A3569A4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44F3269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T14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BF76CDE" w14:textId="6D4DAA1A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Izradba geodetskih elaborata/projekata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katastarskog operata primjenom odgovarajućeg grafičkog programskog rješenja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18552C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bCs/>
                <w:iCs/>
                <w:sz w:val="20"/>
                <w:szCs w:val="20"/>
                <w:lang w:val="hr-HR"/>
              </w:rPr>
              <w:t>zraditi projekt katastarskog operata primjenom odgovarajućeg grafičkog programskog rješenja</w:t>
            </w:r>
          </w:p>
        </w:tc>
        <w:tc>
          <w:tcPr>
            <w:tcW w:w="2268" w:type="dxa"/>
            <w:vMerge/>
          </w:tcPr>
          <w:p w14:paraId="26882844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07D83C8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0F20370B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FA39B9F" w14:textId="77777777" w:rsid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T15</w:t>
            </w: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E22BE8C" w14:textId="1295D0C6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Topografija na geodetskim planovima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geodetskog plana primjenom odgovarajuće geoinformatičke podrške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F4F85F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opisati postupke izradbe geodetskih planova</w:t>
            </w:r>
          </w:p>
          <w:p w14:paraId="61E9238F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način predočavanja prikupljenih podataka sukladno zahtjevima radnog zadatka</w:t>
            </w:r>
          </w:p>
          <w:p w14:paraId="480616FD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Merge w:val="restart"/>
          </w:tcPr>
          <w:p w14:paraId="2CACD349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GEODETSKI PLANOVI</w:t>
            </w:r>
          </w:p>
        </w:tc>
        <w:tc>
          <w:tcPr>
            <w:tcW w:w="4961" w:type="dxa"/>
          </w:tcPr>
          <w:p w14:paraId="7D325628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733AEDC5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BC63DA0" w14:textId="77777777" w:rsidR="002D5EA7" w:rsidRDefault="002D5EA7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T16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61EC53DF" w14:textId="4F36C83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Digitalni katastarski plan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digitalnog katastarskog plana primjenom odgovarajuće geoinformatičke podrške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5A78AA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odabrati geoinformatičku podršku za predočavanje prikupljenih podataka</w:t>
            </w:r>
          </w:p>
          <w:p w14:paraId="23D3E5C1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geoinformatičku podršku za izradbu geodetskih planova</w:t>
            </w:r>
          </w:p>
        </w:tc>
        <w:tc>
          <w:tcPr>
            <w:tcW w:w="2268" w:type="dxa"/>
            <w:vMerge/>
          </w:tcPr>
          <w:p w14:paraId="1321E858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6DB3989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4B4A539E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5CFCFFC7" w14:textId="77777777" w:rsidR="002D5EA7" w:rsidRDefault="002D5EA7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T17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36C096D4" w14:textId="70ED5C8B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Geodetski radovi u izgradnji složenih objekata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prezentaciju o geodetskim radovima kod izgradnje složenih objekata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670B06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raščlaniti geodetske radove u izgradnji složenih objekata</w:t>
            </w:r>
          </w:p>
        </w:tc>
        <w:tc>
          <w:tcPr>
            <w:tcW w:w="2268" w:type="dxa"/>
            <w:vMerge w:val="restart"/>
          </w:tcPr>
          <w:p w14:paraId="2D1EAE03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IZABRANA PODRUČJA IZ GEODETSKIH MJERENJA</w:t>
            </w:r>
          </w:p>
        </w:tc>
        <w:tc>
          <w:tcPr>
            <w:tcW w:w="4961" w:type="dxa"/>
          </w:tcPr>
          <w:p w14:paraId="0D0671D9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28EA5A77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1AC96867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T18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D76C0AB" w14:textId="3BB6FFE0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Izmjera pomaka i deformacija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poster s prikazom geodetske mreže za izmjeru pomaka i deformacija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CA4C04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geodetsku izmjeru kod praćenja pomaka i deformacija</w:t>
            </w:r>
          </w:p>
          <w:p w14:paraId="1ED324E0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opisati geodetske radove </w:t>
            </w:r>
          </w:p>
        </w:tc>
        <w:tc>
          <w:tcPr>
            <w:tcW w:w="2268" w:type="dxa"/>
            <w:vMerge/>
          </w:tcPr>
          <w:p w14:paraId="253A5CAD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B020E45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37005D37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46818410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T19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419D4233" w14:textId="71B4256A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Pregled zemljišnoknjižne evidencije u RH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umnu mapu sa prikazom osnovnih pojmova i značajki zemljišnoknjižnih evidencija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01767E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glavne značajke zemljišnoknjižnih evidencija</w:t>
            </w:r>
          </w:p>
          <w:p w14:paraId="582BA30D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zakonske procedure kod uspostave zemljišno-knjižnih evidencija</w:t>
            </w:r>
          </w:p>
        </w:tc>
        <w:tc>
          <w:tcPr>
            <w:tcW w:w="2268" w:type="dxa"/>
            <w:vMerge w:val="restart"/>
          </w:tcPr>
          <w:p w14:paraId="1D1B1D6A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ZEMLJIŠNOKNJIŽNE EVIDENCIJE</w:t>
            </w:r>
          </w:p>
        </w:tc>
        <w:tc>
          <w:tcPr>
            <w:tcW w:w="4961" w:type="dxa"/>
          </w:tcPr>
          <w:p w14:paraId="3444305E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1360F2B1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3DBAC263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T20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2404E35E" w14:textId="40C02635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Zemljišna knjiga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poster prikaza rada zemljišne knjige koristeći se internetom i literaturom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36590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primijeniti zakonske procedure kod uspostave zemljišno-knjižnih evidencija</w:t>
            </w:r>
          </w:p>
        </w:tc>
        <w:tc>
          <w:tcPr>
            <w:tcW w:w="2268" w:type="dxa"/>
            <w:vMerge/>
          </w:tcPr>
          <w:p w14:paraId="33AC2C0A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F225698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1157D4A6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6CB075F3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T21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94B3251" w14:textId="48A9CC7F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Izradba geodetskog</w:t>
            </w:r>
          </w:p>
          <w:p w14:paraId="24D601E1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elaborata/projekta / 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 xml:space="preserve">Izraditi 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lastRenderedPageBreak/>
              <w:t>geodetski elaborat/projekt na temelju zadanog seta podataka odgovarajućom geoinformatičkom podrškom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12CDE9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eastAsia="T3Font_2" w:hAnsi="Verdana" w:cs="T3Font_2"/>
                <w:sz w:val="20"/>
                <w:szCs w:val="20"/>
              </w:rPr>
              <w:lastRenderedPageBreak/>
              <w:t>i</w:t>
            </w: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nterpretirati pojedinu zemljišnoknjižnu evidenciju (bazu) prostornih podataka</w:t>
            </w:r>
          </w:p>
          <w:p w14:paraId="09722DD4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lastRenderedPageBreak/>
              <w:t>uporabiti zemljišnoknjižne evidencije (bazu) prostornih podataka</w:t>
            </w:r>
          </w:p>
        </w:tc>
        <w:tc>
          <w:tcPr>
            <w:tcW w:w="2268" w:type="dxa"/>
            <w:vMerge/>
          </w:tcPr>
          <w:p w14:paraId="7C54CABF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BF2EC15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39965B11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4D4B8D9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T22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718590CF" w14:textId="6FC403DE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Nacionalna infrastruktura prostornih podataka (NIPP)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umnu mapu na kojoj će biti prikazani osnovni pojmovi o NIPP-u i INSPIRE direktivi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11515B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osnove Nacionalne infrastrukture prostornih podataka (NIPP)</w:t>
            </w:r>
          </w:p>
          <w:p w14:paraId="2F6AE926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objasniti osnove INSPIRE direktive</w:t>
            </w:r>
          </w:p>
        </w:tc>
        <w:tc>
          <w:tcPr>
            <w:tcW w:w="2268" w:type="dxa"/>
            <w:vMerge w:val="restart"/>
          </w:tcPr>
          <w:p w14:paraId="337F2F85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GEOINFORMACIJE</w:t>
            </w:r>
          </w:p>
        </w:tc>
        <w:tc>
          <w:tcPr>
            <w:tcW w:w="4961" w:type="dxa"/>
          </w:tcPr>
          <w:p w14:paraId="314EDD8E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  <w:tr w:rsidR="000E2176" w:rsidRPr="000E2176" w14:paraId="0E11121D" w14:textId="77777777" w:rsidTr="001910C3">
        <w:trPr>
          <w:trHeight w:val="291"/>
        </w:trPr>
        <w:tc>
          <w:tcPr>
            <w:tcW w:w="2268" w:type="dxa"/>
            <w:shd w:val="clear" w:color="auto" w:fill="auto"/>
            <w:vAlign w:val="center"/>
          </w:tcPr>
          <w:p w14:paraId="00CF3653" w14:textId="77777777" w:rsidR="003921EB" w:rsidRDefault="003921EB" w:rsidP="000E2176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T23</w:t>
            </w:r>
            <w:r w:rsidR="000E2176"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83063C8" w14:textId="2863C3A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Informacijski sustavi</w:t>
            </w: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/ </w:t>
            </w:r>
            <w:r w:rsidRPr="000E2176">
              <w:rPr>
                <w:rFonts w:ascii="Verdana" w:hAnsi="Verdana" w:cstheme="minorHAnsi"/>
                <w:i/>
                <w:sz w:val="20"/>
                <w:szCs w:val="20"/>
                <w:lang w:val="hr-HR"/>
              </w:rPr>
              <w:t>i</w:t>
            </w:r>
            <w:r w:rsidRPr="000E2176">
              <w:rPr>
                <w:rFonts w:ascii="Verdana" w:hAnsi="Verdana" w:cstheme="minorHAnsi"/>
                <w:i/>
                <w:iCs/>
                <w:sz w:val="20"/>
                <w:szCs w:val="20"/>
                <w:lang w:val="hr-HR"/>
              </w:rPr>
              <w:t>zraditi projekt na temelju zadanog i samostalno prikupljenog seta podataka odgovarajućom geoinformatičkom podrškom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70C9DE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primijeniti zakonske procedure kod uspostave, održavanja i primjene informacijskih sustava</w:t>
            </w:r>
          </w:p>
          <w:p w14:paraId="28FD3E2A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interpretirati informacijski sustav</w:t>
            </w:r>
          </w:p>
          <w:p w14:paraId="1646960B" w14:textId="77777777" w:rsidR="000E2176" w:rsidRPr="000E2176" w:rsidRDefault="000E2176" w:rsidP="000E2176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uporabiti informacijski sustav</w:t>
            </w:r>
          </w:p>
        </w:tc>
        <w:tc>
          <w:tcPr>
            <w:tcW w:w="2268" w:type="dxa"/>
            <w:vMerge/>
          </w:tcPr>
          <w:p w14:paraId="2CF6F419" w14:textId="77777777" w:rsidR="000E2176" w:rsidRPr="000E2176" w:rsidRDefault="000E2176" w:rsidP="000E2176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8FF1D3B" w14:textId="77777777" w:rsidR="000E2176" w:rsidRPr="000E2176" w:rsidRDefault="000E2176" w:rsidP="000E21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E2176">
              <w:rPr>
                <w:rFonts w:ascii="Verdana" w:hAnsi="Verdana" w:cstheme="minorHAnsi"/>
                <w:sz w:val="20"/>
                <w:szCs w:val="20"/>
                <w:lang w:val="hr-HR"/>
              </w:rPr>
              <w:t>Napomena *1</w:t>
            </w:r>
          </w:p>
        </w:tc>
      </w:tr>
    </w:tbl>
    <w:p w14:paraId="3FF0A66C" w14:textId="77777777" w:rsidR="000E2176" w:rsidRDefault="000E2176" w:rsidP="000E217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655ABAC" w14:textId="77777777" w:rsidR="003921EB" w:rsidRDefault="003921EB" w:rsidP="000E2176">
      <w:pPr>
        <w:spacing w:after="0"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E2D467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bookmarkStart w:id="0" w:name="_GoBack"/>
      <w:bookmarkEnd w:id="0"/>
      <w:r w:rsidRPr="000E2176">
        <w:rPr>
          <w:rFonts w:ascii="Verdana" w:hAnsi="Verdana"/>
          <w:b/>
          <w:sz w:val="20"/>
          <w:szCs w:val="20"/>
          <w:u w:val="single"/>
        </w:rPr>
        <w:lastRenderedPageBreak/>
        <w:t>*1 Međupredmetne teme</w:t>
      </w:r>
      <w:r w:rsidRPr="000E2176">
        <w:rPr>
          <w:rFonts w:ascii="Verdana" w:hAnsi="Verdana"/>
          <w:b/>
          <w:sz w:val="20"/>
          <w:szCs w:val="20"/>
          <w:u w:val="single"/>
        </w:rPr>
        <w:br/>
      </w:r>
    </w:p>
    <w:p w14:paraId="79F42248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 svakoj se nastavnoj temi planira ostvarivanje sljedećih očekivanja međupredmetnih tema 5. ciklusa:</w:t>
      </w:r>
    </w:p>
    <w:p w14:paraId="25D41E1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55923A08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UČITI KAKO UČITI:</w:t>
      </w:r>
    </w:p>
    <w:p w14:paraId="65C92629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14:paraId="70C9EA4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A.4/5.3. Kreativno mišljenje. Učenik kreativno djeluje u različitim područjima učenja.</w:t>
      </w:r>
    </w:p>
    <w:p w14:paraId="0D2CA705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A.4/5.4. Kritičko mišljenje. Učenik samostalno kritički promišlja i vrednuje ideje.</w:t>
      </w:r>
    </w:p>
    <w:p w14:paraId="05101169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14:paraId="54788B29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B.4/5.2. Praćenje. Učenik prati učinkovitost učenja i svoje napredovanje tijekom učenja.</w:t>
      </w:r>
    </w:p>
    <w:p w14:paraId="2F7F8F9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B.4/5.3. Prilagodba učenja. Učenik regulira svoje učenje mijenjajući prema potrebi plan ili pristup učenju.</w:t>
      </w:r>
    </w:p>
    <w:p w14:paraId="4BB38830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14:paraId="417C8376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  <w:t>uku C.4/5.1. Vrijednost učenja. Učenik može objasniti vrijednost učenja za svoj život</w:t>
      </w:r>
    </w:p>
    <w:p w14:paraId="60CC2087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14:paraId="1208D302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hr-HR"/>
        </w:rPr>
      </w:pPr>
    </w:p>
    <w:p w14:paraId="77939FC8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OSOBNI I SOCIJALNI RAZVOJ</w:t>
      </w:r>
    </w:p>
    <w:p w14:paraId="7565B45D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B.5.1. Uviđa posljedice svojih i tuđih stavova / postupaka / izbora.</w:t>
      </w:r>
    </w:p>
    <w:p w14:paraId="59C5459A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osr B.5.2. Suradnički uči i radi u timu.</w:t>
      </w:r>
    </w:p>
    <w:p w14:paraId="000BFB7E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66BBBC6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UPORABA INFORMACIJSKE I KOMUNIKACIJSKE TEHNOLOGIJE</w:t>
      </w:r>
    </w:p>
    <w:p w14:paraId="4B36CA81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C 4.1. Učenik samostalno provodi složeno istraživanje radi rješenja problema u digitalnome okružju.</w:t>
      </w:r>
    </w:p>
    <w:p w14:paraId="1003823F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ikt A.4.1. Učenik kritički odabire odgovarajuću digitalnu tehnologiju.</w:t>
      </w:r>
    </w:p>
    <w:p w14:paraId="71A85405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61AC394D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b/>
          <w:bCs/>
          <w:sz w:val="20"/>
          <w:szCs w:val="20"/>
          <w:lang w:eastAsia="hr-HR"/>
        </w:rPr>
        <w:t>ZDRAVLJE</w:t>
      </w:r>
    </w:p>
    <w:p w14:paraId="271F37FC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b/>
          <w:bCs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B.5.1.B Odabire ponašanje sukladno pravilima i normama zajednice</w:t>
      </w:r>
    </w:p>
    <w:p w14:paraId="73B37F6F" w14:textId="77777777" w:rsidR="000E2176" w:rsidRPr="000E2176" w:rsidRDefault="000E2176" w:rsidP="000E2176">
      <w:pPr>
        <w:spacing w:after="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B.4.1.A Odabire primjerene odnose i komunikaciju.</w:t>
      </w:r>
    </w:p>
    <w:p w14:paraId="482CAAB4" w14:textId="77777777" w:rsidR="000E2176" w:rsidRPr="000E2176" w:rsidRDefault="000E2176" w:rsidP="000E217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0E217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zdr. B.4.1.B Razvija tolerantan odnos prema drugima. B.5.1.B Odabire ponašanje sukladno pravilima i normama zajednice</w:t>
      </w:r>
    </w:p>
    <w:p w14:paraId="07C829BC" w14:textId="77777777" w:rsidR="000E2176" w:rsidRPr="000E2176" w:rsidRDefault="000E2176" w:rsidP="00F9080B">
      <w:pPr>
        <w:spacing w:after="0" w:line="276" w:lineRule="auto"/>
        <w:rPr>
          <w:rFonts w:ascii="Verdana" w:eastAsia="Times New Roman" w:hAnsi="Verdana" w:cstheme="minorHAnsi"/>
          <w:color w:val="000000"/>
          <w:sz w:val="20"/>
          <w:szCs w:val="20"/>
          <w:lang w:eastAsia="hr-HR"/>
        </w:rPr>
      </w:pPr>
    </w:p>
    <w:sectPr w:rsidR="000E2176" w:rsidRPr="000E2176" w:rsidSect="002D6012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4605" w14:textId="77777777" w:rsidR="0093254A" w:rsidRDefault="0093254A" w:rsidP="00CE5698">
      <w:pPr>
        <w:spacing w:after="0" w:line="240" w:lineRule="auto"/>
      </w:pPr>
      <w:r>
        <w:separator/>
      </w:r>
    </w:p>
  </w:endnote>
  <w:endnote w:type="continuationSeparator" w:id="0">
    <w:p w14:paraId="1AE0286A" w14:textId="77777777" w:rsidR="0093254A" w:rsidRDefault="0093254A" w:rsidP="00CE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199239"/>
      <w:docPartObj>
        <w:docPartGallery w:val="Page Numbers (Bottom of Page)"/>
        <w:docPartUnique/>
      </w:docPartObj>
    </w:sdtPr>
    <w:sdtContent>
      <w:p w14:paraId="21A33B94" w14:textId="4DAA7506" w:rsidR="000E3FDC" w:rsidRDefault="000E3FD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EB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19FC" w14:textId="77777777" w:rsidR="0093254A" w:rsidRDefault="0093254A" w:rsidP="00CE5698">
      <w:pPr>
        <w:spacing w:after="0" w:line="240" w:lineRule="auto"/>
      </w:pPr>
      <w:r>
        <w:separator/>
      </w:r>
    </w:p>
  </w:footnote>
  <w:footnote w:type="continuationSeparator" w:id="0">
    <w:p w14:paraId="23AED63D" w14:textId="77777777" w:rsidR="0093254A" w:rsidRDefault="0093254A" w:rsidP="00CE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128"/>
    <w:multiLevelType w:val="hybridMultilevel"/>
    <w:tmpl w:val="816A4C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DCB"/>
    <w:multiLevelType w:val="hybridMultilevel"/>
    <w:tmpl w:val="5DDEA6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6C5"/>
    <w:multiLevelType w:val="hybridMultilevel"/>
    <w:tmpl w:val="37B0A8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5A68"/>
    <w:multiLevelType w:val="hybridMultilevel"/>
    <w:tmpl w:val="274E2E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432D"/>
    <w:multiLevelType w:val="hybridMultilevel"/>
    <w:tmpl w:val="EE9A53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D31"/>
    <w:multiLevelType w:val="hybridMultilevel"/>
    <w:tmpl w:val="436AC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3E72"/>
    <w:multiLevelType w:val="hybridMultilevel"/>
    <w:tmpl w:val="3670E39C"/>
    <w:lvl w:ilvl="0" w:tplc="3146A15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0BE4"/>
    <w:multiLevelType w:val="hybridMultilevel"/>
    <w:tmpl w:val="B2142E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0BCD"/>
    <w:multiLevelType w:val="hybridMultilevel"/>
    <w:tmpl w:val="F2A68B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73F6"/>
    <w:multiLevelType w:val="hybridMultilevel"/>
    <w:tmpl w:val="915E50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4361"/>
    <w:multiLevelType w:val="hybridMultilevel"/>
    <w:tmpl w:val="52A883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F75F3"/>
    <w:multiLevelType w:val="hybridMultilevel"/>
    <w:tmpl w:val="BA82A1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03D3"/>
    <w:multiLevelType w:val="hybridMultilevel"/>
    <w:tmpl w:val="E8E645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37905"/>
    <w:multiLevelType w:val="hybridMultilevel"/>
    <w:tmpl w:val="F75AC6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C1564"/>
    <w:multiLevelType w:val="hybridMultilevel"/>
    <w:tmpl w:val="4CC818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01D8"/>
    <w:multiLevelType w:val="hybridMultilevel"/>
    <w:tmpl w:val="0F1ABF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E3C"/>
    <w:multiLevelType w:val="hybridMultilevel"/>
    <w:tmpl w:val="8F787E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E0317"/>
    <w:multiLevelType w:val="hybridMultilevel"/>
    <w:tmpl w:val="675CA2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0FD2"/>
    <w:multiLevelType w:val="hybridMultilevel"/>
    <w:tmpl w:val="4CAA749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6EC0"/>
    <w:multiLevelType w:val="hybridMultilevel"/>
    <w:tmpl w:val="3B76A7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271C"/>
    <w:multiLevelType w:val="hybridMultilevel"/>
    <w:tmpl w:val="50289B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D3BF3"/>
    <w:multiLevelType w:val="hybridMultilevel"/>
    <w:tmpl w:val="4DB69A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C3BC1"/>
    <w:multiLevelType w:val="hybridMultilevel"/>
    <w:tmpl w:val="AD8C59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1435F"/>
    <w:multiLevelType w:val="hybridMultilevel"/>
    <w:tmpl w:val="AFDC3B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03A53"/>
    <w:multiLevelType w:val="hybridMultilevel"/>
    <w:tmpl w:val="2528D9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0E4D"/>
    <w:multiLevelType w:val="hybridMultilevel"/>
    <w:tmpl w:val="5F826C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4C70"/>
    <w:multiLevelType w:val="hybridMultilevel"/>
    <w:tmpl w:val="01AC5E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E7282"/>
    <w:multiLevelType w:val="hybridMultilevel"/>
    <w:tmpl w:val="860E70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54C6E"/>
    <w:multiLevelType w:val="hybridMultilevel"/>
    <w:tmpl w:val="CF6E66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3538"/>
    <w:multiLevelType w:val="hybridMultilevel"/>
    <w:tmpl w:val="A17221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346E8"/>
    <w:multiLevelType w:val="hybridMultilevel"/>
    <w:tmpl w:val="71C628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F08EF"/>
    <w:multiLevelType w:val="hybridMultilevel"/>
    <w:tmpl w:val="9EBAAD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01E8"/>
    <w:multiLevelType w:val="hybridMultilevel"/>
    <w:tmpl w:val="BF525C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A42DD"/>
    <w:multiLevelType w:val="hybridMultilevel"/>
    <w:tmpl w:val="B8E22C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487A"/>
    <w:multiLevelType w:val="hybridMultilevel"/>
    <w:tmpl w:val="753604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462E4"/>
    <w:multiLevelType w:val="hybridMultilevel"/>
    <w:tmpl w:val="24DA37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9B2"/>
    <w:multiLevelType w:val="hybridMultilevel"/>
    <w:tmpl w:val="2A1CCE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D7457"/>
    <w:multiLevelType w:val="hybridMultilevel"/>
    <w:tmpl w:val="1040EE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41"/>
  </w:num>
  <w:num w:numId="9">
    <w:abstractNumId w:val="21"/>
  </w:num>
  <w:num w:numId="10">
    <w:abstractNumId w:val="40"/>
  </w:num>
  <w:num w:numId="11">
    <w:abstractNumId w:val="24"/>
  </w:num>
  <w:num w:numId="12">
    <w:abstractNumId w:val="17"/>
  </w:num>
  <w:num w:numId="13">
    <w:abstractNumId w:val="12"/>
  </w:num>
  <w:num w:numId="14">
    <w:abstractNumId w:val="35"/>
  </w:num>
  <w:num w:numId="15">
    <w:abstractNumId w:val="28"/>
  </w:num>
  <w:num w:numId="16">
    <w:abstractNumId w:val="38"/>
  </w:num>
  <w:num w:numId="17">
    <w:abstractNumId w:val="33"/>
  </w:num>
  <w:num w:numId="18">
    <w:abstractNumId w:val="14"/>
  </w:num>
  <w:num w:numId="19">
    <w:abstractNumId w:val="31"/>
  </w:num>
  <w:num w:numId="20">
    <w:abstractNumId w:val="19"/>
  </w:num>
  <w:num w:numId="21">
    <w:abstractNumId w:val="37"/>
  </w:num>
  <w:num w:numId="22">
    <w:abstractNumId w:val="25"/>
  </w:num>
  <w:num w:numId="23">
    <w:abstractNumId w:val="18"/>
  </w:num>
  <w:num w:numId="24">
    <w:abstractNumId w:val="5"/>
  </w:num>
  <w:num w:numId="25">
    <w:abstractNumId w:val="27"/>
  </w:num>
  <w:num w:numId="26">
    <w:abstractNumId w:val="32"/>
  </w:num>
  <w:num w:numId="27">
    <w:abstractNumId w:val="34"/>
  </w:num>
  <w:num w:numId="28">
    <w:abstractNumId w:val="30"/>
  </w:num>
  <w:num w:numId="29">
    <w:abstractNumId w:val="16"/>
  </w:num>
  <w:num w:numId="30">
    <w:abstractNumId w:val="2"/>
  </w:num>
  <w:num w:numId="31">
    <w:abstractNumId w:val="15"/>
  </w:num>
  <w:num w:numId="32">
    <w:abstractNumId w:val="4"/>
  </w:num>
  <w:num w:numId="33">
    <w:abstractNumId w:val="9"/>
  </w:num>
  <w:num w:numId="34">
    <w:abstractNumId w:val="22"/>
  </w:num>
  <w:num w:numId="35">
    <w:abstractNumId w:val="39"/>
  </w:num>
  <w:num w:numId="36">
    <w:abstractNumId w:val="20"/>
  </w:num>
  <w:num w:numId="37">
    <w:abstractNumId w:val="23"/>
  </w:num>
  <w:num w:numId="38">
    <w:abstractNumId w:val="1"/>
  </w:num>
  <w:num w:numId="39">
    <w:abstractNumId w:val="10"/>
  </w:num>
  <w:num w:numId="40">
    <w:abstractNumId w:val="36"/>
  </w:num>
  <w:num w:numId="41">
    <w:abstractNumId w:val="2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D21FC"/>
    <w:rsid w:val="000E2176"/>
    <w:rsid w:val="000E3E7D"/>
    <w:rsid w:val="000E3FDC"/>
    <w:rsid w:val="00114134"/>
    <w:rsid w:val="001422A2"/>
    <w:rsid w:val="001A33A5"/>
    <w:rsid w:val="001B423E"/>
    <w:rsid w:val="001C6C50"/>
    <w:rsid w:val="001D3A4D"/>
    <w:rsid w:val="00214AB3"/>
    <w:rsid w:val="00214FD0"/>
    <w:rsid w:val="002179E7"/>
    <w:rsid w:val="00227B91"/>
    <w:rsid w:val="002D5EA7"/>
    <w:rsid w:val="002D6012"/>
    <w:rsid w:val="0030415A"/>
    <w:rsid w:val="003301AD"/>
    <w:rsid w:val="00347790"/>
    <w:rsid w:val="003665EC"/>
    <w:rsid w:val="003921EB"/>
    <w:rsid w:val="003A3017"/>
    <w:rsid w:val="003B4C82"/>
    <w:rsid w:val="003E25B0"/>
    <w:rsid w:val="00412E20"/>
    <w:rsid w:val="004159A2"/>
    <w:rsid w:val="004222EF"/>
    <w:rsid w:val="004326C9"/>
    <w:rsid w:val="004E4105"/>
    <w:rsid w:val="004F31A2"/>
    <w:rsid w:val="00510074"/>
    <w:rsid w:val="00522C7C"/>
    <w:rsid w:val="005560E3"/>
    <w:rsid w:val="00560656"/>
    <w:rsid w:val="005E774D"/>
    <w:rsid w:val="00650748"/>
    <w:rsid w:val="00664248"/>
    <w:rsid w:val="0069092B"/>
    <w:rsid w:val="006C55EE"/>
    <w:rsid w:val="007278F0"/>
    <w:rsid w:val="007449AA"/>
    <w:rsid w:val="0093254A"/>
    <w:rsid w:val="00984C32"/>
    <w:rsid w:val="009859EA"/>
    <w:rsid w:val="009E5545"/>
    <w:rsid w:val="009F1802"/>
    <w:rsid w:val="00A67277"/>
    <w:rsid w:val="00A91B7C"/>
    <w:rsid w:val="00AB5BA7"/>
    <w:rsid w:val="00AF7285"/>
    <w:rsid w:val="00B06AB9"/>
    <w:rsid w:val="00B72BD4"/>
    <w:rsid w:val="00B907E2"/>
    <w:rsid w:val="00BA0668"/>
    <w:rsid w:val="00BB3AE0"/>
    <w:rsid w:val="00BF3C53"/>
    <w:rsid w:val="00C42783"/>
    <w:rsid w:val="00C960C9"/>
    <w:rsid w:val="00CC0D42"/>
    <w:rsid w:val="00CE5698"/>
    <w:rsid w:val="00D06C31"/>
    <w:rsid w:val="00D225BE"/>
    <w:rsid w:val="00DB1DFD"/>
    <w:rsid w:val="00E13E7B"/>
    <w:rsid w:val="00E20261"/>
    <w:rsid w:val="00F519C7"/>
    <w:rsid w:val="00F771E9"/>
    <w:rsid w:val="00F9080B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E1E1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5698"/>
  </w:style>
  <w:style w:type="paragraph" w:styleId="Podnoje">
    <w:name w:val="footer"/>
    <w:basedOn w:val="Normal"/>
    <w:link w:val="PodnojeChar"/>
    <w:uiPriority w:val="99"/>
    <w:unhideWhenUsed/>
    <w:rsid w:val="00CE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F2E1-BA5E-4CEC-B5DE-EB13A44C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33</Pages>
  <Words>5221</Words>
  <Characters>29761</Characters>
  <Application>Microsoft Office Word</Application>
  <DocSecurity>0</DocSecurity>
  <Lines>248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Geodetska škola</dc:creator>
  <cp:keywords/>
  <dc:description/>
  <cp:lastModifiedBy>Ivo Tunjić</cp:lastModifiedBy>
  <cp:revision>11</cp:revision>
  <dcterms:created xsi:type="dcterms:W3CDTF">2020-09-29T13:48:00Z</dcterms:created>
  <dcterms:modified xsi:type="dcterms:W3CDTF">2020-09-30T11:10:00Z</dcterms:modified>
</cp:coreProperties>
</file>