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294656" w:rsidRDefault="00D06C31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294656">
        <w:rPr>
          <w:rFonts w:ascii="Verdana" w:hAnsi="Verdana"/>
          <w:b/>
          <w:color w:val="262626"/>
          <w:sz w:val="20"/>
          <w:szCs w:val="20"/>
        </w:rPr>
        <w:t>OBRAZOVNI SEKTOR:</w:t>
      </w:r>
      <w:r w:rsidR="00C16F01" w:rsidRPr="00294656">
        <w:rPr>
          <w:rFonts w:ascii="Verdana" w:hAnsi="Verdana"/>
          <w:b/>
          <w:color w:val="262626"/>
          <w:sz w:val="20"/>
          <w:szCs w:val="20"/>
        </w:rPr>
        <w:t xml:space="preserve"> EKONOMIJA, TRGOVINA I POSLOVNA ADMINISTRACIJA</w:t>
      </w:r>
    </w:p>
    <w:p w:rsidR="00214FD0" w:rsidRPr="00294656" w:rsidRDefault="00214FD0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294656"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C16F01" w:rsidRPr="00294656">
        <w:rPr>
          <w:rFonts w:ascii="Verdana" w:hAnsi="Verdana"/>
          <w:b/>
          <w:color w:val="262626"/>
          <w:sz w:val="20"/>
          <w:szCs w:val="20"/>
        </w:rPr>
        <w:t xml:space="preserve"> PRODAVAČ (DO)</w:t>
      </w:r>
    </w:p>
    <w:p w:rsidR="00C16F01" w:rsidRPr="00294656" w:rsidRDefault="00214FD0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294656">
        <w:rPr>
          <w:rFonts w:ascii="Verdana" w:hAnsi="Verdana"/>
          <w:b/>
          <w:color w:val="262626"/>
          <w:sz w:val="20"/>
          <w:szCs w:val="20"/>
        </w:rPr>
        <w:t>RAZRED:</w:t>
      </w:r>
      <w:r w:rsidR="00C16F01" w:rsidRPr="00294656">
        <w:rPr>
          <w:rFonts w:ascii="Verdana" w:hAnsi="Verdana"/>
          <w:b/>
          <w:color w:val="262626"/>
          <w:sz w:val="20"/>
          <w:szCs w:val="20"/>
        </w:rPr>
        <w:t xml:space="preserve"> PRVI (1.)</w:t>
      </w:r>
    </w:p>
    <w:p w:rsidR="00214FD0" w:rsidRPr="00294656" w:rsidRDefault="00214FD0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519C7" w:rsidRPr="00294656" w:rsidRDefault="004E4105" w:rsidP="00294656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294656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2410"/>
        <w:gridCol w:w="4961"/>
      </w:tblGrid>
      <w:tr w:rsidR="004E4105" w:rsidRPr="00294656" w:rsidTr="000B7AAC">
        <w:trPr>
          <w:trHeight w:val="280"/>
          <w:tblHeader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294656" w:rsidRDefault="004E4105" w:rsidP="00294656">
            <w:pPr>
              <w:keepNext/>
              <w:keepLine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TEMA / AKTIVNOST</w:t>
            </w:r>
          </w:p>
          <w:p w:rsidR="004E4105" w:rsidRPr="00294656" w:rsidRDefault="004E4105" w:rsidP="00294656">
            <w:pPr>
              <w:keepNext/>
              <w:keepLine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:rsidR="004E4105" w:rsidRPr="00294656" w:rsidRDefault="004E4105" w:rsidP="00294656">
            <w:pPr>
              <w:keepNext/>
              <w:keepLine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:rsidR="004E4105" w:rsidRPr="00294656" w:rsidRDefault="004E4105" w:rsidP="00294656">
            <w:pPr>
              <w:keepNext/>
              <w:keepLines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294656" w:rsidRDefault="004E4105" w:rsidP="00294656">
            <w:pPr>
              <w:keepNext/>
              <w:keepLines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4E4105" w:rsidRPr="00294656" w:rsidRDefault="004E4105" w:rsidP="00294656">
            <w:pPr>
              <w:keepNext/>
              <w:keepLines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294656" w:rsidTr="000B7AAC">
        <w:trPr>
          <w:trHeight w:val="280"/>
          <w:tblHeader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294656" w:rsidRDefault="004E4105" w:rsidP="00294656">
            <w:pPr>
              <w:keepLine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:rsidR="004E4105" w:rsidRPr="00294656" w:rsidRDefault="004E4105" w:rsidP="00294656">
            <w:pPr>
              <w:keepLine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:rsidR="004E4105" w:rsidRPr="00294656" w:rsidRDefault="004E4105" w:rsidP="00294656">
            <w:pPr>
              <w:keepLines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294656" w:rsidRDefault="004E4105" w:rsidP="00294656">
            <w:pPr>
              <w:keepLines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C16F01" w:rsidRPr="00294656" w:rsidTr="000B7AAC">
        <w:trPr>
          <w:tblHeader/>
        </w:trPr>
        <w:tc>
          <w:tcPr>
            <w:tcW w:w="1696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1. TEMA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</w:rPr>
              <w:t>B2-Učenje temeljeno na radu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</w:rPr>
              <w:t>Analizirati ugovor o dualnom obrazovanju u svrhu upoznavanja prava i obveza potpisnika ugovora te priprema za selekcijski postupak pri zapošljavanju</w:t>
            </w:r>
          </w:p>
        </w:tc>
        <w:tc>
          <w:tcPr>
            <w:tcW w:w="411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KOMUNIKACIJA POVEZANA SA ZAPOŠLJAVANJEM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I1. </w:t>
            </w:r>
            <w:r w:rsidRPr="00294656">
              <w:rPr>
                <w:rFonts w:ascii="Verdana" w:hAnsi="Verdana"/>
                <w:sz w:val="20"/>
                <w:szCs w:val="20"/>
              </w:rPr>
              <w:t>Analizirati elemente ugovora o dualnom obrazovanju i ugovora o radu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Prepoznati obveze poslodavca i posloprimca na primjeru ugovora o dualnom obrazovanju i ugovora o radu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Analizirati dva ugovora o radu na danom primjeru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I2. </w:t>
            </w:r>
            <w:r w:rsidRPr="00294656">
              <w:rPr>
                <w:rFonts w:ascii="Verdana" w:hAnsi="Verdana"/>
                <w:sz w:val="20"/>
                <w:szCs w:val="20"/>
              </w:rPr>
              <w:t>Opisati faze selekcijskog postupka pri zapošljavanju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Nabrojiti faze selekcijskog postupka pri zapošljavanju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Izdvojiti dvije skupine testova prikladne za selekciju kandidata za zanimanje prodavač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I3. </w:t>
            </w:r>
            <w:r w:rsidRPr="00294656">
              <w:rPr>
                <w:rFonts w:ascii="Verdana" w:hAnsi="Verdana"/>
                <w:sz w:val="20"/>
                <w:szCs w:val="20"/>
              </w:rPr>
              <w:t>Sastaviti dokumentaciju povezanu s postupkom zapošljavanja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7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Sastaviti zamolbu za posao uz pomoć nastavnika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Samostalno izraditi životopis (CV) u formi Europassa koristeći se informacijskim tehnologijama (IT)</w:t>
            </w:r>
          </w:p>
        </w:tc>
        <w:tc>
          <w:tcPr>
            <w:tcW w:w="2410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</w:rPr>
              <w:t>Komunikacija u prodavaonici</w:t>
            </w:r>
          </w:p>
        </w:tc>
        <w:tc>
          <w:tcPr>
            <w:tcW w:w="4961" w:type="dxa"/>
          </w:tcPr>
          <w:p w:rsidR="00C16F01" w:rsidRPr="00294656" w:rsidRDefault="00C16F01" w:rsidP="00294656">
            <w:pPr>
              <w:pStyle w:val="Default"/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bCs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A.4/5.4. 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Učenik samostalno kritički promišlja i vrednuje ideje. 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A 4.3.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Razvija osobne potencijale.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bCs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B 4.3. 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>Preuzima odgovornost za svoje ponašanje</w:t>
            </w:r>
          </w:p>
          <w:p w:rsidR="00C16F01" w:rsidRPr="00294656" w:rsidRDefault="00C16F01" w:rsidP="00294656">
            <w:pPr>
              <w:pStyle w:val="Default"/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pod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A.4.3.</w:t>
            </w:r>
            <w:r w:rsidRPr="0029465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Upoznaje i kritički sagledava mogućnosti razvoja karijere i profesionalnog usmjeravanja. 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C 4. 4.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samostalno odgovorno upravlja prikupljenim informacijama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D 4. 1.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samostalno ili u suradnji s drugima stvara nove sadržaje i ideje ili preoblikuje postojeća digitalna rješenja primjenjujući različite načine za poticanje kreativnosti.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16F01" w:rsidRPr="00294656" w:rsidTr="000B7AAC">
        <w:trPr>
          <w:cantSplit/>
          <w:tblHeader/>
        </w:trPr>
        <w:tc>
          <w:tcPr>
            <w:tcW w:w="1696" w:type="dxa"/>
            <w:textDirection w:val="btLr"/>
          </w:tcPr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2. TEMA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B1-STRUKOVNI DIO 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Analizirati tržište nabave prehrambene robe i kreirati asortiman prodavaonice</w:t>
            </w:r>
          </w:p>
        </w:tc>
        <w:tc>
          <w:tcPr>
            <w:tcW w:w="411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TRŽIŠTE I TRGOVINA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I1. </w:t>
            </w:r>
            <w:r w:rsidRPr="00294656">
              <w:rPr>
                <w:rFonts w:ascii="Verdana" w:hAnsi="Verdana"/>
                <w:sz w:val="20"/>
                <w:szCs w:val="20"/>
              </w:rPr>
              <w:t>Kategorizirati vrste tržišta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Nabrojiti vrste tržišta prema različitim kriterijima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Protumačiti vrste tržišta na primjeru nekog proizvoda i/ili usluge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TRGOVINA NA MALO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I3. </w:t>
            </w:r>
            <w:r w:rsidRPr="00294656">
              <w:rPr>
                <w:rFonts w:ascii="Verdana" w:hAnsi="Verdana"/>
                <w:sz w:val="20"/>
                <w:szCs w:val="20"/>
              </w:rPr>
              <w:t>Pravilno odabrati asortiman za rad prodavaonice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Na primjeru protumačiti osnovni i dopunski asortiman prodavaonice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Na primjeru analizirati dimenzije asortimana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I4.</w:t>
            </w:r>
            <w:r w:rsidRPr="00294656">
              <w:rPr>
                <w:rFonts w:ascii="Verdana" w:hAnsi="Verdana"/>
                <w:sz w:val="20"/>
                <w:szCs w:val="20"/>
              </w:rPr>
              <w:t xml:space="preserve"> Razlikovati osnovne metode prodaje u prodavaonici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Objasniti metode prodaje u prodavaonici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Razlikovati samoposluživanje od samoposluživanja s izravnim posredovanjem prodavača prema kupcu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I5. Povezati marketing s trgovinom na malo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Objasniti koncept marketinga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Analizirati elemente marketinškog miksa u prodavaonici na primjeru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ROBNE SKUPINE HRANA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I4. </w:t>
            </w:r>
            <w:r w:rsidRPr="00294656">
              <w:rPr>
                <w:rFonts w:ascii="Verdana" w:hAnsi="Verdana"/>
                <w:sz w:val="20"/>
                <w:szCs w:val="20"/>
              </w:rPr>
              <w:t>Identificirati organske proizvode u ponudi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>Usporediti način proizvodnje konvencionalnog i organskog proizvoda na primjeru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I5. </w:t>
            </w:r>
            <w:r w:rsidRPr="00294656">
              <w:rPr>
                <w:rFonts w:ascii="Verdana" w:hAnsi="Verdana"/>
                <w:sz w:val="20"/>
                <w:szCs w:val="20"/>
              </w:rPr>
              <w:t>Izdvojiti nove tendencije u sektoru prodaje hrane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Opisati pojmove dijetetska i funkcionalna hrana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Povezati proizvode na tržištu s kategorijom funkcionalne i dijetetske hran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NABAVA ROBE U PRODAVAONICI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I1. </w:t>
            </w:r>
            <w:r w:rsidRPr="00294656">
              <w:rPr>
                <w:rFonts w:ascii="Verdana" w:hAnsi="Verdana"/>
                <w:sz w:val="20"/>
                <w:szCs w:val="20"/>
              </w:rPr>
              <w:t>Predložiti nadređenome vrstu i količinu robe koju treba nabaviti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Opisati načine kontrole zaliha robe u prodavaonici i skladištu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Povezati vrstu zaliha u prodavaonici i skladištu s dinamikom potrošnje robe</w:t>
            </w:r>
          </w:p>
        </w:tc>
        <w:tc>
          <w:tcPr>
            <w:tcW w:w="2410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Osnove trgovine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Prehrambena roba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Nabavno poslovanje</w:t>
            </w:r>
          </w:p>
        </w:tc>
        <w:tc>
          <w:tcPr>
            <w:tcW w:w="496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pod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B.4.2.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Planira i upravlja aktivnostima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C.4/5.3.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iskazuje interes za različita područja, preuzima odgovornost za svoje učenje i ustraje u učenju.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B.4/5.3.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regulira svoje učenje mijenjajući prema potrebi plan ili pristup učenju.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B 4.2.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Suradnički uči i radi u timu.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A.4/5.3.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kreativno djeluje u različitim područjima učenja.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16F01" w:rsidRPr="00294656" w:rsidTr="000B7AAC">
        <w:trPr>
          <w:cantSplit/>
          <w:tblHeader/>
        </w:trPr>
        <w:tc>
          <w:tcPr>
            <w:tcW w:w="1696" w:type="dxa"/>
            <w:textDirection w:val="btLr"/>
          </w:tcPr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3. TEMA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B2 - Učenje temeljeno na radu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Priprema i održavanje čistoće radnog mjesta te povezanost vizualnog identiteta gospodarskog subjekta i osobne higijene prodavača</w:t>
            </w:r>
          </w:p>
        </w:tc>
        <w:tc>
          <w:tcPr>
            <w:tcW w:w="411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OSNOVE RADA U PRODAVAONICI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I1. </w:t>
            </w:r>
            <w:r w:rsidRPr="00294656">
              <w:rPr>
                <w:rFonts w:ascii="Verdana" w:hAnsi="Verdana"/>
                <w:sz w:val="20"/>
                <w:szCs w:val="20"/>
              </w:rPr>
              <w:t>Opisati prodajno mjesto, opremu i uređaje u prodavaonici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Opisati vanjske značajke prodavaonice te opremu i uređaje u prodavaonici uz pomoć nastavnika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Obrazložiti svrhu i uporabu vanjskih značajki prodavaonice te opreme i uređaja prodavaonice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I3. </w:t>
            </w:r>
            <w:r w:rsidRPr="00294656">
              <w:rPr>
                <w:rFonts w:ascii="Verdana" w:hAnsi="Verdana"/>
                <w:sz w:val="20"/>
                <w:szCs w:val="20"/>
              </w:rPr>
              <w:t>Dati primjer održavanja osobne higijene u poslovnom i svakodnevnom životu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Odrediti karakteristike poslovnog izgleda prodavača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Usporediti važnost obnavljanja sanitarne iskaznice s robom koja se prodaje i kupcima prodavaonice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I4. </w:t>
            </w:r>
            <w:r w:rsidRPr="00294656">
              <w:rPr>
                <w:rFonts w:ascii="Verdana" w:hAnsi="Verdana"/>
                <w:sz w:val="20"/>
                <w:szCs w:val="20"/>
              </w:rPr>
              <w:t>Objasniti načine održavanja čistoće i urednosti radnog objekta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Razlikovati postupak pranja, čišćenja i dezinfekcije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Samostalno sastaviti plan čišćenja odjela prodavaonice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SIU INFORMATIKA U PRODAJI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KOMUNIKACIJA POVEZANA SA ZAPOŠLJAVANJEM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I5.</w:t>
            </w:r>
            <w:r w:rsidRPr="00294656">
              <w:rPr>
                <w:rFonts w:ascii="Verdana" w:hAnsi="Verdana"/>
                <w:sz w:val="20"/>
                <w:szCs w:val="20"/>
              </w:rPr>
              <w:t xml:space="preserve"> Primijeniti pravila poslovnog bontona u komunikaciji sa suradnicima i nadređenima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 xml:space="preserve">Izdvojiti pravila ponašanja prodavača u prodavaonici 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Samostalno formulirati pravila poslovnog bontona prodavača u komunikaciji sa suradnicima i nadređenima na primjeru radnog mjesta</w:t>
            </w:r>
          </w:p>
        </w:tc>
        <w:tc>
          <w:tcPr>
            <w:tcW w:w="2410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Komunikacija u prodavaonici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Radne procedure</w:t>
            </w:r>
          </w:p>
        </w:tc>
        <w:tc>
          <w:tcPr>
            <w:tcW w:w="496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A.4.1.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Objašnjava važnost brige o reproduktivnom zdravlju i važnost odgovornoga spolnog ponašanja.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A.4.3.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Objašnjava utjecaj pravilne osobne higijene i higijene okoline na očuvanje zdravlje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osr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A 4.1.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Razvija sliku o sebi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B.4.1.A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Odabire primjerene odnose i komunikaciju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B.4.1.B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Razvija tolerantan odnos prema drugima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osr B 4.3.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Preuzima odgovornost za svoje ponašanje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16F01" w:rsidRPr="00294656" w:rsidTr="000B7AAC">
        <w:trPr>
          <w:cantSplit/>
          <w:tblHeader/>
        </w:trPr>
        <w:tc>
          <w:tcPr>
            <w:tcW w:w="1696" w:type="dxa"/>
            <w:textDirection w:val="btLr"/>
          </w:tcPr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4. TEMA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B1- Strukovni dio + B2- Učenje temeljeno na radu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Preuzimanje i skladištenje proizvoda animalnog podrijetla uz kontrolu zdravstvene ispravnosti proizvoda</w:t>
            </w:r>
          </w:p>
        </w:tc>
        <w:tc>
          <w:tcPr>
            <w:tcW w:w="411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Robne skupine hrana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I2. </w:t>
            </w:r>
            <w:r w:rsidRPr="00294656">
              <w:rPr>
                <w:rFonts w:ascii="Verdana" w:hAnsi="Verdana"/>
                <w:sz w:val="20"/>
                <w:szCs w:val="20"/>
              </w:rPr>
              <w:t>Razlikovati hranu animalnog podrijetla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Na primjeru proizvoda robne skupine hrane animalnog podrijetla identificirati glavne karakteristike proizvoda 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Usporediti proizvode pojedine robne skupine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Očuvanje kvalitete robe u prodavaonici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I5. </w:t>
            </w:r>
            <w:r w:rsidRPr="00294656">
              <w:rPr>
                <w:rFonts w:ascii="Verdana" w:hAnsi="Verdana"/>
                <w:sz w:val="20"/>
                <w:szCs w:val="20"/>
              </w:rPr>
              <w:t>Utvrditi specifičnosti ISO standarda i HACCP sustava u poslovanju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Pojmovno odrediti HACCP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Istaknuti važnost održavanja temperaturnog režima od prijma svježe robe do kupčeve košarice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NABAVA ROBE U PRODAVAONICI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I3. Provjeriti kvalitetu i količinu nabavljene robe uz kontrolu rokova valjanosti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Razlikovati grubo od detaljnog preuzimanja robe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Analizirati metode provjere kvalitete i količine robe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I4.</w:t>
            </w:r>
            <w:r w:rsidRPr="00294656">
              <w:rPr>
                <w:rFonts w:ascii="Verdana" w:hAnsi="Verdana"/>
                <w:sz w:val="20"/>
                <w:szCs w:val="20"/>
              </w:rPr>
              <w:t xml:space="preserve"> Uskladištiti nabavljenu robu u skladu sa svojstvima robe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Navesti dva osnovna načela skladištenja robe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>Analizirati pravila manipulacije robom u skladištu</w:t>
            </w:r>
          </w:p>
        </w:tc>
        <w:tc>
          <w:tcPr>
            <w:tcW w:w="2410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Prehrambena roba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Radne procedure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Nabavno poslovanje</w:t>
            </w:r>
          </w:p>
        </w:tc>
        <w:tc>
          <w:tcPr>
            <w:tcW w:w="496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t>uku A.4/5.1.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t>ikt A 4. 1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Učenik kritički odabire odgovarajuću digitalnu tehnologiju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t>uku A.4/5.3.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Učenik kreativno djeluje u različitim područjima učenja.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t>odr C.4.1.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Prosuđuje značaj održivoga razvoja za opću dobrobit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t>goo C.4.3.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Promiče kvalitetu života u zajednici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t>pod A.4.1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Primjenjuje inovativna i kreativna rješenja</w:t>
            </w:r>
          </w:p>
        </w:tc>
      </w:tr>
      <w:tr w:rsidR="00C16F01" w:rsidRPr="00294656" w:rsidTr="000B7AAC">
        <w:trPr>
          <w:cantSplit/>
          <w:tblHeader/>
        </w:trPr>
        <w:tc>
          <w:tcPr>
            <w:tcW w:w="1696" w:type="dxa"/>
            <w:textDirection w:val="btLr"/>
          </w:tcPr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5. TEMA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B1- Strukovni dio</w:t>
            </w: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C16F01" w:rsidRPr="00294656" w:rsidRDefault="00C16F01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PROJEKT - Organizacija nabave i prodaje robe te korištenje popratne dokumentacije uz pohranu pripremljenog na računalo</w:t>
            </w:r>
          </w:p>
        </w:tc>
        <w:tc>
          <w:tcPr>
            <w:tcW w:w="411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SIU </w:t>
            </w:r>
            <w:r w:rsidRPr="00294656">
              <w:rPr>
                <w:rFonts w:ascii="Verdana" w:hAnsi="Verdana"/>
                <w:sz w:val="20"/>
                <w:szCs w:val="20"/>
              </w:rPr>
              <w:t>NABAVNA DOKUMENTACIJA PRODAVAONICE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I1. </w:t>
            </w:r>
            <w:r w:rsidRPr="00294656">
              <w:rPr>
                <w:rFonts w:ascii="Verdana" w:hAnsi="Verdana"/>
                <w:sz w:val="20"/>
                <w:szCs w:val="20"/>
              </w:rPr>
              <w:t>Izdvojiti dokumentacij u prodavaonice potrebnu pri naručivanju robe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Navesti dokumente za naručivanje robe u prodavaonici 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Popuniti narudžbenicu prema zadanim parametrima poslovne situacije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I2.</w:t>
            </w:r>
            <w:r w:rsidRPr="00294656">
              <w:rPr>
                <w:rFonts w:ascii="Verdana" w:hAnsi="Verdana"/>
                <w:sz w:val="20"/>
                <w:szCs w:val="20"/>
              </w:rPr>
              <w:t xml:space="preserve"> Istaknuti dokumentaciju prodavaonice potrebnu pri preuzimanju robe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Objasniti razliku između otpremnice i dostavnice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Na primjerima analizirati slučajeve u kojima se po primitku robe sastavlja komisijski zapisnik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I3. </w:t>
            </w:r>
            <w:r w:rsidRPr="00294656">
              <w:rPr>
                <w:rFonts w:ascii="Verdana" w:hAnsi="Verdana"/>
                <w:sz w:val="20"/>
                <w:szCs w:val="20"/>
              </w:rPr>
              <w:t>Oblikovati nabavnu dokumentaciju računalom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Sastaviti računalom komisijski zapisnik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Sastaviti računalom reklamaciju povezanu s kvalitetom i/ili količinom prispjele robe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Robne skupine -hrana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I1. </w:t>
            </w:r>
            <w:r w:rsidRPr="00294656">
              <w:rPr>
                <w:rFonts w:ascii="Verdana" w:hAnsi="Verdana"/>
                <w:sz w:val="20"/>
                <w:szCs w:val="20"/>
              </w:rPr>
              <w:t>Klasificirati hranu biljnog podrijetla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>Opisati karakteristike pojedine skupine namirnica biljnog podrijetla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:rsidR="00C16F01" w:rsidRPr="00294656" w:rsidRDefault="00C16F01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Komentirati specifičnosti namirnica biljnog podrijetla na primjeru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Nabavno poslovanje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Prehrambena roba</w:t>
            </w:r>
          </w:p>
        </w:tc>
        <w:tc>
          <w:tcPr>
            <w:tcW w:w="4961" w:type="dxa"/>
          </w:tcPr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A 4. 1.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kritički odabire odgovarajuću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digitalnu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tehnologiju.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C 4. 1.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samostalno provodi složeno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</w:rPr>
              <w:t>istraživanje radi rješenja problema u digitalnome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okružju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A 4.3.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Razvija osobne potencijale.</w:t>
            </w:r>
          </w:p>
          <w:p w:rsidR="00C16F01" w:rsidRPr="00294656" w:rsidRDefault="00C16F01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A 4.4.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Upravlja svojim obrazovnim i profesionalnim putem</w:t>
            </w:r>
          </w:p>
        </w:tc>
      </w:tr>
      <w:tr w:rsidR="00BA390E" w:rsidRPr="00294656" w:rsidTr="000B7AAC">
        <w:trPr>
          <w:cantSplit/>
          <w:tblHeader/>
        </w:trPr>
        <w:tc>
          <w:tcPr>
            <w:tcW w:w="1696" w:type="dxa"/>
            <w:textDirection w:val="btLr"/>
          </w:tcPr>
          <w:p w:rsidR="00BA390E" w:rsidRPr="00294656" w:rsidRDefault="00BA390E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6. TEMA</w:t>
            </w:r>
          </w:p>
          <w:p w:rsidR="00BA390E" w:rsidRPr="00294656" w:rsidRDefault="00BA390E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B1- Strukovni dio + B2-učenje temeljeno na radu</w:t>
            </w:r>
          </w:p>
          <w:p w:rsidR="00BA390E" w:rsidRPr="00294656" w:rsidRDefault="00BA390E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BA390E" w:rsidRPr="00294656" w:rsidRDefault="00BA390E" w:rsidP="00294656">
            <w:pPr>
              <w:keepLines/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Formiranje skladne cjeline za prigodnu prodaju  u izlogu i prodajnom prostoru alkoholnih i bezalkoholnih pića</w:t>
            </w:r>
          </w:p>
        </w:tc>
        <w:tc>
          <w:tcPr>
            <w:tcW w:w="4111" w:type="dxa"/>
          </w:tcPr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ARANŽIRANJE I PAKIRANJE U PRODAVAONICI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I3. </w:t>
            </w:r>
            <w:r w:rsidRPr="00294656">
              <w:rPr>
                <w:rFonts w:ascii="Verdana" w:hAnsi="Verdana"/>
                <w:sz w:val="20"/>
                <w:szCs w:val="20"/>
              </w:rPr>
              <w:t>Aranžirati proizvode u povodu prigodnih događaja i blagdana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Identificirati proizvode za prigodno pakiranje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Estetski oblikovati zapakirani proizvod 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I4. </w:t>
            </w:r>
            <w:r w:rsidRPr="00294656">
              <w:rPr>
                <w:rFonts w:ascii="Verdana" w:hAnsi="Verdana"/>
                <w:sz w:val="20"/>
                <w:szCs w:val="20"/>
              </w:rPr>
              <w:t>Urediti izlog prodavaonice u skladu s pravilima struke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Obrazložiti načela koja se primjenjuju pri uređivanju izloga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prodavaonice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Ilustrirati dobro uređen izlog prodavaonice 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I5.Urediti akcijski koridor prodavaonice u skladu s pravilima struke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Opisati specifičnosti izložene robe u akcijskom koridoru prodavaonice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Obrazložiti načela koja se primjenjuju pri uređivanju akcijskog koridora prodavaonice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ROBNE SKUPINE -HRANA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I3. </w:t>
            </w:r>
            <w:r w:rsidRPr="00294656">
              <w:rPr>
                <w:rFonts w:ascii="Verdana" w:hAnsi="Verdana"/>
                <w:sz w:val="20"/>
                <w:szCs w:val="20"/>
              </w:rPr>
              <w:t>Grupirati pića u asortimanu prodavaonice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Razlikovati alkoholna od bezalkoholnih pića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:rsidR="00BA390E" w:rsidRPr="00294656" w:rsidRDefault="00BA390E" w:rsidP="00294656">
            <w:pPr>
              <w:pStyle w:val="ListParagraph"/>
              <w:keepLines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 xml:space="preserve">Utvrditi sličnosti/razlike pojedinih proizvoda unutar i izvan pojedine podskupine pića </w:t>
            </w:r>
          </w:p>
        </w:tc>
        <w:tc>
          <w:tcPr>
            <w:tcW w:w="2410" w:type="dxa"/>
          </w:tcPr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Aranžiranje i estetsko oblikovanje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Prehrambena roba</w:t>
            </w:r>
          </w:p>
        </w:tc>
        <w:tc>
          <w:tcPr>
            <w:tcW w:w="4961" w:type="dxa"/>
          </w:tcPr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A.4.3.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Razvija osobne potencijale.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A.4/5.3. 3. Učenik kreativno djeluje u različitim područjima učenja. Učenik se koristi različitim strategijama učenja i samostalno ih primjenjuje u ostvarivanju ciljeva učenja i rješavanju problema u svim područjima učenja.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goo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C.4.1.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Aktivno se uključuje u razvoj zajednice.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Pod A.4.1.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 Primjenjuje inovativna i kreativna rješenja.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 xml:space="preserve"> C.4.2.</w:t>
            </w:r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Učenik samostalno provodi složeno pretraživanje informacija u digitalnome okružju.</w:t>
            </w:r>
          </w:p>
          <w:p w:rsidR="00BA390E" w:rsidRPr="00294656" w:rsidRDefault="00BA390E" w:rsidP="00294656">
            <w:pPr>
              <w:keepLines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:rsidR="002D6012" w:rsidRPr="00294656" w:rsidRDefault="002D6012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F7610" w:rsidRPr="00294656" w:rsidRDefault="001F7610" w:rsidP="00294656">
      <w:pPr>
        <w:spacing w:line="276" w:lineRule="auto"/>
        <w:rPr>
          <w:rFonts w:ascii="Verdana" w:hAnsi="Verdana"/>
          <w:b/>
          <w:color w:val="262626"/>
          <w:sz w:val="20"/>
          <w:szCs w:val="20"/>
        </w:rPr>
        <w:sectPr w:rsidR="001F7610" w:rsidRPr="00294656" w:rsidSect="001F7610">
          <w:footerReference w:type="default" r:id="rId7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2D6012" w:rsidRPr="00294656" w:rsidRDefault="002D6012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Hlk52223608"/>
    </w:p>
    <w:p w:rsidR="00056EF0" w:rsidRPr="00294656" w:rsidRDefault="00056EF0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294656">
        <w:rPr>
          <w:rFonts w:ascii="Verdana" w:hAnsi="Verdana"/>
          <w:b/>
          <w:color w:val="262626"/>
          <w:sz w:val="20"/>
          <w:szCs w:val="20"/>
        </w:rPr>
        <w:t>RAZRED: DRUGI (2.)</w:t>
      </w:r>
    </w:p>
    <w:p w:rsidR="00056EF0" w:rsidRPr="00294656" w:rsidRDefault="00056EF0" w:rsidP="00294656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294656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bookmarkEnd w:id="0"/>
    <w:p w:rsidR="00560656" w:rsidRPr="00294656" w:rsidRDefault="00560656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056EF0" w:rsidRPr="00294656" w:rsidTr="000B7AAC">
        <w:trPr>
          <w:trHeight w:val="280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056EF0" w:rsidRPr="00294656" w:rsidRDefault="00056EF0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056EF0" w:rsidRPr="00294656" w:rsidRDefault="00056EF0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056EF0" w:rsidRPr="00294656" w:rsidRDefault="00056EF0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56EF0" w:rsidRPr="00294656" w:rsidTr="000B7AAC">
        <w:trPr>
          <w:trHeight w:val="280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056EF0" w:rsidRPr="00294656" w:rsidRDefault="00056EF0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056EF0" w:rsidRPr="00294656" w:rsidRDefault="00056EF0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56EF0" w:rsidRPr="00294656" w:rsidTr="000B7AAC">
        <w:tc>
          <w:tcPr>
            <w:tcW w:w="1696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1. TEMA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B1-STRUKOVNI DIO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PROJEKT-Pripremiti prodaju po posebnim pogodnostima za robnu skupinu sredstava za pranje i održavanje čistoće uz pohranu </w:t>
            </w:r>
            <w:r w:rsidR="000B7AAC"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pripremljenog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na računalo </w:t>
            </w:r>
          </w:p>
        </w:tc>
        <w:tc>
          <w:tcPr>
            <w:tcW w:w="3686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NEPREHRAMBENA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POVEZATI SREDSTVA ZA PRANJE I ODRŽAVANJE ČISTOĆE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Opisati pojedinu skupinu sredstava I pribora za održavanje čistoće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Protumačiti prednosti/nedostatke proizvoda za pranje i čišćenje na primjeru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PRODAJA ROBE U PRODAVAONICI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PROTUMAČITI OBILJEŽJA PRODAJE ROBE PO POSEBNIM UVJETIMA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Navesti posebne vrste prodaje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Razlikovati akcije od sezonskog sniženja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MJERNE JEDINICE U TRGOVINI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RAČUNATI MASU U METRIČKOM SUSTAVU MJERA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Preračunavati mjerne jedince za masu pri prodaji trgovačke robe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Rješavati jednostavne zadatke pri prodaji trgovačke robe koja se mjeri jedinicama za masu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INFORMATIKA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RUKOVATI DATOTEKAMA I MAPAMA U PRODAVAONICI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Primijeniti pravila kreiranja i rukovanja mapama i datotekama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Sortirati mape i datoteke prema različitim kriterijima</w:t>
            </w:r>
          </w:p>
        </w:tc>
        <w:tc>
          <w:tcPr>
            <w:tcW w:w="2835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NEPREHRAMBENA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PRODAJNO POSLOVANJE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MATEMATIKA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INFORMATIKA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</w:tc>
        <w:tc>
          <w:tcPr>
            <w:tcW w:w="4961" w:type="dxa"/>
          </w:tcPr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 B.5.1.C Odabire ponašanja koja isključuju bilo kakav oblik nasilja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odr A.5.1. Kritički promišlja o povezanosti vlastitoga načina života s utjecajem na okoliš i ljude</w:t>
            </w:r>
          </w:p>
        </w:tc>
      </w:tr>
      <w:tr w:rsidR="00056EF0" w:rsidRPr="00294656" w:rsidTr="000B7AAC">
        <w:tc>
          <w:tcPr>
            <w:tcW w:w="1696" w:type="dxa"/>
            <w:textDirection w:val="btLr"/>
          </w:tcPr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2. TEMA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B1-STRUKOVNI DIO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PROJEKT-Povezati medijsko oglašavanje sredstava za osobnu higijenu s osvrtom na količine u originalnoj ambalaži uz komunikaciju putem računalnih mreža </w:t>
            </w:r>
          </w:p>
        </w:tc>
        <w:tc>
          <w:tcPr>
            <w:tcW w:w="3686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NEPREHRAMBENA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I2. IDENTIFICIRATI SREDSTVA ZA OSOBNU HIGIJENU ODRASLIH I DJEČJU KOZMETIKU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Opisati skupine sredstava za održavanje osobne higijene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Usporediti dva proizvoda za osobnu higijenu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PRODAJA ROBE U PRODAVAONICI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I4. POVEZATI MEDIJSKO OGLAŠAVANJE S PRODAJOM U PRODAVAONICI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Opisati promotivne aktivnosti usmjerene na robu u prodavaonici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SIU MJERNE JEDINICE U TRGOVINI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RAČUNATI MASU U METRIČKOM SUSTAVU MJERA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Preračunavati mjere za obujam i mjere za obujam tekućine u metričkom sustavu 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INFORMATIKA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I2. RUKOVATI SOFTVERSKIM ALATIMA ZA PRIMANJE I SLANJE ELEKTRONIČKE POŠTE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pravila rukovanja elektroničkom poštom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Komunicirati elektroničkom poštom</w:t>
            </w:r>
          </w:p>
        </w:tc>
        <w:tc>
          <w:tcPr>
            <w:tcW w:w="2835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NEPREHRAMBENA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PRODAJNO POSLOVANJE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MATEMATIKA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INFORMATIKA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</w:tc>
        <w:tc>
          <w:tcPr>
            <w:tcW w:w="4961" w:type="dxa"/>
          </w:tcPr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B.5.1.C Odabire ponašanja koja isključuju bilo kakav oblik nasilja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uku A.4/5.1. Samostalno traži nove informacije iz različitih izvora, transformira ih u novo znanje i uspješno primjenjuje pri rješavanju problema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odr A.5.1. Kritički promišlja o povezanosti vlastitoga načina života s utjecajem na okoliš i ljude</w:t>
            </w:r>
          </w:p>
        </w:tc>
      </w:tr>
      <w:tr w:rsidR="00056EF0" w:rsidRPr="00294656" w:rsidTr="000B7AAC">
        <w:tc>
          <w:tcPr>
            <w:tcW w:w="1696" w:type="dxa"/>
            <w:textDirection w:val="btLr"/>
          </w:tcPr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3. TEMA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B1-STRUKOVNI DIO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PROJEKT-</w:t>
            </w:r>
            <w:r w:rsidR="000B7AAC"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Klasificirati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unutarnja promocijska sredstva oglašavanja u robnoj skupini sredstava za njegu lica, tijela i kose te izraditi prodajni letak putem računalnog programa</w:t>
            </w:r>
          </w:p>
        </w:tc>
        <w:tc>
          <w:tcPr>
            <w:tcW w:w="3686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NEPREHRAMBENA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KATEGORIZIRATI SREDSTVA ZA NJEGU LICA, TIJELA I KOSE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skupine sredstava za njegu lica, tijela i kose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Razlikovati specifičnosti proizvoda unutar iste robne skupine na primjeru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PRODAJA ROBE U PRODAVAONICI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I5. KLASIFICIRATI UNUTARNJA PROMOCIJSKA SREDSTVA OGLAŠAVANJA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unutarnja promocijska sredstva oglašavanja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Obrazložiti povezanost medijskog oglašavanja s promocijskim sredstvima oglašavanja u prodavaonici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INFORMATIKA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SLUŽITI SE SOFTVERSKIM ALATIMA ZA STVARANJE I UREĐIVANJE DOKUMENTA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Upotrijebiti osnovne naredbe u odabranim softverskim alatima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Osmisliti zadatak kombinirajući različite alate pri izradi dokumenta</w:t>
            </w:r>
          </w:p>
        </w:tc>
        <w:tc>
          <w:tcPr>
            <w:tcW w:w="2835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NEPREHRAMBENA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PRODAJNO POSLOVANJE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INFORMATIKA U PRODAJI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</w:tc>
        <w:tc>
          <w:tcPr>
            <w:tcW w:w="4961" w:type="dxa"/>
          </w:tcPr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B.5.1.C Odabire ponašanja koja isključuju bilo kakav oblik nasilja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odr A.5.1. Kritički promišlja o povezanosti vlastitoga načina života s utjecajem na okoliš i ljude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056EF0" w:rsidRPr="00294656" w:rsidTr="000B7AAC">
        <w:tc>
          <w:tcPr>
            <w:tcW w:w="1696" w:type="dxa"/>
            <w:textDirection w:val="btLr"/>
          </w:tcPr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4. TEMA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B1-STRUKOVNI DIO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PROJEKT-Izmjeriti i obračunati robu kupcu uz preračunavanje mjernih jedinica u metričkom i angloameričkom sustavu mjera</w:t>
            </w:r>
          </w:p>
        </w:tc>
        <w:tc>
          <w:tcPr>
            <w:tcW w:w="3686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PRODAJA ROBE U PRODAVAONICI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DEMONSTRIRATI POSTUPKE MJERENJA I OBRAČUNAVANJA ROBE KUPCU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postupke mjerenja robe na primjerima različitih vrsta roba primjenjujući sredstva za mjerenje robe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Analizirati odnos bruta, neta i tare prilikom mjerenja i obračunavanja robe kupcu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MJERNE JEDINICE U TRGOVINI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I4. PRERAČUNATI MJERNE JEDINCE U METRIČKOM SUSTAVU 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MJERA PRI PRODAJI TRGOVAČKE ROBE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Izračunati tražene vrijednosti na temelju zadataka iz trgovačke prakse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I5. PRERAČUNAVATI MJERE IZ ANGLOAMERIČKOG SUSTAVA MJERA U METRIČKI SUSTAV MJERA I OBRNUTO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Računati masu, duljinu i obujam na temelju primjera iz trgovačkog asortimana robe</w:t>
            </w:r>
          </w:p>
        </w:tc>
        <w:tc>
          <w:tcPr>
            <w:tcW w:w="2835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PRODAJNO POSLOVANJE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MATEMATIKA U STRUCI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NEPREHRAMBENA ROBA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</w:tc>
        <w:tc>
          <w:tcPr>
            <w:tcW w:w="4961" w:type="dxa"/>
          </w:tcPr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odr A.5.1. Kritički promišlja o povezanosti vlastitoga načina života s utjecajem na okoliš i ljude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osr B.5.3. Preuzima odgovornost za svoje ponašanje.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B.5.1.C Odabire ponašanja koja isključuju bilo kakav oblik nasilja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056EF0" w:rsidRPr="00294656" w:rsidTr="000B7AAC">
        <w:trPr>
          <w:cantSplit/>
        </w:trPr>
        <w:tc>
          <w:tcPr>
            <w:tcW w:w="1696" w:type="dxa"/>
            <w:textDirection w:val="btLr"/>
          </w:tcPr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5. TEMA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B2-UČENJE TEMELJENO NA RADU+B1-STRUKOVNI DIO</w:t>
            </w: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056EF0" w:rsidRPr="00294656" w:rsidRDefault="00056EF0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PRAKTIČNI URADAK-</w:t>
            </w:r>
            <w:r w:rsidR="000B7AAC"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Rukovati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 robom od priručnog skladišta do prodajne police na primjeru </w:t>
            </w:r>
            <w:r w:rsidR="000B7AAC"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dječjih</w:t>
            </w: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igračaka</w:t>
            </w:r>
          </w:p>
        </w:tc>
        <w:tc>
          <w:tcPr>
            <w:tcW w:w="3686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PRIPREMA ROBE ZA PRODAJU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GRUPIRATI ROBU PREMA SASTAVU, NAMJENI I NAČINU PRODAJE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robne podskupine koje se prodaju u asortimanu dječjih igračaka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Obrazložiti jednu robnu podskupinu dječjih igračaka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PRIPREMA ROBE ZA PRODAJU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I2. PRIPREMITI ROBU ZA IZLAGANJE U PRODAJNOM PROSTORU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Navesti redoslijed radnih operacija pri otvaranju kartonske kutije s robom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Opisati dva načela izlaganja robe u prodajnom prostoru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PRIPREMA ROBE ZA PRODAJU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INTERPRETIRATI OZNAČAVANJE ROBE OČITANJEM ŠIFRI I KODODVA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osnovne elemente deklaracije proizvoda na dječjim igračkama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PRIPREMA ROBE ZA PRODAJU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I4. IZLOŽITI ROBU U PRODAJNOM PROSTURU NA TEMELJU PLANOGRAMA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osnovne elemente deklaracije proizvoda na dječjim igračkama</w:t>
            </w:r>
          </w:p>
        </w:tc>
        <w:tc>
          <w:tcPr>
            <w:tcW w:w="2835" w:type="dxa"/>
          </w:tcPr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PRIPREMA PRODAJE</w:t>
            </w:r>
          </w:p>
          <w:p w:rsidR="00056EF0" w:rsidRPr="00294656" w:rsidRDefault="00056EF0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</w:tc>
        <w:tc>
          <w:tcPr>
            <w:tcW w:w="4961" w:type="dxa"/>
          </w:tcPr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odr A.5.1. Kritički promišlja o povezanosti vlastitoga načina života s utjecajem na okoliš i ljude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056EF0" w:rsidRPr="00294656" w:rsidRDefault="00056EF0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B.5.1.C Odabire ponašanja koja isključuju bilo kakav oblik nasilja</w:t>
            </w:r>
          </w:p>
        </w:tc>
      </w:tr>
      <w:tr w:rsidR="006D275F" w:rsidRPr="00294656" w:rsidTr="000B7AAC">
        <w:tc>
          <w:tcPr>
            <w:tcW w:w="1696" w:type="dxa"/>
            <w:textDirection w:val="btLr"/>
          </w:tcPr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6. TEMA</w:t>
            </w:r>
          </w:p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B2-UČENJE TEMELJENO NA RADU+B1 STRUKOVNI DIO</w:t>
            </w:r>
          </w:p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INTERNET ISTRAŽIVANJE-Zaključiti prodajni proces uz pomoć naplatnih uređaja-ponit of sale i electronic fund transfer</w:t>
            </w:r>
          </w:p>
        </w:tc>
        <w:tc>
          <w:tcPr>
            <w:tcW w:w="368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NAPLATA PRODANE ROBE POS UREĐAJEM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OPISATI DIJELOVE POS UREĐAJE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Opisati karakteristike pojedinih dijelova POS uređaja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Odrediti značenje funkcijskih tipki na POS uređaju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NAPLATA PRODANE ROBE POS UREĐAJEM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NAPLATITI PRODANU ROBU NAPLATNIM UREĐAJEM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opće upute za naplaćivanje uz gotovinsko plaćanje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Primijeniti pravilo vraćanja ostatka novca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NAPLATA PRODANE ROBE POS UREĐAJEM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I4. ISTAKNUTI DOKUMETNACIJU ZA NAPLAĆIVANJE ROBE NAPLATNIM UREĐAJEM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Razlikovati račun isječak vrpce od slipa s EFT-POS uređaja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Opisati elemente računa isječka vrpce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Protumačiti elemente s EFT POS uređaja</w:t>
            </w:r>
          </w:p>
        </w:tc>
        <w:tc>
          <w:tcPr>
            <w:tcW w:w="2835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ZAKLJUČIVANJE PRODAJE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INFORMATIKA U PRODAJI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odr A.5.1. Kritički promišlja o povezanosti vlastitoga načina života s utjecajem na okoliš i ljude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 B.5.1.C Odabire ponašanja koja isključuju bilo kakav oblik nasilja</w:t>
            </w:r>
          </w:p>
        </w:tc>
      </w:tr>
      <w:tr w:rsidR="006D275F" w:rsidRPr="00294656" w:rsidTr="000B7AAC">
        <w:tc>
          <w:tcPr>
            <w:tcW w:w="1696" w:type="dxa"/>
            <w:textDirection w:val="btLr"/>
          </w:tcPr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7. TEMA</w:t>
            </w:r>
          </w:p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B2-UČENJE TEMELJENO NA RADU+B1-STRUKOVNI DIO</w:t>
            </w:r>
          </w:p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6D275F" w:rsidRPr="00294656" w:rsidRDefault="006D275F" w:rsidP="0029465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VJEŽBA-Komunicirati u prodavaonici putem suvremenih medija</w:t>
            </w:r>
          </w:p>
        </w:tc>
        <w:tc>
          <w:tcPr>
            <w:tcW w:w="368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NEIZRAVNA PRODAJNA KOMUNIKACIJA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PROVESTI KRATKI PRODAJNI RAZGOVOR S KUPCEM TELEFONOM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Opisati pripremu prodavača za prodajni razgovor telefonom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Navesti faze prodajnog razgovora telefonom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NEIZRAVNA PRODAJNA KOMUNIKACIJA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I2. SASTAVITI KRATKU PONUDU KUPCU ELEKTRONIČKOM PORUKOM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elemente ponude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Sastaviti ponudu kupcu elektroničkim putem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Kreirati dopunsku ponudu kupcu elektroničkim putem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NEIZRAVNA PRODAJNA KOMUNIKACIJA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ODGOVORITI NA KUPČEVE POTREBE ELEKTRONIČKOM PORUKOM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Sastaviti elektroničku poruku kupcu o:</w:t>
            </w:r>
          </w:p>
          <w:p w:rsidR="006D275F" w:rsidRPr="00294656" w:rsidRDefault="006D275F" w:rsidP="00294656">
            <w:pPr>
              <w:pStyle w:val="ListParagraph"/>
              <w:numPr>
                <w:ilvl w:val="1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dostavi robe</w:t>
            </w:r>
          </w:p>
          <w:p w:rsidR="006D275F" w:rsidRPr="00294656" w:rsidRDefault="006D275F" w:rsidP="00294656">
            <w:pPr>
              <w:pStyle w:val="ListParagraph"/>
              <w:numPr>
                <w:ilvl w:val="1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dodatnoj usluzi</w:t>
            </w:r>
          </w:p>
          <w:p w:rsidR="006D275F" w:rsidRPr="00294656" w:rsidRDefault="006D275F" w:rsidP="00294656">
            <w:pPr>
              <w:pStyle w:val="ListParagraph"/>
              <w:numPr>
                <w:ilvl w:val="1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održavanju robe</w:t>
            </w:r>
          </w:p>
          <w:p w:rsidR="006D275F" w:rsidRPr="00294656" w:rsidRDefault="006D275F" w:rsidP="00294656">
            <w:pPr>
              <w:pStyle w:val="ListParagraph"/>
              <w:numPr>
                <w:ilvl w:val="1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uvjetima plaćanja</w:t>
            </w:r>
          </w:p>
        </w:tc>
        <w:tc>
          <w:tcPr>
            <w:tcW w:w="2835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KOMUNIKACIJA U PRODAVAONICI 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INFORMATIKA U PRODAJI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odr A.5.1. Kritički promišlja o povezanosti vlastitoga načina života s utjecajem na okoliš i ljude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 B.5.1.C Odabire ponašanja koja isključuju bilo kakav oblik nasilja</w:t>
            </w:r>
          </w:p>
        </w:tc>
      </w:tr>
      <w:tr w:rsidR="006D275F" w:rsidRPr="00294656" w:rsidTr="000B7AAC">
        <w:trPr>
          <w:trHeight w:val="992"/>
        </w:trPr>
        <w:tc>
          <w:tcPr>
            <w:tcW w:w="169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8. TEMA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B2-UČENJE TEMELJENO NA RADU+B1-STRUKOVNI DIO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VJEŽBA-Rješavati problematične situacije, konflikte i reklamacije u prodavaonici putem suvremenih medija</w:t>
            </w:r>
          </w:p>
        </w:tc>
        <w:tc>
          <w:tcPr>
            <w:tcW w:w="368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PRODAJA ROBE U PRODAVAONICI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I6. SPRJEČAVANJE KRAĐE U PRODAVAONICI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sredstva zaštite proizvoda od krađe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Sastaviti zapisnik o krađi u prodavaonici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NEIZRAVNA PRODAJNA KOMUNIKACIJA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I4. PROVESTI NEIZRAVAN POSTUPAK PRIMANJA I RJEŠAVANJA REKLAMACIJE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elemente poslovnog dopisa u kojem se na neizravan način rješava kupčeva reklamacija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Sastaviti elektroničku poruku za rješavanje kupčeve reklamacije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Skicirati hodogram pri telefonskom primanju i rješavanju reklamacije</w:t>
            </w:r>
          </w:p>
        </w:tc>
        <w:tc>
          <w:tcPr>
            <w:tcW w:w="2835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PRODAJNO POSLOVANJE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KOMUNIKACIJA U PRODAVAONICI 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INFORMATIKA U PRODAJI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odr A.5.1. Kritički promišlja o povezanosti vlastitoga načina života s utjecajem na okoliš i ljude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 B.5.1.C Odabire ponašanja koja isključuju bilo kakav oblik nasilja</w:t>
            </w:r>
          </w:p>
        </w:tc>
      </w:tr>
      <w:tr w:rsidR="006D275F" w:rsidRPr="00294656" w:rsidTr="000B7AAC">
        <w:tc>
          <w:tcPr>
            <w:tcW w:w="169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9. TEMA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B2-UČENJE TEMELJENO NA RADU+B1-STRUKOVNI DIO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PROJEKT-Prepoznati vrste i elemente cijena u maloprodaji</w:t>
            </w:r>
          </w:p>
        </w:tc>
        <w:tc>
          <w:tcPr>
            <w:tcW w:w="368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MALOPRODAJNA CIJENA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IDENTIFICIRATI VRSTE CIJENA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vrste cijena u prodavaonici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Izdvojiti sličnosti i razlike akcijske cijene i cijene na rasprodaji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Razlikovati redovne cijene od cijena proizvodima kojima ističe rok ili su s greškom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MALOPRODAJNA CIJENA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I4. OBJASTNITI UTJECAJ POLITKE CIJENA NA FORMIRANJE CIJENA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Odrediti koji elementi određuju gornju i donju granicu maloprodajne cijene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Komentirati razloge čestog uvođenja akcijskih cijena u maloprodajni asortiman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KALKULACIJA MALOPRODAJNE CIJENE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I1. KLASIFICIRATI ELEMENTE KALKULACIJE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Nacrtati shemu maloprodajne cijene u trgovini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Objasniti elemente kalkulacije maloprodajne cijene u trgovini</w:t>
            </w:r>
          </w:p>
        </w:tc>
        <w:tc>
          <w:tcPr>
            <w:tcW w:w="2835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PRIPREMA PRODAJE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MATEMATIKA U PRODAJI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odr A.5.1. Kritički promišlja o povezanosti vlastitoga načina života s utjecajem na okoliš i ljude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 B.5.1.C Odabire ponašanja koja isključuju bilo kakav oblik nasilja</w:t>
            </w:r>
          </w:p>
        </w:tc>
      </w:tr>
      <w:tr w:rsidR="006D275F" w:rsidRPr="00294656" w:rsidTr="000B7AAC">
        <w:trPr>
          <w:trHeight w:val="1984"/>
        </w:trPr>
        <w:tc>
          <w:tcPr>
            <w:tcW w:w="169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10. TEMA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B2-UČENJE TEMELJENO NA RADU+B1-STRUKOVNI DIO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VJEŽBA-Prepoznati i izračunati elemente cijena u maloprodaji </w:t>
            </w:r>
          </w:p>
        </w:tc>
        <w:tc>
          <w:tcPr>
            <w:tcW w:w="3686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MALOPRODAJNA CIJENA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I2. OPISATI ELEMENTE KOJI UTJEČU NA CIJENU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Nabrojiti elemente kalkulacije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Komentirati rabat, maržu i porez na dodanu vrijednost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Razlikovati maloprodajnu i veleprodajnu cijenu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MALOPRODAJNA CIJENA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IDENTIFICIRATI STOPU PDV-a ZA RAZLIČITE ROBNE SKUPINE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Protumačiti funkciju PDV-a u maloprodajnoj cijeni 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SIU KALKULACIJA MALOPRODAJNE CIJENE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I2. IZRAČUNATI MARŽU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Odrediti postotak marže s pomoću formule na primjeru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Izračunati iznos marže ako je zadana nabavna cijena robe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I3. IZRAČUNATI PDV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Odrediti iznos PDV-a ako je zadana nabavna cijena proizvoda s maržom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Odrediti iznos PDV-a ako je zadana maloprodajna cijena</w:t>
            </w:r>
          </w:p>
        </w:tc>
        <w:tc>
          <w:tcPr>
            <w:tcW w:w="2835" w:type="dxa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PRIPREMA PRODAJE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MATEMATIKA U PRODAJI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  <w:lang w:val="hr-HR"/>
              </w:rPr>
              <w:t>TRGOVAČKA PRAKSA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uku A.4/5.1. Samostalno traži nove informacije iz različitih izvora, transformira ih u novo znanje i uspješno primjenjuje pri rješavanju problema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gramStart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C.4/5.3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 Iskazuje interes za različita područja, preuzima odgovornost za svoje učenje i ustraje u učenju</w:t>
            </w: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B.5.2. Suradnički uči i radi u timu.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osr B.5.3. Preuzima odgovornost za svoje ponašanje.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B.5.1. Razvija poduzetničku ideju od koncepta do realizacije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 B.5.2. Planira i upravlja aktivnostima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A.5.2. samostalno se služi društvenim mrežama i računalnim oblacima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ikt B.5.1. Samostalno komunicira u digitalnome okružju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odr A.5.1. Kritički promišlja o povezanosti vlastitoga načina života s utjecajem na okoliš i ljude 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B.5.1.A Procjenjuje važnost razvijanja i unaprjeđivanja komunikacijskih vještina i njihove primjene u svakodnevnome životu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zdr. B.5.1.B Odabire ponašanje sukladno pravilima i normama zajednice</w:t>
            </w:r>
          </w:p>
          <w:p w:rsidR="006D275F" w:rsidRPr="00294656" w:rsidRDefault="006D275F" w:rsidP="0029465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lastRenderedPageBreak/>
              <w:t>zdr B.5.1.C Odabire ponašanja koja isključuju bilo kakav oblik nasilja</w:t>
            </w:r>
          </w:p>
        </w:tc>
      </w:tr>
    </w:tbl>
    <w:p w:rsidR="00560656" w:rsidRPr="00294656" w:rsidRDefault="00560656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D275F" w:rsidRPr="00294656" w:rsidRDefault="006D275F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D275F" w:rsidRPr="00294656" w:rsidRDefault="006D275F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D275F" w:rsidRPr="00294656" w:rsidRDefault="006D275F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D275F" w:rsidRPr="00294656" w:rsidRDefault="006D275F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B7AAC" w:rsidRPr="00294656" w:rsidRDefault="000B7AAC" w:rsidP="00294656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  <w:r w:rsidRPr="00294656"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6D275F" w:rsidRPr="00294656" w:rsidRDefault="006D275F" w:rsidP="0029465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294656">
        <w:rPr>
          <w:rFonts w:ascii="Verdana" w:hAnsi="Verdana"/>
          <w:b/>
          <w:color w:val="262626"/>
          <w:sz w:val="20"/>
          <w:szCs w:val="20"/>
        </w:rPr>
        <w:lastRenderedPageBreak/>
        <w:t>RAZRED: TREĆI (3.)</w:t>
      </w:r>
    </w:p>
    <w:p w:rsidR="006D275F" w:rsidRPr="00294656" w:rsidRDefault="006D275F" w:rsidP="00294656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294656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85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  <w:gridCol w:w="7"/>
      </w:tblGrid>
      <w:tr w:rsidR="006D275F" w:rsidRPr="00294656" w:rsidTr="00941875">
        <w:trPr>
          <w:gridAfter w:val="1"/>
          <w:wAfter w:w="7" w:type="dxa"/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6D275F" w:rsidRPr="00294656" w:rsidRDefault="006D275F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6D275F" w:rsidRPr="00294656" w:rsidRDefault="006D275F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6D275F" w:rsidRPr="00294656" w:rsidRDefault="006D275F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465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6D275F" w:rsidRPr="00294656" w:rsidTr="00941875">
        <w:trPr>
          <w:gridAfter w:val="1"/>
          <w:wAfter w:w="7" w:type="dxa"/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6D275F" w:rsidRPr="00294656" w:rsidRDefault="006D275F" w:rsidP="0029465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6D275F" w:rsidRPr="00294656" w:rsidRDefault="006D275F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6D275F" w:rsidRPr="00294656" w:rsidRDefault="006D275F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1. Energetski izvori</w:t>
            </w:r>
          </w:p>
        </w:tc>
        <w:tc>
          <w:tcPr>
            <w:tcW w:w="3686" w:type="dxa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94656">
              <w:rPr>
                <w:rFonts w:ascii="Verdana" w:hAnsi="Verdana"/>
                <w:i/>
                <w:iCs/>
                <w:sz w:val="20"/>
                <w:szCs w:val="20"/>
              </w:rPr>
              <w:t>SIU – ROBA ŠIROKE POTROŠNJE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Razlikovati obnovljive i neobnovljive izvore energije.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Protumačiti prednosti i nedostatke pojedinih izvora energije.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analizirati utjecaj pojedinih energetskih izvora na čovječanstvo i ekologiju</w:t>
            </w:r>
          </w:p>
        </w:tc>
        <w:tc>
          <w:tcPr>
            <w:tcW w:w="2835" w:type="dxa"/>
            <w:vMerge w:val="restart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NEPREHRAMBENA ROBA   - 5. CIKLUS</w:t>
            </w:r>
          </w:p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TRGOVAČKA PRAKSA</w:t>
            </w:r>
          </w:p>
        </w:tc>
        <w:tc>
          <w:tcPr>
            <w:tcW w:w="4961" w:type="dxa"/>
            <w:vMerge w:val="restart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uku A.4/5.2 Učenik se koristi različitim strategijama učenja i samostalno ih primjenjuje u ostvarivanju ciljeva učenja i rješavanju problema u svim područjima učenja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A4/5.4. Učenik samostalno promišlja i vrednuje ideje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osr A5.3 razvija svoje potencijale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B 5.2. suradnički uči i radi u timu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A 5.4. kritički prosuđuje utjecaj tehnologije na zdravlje i okoliš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B5.1. samostalno komunicira u digitalnom okruženju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B 5.2. samostalno surađuje s poznatim i nepoznatim osobama u digitalnom okruženju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C 5.1. učenik samostalno provodi složeno istraživanje s pomoću IKT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C 5.3. samoinicijativno i samostalno kritički procjenjuje proces i rezultate pretraživanja te odabire potrebne informacije među pronađenim informacijama</w:t>
            </w: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2. Staklena i keramička roba</w:t>
            </w:r>
          </w:p>
        </w:tc>
        <w:tc>
          <w:tcPr>
            <w:tcW w:w="3686" w:type="dxa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objasniti primjenu i tržišna obilježja staklene i keramičke robe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prezentirati proizvod iz asortimana staklene i keramičke robe poštujući zahtjeve kupca</w:t>
            </w:r>
          </w:p>
        </w:tc>
        <w:tc>
          <w:tcPr>
            <w:tcW w:w="2835" w:type="dxa"/>
            <w:vMerge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3. Građevni materijal</w:t>
            </w:r>
          </w:p>
        </w:tc>
        <w:tc>
          <w:tcPr>
            <w:tcW w:w="3686" w:type="dxa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navesti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skupine građevnog materijala prema podrijetlu i namjeni.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objasniti  namjenu i tržišna obilježja pojedine skupine građevnog materijala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analizirati ekološku opravdanost korištenja pojedinih vrsta građevnih materijala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lastRenderedPageBreak/>
              <w:t>1. Obračun prodane robe na računu iz knjige računa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94656">
              <w:rPr>
                <w:rFonts w:ascii="Verdana" w:hAnsi="Verdana"/>
                <w:i/>
                <w:iCs/>
                <w:sz w:val="20"/>
                <w:szCs w:val="20"/>
              </w:rPr>
              <w:lastRenderedPageBreak/>
              <w:t>SIU Obračun prodane robe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Navesti razloge uvođenja fiskalizacije.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Opisati moguće razloge obračunavanja prodane robe na računu iz knjige računa.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- izračunati svotu računa za prodane artikle na računu iz knjige računa 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>PRODAJNO POSLOVANJE – 5. CIKLUS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TRGOVAČKA PRAKSA</w:t>
            </w:r>
          </w:p>
        </w:tc>
        <w:tc>
          <w:tcPr>
            <w:tcW w:w="4961" w:type="dxa"/>
            <w:vMerge w:val="restart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uku A.4/5.2 Učenik se koristi različitim strategijama učenja i samostalno ih primjenjuje u ostvarivanju ciljeva učenja i rješavanju problema u svim područjima učenja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A4/5.4. Učenik samostalno promišlja i vrednuje ideje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osr A5.3 razvija svoje potencijale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B 5.2. suradnički uči i radi u timu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A 5.4. kritički prosuđuje utjecaj tehnologije na zdravlje i okoliš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B5.1. samostalno komunicira u digitalnom okruženju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B 5.2. samostalno surađuje s poznatim i nepoznatim osobama u digitalnom okruženju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C 5.1. učenik samostalno provodi složeno istraživanje s pomoću IKT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C 5.3. samoinicijativno i samostalno kritički procjenjuje proces i rezultate pretraživanja te odabire potrebne informacije među pronađenim informacijama</w:t>
            </w: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2. Bezgotovinski načini plaćanja robe u prodavaonici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nabrojiti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načine bezgotovinskog plaćanja u prodavaonici.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objasniti razliku između  kreditnih i debitnih kartica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analizirati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prednosti i nedostatke korištenja bezgotovinskih sredstava plaćanja. 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3.obračun blagajne na kraju radnog dana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navesti dokumentaciju potrebnu za obračun blagajne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sastaviti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obračun blagajne na kraju radnog dana prema zadanim parametrima poslovne situacije. 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4. Prodaja robe na predračun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objasniti postupak prodaje robe na predračun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-navesti dokumente koji se po plaćenom predračunu moraju ispostaviti i objasniti situacije u kojima se vrši avansno plaćanje.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sastaviti ponudu-predračun prema zadanim podacima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5. Prodajna dokumentaci</w:t>
            </w:r>
            <w:r w:rsidRPr="00294656">
              <w:rPr>
                <w:rFonts w:ascii="Verdana" w:hAnsi="Verdana"/>
                <w:b/>
                <w:sz w:val="20"/>
                <w:szCs w:val="20"/>
              </w:rPr>
              <w:lastRenderedPageBreak/>
              <w:t>ja izrađena pomoću računala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 xml:space="preserve">- izraditi prodajnu dokumentaciju pomoću računala (odgovor na </w:t>
            </w:r>
            <w:r w:rsidRPr="00294656">
              <w:rPr>
                <w:rFonts w:ascii="Verdana" w:hAnsi="Verdana"/>
                <w:sz w:val="20"/>
                <w:szCs w:val="20"/>
              </w:rPr>
              <w:lastRenderedPageBreak/>
              <w:t>reklamaciju, R-1 račun, sastaviti zapisnik o manjku ili višku u blagajni na kraju radnog dana)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1. Uspostaviti kontakt s kupcem na stranom jeziku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Uspostaviti kontakt s kupcem na stranom jeziku (pozdrav, postaviti pitanja, aktivno slušati kupca)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PRODAJA NA STRANOM JEZIKU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korelacija</w:t>
            </w:r>
          </w:p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TRGOVAČKA PRAKSA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uku D.4/5.2 Učenik ostvaruje dobru komunikaciju s drugima, uspješno surađuje u različitim situacijama i spreman je zatražiti i ponuditi pomoć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2. Upućivanje kupca na traženi odjel do proizvoda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-Dati kupcu jednostavne upute do traženog odjela ili proizvoda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3. Prezentacija proizvoda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-Nabrojiti vrste i proizvođače traženog proizvoda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-Usporediti i istaknuti prednosti nekog proizvoda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4. Rješavanje prigovora kupca tijekom prodajnog razgovora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Argumentirano odgovoriti na prigovor i ponuditi rješenje u skladu s trgovačkom praksom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5. Zaključivanje prodaje na stranom jeziku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-predložiti kupcu dodatan proizvod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-zaključiti prodaju naplatom robe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lastRenderedPageBreak/>
              <w:t>1.Upotreba softverskih alata za obradu i narudžbu ponuda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-pomoću softverskih alata evidentirati ponude i narudžbe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-povezati ponudu s narudžbom kupca te realizirati narudžbu koristeći odgovarajući digitalni alat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E-TRGOVINA 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TRGOVAČKA PRAKSA</w:t>
            </w:r>
          </w:p>
        </w:tc>
        <w:tc>
          <w:tcPr>
            <w:tcW w:w="4961" w:type="dxa"/>
            <w:vMerge w:val="restart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uku D.4/5.2 Učenik ostvaruje dobru komunikaciju s drugima, uspješno surađuje u različitim situacijama i spreman je zatražiti i ponuditi pomoć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ikt A.5.2 Samostalno se služi društvenim mrežama i računalnim oblacima za potrebe učenja i osobnog razvoja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A.5.3. preuzima odgovornost za vlastitu sigurnost u digitalnome okružju i izgradnju digitalnoga identiteta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A 5.4. kritički prosuđuje utjecaj tehnologije na zdravlje i okoliš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B5.1. samostalno komunicira u digitalnom okruženju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B 5.2. samostalno surađuje s poznatim i nepoznatim osobama u digitalnom okruženju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/>
                <w:sz w:val="20"/>
                <w:szCs w:val="20"/>
              </w:rPr>
              <w:t xml:space="preserve"> C 5.1. učenik samostalno provodi složeno istraživanje s pomoću IKT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C 5.3. samoinicijativno i samostalno kritički procjenjuje proces i rezultate pretraživanja te odabire potrebne informacije među pronađenim informacijama</w:t>
            </w: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2. Kategorizacija uplata kupaca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opisati načine plaćanja u e-trgovini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evidentirati različite kategorije uplata kupaca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3. Organiziranje isporuke robe kupcu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 pripremiti plan isporuke robe kupcu prema pravilima e-trgovine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-utvrditi status pošiljke i dinamiku isporuke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4. Održavanje internetske prodajne stranice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 xml:space="preserve">- odabrati sadržaje koje bi trebale biti na Internetskoj prodajnoj stranici 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gridAfter w:val="1"/>
          <w:wAfter w:w="7" w:type="dxa"/>
          <w:trHeight w:val="291"/>
        </w:trPr>
        <w:tc>
          <w:tcPr>
            <w:tcW w:w="1696" w:type="dxa"/>
            <w:tcBorders>
              <w:top w:val="nil"/>
            </w:tcBorders>
            <w:shd w:val="clear" w:color="auto" w:fill="FFFFFF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94656">
              <w:rPr>
                <w:rFonts w:ascii="Verdana" w:hAnsi="Verdana"/>
                <w:b/>
                <w:sz w:val="20"/>
                <w:szCs w:val="20"/>
              </w:rPr>
              <w:t>5. Zadovoljstvo kupca nakon obavljene kupnje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-osmisliti anketu kojom će se ispitati post-kupovno zadovoljstvo kupca</w:t>
            </w:r>
          </w:p>
          <w:p w:rsidR="00941875" w:rsidRPr="00294656" w:rsidRDefault="00941875" w:rsidP="00294656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94656">
              <w:rPr>
                <w:rFonts w:ascii="Verdana" w:hAnsi="Verdana"/>
                <w:sz w:val="20"/>
                <w:szCs w:val="20"/>
              </w:rPr>
              <w:t>-analizirati rezultate ispitivanja zadovoljstva kupca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41875" w:rsidRPr="00294656" w:rsidRDefault="00941875" w:rsidP="00294656">
            <w:pPr>
              <w:pStyle w:val="NoSpacing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41875" w:rsidRPr="00294656" w:rsidRDefault="00941875" w:rsidP="0029465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41875" w:rsidRPr="00294656" w:rsidTr="00941875">
        <w:trPr>
          <w:cantSplit/>
          <w:trHeight w:val="1134"/>
        </w:trPr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5" w:rsidRPr="00294656" w:rsidRDefault="00941875" w:rsidP="00294656">
            <w:pPr>
              <w:pStyle w:val="ListParagraph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PREPORUKE ZA VREDNOVANJE: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(projekta, praktičnog uratka, istraživanja ili vježbi, skupa ishoda učenja te nastavne godine).</w:t>
            </w:r>
          </w:p>
          <w:p w:rsidR="00941875" w:rsidRDefault="00CA5461" w:rsidP="00294656">
            <w:pPr>
              <w:pStyle w:val="ListParagraph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hyperlink r:id="rId8" w:history="1">
              <w:r w:rsidR="00941875" w:rsidRPr="00294656">
                <w:rPr>
                  <w:rStyle w:val="Hyperlink"/>
                  <w:rFonts w:ascii="Verdana" w:eastAsia="Times New Roman" w:hAnsi="Verdana" w:cs="Calibri"/>
                  <w:sz w:val="20"/>
                  <w:szCs w:val="20"/>
                  <w:lang w:eastAsia="hr-HR"/>
                </w:rPr>
                <w:t>https://skolazazivot.hr/upute-za-vrednovanje-i-ocjenjivanje-tijekom-nastave-na-daljinu/</w:t>
              </w:r>
            </w:hyperlink>
            <w:r w:rsidR="00941875"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294656" w:rsidRPr="00294656" w:rsidRDefault="00294656" w:rsidP="00294656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  <w:tr w:rsidR="00941875" w:rsidRPr="00294656" w:rsidTr="00294656">
        <w:trPr>
          <w:cantSplit/>
          <w:trHeight w:val="1417"/>
        </w:trPr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5" w:rsidRPr="00294656" w:rsidRDefault="00941875" w:rsidP="00294656">
            <w:pPr>
              <w:pStyle w:val="ListParagraph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9465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PREPORUKE ZA OSTVARIVANJE SUVREMENIH PRISTUPA UČENICIMA S POSEBNIM OBRAZOVNIM POTREBAMA podrazumijevaju uvođenje raznolikih sadržaja i oblika rada. Pozornost treba usmjeriti na mogućnosti i potrebe učenika, individualizaciju odgojno-obrazovnog rada, te osiguravanja dodatne podrške učenicima primjenom rehabilitacijskih programa, uključivanjem osposobljenih asistenata u nastavi i dr.</w:t>
            </w:r>
          </w:p>
        </w:tc>
      </w:tr>
      <w:tr w:rsidR="00941875" w:rsidRPr="00294656" w:rsidTr="00294656">
        <w:trPr>
          <w:cantSplit/>
          <w:trHeight w:val="1267"/>
        </w:trPr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5" w:rsidRPr="00294656" w:rsidRDefault="00941875" w:rsidP="00294656">
            <w:pPr>
              <w:pStyle w:val="ListParagraph"/>
              <w:spacing w:line="276" w:lineRule="auto"/>
              <w:ind w:left="317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94656">
              <w:rPr>
                <w:rFonts w:ascii="Verdana" w:hAnsi="Verdana" w:cstheme="minorHAnsi"/>
                <w:sz w:val="20"/>
                <w:szCs w:val="20"/>
              </w:rPr>
              <w:t>PREPORUKE ZA TRGOVAČKU PRAKSU: Svi ishodi predviđeni strukovnim kurikulumom za stjecanje kvalifikacije Prodavač prema dualnom modelu obrazovanja (440933) trebaju se ostvariti u potpunosti tijekom školske godine 2020</w:t>
            </w: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./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21. </w:t>
            </w:r>
            <w:proofErr w:type="gramStart"/>
            <w:r w:rsidRPr="00294656">
              <w:rPr>
                <w:rFonts w:ascii="Verdana" w:hAnsi="Verdana" w:cstheme="minorHAnsi"/>
                <w:sz w:val="20"/>
                <w:szCs w:val="20"/>
              </w:rPr>
              <w:t>poštujući</w:t>
            </w:r>
            <w:proofErr w:type="gramEnd"/>
            <w:r w:rsidRPr="00294656">
              <w:rPr>
                <w:rFonts w:ascii="Verdana" w:hAnsi="Verdana" w:cstheme="minorHAnsi"/>
                <w:sz w:val="20"/>
                <w:szCs w:val="20"/>
              </w:rPr>
              <w:t xml:space="preserve"> epidemiološke preporuke.</w:t>
            </w:r>
          </w:p>
        </w:tc>
      </w:tr>
    </w:tbl>
    <w:p w:rsidR="00B06AB9" w:rsidRPr="00294656" w:rsidRDefault="00B06AB9" w:rsidP="00294656">
      <w:pPr>
        <w:spacing w:line="276" w:lineRule="auto"/>
        <w:rPr>
          <w:rFonts w:ascii="Verdana" w:hAnsi="Verdana"/>
          <w:sz w:val="20"/>
          <w:szCs w:val="20"/>
        </w:rPr>
      </w:pPr>
    </w:p>
    <w:sectPr w:rsidR="00B06AB9" w:rsidRPr="00294656" w:rsidSect="001F761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3F" w:rsidRDefault="00B0583F" w:rsidP="001F7610">
      <w:pPr>
        <w:spacing w:after="0" w:line="240" w:lineRule="auto"/>
      </w:pPr>
      <w:r>
        <w:separator/>
      </w:r>
    </w:p>
  </w:endnote>
  <w:endnote w:type="continuationSeparator" w:id="0">
    <w:p w:rsidR="00B0583F" w:rsidRDefault="00B0583F" w:rsidP="001F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642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461" w:rsidRDefault="00CA54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5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A5461" w:rsidRDefault="00CA5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3F" w:rsidRDefault="00B0583F" w:rsidP="001F7610">
      <w:pPr>
        <w:spacing w:after="0" w:line="240" w:lineRule="auto"/>
      </w:pPr>
      <w:r>
        <w:separator/>
      </w:r>
    </w:p>
  </w:footnote>
  <w:footnote w:type="continuationSeparator" w:id="0">
    <w:p w:rsidR="00B0583F" w:rsidRDefault="00B0583F" w:rsidP="001F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424"/>
    <w:multiLevelType w:val="hybridMultilevel"/>
    <w:tmpl w:val="C556F4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1FD"/>
    <w:multiLevelType w:val="hybridMultilevel"/>
    <w:tmpl w:val="CE1201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41A0"/>
    <w:multiLevelType w:val="hybridMultilevel"/>
    <w:tmpl w:val="A07C32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FB7"/>
    <w:multiLevelType w:val="hybridMultilevel"/>
    <w:tmpl w:val="5AAE601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64A1"/>
    <w:multiLevelType w:val="hybridMultilevel"/>
    <w:tmpl w:val="81BC71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3237"/>
    <w:multiLevelType w:val="hybridMultilevel"/>
    <w:tmpl w:val="3A4CD4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5AD1"/>
    <w:multiLevelType w:val="hybridMultilevel"/>
    <w:tmpl w:val="438CA3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ABD"/>
    <w:multiLevelType w:val="hybridMultilevel"/>
    <w:tmpl w:val="EA822D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A46"/>
    <w:multiLevelType w:val="hybridMultilevel"/>
    <w:tmpl w:val="5F14EC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841"/>
    <w:multiLevelType w:val="hybridMultilevel"/>
    <w:tmpl w:val="41EECD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F27FA"/>
    <w:multiLevelType w:val="hybridMultilevel"/>
    <w:tmpl w:val="B8504E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97FB5"/>
    <w:multiLevelType w:val="hybridMultilevel"/>
    <w:tmpl w:val="320EBD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73449"/>
    <w:multiLevelType w:val="hybridMultilevel"/>
    <w:tmpl w:val="37D08B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0C29"/>
    <w:multiLevelType w:val="hybridMultilevel"/>
    <w:tmpl w:val="49AA58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4D87"/>
    <w:multiLevelType w:val="hybridMultilevel"/>
    <w:tmpl w:val="FDAC47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0B57"/>
    <w:multiLevelType w:val="hybridMultilevel"/>
    <w:tmpl w:val="67E657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D6337"/>
    <w:multiLevelType w:val="hybridMultilevel"/>
    <w:tmpl w:val="19425A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05E6B"/>
    <w:multiLevelType w:val="hybridMultilevel"/>
    <w:tmpl w:val="F2E034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A5937"/>
    <w:multiLevelType w:val="hybridMultilevel"/>
    <w:tmpl w:val="933E24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3EC7"/>
    <w:multiLevelType w:val="hybridMultilevel"/>
    <w:tmpl w:val="391694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1"/>
  </w:num>
  <w:num w:numId="5">
    <w:abstractNumId w:val="14"/>
  </w:num>
  <w:num w:numId="6">
    <w:abstractNumId w:val="11"/>
  </w:num>
  <w:num w:numId="7">
    <w:abstractNumId w:val="19"/>
  </w:num>
  <w:num w:numId="8">
    <w:abstractNumId w:val="3"/>
  </w:num>
  <w:num w:numId="9">
    <w:abstractNumId w:val="8"/>
  </w:num>
  <w:num w:numId="10">
    <w:abstractNumId w:val="22"/>
  </w:num>
  <w:num w:numId="11">
    <w:abstractNumId w:val="20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13"/>
  </w:num>
  <w:num w:numId="18">
    <w:abstractNumId w:val="2"/>
  </w:num>
  <w:num w:numId="19">
    <w:abstractNumId w:val="18"/>
  </w:num>
  <w:num w:numId="20">
    <w:abstractNumId w:val="5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56EF0"/>
    <w:rsid w:val="000B7AAC"/>
    <w:rsid w:val="000D21FC"/>
    <w:rsid w:val="00114134"/>
    <w:rsid w:val="00124220"/>
    <w:rsid w:val="001A33A5"/>
    <w:rsid w:val="001B423E"/>
    <w:rsid w:val="001F7610"/>
    <w:rsid w:val="00214FD0"/>
    <w:rsid w:val="00294656"/>
    <w:rsid w:val="002D6012"/>
    <w:rsid w:val="003665EC"/>
    <w:rsid w:val="003A3017"/>
    <w:rsid w:val="003B4C82"/>
    <w:rsid w:val="00412E20"/>
    <w:rsid w:val="004222EF"/>
    <w:rsid w:val="004E4105"/>
    <w:rsid w:val="00522C7C"/>
    <w:rsid w:val="005560E3"/>
    <w:rsid w:val="00560656"/>
    <w:rsid w:val="005E774D"/>
    <w:rsid w:val="00664248"/>
    <w:rsid w:val="0069092B"/>
    <w:rsid w:val="006D275F"/>
    <w:rsid w:val="0092744C"/>
    <w:rsid w:val="00941875"/>
    <w:rsid w:val="009859EA"/>
    <w:rsid w:val="009E5545"/>
    <w:rsid w:val="009F1802"/>
    <w:rsid w:val="00A67277"/>
    <w:rsid w:val="00A91B7C"/>
    <w:rsid w:val="00AB5BA7"/>
    <w:rsid w:val="00B0583F"/>
    <w:rsid w:val="00B06AB9"/>
    <w:rsid w:val="00BA0668"/>
    <w:rsid w:val="00BA390E"/>
    <w:rsid w:val="00C16F01"/>
    <w:rsid w:val="00CA5461"/>
    <w:rsid w:val="00D06C31"/>
    <w:rsid w:val="00E13E7B"/>
    <w:rsid w:val="00E20261"/>
    <w:rsid w:val="00E45624"/>
    <w:rsid w:val="00EC5D22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Default">
    <w:name w:val="Default"/>
    <w:rsid w:val="00C16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220"/>
    <w:rPr>
      <w:color w:val="0563C1" w:themeColor="hyperlink"/>
      <w:u w:val="single"/>
    </w:rPr>
  </w:style>
  <w:style w:type="paragraph" w:styleId="NoSpacing">
    <w:name w:val="No Spacing"/>
    <w:qFormat/>
    <w:rsid w:val="00941875"/>
    <w:pPr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F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10"/>
  </w:style>
  <w:style w:type="paragraph" w:styleId="Footer">
    <w:name w:val="footer"/>
    <w:basedOn w:val="Normal"/>
    <w:link w:val="FooterChar"/>
    <w:uiPriority w:val="99"/>
    <w:unhideWhenUsed/>
    <w:rsid w:val="001F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zazivot.hr/upute-za-vrednovanje-i-ocjenjivanje-tijekom-nastave-na-daljin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5329</Words>
  <Characters>30376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Vesna Anđelić</cp:lastModifiedBy>
  <cp:revision>6</cp:revision>
  <dcterms:created xsi:type="dcterms:W3CDTF">2020-10-06T12:12:00Z</dcterms:created>
  <dcterms:modified xsi:type="dcterms:W3CDTF">2020-10-12T12:14:00Z</dcterms:modified>
</cp:coreProperties>
</file>