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652D" w:rsidRPr="00C84FA9" w:rsidRDefault="0059652D" w:rsidP="0059652D">
      <w:pPr>
        <w:jc w:val="both"/>
        <w:rPr>
          <w:rFonts w:ascii="Verdana" w:hAnsi="Verdana"/>
          <w:b/>
          <w:color w:val="262626"/>
          <w:sz w:val="20"/>
          <w:szCs w:val="20"/>
        </w:rPr>
      </w:pPr>
      <w:bookmarkStart w:id="0" w:name="_GoBack"/>
      <w:bookmarkEnd w:id="0"/>
      <w:r w:rsidRPr="00C84FA9">
        <w:rPr>
          <w:rFonts w:ascii="Verdana" w:hAnsi="Verdana"/>
          <w:b/>
          <w:color w:val="262626"/>
          <w:sz w:val="20"/>
          <w:szCs w:val="20"/>
        </w:rPr>
        <w:t>OBRAZOVNI SEKTOR: POLJOPRIVREDA</w:t>
      </w:r>
      <w:r>
        <w:rPr>
          <w:rFonts w:ascii="Verdana" w:hAnsi="Verdana"/>
          <w:b/>
          <w:color w:val="262626"/>
          <w:sz w:val="20"/>
          <w:szCs w:val="20"/>
        </w:rPr>
        <w:t xml:space="preserve">  K</w:t>
      </w:r>
      <w:r w:rsidRPr="00C84FA9">
        <w:rPr>
          <w:rFonts w:ascii="Verdana" w:hAnsi="Verdana"/>
          <w:b/>
          <w:color w:val="262626"/>
          <w:sz w:val="20"/>
          <w:szCs w:val="20"/>
        </w:rPr>
        <w:t xml:space="preserve">VALIFIKACIJA/ZANIMANJE: </w:t>
      </w:r>
      <w:r>
        <w:rPr>
          <w:rFonts w:ascii="Verdana" w:hAnsi="Verdana"/>
          <w:b/>
          <w:color w:val="262626"/>
          <w:sz w:val="20"/>
          <w:szCs w:val="20"/>
        </w:rPr>
        <w:t xml:space="preserve">Poljoprivredni gospodarstvenik    </w:t>
      </w:r>
      <w:r w:rsidRPr="00C84FA9">
        <w:rPr>
          <w:rFonts w:ascii="Verdana" w:hAnsi="Verdana"/>
          <w:b/>
          <w:color w:val="262626"/>
          <w:sz w:val="20"/>
          <w:szCs w:val="20"/>
        </w:rPr>
        <w:t>RAZRED: 1.RAZRED</w:t>
      </w:r>
    </w:p>
    <w:tbl>
      <w:tblPr>
        <w:tblStyle w:val="Reetkatablice"/>
        <w:tblpPr w:leftFromText="180" w:rightFromText="180" w:horzAnchor="margin" w:tblpY="855"/>
        <w:tblW w:w="14312" w:type="dxa"/>
        <w:tblLook w:val="04A0" w:firstRow="1" w:lastRow="0" w:firstColumn="1" w:lastColumn="0" w:noHBand="0" w:noVBand="1"/>
      </w:tblPr>
      <w:tblGrid>
        <w:gridCol w:w="3020"/>
        <w:gridCol w:w="3496"/>
        <w:gridCol w:w="7796"/>
      </w:tblGrid>
      <w:tr w:rsidR="00EC58FB" w:rsidRPr="00EC58FB" w:rsidTr="0059652D">
        <w:tc>
          <w:tcPr>
            <w:tcW w:w="3020" w:type="dxa"/>
          </w:tcPr>
          <w:p w:rsidR="00EC58FB" w:rsidRPr="00EC58FB" w:rsidRDefault="00EC58FB" w:rsidP="00EC58FB">
            <w:pPr>
              <w:spacing w:after="160" w:line="259" w:lineRule="auto"/>
              <w:rPr>
                <w:b/>
              </w:rPr>
            </w:pPr>
            <w:r w:rsidRPr="00EC58FB">
              <w:rPr>
                <w:b/>
              </w:rPr>
              <w:lastRenderedPageBreak/>
              <w:t>Nastavna cjelina</w:t>
            </w:r>
          </w:p>
        </w:tc>
        <w:tc>
          <w:tcPr>
            <w:tcW w:w="3496" w:type="dxa"/>
          </w:tcPr>
          <w:p w:rsidR="00EC58FB" w:rsidRPr="00EC58FB" w:rsidRDefault="00EC58FB" w:rsidP="00EC58FB">
            <w:pPr>
              <w:spacing w:after="160" w:line="259" w:lineRule="auto"/>
              <w:rPr>
                <w:b/>
              </w:rPr>
            </w:pPr>
            <w:r w:rsidRPr="00EC58FB">
              <w:rPr>
                <w:b/>
              </w:rPr>
              <w:t xml:space="preserve">Predmeti </w:t>
            </w:r>
          </w:p>
        </w:tc>
        <w:tc>
          <w:tcPr>
            <w:tcW w:w="7796" w:type="dxa"/>
          </w:tcPr>
          <w:p w:rsidR="00EC58FB" w:rsidRPr="00EC58FB" w:rsidRDefault="00EC58FB" w:rsidP="00EC58FB">
            <w:pPr>
              <w:spacing w:after="160" w:line="259" w:lineRule="auto"/>
              <w:rPr>
                <w:b/>
              </w:rPr>
            </w:pPr>
            <w:r w:rsidRPr="00EC58FB">
              <w:rPr>
                <w:b/>
              </w:rPr>
              <w:t>Ishodi</w:t>
            </w:r>
          </w:p>
        </w:tc>
      </w:tr>
      <w:tr w:rsidR="00EC58FB" w:rsidRPr="00EC58FB" w:rsidTr="0059652D">
        <w:tc>
          <w:tcPr>
            <w:tcW w:w="3020" w:type="dxa"/>
          </w:tcPr>
          <w:p w:rsidR="00EC58FB" w:rsidRPr="00EC58FB" w:rsidRDefault="00EC58FB" w:rsidP="00EC58FB">
            <w:pPr>
              <w:spacing w:after="160" w:line="259" w:lineRule="auto"/>
              <w:rPr>
                <w:b/>
              </w:rPr>
            </w:pPr>
            <w:r w:rsidRPr="00EC58FB">
              <w:rPr>
                <w:b/>
              </w:rPr>
              <w:t>1.Obrada tla</w:t>
            </w:r>
          </w:p>
        </w:tc>
        <w:tc>
          <w:tcPr>
            <w:tcW w:w="34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Mehanizacija, Ratarstvo, Tržište, Povrćarstvo,  Praktična nastava, Ekološka poljoprivreda</w:t>
            </w:r>
          </w:p>
        </w:tc>
        <w:tc>
          <w:tcPr>
            <w:tcW w:w="77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- objasniti plodored, nabrojiti elemetne plodoreda, objasniti razloge uvođenja plodoreda.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nabrojiti načine obrade tla, opisati načine osnovne i dopunske obrade tla i vrijeme njihove primjene obzirom na predusjev i kulturu koji planiramo uzgajati.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navesti primjere šteta koje izaziva nepravilna obrada tla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-nabrojiti primjere dobre poljoprivredne prakse u obradi tla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objasniti obradu tla na eko gospodarstvu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navesti primjer plodosmjene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objasniti preventivne mjere zaštite u plodoredu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objasniti plodored u ekološkoj proizvodnji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objasniti značaj plodoreda u proizvodnji povrća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imenovati dobre predusjeve za važnije povrćarske kulture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znati redoslijed I načine obrade tla u osnivanju povrtnjaka – znati formirati povrtne gredice I staze u povrtnjaku</w:t>
            </w:r>
          </w:p>
        </w:tc>
      </w:tr>
      <w:tr w:rsidR="00EC58FB" w:rsidRPr="00EC58FB" w:rsidTr="0059652D">
        <w:tc>
          <w:tcPr>
            <w:tcW w:w="3020" w:type="dxa"/>
          </w:tcPr>
          <w:p w:rsidR="00EC58FB" w:rsidRPr="00EC58FB" w:rsidRDefault="00EC58FB" w:rsidP="00EC58FB">
            <w:pPr>
              <w:spacing w:after="160" w:line="259" w:lineRule="auto"/>
              <w:rPr>
                <w:b/>
              </w:rPr>
            </w:pPr>
            <w:r w:rsidRPr="00EC58FB">
              <w:rPr>
                <w:b/>
              </w:rPr>
              <w:t>2. Gnojidba tla</w:t>
            </w:r>
          </w:p>
        </w:tc>
        <w:tc>
          <w:tcPr>
            <w:tcW w:w="34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Mehanizacija, Praktična nastava, Ekološka poljoprivreda, Ratarstvo</w:t>
            </w:r>
          </w:p>
        </w:tc>
        <w:tc>
          <w:tcPr>
            <w:tcW w:w="7796" w:type="dxa"/>
          </w:tcPr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Nabrojiti vrste gnojiva i vrijeme njihove primjene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Objasniti važnost organske gnojidbe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Navesti primjere organske gnojidbe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Objasniti način izrade komposta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nabrojiti elemente biljne ishrane i objasniti njihovu ulogu u građi i fiziološkim procesima biljke.</w:t>
            </w:r>
          </w:p>
        </w:tc>
      </w:tr>
      <w:tr w:rsidR="00EC58FB" w:rsidRPr="00EC58FB" w:rsidTr="0059652D">
        <w:tc>
          <w:tcPr>
            <w:tcW w:w="3020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rPr>
                <w:b/>
              </w:rPr>
              <w:t>3. Agroekološki uvjeti proizvodnje</w:t>
            </w:r>
          </w:p>
        </w:tc>
        <w:tc>
          <w:tcPr>
            <w:tcW w:w="34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Praktična nastava, Stočarstvo,  Ratarstvo</w:t>
            </w:r>
          </w:p>
        </w:tc>
        <w:tc>
          <w:tcPr>
            <w:tcW w:w="77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- objasniti važnost ekološke proizvodnje hrane za domaće životinje                                                                                                                          -protumačiti kako zdrava prehrana domaćih životinja utječe na zdravlje čovjeka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-objasniti utjecaj klime i tla na poljoprivrednu proizvodnju, opisati agroekološke uvjete u različitim regijama Hrvatske</w:t>
            </w:r>
          </w:p>
        </w:tc>
      </w:tr>
      <w:tr w:rsidR="00EC58FB" w:rsidRPr="00EC58FB" w:rsidTr="0059652D">
        <w:tc>
          <w:tcPr>
            <w:tcW w:w="3020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rPr>
                <w:b/>
              </w:rPr>
              <w:t xml:space="preserve">4. </w:t>
            </w:r>
            <w:r w:rsidRPr="00EC58FB">
              <w:t xml:space="preserve"> </w:t>
            </w:r>
            <w:r w:rsidRPr="00EC58FB">
              <w:rPr>
                <w:b/>
              </w:rPr>
              <w:t>Biološka reprodukcija</w:t>
            </w:r>
          </w:p>
        </w:tc>
        <w:tc>
          <w:tcPr>
            <w:tcW w:w="34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Praktična nastava, Ekološka poljoprivreda,  Ratarstvo, Povrćarstvo</w:t>
            </w:r>
          </w:p>
        </w:tc>
        <w:tc>
          <w:tcPr>
            <w:tcW w:w="7796" w:type="dxa"/>
          </w:tcPr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 xml:space="preserve">Protumačiti važnost bioraznolikosti 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objasniti razliku između sjemena i sadnog materijala, razliku između sjetve i sadnje, opisati način određivanja i pokazati izračun količine sjemena/sadnog materijala potrebnog za sjetvu/sadnju na parcelama različite površine.</w:t>
            </w:r>
          </w:p>
        </w:tc>
      </w:tr>
      <w:tr w:rsidR="00EC58FB" w:rsidRPr="00EC58FB" w:rsidTr="0059652D">
        <w:tc>
          <w:tcPr>
            <w:tcW w:w="3020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rPr>
                <w:b/>
              </w:rPr>
              <w:lastRenderedPageBreak/>
              <w:t xml:space="preserve">5. </w:t>
            </w:r>
            <w:r w:rsidRPr="00EC58FB">
              <w:t xml:space="preserve"> </w:t>
            </w:r>
            <w:r w:rsidRPr="00EC58FB">
              <w:rPr>
                <w:b/>
              </w:rPr>
              <w:t>Mjere njege</w:t>
            </w:r>
          </w:p>
        </w:tc>
        <w:tc>
          <w:tcPr>
            <w:tcW w:w="34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Mehanizacija, Praktična nastava,  Ekološka poljoprivreda, Poljoprivredna mehanizacija, Ratarstvo</w:t>
            </w:r>
          </w:p>
        </w:tc>
        <w:tc>
          <w:tcPr>
            <w:tcW w:w="7796" w:type="dxa"/>
          </w:tcPr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Imenovati štetnike, bolesti i korove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Navesti primjere ekološke zaštite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 xml:space="preserve">Nabrojiti načine zaštite bilja 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Objasniti pojam ekopesticidi i zaštita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Preporučiti oblike i argumentirati prednosti uzgoja usjeva bez primjene agrokemikalija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Objasniti strojeve za njegu i zaštitu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objasniti važnost njege usjeva, nabrojiti i objasniti načine i postupke njege usjeva, ukazati na razlike u mjerama njege usjeva kod kultura gustog sklopa i okopavina.</w:t>
            </w:r>
          </w:p>
        </w:tc>
      </w:tr>
    </w:tbl>
    <w:p w:rsidR="00EC58FB" w:rsidRDefault="00EC58FB"/>
    <w:p w:rsidR="0059652D" w:rsidRDefault="0059652D" w:rsidP="0059652D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59652D" w:rsidRDefault="0059652D" w:rsidP="0059652D">
      <w:pPr>
        <w:jc w:val="both"/>
        <w:rPr>
          <w:rFonts w:ascii="Verdana" w:hAnsi="Verdana"/>
          <w:b/>
          <w:color w:val="262626"/>
          <w:sz w:val="20"/>
          <w:szCs w:val="20"/>
        </w:rPr>
      </w:pPr>
    </w:p>
    <w:p w:rsidR="0059652D" w:rsidRPr="00C84FA9" w:rsidRDefault="0059652D" w:rsidP="0059652D">
      <w:pPr>
        <w:jc w:val="both"/>
        <w:rPr>
          <w:rFonts w:ascii="Verdana" w:hAnsi="Verdana"/>
          <w:b/>
          <w:color w:val="262626"/>
          <w:sz w:val="20"/>
          <w:szCs w:val="20"/>
        </w:rPr>
      </w:pPr>
      <w:r w:rsidRPr="00C84FA9">
        <w:rPr>
          <w:rFonts w:ascii="Verdana" w:hAnsi="Verdana"/>
          <w:b/>
          <w:color w:val="262626"/>
          <w:sz w:val="20"/>
          <w:szCs w:val="20"/>
        </w:rPr>
        <w:t>OBRAZOVNI SEKTOR: POLJOPRIVREDA</w:t>
      </w:r>
      <w:r>
        <w:rPr>
          <w:rFonts w:ascii="Verdana" w:hAnsi="Verdana"/>
          <w:b/>
          <w:color w:val="262626"/>
          <w:sz w:val="20"/>
          <w:szCs w:val="20"/>
        </w:rPr>
        <w:t xml:space="preserve">  K</w:t>
      </w:r>
      <w:r w:rsidRPr="00C84FA9">
        <w:rPr>
          <w:rFonts w:ascii="Verdana" w:hAnsi="Verdana"/>
          <w:b/>
          <w:color w:val="262626"/>
          <w:sz w:val="20"/>
          <w:szCs w:val="20"/>
        </w:rPr>
        <w:t xml:space="preserve">VALIFIKACIJA/ZANIMANJE: </w:t>
      </w:r>
      <w:r>
        <w:rPr>
          <w:rFonts w:ascii="Verdana" w:hAnsi="Verdana"/>
          <w:b/>
          <w:color w:val="262626"/>
          <w:sz w:val="20"/>
          <w:szCs w:val="20"/>
        </w:rPr>
        <w:t>Poljoprivredni gospodarstvenik    RAZRED: 2</w:t>
      </w:r>
      <w:r w:rsidRPr="00C84FA9">
        <w:rPr>
          <w:rFonts w:ascii="Verdana" w:hAnsi="Verdana"/>
          <w:b/>
          <w:color w:val="262626"/>
          <w:sz w:val="20"/>
          <w:szCs w:val="20"/>
        </w:rPr>
        <w:t>.RAZRED</w:t>
      </w: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3020"/>
        <w:gridCol w:w="3496"/>
        <w:gridCol w:w="7796"/>
      </w:tblGrid>
      <w:tr w:rsidR="00EC58FB" w:rsidRPr="00EC58FB" w:rsidTr="0059652D">
        <w:tc>
          <w:tcPr>
            <w:tcW w:w="3020" w:type="dxa"/>
          </w:tcPr>
          <w:p w:rsidR="00EC58FB" w:rsidRPr="00EC58FB" w:rsidRDefault="00EC58FB" w:rsidP="00EC58FB">
            <w:pPr>
              <w:spacing w:after="160" w:line="259" w:lineRule="auto"/>
              <w:rPr>
                <w:b/>
              </w:rPr>
            </w:pPr>
            <w:r w:rsidRPr="00EC58FB">
              <w:rPr>
                <w:b/>
              </w:rPr>
              <w:t>Nastavna cjelina</w:t>
            </w:r>
          </w:p>
        </w:tc>
        <w:tc>
          <w:tcPr>
            <w:tcW w:w="3496" w:type="dxa"/>
          </w:tcPr>
          <w:p w:rsidR="00EC58FB" w:rsidRPr="00EC58FB" w:rsidRDefault="00EC58FB" w:rsidP="00EC58FB">
            <w:pPr>
              <w:spacing w:after="160" w:line="259" w:lineRule="auto"/>
              <w:rPr>
                <w:b/>
              </w:rPr>
            </w:pPr>
            <w:r w:rsidRPr="00EC58FB">
              <w:rPr>
                <w:b/>
              </w:rPr>
              <w:t xml:space="preserve">Predmeti </w:t>
            </w:r>
          </w:p>
        </w:tc>
        <w:tc>
          <w:tcPr>
            <w:tcW w:w="7796" w:type="dxa"/>
          </w:tcPr>
          <w:p w:rsidR="00EC58FB" w:rsidRPr="00EC58FB" w:rsidRDefault="00EC58FB" w:rsidP="00EC58FB">
            <w:pPr>
              <w:spacing w:after="160" w:line="259" w:lineRule="auto"/>
              <w:rPr>
                <w:b/>
              </w:rPr>
            </w:pPr>
            <w:r w:rsidRPr="00EC58FB">
              <w:rPr>
                <w:b/>
              </w:rPr>
              <w:t>Ishodi</w:t>
            </w:r>
          </w:p>
        </w:tc>
      </w:tr>
      <w:tr w:rsidR="00EC58FB" w:rsidRPr="00EC58FB" w:rsidTr="0059652D">
        <w:tc>
          <w:tcPr>
            <w:tcW w:w="3020" w:type="dxa"/>
          </w:tcPr>
          <w:p w:rsidR="00EC58FB" w:rsidRPr="00EC58FB" w:rsidRDefault="00EC58FB" w:rsidP="00EC58FB">
            <w:pPr>
              <w:spacing w:after="160" w:line="259" w:lineRule="auto"/>
              <w:rPr>
                <w:b/>
              </w:rPr>
            </w:pPr>
            <w:r w:rsidRPr="00EC58FB">
              <w:rPr>
                <w:b/>
              </w:rPr>
              <w:t>1.Intenzivna i ekstenzivna proizvodnja</w:t>
            </w:r>
          </w:p>
        </w:tc>
        <w:tc>
          <w:tcPr>
            <w:tcW w:w="34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Stočarstvo, Voćarstvo, povrćarstvo, Praktična nastava, Mehanizacija</w:t>
            </w:r>
          </w:p>
        </w:tc>
        <w:tc>
          <w:tcPr>
            <w:tcW w:w="77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-objasniti podizanje voćnjaka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-navesti uzgojne oblike u voćarstvu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-objasniti intenzivan uzgoj u govedarskoj proizvodnji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-objasniti ekstenzivan uzgoj u govedarskoj proizvodnji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-objasniti intenzivan uzgoj u svinjogojskoj proizvodnji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-objasniti ekstenzivan uzgoj u svinjogojskoj proizvodnji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Razlikovati ekstenzivan od intenzivnog uzgoja povrća sa karakteristikama oba tipa uzgoja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-razlikovati mehanizaciju u intenzivnoj proizvodnji od ekstenzivne.</w:t>
            </w:r>
          </w:p>
          <w:p w:rsidR="00EC58FB" w:rsidRPr="00EC58FB" w:rsidRDefault="00EC58FB" w:rsidP="00EC58FB">
            <w:pPr>
              <w:spacing w:after="160" w:line="259" w:lineRule="auto"/>
            </w:pPr>
          </w:p>
        </w:tc>
      </w:tr>
      <w:tr w:rsidR="00EC58FB" w:rsidRPr="00EC58FB" w:rsidTr="0059652D">
        <w:trPr>
          <w:trHeight w:val="70"/>
        </w:trPr>
        <w:tc>
          <w:tcPr>
            <w:tcW w:w="3020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rPr>
                <w:b/>
              </w:rPr>
              <w:t>2.Mehanizacija u proizvodnji</w:t>
            </w:r>
          </w:p>
        </w:tc>
        <w:tc>
          <w:tcPr>
            <w:tcW w:w="34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Voćarstvo, Mehanizacija, Ratarstvo, Praktična nastava, Povrćarstvo,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Stočarstvo</w:t>
            </w:r>
          </w:p>
        </w:tc>
        <w:tc>
          <w:tcPr>
            <w:tcW w:w="77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-opisati uzgojne mjere u voćnjaku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-opisati agrotehničke mjere u povrtnjaku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-objasniti razlike sijačica za sjetvu strnih žitarica i okopavina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-opisati strojeve za sušenje i spremanje sijena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-opisati strojeve za spremanje silaže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-opisati strojeve za vađenje šećerne repe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-opisati strojeve i opremu za čišćenje, sortiranje, kalibriranje, pranje, parafiniranje i pakiranje voća.</w:t>
            </w:r>
          </w:p>
        </w:tc>
      </w:tr>
      <w:tr w:rsidR="00EC58FB" w:rsidRPr="00EC58FB" w:rsidTr="0059652D">
        <w:tc>
          <w:tcPr>
            <w:tcW w:w="3020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rPr>
                <w:b/>
              </w:rPr>
              <w:lastRenderedPageBreak/>
              <w:t>3.Biljne štetočinje</w:t>
            </w:r>
          </w:p>
        </w:tc>
        <w:tc>
          <w:tcPr>
            <w:tcW w:w="34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Voćarstvo, povrćarstvo, Mehanizacija, Zaštita bilja, Ratarstvo</w:t>
            </w:r>
          </w:p>
        </w:tc>
        <w:tc>
          <w:tcPr>
            <w:tcW w:w="77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-prepoznati biljne štetočinje u voćarstvu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-prepoznati biljne štetočinje u povrćarstvu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-objasniti biljne štetočinje za žitarice, zrnate mahunarke, industrijsko bilje, uljarice, biljke za proizvodnju šećera, škroba i alkohola i krmnog bilja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-razlikovati vrste biljne bolesti, širenje, razvoj, simptome, štete koje nanose bolesti na biljkama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-objasniti vrste biljnih nametnika morfologiju, biologiju i štete koje prouzrokuju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-objasniti pesticide i njihovu upotrebu</w:t>
            </w:r>
          </w:p>
        </w:tc>
      </w:tr>
      <w:tr w:rsidR="00EC58FB" w:rsidRPr="00EC58FB" w:rsidTr="0059652D">
        <w:tc>
          <w:tcPr>
            <w:tcW w:w="3020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rPr>
                <w:b/>
              </w:rPr>
              <w:t>4.Ekološka proizvodnja</w:t>
            </w:r>
          </w:p>
        </w:tc>
        <w:tc>
          <w:tcPr>
            <w:tcW w:w="34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Praktična nastava, Povrćarstvo, Voćarstvo, Zaštita bilja</w:t>
            </w:r>
          </w:p>
        </w:tc>
        <w:tc>
          <w:tcPr>
            <w:tcW w:w="77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-objasniti zahtjeve za ekološku proizvodnju u povrćarstvu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objasniti zahtjeve za ekološku proizvodnju u voćarstvu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opisati principe ekološke zaštite bilja</w:t>
            </w:r>
          </w:p>
        </w:tc>
      </w:tr>
      <w:tr w:rsidR="00EC58FB" w:rsidRPr="00EC58FB" w:rsidTr="0059652D">
        <w:tc>
          <w:tcPr>
            <w:tcW w:w="3020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rPr>
                <w:b/>
              </w:rPr>
              <w:t>5.Žetva i berba</w:t>
            </w:r>
          </w:p>
        </w:tc>
        <w:tc>
          <w:tcPr>
            <w:tcW w:w="34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Mehanizacija, Povrćarstvo, Voćarstvo, Ratarstvo</w:t>
            </w:r>
          </w:p>
          <w:p w:rsidR="00EC58FB" w:rsidRPr="00EC58FB" w:rsidRDefault="00EC58FB" w:rsidP="00EC58FB">
            <w:pPr>
              <w:spacing w:after="160" w:line="259" w:lineRule="auto"/>
            </w:pPr>
          </w:p>
          <w:p w:rsidR="00EC58FB" w:rsidRPr="00EC58FB" w:rsidRDefault="00EC58FB" w:rsidP="00EC58FB">
            <w:pPr>
              <w:spacing w:after="160" w:line="259" w:lineRule="auto"/>
            </w:pPr>
          </w:p>
          <w:p w:rsidR="00EC58FB" w:rsidRPr="00EC58FB" w:rsidRDefault="00EC58FB" w:rsidP="00EC58FB">
            <w:pPr>
              <w:spacing w:after="160" w:line="259" w:lineRule="auto"/>
            </w:pPr>
          </w:p>
          <w:p w:rsidR="00EC58FB" w:rsidRPr="00EC58FB" w:rsidRDefault="00EC58FB" w:rsidP="00EC58FB">
            <w:pPr>
              <w:spacing w:after="160" w:line="259" w:lineRule="auto"/>
            </w:pPr>
          </w:p>
          <w:p w:rsidR="00EC58FB" w:rsidRPr="00EC58FB" w:rsidRDefault="00EC58FB" w:rsidP="00EC58FB">
            <w:pPr>
              <w:spacing w:after="160" w:line="259" w:lineRule="auto"/>
            </w:pPr>
          </w:p>
          <w:p w:rsidR="00EC58FB" w:rsidRPr="00EC58FB" w:rsidRDefault="00EC58FB" w:rsidP="00EC58FB">
            <w:pPr>
              <w:spacing w:after="160" w:line="259" w:lineRule="auto"/>
            </w:pPr>
          </w:p>
          <w:p w:rsidR="00EC58FB" w:rsidRPr="00EC58FB" w:rsidRDefault="00EC58FB" w:rsidP="00EC58FB">
            <w:pPr>
              <w:spacing w:after="160" w:line="259" w:lineRule="auto"/>
            </w:pPr>
          </w:p>
          <w:p w:rsidR="00EC58FB" w:rsidRPr="00EC58FB" w:rsidRDefault="00EC58FB" w:rsidP="00EC58FB">
            <w:pPr>
              <w:spacing w:after="160" w:line="259" w:lineRule="auto"/>
            </w:pPr>
          </w:p>
        </w:tc>
        <w:tc>
          <w:tcPr>
            <w:tcW w:w="77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-objasniti strojeve za žetvu strnih žitarica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-objasniti strojeve za berbu okopavina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-opisati berbu i skladištenje pojedinih povrtnih kultura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opisati berbu i skladištenje pojedinih voćarskih kultura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objasniti pojam zriobe, nabrojiti i opisati vrste zriobe, navesti vrijeme žetve ili berbe obzirom na zriobu usjeva, opisati postupak žetve/berbe pojedinih kultura, opisati postupke dorade i skladištenja nakon žetve/berbe.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-Razlikovati vrste zrelosti povrća:tehnološku, fiziološku I transportnu, prepoznavati pokazatelje zrelosti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poznavati čimbenike važne za čuvanje  plodova povrća, primjeniti načine ručne I strojne berbe povrća te uočiti prednosti I nedostatke istih</w:t>
            </w:r>
          </w:p>
        </w:tc>
      </w:tr>
    </w:tbl>
    <w:p w:rsidR="00EC58FB" w:rsidRDefault="00EC58FB"/>
    <w:p w:rsidR="0059652D" w:rsidRPr="00C84FA9" w:rsidRDefault="0059652D" w:rsidP="0059652D">
      <w:pPr>
        <w:jc w:val="both"/>
        <w:rPr>
          <w:rFonts w:ascii="Verdana" w:hAnsi="Verdana"/>
          <w:b/>
          <w:color w:val="262626"/>
          <w:sz w:val="20"/>
          <w:szCs w:val="20"/>
        </w:rPr>
      </w:pPr>
      <w:r w:rsidRPr="00C84FA9">
        <w:rPr>
          <w:rFonts w:ascii="Verdana" w:hAnsi="Verdana"/>
          <w:b/>
          <w:color w:val="262626"/>
          <w:sz w:val="20"/>
          <w:szCs w:val="20"/>
        </w:rPr>
        <w:t>OBRAZOVNI SEKTOR: POLJOPRIVREDA</w:t>
      </w:r>
      <w:r>
        <w:rPr>
          <w:rFonts w:ascii="Verdana" w:hAnsi="Verdana"/>
          <w:b/>
          <w:color w:val="262626"/>
          <w:sz w:val="20"/>
          <w:szCs w:val="20"/>
        </w:rPr>
        <w:t xml:space="preserve">  K</w:t>
      </w:r>
      <w:r w:rsidRPr="00C84FA9">
        <w:rPr>
          <w:rFonts w:ascii="Verdana" w:hAnsi="Verdana"/>
          <w:b/>
          <w:color w:val="262626"/>
          <w:sz w:val="20"/>
          <w:szCs w:val="20"/>
        </w:rPr>
        <w:t xml:space="preserve">VALIFIKACIJA/ZANIMANJE: </w:t>
      </w:r>
      <w:r>
        <w:rPr>
          <w:rFonts w:ascii="Verdana" w:hAnsi="Verdana"/>
          <w:b/>
          <w:color w:val="262626"/>
          <w:sz w:val="20"/>
          <w:szCs w:val="20"/>
        </w:rPr>
        <w:t xml:space="preserve">Poljoprivredni gospodarstvenik    </w:t>
      </w:r>
      <w:r w:rsidRPr="00C84FA9">
        <w:rPr>
          <w:rFonts w:ascii="Verdana" w:hAnsi="Verdana"/>
          <w:b/>
          <w:color w:val="262626"/>
          <w:sz w:val="20"/>
          <w:szCs w:val="20"/>
        </w:rPr>
        <w:t xml:space="preserve">RAZRED: </w:t>
      </w:r>
      <w:r>
        <w:rPr>
          <w:rFonts w:ascii="Verdana" w:hAnsi="Verdana"/>
          <w:b/>
          <w:color w:val="262626"/>
          <w:sz w:val="20"/>
          <w:szCs w:val="20"/>
        </w:rPr>
        <w:t>3</w:t>
      </w:r>
      <w:r w:rsidRPr="00C84FA9">
        <w:rPr>
          <w:rFonts w:ascii="Verdana" w:hAnsi="Verdana"/>
          <w:b/>
          <w:color w:val="262626"/>
          <w:sz w:val="20"/>
          <w:szCs w:val="20"/>
        </w:rPr>
        <w:t>.RAZRED</w:t>
      </w:r>
    </w:p>
    <w:tbl>
      <w:tblPr>
        <w:tblStyle w:val="Reetkatablice"/>
        <w:tblW w:w="14312" w:type="dxa"/>
        <w:tblLook w:val="04A0" w:firstRow="1" w:lastRow="0" w:firstColumn="1" w:lastColumn="0" w:noHBand="0" w:noVBand="1"/>
      </w:tblPr>
      <w:tblGrid>
        <w:gridCol w:w="3020"/>
        <w:gridCol w:w="3496"/>
        <w:gridCol w:w="7796"/>
      </w:tblGrid>
      <w:tr w:rsidR="00EC58FB" w:rsidRPr="00EC58FB" w:rsidTr="0059652D">
        <w:tc>
          <w:tcPr>
            <w:tcW w:w="3020" w:type="dxa"/>
          </w:tcPr>
          <w:p w:rsidR="00EC58FB" w:rsidRPr="00EC58FB" w:rsidRDefault="00EC58FB" w:rsidP="00EC58FB">
            <w:pPr>
              <w:spacing w:after="160" w:line="259" w:lineRule="auto"/>
              <w:rPr>
                <w:b/>
              </w:rPr>
            </w:pPr>
            <w:r w:rsidRPr="00EC58FB">
              <w:rPr>
                <w:b/>
              </w:rPr>
              <w:t>Nastavna cjelina</w:t>
            </w:r>
          </w:p>
        </w:tc>
        <w:tc>
          <w:tcPr>
            <w:tcW w:w="3496" w:type="dxa"/>
          </w:tcPr>
          <w:p w:rsidR="00EC58FB" w:rsidRPr="00EC58FB" w:rsidRDefault="00EC58FB" w:rsidP="00EC58FB">
            <w:pPr>
              <w:spacing w:after="160" w:line="259" w:lineRule="auto"/>
              <w:rPr>
                <w:b/>
              </w:rPr>
            </w:pPr>
            <w:r w:rsidRPr="00EC58FB">
              <w:rPr>
                <w:b/>
              </w:rPr>
              <w:t xml:space="preserve">Predmeti </w:t>
            </w:r>
          </w:p>
        </w:tc>
        <w:tc>
          <w:tcPr>
            <w:tcW w:w="7796" w:type="dxa"/>
          </w:tcPr>
          <w:p w:rsidR="00EC58FB" w:rsidRPr="00EC58FB" w:rsidRDefault="00EC58FB" w:rsidP="00EC58FB">
            <w:pPr>
              <w:spacing w:after="160" w:line="259" w:lineRule="auto"/>
              <w:rPr>
                <w:b/>
              </w:rPr>
            </w:pPr>
            <w:r w:rsidRPr="00EC58FB">
              <w:rPr>
                <w:b/>
              </w:rPr>
              <w:t>Ishodi</w:t>
            </w:r>
          </w:p>
        </w:tc>
      </w:tr>
      <w:tr w:rsidR="00EC58FB" w:rsidRPr="00EC58FB" w:rsidTr="0059652D">
        <w:tc>
          <w:tcPr>
            <w:tcW w:w="3020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rPr>
                <w:b/>
              </w:rPr>
              <w:t>1.Reprodukcijski materijal u poljoprivrednoj proizvodnji</w:t>
            </w:r>
          </w:p>
        </w:tc>
        <w:tc>
          <w:tcPr>
            <w:tcW w:w="34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 xml:space="preserve">Praktična nastava, Uzgoj povrća u zaštićenom prostoru, Mehanizacija, </w:t>
            </w:r>
          </w:p>
          <w:p w:rsidR="00EC58FB" w:rsidRPr="00EC58FB" w:rsidRDefault="00EC58FB" w:rsidP="00EC58FB">
            <w:pPr>
              <w:spacing w:after="160" w:line="259" w:lineRule="auto"/>
            </w:pPr>
          </w:p>
        </w:tc>
        <w:tc>
          <w:tcPr>
            <w:tcW w:w="7796" w:type="dxa"/>
          </w:tcPr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objasniti specifičnosti hidroponskog uzgoja u odnosu na konvencionalni način u supstratima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Navesti primjere sorti namijenjenih uzgoju u zatvorenom prostoru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lastRenderedPageBreak/>
              <w:t>Objasniti proces proizvodnje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sadnog materijala.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Pokazati pripremu sadnog materijala za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sadnju.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Opisati postupak izbora sjemena za sjetvu.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Objasniti izračun sjetvene norme/broj biljaka za sjetvu/sadnju.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Objasniti način određivanja količine sjemena za sjetvu s obzirom na sortu i fizička svojstva sjemena.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Objasniti sušenje i čuvanje sjemena u silosima i skladištima</w:t>
            </w:r>
          </w:p>
        </w:tc>
      </w:tr>
      <w:tr w:rsidR="00EC58FB" w:rsidRPr="00EC58FB" w:rsidTr="0059652D">
        <w:tc>
          <w:tcPr>
            <w:tcW w:w="3020" w:type="dxa"/>
          </w:tcPr>
          <w:p w:rsidR="00EC58FB" w:rsidRPr="00EC58FB" w:rsidRDefault="00EC58FB" w:rsidP="00EC58FB">
            <w:pPr>
              <w:spacing w:after="160" w:line="259" w:lineRule="auto"/>
              <w:rPr>
                <w:b/>
              </w:rPr>
            </w:pPr>
            <w:r w:rsidRPr="00EC58FB">
              <w:rPr>
                <w:b/>
              </w:rPr>
              <w:lastRenderedPageBreak/>
              <w:t>2.Organizacija polj. proizvodnje</w:t>
            </w:r>
          </w:p>
        </w:tc>
        <w:tc>
          <w:tcPr>
            <w:tcW w:w="34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Praktična nastava, Uzgoj povrća u zaštićenom prostoru, Mehanizacija, Stočarstvo</w:t>
            </w:r>
          </w:p>
        </w:tc>
        <w:tc>
          <w:tcPr>
            <w:tcW w:w="7796" w:type="dxa"/>
          </w:tcPr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Opisati specifičnosti uzgoja u zaštićenim prostorima (staklenici i plastenici) u odnosu na uzgoj na otvorenom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Objasniti važnost uzgoja pojedinih kultura u zaštićenom prostoru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Opisati organizaciju radnih procesa od obrade tla do žetve i berbe usjeva u proizvodnji poljoprivrednih kultura.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Analizirati odnos ratarske i stočarske proizvodnje na poljoprivrednom gospodarstvu.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Objasniti mehanizaciju na govedarskim, svinjogojskim i peradarskim farmama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Opisati tehnologije proizvodnje u peradarstvu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Opisati tehnologije proizvodnje u ovćarstvu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Opisati tehnologije proizvodnje u kozarstvu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Opisati tehnologije proizvodnje u  konjogojstvu</w:t>
            </w:r>
          </w:p>
        </w:tc>
      </w:tr>
      <w:tr w:rsidR="00EC58FB" w:rsidRPr="00EC58FB" w:rsidTr="0059652D">
        <w:tc>
          <w:tcPr>
            <w:tcW w:w="3020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rPr>
                <w:b/>
              </w:rPr>
              <w:t>3.Strojevi i uređaji u zaštiti bilja</w:t>
            </w:r>
          </w:p>
        </w:tc>
        <w:tc>
          <w:tcPr>
            <w:tcW w:w="34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Poljoprivredna mehanizacija, Praktična nastava, Uzgoj povrća u zaštićenom prostoru, Zaštita bilja</w:t>
            </w:r>
          </w:p>
        </w:tc>
        <w:tc>
          <w:tcPr>
            <w:tcW w:w="7796" w:type="dxa"/>
          </w:tcPr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Navesti uređaje u staklenicima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 xml:space="preserve">Objasniti važnost provjetravanja u staklenicima s ciljem zaštite od bolesti 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Navesti tehničke specifičnosti plastenika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Razlikovati primjenu SZB prskalicama i orošivačima.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prepoznati i navesti uređaje i strojeve koji se koriste u zaštiti bilja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Opisati pripremu agregata za primjenu SZB.</w:t>
            </w: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</w:p>
          <w:p w:rsidR="00EC58FB" w:rsidRPr="00EC58FB" w:rsidRDefault="00EC58FB" w:rsidP="00EC58FB">
            <w:pPr>
              <w:numPr>
                <w:ilvl w:val="0"/>
                <w:numId w:val="1"/>
              </w:numPr>
              <w:spacing w:after="160" w:line="259" w:lineRule="auto"/>
            </w:pPr>
            <w:r w:rsidRPr="00EC58FB">
              <w:t>Objasniti postupak kalibracije prskalice, orošivača i ručne/leđne prskalice.</w:t>
            </w:r>
          </w:p>
          <w:p w:rsidR="00EC58FB" w:rsidRPr="00EC58FB" w:rsidRDefault="00EC58FB" w:rsidP="00EC58FB">
            <w:pPr>
              <w:spacing w:after="160" w:line="259" w:lineRule="auto"/>
            </w:pPr>
          </w:p>
        </w:tc>
      </w:tr>
      <w:tr w:rsidR="00EC58FB" w:rsidRPr="00EC58FB" w:rsidTr="0059652D">
        <w:tc>
          <w:tcPr>
            <w:tcW w:w="3020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rPr>
                <w:b/>
              </w:rPr>
              <w:lastRenderedPageBreak/>
              <w:t>4.</w:t>
            </w:r>
            <w:r w:rsidRPr="00EC58FB">
              <w:t xml:space="preserve"> </w:t>
            </w:r>
            <w:r w:rsidRPr="00EC58FB">
              <w:rPr>
                <w:b/>
              </w:rPr>
              <w:t>Načela dobre poljoprivredne prakse</w:t>
            </w:r>
          </w:p>
        </w:tc>
        <w:tc>
          <w:tcPr>
            <w:tcW w:w="34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Stočarstvo, Praktična nastava, Zaštita bilja</w:t>
            </w:r>
          </w:p>
        </w:tc>
        <w:tc>
          <w:tcPr>
            <w:tcW w:w="77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-Protumačiti evidencijski list o korištenju SZB.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Objasniti postupak gnojibe stajskim gnojem u skladu sa smjernicama dobre poljoprivredne prakse.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prepoznati simptome bolesti i štetnika na pojedinim kulturama i njihovo pravovremeno suzbijanje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razumijeti razliku između primjene kemijskih preparata i ekološki prihvatljivih metoda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imenovati najvažnije preventivne mjere u suzbijanju bolesti i štetnika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 razumijeti važnost preventivnih mjera zaštite u odnosu na kurativne mjere</w:t>
            </w:r>
          </w:p>
        </w:tc>
      </w:tr>
      <w:tr w:rsidR="00EC58FB" w:rsidRPr="00EC58FB" w:rsidTr="0059652D">
        <w:tc>
          <w:tcPr>
            <w:tcW w:w="3020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rPr>
                <w:b/>
              </w:rPr>
              <w:t>5. Tržništvo polj. proizvoda</w:t>
            </w:r>
          </w:p>
        </w:tc>
        <w:tc>
          <w:tcPr>
            <w:tcW w:w="34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Stočarstvo, Praktična nastava, Tržište</w:t>
            </w:r>
          </w:p>
        </w:tc>
        <w:tc>
          <w:tcPr>
            <w:tcW w:w="7796" w:type="dxa"/>
          </w:tcPr>
          <w:p w:rsidR="00EC58FB" w:rsidRPr="00EC58FB" w:rsidRDefault="00EC58FB" w:rsidP="00EC58FB">
            <w:pPr>
              <w:spacing w:after="160" w:line="259" w:lineRule="auto"/>
            </w:pPr>
            <w:r w:rsidRPr="00EC58FB">
              <w:t>-Nabrojati oblike direktne prodaje poljoprivrednih proizvoda.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-Istražiti mogućnosti online prodaje poljoprivrednih proizvoda.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-objasniti pojam tržništva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-uočiti važnost istraživanja tržišta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-promovirati poljoprivredni proizvod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-formirati cijenu poljoprivrednog proizvoda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-prepoznati važnost odabira ambalaže i pravilnog pakiranja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-razlikovati vrste poljoprivrednih proizvoda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-razlikovati specifičnosti tržništva ratarskih, stočarskih, voćarskih, povrćarskih proizvoda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-razumjeti važnost proizvodnje nemodificirane hrane</w:t>
            </w:r>
          </w:p>
          <w:p w:rsidR="00EC58FB" w:rsidRPr="00EC58FB" w:rsidRDefault="00EC58FB" w:rsidP="00EC58FB">
            <w:pPr>
              <w:spacing w:after="160" w:line="259" w:lineRule="auto"/>
            </w:pPr>
            <w:r w:rsidRPr="00EC58FB">
              <w:t>-objasniti što uređuje Zakon o GMO</w:t>
            </w:r>
          </w:p>
        </w:tc>
      </w:tr>
    </w:tbl>
    <w:p w:rsidR="00EC58FB" w:rsidRDefault="00EC58FB"/>
    <w:sectPr w:rsidR="00EC58FB" w:rsidSect="0059652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FA4168"/>
    <w:multiLevelType w:val="hybridMultilevel"/>
    <w:tmpl w:val="67F48A5C"/>
    <w:lvl w:ilvl="0" w:tplc="3C063C3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D2A"/>
    <w:rsid w:val="000015EA"/>
    <w:rsid w:val="00003947"/>
    <w:rsid w:val="00015F5F"/>
    <w:rsid w:val="00020179"/>
    <w:rsid w:val="00022093"/>
    <w:rsid w:val="00025C97"/>
    <w:rsid w:val="00031306"/>
    <w:rsid w:val="0003624D"/>
    <w:rsid w:val="0004459E"/>
    <w:rsid w:val="00064721"/>
    <w:rsid w:val="00067BAD"/>
    <w:rsid w:val="00071F92"/>
    <w:rsid w:val="000721D4"/>
    <w:rsid w:val="00072BE1"/>
    <w:rsid w:val="00074689"/>
    <w:rsid w:val="00074D9A"/>
    <w:rsid w:val="00076C29"/>
    <w:rsid w:val="00076DF7"/>
    <w:rsid w:val="0007715B"/>
    <w:rsid w:val="00081FC7"/>
    <w:rsid w:val="00083221"/>
    <w:rsid w:val="000900D7"/>
    <w:rsid w:val="00092990"/>
    <w:rsid w:val="000A0A3E"/>
    <w:rsid w:val="000A4A68"/>
    <w:rsid w:val="000A625A"/>
    <w:rsid w:val="000B1B51"/>
    <w:rsid w:val="000B67A2"/>
    <w:rsid w:val="000B7900"/>
    <w:rsid w:val="000C1FB3"/>
    <w:rsid w:val="000C4288"/>
    <w:rsid w:val="000C43B7"/>
    <w:rsid w:val="000C5D0F"/>
    <w:rsid w:val="000C776D"/>
    <w:rsid w:val="000D182C"/>
    <w:rsid w:val="000D2225"/>
    <w:rsid w:val="000D57F3"/>
    <w:rsid w:val="000E1AC1"/>
    <w:rsid w:val="000E2B0D"/>
    <w:rsid w:val="000F0F34"/>
    <w:rsid w:val="000F259D"/>
    <w:rsid w:val="000F27E6"/>
    <w:rsid w:val="000F4B24"/>
    <w:rsid w:val="000F6BF3"/>
    <w:rsid w:val="00105EE1"/>
    <w:rsid w:val="00106B4F"/>
    <w:rsid w:val="001175B2"/>
    <w:rsid w:val="00123500"/>
    <w:rsid w:val="001269EA"/>
    <w:rsid w:val="0013175A"/>
    <w:rsid w:val="00144FCD"/>
    <w:rsid w:val="001467EB"/>
    <w:rsid w:val="00146E1D"/>
    <w:rsid w:val="001475BD"/>
    <w:rsid w:val="001476F0"/>
    <w:rsid w:val="00154518"/>
    <w:rsid w:val="00164F85"/>
    <w:rsid w:val="00165EDD"/>
    <w:rsid w:val="0017485E"/>
    <w:rsid w:val="001765A3"/>
    <w:rsid w:val="00182345"/>
    <w:rsid w:val="00183294"/>
    <w:rsid w:val="001854F1"/>
    <w:rsid w:val="00185584"/>
    <w:rsid w:val="001911FA"/>
    <w:rsid w:val="001B437E"/>
    <w:rsid w:val="001B51E0"/>
    <w:rsid w:val="001C1B3C"/>
    <w:rsid w:val="001C23CC"/>
    <w:rsid w:val="001C55A6"/>
    <w:rsid w:val="001C5DF0"/>
    <w:rsid w:val="001D32FE"/>
    <w:rsid w:val="001D78D1"/>
    <w:rsid w:val="001F1489"/>
    <w:rsid w:val="001F190B"/>
    <w:rsid w:val="0021254C"/>
    <w:rsid w:val="00212730"/>
    <w:rsid w:val="00223BDE"/>
    <w:rsid w:val="002344DB"/>
    <w:rsid w:val="00235BE7"/>
    <w:rsid w:val="00237080"/>
    <w:rsid w:val="002436F9"/>
    <w:rsid w:val="00266A51"/>
    <w:rsid w:val="00267916"/>
    <w:rsid w:val="00282D4E"/>
    <w:rsid w:val="002A12E9"/>
    <w:rsid w:val="002A330C"/>
    <w:rsid w:val="002A3A42"/>
    <w:rsid w:val="002A59BA"/>
    <w:rsid w:val="002A5C36"/>
    <w:rsid w:val="002A725C"/>
    <w:rsid w:val="002B386C"/>
    <w:rsid w:val="002B4B36"/>
    <w:rsid w:val="002C4368"/>
    <w:rsid w:val="002D0903"/>
    <w:rsid w:val="002E0CFD"/>
    <w:rsid w:val="002E0D5E"/>
    <w:rsid w:val="002E3AEB"/>
    <w:rsid w:val="002E5540"/>
    <w:rsid w:val="002F7BEE"/>
    <w:rsid w:val="00305378"/>
    <w:rsid w:val="003100CE"/>
    <w:rsid w:val="00310A4A"/>
    <w:rsid w:val="00315047"/>
    <w:rsid w:val="00316B2D"/>
    <w:rsid w:val="00324180"/>
    <w:rsid w:val="0033528A"/>
    <w:rsid w:val="00341774"/>
    <w:rsid w:val="003428B8"/>
    <w:rsid w:val="0034726E"/>
    <w:rsid w:val="00350EA0"/>
    <w:rsid w:val="003540F0"/>
    <w:rsid w:val="00361F94"/>
    <w:rsid w:val="003627F0"/>
    <w:rsid w:val="00372E53"/>
    <w:rsid w:val="00374C25"/>
    <w:rsid w:val="00376440"/>
    <w:rsid w:val="00377527"/>
    <w:rsid w:val="0038560F"/>
    <w:rsid w:val="00386098"/>
    <w:rsid w:val="00390842"/>
    <w:rsid w:val="0039741F"/>
    <w:rsid w:val="003A606D"/>
    <w:rsid w:val="003B739D"/>
    <w:rsid w:val="003B7CE3"/>
    <w:rsid w:val="003C68A5"/>
    <w:rsid w:val="003D017C"/>
    <w:rsid w:val="003D0977"/>
    <w:rsid w:val="003D245E"/>
    <w:rsid w:val="003D2668"/>
    <w:rsid w:val="003D6EA7"/>
    <w:rsid w:val="003D7C43"/>
    <w:rsid w:val="003E14DE"/>
    <w:rsid w:val="003E246D"/>
    <w:rsid w:val="003E7A6E"/>
    <w:rsid w:val="00404C1C"/>
    <w:rsid w:val="00406DB0"/>
    <w:rsid w:val="004078B7"/>
    <w:rsid w:val="00413AC7"/>
    <w:rsid w:val="004174ED"/>
    <w:rsid w:val="0042017E"/>
    <w:rsid w:val="00422EDA"/>
    <w:rsid w:val="004258D4"/>
    <w:rsid w:val="00425B51"/>
    <w:rsid w:val="00430C1B"/>
    <w:rsid w:val="00435AE0"/>
    <w:rsid w:val="0044290F"/>
    <w:rsid w:val="00453727"/>
    <w:rsid w:val="00457640"/>
    <w:rsid w:val="0046118B"/>
    <w:rsid w:val="00464A3A"/>
    <w:rsid w:val="0046556F"/>
    <w:rsid w:val="00471E3A"/>
    <w:rsid w:val="00477A95"/>
    <w:rsid w:val="00495C29"/>
    <w:rsid w:val="004962E7"/>
    <w:rsid w:val="004A4C8A"/>
    <w:rsid w:val="004B1153"/>
    <w:rsid w:val="004C32C5"/>
    <w:rsid w:val="004C38CC"/>
    <w:rsid w:val="004C3D92"/>
    <w:rsid w:val="004C5F60"/>
    <w:rsid w:val="004D057D"/>
    <w:rsid w:val="004D1F7E"/>
    <w:rsid w:val="004D2768"/>
    <w:rsid w:val="004D39BC"/>
    <w:rsid w:val="004E42B5"/>
    <w:rsid w:val="004E7D40"/>
    <w:rsid w:val="004F05AB"/>
    <w:rsid w:val="004F13AE"/>
    <w:rsid w:val="004F3A58"/>
    <w:rsid w:val="004F3C6C"/>
    <w:rsid w:val="00500C2B"/>
    <w:rsid w:val="00501F44"/>
    <w:rsid w:val="00502736"/>
    <w:rsid w:val="00524FBD"/>
    <w:rsid w:val="005262FD"/>
    <w:rsid w:val="00526A1E"/>
    <w:rsid w:val="00526D0C"/>
    <w:rsid w:val="005274DA"/>
    <w:rsid w:val="005321A5"/>
    <w:rsid w:val="00543E56"/>
    <w:rsid w:val="005450C0"/>
    <w:rsid w:val="00546C71"/>
    <w:rsid w:val="00551CC8"/>
    <w:rsid w:val="00552E0C"/>
    <w:rsid w:val="00555A41"/>
    <w:rsid w:val="005612B7"/>
    <w:rsid w:val="00571606"/>
    <w:rsid w:val="00572F5C"/>
    <w:rsid w:val="0057352A"/>
    <w:rsid w:val="00582A22"/>
    <w:rsid w:val="00583B4B"/>
    <w:rsid w:val="0058544C"/>
    <w:rsid w:val="005855E8"/>
    <w:rsid w:val="005864D2"/>
    <w:rsid w:val="005919E2"/>
    <w:rsid w:val="005954B9"/>
    <w:rsid w:val="0059652D"/>
    <w:rsid w:val="005A6E6B"/>
    <w:rsid w:val="005A7CB1"/>
    <w:rsid w:val="005B1097"/>
    <w:rsid w:val="005C7B0E"/>
    <w:rsid w:val="005D03DC"/>
    <w:rsid w:val="005D6EAD"/>
    <w:rsid w:val="005E157F"/>
    <w:rsid w:val="005E364C"/>
    <w:rsid w:val="005E66AF"/>
    <w:rsid w:val="005E723C"/>
    <w:rsid w:val="005F20EA"/>
    <w:rsid w:val="005F2264"/>
    <w:rsid w:val="006008B0"/>
    <w:rsid w:val="00602824"/>
    <w:rsid w:val="00603658"/>
    <w:rsid w:val="00603A51"/>
    <w:rsid w:val="0061107C"/>
    <w:rsid w:val="00620B49"/>
    <w:rsid w:val="006253B6"/>
    <w:rsid w:val="00625420"/>
    <w:rsid w:val="00632B30"/>
    <w:rsid w:val="00636DFC"/>
    <w:rsid w:val="00640CEF"/>
    <w:rsid w:val="00641603"/>
    <w:rsid w:val="0065419C"/>
    <w:rsid w:val="006621F8"/>
    <w:rsid w:val="006624E7"/>
    <w:rsid w:val="00662CD9"/>
    <w:rsid w:val="00663F89"/>
    <w:rsid w:val="00666B3F"/>
    <w:rsid w:val="00667E28"/>
    <w:rsid w:val="00671D32"/>
    <w:rsid w:val="006734F7"/>
    <w:rsid w:val="00674051"/>
    <w:rsid w:val="00675288"/>
    <w:rsid w:val="0068296B"/>
    <w:rsid w:val="00695BE9"/>
    <w:rsid w:val="006979C7"/>
    <w:rsid w:val="006A22BA"/>
    <w:rsid w:val="006A2B8F"/>
    <w:rsid w:val="006A3D68"/>
    <w:rsid w:val="006B070D"/>
    <w:rsid w:val="006B3BAC"/>
    <w:rsid w:val="006B4400"/>
    <w:rsid w:val="006C1336"/>
    <w:rsid w:val="006C1D69"/>
    <w:rsid w:val="006C331D"/>
    <w:rsid w:val="006C3BCF"/>
    <w:rsid w:val="006C4BA8"/>
    <w:rsid w:val="006D1CDC"/>
    <w:rsid w:val="006D391A"/>
    <w:rsid w:val="006D46D5"/>
    <w:rsid w:val="006E65EF"/>
    <w:rsid w:val="006F3978"/>
    <w:rsid w:val="006F548C"/>
    <w:rsid w:val="0070012B"/>
    <w:rsid w:val="0070070E"/>
    <w:rsid w:val="007072E6"/>
    <w:rsid w:val="0071000D"/>
    <w:rsid w:val="00710234"/>
    <w:rsid w:val="007105FA"/>
    <w:rsid w:val="0071691A"/>
    <w:rsid w:val="007231C3"/>
    <w:rsid w:val="007259A5"/>
    <w:rsid w:val="0072627D"/>
    <w:rsid w:val="00727CAD"/>
    <w:rsid w:val="00741F1A"/>
    <w:rsid w:val="007422DF"/>
    <w:rsid w:val="00746307"/>
    <w:rsid w:val="00746F6E"/>
    <w:rsid w:val="00751B29"/>
    <w:rsid w:val="007523B3"/>
    <w:rsid w:val="00753228"/>
    <w:rsid w:val="00754962"/>
    <w:rsid w:val="00755DEA"/>
    <w:rsid w:val="00755E54"/>
    <w:rsid w:val="00756091"/>
    <w:rsid w:val="007707DB"/>
    <w:rsid w:val="0077559B"/>
    <w:rsid w:val="00775D53"/>
    <w:rsid w:val="007760CF"/>
    <w:rsid w:val="00783A36"/>
    <w:rsid w:val="00786432"/>
    <w:rsid w:val="00786ABD"/>
    <w:rsid w:val="00795F7F"/>
    <w:rsid w:val="007969C9"/>
    <w:rsid w:val="007A0686"/>
    <w:rsid w:val="007A48C9"/>
    <w:rsid w:val="007A6470"/>
    <w:rsid w:val="007B2290"/>
    <w:rsid w:val="007B581E"/>
    <w:rsid w:val="007B6115"/>
    <w:rsid w:val="007B61C0"/>
    <w:rsid w:val="007C2573"/>
    <w:rsid w:val="007C517B"/>
    <w:rsid w:val="007C7887"/>
    <w:rsid w:val="007C7D2A"/>
    <w:rsid w:val="007D42EA"/>
    <w:rsid w:val="007D543A"/>
    <w:rsid w:val="007E046B"/>
    <w:rsid w:val="007E37C0"/>
    <w:rsid w:val="007E6EBB"/>
    <w:rsid w:val="007F3B52"/>
    <w:rsid w:val="0080169C"/>
    <w:rsid w:val="00803194"/>
    <w:rsid w:val="00804CCD"/>
    <w:rsid w:val="00804E00"/>
    <w:rsid w:val="00805127"/>
    <w:rsid w:val="00812072"/>
    <w:rsid w:val="00814F20"/>
    <w:rsid w:val="0082072D"/>
    <w:rsid w:val="00825342"/>
    <w:rsid w:val="00830C33"/>
    <w:rsid w:val="00837F79"/>
    <w:rsid w:val="008655FA"/>
    <w:rsid w:val="00867225"/>
    <w:rsid w:val="00876B91"/>
    <w:rsid w:val="00881B58"/>
    <w:rsid w:val="00885AFA"/>
    <w:rsid w:val="00885E28"/>
    <w:rsid w:val="00895B88"/>
    <w:rsid w:val="00896A7F"/>
    <w:rsid w:val="008A04D8"/>
    <w:rsid w:val="008A2406"/>
    <w:rsid w:val="008A43B4"/>
    <w:rsid w:val="008B362F"/>
    <w:rsid w:val="008B405E"/>
    <w:rsid w:val="008C206B"/>
    <w:rsid w:val="008C58D9"/>
    <w:rsid w:val="008D69CA"/>
    <w:rsid w:val="008D6FC7"/>
    <w:rsid w:val="008E27B5"/>
    <w:rsid w:val="008E3A2C"/>
    <w:rsid w:val="008E4D11"/>
    <w:rsid w:val="008E631A"/>
    <w:rsid w:val="008F15D7"/>
    <w:rsid w:val="008F2C22"/>
    <w:rsid w:val="00900CCE"/>
    <w:rsid w:val="00906585"/>
    <w:rsid w:val="00907EE3"/>
    <w:rsid w:val="00913045"/>
    <w:rsid w:val="009139DF"/>
    <w:rsid w:val="009158D9"/>
    <w:rsid w:val="00924545"/>
    <w:rsid w:val="009245E1"/>
    <w:rsid w:val="0092683E"/>
    <w:rsid w:val="00934AA2"/>
    <w:rsid w:val="0094253F"/>
    <w:rsid w:val="0094285A"/>
    <w:rsid w:val="009433EA"/>
    <w:rsid w:val="00945E3B"/>
    <w:rsid w:val="00952FF8"/>
    <w:rsid w:val="00960D96"/>
    <w:rsid w:val="00964D53"/>
    <w:rsid w:val="00972000"/>
    <w:rsid w:val="0097639B"/>
    <w:rsid w:val="00976A13"/>
    <w:rsid w:val="00986318"/>
    <w:rsid w:val="009867DC"/>
    <w:rsid w:val="009873BA"/>
    <w:rsid w:val="009921A5"/>
    <w:rsid w:val="009968A5"/>
    <w:rsid w:val="009A4A21"/>
    <w:rsid w:val="009A7A82"/>
    <w:rsid w:val="009B0A1A"/>
    <w:rsid w:val="009B1996"/>
    <w:rsid w:val="009B267E"/>
    <w:rsid w:val="009B42DA"/>
    <w:rsid w:val="009C1AE0"/>
    <w:rsid w:val="009C1E04"/>
    <w:rsid w:val="009D0327"/>
    <w:rsid w:val="009D1373"/>
    <w:rsid w:val="009D6A99"/>
    <w:rsid w:val="009E16CC"/>
    <w:rsid w:val="009E1EF2"/>
    <w:rsid w:val="009E2DC2"/>
    <w:rsid w:val="009E2EC9"/>
    <w:rsid w:val="009E5E07"/>
    <w:rsid w:val="00A0380A"/>
    <w:rsid w:val="00A03BF5"/>
    <w:rsid w:val="00A11A1C"/>
    <w:rsid w:val="00A311CB"/>
    <w:rsid w:val="00A32764"/>
    <w:rsid w:val="00A346E1"/>
    <w:rsid w:val="00A3787F"/>
    <w:rsid w:val="00A40808"/>
    <w:rsid w:val="00A4109D"/>
    <w:rsid w:val="00A41B53"/>
    <w:rsid w:val="00A44F33"/>
    <w:rsid w:val="00A52172"/>
    <w:rsid w:val="00A616B4"/>
    <w:rsid w:val="00A901B4"/>
    <w:rsid w:val="00A9330A"/>
    <w:rsid w:val="00A97DA3"/>
    <w:rsid w:val="00AA6E96"/>
    <w:rsid w:val="00AB1676"/>
    <w:rsid w:val="00AC489E"/>
    <w:rsid w:val="00AC4F3B"/>
    <w:rsid w:val="00AD1FAF"/>
    <w:rsid w:val="00AD2C65"/>
    <w:rsid w:val="00AD46DC"/>
    <w:rsid w:val="00AD64D1"/>
    <w:rsid w:val="00AE3696"/>
    <w:rsid w:val="00AE5E05"/>
    <w:rsid w:val="00AF165E"/>
    <w:rsid w:val="00AF7996"/>
    <w:rsid w:val="00B020E4"/>
    <w:rsid w:val="00B050FA"/>
    <w:rsid w:val="00B25219"/>
    <w:rsid w:val="00B26763"/>
    <w:rsid w:val="00B3293F"/>
    <w:rsid w:val="00B3680B"/>
    <w:rsid w:val="00B40156"/>
    <w:rsid w:val="00B52CE6"/>
    <w:rsid w:val="00B56A1D"/>
    <w:rsid w:val="00B60FFF"/>
    <w:rsid w:val="00B629E4"/>
    <w:rsid w:val="00B64E4B"/>
    <w:rsid w:val="00B7002A"/>
    <w:rsid w:val="00B77C74"/>
    <w:rsid w:val="00B80C38"/>
    <w:rsid w:val="00B87875"/>
    <w:rsid w:val="00BC0775"/>
    <w:rsid w:val="00BC2044"/>
    <w:rsid w:val="00BC5807"/>
    <w:rsid w:val="00BD07DA"/>
    <w:rsid w:val="00BD626F"/>
    <w:rsid w:val="00BD6BD9"/>
    <w:rsid w:val="00BF3AA3"/>
    <w:rsid w:val="00BF7792"/>
    <w:rsid w:val="00C02A75"/>
    <w:rsid w:val="00C13A27"/>
    <w:rsid w:val="00C24455"/>
    <w:rsid w:val="00C25281"/>
    <w:rsid w:val="00C3009F"/>
    <w:rsid w:val="00C3423F"/>
    <w:rsid w:val="00C34D0D"/>
    <w:rsid w:val="00C40645"/>
    <w:rsid w:val="00C408E6"/>
    <w:rsid w:val="00C52452"/>
    <w:rsid w:val="00C53F32"/>
    <w:rsid w:val="00C54B50"/>
    <w:rsid w:val="00C54B76"/>
    <w:rsid w:val="00C55502"/>
    <w:rsid w:val="00C60B96"/>
    <w:rsid w:val="00C6122B"/>
    <w:rsid w:val="00C63244"/>
    <w:rsid w:val="00C7081B"/>
    <w:rsid w:val="00C772F1"/>
    <w:rsid w:val="00C90361"/>
    <w:rsid w:val="00C95B84"/>
    <w:rsid w:val="00C964B3"/>
    <w:rsid w:val="00CA358B"/>
    <w:rsid w:val="00CA63C4"/>
    <w:rsid w:val="00CB64C1"/>
    <w:rsid w:val="00CC2FE2"/>
    <w:rsid w:val="00CC4EF2"/>
    <w:rsid w:val="00CC7969"/>
    <w:rsid w:val="00CC7FDA"/>
    <w:rsid w:val="00CD3662"/>
    <w:rsid w:val="00CD6AA7"/>
    <w:rsid w:val="00CD785A"/>
    <w:rsid w:val="00CE09BA"/>
    <w:rsid w:val="00CE1257"/>
    <w:rsid w:val="00CF0069"/>
    <w:rsid w:val="00CF49D0"/>
    <w:rsid w:val="00D02E88"/>
    <w:rsid w:val="00D11BAF"/>
    <w:rsid w:val="00D12189"/>
    <w:rsid w:val="00D14C6D"/>
    <w:rsid w:val="00D24B16"/>
    <w:rsid w:val="00D25988"/>
    <w:rsid w:val="00D416F9"/>
    <w:rsid w:val="00D4172E"/>
    <w:rsid w:val="00D42D75"/>
    <w:rsid w:val="00D43FC2"/>
    <w:rsid w:val="00D4747E"/>
    <w:rsid w:val="00D47A09"/>
    <w:rsid w:val="00D56518"/>
    <w:rsid w:val="00D57412"/>
    <w:rsid w:val="00D630F7"/>
    <w:rsid w:val="00D757A6"/>
    <w:rsid w:val="00D815C5"/>
    <w:rsid w:val="00D92731"/>
    <w:rsid w:val="00D94B52"/>
    <w:rsid w:val="00DA0CA5"/>
    <w:rsid w:val="00DA2902"/>
    <w:rsid w:val="00DA3F37"/>
    <w:rsid w:val="00DA5391"/>
    <w:rsid w:val="00DB1559"/>
    <w:rsid w:val="00DB2B75"/>
    <w:rsid w:val="00DB56E8"/>
    <w:rsid w:val="00DB65E9"/>
    <w:rsid w:val="00DC7D2C"/>
    <w:rsid w:val="00DD4685"/>
    <w:rsid w:val="00DE4160"/>
    <w:rsid w:val="00DE6674"/>
    <w:rsid w:val="00DF227B"/>
    <w:rsid w:val="00DF41EF"/>
    <w:rsid w:val="00E01F39"/>
    <w:rsid w:val="00E03BF3"/>
    <w:rsid w:val="00E03F81"/>
    <w:rsid w:val="00E124B4"/>
    <w:rsid w:val="00E137E8"/>
    <w:rsid w:val="00E13D47"/>
    <w:rsid w:val="00E150EB"/>
    <w:rsid w:val="00E1652B"/>
    <w:rsid w:val="00E22DE6"/>
    <w:rsid w:val="00E2429D"/>
    <w:rsid w:val="00E2452C"/>
    <w:rsid w:val="00E2561D"/>
    <w:rsid w:val="00E25A36"/>
    <w:rsid w:val="00E31142"/>
    <w:rsid w:val="00E43638"/>
    <w:rsid w:val="00E4380E"/>
    <w:rsid w:val="00E574B3"/>
    <w:rsid w:val="00E71D08"/>
    <w:rsid w:val="00E86181"/>
    <w:rsid w:val="00E90125"/>
    <w:rsid w:val="00E9100C"/>
    <w:rsid w:val="00E96F49"/>
    <w:rsid w:val="00EA799A"/>
    <w:rsid w:val="00EB625F"/>
    <w:rsid w:val="00EC58FB"/>
    <w:rsid w:val="00EC7FC0"/>
    <w:rsid w:val="00ED083A"/>
    <w:rsid w:val="00ED27AE"/>
    <w:rsid w:val="00ED3380"/>
    <w:rsid w:val="00ED36E1"/>
    <w:rsid w:val="00ED4921"/>
    <w:rsid w:val="00EE09D4"/>
    <w:rsid w:val="00EE1766"/>
    <w:rsid w:val="00EF038D"/>
    <w:rsid w:val="00F0025F"/>
    <w:rsid w:val="00F05E34"/>
    <w:rsid w:val="00F13116"/>
    <w:rsid w:val="00F14E4E"/>
    <w:rsid w:val="00F25179"/>
    <w:rsid w:val="00F350AC"/>
    <w:rsid w:val="00F456D5"/>
    <w:rsid w:val="00F54AE2"/>
    <w:rsid w:val="00F610B8"/>
    <w:rsid w:val="00F6217F"/>
    <w:rsid w:val="00F63081"/>
    <w:rsid w:val="00F63529"/>
    <w:rsid w:val="00F6738D"/>
    <w:rsid w:val="00F71D7C"/>
    <w:rsid w:val="00F74648"/>
    <w:rsid w:val="00F7753D"/>
    <w:rsid w:val="00F83199"/>
    <w:rsid w:val="00F90118"/>
    <w:rsid w:val="00FB17A6"/>
    <w:rsid w:val="00FB7977"/>
    <w:rsid w:val="00FB7AFC"/>
    <w:rsid w:val="00FC4C1B"/>
    <w:rsid w:val="00FC507D"/>
    <w:rsid w:val="00FD0460"/>
    <w:rsid w:val="00FE11E1"/>
    <w:rsid w:val="00FE223C"/>
    <w:rsid w:val="00FE5D38"/>
    <w:rsid w:val="00FE7C28"/>
    <w:rsid w:val="00FF1B62"/>
    <w:rsid w:val="00FF3371"/>
    <w:rsid w:val="00FF3F77"/>
    <w:rsid w:val="00F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61F48-F8FF-4DE0-8BE4-0229489EB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C58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1298</Words>
  <Characters>7400</Characters>
  <Application>Microsoft Office Word</Application>
  <DocSecurity>0</DocSecurity>
  <Lines>61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Ivo Tunjić</cp:lastModifiedBy>
  <cp:revision>2</cp:revision>
  <dcterms:created xsi:type="dcterms:W3CDTF">2020-10-07T12:11:00Z</dcterms:created>
  <dcterms:modified xsi:type="dcterms:W3CDTF">2020-10-07T12:11:00Z</dcterms:modified>
</cp:coreProperties>
</file>