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DDB" w:rsidRPr="00417994" w:rsidRDefault="00764DDB" w:rsidP="00417994">
      <w:pPr>
        <w:spacing w:line="276" w:lineRule="auto"/>
        <w:jc w:val="center"/>
        <w:outlineLvl w:val="0"/>
        <w:rPr>
          <w:rFonts w:ascii="Verdana" w:hAnsi="Verdana" w:cstheme="minorHAnsi"/>
          <w:b/>
          <w:sz w:val="20"/>
          <w:szCs w:val="20"/>
        </w:rPr>
      </w:pPr>
    </w:p>
    <w:p w:rsidR="00764DDB" w:rsidRPr="00417994" w:rsidRDefault="00764DDB" w:rsidP="00417994">
      <w:pPr>
        <w:spacing w:line="276" w:lineRule="auto"/>
        <w:rPr>
          <w:rFonts w:ascii="Verdana" w:hAnsi="Verdana" w:cstheme="minorHAnsi"/>
          <w:sz w:val="20"/>
          <w:szCs w:val="20"/>
        </w:rPr>
      </w:pPr>
    </w:p>
    <w:p w:rsidR="00764DDB" w:rsidRPr="00417994" w:rsidRDefault="004375BC" w:rsidP="00417994">
      <w:pPr>
        <w:spacing w:line="276" w:lineRule="auto"/>
        <w:rPr>
          <w:rFonts w:ascii="Verdana" w:hAnsi="Verdana" w:cstheme="minorHAnsi"/>
          <w:b/>
          <w:sz w:val="20"/>
          <w:szCs w:val="20"/>
        </w:rPr>
      </w:pPr>
      <w:r w:rsidRPr="00417994">
        <w:rPr>
          <w:rFonts w:ascii="Verdana" w:hAnsi="Verdana" w:cstheme="minorHAnsi"/>
          <w:b/>
          <w:sz w:val="20"/>
          <w:szCs w:val="20"/>
        </w:rPr>
        <w:t xml:space="preserve">                                 </w:t>
      </w:r>
    </w:p>
    <w:p w:rsidR="00764DDB" w:rsidRPr="00417994" w:rsidRDefault="00764DDB" w:rsidP="00417994">
      <w:pPr>
        <w:spacing w:line="276" w:lineRule="auto"/>
        <w:rPr>
          <w:rFonts w:ascii="Verdana" w:hAnsi="Verdana" w:cstheme="minorHAnsi"/>
          <w:b/>
          <w:sz w:val="20"/>
          <w:szCs w:val="20"/>
        </w:rPr>
      </w:pPr>
    </w:p>
    <w:p w:rsidR="00764DDB" w:rsidRPr="00417994" w:rsidRDefault="00764DDB" w:rsidP="00417994">
      <w:pPr>
        <w:spacing w:line="276" w:lineRule="auto"/>
        <w:rPr>
          <w:rFonts w:ascii="Verdana" w:hAnsi="Verdana" w:cstheme="minorHAnsi"/>
          <w:b/>
          <w:sz w:val="20"/>
          <w:szCs w:val="20"/>
        </w:rPr>
      </w:pPr>
    </w:p>
    <w:p w:rsidR="00764DDB" w:rsidRPr="00F71577" w:rsidRDefault="00764DDB" w:rsidP="00417994">
      <w:pPr>
        <w:spacing w:line="276" w:lineRule="auto"/>
        <w:rPr>
          <w:rFonts w:ascii="Verdana" w:hAnsi="Verdana" w:cstheme="minorHAnsi"/>
          <w:b/>
          <w:sz w:val="20"/>
          <w:szCs w:val="20"/>
        </w:rPr>
      </w:pPr>
    </w:p>
    <w:p w:rsidR="00764DDB" w:rsidRPr="00F71577" w:rsidRDefault="00764DDB" w:rsidP="00417994">
      <w:pPr>
        <w:spacing w:line="276" w:lineRule="auto"/>
        <w:jc w:val="center"/>
        <w:outlineLvl w:val="0"/>
        <w:rPr>
          <w:rFonts w:ascii="Verdana" w:hAnsi="Verdana" w:cstheme="minorHAnsi"/>
          <w:b/>
        </w:rPr>
      </w:pPr>
      <w:r w:rsidRPr="00F71577">
        <w:rPr>
          <w:rFonts w:ascii="Verdana" w:hAnsi="Verdana" w:cstheme="minorHAnsi"/>
          <w:b/>
        </w:rPr>
        <w:t>Predmet: ORGANIZACIJA I TEHNIKA VEZA U ZRAČNOM PROMETU</w:t>
      </w:r>
    </w:p>
    <w:p w:rsidR="00764DDB" w:rsidRPr="00F71577" w:rsidRDefault="00764DDB" w:rsidP="00417994">
      <w:pPr>
        <w:spacing w:line="276" w:lineRule="auto"/>
        <w:rPr>
          <w:rFonts w:ascii="Verdana" w:hAnsi="Verdana" w:cstheme="minorHAnsi"/>
          <w:b/>
        </w:rPr>
      </w:pPr>
    </w:p>
    <w:p w:rsidR="00864094" w:rsidRPr="00F71577" w:rsidRDefault="00864094" w:rsidP="00417994">
      <w:pPr>
        <w:spacing w:line="276" w:lineRule="auto"/>
        <w:rPr>
          <w:rFonts w:ascii="Verdana" w:hAnsi="Verdana" w:cstheme="minorHAnsi"/>
          <w:b/>
        </w:rPr>
      </w:pPr>
    </w:p>
    <w:p w:rsidR="00764DDB" w:rsidRPr="00F71577" w:rsidRDefault="00F71577" w:rsidP="00417994">
      <w:pPr>
        <w:spacing w:line="276" w:lineRule="auto"/>
        <w:rPr>
          <w:rFonts w:ascii="Verdana" w:hAnsi="Verdana" w:cstheme="minorHAnsi"/>
          <w:b/>
        </w:rPr>
      </w:pPr>
      <w:r w:rsidRPr="00F71577">
        <w:rPr>
          <w:rFonts w:ascii="Verdana" w:hAnsi="Verdana" w:cstheme="minorHAnsi"/>
          <w:b/>
        </w:rPr>
        <w:t>Obrazovni sektor</w:t>
      </w:r>
      <w:r w:rsidR="00764DDB" w:rsidRPr="00F71577">
        <w:rPr>
          <w:rFonts w:ascii="Verdana" w:hAnsi="Verdana" w:cstheme="minorHAnsi"/>
          <w:b/>
        </w:rPr>
        <w:t>: PROMET I LOGISTIKA</w:t>
      </w:r>
    </w:p>
    <w:p w:rsidR="00764DDB" w:rsidRPr="00F71577" w:rsidRDefault="00764DDB" w:rsidP="00417994">
      <w:pPr>
        <w:spacing w:line="276" w:lineRule="auto"/>
        <w:rPr>
          <w:rFonts w:ascii="Verdana" w:hAnsi="Verdana" w:cstheme="minorHAnsi"/>
          <w:b/>
        </w:rPr>
      </w:pPr>
      <w:r w:rsidRPr="00F71577">
        <w:rPr>
          <w:rFonts w:ascii="Verdana" w:hAnsi="Verdana" w:cstheme="minorHAnsi"/>
          <w:b/>
        </w:rPr>
        <w:t>Kvalifikacija/zanimanje: ZRAKOPLOVNI PROMETNIK</w:t>
      </w:r>
    </w:p>
    <w:p w:rsidR="00764DDB" w:rsidRPr="00F71577" w:rsidRDefault="00F71577" w:rsidP="00417994">
      <w:pPr>
        <w:spacing w:line="276" w:lineRule="auto"/>
        <w:outlineLvl w:val="0"/>
        <w:rPr>
          <w:rFonts w:ascii="Verdana" w:hAnsi="Verdana" w:cstheme="minorHAnsi"/>
          <w:b/>
        </w:rPr>
      </w:pPr>
      <w:r w:rsidRPr="00F71577">
        <w:rPr>
          <w:rFonts w:ascii="Verdana" w:hAnsi="Verdana" w:cstheme="minorHAnsi"/>
          <w:b/>
        </w:rPr>
        <w:t>Razred</w:t>
      </w:r>
      <w:r w:rsidR="00764DDB" w:rsidRPr="00F71577">
        <w:rPr>
          <w:rFonts w:ascii="Verdana" w:hAnsi="Verdana" w:cstheme="minorHAnsi"/>
          <w:b/>
        </w:rPr>
        <w:t xml:space="preserve">: 3. razred </w:t>
      </w:r>
    </w:p>
    <w:p w:rsidR="00764DDB" w:rsidRPr="00417994" w:rsidRDefault="00764DDB" w:rsidP="00417994">
      <w:pPr>
        <w:spacing w:after="200" w:line="276" w:lineRule="auto"/>
        <w:rPr>
          <w:rFonts w:ascii="Verdana" w:hAnsi="Verdana" w:cstheme="minorHAnsi"/>
          <w:sz w:val="20"/>
          <w:szCs w:val="20"/>
        </w:rPr>
      </w:pPr>
      <w:r w:rsidRPr="00417994">
        <w:rPr>
          <w:rFonts w:ascii="Verdana" w:hAnsi="Verdana" w:cstheme="minorHAnsi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951"/>
        <w:gridCol w:w="2410"/>
        <w:gridCol w:w="1984"/>
        <w:gridCol w:w="1567"/>
        <w:gridCol w:w="6230"/>
      </w:tblGrid>
      <w:tr w:rsidR="00C84591" w:rsidRPr="00417994" w:rsidTr="00C84591">
        <w:tc>
          <w:tcPr>
            <w:tcW w:w="1951" w:type="dxa"/>
            <w:shd w:val="clear" w:color="auto" w:fill="FFFF99"/>
          </w:tcPr>
          <w:p w:rsidR="00C84591" w:rsidRPr="00417994" w:rsidRDefault="00C84591" w:rsidP="0041799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eastAsia="en-US"/>
              </w:rPr>
            </w:pPr>
            <w:r w:rsidRPr="00417994">
              <w:rPr>
                <w:rFonts w:ascii="Verdana" w:hAnsi="Verdana" w:cstheme="minorHAnsi"/>
                <w:b/>
                <w:sz w:val="20"/>
                <w:szCs w:val="20"/>
                <w:lang w:eastAsia="en-US"/>
              </w:rPr>
              <w:lastRenderedPageBreak/>
              <w:t>Tematska cjelina</w:t>
            </w:r>
          </w:p>
        </w:tc>
        <w:tc>
          <w:tcPr>
            <w:tcW w:w="2410" w:type="dxa"/>
            <w:shd w:val="clear" w:color="auto" w:fill="FFFF99"/>
          </w:tcPr>
          <w:p w:rsidR="00C84591" w:rsidRPr="00417994" w:rsidRDefault="00C84591" w:rsidP="0041799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eastAsia="en-US"/>
              </w:rPr>
            </w:pPr>
            <w:r w:rsidRPr="00417994">
              <w:rPr>
                <w:rFonts w:ascii="Verdana" w:hAnsi="Verdana" w:cstheme="minorHAnsi"/>
                <w:b/>
                <w:sz w:val="20"/>
                <w:szCs w:val="20"/>
                <w:lang w:eastAsia="en-US"/>
              </w:rPr>
              <w:t>Ishodi učenja</w:t>
            </w:r>
          </w:p>
        </w:tc>
        <w:tc>
          <w:tcPr>
            <w:tcW w:w="1984" w:type="dxa"/>
            <w:shd w:val="clear" w:color="auto" w:fill="FFFF99"/>
          </w:tcPr>
          <w:p w:rsidR="00C84591" w:rsidRPr="00417994" w:rsidRDefault="00C84591" w:rsidP="0041799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eastAsia="en-US"/>
              </w:rPr>
            </w:pPr>
            <w:r w:rsidRPr="00417994">
              <w:rPr>
                <w:rFonts w:ascii="Verdana" w:hAnsi="Verdana" w:cstheme="minorHAnsi"/>
                <w:b/>
                <w:sz w:val="20"/>
                <w:szCs w:val="20"/>
                <w:lang w:eastAsia="en-US"/>
              </w:rPr>
              <w:t>Nastavna tema</w:t>
            </w:r>
          </w:p>
        </w:tc>
        <w:tc>
          <w:tcPr>
            <w:tcW w:w="1567" w:type="dxa"/>
            <w:shd w:val="clear" w:color="auto" w:fill="FFFF99"/>
          </w:tcPr>
          <w:p w:rsidR="00C84591" w:rsidRPr="00417994" w:rsidRDefault="00C84591" w:rsidP="0041799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eastAsia="en-US"/>
              </w:rPr>
            </w:pPr>
            <w:r w:rsidRPr="00417994">
              <w:rPr>
                <w:rFonts w:ascii="Verdana" w:hAnsi="Verdana" w:cstheme="minorHAnsi"/>
                <w:b/>
                <w:sz w:val="20"/>
                <w:szCs w:val="20"/>
                <w:lang w:eastAsia="en-US"/>
              </w:rPr>
              <w:t>Napomene</w:t>
            </w:r>
          </w:p>
          <w:p w:rsidR="00C84591" w:rsidRPr="00417994" w:rsidRDefault="00C84591" w:rsidP="0041799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eastAsia="en-US"/>
              </w:rPr>
            </w:pPr>
            <w:r w:rsidRPr="00417994">
              <w:rPr>
                <w:rFonts w:ascii="Verdana" w:hAnsi="Verdana" w:cstheme="minorHAnsi"/>
                <w:b/>
                <w:sz w:val="20"/>
                <w:szCs w:val="20"/>
                <w:lang w:eastAsia="en-US"/>
              </w:rPr>
              <w:t>Preporuke za ostvarivanje ishoda</w:t>
            </w:r>
          </w:p>
        </w:tc>
        <w:tc>
          <w:tcPr>
            <w:tcW w:w="6230" w:type="dxa"/>
            <w:shd w:val="clear" w:color="auto" w:fill="FFFF99"/>
          </w:tcPr>
          <w:p w:rsidR="00C84591" w:rsidRPr="00417994" w:rsidRDefault="00C84591" w:rsidP="0041799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eastAsia="en-US"/>
              </w:rPr>
            </w:pPr>
            <w:r w:rsidRPr="00417994">
              <w:rPr>
                <w:rFonts w:ascii="Verdana" w:hAnsi="Verdana" w:cstheme="minorHAnsi"/>
                <w:b/>
                <w:sz w:val="20"/>
                <w:szCs w:val="20"/>
              </w:rPr>
              <w:t>Očekivanja međupredmetnih tema</w:t>
            </w:r>
          </w:p>
        </w:tc>
      </w:tr>
      <w:tr w:rsidR="00C84591" w:rsidRPr="00417994" w:rsidTr="00860D66">
        <w:trPr>
          <w:trHeight w:val="4590"/>
        </w:trPr>
        <w:tc>
          <w:tcPr>
            <w:tcW w:w="1951" w:type="dxa"/>
            <w:shd w:val="clear" w:color="auto" w:fill="FFFFFF"/>
          </w:tcPr>
          <w:p w:rsidR="00C84591" w:rsidRPr="00417994" w:rsidRDefault="00C84591" w:rsidP="0041799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417994">
              <w:rPr>
                <w:rFonts w:ascii="Verdana" w:hAnsi="Verdana" w:cstheme="minorHAnsi"/>
                <w:b/>
                <w:sz w:val="20"/>
                <w:szCs w:val="20"/>
              </w:rPr>
              <w:t>Uloga i podjela zrakoplovnih službi</w:t>
            </w:r>
          </w:p>
          <w:p w:rsidR="00C84591" w:rsidRPr="00417994" w:rsidRDefault="00C84591" w:rsidP="0041799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C84591" w:rsidRPr="00417994" w:rsidRDefault="00C84591" w:rsidP="0041799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17994">
              <w:rPr>
                <w:rFonts w:ascii="Verdana" w:hAnsi="Verdana" w:cstheme="minorHAnsi"/>
                <w:sz w:val="20"/>
                <w:szCs w:val="20"/>
              </w:rPr>
              <w:t>Nabrojati i opisati dijelove zračnog prostora</w:t>
            </w:r>
          </w:p>
          <w:p w:rsidR="00C84591" w:rsidRPr="00417994" w:rsidRDefault="00C84591" w:rsidP="0041799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17994">
              <w:rPr>
                <w:rFonts w:ascii="Verdana" w:hAnsi="Verdana" w:cstheme="minorHAnsi"/>
                <w:sz w:val="20"/>
                <w:szCs w:val="20"/>
              </w:rPr>
              <w:t>Navesti glavne zadatke HKZP</w:t>
            </w:r>
          </w:p>
          <w:p w:rsidR="00C84591" w:rsidRPr="00417994" w:rsidRDefault="00C84591" w:rsidP="0041799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17994">
              <w:rPr>
                <w:rFonts w:ascii="Verdana" w:hAnsi="Verdana" w:cstheme="minorHAnsi"/>
                <w:sz w:val="20"/>
                <w:szCs w:val="20"/>
              </w:rPr>
              <w:t>Opisati djelokrug rada pojedine službe kontrole letenja</w:t>
            </w:r>
          </w:p>
          <w:p w:rsidR="00C84591" w:rsidRPr="00417994" w:rsidRDefault="00C84591" w:rsidP="0041799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17994">
              <w:rPr>
                <w:rFonts w:ascii="Verdana" w:hAnsi="Verdana" w:cstheme="minorHAnsi"/>
                <w:sz w:val="20"/>
                <w:szCs w:val="20"/>
              </w:rPr>
              <w:t xml:space="preserve">Razlikovati VFR i IFR uvjete letenja </w:t>
            </w:r>
          </w:p>
        </w:tc>
        <w:tc>
          <w:tcPr>
            <w:tcW w:w="1984" w:type="dxa"/>
            <w:shd w:val="clear" w:color="auto" w:fill="FFFFFF"/>
          </w:tcPr>
          <w:p w:rsidR="00C84591" w:rsidRPr="00417994" w:rsidRDefault="00C84591" w:rsidP="0041799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17994">
              <w:rPr>
                <w:rFonts w:ascii="Verdana" w:hAnsi="Verdana" w:cstheme="minorHAnsi"/>
                <w:sz w:val="20"/>
                <w:szCs w:val="20"/>
              </w:rPr>
              <w:t>Definicija i podjela zračnog prostora</w:t>
            </w:r>
          </w:p>
          <w:p w:rsidR="00C84591" w:rsidRPr="00417994" w:rsidRDefault="00C84591" w:rsidP="0041799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17994">
              <w:rPr>
                <w:rFonts w:ascii="Verdana" w:hAnsi="Verdana" w:cstheme="minorHAnsi"/>
                <w:sz w:val="20"/>
                <w:szCs w:val="20"/>
              </w:rPr>
              <w:t>Ustrojstvo i glavni zadatci Hrvatske kontrole zračne plovidbe</w:t>
            </w:r>
          </w:p>
          <w:p w:rsidR="00C84591" w:rsidRPr="00417994" w:rsidRDefault="00C84591" w:rsidP="0041799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17994">
              <w:rPr>
                <w:rFonts w:ascii="Verdana" w:hAnsi="Verdana" w:cstheme="minorHAnsi"/>
                <w:sz w:val="20"/>
                <w:szCs w:val="20"/>
              </w:rPr>
              <w:t>Službe u zračnom prometu – uvod; služba ATS, aerodromska KL, prilazna KL, oblasna KL</w:t>
            </w:r>
          </w:p>
          <w:p w:rsidR="00C84591" w:rsidRPr="00417994" w:rsidRDefault="00C84591" w:rsidP="0041799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17994">
              <w:rPr>
                <w:rFonts w:ascii="Verdana" w:hAnsi="Verdana" w:cstheme="minorHAnsi"/>
                <w:sz w:val="20"/>
                <w:szCs w:val="20"/>
              </w:rPr>
              <w:t>VFR i IFR letenje</w:t>
            </w:r>
          </w:p>
          <w:p w:rsidR="00C84591" w:rsidRPr="00417994" w:rsidRDefault="00C84591" w:rsidP="0041799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FFFFFF"/>
          </w:tcPr>
          <w:p w:rsidR="00C84591" w:rsidRPr="00417994" w:rsidRDefault="00C84591" w:rsidP="0041799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17994">
              <w:rPr>
                <w:rFonts w:ascii="Verdana" w:hAnsi="Verdana" w:cstheme="minorHAnsi"/>
                <w:sz w:val="20"/>
                <w:szCs w:val="20"/>
              </w:rPr>
              <w:t>Samostalni rad učenika – istraživanje na temu „Kontrola letenja u Hrvatskoj i Svijetu“</w:t>
            </w:r>
          </w:p>
        </w:tc>
        <w:tc>
          <w:tcPr>
            <w:tcW w:w="6230" w:type="dxa"/>
            <w:shd w:val="clear" w:color="auto" w:fill="FFFFFF"/>
          </w:tcPr>
          <w:p w:rsidR="00C84591" w:rsidRPr="00417994" w:rsidRDefault="00C84591" w:rsidP="0041799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17994">
              <w:rPr>
                <w:rFonts w:ascii="Verdana" w:hAnsi="Verdana" w:cstheme="minorHAnsi"/>
                <w:sz w:val="20"/>
                <w:szCs w:val="20"/>
                <w:lang w:eastAsia="en-US"/>
              </w:rPr>
              <w:t xml:space="preserve">POD </w:t>
            </w:r>
            <w:r w:rsidRPr="00417994">
              <w:rPr>
                <w:rFonts w:ascii="Verdana" w:hAnsi="Verdana" w:cstheme="minorHAnsi"/>
                <w:sz w:val="20"/>
                <w:szCs w:val="20"/>
              </w:rPr>
              <w:t>A.5.1. Primjenjuje inovativna i kreativna rješenja</w:t>
            </w:r>
          </w:p>
          <w:p w:rsidR="00C84591" w:rsidRPr="00417994" w:rsidRDefault="00C84591" w:rsidP="0041799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17994">
              <w:rPr>
                <w:rFonts w:ascii="Verdana" w:hAnsi="Verdana" w:cstheme="minorHAnsi"/>
                <w:sz w:val="20"/>
                <w:szCs w:val="20"/>
              </w:rPr>
              <w:t>POD B.5.1. Razvija poduzetničku ideju od koncepta do realizacije</w:t>
            </w:r>
          </w:p>
          <w:p w:rsidR="00C84591" w:rsidRPr="00417994" w:rsidRDefault="00C84591" w:rsidP="0041799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17994">
              <w:rPr>
                <w:rFonts w:ascii="Verdana" w:hAnsi="Verdana" w:cstheme="minorHAnsi"/>
                <w:sz w:val="20"/>
                <w:szCs w:val="20"/>
              </w:rPr>
              <w:t>UKU A.4/5.1. Upravljanje informacijama</w:t>
            </w:r>
          </w:p>
          <w:p w:rsidR="00C84591" w:rsidRPr="00417994" w:rsidRDefault="00C84591" w:rsidP="0041799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17994">
              <w:rPr>
                <w:rFonts w:ascii="Verdana" w:hAnsi="Verdana" w:cstheme="minorHAnsi"/>
                <w:sz w:val="20"/>
                <w:szCs w:val="20"/>
              </w:rPr>
              <w:t>Učenik samostalno traži nove informacije iz različitih izvora, transformira ih u novo znanje i uspješno primjenjuje pri rješavanju problema</w:t>
            </w:r>
          </w:p>
          <w:p w:rsidR="00C84591" w:rsidRPr="00417994" w:rsidRDefault="00C84591" w:rsidP="0041799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17994">
              <w:rPr>
                <w:rFonts w:ascii="Verdana" w:hAnsi="Verdana" w:cstheme="minorHAnsi"/>
                <w:sz w:val="20"/>
                <w:szCs w:val="20"/>
              </w:rPr>
              <w:t>IKT A.4.1. Učenik kritički odabire odgovarajuću digitalnu tehnologiju</w:t>
            </w:r>
          </w:p>
          <w:p w:rsidR="00C84591" w:rsidRPr="00417994" w:rsidRDefault="00C84591" w:rsidP="0041799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17994">
              <w:rPr>
                <w:rFonts w:ascii="Verdana" w:hAnsi="Verdana" w:cstheme="minorHAnsi"/>
                <w:sz w:val="20"/>
                <w:szCs w:val="20"/>
                <w:lang w:eastAsia="en-US"/>
              </w:rPr>
              <w:t xml:space="preserve">IKT </w:t>
            </w:r>
            <w:r w:rsidRPr="00417994">
              <w:rPr>
                <w:rFonts w:ascii="Verdana" w:hAnsi="Verdana" w:cstheme="minorHAnsi"/>
                <w:sz w:val="20"/>
                <w:szCs w:val="20"/>
              </w:rPr>
              <w:t>C.4.3. Učenik samostalno kritički procjenjuje proces, izvore i rezultate pretraživanja, odabire potrebne informacije</w:t>
            </w:r>
          </w:p>
          <w:p w:rsidR="00C84591" w:rsidRPr="00417994" w:rsidRDefault="00C84591" w:rsidP="0041799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17994">
              <w:rPr>
                <w:rFonts w:ascii="Verdana" w:hAnsi="Verdana" w:cstheme="minorHAnsi"/>
                <w:sz w:val="20"/>
                <w:szCs w:val="20"/>
              </w:rPr>
              <w:t>UKU A.4/5.2. Primjena strategija učenja i rješavanje problema</w:t>
            </w:r>
          </w:p>
          <w:p w:rsidR="00C84591" w:rsidRPr="00417994" w:rsidRDefault="00C84591" w:rsidP="0041799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17994">
              <w:rPr>
                <w:rFonts w:ascii="Verdana" w:hAnsi="Verdana" w:cstheme="minorHAnsi"/>
                <w:sz w:val="20"/>
                <w:szCs w:val="20"/>
              </w:rPr>
              <w:t>Učenik se koristi različitim strategijama učenja i samostalno ih primjenjuje u ostvarivanju ciljeva učenja i rješavanju problema u svim područjima učenja</w:t>
            </w:r>
          </w:p>
          <w:p w:rsidR="00C84591" w:rsidRPr="00417994" w:rsidRDefault="00C84591" w:rsidP="0041799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17994">
              <w:rPr>
                <w:rFonts w:ascii="Verdana" w:hAnsi="Verdana" w:cstheme="minorHAnsi"/>
                <w:sz w:val="20"/>
                <w:szCs w:val="20"/>
              </w:rPr>
              <w:t>UKU A.4/5.3. Kreativno mišljenje</w:t>
            </w:r>
          </w:p>
          <w:p w:rsidR="00C84591" w:rsidRPr="00417994" w:rsidRDefault="00C84591" w:rsidP="0041799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17994">
              <w:rPr>
                <w:rFonts w:ascii="Verdana" w:hAnsi="Verdana" w:cstheme="minorHAnsi"/>
                <w:sz w:val="20"/>
                <w:szCs w:val="20"/>
              </w:rPr>
              <w:t>Učenik kreativno djeluje u različitim područjima učenja</w:t>
            </w:r>
          </w:p>
          <w:p w:rsidR="00C84591" w:rsidRPr="00417994" w:rsidRDefault="00C84591" w:rsidP="0041799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C84591" w:rsidRPr="00417994" w:rsidTr="005C5C2C">
        <w:trPr>
          <w:trHeight w:val="1397"/>
        </w:trPr>
        <w:tc>
          <w:tcPr>
            <w:tcW w:w="1951" w:type="dxa"/>
            <w:tcBorders>
              <w:right w:val="single" w:sz="4" w:space="0" w:color="auto"/>
            </w:tcBorders>
            <w:shd w:val="clear" w:color="auto" w:fill="FFFFFF"/>
          </w:tcPr>
          <w:p w:rsidR="00C84591" w:rsidRPr="00417994" w:rsidRDefault="00C84591" w:rsidP="0041799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417994">
              <w:rPr>
                <w:rFonts w:ascii="Verdana" w:hAnsi="Verdana" w:cstheme="minorHAnsi"/>
                <w:b/>
                <w:sz w:val="20"/>
                <w:szCs w:val="20"/>
              </w:rPr>
              <w:t>Razdvajanje zrakoplova</w:t>
            </w:r>
          </w:p>
          <w:p w:rsidR="00C84591" w:rsidRPr="00417994" w:rsidRDefault="00C84591" w:rsidP="0041799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591" w:rsidRPr="00417994" w:rsidRDefault="00C84591" w:rsidP="0041799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17994">
              <w:rPr>
                <w:rFonts w:ascii="Verdana" w:hAnsi="Verdana" w:cstheme="minorHAnsi"/>
                <w:sz w:val="20"/>
                <w:szCs w:val="20"/>
              </w:rPr>
              <w:t>Razlikovati načine razdvajanja zrakoplova u zračnom prostoru i prikazati skicom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591" w:rsidRPr="00417994" w:rsidRDefault="00C84591" w:rsidP="0041799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17994">
              <w:rPr>
                <w:rFonts w:ascii="Verdana" w:hAnsi="Verdana" w:cstheme="minorHAnsi"/>
                <w:sz w:val="20"/>
                <w:szCs w:val="20"/>
              </w:rPr>
              <w:t>Razdvajanje po duljini bazirano na vremenu</w:t>
            </w:r>
          </w:p>
          <w:p w:rsidR="00C84591" w:rsidRPr="00417994" w:rsidRDefault="00C84591" w:rsidP="0041799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17994">
              <w:rPr>
                <w:rFonts w:ascii="Verdana" w:hAnsi="Verdana" w:cstheme="minorHAnsi"/>
                <w:sz w:val="20"/>
                <w:szCs w:val="20"/>
              </w:rPr>
              <w:t>Razdvajanje po duljini u odnosu na DME uređaj</w:t>
            </w:r>
          </w:p>
          <w:p w:rsidR="00C84591" w:rsidRPr="00417994" w:rsidRDefault="00C84591" w:rsidP="0041799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17994">
              <w:rPr>
                <w:rFonts w:ascii="Verdana" w:hAnsi="Verdana" w:cstheme="minorHAnsi"/>
                <w:sz w:val="20"/>
                <w:szCs w:val="20"/>
              </w:rPr>
              <w:lastRenderedPageBreak/>
              <w:t>Razdvajanje zrakoplova u polijetanju</w:t>
            </w:r>
          </w:p>
        </w:tc>
        <w:tc>
          <w:tcPr>
            <w:tcW w:w="1567" w:type="dxa"/>
            <w:tcBorders>
              <w:left w:val="single" w:sz="4" w:space="0" w:color="auto"/>
            </w:tcBorders>
            <w:shd w:val="clear" w:color="auto" w:fill="FFFFFF"/>
          </w:tcPr>
          <w:p w:rsidR="00C84591" w:rsidRPr="00417994" w:rsidRDefault="00C84591" w:rsidP="0041799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6230" w:type="dxa"/>
            <w:shd w:val="clear" w:color="auto" w:fill="FFFFFF"/>
          </w:tcPr>
          <w:p w:rsidR="00C84591" w:rsidRPr="00417994" w:rsidRDefault="00C84591" w:rsidP="0041799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17994">
              <w:rPr>
                <w:rFonts w:ascii="Verdana" w:hAnsi="Verdana" w:cstheme="minorHAnsi"/>
                <w:sz w:val="20"/>
                <w:szCs w:val="20"/>
              </w:rPr>
              <w:t>ODR B.5.1. Kritički promišlja o utjecaju našega djelovanja na Zemlju i čovječanstvo</w:t>
            </w:r>
          </w:p>
        </w:tc>
      </w:tr>
      <w:tr w:rsidR="00C84591" w:rsidRPr="00417994" w:rsidTr="00C62F42">
        <w:trPr>
          <w:trHeight w:val="5127"/>
        </w:trPr>
        <w:tc>
          <w:tcPr>
            <w:tcW w:w="1951" w:type="dxa"/>
            <w:shd w:val="clear" w:color="auto" w:fill="FFFFFF"/>
          </w:tcPr>
          <w:p w:rsidR="00C84591" w:rsidRPr="00417994" w:rsidRDefault="00C84591" w:rsidP="0041799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417994">
              <w:rPr>
                <w:rFonts w:ascii="Verdana" w:hAnsi="Verdana" w:cstheme="minorHAnsi"/>
                <w:b/>
                <w:sz w:val="20"/>
                <w:szCs w:val="20"/>
              </w:rPr>
              <w:t>Postupci u prisili</w:t>
            </w:r>
          </w:p>
          <w:p w:rsidR="00C84591" w:rsidRPr="00417994" w:rsidRDefault="00C84591" w:rsidP="0041799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C84591" w:rsidRPr="00417994" w:rsidRDefault="00C84591" w:rsidP="0041799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17994">
              <w:rPr>
                <w:rFonts w:ascii="Verdana" w:hAnsi="Verdana" w:cstheme="minorHAnsi"/>
                <w:sz w:val="20"/>
                <w:szCs w:val="20"/>
              </w:rPr>
              <w:t xml:space="preserve">Objasniti kada nastupa pojedina faza prisile kao i postupke, poruke u navedenim fazama; nabrojati opremu zrakoplova za prisilu, objasniti postupak kod otmice zrakoplova,  dekompresije putničke kabine i izbacivanja goriva iz zrakoplova </w:t>
            </w:r>
          </w:p>
        </w:tc>
        <w:tc>
          <w:tcPr>
            <w:tcW w:w="1984" w:type="dxa"/>
            <w:shd w:val="clear" w:color="auto" w:fill="FFFFFF"/>
          </w:tcPr>
          <w:p w:rsidR="00C84591" w:rsidRPr="00417994" w:rsidRDefault="00C84591" w:rsidP="0041799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17994">
              <w:rPr>
                <w:rFonts w:ascii="Verdana" w:hAnsi="Verdana" w:cstheme="minorHAnsi"/>
                <w:sz w:val="20"/>
                <w:szCs w:val="20"/>
              </w:rPr>
              <w:t>Traganje i spašavanje (Faza neizvjesnosti, uzbune i opasnosti, izvješće o prisili)</w:t>
            </w:r>
          </w:p>
          <w:p w:rsidR="00C84591" w:rsidRPr="00417994" w:rsidRDefault="00C84591" w:rsidP="0041799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17994">
              <w:rPr>
                <w:rFonts w:ascii="Verdana" w:hAnsi="Verdana" w:cstheme="minorHAnsi"/>
                <w:sz w:val="20"/>
                <w:szCs w:val="20"/>
              </w:rPr>
              <w:t>Oprema zrakoplova za prisilu; Poruke zapovjednika zrakoplova u slučaju prisile</w:t>
            </w:r>
          </w:p>
          <w:p w:rsidR="00C84591" w:rsidRPr="00417994" w:rsidRDefault="00C84591" w:rsidP="0041799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17994">
              <w:rPr>
                <w:rFonts w:ascii="Verdana" w:hAnsi="Verdana" w:cstheme="minorHAnsi"/>
                <w:sz w:val="20"/>
                <w:szCs w:val="20"/>
              </w:rPr>
              <w:t>Otmica zrakoplova</w:t>
            </w:r>
          </w:p>
          <w:p w:rsidR="00C84591" w:rsidRPr="00417994" w:rsidRDefault="00C84591" w:rsidP="0041799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17994">
              <w:rPr>
                <w:rFonts w:ascii="Verdana" w:hAnsi="Verdana" w:cstheme="minorHAnsi"/>
                <w:sz w:val="20"/>
                <w:szCs w:val="20"/>
              </w:rPr>
              <w:t>Dekompresija putničke kabine i izbacivanje goriva iz zrakoplova</w:t>
            </w:r>
          </w:p>
        </w:tc>
        <w:tc>
          <w:tcPr>
            <w:tcW w:w="1567" w:type="dxa"/>
            <w:shd w:val="clear" w:color="auto" w:fill="FFFFFF"/>
          </w:tcPr>
          <w:p w:rsidR="00C84591" w:rsidRPr="00417994" w:rsidRDefault="00C84591" w:rsidP="0041799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17994">
              <w:rPr>
                <w:rFonts w:ascii="Verdana" w:hAnsi="Verdana" w:cstheme="minorHAnsi"/>
                <w:sz w:val="20"/>
                <w:szCs w:val="20"/>
              </w:rPr>
              <w:t>Samostalni rad učenika – prezentacija zrakoplovne nesreće uz primjenu nastavnih tema</w:t>
            </w:r>
          </w:p>
        </w:tc>
        <w:tc>
          <w:tcPr>
            <w:tcW w:w="6230" w:type="dxa"/>
            <w:shd w:val="clear" w:color="auto" w:fill="FFFFFF"/>
          </w:tcPr>
          <w:p w:rsidR="00C84591" w:rsidRPr="00417994" w:rsidRDefault="00C84591" w:rsidP="0041799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17994">
              <w:rPr>
                <w:rFonts w:ascii="Verdana" w:hAnsi="Verdana" w:cstheme="minorHAnsi"/>
                <w:sz w:val="20"/>
                <w:szCs w:val="20"/>
              </w:rPr>
              <w:t>ODR B.5.1. Kritički promišlja o utjecaju našega djelovanja na Zemlju i čovječanstvo</w:t>
            </w:r>
          </w:p>
          <w:p w:rsidR="00C84591" w:rsidRPr="00417994" w:rsidRDefault="00C84591" w:rsidP="0041799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17994">
              <w:rPr>
                <w:rFonts w:ascii="Verdana" w:hAnsi="Verdana" w:cstheme="minorHAnsi"/>
                <w:sz w:val="20"/>
                <w:szCs w:val="20"/>
                <w:lang w:eastAsia="en-US"/>
              </w:rPr>
              <w:t xml:space="preserve">POD </w:t>
            </w:r>
            <w:r w:rsidRPr="00417994">
              <w:rPr>
                <w:rFonts w:ascii="Verdana" w:hAnsi="Verdana" w:cstheme="minorHAnsi"/>
                <w:sz w:val="20"/>
                <w:szCs w:val="20"/>
              </w:rPr>
              <w:t>A.5.1. Primjenjuje inovativna i kreativna rješenja</w:t>
            </w:r>
          </w:p>
          <w:p w:rsidR="00C84591" w:rsidRPr="00417994" w:rsidRDefault="00C84591" w:rsidP="0041799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17994">
              <w:rPr>
                <w:rFonts w:ascii="Verdana" w:hAnsi="Verdana" w:cstheme="minorHAnsi"/>
                <w:sz w:val="20"/>
                <w:szCs w:val="20"/>
              </w:rPr>
              <w:t>POD B.5.1. Razvija poduzetničku ideju od koncepta do realizacije</w:t>
            </w:r>
          </w:p>
          <w:p w:rsidR="00C84591" w:rsidRPr="00417994" w:rsidRDefault="00C84591" w:rsidP="0041799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17994">
              <w:rPr>
                <w:rFonts w:ascii="Verdana" w:hAnsi="Verdana" w:cstheme="minorHAnsi"/>
                <w:sz w:val="20"/>
                <w:szCs w:val="20"/>
              </w:rPr>
              <w:t>UKU A.4/5.1. Upravljanje informacijama</w:t>
            </w:r>
          </w:p>
          <w:p w:rsidR="00C84591" w:rsidRPr="00417994" w:rsidRDefault="00C84591" w:rsidP="0041799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17994">
              <w:rPr>
                <w:rFonts w:ascii="Verdana" w:hAnsi="Verdana" w:cstheme="minorHAnsi"/>
                <w:sz w:val="20"/>
                <w:szCs w:val="20"/>
              </w:rPr>
              <w:t>Učenik samostalno traži nove informacije iz različitih izvora, transformira ih u novo znanje i uspješno primjenjuje pri rješavanju problema</w:t>
            </w:r>
          </w:p>
          <w:p w:rsidR="00C84591" w:rsidRPr="00417994" w:rsidRDefault="00C84591" w:rsidP="0041799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17994">
              <w:rPr>
                <w:rFonts w:ascii="Verdana" w:hAnsi="Verdana" w:cstheme="minorHAnsi"/>
                <w:sz w:val="20"/>
                <w:szCs w:val="20"/>
              </w:rPr>
              <w:t>IKT A.4.1. Učenik kritički odabire odgovarajuću digitalnu tehnologiju</w:t>
            </w:r>
          </w:p>
          <w:p w:rsidR="00C84591" w:rsidRPr="00417994" w:rsidRDefault="00C84591" w:rsidP="0041799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17994">
              <w:rPr>
                <w:rFonts w:ascii="Verdana" w:hAnsi="Verdana" w:cstheme="minorHAnsi"/>
                <w:sz w:val="20"/>
                <w:szCs w:val="20"/>
                <w:lang w:eastAsia="en-US"/>
              </w:rPr>
              <w:t xml:space="preserve">IKT </w:t>
            </w:r>
            <w:r w:rsidRPr="00417994">
              <w:rPr>
                <w:rFonts w:ascii="Verdana" w:hAnsi="Verdana" w:cstheme="minorHAnsi"/>
                <w:sz w:val="20"/>
                <w:szCs w:val="20"/>
              </w:rPr>
              <w:t>C.4.3. Učenik samostalno kritički procjenjuje proces, izvore i rezultate pretraživanja, odabire potrebne informacije</w:t>
            </w:r>
          </w:p>
          <w:p w:rsidR="00C84591" w:rsidRPr="00417994" w:rsidRDefault="00C84591" w:rsidP="0041799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17994">
              <w:rPr>
                <w:rFonts w:ascii="Verdana" w:hAnsi="Verdana" w:cstheme="minorHAnsi"/>
                <w:sz w:val="20"/>
                <w:szCs w:val="20"/>
              </w:rPr>
              <w:t>UKU A.4/5.2. Primjena strategija učenja i rješavanje problema</w:t>
            </w:r>
          </w:p>
          <w:p w:rsidR="00C84591" w:rsidRPr="00417994" w:rsidRDefault="00C84591" w:rsidP="0041799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17994">
              <w:rPr>
                <w:rFonts w:ascii="Verdana" w:hAnsi="Verdana" w:cstheme="minorHAnsi"/>
                <w:sz w:val="20"/>
                <w:szCs w:val="20"/>
              </w:rPr>
              <w:t>Učenik se koristi različitim strategijama učenja i samostalno ih primjenjuje u ostvarivanju ciljeva učenja i rješavanju problema u svim područjima učenja</w:t>
            </w:r>
          </w:p>
          <w:p w:rsidR="00C84591" w:rsidRPr="00417994" w:rsidRDefault="00C84591" w:rsidP="0041799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17994">
              <w:rPr>
                <w:rFonts w:ascii="Verdana" w:hAnsi="Verdana" w:cstheme="minorHAnsi"/>
                <w:sz w:val="20"/>
                <w:szCs w:val="20"/>
              </w:rPr>
              <w:t>UKU A.4/5.3. Kreativno mišljenje</w:t>
            </w:r>
          </w:p>
          <w:p w:rsidR="00C84591" w:rsidRPr="00417994" w:rsidRDefault="00C84591" w:rsidP="0041799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17994">
              <w:rPr>
                <w:rFonts w:ascii="Verdana" w:hAnsi="Verdana" w:cstheme="minorHAnsi"/>
                <w:sz w:val="20"/>
                <w:szCs w:val="20"/>
              </w:rPr>
              <w:t>Učenik kreativno djeluje u različitim područjima učenja</w:t>
            </w:r>
          </w:p>
          <w:p w:rsidR="00C84591" w:rsidRPr="00417994" w:rsidRDefault="00C84591" w:rsidP="0041799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C84591" w:rsidRPr="00417994" w:rsidTr="00C84999">
        <w:trPr>
          <w:trHeight w:val="1880"/>
        </w:trPr>
        <w:tc>
          <w:tcPr>
            <w:tcW w:w="1951" w:type="dxa"/>
            <w:shd w:val="clear" w:color="auto" w:fill="FFFFFF"/>
          </w:tcPr>
          <w:p w:rsidR="00C84591" w:rsidRPr="00417994" w:rsidRDefault="00C84591" w:rsidP="0041799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417994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Dokumenti kontrole letenja</w:t>
            </w:r>
          </w:p>
          <w:p w:rsidR="00C84591" w:rsidRPr="00417994" w:rsidRDefault="00C84591" w:rsidP="0041799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C84591" w:rsidRPr="00417994" w:rsidRDefault="00C84591" w:rsidP="0041799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17994">
              <w:rPr>
                <w:rFonts w:ascii="Verdana" w:hAnsi="Verdana" w:cstheme="minorHAnsi"/>
                <w:sz w:val="20"/>
                <w:szCs w:val="20"/>
              </w:rPr>
              <w:t>Opisati dokumente i objasniti rubrike navedenih dokumenata</w:t>
            </w:r>
          </w:p>
        </w:tc>
        <w:tc>
          <w:tcPr>
            <w:tcW w:w="1984" w:type="dxa"/>
            <w:shd w:val="clear" w:color="auto" w:fill="FFFFFF"/>
          </w:tcPr>
          <w:p w:rsidR="00C84591" w:rsidRPr="00417994" w:rsidRDefault="00C84591" w:rsidP="0041799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17994">
              <w:rPr>
                <w:rFonts w:ascii="Verdana" w:hAnsi="Verdana" w:cstheme="minorHAnsi"/>
                <w:sz w:val="20"/>
                <w:szCs w:val="20"/>
              </w:rPr>
              <w:t xml:space="preserve">Plan leta – </w:t>
            </w:r>
            <w:proofErr w:type="spellStart"/>
            <w:r w:rsidRPr="00417994">
              <w:rPr>
                <w:rFonts w:ascii="Verdana" w:hAnsi="Verdana" w:cstheme="minorHAnsi"/>
                <w:sz w:val="20"/>
                <w:szCs w:val="20"/>
              </w:rPr>
              <w:t>Flight</w:t>
            </w:r>
            <w:proofErr w:type="spellEnd"/>
            <w:r w:rsidRPr="00417994">
              <w:rPr>
                <w:rFonts w:ascii="Verdana" w:hAnsi="Verdana" w:cstheme="minorHAnsi"/>
                <w:sz w:val="20"/>
                <w:szCs w:val="20"/>
              </w:rPr>
              <w:t xml:space="preserve"> Plan</w:t>
            </w:r>
          </w:p>
          <w:p w:rsidR="00C84591" w:rsidRPr="00417994" w:rsidRDefault="00C84591" w:rsidP="0041799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17994">
              <w:rPr>
                <w:rFonts w:ascii="Verdana" w:hAnsi="Verdana" w:cstheme="minorHAnsi"/>
                <w:sz w:val="20"/>
                <w:szCs w:val="20"/>
              </w:rPr>
              <w:t>NOTAM i SNOWTAM</w:t>
            </w:r>
          </w:p>
          <w:p w:rsidR="00C84591" w:rsidRPr="00417994" w:rsidRDefault="00C84591" w:rsidP="0041799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17994">
              <w:rPr>
                <w:rFonts w:ascii="Verdana" w:hAnsi="Verdana" w:cstheme="minorHAnsi"/>
                <w:sz w:val="20"/>
                <w:szCs w:val="20"/>
              </w:rPr>
              <w:t>Strip</w:t>
            </w:r>
          </w:p>
        </w:tc>
        <w:tc>
          <w:tcPr>
            <w:tcW w:w="1567" w:type="dxa"/>
            <w:shd w:val="clear" w:color="auto" w:fill="FFFFFF"/>
          </w:tcPr>
          <w:p w:rsidR="00C84591" w:rsidRPr="00417994" w:rsidRDefault="00C84591" w:rsidP="0041799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6230" w:type="dxa"/>
            <w:shd w:val="clear" w:color="auto" w:fill="FFFFFF"/>
          </w:tcPr>
          <w:p w:rsidR="00C84591" w:rsidRPr="00417994" w:rsidRDefault="00C84591" w:rsidP="0041799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17994">
              <w:rPr>
                <w:rFonts w:ascii="Verdana" w:hAnsi="Verdana" w:cstheme="minorHAnsi"/>
                <w:sz w:val="20"/>
                <w:szCs w:val="20"/>
              </w:rPr>
              <w:t>UKU A.4/5.1. Upravljanje informacijama</w:t>
            </w:r>
          </w:p>
          <w:p w:rsidR="00C84591" w:rsidRPr="00417994" w:rsidRDefault="00C84591" w:rsidP="0041799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17994">
              <w:rPr>
                <w:rFonts w:ascii="Verdana" w:hAnsi="Verdana" w:cstheme="minorHAnsi"/>
                <w:sz w:val="20"/>
                <w:szCs w:val="20"/>
              </w:rPr>
              <w:t>Učenik samostalno traži nove informacije iz različitih izvora, transformira ih u novo znanje i uspješno primjenjuje pri rješavanju problema</w:t>
            </w:r>
          </w:p>
        </w:tc>
      </w:tr>
      <w:tr w:rsidR="00C84591" w:rsidRPr="00417994" w:rsidTr="00604C04">
        <w:trPr>
          <w:trHeight w:val="1636"/>
        </w:trPr>
        <w:tc>
          <w:tcPr>
            <w:tcW w:w="1951" w:type="dxa"/>
            <w:shd w:val="clear" w:color="auto" w:fill="FFFFFF"/>
          </w:tcPr>
          <w:p w:rsidR="00C84591" w:rsidRPr="00417994" w:rsidRDefault="00C84591" w:rsidP="0041799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417994">
              <w:rPr>
                <w:rFonts w:ascii="Verdana" w:hAnsi="Verdana" w:cstheme="minorHAnsi"/>
                <w:b/>
                <w:sz w:val="20"/>
                <w:szCs w:val="20"/>
              </w:rPr>
              <w:t>Tehnička sredstva kontrole letenja</w:t>
            </w:r>
          </w:p>
          <w:p w:rsidR="00C84591" w:rsidRPr="00417994" w:rsidRDefault="00C84591" w:rsidP="0041799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C84591" w:rsidRPr="00417994" w:rsidRDefault="00C84591" w:rsidP="0041799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17994">
              <w:rPr>
                <w:rFonts w:ascii="Verdana" w:hAnsi="Verdana" w:cstheme="minorHAnsi"/>
                <w:sz w:val="20"/>
                <w:szCs w:val="20"/>
              </w:rPr>
              <w:t>Opisati dijelove, fizičke karakteristike, način rada i ulogu pojedinog tehničkog sredstva</w:t>
            </w:r>
          </w:p>
        </w:tc>
        <w:tc>
          <w:tcPr>
            <w:tcW w:w="1984" w:type="dxa"/>
            <w:shd w:val="clear" w:color="auto" w:fill="FFFFFF"/>
          </w:tcPr>
          <w:p w:rsidR="00C84591" w:rsidRPr="00417994" w:rsidRDefault="00C84591" w:rsidP="0041799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17994">
              <w:rPr>
                <w:rFonts w:ascii="Verdana" w:hAnsi="Verdana" w:cstheme="minorHAnsi"/>
                <w:sz w:val="20"/>
                <w:szCs w:val="20"/>
              </w:rPr>
              <w:t>VOR</w:t>
            </w:r>
          </w:p>
          <w:p w:rsidR="00C84591" w:rsidRPr="00417994" w:rsidRDefault="00C84591" w:rsidP="0041799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17994">
              <w:rPr>
                <w:rFonts w:ascii="Verdana" w:hAnsi="Verdana" w:cstheme="minorHAnsi"/>
                <w:sz w:val="20"/>
                <w:szCs w:val="20"/>
              </w:rPr>
              <w:t>DME</w:t>
            </w:r>
          </w:p>
          <w:p w:rsidR="00C84591" w:rsidRPr="00417994" w:rsidRDefault="00C84591" w:rsidP="0041799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17994">
              <w:rPr>
                <w:rFonts w:ascii="Verdana" w:hAnsi="Verdana" w:cstheme="minorHAnsi"/>
                <w:sz w:val="20"/>
                <w:szCs w:val="20"/>
              </w:rPr>
              <w:t xml:space="preserve">ILS </w:t>
            </w:r>
          </w:p>
          <w:p w:rsidR="00C84591" w:rsidRPr="00417994" w:rsidRDefault="00C84591" w:rsidP="0041799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FFFFFF"/>
          </w:tcPr>
          <w:p w:rsidR="00C84591" w:rsidRPr="00417994" w:rsidRDefault="00C84591" w:rsidP="0041799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6230" w:type="dxa"/>
            <w:shd w:val="clear" w:color="auto" w:fill="FFFFFF"/>
          </w:tcPr>
          <w:p w:rsidR="00C84591" w:rsidRPr="00417994" w:rsidRDefault="00C84591" w:rsidP="0041799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17994">
              <w:rPr>
                <w:rFonts w:ascii="Verdana" w:hAnsi="Verdana" w:cstheme="minorHAnsi"/>
                <w:sz w:val="20"/>
                <w:szCs w:val="20"/>
              </w:rPr>
              <w:t>UKU A.4/5.1. Upravljanje informacijama</w:t>
            </w:r>
          </w:p>
          <w:p w:rsidR="00C84591" w:rsidRPr="00417994" w:rsidRDefault="00C84591" w:rsidP="0041799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17994">
              <w:rPr>
                <w:rFonts w:ascii="Verdana" w:hAnsi="Verdana" w:cstheme="minorHAnsi"/>
                <w:sz w:val="20"/>
                <w:szCs w:val="20"/>
              </w:rPr>
              <w:t>Učenik samostalno traži nove informacije iz različitih izvora, transformira ih u novo znanje i uspješno primjenjuje pri rješavanju problema</w:t>
            </w:r>
          </w:p>
        </w:tc>
      </w:tr>
      <w:tr w:rsidR="00C84591" w:rsidRPr="00417994" w:rsidTr="00714F33">
        <w:trPr>
          <w:trHeight w:val="2325"/>
        </w:trPr>
        <w:tc>
          <w:tcPr>
            <w:tcW w:w="1951" w:type="dxa"/>
            <w:shd w:val="clear" w:color="auto" w:fill="FFFFFF"/>
          </w:tcPr>
          <w:p w:rsidR="00C84591" w:rsidRPr="00417994" w:rsidRDefault="00C84591" w:rsidP="0041799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417994">
              <w:rPr>
                <w:rFonts w:ascii="Verdana" w:hAnsi="Verdana" w:cstheme="minorHAnsi"/>
                <w:b/>
                <w:sz w:val="20"/>
                <w:szCs w:val="20"/>
              </w:rPr>
              <w:t>Poruke u zračnom prometu</w:t>
            </w:r>
          </w:p>
          <w:p w:rsidR="00C84591" w:rsidRPr="00417994" w:rsidRDefault="00C84591" w:rsidP="0041799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C84591" w:rsidRPr="00417994" w:rsidRDefault="00C84591" w:rsidP="0041799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17994">
              <w:rPr>
                <w:rFonts w:ascii="Verdana" w:hAnsi="Verdana" w:cstheme="minorHAnsi"/>
                <w:sz w:val="20"/>
                <w:szCs w:val="20"/>
              </w:rPr>
              <w:t>Napisati poruku u zadanom formatu prema unaprijed zadanim podacima</w:t>
            </w:r>
          </w:p>
          <w:p w:rsidR="00C84591" w:rsidRPr="00417994" w:rsidRDefault="00C84591" w:rsidP="0041799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C84591" w:rsidRPr="00417994" w:rsidRDefault="00C84591" w:rsidP="0041799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17994">
              <w:rPr>
                <w:rFonts w:ascii="Verdana" w:hAnsi="Verdana" w:cstheme="minorHAnsi"/>
                <w:sz w:val="20"/>
                <w:szCs w:val="20"/>
              </w:rPr>
              <w:t>Uvod; elementi poruke</w:t>
            </w:r>
          </w:p>
          <w:p w:rsidR="00C84591" w:rsidRPr="00417994" w:rsidRDefault="00C84591" w:rsidP="0041799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17994">
              <w:rPr>
                <w:rFonts w:ascii="Verdana" w:hAnsi="Verdana" w:cstheme="minorHAnsi"/>
                <w:sz w:val="20"/>
                <w:szCs w:val="20"/>
              </w:rPr>
              <w:t>Poruke o kretanju zrakoplova: Poruke o polasku, dolasku i kašnjenju zrakoplova</w:t>
            </w:r>
          </w:p>
          <w:p w:rsidR="00C84591" w:rsidRPr="00417994" w:rsidRDefault="00C84591" w:rsidP="0041799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17994">
              <w:rPr>
                <w:rFonts w:ascii="Verdana" w:hAnsi="Verdana" w:cstheme="minorHAnsi"/>
                <w:sz w:val="20"/>
                <w:szCs w:val="20"/>
              </w:rPr>
              <w:t>Poruke o ukrcanim putnicima i teretu (LDM, CPM)</w:t>
            </w:r>
          </w:p>
          <w:p w:rsidR="00C84591" w:rsidRPr="00417994" w:rsidRDefault="00C84591" w:rsidP="0041799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FFFFFF"/>
          </w:tcPr>
          <w:p w:rsidR="00C84591" w:rsidRPr="00417994" w:rsidRDefault="00C84591" w:rsidP="0041799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6230" w:type="dxa"/>
            <w:shd w:val="clear" w:color="auto" w:fill="FFFFFF"/>
          </w:tcPr>
          <w:p w:rsidR="00C84591" w:rsidRPr="00417994" w:rsidRDefault="00C84591" w:rsidP="0041799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17994">
              <w:rPr>
                <w:rFonts w:ascii="Verdana" w:hAnsi="Verdana" w:cstheme="minorHAnsi"/>
                <w:sz w:val="20"/>
                <w:szCs w:val="20"/>
              </w:rPr>
              <w:t>UKU A.4/5.1. Upravljanje informacijama</w:t>
            </w:r>
          </w:p>
          <w:p w:rsidR="00C84591" w:rsidRPr="00417994" w:rsidRDefault="00C84591" w:rsidP="0041799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17994">
              <w:rPr>
                <w:rFonts w:ascii="Verdana" w:hAnsi="Verdana" w:cstheme="minorHAnsi"/>
                <w:sz w:val="20"/>
                <w:szCs w:val="20"/>
              </w:rPr>
              <w:t>Učenik samostalno traži nove informacije iz različitih izvora, transformira ih u novo znanje i uspješno primjenjuje pri rješavanju problema</w:t>
            </w:r>
          </w:p>
        </w:tc>
      </w:tr>
    </w:tbl>
    <w:p w:rsidR="00726531" w:rsidRPr="00417994" w:rsidRDefault="00726531" w:rsidP="00417994">
      <w:pPr>
        <w:spacing w:line="276" w:lineRule="auto"/>
        <w:rPr>
          <w:rFonts w:ascii="Verdana" w:hAnsi="Verdana" w:cstheme="minorHAnsi"/>
          <w:sz w:val="20"/>
          <w:szCs w:val="20"/>
        </w:rPr>
      </w:pPr>
    </w:p>
    <w:p w:rsidR="00726531" w:rsidRPr="00417994" w:rsidRDefault="00726531" w:rsidP="00417994">
      <w:pPr>
        <w:spacing w:line="276" w:lineRule="auto"/>
        <w:rPr>
          <w:rFonts w:ascii="Verdana" w:hAnsi="Verdana" w:cstheme="minorHAnsi"/>
          <w:sz w:val="20"/>
          <w:szCs w:val="20"/>
        </w:rPr>
      </w:pPr>
    </w:p>
    <w:sectPr w:rsidR="00726531" w:rsidRPr="00417994" w:rsidSect="007265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8CE" w:rsidRDefault="00BA18CE" w:rsidP="00BF4843">
      <w:r>
        <w:separator/>
      </w:r>
    </w:p>
  </w:endnote>
  <w:endnote w:type="continuationSeparator" w:id="0">
    <w:p w:rsidR="00BA18CE" w:rsidRDefault="00BA18CE" w:rsidP="00BF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18A" w:rsidRDefault="0027518A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AD4" w:rsidRDefault="00DE4AD4">
    <w:pPr>
      <w:pStyle w:val="Podnoj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  <w:sz w:val="20"/>
        <w:szCs w:val="20"/>
      </w:rPr>
      <w:tab/>
    </w:r>
    <w:r w:rsidRPr="001C4B8D">
      <w:rPr>
        <w:rFonts w:asciiTheme="majorHAnsi" w:hAnsiTheme="majorHAnsi"/>
        <w:sz w:val="20"/>
        <w:szCs w:val="20"/>
      </w:rPr>
      <w:tab/>
    </w:r>
    <w:bookmarkStart w:id="0" w:name="_GoBack"/>
    <w:bookmarkEnd w:id="0"/>
  </w:p>
  <w:p w:rsidR="00DE4AD4" w:rsidRDefault="00DE4AD4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18A" w:rsidRDefault="0027518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8CE" w:rsidRDefault="00BA18CE" w:rsidP="00BF4843">
      <w:r>
        <w:separator/>
      </w:r>
    </w:p>
  </w:footnote>
  <w:footnote w:type="continuationSeparator" w:id="0">
    <w:p w:rsidR="00BA18CE" w:rsidRDefault="00BA18CE" w:rsidP="00BF4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18A" w:rsidRDefault="0027518A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AD4" w:rsidRPr="00BF4843" w:rsidRDefault="00DE4AD4">
    <w:pPr>
      <w:pStyle w:val="Zaglavlje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18"/>
        <w:szCs w:val="18"/>
      </w:rPr>
    </w:pPr>
  </w:p>
  <w:p w:rsidR="00DE4AD4" w:rsidRDefault="00DE4AD4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18A" w:rsidRDefault="0027518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85C88"/>
    <w:multiLevelType w:val="hybridMultilevel"/>
    <w:tmpl w:val="0F94EECC"/>
    <w:lvl w:ilvl="0" w:tplc="E17E5862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B54A0"/>
    <w:multiLevelType w:val="hybridMultilevel"/>
    <w:tmpl w:val="09404C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C2C25"/>
    <w:multiLevelType w:val="hybridMultilevel"/>
    <w:tmpl w:val="7A5EF0F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B109B"/>
    <w:multiLevelType w:val="hybridMultilevel"/>
    <w:tmpl w:val="833644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6183E"/>
    <w:multiLevelType w:val="hybridMultilevel"/>
    <w:tmpl w:val="F9DE80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8533D"/>
    <w:multiLevelType w:val="hybridMultilevel"/>
    <w:tmpl w:val="DFDEF5E8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37134E"/>
    <w:multiLevelType w:val="hybridMultilevel"/>
    <w:tmpl w:val="65A601B4"/>
    <w:lvl w:ilvl="0" w:tplc="101097A0">
      <w:start w:val="7"/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790E71CD"/>
    <w:multiLevelType w:val="hybridMultilevel"/>
    <w:tmpl w:val="54B2C7C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DDB"/>
    <w:rsid w:val="00007F47"/>
    <w:rsid w:val="0006771F"/>
    <w:rsid w:val="000B19D3"/>
    <w:rsid w:val="00131E93"/>
    <w:rsid w:val="00172128"/>
    <w:rsid w:val="00262C2A"/>
    <w:rsid w:val="0027518A"/>
    <w:rsid w:val="002B0909"/>
    <w:rsid w:val="00352E43"/>
    <w:rsid w:val="00361C72"/>
    <w:rsid w:val="00417994"/>
    <w:rsid w:val="004375BC"/>
    <w:rsid w:val="0048691B"/>
    <w:rsid w:val="005130C2"/>
    <w:rsid w:val="00531384"/>
    <w:rsid w:val="00584A72"/>
    <w:rsid w:val="005F2DB0"/>
    <w:rsid w:val="00726531"/>
    <w:rsid w:val="00755C15"/>
    <w:rsid w:val="00764DDB"/>
    <w:rsid w:val="007D771C"/>
    <w:rsid w:val="008209C8"/>
    <w:rsid w:val="00836031"/>
    <w:rsid w:val="008461B7"/>
    <w:rsid w:val="00864094"/>
    <w:rsid w:val="00887E2D"/>
    <w:rsid w:val="0090398A"/>
    <w:rsid w:val="00982683"/>
    <w:rsid w:val="00B17267"/>
    <w:rsid w:val="00B315B6"/>
    <w:rsid w:val="00BA18CE"/>
    <w:rsid w:val="00BF4843"/>
    <w:rsid w:val="00BF79A6"/>
    <w:rsid w:val="00C45669"/>
    <w:rsid w:val="00C84591"/>
    <w:rsid w:val="00D15464"/>
    <w:rsid w:val="00D16F80"/>
    <w:rsid w:val="00DE4AD4"/>
    <w:rsid w:val="00E52A0B"/>
    <w:rsid w:val="00E91E8B"/>
    <w:rsid w:val="00F05CA2"/>
    <w:rsid w:val="00F71577"/>
    <w:rsid w:val="00F9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CBA669-9951-4034-B53B-7027A411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64DD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4DDB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764DDB"/>
    <w:pPr>
      <w:ind w:left="720"/>
      <w:contextualSpacing/>
    </w:pPr>
  </w:style>
  <w:style w:type="table" w:styleId="Reetkatablice">
    <w:name w:val="Table Grid"/>
    <w:basedOn w:val="Obinatablica"/>
    <w:uiPriority w:val="59"/>
    <w:rsid w:val="00764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F484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F484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F484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F4843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0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665</Words>
  <Characters>3792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Godišnji izvedbeni kurikulum s reduciranim nastavnim sadržajima i ishodima učenja za predmet Organizacija i tehnika veza u zračnom prometu(nastava na daljinu)</vt:lpstr>
      <vt:lpstr>Nastavni plan i program za predmet Organizacija i tehnika veza u zračnom prometu (2 sata tjedno, 70 sati godišnje), razred 3.ZP  Nastavnik: Karmela Boc, dipl.ing.prometa</vt:lpstr>
    </vt:vector>
  </TitlesOfParts>
  <Company/>
  <LinksUpToDate>false</LinksUpToDate>
  <CharactersWithSpaces>4449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Godišnji izvedbeni kurikulum s reduciranim nastavnim sadržajima i ishodima učenja za predmet Organizacija i tehnika veza u zračnom prometu(nastava na daljinu)</dc:title>
  <dc:subject/>
  <dc:creator>Karmela</dc:creator>
  <cp:keywords/>
  <dc:description/>
  <cp:lastModifiedBy>Ivo Tunjić</cp:lastModifiedBy>
  <cp:revision>4</cp:revision>
  <dcterms:created xsi:type="dcterms:W3CDTF">2020-10-07T07:28:00Z</dcterms:created>
  <dcterms:modified xsi:type="dcterms:W3CDTF">2020-10-08T11:54:00Z</dcterms:modified>
</cp:coreProperties>
</file>