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4" w:rsidRPr="00E87B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bookmarkStart w:id="0" w:name="_GoBack"/>
      <w:bookmarkEnd w:id="0"/>
      <w:r w:rsidRPr="00E87B84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7F0A84" w:rsidRPr="00E87B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KVALIFIKACIJA/ZANIMANJE:</w:t>
      </w:r>
      <w:r w:rsidRPr="00E87B84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 </w:t>
      </w:r>
      <w:r w:rsidRPr="00E87B84">
        <w:rPr>
          <w:rFonts w:ascii="Verdana" w:eastAsia="Times New Roman" w:hAnsi="Verdana" w:cs="Times New Roman"/>
          <w:b/>
          <w:sz w:val="24"/>
          <w:szCs w:val="20"/>
          <w:lang w:eastAsia="hr-HR"/>
        </w:rPr>
        <w:t>TURISTIČKO-H</w:t>
      </w:r>
      <w:r w:rsidRPr="00E87B84">
        <w:rPr>
          <w:rFonts w:ascii="Verdana" w:hAnsi="Verdana"/>
          <w:b/>
          <w:color w:val="262626"/>
          <w:sz w:val="24"/>
          <w:szCs w:val="20"/>
        </w:rPr>
        <w:t>OTELIJERSKI KOMERCIJALIST</w:t>
      </w:r>
    </w:p>
    <w:p w:rsidR="007F0A84" w:rsidRPr="00E87B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 xml:space="preserve">PREDMET: </w:t>
      </w:r>
      <w:r>
        <w:rPr>
          <w:rFonts w:ascii="Verdana" w:hAnsi="Verdana"/>
          <w:b/>
          <w:color w:val="262626"/>
          <w:sz w:val="24"/>
          <w:szCs w:val="20"/>
        </w:rPr>
        <w:t>OSNOVE TURIZMA</w:t>
      </w:r>
    </w:p>
    <w:p w:rsidR="007F0A84" w:rsidRPr="00E87B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RAZRED: PRVI</w:t>
      </w:r>
    </w:p>
    <w:p w:rsidR="007F0A84" w:rsidRDefault="007F0A84" w:rsidP="007F0A84">
      <w:pPr>
        <w:jc w:val="center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2685" w:type="dxa"/>
        <w:tblLayout w:type="fixed"/>
        <w:tblLook w:val="04A0" w:firstRow="1" w:lastRow="0" w:firstColumn="1" w:lastColumn="0" w:noHBand="0" w:noVBand="1"/>
      </w:tblPr>
      <w:tblGrid>
        <w:gridCol w:w="2122"/>
        <w:gridCol w:w="32"/>
        <w:gridCol w:w="3512"/>
        <w:gridCol w:w="2410"/>
        <w:gridCol w:w="19"/>
        <w:gridCol w:w="4528"/>
        <w:gridCol w:w="62"/>
      </w:tblGrid>
      <w:tr w:rsidR="00C93377" w:rsidTr="00C93377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93377" w:rsidRDefault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C93377" w:rsidRDefault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93377" w:rsidRDefault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93377" w:rsidRDefault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93377" w:rsidRDefault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93377" w:rsidRDefault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C93377" w:rsidTr="00C93377">
        <w:trPr>
          <w:trHeight w:val="4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77" w:rsidRDefault="00C93377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77" w:rsidRDefault="00C93377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77" w:rsidRDefault="00C93377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77" w:rsidRDefault="00C93377">
            <w:pP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C93377" w:rsidTr="00C93377">
        <w:trPr>
          <w:gridAfter w:val="1"/>
          <w:wAfter w:w="62" w:type="dxa"/>
        </w:trPr>
        <w:tc>
          <w:tcPr>
            <w:tcW w:w="2154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1" w:name="_Hlk51839071"/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Pr="00EC52C8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C52C8">
              <w:rPr>
                <w:rFonts w:ascii="Verdana" w:hAnsi="Verdana"/>
                <w:b/>
                <w:bCs/>
                <w:sz w:val="20"/>
                <w:szCs w:val="20"/>
              </w:rPr>
              <w:t>1. TURISTIČKI PROIZVOD</w:t>
            </w:r>
          </w:p>
        </w:tc>
        <w:tc>
          <w:tcPr>
            <w:tcW w:w="3512" w:type="dxa"/>
          </w:tcPr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5D01CA">
              <w:rPr>
                <w:rFonts w:ascii="Verdana" w:hAnsi="Verdana"/>
                <w:sz w:val="20"/>
                <w:szCs w:val="20"/>
              </w:rPr>
              <w:t>Povezati najmanje tri različite usluge u odabranoj turističkoj destinaciji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93377" w:rsidRPr="005D01CA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5D01CA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5D01CA">
              <w:rPr>
                <w:rFonts w:ascii="Verdana" w:hAnsi="Verdana"/>
                <w:sz w:val="20"/>
                <w:szCs w:val="20"/>
              </w:rPr>
              <w:t>Napraviti jedan turistički proizvod za zadanu ciljnu skupinu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Prezentirati pred razredom gotov turistički proizvod.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0E218C" w:rsidRDefault="00C93377" w:rsidP="00CA6C2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C93377" w:rsidRPr="00AC7389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Projekt uključuje integraciju s ostalim predmetima i međupredmetnim temama na način da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se učeniku omogući izrada turis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čkog proizvoda za određeni period (na primjer vikend u studenom), učenik samostalno odabere ciljnu skupinu za koju će raditi turistički proizvod, istražuje smještajne kapacitete u zadanoj destinaciji, ukupnu ugostiteljsku ponudu destinacije, mogućnosti zabave ovisno o ciljnoj skupini koju je odabrao. Pretražuje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različite mogućnosti dolaska i odlaska prijevoznim sredstvom i određuje pozitivne i negativne strane različitih prijevoznih sredstava. Upoznaje se s turističkom ponudom okolice te mogućnostima organizacije izleta za svoju ciljnu skupinu. </w:t>
            </w:r>
          </w:p>
          <w:p w:rsidR="00C93377" w:rsidRPr="00AC7389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Tijekom izrade projekta učenici razmjenjuju pozitivna iskustva samostalnog istraživanja, ali i rješavaju moguće probleme uz pomoć nastavnika. </w:t>
            </w:r>
          </w:p>
          <w:p w:rsidR="00C93377" w:rsidRPr="00AC7389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Uz redovitu nastavu ovaj projekt može se ostvarivati i u izvanučioničnim aktivnostima.</w:t>
            </w:r>
          </w:p>
          <w:p w:rsidR="00C93377" w:rsidRPr="00AC7389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Preporuča se korištenje primarnim izvorima i referentnom građom na različitim medijima (članak u časopisu, internetski sadržaji turističkih zajednica, stranice smještajnih objekata, muzeja...).</w:t>
            </w:r>
          </w:p>
          <w:p w:rsidR="00C93377" w:rsidRPr="005D01CA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D9180D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C93377" w:rsidRPr="004349AB" w:rsidRDefault="00C93377" w:rsidP="00CA6C2C">
            <w:pPr>
              <w:pStyle w:val="t-8"/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:rsidR="00C93377" w:rsidRPr="004349AB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A.4.4.Upravlja svojim obrazovnim i profesionalnim putem.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C93377" w:rsidRPr="002471D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471D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C93377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 xml:space="preserve">zdr. B.4.1.A Odabire primjerene odnose i komunikaciju. </w:t>
            </w:r>
          </w:p>
          <w:p w:rsidR="00C93377" w:rsidRPr="00AC7389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>zdr. B.4.1.B Razvija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  <w:p w:rsidR="00C93377" w:rsidRDefault="00C93377" w:rsidP="00CA6C2C"/>
        </w:tc>
      </w:tr>
      <w:bookmarkEnd w:id="1"/>
      <w:tr w:rsidR="00C93377" w:rsidTr="00C93377">
        <w:trPr>
          <w:gridAfter w:val="1"/>
          <w:wAfter w:w="62" w:type="dxa"/>
        </w:trPr>
        <w:tc>
          <w:tcPr>
            <w:tcW w:w="2154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Pr="00EC52C8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2. ODRŽIVI TURIZAM </w:t>
            </w:r>
          </w:p>
        </w:tc>
        <w:tc>
          <w:tcPr>
            <w:tcW w:w="3512" w:type="dxa"/>
          </w:tcPr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5D01CA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Nabrojati  pet pozitivnih učinaka održivog turizma.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Usporediti utjecaj masovnog i održivog turizma na turističke destinacije.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 pet obilježja zelenih hotela.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Istražiti turističku ponudu vezanu uz održivi turizam u svom mjestu.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0E218C" w:rsidRDefault="00C93377" w:rsidP="00CA6C2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kroz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video uratke na satu, različite materijale nastavnika ili primjere dobre prakse.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će samostalno ili na prijedlog nastavnika odabrati jedan zeleni hotel kod nas ili u svijetu te prezentirati ostalima razlike između ovih i standardnih hotela. Napravit će usporedbu tog hotela sa sličnom standardnom ponudom hotela u okruženju te ih usporediti.</w:t>
            </w:r>
          </w:p>
          <w:p w:rsidR="00C93377" w:rsidRPr="00AC7389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Osim hotela treba istražiti cjelokupnu turističku ponudu destinacije vezanu uz održivi turizam.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Pr="005D01CA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Biologija s ekologijom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D9180D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  <w:r w:rsidRPr="00D918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:rsidR="00C93377" w:rsidRPr="002319B5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319B5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C93377" w:rsidRDefault="00C93377" w:rsidP="00CA6C2C">
            <w:pPr>
              <w:pStyle w:val="t-8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732261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C.4.4. Opisuje utjecaj različitih ekonomskih modela na dobrobit.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A.4.4.Upravlja svojim obrazovnim i profesionalnim putem.</w:t>
            </w:r>
          </w:p>
          <w:p w:rsidR="00C93377" w:rsidRPr="002471D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471D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A.4.2.Učenik se koristi društvenim mrežama i mrežnim programima uz upravljanje različitim postavkama funkcionalnosti.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Učenik samostalno traži nove informacije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iz različitih izvora, transformira ih u novo znanje i uspješno primjenjuje pri rješavanju problema.</w:t>
            </w:r>
          </w:p>
          <w:p w:rsidR="00C93377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 xml:space="preserve">zdr. B.4.1.A Odabire primjerene odnose i komunikaciju. </w:t>
            </w:r>
          </w:p>
          <w:p w:rsidR="00C93377" w:rsidRPr="00A61806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AC7389">
              <w:rPr>
                <w:rFonts w:ascii="Verdana" w:hAnsi="Verdana"/>
                <w:sz w:val="20"/>
                <w:szCs w:val="20"/>
              </w:rPr>
              <w:t>zdr. B.4.1.B Razvija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</w:tc>
      </w:tr>
      <w:tr w:rsidR="00C93377" w:rsidTr="00C93377">
        <w:trPr>
          <w:gridAfter w:val="1"/>
          <w:wAfter w:w="62" w:type="dxa"/>
        </w:trPr>
        <w:tc>
          <w:tcPr>
            <w:tcW w:w="2154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OBLICI TURIZMA</w:t>
            </w: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</w:tcPr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Objasniti razloge pojave različitih  oblika turizma.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 šest oblika turizma opisati njihove značajke.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Nabrojati oblike turizma koji postoje u njihovoj destinaciji.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0E218C" w:rsidRDefault="00C93377" w:rsidP="00CA6C2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Preporučuje se integracija </w:t>
            </w:r>
            <w:r w:rsidRPr="00AC738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 ostalim predmetima i međupredmetnim temama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kroz video uratke na satu i različite materijale nastavnika.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Predlaže  se rad u paru na način da svaki tim učenika dobije jedan oblik turizma kojeg treba istražiti. 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Učenici će samostalno pronaći obilježja vezana uz zadani oblik turizma, prezentirati ostalima razlike između ovog oblika i ostalih oblika turizma. 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Odgovoriti na pitanja budućnosti tog oblika turizma, kao mogućnosti razvoja na temelju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postojećih resursa u svojoj destinaciji.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Prehrana i poznavanjem robe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C93377" w:rsidRPr="006057EF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>
              <w:rPr>
                <w:rFonts w:ascii="Verdana" w:hAnsi="Verdana"/>
                <w:color w:val="231F20"/>
                <w:sz w:val="20"/>
                <w:szCs w:val="20"/>
              </w:rPr>
              <w:t>osr.</w:t>
            </w:r>
            <w:r w:rsidRPr="006057EF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:rsidR="00C93377" w:rsidRPr="006057EF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6057EF">
              <w:rPr>
                <w:rFonts w:ascii="Verdana" w:hAnsi="Verdana"/>
                <w:color w:val="231F20"/>
                <w:sz w:val="20"/>
                <w:szCs w:val="20"/>
              </w:rPr>
              <w:t>Suradnički uči i radi u timu.</w:t>
            </w:r>
          </w:p>
          <w:p w:rsidR="00C93377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  <w:r w:rsidRPr="006057EF">
              <w:rPr>
                <w:rFonts w:ascii="Verdana" w:hAnsi="Verdana"/>
                <w:sz w:val="20"/>
                <w:szCs w:val="20"/>
              </w:rPr>
              <w:t>zdr. B.4.1.B Razvija</w:t>
            </w:r>
            <w:r w:rsidRPr="00AC7389">
              <w:rPr>
                <w:rFonts w:ascii="Verdana" w:hAnsi="Verdana"/>
                <w:sz w:val="20"/>
                <w:szCs w:val="20"/>
              </w:rPr>
              <w:t xml:space="preserve"> tolerantan odnos prema drugim</w:t>
            </w:r>
            <w:r>
              <w:rPr>
                <w:rFonts w:ascii="Verdana" w:hAnsi="Verdana"/>
                <w:sz w:val="20"/>
                <w:szCs w:val="20"/>
              </w:rPr>
              <w:t>a.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Upravljanje informacijama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. </w:t>
            </w:r>
            <w:r w:rsidRPr="00EC52C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  <w:r w:rsidRPr="004349A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4349AB">
              <w:rPr>
                <w:rFonts w:ascii="Verdana" w:hAnsi="Verdana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C93377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Pr="00AC7389" w:rsidRDefault="00C93377" w:rsidP="00CA6C2C">
            <w:pPr>
              <w:pStyle w:val="StandardWeb"/>
              <w:rPr>
                <w:rFonts w:ascii="Verdana" w:hAnsi="Verdana"/>
                <w:sz w:val="20"/>
                <w:szCs w:val="20"/>
              </w:rPr>
            </w:pPr>
          </w:p>
          <w:p w:rsidR="00C93377" w:rsidRPr="002319B5" w:rsidRDefault="00C93377" w:rsidP="00CA6C2C">
            <w:pPr>
              <w:spacing w:before="100" w:beforeAutospacing="1" w:after="100" w:afterAutospacing="1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C93377" w:rsidTr="00C93377">
        <w:trPr>
          <w:gridAfter w:val="1"/>
          <w:wAfter w:w="62" w:type="dxa"/>
        </w:trPr>
        <w:tc>
          <w:tcPr>
            <w:tcW w:w="2154" w:type="dxa"/>
            <w:gridSpan w:val="2"/>
          </w:tcPr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UTJECAJ TURIZMA NA GOSPODARSKI RAZVOJ, NA PRIRODNU OKOLINU, NA DRUŠTVO I KULTURU</w:t>
            </w:r>
          </w:p>
        </w:tc>
        <w:tc>
          <w:tcPr>
            <w:tcW w:w="3512" w:type="dxa"/>
          </w:tcPr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>amostalno objasniti razloge zbog kojih je turizam va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žan za gospodarstvo neke zemlje</w:t>
            </w: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te navesti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četiri 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>utjecaja turizma na gospodarstvo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Obrazložiti načine kako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 turizam utječe na društvo i kuturu neke zemlje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Povezati</w:t>
            </w:r>
            <w:r w:rsidRPr="00343348">
              <w:rPr>
                <w:rFonts w:ascii="Verdana" w:hAnsi="Verdana"/>
                <w:color w:val="000000"/>
                <w:sz w:val="20"/>
                <w:szCs w:val="20"/>
              </w:rPr>
              <w:t xml:space="preserve"> utjecaj turizma na prirodni okoliš.</w:t>
            </w: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3377" w:rsidRPr="000E218C" w:rsidRDefault="00C93377" w:rsidP="00CA6C2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18C">
              <w:rPr>
                <w:rFonts w:ascii="Verdana" w:hAnsi="Verdana"/>
                <w:b/>
                <w:bCs/>
                <w:sz w:val="20"/>
                <w:szCs w:val="20"/>
              </w:rPr>
              <w:t>Preporuka za ostvarivanje odgojno-obrazovnih očekivanja: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Predlaže se rad u grupi gdje će svaka grupa dobiti zadatak istražiti utjecaj turizma na gospodarski razvoj, prirodnu okolinu (prostorni problemi, infrastrukturni i ekološki problemi) kao i utjecaj turizma na društvo i kulturu.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 uputama prilikom izrade i prezentacije uradaka grupe potrebno je obratiti pozornost na pozitine i negativne učinke, na posljedice turizma na lokalno stanovništvo i radnu snagu.</w:t>
            </w:r>
          </w:p>
          <w:p w:rsidR="00C93377" w:rsidRDefault="00C93377" w:rsidP="00CA6C2C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Uključiti i trenutnu situaciju kada zbog epidemije turizam stagnira u svim zemljama svijeta te se referirati na budućnost.</w:t>
            </w:r>
          </w:p>
          <w:p w:rsidR="00C93377" w:rsidRPr="00343348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Biologija s ekologijom 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Daktilografija s poslovnim dopisivanjem </w:t>
            </w: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 xml:space="preserve">Ugostiteljstvo  </w:t>
            </w:r>
          </w:p>
          <w:p w:rsidR="00C93377" w:rsidRPr="0025703F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/>
                <w:sz w:val="20"/>
                <w:szCs w:val="20"/>
              </w:rPr>
            </w:pPr>
            <w:r w:rsidRPr="0025703F">
              <w:rPr>
                <w:rFonts w:ascii="Verdana" w:hAnsi="Verdana"/>
                <w:sz w:val="20"/>
                <w:szCs w:val="20"/>
              </w:rPr>
              <w:t>Strani jezik</w:t>
            </w:r>
          </w:p>
        </w:tc>
        <w:tc>
          <w:tcPr>
            <w:tcW w:w="4528" w:type="dxa"/>
          </w:tcPr>
          <w:p w:rsidR="00C93377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C93377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C93377" w:rsidRDefault="00C93377" w:rsidP="00CA6C2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ikt.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:rsidR="00C93377" w:rsidRPr="00153D9E" w:rsidRDefault="00C93377" w:rsidP="00CA6C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C93377" w:rsidRPr="00153D9E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>
              <w:rPr>
                <w:rFonts w:ascii="Verdana" w:hAnsi="Verdana"/>
                <w:color w:val="231F20"/>
                <w:sz w:val="20"/>
                <w:szCs w:val="20"/>
              </w:rPr>
              <w:t>osr.</w:t>
            </w:r>
            <w:r w:rsidRPr="00153D9E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  <w:r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/>
                <w:color w:val="231F20"/>
                <w:sz w:val="20"/>
                <w:szCs w:val="20"/>
              </w:rPr>
              <w:t>Suradnički uči i radi u timu.</w:t>
            </w:r>
          </w:p>
          <w:p w:rsidR="00C93377" w:rsidRPr="00153D9E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53D9E">
              <w:rPr>
                <w:rFonts w:ascii="Verdana" w:hAnsi="Verdana"/>
                <w:sz w:val="20"/>
                <w:szCs w:val="20"/>
              </w:rPr>
              <w:t>zdr. B.4.1.B Razvija tolerantan odnos prema drugima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93377" w:rsidRPr="00153D9E" w:rsidRDefault="00C93377" w:rsidP="00CA6C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53D9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A.4/5.1.Upravljanje informacijama. Učenik samostalno traži nove informacije iz različitih izvora, transformira ih u novo znanje i uspješno primjenjuje pri rješavanju problema.</w:t>
            </w:r>
          </w:p>
          <w:p w:rsidR="00C93377" w:rsidRPr="00153D9E" w:rsidRDefault="00C93377" w:rsidP="00CA6C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153D9E">
              <w:rPr>
                <w:rFonts w:ascii="Verdana" w:hAnsi="Verdana" w:cstheme="minorHAnsi"/>
                <w:sz w:val="20"/>
                <w:szCs w:val="20"/>
              </w:rPr>
              <w:t>uku A.4/5.3.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Kreativno mišljenje. Učenik kreativno djeluje u različitim područjima učenja.</w:t>
            </w:r>
          </w:p>
          <w:p w:rsidR="00C93377" w:rsidRPr="00153D9E" w:rsidRDefault="00C93377" w:rsidP="00CA6C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C93377" w:rsidRPr="00153D9E" w:rsidRDefault="00C93377" w:rsidP="00CA6C2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153D9E">
              <w:rPr>
                <w:rFonts w:ascii="Verdana" w:hAnsi="Verdana" w:cstheme="minorHAnsi"/>
                <w:sz w:val="20"/>
                <w:szCs w:val="20"/>
              </w:rPr>
              <w:t>uku A.4/5.4.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Kritičko mišljenje.</w:t>
            </w:r>
            <w:r w:rsidRPr="00153D9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3D9E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C93377" w:rsidRPr="006057EF" w:rsidRDefault="00C93377" w:rsidP="00CA6C2C">
            <w:pPr>
              <w:rPr>
                <w:rFonts w:ascii="Verdana" w:hAnsi="Verdana"/>
                <w:color w:val="231F20"/>
                <w:sz w:val="20"/>
                <w:szCs w:val="20"/>
              </w:rPr>
            </w:pPr>
          </w:p>
        </w:tc>
      </w:tr>
    </w:tbl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C93377" w:rsidRDefault="00C93377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9B0735" w:rsidRPr="00E87B84" w:rsidRDefault="009B0735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9B0735" w:rsidRPr="00E87B84" w:rsidRDefault="009B0735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KVALIFIKACIJA/ZANIMANJE:</w:t>
      </w:r>
      <w:r w:rsidRPr="00E87B84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 xml:space="preserve"> </w:t>
      </w:r>
      <w:r w:rsidRPr="00E87B84">
        <w:rPr>
          <w:rFonts w:ascii="Verdana" w:eastAsia="Times New Roman" w:hAnsi="Verdana" w:cs="Times New Roman"/>
          <w:b/>
          <w:sz w:val="24"/>
          <w:szCs w:val="20"/>
          <w:lang w:eastAsia="hr-HR"/>
        </w:rPr>
        <w:t>TURISTIČKO-H</w:t>
      </w:r>
      <w:r w:rsidRPr="00E87B84">
        <w:rPr>
          <w:rFonts w:ascii="Verdana" w:hAnsi="Verdana"/>
          <w:b/>
          <w:color w:val="262626"/>
          <w:sz w:val="24"/>
          <w:szCs w:val="20"/>
        </w:rPr>
        <w:t>OTELIJERSKI KOMERCIJALIST</w:t>
      </w:r>
    </w:p>
    <w:p w:rsidR="009B0735" w:rsidRPr="00E87B84" w:rsidRDefault="009B0735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PREDMET: POZNAVANJE ROBE I PREHRANA</w:t>
      </w:r>
    </w:p>
    <w:p w:rsidR="009B0735" w:rsidRPr="00E87B84" w:rsidRDefault="009B0735" w:rsidP="009B0735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E87B84">
        <w:rPr>
          <w:rFonts w:ascii="Verdana" w:hAnsi="Verdana"/>
          <w:b/>
          <w:color w:val="262626"/>
          <w:sz w:val="24"/>
          <w:szCs w:val="20"/>
        </w:rPr>
        <w:t>RAZRED: PRVI</w:t>
      </w:r>
    </w:p>
    <w:p w:rsidR="009B0735" w:rsidRPr="00E87B84" w:rsidRDefault="009B0735" w:rsidP="009B0735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E87B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9B0735" w:rsidRPr="00E87B84" w:rsidTr="00001EA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9B0735" w:rsidRPr="00E87B84" w:rsidRDefault="009B0735" w:rsidP="00001E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9B0735" w:rsidRPr="00E87B84" w:rsidRDefault="009B0735" w:rsidP="00001E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9B0735" w:rsidRPr="00E87B84" w:rsidRDefault="009B0735" w:rsidP="00001E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B0735" w:rsidRPr="00E87B84" w:rsidTr="00001EAB">
        <w:trPr>
          <w:trHeight w:val="413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9B0735" w:rsidRPr="00E87B84" w:rsidRDefault="009B0735" w:rsidP="00001E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9B0735" w:rsidRPr="00E87B84" w:rsidRDefault="009B0735" w:rsidP="00001E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T1-</w:t>
            </w:r>
            <w:r w:rsidRPr="00E87B8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ROBA I POZNAVANJE 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ROBE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Upoznati vrste robe te razlike u kvaliteti robe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-Istražiti propise o prometu robom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-Prepoznati važnost reciklaže te eko znak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-Istražiti metode ispitivanja robe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-Razlikovati materijale za izradu ambalaže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-Računalstvo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Ukv D.4/5.2. Učenik odtvaruje dobru komunikaciju s drugima, uspješno surađuje u različitim situacijama spreman je ponuditi I zatražiti pomoć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-Osr A.4.3. Razvija osobne potencijale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A Odabire pripjerene odnose i komunikaciju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B Razvija tolerantni odnos prema drugima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lastRenderedPageBreak/>
              <w:t>-Uku A.4/5. 3</w:t>
            </w: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Kreativno mišljenje. Učenik kreativno djeluje u različitim područjima učenja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-Ikt A.4.1. Učenik kritički odabire odgovarajuću digitalnu tehnologiju</w:t>
            </w: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lastRenderedPageBreak/>
              <w:t>T2-</w:t>
            </w:r>
            <w:r w:rsidRPr="00E87B8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UGOSTITELJSKA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OPREMA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-Prepoznati materijale za izradu ugostiteljske opreme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-Razlikovati vrste metala, keramike, stakla i plastike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-Istražiti ponudu keramičkih proizvoda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-Spoznati različite načine primjene stakla kao materijala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-Spoznati razlike u stupnju inercije materijala za izradu ugostiteljske opreme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-Računalstvo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B Razvija tolerantni odnos prema drugima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-Ikt C 4.1. Učenik samostalno provodi složeno istraživanje radi rješenja problema u digitalnome okružju.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Osr B.4.1. Uviđa posljedice svojih i tuđih stavova/postupaka/izbora.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-UkuC.4/5.3. Interes. Učenik iskazuje interes za različita područja, preuzima odgovornost za svoje učenje i ustraje u učenju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T3- SASTAV HRANE</w:t>
            </w: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-Nabrojati energetske hranjive tvari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-Prepoznati važnost bjelančevina,ugljikohidrata i masti u prehrani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-Upoznati važnost i ulogu vitamin i minreala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-Istražiti energetske vrijednosti hrane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-Računalstvo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-Gospodarska matematika</w:t>
            </w: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-Osr B.4.2. Suradnički uči I radi u timu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-Osr A.4.3. Razvija osobne potencijale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A Odabire pripjerene odnose i komunikaciju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B Razvija tolerantni odnos prema drugima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-Uku A.4/5. 3</w:t>
            </w: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Kreativno mišljenje. Učenik kreativno djeluje u različitim područjima učenja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-Ikt A.4.1. Učenik kritički odabire odgovarajuću digitalnu tehnologiju</w:t>
            </w: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T4-ŽITARICE</w:t>
            </w: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-Upoznati vrste žitarica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-Prepoznati važnost žitarica u prehrani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-Razlikovati proizvode od crnog i bijelog brašna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-Istražiti ponudu pekarskih proizvoda na tržištu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-Spoznati važnost samostalnog pripremljanja kruha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-Računalstvo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-Zdr B.4.1. B Razvija tolerantni odnos prema drugima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-Ikt C 4.1. Učenik samostalno provodi složeno istraživanje radi rješenja problema u digitalnome okružju.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Osr B.4.1. Uviđa posljedice svojih i tuđih stavova/postupaka/izbora.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-UkuC.4/5.3. Interes. Učenik iskazuje interes za različita područja, preuzima odgovornost za svoje učenje i ustraje u učenju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T5-POVRĆE I VOĆE</w:t>
            </w: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-Izraziti važnost voća i povrća u prehrani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-Razlikovati povrće/voće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-Nabrojati preprađevine od voća i povrća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-Spoznati važnost eko uzgoja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lastRenderedPageBreak/>
              <w:t>-Napraviti prerađevine od voća I povrća(sok,kompot, marmelada…)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-Razlikovati jestive od nejestivih gljiva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lastRenderedPageBreak/>
              <w:t>-Kuharstvo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 xml:space="preserve">Osr A.4.3. Razvija osobne potencijale   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T6-ZAČINI I MIRODIJE</w:t>
            </w: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-Razlikovati vrste začina/mirodija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-Nabrojati načine primjene začina/mirodije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-Pravilno odabrati vrstu začina/mirodije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 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-Biologija s higijenom i ekologijom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OsrB5.1. Uviđa posljedice svojih i tuđih stavova/ postupaka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ZdrB.4.1.A Odabire primjerene odnose i komunikaciju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 xml:space="preserve">Osr A.4.3. Razvija osobne potencijale  </w:t>
            </w:r>
          </w:p>
        </w:tc>
      </w:tr>
      <w:tr w:rsidR="009B0735" w:rsidRPr="00E87B84" w:rsidTr="00001EAB">
        <w:trPr>
          <w:trHeight w:val="291"/>
        </w:trPr>
        <w:tc>
          <w:tcPr>
            <w:tcW w:w="169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T7-UŽIVALA</w:t>
            </w:r>
          </w:p>
        </w:tc>
        <w:tc>
          <w:tcPr>
            <w:tcW w:w="3686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-Upoznati alkaloide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-Spoznati djelovanje alkaloida na organizam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</w:rPr>
              <w:t>-Nabrojati uloge uživala u prehrani</w:t>
            </w:r>
          </w:p>
        </w:tc>
        <w:tc>
          <w:tcPr>
            <w:tcW w:w="2835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 Kuharstvo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-Slastičarstvo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-Biologija s higijenom i ekologijom</w:t>
            </w:r>
          </w:p>
        </w:tc>
        <w:tc>
          <w:tcPr>
            <w:tcW w:w="4961" w:type="dxa"/>
          </w:tcPr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A.4.3. Razvija osobne potencijale   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</w:t>
            </w:r>
          </w:p>
          <w:p w:rsidR="009B0735" w:rsidRPr="00E87B84" w:rsidRDefault="009B0735" w:rsidP="00001E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87B84">
              <w:rPr>
                <w:rFonts w:ascii="Verdana" w:hAnsi="Verdana" w:cstheme="minorHAnsi"/>
                <w:sz w:val="20"/>
                <w:szCs w:val="20"/>
                <w:lang w:val="hr-HR"/>
              </w:rPr>
              <w:t>ZdrA.4.3. Objašnjava utjecaj pravilne osobne higijene i higijene okoline na očuvanje zdravlja</w:t>
            </w:r>
          </w:p>
        </w:tc>
      </w:tr>
    </w:tbl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Pr="009B0735" w:rsidRDefault="009B0735" w:rsidP="009B073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B0735">
        <w:rPr>
          <w:rFonts w:ascii="Verdana" w:hAnsi="Verdana"/>
          <w:b/>
          <w:sz w:val="24"/>
          <w:szCs w:val="24"/>
        </w:rPr>
        <w:t>OBRAZOVNI SEKTOR:</w:t>
      </w:r>
      <w:r w:rsidRPr="009B0735">
        <w:rPr>
          <w:rFonts w:ascii="Verdana" w:hAnsi="Verdana"/>
          <w:b/>
          <w:color w:val="262626"/>
          <w:sz w:val="24"/>
          <w:szCs w:val="24"/>
        </w:rPr>
        <w:t xml:space="preserve"> TURIZAM I UGOSTITELJSTVO</w:t>
      </w:r>
    </w:p>
    <w:p w:rsidR="009B0735" w:rsidRPr="009B0735" w:rsidRDefault="009B0735" w:rsidP="009B0735">
      <w:pPr>
        <w:rPr>
          <w:rFonts w:ascii="Verdana" w:hAnsi="Verdana"/>
          <w:b/>
          <w:sz w:val="24"/>
          <w:szCs w:val="24"/>
        </w:rPr>
      </w:pPr>
      <w:r w:rsidRPr="009B0735">
        <w:rPr>
          <w:rFonts w:ascii="Verdana" w:hAnsi="Verdana"/>
          <w:b/>
          <w:sz w:val="24"/>
          <w:szCs w:val="24"/>
        </w:rPr>
        <w:t>KVALIFIKACIJA/ZANIMANJE:</w:t>
      </w:r>
      <w:r w:rsidRPr="009B0735">
        <w:rPr>
          <w:rFonts w:ascii="Verdana" w:hAnsi="Verdana"/>
          <w:sz w:val="24"/>
          <w:szCs w:val="24"/>
        </w:rPr>
        <w:t xml:space="preserve"> </w:t>
      </w:r>
      <w:r w:rsidRPr="009B0735">
        <w:rPr>
          <w:rFonts w:ascii="Verdana" w:hAnsi="Verdana"/>
          <w:b/>
          <w:sz w:val="24"/>
          <w:szCs w:val="24"/>
        </w:rPr>
        <w:t>TURISTIČKO-HOTELIJERSKI KOMERCIJALIST</w:t>
      </w:r>
    </w:p>
    <w:p w:rsidR="009B0735" w:rsidRPr="00C93377" w:rsidRDefault="009B0735" w:rsidP="009B0735">
      <w:pPr>
        <w:jc w:val="both"/>
        <w:rPr>
          <w:rFonts w:ascii="Verdana" w:hAnsi="Verdana"/>
          <w:b/>
          <w:sz w:val="24"/>
          <w:szCs w:val="24"/>
        </w:rPr>
      </w:pPr>
      <w:r w:rsidRPr="00C93377">
        <w:rPr>
          <w:rFonts w:ascii="Verdana" w:hAnsi="Verdana"/>
          <w:b/>
          <w:sz w:val="24"/>
          <w:szCs w:val="24"/>
        </w:rPr>
        <w:t>PREDMET: POZNAVANJE ROBE I PREHRANA</w:t>
      </w:r>
    </w:p>
    <w:p w:rsidR="009B0735" w:rsidRPr="009B0735" w:rsidRDefault="009B0735" w:rsidP="009B0735">
      <w:pPr>
        <w:rPr>
          <w:rFonts w:ascii="Verdana" w:hAnsi="Verdana"/>
          <w:b/>
          <w:sz w:val="24"/>
          <w:szCs w:val="24"/>
        </w:rPr>
      </w:pPr>
      <w:r w:rsidRPr="009B0735">
        <w:rPr>
          <w:rFonts w:ascii="Verdana" w:hAnsi="Verdana"/>
          <w:b/>
          <w:sz w:val="24"/>
          <w:szCs w:val="24"/>
        </w:rPr>
        <w:t>RAZRED: DRUGI</w:t>
      </w:r>
    </w:p>
    <w:p w:rsidR="009B0735" w:rsidRPr="009B0735" w:rsidRDefault="009B0735" w:rsidP="009B0735">
      <w:pPr>
        <w:jc w:val="center"/>
        <w:rPr>
          <w:rFonts w:ascii="Verdana" w:hAnsi="Verdana"/>
          <w:b/>
          <w:sz w:val="24"/>
          <w:szCs w:val="24"/>
        </w:rPr>
      </w:pPr>
      <w:r w:rsidRPr="009B0735">
        <w:rPr>
          <w:rFonts w:ascii="Verdana" w:hAnsi="Verdana"/>
          <w:b/>
          <w:sz w:val="24"/>
          <w:szCs w:val="24"/>
        </w:rPr>
        <w:lastRenderedPageBreak/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9B0735" w:rsidRPr="00C93377" w:rsidTr="00001EAB">
        <w:trPr>
          <w:trHeight w:val="450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B0735" w:rsidRPr="00C93377" w:rsidTr="00001EAB">
        <w:trPr>
          <w:trHeight w:val="450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T1- MESO KLAONIČKIH ŽIVOTINJA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-Upoznati vrste mesa stoke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za klanje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-Opisati kemijski sastav mesa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-Razlikovati kategorije kvalitete mesa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-U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o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č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avati razlike u kvaliteti mesa ovisno o kategoriji I starosti</w:t>
            </w: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Ukv D.4/5.2. Učenik odtvaruje dobru komunikaciju s drugima, uspješno surađuje u različitim situacijama spreman je ponuditi I zatražiti pomoć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-Osr A.4.3. Razvija osobne potencijale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-Zdr B.4.1. A Odabire pripjerene odnose i komunikaciju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-Zdr B.4.1. B Razvija tolerantni odnos prema drugima -Ikt A.4.1. Učenik kritički odabire odgovarajuću digitalnu tehnologiju</w:t>
            </w: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T2- 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RIBE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-Upoznati vrste ribe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-Razlikovati morske i slatkovodne ribe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-Opisati kemijski sastav riba te uočiti sličnosti s sastavom mesa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-Razlikovati plave i bijele ribe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Istražiti karakteristike svježih namirnica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ribe</w:t>
            </w:r>
            <w:r w:rsidRPr="00C93377">
              <w:rPr>
                <w:rFonts w:ascii="Verdana" w:hAnsi="Verdana"/>
                <w:sz w:val="20"/>
                <w:szCs w:val="20"/>
              </w:rPr>
              <w:t>,š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koljke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od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manje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kvalitetnih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-Istražiti ponudu školjaka na našem tržištu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-Spoznati opasnost trovanja ribama I školjkama</w:t>
            </w: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-Računalstvo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-Ikt C 4.1. Učenik samostalno provodi složeno istraživanje radi rješenja problema u digitalnome okružju.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 Osr B.4.1. Uviđa posljedice svojih i tuđih stavova/postupaka/izbora.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-UkuC.4/5.3. Interes. Učenik iskazuje interes za različita područja, preuzima odgovornost za svoje učenje i ustraje u učenju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T3- MLIJEKO I JAJA</w:t>
            </w: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</w:t>
            </w:r>
            <w:r w:rsidRPr="00C93377">
              <w:rPr>
                <w:rFonts w:ascii="Verdana" w:eastAsia="Times New Roman" w:hAnsi="Verdana" w:cs="Times New Roman"/>
                <w:sz w:val="20"/>
                <w:szCs w:val="20"/>
                <w:lang w:val="en-AU"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Spoznati biolo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š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ku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vrijednost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mlijeka i jaja te </w:t>
            </w:r>
            <w:r w:rsidRPr="00C93377">
              <w:rPr>
                <w:rFonts w:ascii="Verdana" w:hAnsi="Verdana"/>
                <w:sz w:val="20"/>
                <w:szCs w:val="20"/>
                <w:lang w:val="en-AU"/>
              </w:rPr>
              <w:t>fermentiranih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mliječnih proizvoda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-Opisati kemijski sastav mlijeka/jaja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-Računalstvo</w:t>
            </w: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-Osr B.4.2. Suradnički uči I radi u timu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-Osr A.4.3. Razvija osobne potencijale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-Zdr B.4.1. A Odabire pripjerene odnose i komunikaciju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-Zdr B.4.1. B Razvija tolerantni odnos prema drugima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-Uku A.4/5. 3. Kreativno mišljenje. Učenik kreativno djeluje u različitim područjima učenja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-Ikt A.4.1. Učenik kritički odabire odgovarajuću digitalnu tehnologiju</w:t>
            </w: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T4-MASTI ŽIVOTINJSKOG PODRIJETLA</w:t>
            </w: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-Upoznati vrste životinjskih masti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-Razlikovati kvalitete masti I ulja</w:t>
            </w: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Osr A.4.3. Razvija osobne potencijale   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Osr B.4.2. Suradnički uči i radi u timu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T5-ALKOHOLNA I BEZALKOHOLNA PIĆA</w:t>
            </w: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Spoznati štetnost prekomjerne konzumacije alkohola na zdravlje te djelovanja istog u umjerenim količinama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-Istražiti razlike u postupku izrade vina, piva te jakih alkoholnih pića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-Istražiti postupak ocjenjivanja vina te razlike u klasifikaciji 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-Razlikovati vrste rakija i likera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-Izraziti važnost i primjenu bezalkoholnih pića u ugostiteljstvu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 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-Biologija s higijenom i ekologijom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OsrB.4.2. Suradnički uči i radi u timu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OsrB5.1. Uviđa posljedice svojih i tuđih stavova/ postupaka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ZdrB.4.1.A Odabire primjerene odnose i komunikaciju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Osr A.4.3. Razvija osobne potencijale  </w:t>
            </w:r>
          </w:p>
        </w:tc>
      </w:tr>
      <w:tr w:rsidR="009B0735" w:rsidRPr="00C93377" w:rsidTr="00001EAB">
        <w:trPr>
          <w:trHeight w:val="291"/>
        </w:trPr>
        <w:tc>
          <w:tcPr>
            <w:tcW w:w="1696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T6-OSNOVE ZNANOSTI O PREHRANI</w:t>
            </w:r>
          </w:p>
        </w:tc>
        <w:tc>
          <w:tcPr>
            <w:tcW w:w="3686" w:type="dxa"/>
          </w:tcPr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-</w:t>
            </w:r>
            <w:r w:rsidRPr="00C93377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Upoznati načela zdrave i uravnotežene prehrane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-Spoznati važnost dijetalne prehrane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u liječenju bolesti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-Uočiti poslijedice nemarnog odnosa</w:t>
            </w:r>
          </w:p>
          <w:p w:rsidR="009B0735" w:rsidRPr="00C93377" w:rsidRDefault="009B0735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prema sebi i svom zdravlju</w:t>
            </w:r>
          </w:p>
        </w:tc>
        <w:tc>
          <w:tcPr>
            <w:tcW w:w="2835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 Kuharstvo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-Slastičarstvo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-Biologija s higijenom i ekologijom</w:t>
            </w:r>
          </w:p>
        </w:tc>
        <w:tc>
          <w:tcPr>
            <w:tcW w:w="4961" w:type="dxa"/>
          </w:tcPr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Osr A.4.3. Razvija osobne potencijale   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Osr B.4.2. Suradnički uči i radi u timu</w:t>
            </w:r>
          </w:p>
          <w:p w:rsidR="009B0735" w:rsidRPr="00C93377" w:rsidRDefault="009B0735" w:rsidP="00C93377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ZdrA.4.3. Objašnjava utjecaj pravilne osobne higijene i higijene okoline na očuvanje zdravlja</w:t>
            </w:r>
          </w:p>
        </w:tc>
      </w:tr>
    </w:tbl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9B0735" w:rsidRDefault="009B0735" w:rsidP="0030707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307071" w:rsidRPr="009B0735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B0735">
        <w:rPr>
          <w:rFonts w:ascii="Verdana" w:hAnsi="Verdana"/>
          <w:b/>
          <w:color w:val="262626"/>
          <w:sz w:val="24"/>
          <w:szCs w:val="20"/>
        </w:rPr>
        <w:t xml:space="preserve">OBRAZOVNI SEKTOR: </w:t>
      </w:r>
      <w:r w:rsidR="009B0735" w:rsidRPr="009B0735">
        <w:rPr>
          <w:rFonts w:ascii="Verdana" w:hAnsi="Verdana"/>
          <w:b/>
          <w:color w:val="262626"/>
          <w:sz w:val="24"/>
          <w:szCs w:val="20"/>
        </w:rPr>
        <w:t>TURIZAM I UGOSTITELJSTVO</w:t>
      </w:r>
    </w:p>
    <w:p w:rsidR="00307071" w:rsidRPr="009B0735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B0735">
        <w:rPr>
          <w:rFonts w:ascii="Verdana" w:hAnsi="Verdana"/>
          <w:b/>
          <w:color w:val="262626"/>
          <w:sz w:val="24"/>
          <w:szCs w:val="20"/>
        </w:rPr>
        <w:t xml:space="preserve">KVALIFIKACIJA/ZANIMANJE: </w:t>
      </w:r>
      <w:r w:rsidR="00057C37" w:rsidRPr="009B0735">
        <w:rPr>
          <w:rFonts w:ascii="Verdana" w:hAnsi="Verdana"/>
          <w:b/>
          <w:color w:val="262626"/>
          <w:sz w:val="24"/>
          <w:szCs w:val="20"/>
        </w:rPr>
        <w:t>TURISTIČKO-HOTELIJERSKI KOMERCIJALIST</w:t>
      </w:r>
    </w:p>
    <w:p w:rsidR="00057C37" w:rsidRPr="009B0735" w:rsidRDefault="00057C37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B0735">
        <w:rPr>
          <w:rFonts w:ascii="Verdana" w:hAnsi="Verdana"/>
          <w:b/>
          <w:color w:val="262626"/>
          <w:sz w:val="24"/>
          <w:szCs w:val="20"/>
        </w:rPr>
        <w:t>PREDMET: KUHARSTVO SA SLASTIČARSTVOM</w:t>
      </w:r>
    </w:p>
    <w:p w:rsidR="00307071" w:rsidRPr="009B0735" w:rsidRDefault="00307071" w:rsidP="00307071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9B0735">
        <w:rPr>
          <w:rFonts w:ascii="Verdana" w:hAnsi="Verdana"/>
          <w:b/>
          <w:color w:val="262626"/>
          <w:sz w:val="24"/>
          <w:szCs w:val="20"/>
        </w:rPr>
        <w:t xml:space="preserve">RAZRED: </w:t>
      </w:r>
      <w:r w:rsidR="00057C37" w:rsidRPr="009B0735">
        <w:rPr>
          <w:rFonts w:ascii="Verdana" w:hAnsi="Verdana"/>
          <w:b/>
          <w:color w:val="262626"/>
          <w:sz w:val="24"/>
          <w:szCs w:val="20"/>
        </w:rPr>
        <w:t>PRVI</w:t>
      </w:r>
    </w:p>
    <w:p w:rsidR="00307071" w:rsidRPr="00485B1A" w:rsidRDefault="00307071" w:rsidP="00307071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85B1A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307071" w:rsidRPr="00C93377" w:rsidTr="00001EAB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307071" w:rsidRPr="00C93377" w:rsidRDefault="00307071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307071" w:rsidRPr="00C93377" w:rsidRDefault="00307071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07071" w:rsidRPr="00C93377" w:rsidTr="00001EAB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:rsidR="00307071" w:rsidRPr="00C93377" w:rsidRDefault="00307071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:rsidR="00307071" w:rsidRPr="00C93377" w:rsidRDefault="00307071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</w:tcPr>
          <w:p w:rsidR="00307071" w:rsidRPr="00C93377" w:rsidRDefault="00307071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D50940" w:rsidRPr="00C93377" w:rsidTr="00001EAB">
        <w:trPr>
          <w:trHeight w:val="841"/>
        </w:trPr>
        <w:tc>
          <w:tcPr>
            <w:tcW w:w="2122" w:type="dxa"/>
            <w:vMerge w:val="restart"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T1 UGOSTITELJSKA  KUHINJA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1.1 ZAŠTITA NA RADU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1.2 UGOSTITELJSKA KUHINJA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1.3 ORGANIZACIJA RADA U KUHINJI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 xml:space="preserve">Objasniti ulogu i značenje zaštite na radu 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Opisati moguće opasnosti na radu 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opća pravila  za sprečavanje povreda na radu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Odabrati odgovarajuću zaštitnu odjeću i obuću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Primijeniti prvu pomoć</w:t>
            </w:r>
          </w:p>
          <w:p w:rsidR="00D50940" w:rsidRPr="00C93377" w:rsidRDefault="00D50940" w:rsidP="00C93377">
            <w:pPr>
              <w:pStyle w:val="Bezproreda"/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Biologija s higijenom i ekologijom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 C.5.1.C Opisuje profesionalne rizike pojedinih zanimanja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A.1.3. Opisuje načine održavanja i  primjenu osobne higijene  i higijene okoline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 C.5.2. Preuzima odgovornost za pridržavanje zakonskih propisa te društvenih pravila i normi.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 B.4.2. Suradnički uči i radi u timu.</w:t>
            </w:r>
          </w:p>
          <w:p w:rsidR="00D50940" w:rsidRPr="00C93377" w:rsidRDefault="00D50940" w:rsidP="00C93377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50940" w:rsidRPr="00C93377" w:rsidTr="00001EAB">
        <w:trPr>
          <w:trHeight w:val="841"/>
        </w:trPr>
        <w:tc>
          <w:tcPr>
            <w:tcW w:w="2122" w:type="dxa"/>
            <w:vMerge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glavne i sporedne kuhinjske prostorije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Prepoznati i pravilno koristiti tehničke uređaje i strojeve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Nabrojiti vrste kuhinjskog alata, strojeva, uređaja i namještaja. 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uređaje za hlađenje I smrzavanje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Nabrojiti vrste ugostiteljskih kuhinja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Nabrojiti  etape radnog  procesa u kuhinji</w:t>
            </w:r>
          </w:p>
          <w:p w:rsidR="00D50940" w:rsidRPr="00C93377" w:rsidRDefault="00D50940" w:rsidP="00C93377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Objasniti nastanak gubitaka u obradi živežnih namirnica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   osr  A.4.1. Razvija sliku  o sebi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   osr B.2.4. Suradnički uči i  radi u timu.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   uku A. 4/5.3. Učenik kreativno djeluje u  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   različitim  područjima učenja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D.4/5.2 Suradnja s drugima.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A.4.3. Razvija osobne potencijale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Ikt A.4.1. učenik kritički odabire odgovarajuću tehnologiju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T2 TEHNOLOGIJA ŽIVEŽNIH NAMIRNICA 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2.1 ŽIVEŽNE NAMIRNICE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Razlikovati vrste i sastav živežnih namirnica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važnost i uporabu povrća u kuharstvu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Nabrojiti podijelu i vrste povrća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važnost gljiva u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kuharstvu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Razlikovati vrste začina i mirodija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Nabrojiti začine i mirodije</w:t>
            </w:r>
          </w:p>
          <w:p w:rsidR="00CA7AB5" w:rsidRPr="00C93377" w:rsidRDefault="00CA7AB5" w:rsidP="00C93377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važnost i uporabu mesa u kuharstvu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vrste i dijelove mesa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važnost i uporabu ribljeg mesa u kuharstvu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Prepoznati  ribe prema podrijetlu i vrstama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Objasniti načine čišćenja i pripremanja riba, rakova,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školjki i glavonošaca za raznu uporabu 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 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Preporuka za ostvarivanje :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Tema ima za cilj da učenici svladaju pripremu i obradu živežnih namirnica, primjenu tehnoloških postupaka i pravilan odabir osnova jela. Na taj način će svojim znanjem i vještinama realizirati praktičnu nastavu u ugostiteljskom objektu.</w:t>
            </w:r>
          </w:p>
        </w:tc>
        <w:tc>
          <w:tcPr>
            <w:tcW w:w="6379" w:type="dxa"/>
          </w:tcPr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-  uku A. 4/5.3. Učenik kreativno djeluje u  različitim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područjima učenja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uku D.4/5.2 Suradnja s drugima.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-   osr A.4.3. Razvija osobne potencijale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-   Ikt A.4.1. učenik kritički odabire odgovarajuću  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tehnologiju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uku D. 4/5.2. Učenik ostvaruje dobru komunikaciju s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drugima, uspješno surađuje u različitim situacijama i </w:t>
            </w:r>
          </w:p>
          <w:p w:rsidR="00CA7AB5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spreman je zatražiti I ponuditi pomoć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2.2 OSNOVE JELA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Nabrojiti vrste osnove jela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Prepoznati  vrste temeljaca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važnost umaka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Nabrojiti podjelu umaka</w:t>
            </w:r>
          </w:p>
          <w:p w:rsidR="00CA7AB5" w:rsidRPr="00C93377" w:rsidRDefault="00CA7AB5" w:rsidP="00C93377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D50940" w:rsidRPr="00C93377" w:rsidRDefault="00D50940" w:rsidP="00C93377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 A.4.1. Razvija sliku  o sebi</w:t>
            </w:r>
          </w:p>
          <w:p w:rsidR="00D50940" w:rsidRPr="00C93377" w:rsidRDefault="00D50940" w:rsidP="00C93377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uku A. 4/5.3. Učenik kreativno djeluje u  različitim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  područjima učenja      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-   uku D. 4/5.2. Učenik ostvaruje dobru komunikaciju s </w:t>
            </w:r>
          </w:p>
          <w:p w:rsidR="00D50940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 drugima, uspješno surađuje u različitim situacijama i   </w:t>
            </w:r>
          </w:p>
          <w:p w:rsidR="00CA7AB5" w:rsidRPr="00C93377" w:rsidRDefault="00D50940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           spreman je zatražiti i ponuditi pomoć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T3 UVODNA 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C93377" w:rsidRDefault="000D427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3.1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HLADNA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( projekt/vježba u praktikumu )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Definirati pojam uvodnih 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Razlikovati, pravilno odabrati namirnice za hladna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 Definirati umake koje koristimo za povezivanje hladnih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- Kreiranje i vrednovanje novih činjenica, pojmova i postupaka u slaganju jela na tanjure preuzimajući etičke i društvene odgovornosti imajući na umu pravila struke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Imenovati hladna predjela prema vrsti namirnica</w:t>
            </w:r>
          </w:p>
        </w:tc>
        <w:tc>
          <w:tcPr>
            <w:tcW w:w="240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ZdrB.4.1.A Odabire primjerene odnose I komunikaciju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Osr A.4.3. Razvija osobne potencijale   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Ukv D.4/5.2. Učenik odtvaruje dobru komunikaciju s drugima, uspješno surađuje u različitim situacijama spreman je ponuditi I zatražiti pomoć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ZdrA.4.3. Objašnjava utjecaj pravilne osobne higijene I higijene okoline na očuvanje zdravlja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0D427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3.2 J</w:t>
            </w:r>
            <w:r w:rsidR="00CA7AB5"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UHE                               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(project/vježba u praktikumu)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-Definirati pojam juha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-Usporediti bistre i guste juhe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-Interpretirati, odabrati i kreativno koristiti naučene pojmove i postupke u prigotavljanju bistrih juha( blanširanje,korijenasto povrće…)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-Uočiti i povezati izradu umaka kao osnovu gustim juhama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-Opisati načine posluživanja bistrih i gustih juha u pansionu i a la cartu.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OsrB5.1. Uviđa posljedice svojih i tuđih stavova/ postupaka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0D4270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3.3 </w:t>
            </w:r>
            <w:r w:rsidR="00CA7AB5" w:rsidRPr="00C93377">
              <w:rPr>
                <w:rFonts w:ascii="Verdana" w:hAnsi="Verdana" w:cstheme="minorHAnsi"/>
                <w:b/>
                <w:sz w:val="20"/>
                <w:szCs w:val="20"/>
              </w:rPr>
              <w:t>TOPLA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( projekt/ vježba u praktikumu)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-Prepoznati složenost u pripremi toplih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-Argumentirati uporabu mlađih mesa za prigotavljanje toplih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-Izdvojiti vrste tijesta za izradu toplih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-Definirati važnost umaka kod prigotavljanja toplih predjela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. -Usvojiti pravilno I ekonomično prigotavljanje toplih predjela s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normativnim i nutritivnim vrijednostima preuzimanjem osobne i timske odgovornostzi za uspješno provođenje I izvršavanje zadatka poštivajući pravila struke</w:t>
            </w:r>
          </w:p>
        </w:tc>
        <w:tc>
          <w:tcPr>
            <w:tcW w:w="240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Poznavanje robe I prehrana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UkuD.4/5.2. Učenik ostvaruje dobru komunikacijus drugima, uspješno surađuje u različitim situacijama I spreman je zatražiti I ponuditi pomoć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B.4.1 A Odabire primjerene komunikacije I odnose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OsrB. 4.2.Suradnički uči i radi u timu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OsrA.4.3.Razvija osobne potencijale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T4 DODACI JELIMA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PRILOZI I SALATE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4.1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PRILOZI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( project/vježba u praktikumu)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-Definirati podjelu povrća prema načinu gotovljrnja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-Analizirati priloge prema živežnim namirnicama od kojih se gotove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-Usporediti priloge prema pojedinim regijama I narodima gdje su nastali i ustalili se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-Argumentirati nutritivnu važnost povrća u prehrani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-Razlikovati povrće prema vremenskom dozrijevanju (godišnja doba) te prruzimanje odgovornosti za pravilno čuvanj povrća radi očuvanja nutritivnih vrijednosti</w:t>
            </w:r>
          </w:p>
        </w:tc>
        <w:tc>
          <w:tcPr>
            <w:tcW w:w="240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A4.3.Učenik kreativno djeluje u različitim područjima učenja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Goo C.4.3. Promiče kvalitetu života u zajednici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OsrA. 4.1. Razvija sliku o sebi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OsrA 4.3. Raztvija osobne potencijale</w:t>
            </w:r>
          </w:p>
        </w:tc>
      </w:tr>
      <w:tr w:rsidR="00CA7AB5" w:rsidRPr="00C93377" w:rsidTr="00001EAB">
        <w:trPr>
          <w:trHeight w:val="841"/>
        </w:trPr>
        <w:tc>
          <w:tcPr>
            <w:tcW w:w="2122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4.2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SALATE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( project/vježba u praktikumu)</w:t>
            </w:r>
          </w:p>
        </w:tc>
        <w:tc>
          <w:tcPr>
            <w:tcW w:w="3544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-Definirati podjelu salata prema izboru i briju povrća, sastavu, miješanju i slaganju salata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-Analizirati začine I začinjavanje salata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-Opisati salate prema stanju povrća(sirovo ili kuhano) od kojeg se pripremaju salate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-Analizirati I predložiti načine posluživanja salata</w:t>
            </w:r>
          </w:p>
        </w:tc>
        <w:tc>
          <w:tcPr>
            <w:tcW w:w="240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Osnove turizma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6379" w:type="dxa"/>
          </w:tcPr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OsrB.4.2. Suradnički uči i radi u timu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OsrB5.1. Uviđa posljedice svojih I ntuđih stavova/ postupaka</w:t>
            </w:r>
          </w:p>
          <w:p w:rsidR="00CA7AB5" w:rsidRPr="00C93377" w:rsidRDefault="00CA7AB5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UkuC.4/5.3. Interes. Učenik iskazuje interes za različita područja, preuzima odgovornost za svoje učenje I ustraje u učenju</w:t>
            </w:r>
          </w:p>
        </w:tc>
      </w:tr>
    </w:tbl>
    <w:p w:rsidR="005F7724" w:rsidRDefault="005F7724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C93377" w:rsidRDefault="00C93377"/>
    <w:p w:rsidR="00C93377" w:rsidRDefault="00C93377"/>
    <w:p w:rsidR="00C93377" w:rsidRDefault="00C93377"/>
    <w:p w:rsidR="00C93377" w:rsidRDefault="00C93377"/>
    <w:p w:rsidR="00C93377" w:rsidRDefault="00C93377"/>
    <w:p w:rsidR="00057C37" w:rsidRDefault="00057C37"/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KVALIFIKACIJA/ZANIMANJE: TURISTIČKO-HOTELIJERSKI KOMERCIJALIST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PREDMET: KUHARSTVO SA SLASTIČARSTVOM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RAZRED: DRUGI</w:t>
      </w:r>
    </w:p>
    <w:p w:rsidR="00057C37" w:rsidRPr="00C93377" w:rsidRDefault="00057C37" w:rsidP="00057C37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C93377">
        <w:rPr>
          <w:rFonts w:ascii="Verdana" w:hAnsi="Verdana"/>
          <w:b/>
          <w:color w:val="000000" w:themeColor="text1"/>
          <w:sz w:val="24"/>
          <w:szCs w:val="20"/>
        </w:rPr>
        <w:lastRenderedPageBreak/>
        <w:t>PREPORUKE ZA REALIZACIJU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057C37" w:rsidRPr="00C93377" w:rsidTr="00001EAB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57C37" w:rsidRPr="00C93377" w:rsidTr="00001EAB">
        <w:trPr>
          <w:trHeight w:val="405"/>
        </w:trPr>
        <w:tc>
          <w:tcPr>
            <w:tcW w:w="2122" w:type="dxa"/>
            <w:vMerge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841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T1 UMACI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osnovne umake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Razvrstati izvedene umake dobiveni od osnovnih umaka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svijetla umaka na bazi mliječnog umaka Bechamel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svijetla umaka na bazi baršunastog umaka Veloute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izvedena umaka na bazi holandskog umaka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izvedena umaka na bazi majoneze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izvedena umaka na bazi octenog umaka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tri umaka na bazi krepkog umaka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namirnice i objasniti pripremu hladetine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postupak prigotovljavanja hladetine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karakteristike želiranih umaka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sastojke i pripremu za holandski umak, umak od sira, madera umak, bijeli želirani umak, remoulade umak, lovački umak, tartar umak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Napraviti umake prema recepturama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Odrediti koji umak pripada određenom jelu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1245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T2 GOTOVA JELA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2.1 GOTOVA JELA OD RIBA RAKOVA, ŠKOLJKI, GLAVONOŽACA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Nabrojati rakove, školjke I glavonožce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Navesti i opisati tehnološke postupke koji se koriste za pripremu jela od rakova, školjki I glavonožaca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Preračunati normative potrebne za pripremu određenog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Servirati I poslužiti jela od riba, rakova školjki I glavonožaca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Razlikovati slatkovodne i morske ribe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5 slatkovodnih riba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5 bijelih morskih riba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sitnu plavu morsku ribu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Navesti krupu plavu ribu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organoleptičko ocjenjivanje ribe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kuhanog zubaca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kuhanog zubatca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kuhani zubatac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ogrušanog odreska od lista u bijelom vinu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ogrušanog odreska od lista u bijelom vinu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ogrušani odrezak od lista u bijelom vinu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pohanog oslića (bečki, pariški, Orly)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pohanog oslića (bečki, pariški, Orly)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pohanog oslića (bečki, pariški, Orly)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5 morskih rakova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Razlikovati morske rakove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5 morskih školjki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Prepoznati različite školjke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Nabrojati mekušce koji se koriste u pripremanju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Razlikovati različite vrste mekušaca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dalmatinskog brodeta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dalmatinskog brodeta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dalmatinski brodet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 potrebne sastojke za prigotavljanje ribljeg paprikaša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ribljeg paprikaša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riblji paprikaš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dagnji na buzaru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dagnji na buzaru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dagnje na buzaru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pečene hobotnice na dalmatinski način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pečene hobotnice na dalmatinski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pečenu hobotnicu na dalmatinski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675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2.2 JELA OD ŽABA I PUŽEVA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žabe koje se koriste u kuharstvu</w:t>
            </w:r>
          </w:p>
          <w:p w:rsidR="00057C37" w:rsidRPr="00C93377" w:rsidRDefault="00057C37" w:rsidP="00C93377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pripremu mesa žaba za prigotovljavanje</w:t>
            </w:r>
          </w:p>
          <w:p w:rsidR="00057C37" w:rsidRPr="00C93377" w:rsidRDefault="00057C37" w:rsidP="00C93377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tehnološke postupke koji se koriste za pripremu jela od žaba</w:t>
            </w:r>
          </w:p>
          <w:p w:rsidR="00057C37" w:rsidRPr="00C93377" w:rsidRDefault="00057C37" w:rsidP="00C93377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puževe koji se koriste u kuharstvu</w:t>
            </w:r>
          </w:p>
          <w:p w:rsidR="00057C37" w:rsidRPr="00C93377" w:rsidRDefault="00057C37" w:rsidP="00C93377">
            <w:pPr>
              <w:tabs>
                <w:tab w:val="left" w:pos="241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pripremanje puževa za uporabu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Objasniti prigotovljavanje puževa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serviranje I posluživanje puževa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653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2.3 GOTOVA JELA OD MESA</w:t>
            </w:r>
          </w:p>
        </w:tc>
        <w:tc>
          <w:tcPr>
            <w:tcW w:w="3544" w:type="dxa"/>
            <w:vMerge w:val="restart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pojam gotova jela i navesti najvažnije značajke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Razvrstati meso govedine po starosti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Razvrstati meso govedine po kategorijama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tehnološke postupke gotovljenja mesa govedine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namirnice za prigotavljanje pirjane govedine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tehnološki postupak pirjanja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pirjanu govedinu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Oblikovati I izrezati meso goveđeg mesa za pripremanje gotovih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namirnice potrebne za prigotavljanje goveđeg gulaša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prigotavljanja goveđeg gulaša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namirnice potrebne za prigotavljanje pirjanog goveđeg odreska u umaku od luka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Odrediti odgovarajuće priloge uz gotova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prigotovljeno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Razlikovati meso teletine od mesa govedine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obilježja i karakteristike telećeg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tehnološke postupke gotovljenja telećeg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Razvrstati meso teletine po kategorijama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Analizirati zadanu recepturu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Prepoznati potrebne namirnice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Nabrajati potrebne sastojke za prigotavljanje telećeg ujuška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Objasniti tehnološki postupak prigotavljanja telećeg ujuška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teleći ujušak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telećeg kotleta na vrtlarski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Objasniti tehnološki postupak prigotavljanja telećeg kotleta na vrtlarski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teleći kotlet na vrtlarski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telećeg sotea u krem umaku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Pbjasniti tehnološki postupak prigotavljanja telećeg sotea u krem umaku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teleći sote u krem umaku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karakteristike svinjskog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Razvrstati svinjsko meso u odgovarajuće kategorije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Prilagoditi normative gotovljenja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rezanja kotleta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sječenja odrezaka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tehnološke postupke gotovljenja jela od svinjetine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pirjanog svinjskog odreska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 tehnološki postupak prigotavljanja pirjanog svinjskog odreska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 pirjani svinjski odrezak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svinjskog kotleta „Imperijal“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svinjskog kotleta „Imperijal“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svinjski kotlet „imperijal“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Razlikovati meso svinjetine od mesa govedine i teletine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Objasniti karakteristike janjećeg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karakteristike ovčjeg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Svrstati meso u odgovarajuće kategorije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tehnološke postupke gotovljenja janjećeg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tehnološke postupke gotovljenja ovčjeg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razliku između peradi sa svijetlim i tamnim prsima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perad s tamnim prsima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perad sa svijetlim prsima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 potrebne sastojke za prigotavljanje kuhane janjetine na irski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kuhane janjetine na irski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kuhanu janjetinu na irski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pečenih janjećih leđa s krumpirom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Objasniti tehnološki postupak prigotavljanja pečene janjetine s krumpirom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pečena janjeća leđa s krumpirom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sotiranih prsa purice na burgundski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sotiranih prsa purice na burgudnski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sotirana prsa purice na burgundski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pečenog pileta s proljetnim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pečenog pileta s proljetnim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pečeno pile s proljetnim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Navesti  karakteristike mljevenog mesa u pripremanju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Definirati panade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ulogu panade u jelima od mljevenog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musake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musake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 musaku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sarme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sarme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sarmu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okruglica od mljevenog mesa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okruglica od mljevenog mesa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okruglice od mljevenog mesa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punjene paprike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punjene paprike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punjene paprike u umaku od rajčice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prigotovljena jela od mljevenog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Preračunati normative potrebne za pripremu određenog jela.</w:t>
            </w: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415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990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T1 SAMOSTALNA VJEŽBA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-UMACI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-GOTOVA JELA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3300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T3  PREDJELA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3.1 HLADNA PREDJELA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3.2 TOPLA PREDJELA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Navesti pet namirnica od kojih se mogu prigotoviti hladna predjela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Opisati tehnološki postupak kuhanja jaja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Opisati tehnološki postupak poširanja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razliku između tehnološkog postupka kuhanja i poširanja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tri morske ribe za gotovljenje salata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Preračunavati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waldorfske salate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waldorfske salate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waldorfsku salatu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salate od ribe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salate od ribe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salatu od ribe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punjenih jaja „cassino“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punjenih jaja „cassino“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punjena jaja „cassino“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ogrušanih jaja na tartarski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ogrušanih jaja na tartarski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Prigotoviti ogrušana jaja na tartarski način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Servirati I poslužiti gotovo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Prepoznati goveđu pisanicu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vrste mesa koje se mogu koristiti za pripremanje hladnih predjela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pikantne zalogaje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namirnice koje se koriste za prigotavljanje kanapea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posluživanje kavijara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kavijar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paštete od teleće jetre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paštete od teleće jetre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paštetu od teleće jetre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tatarskog bifteka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tatarski biftek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pilećih prsa na tartarski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pilećih prsa na tartarski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pileća prsa na tartarski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Nabrojiti potrebne sastojke za prigotavljanje različitih vrsta kanapea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jednostavne vrste kanapea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tehnološke postupke gotovljenja toplih predjela od jaja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tehnološke postupke gotovljenja toplih predjela od povrća i gljiva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tehnološki postupak prženja jaja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tehnološki postupak pohanja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načine pohanja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 tehnološke postupke pohanja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obavljanja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omleta na lovački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Objasniti tehnološki postupak prigotavljanja omleta na španjolski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omlet na španjolski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tjestenine s crnilom od sipe u salsi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 tehnološki postupak prigotavljanja tjestenine u crnilu od sipe u salsi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tjesteninu s crnilom od sipe u salsi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ogrušanih jaja s umakom od gljiva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ogrušanih ogrušana jaja s umakom od gljiva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ogrušana jaja s umakom od gljiva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pohane cvjetače „Orly“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pohane cvjetače „Orly“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pohanu cvjetaču „Orly“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 gotovo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namirnice za pripremanje domaćih rezanaca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 pojam al dente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 namirnice za gotovljenje toplih predjela od mesa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 jestive gljive koje se koriste u ugostiteljskoj kuhinji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pripremanje tekućeg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gotovljenja vučenog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upotrebu riže oblog i dugog zrna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Nabrojati potrebne sastojke za prigotavljanje punjenih rajčica s vrganjima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punjenih rajčica s vrganjima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punjene rajčice s vrganjima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domaćih rezanaca s pilećom jetricom i pečurkama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domaćih rezanaca s pilećom jetricom i pečurkama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domaće rezance s pilećom jetricom i pečurkama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pohanih palačinka sa špinatom i šunkom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Objasniti tehnološki postupak prigotavljanja pohanih palačinki sa špinatom i šunkom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pohane palačinke sa špinatom i šunkom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zagorskih štrukli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zagorskih štrukli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zagorske štrukle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krem rižota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krem rižota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Prigotoviti krem rižoto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gotovo jelo</w:t>
            </w:r>
          </w:p>
        </w:tc>
        <w:tc>
          <w:tcPr>
            <w:tcW w:w="2409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</w:tbl>
    <w:p w:rsidR="00057C37" w:rsidRDefault="00057C37"/>
    <w:p w:rsidR="00057C37" w:rsidRDefault="00057C37"/>
    <w:p w:rsidR="00057C37" w:rsidRDefault="00057C37"/>
    <w:p w:rsidR="00057C37" w:rsidRDefault="00057C37"/>
    <w:p w:rsidR="00057C37" w:rsidRDefault="00057C37"/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KVALIFIKACIJA/ZANIMANJE: TURISTIČKO-HOTELIJERSKI KOMERCIJALIST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PREDMET: KUHARSTVO SA SLASTIČARSTVOM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RAZRED: TREĆI</w:t>
      </w:r>
    </w:p>
    <w:p w:rsidR="00057C37" w:rsidRPr="00C93377" w:rsidRDefault="00057C37" w:rsidP="00057C37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C93377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4"/>
        <w:gridCol w:w="2409"/>
        <w:gridCol w:w="6379"/>
      </w:tblGrid>
      <w:tr w:rsidR="00057C37" w:rsidRPr="00C93377" w:rsidTr="00001EAB">
        <w:trPr>
          <w:trHeight w:val="405"/>
        </w:trPr>
        <w:tc>
          <w:tcPr>
            <w:tcW w:w="2122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6379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57C37" w:rsidRPr="00C93377" w:rsidTr="00001EAB">
        <w:trPr>
          <w:trHeight w:val="40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40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T1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1.1 BISTRE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obilježja bistrih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bistrih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 razliku između običnih i krepkih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(3) priloga koja se poslužuju uz krepke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bistrih 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kronološki slijed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krepke goveđe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krepke goveđe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krepku goveđu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krepke juhe Dolores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krepke juhe Dolores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krepku juhu dolores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Razlikovati vrste juha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405"/>
        </w:trPr>
        <w:tc>
          <w:tcPr>
            <w:tcW w:w="2122" w:type="dxa"/>
            <w:shd w:val="clear" w:color="auto" w:fill="FFFFFF" w:themeFill="background1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1.2. GUSTE JUHE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juhe od mrkve s rižom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juhe od mrkve s rižom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juhu od mrkve s rižom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teleće ragu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u koji oblik režemo određeno povrće za ragu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teleće ragu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teleću ragu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 gotovu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obilježja gustih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namirnice pogodne za prigotavljanje gustih juha (5)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Prepoznati različite vrste gustih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Definirati normativ za posluživanje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proces legiranja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zgušnjavanje juha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redoslijed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krem juhe od brokule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krem juhe od brokule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krem juhu od brokule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kašaste juhe od povrća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kašaste juhe od povrća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kašastu juhu od povrća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 xml:space="preserve">Nabrojati potrebne sastojke za prigotavljanje zagorske juhe od krumpira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Objasniti tehnološki postupak prigotavljanja zagorske juhe od krumpira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zagorsku juhu od krumpira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mađarske gulaš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mađarske gulaš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mađarsku gulaš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slavonske seljačke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 tehnološki postupak prigotavljanja slavonske seljačke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slavonsku seljačku juhu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 gotovu juhu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1365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T1 SAMOSTALNA VJEŽBA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-BISTRE JUHE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-GUSTE JUHE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2280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T2 JELA  VEGETARIJANSKE KUHINJE I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2.1 JELA VEGETARIJANSKE KUHINJE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alternativne oblike prehrane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koje namirnice ne koriste određeni alternativni oblici prehrane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Obrazložiti iz kojih se razloga netko odlučuje za alternativni način prehrane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Upoznati vegetarijansku prehranu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pirjanih šampinjona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pirjanih šampinjona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pirjane šampinjone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riže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 xml:space="preserve">Objasniti tehnološki postupak prigotavljanja riže s povrćem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rižu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zapečenih šampinjona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zapečenih šampinjona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zapečene šampinjone s povrćem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humus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humus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vegansku pizzu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Pripremiti vegansku pizzu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KUHARSTVO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  <w:vMerge w:val="restart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zdr A.4.3. Objašnjava utjecaj pravilne osobne higijene i higijene okoline na očuvanje zdravlja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405"/>
        </w:trPr>
        <w:tc>
          <w:tcPr>
            <w:tcW w:w="2122" w:type="dxa"/>
          </w:tcPr>
          <w:p w:rsidR="00057C37" w:rsidRPr="00C93377" w:rsidRDefault="00057C37" w:rsidP="00C93377">
            <w:pPr>
              <w:tabs>
                <w:tab w:val="right" w:pos="1906"/>
              </w:tabs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2.2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Definirati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specifičnosti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konzistenciju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postupak serviranja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 5 različitih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različita variva  s različitim mesnim ili ribljim jelima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povrće pogodno za pripremu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pripremu raznih variva.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određena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Prepoznati namirnice za prigotavljanje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tehnološki postupak kuhanja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razliku između variva i priloga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sastojke za prigotavljanje variva od mahuna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variva od mahuna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varivo od mahuna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lastRenderedPageBreak/>
              <w:t>Nabrojati potrebne sastojke za prigotavljanje finog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prigotavljanja finog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fino varivo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Servirati i poslužiti variva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potrebne namirnice za prigotovljavanje variva od graha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tehnološki postupak prigotovljavanja variva od graha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Prigotoviti I servirati varivo od graha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Preračunati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510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T2 SAMOSTALNA VJEŽBA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 JELA VEGETARIJANSKE KUHINJE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 VARIVA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40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510"/>
        </w:trPr>
        <w:tc>
          <w:tcPr>
            <w:tcW w:w="2122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T3 JELA PO NARUDŽBI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obilježja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tehnološke postupke pogodne za gotovljenje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vrste mesa za gotovljenje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Preračunati normative za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oblike mesa koji se mogu koristiti za prigotavljanje jela po narudžbi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naravnog telećeg odreska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Objasniti tehnološki postupak prigotavljanja naravnog telećeg odreska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naravni teleći odrezak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Nabrojati  potrebne sastojke za prigotavljanje telećih medaljona u krem umaku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tehnološki postupak prigotavljanja telećih medaljona u krem umaku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teleće medaljone u krem umaku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pohanih prsa purice na Orly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pohanih prsa purice na Orly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pohana prsa purice na Orly način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Servirati prigotovljena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Navesti umake koji se poslužuju uz odgovarajuće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bečkog odreska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prigotavljanja odreska “Plava vrpca”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odrezak “Plava vrpca”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 “miješanog mesa na žaru”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pripreme “miješanog mesa na žaru”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jelo “miješano meson a žaru”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Nabrojati potrebne sastojke za “zapečeni teleći odrezak s gljivama” Objasniti tehnološki postupak prigotavljanja “zapečeni teleći odrezak s gljivama”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 “zapečeni teleći odrezak s gljivama”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Odabrati odgovarajuće garniture I priloge uz mesna jela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Servirati I poslužiti gotovo  jelo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>tijekom prezentacija i 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6379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057C37" w:rsidRPr="00C93377" w:rsidTr="00001EAB">
        <w:trPr>
          <w:trHeight w:val="3780"/>
        </w:trPr>
        <w:tc>
          <w:tcPr>
            <w:tcW w:w="2122" w:type="dxa"/>
            <w:tcBorders>
              <w:bottom w:val="single" w:sz="4" w:space="0" w:color="auto"/>
            </w:tcBorders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 DESERTNA JELA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i razlikovati osnovna tijesta u slastičarstvu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Izraditi temeljna tijesta u slastičarstvu: pripremiti živežne namirnice i uređaje za izradu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Odrediti normative za izradu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Izraditi slastice prema različitim normativima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Rukovati slastičarskim strojevima sigurno / profesionalno / stručno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Prezentirati slastičarske uratke prethodno oblikovane I dekorirane</w:t>
            </w:r>
          </w:p>
        </w:tc>
        <w:tc>
          <w:tcPr>
            <w:tcW w:w="2409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Zaštita na radu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Pod C.4.1. i 4.2. Sudjeluje u projektu ili proizvodnji od ideje do realizacije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B.4.3. Preuzima odgovornost za svoje ponašanje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B.4.1. Uviđa posljedice svojih I tuđih stavova/postupaka/izbora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</w:tbl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93377" w:rsidRDefault="00C93377" w:rsidP="00057C37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lastRenderedPageBreak/>
        <w:t>KVALIFIKACIJA/ZANIMANJE: TURISTIČKO-HOTELIJERSKI KOMERCIJALIST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PREDMET: KUHARSTVO SA SLASTIČARSTVOM</w:t>
      </w:r>
    </w:p>
    <w:p w:rsidR="00057C37" w:rsidRPr="00C93377" w:rsidRDefault="00057C37" w:rsidP="00057C37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C93377">
        <w:rPr>
          <w:rFonts w:ascii="Verdana" w:hAnsi="Verdana"/>
          <w:b/>
          <w:color w:val="262626"/>
          <w:sz w:val="24"/>
          <w:szCs w:val="20"/>
        </w:rPr>
        <w:t>RAZRED: ČETVRTI</w:t>
      </w:r>
    </w:p>
    <w:p w:rsidR="00057C37" w:rsidRPr="00C93377" w:rsidRDefault="00057C37" w:rsidP="00057C37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C93377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835"/>
        <w:gridCol w:w="4961"/>
      </w:tblGrid>
      <w:tr w:rsidR="00057C37" w:rsidRPr="00C93377" w:rsidTr="00001EAB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544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57C37" w:rsidRPr="00C93377" w:rsidTr="00001EAB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057C37" w:rsidRPr="00C93377" w:rsidRDefault="00057C37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cap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caps/>
                <w:sz w:val="20"/>
                <w:szCs w:val="20"/>
              </w:rPr>
              <w:t>T1 Administrati-vno računski poslovi suvremene gastronomije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caps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caps/>
                <w:sz w:val="20"/>
                <w:szCs w:val="20"/>
              </w:rPr>
              <w:t xml:space="preserve">1.1 KUHINJSKA DOKUMENTACIJA 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kuhinjsku dokumentaciju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Razlikovati sadržaje papirnate dokumentacije: popunjavati različite dokumente/obrasce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Razlikovati IKT dokumentaciju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Prezentirati tokove robe prema kuhinjskoj dokumentaciji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Prezentirati metode kalkulacije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Izračunati prodajnu cijenu različitih jela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1.2 MARKETING U GASTRONOMIJI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marketinške mogućnosti kuhinje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Razraditi najpovoljnija rješenja u prezentaciji jela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1.3 NAČINI NUĐENJA I POSLUŽIVANJA JELA 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Odrediti količine jela za slaganje porcija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Razraditi temeljni način slaganja jela na tanjuru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načine nuđenja jela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mogućnosti prezentiranja jela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Prezentirati jela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Razraditi dobre i loše strane posluživanja po sistemu toplo-hladnog bifea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Pod C.4.1. i 4.2. Sudjeluje u projektu ili proizvodnji od ideje do realizacije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1.4 PRIGODNI OBROCI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Razlikovati prigodne obroke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Istražiti sadržaje prigodnih obroka / izbor jela 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Planirati nabavu namirnica za pojedine obroke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Izraditi različita prigodna jela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Izraditi kalkulaciju za pojedine obroke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Gospodarska matematika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B.4.2. Suradnički uči i radi u timu</w:t>
            </w: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1.5 SREDSTVA PONUDE JELA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vrste sredstava ponude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Istražiti dizajn jelovnika u objektu u kojem je učenik na praksi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Prezentirati menu/jelovnik pred  gostima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Organizacija poslovanja ugostiteljskih poduzeća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Hrvatski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Strani jezici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Osr B.4.3. Preuzima odgovornost za svoje ponašanje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</w:t>
            </w: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T2 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PREDJELA ZA SVEČANE PRIGODE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Usporediti ukrašavanje i  dekoriranje hladnih i toplih predjela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Savladati tehnike pripreme, gotovljenja i dekoriranja 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Prepoznati više vrsta žaba i puževa koji se koriste u ljudskoj prehrani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Nabrojati načine tehnoloških postupaka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Usvojiti temeljne značajke hladnih i toplih predjela u obroku i ljudskoj prehrani.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Pripremiti, gotoviti I prezentirati pripremu toplih i hladnih predjela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Pridržavati se određenih normativa i gastronomskih pravila</w:t>
            </w:r>
          </w:p>
          <w:p w:rsidR="00057C37" w:rsidRPr="00C93377" w:rsidRDefault="00057C37" w:rsidP="00C93377">
            <w:pPr>
              <w:snapToGri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Savladati pripravljanje svih vrsta  tijesta za topla predjela</w:t>
            </w:r>
          </w:p>
          <w:p w:rsidR="00057C37" w:rsidRPr="00C93377" w:rsidRDefault="00057C37" w:rsidP="00C93377">
            <w:pPr>
              <w:snapToGri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Materijali: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kuharski časopisi, internetski članci, udžbenik.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Tehnologija:laptop , projector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Razmjenjivati pozitivna iskustva tokom prigotavljanja vježbi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Koristiti se raznim informatičkim programima prilikom utvrđivanja normativa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tijekom gotovljenja jela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pridržavajući se pravila zaštite na radu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rješavanja problema ako do njega dođe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Poticati učenike na timski rad kako bi zajednički došli do rješenja problema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Upornost te razvijati osjećaj samostalnosti u radu.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pod C.5.1. Sudjeluje u projektu ili proizvodnji od ideje do realizacije(nadovezuje se i uključuje elemente očekivanja)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pod A.5.3. Upoznaje I kritički sagledava mogućnosti razvoja karijere I profesionalnog usmjeravanja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T3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HRVATSKA NACIONALNA KUHINJA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Prepoznati jela po regijama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Naučiti  specijalitete  svih regija 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Savladati pravila nacionalnih jela  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Odabrati  odgovarajuća mesa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Poštivati  normative i  tehnološke postupke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C93377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Steći  potrebno znanje , brzinu i  vještinu u pripremi jela po narudžbi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jela nacionalne kuhinje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Materijali: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kuharski časopisi, internetski članci, udžbenik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Tehnologija:laptop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projektor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Prezentacijske vještine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Razmjenjivati pozitivna iskustva tokom prigotavljanja vježbi.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Koristiti se raznim informatičkim programima prilikom utvrđivanja normative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Ukazati na primjereno ponašanje tijekom gotovljenja jela pridržavajući se pravila zaštite na radu.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Razvijati umijeća samostalnog istraživanja I rješavanja problema ako do njega dođe.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Poticati učenike na timski rad.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Razvijati osjećaj samostalnosti u radu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uku A.4/5.3. Kreativno mišljenje. Učenik kreativno djeluje u različitim područjima učenja.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C.5.1. Sudjeluje u projektu ili proizvodnji od ideje do realizacije(nadovezuje se i uključuje elemente očekivanja)</w:t>
            </w:r>
          </w:p>
          <w:p w:rsidR="00057C37" w:rsidRPr="00C93377" w:rsidRDefault="00057C37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A.5.3. Upoznaje I kritički sagledava mogućnosti razvoja karijere I profesionalnog usmjeravanja</w:t>
            </w:r>
          </w:p>
          <w:p w:rsidR="00057C37" w:rsidRPr="00C93377" w:rsidRDefault="00057C37" w:rsidP="00C93377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T4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NASTAVNI SADRŽAJI: - podjela garnitura prema osnovnoj namjeni - garniture za mesna jela - garniture za riblja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ISHODI UČENJA: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- Definirati pojam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Objasniti tri načina na koji se odabiru garniture uz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- Razlikovati garniture za riblja jela od garnitura za mesna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Organizirati raspored radnih operacija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Preračunati normative za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Nabrojati  garniture za riblja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Nabrojati garniture za mesna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Objasniti kako se priprema “princeza garnitura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“princeza garnituru”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Nabrojati namirnice i načine pripreme “Dubarry garniture2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“Dubarry”garnituru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Navesti namirnice potrebne za pripremu “Firentinske”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“Firentinsku”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Imenovati listu potrebnih namirnica prigotovljavanje “Nica” garniture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- Prigotoviti “Nica” garnituru 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KUHARSTVO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tijekom prezentacija i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 SAMOSTALNA VJEŽBA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>-GARNITURE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Nabrojati potrebne sastojke za prigotavljanje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 DESERTNA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NASTAVNI SADRŽAJI: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Praktična priprema raznih slatkih jela od različitih vrsta tijesta (</w:t>
            </w: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od finog dizanog tijesta, prhkog tijesta, hrustavog tijesta, lisnatog tijesta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bistvitne smjese (podjela, osnovne vrste)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pripremanje biskvitnih smjesa (tučenje,  pečenje, punjenje)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kreme za punjene biskvitnih smjesa i ostalih kolača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slatka jela od biskvitnih smjesa (razni omleti,  biskvitni svici i razne torte)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ocakline, fondan, preljevi i umaci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kreme (razne voćne i druge kreme)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t>- varenci i nabujci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- flambirana jela (flambirana slatka jela, flambirana voćna jela)</w:t>
            </w:r>
          </w:p>
          <w:p w:rsidR="00057C37" w:rsidRPr="00C93377" w:rsidRDefault="00057C37" w:rsidP="00C93377">
            <w:pPr>
              <w:pStyle w:val="Uvuenotijeloteksta"/>
              <w:spacing w:line="276" w:lineRule="auto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NASTAVNI ISHODI: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razlikovati vrste tijesta za pripremu slastica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ukazati na važnost preciznih mjernih jedinica u slastičarstvu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definirati razliku između hotelskog, restoranskog i klasičnog slastičarstva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razlikovati sezonske slastice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navesti potrebne namirnice za pripremu dizanog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opisati način pripreme kvasca u pripremi dizanog tijesta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- nabrojati namirnice potrebne za pripremu “makovnjače”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“makovnjaču”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Objasniti razliku između nabujka I varenca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Izdvojiti namirnice potrebne za pripremu nabujka od čokolade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demonstrirati pripremu nabujka od čokolade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- usporediti razne oblike u pripremi hrustavog tijesta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nabrojati namirnice potrebne za pripremu tijesta za eklere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pripremu eklera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Izabrati jednu od ponuđenih vrsta krema za punjenje eklera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analizirati razliku u pripremi i sastavu običnih, biskvitnih smjesa s dodacima i teških biskvitnih smjesa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- Nabrojati osnovne vrste nadjeva krema i krema 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Razlikovati ocaklinu, fondan i preljev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Nabrojati potrebne namirnice za pripremu čokoladne torte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identificirati vrstu biskvitnog tijesta za pripremu čokoladne torte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lastRenderedPageBreak/>
              <w:t>- Navesti potrebne namirnice za pripremu kreme za punjenje čokoladne torte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predložiti način ukrašavanja čokoladne torte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- prigotoviti čokoladnu tortu s kremom od maslaca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KUHARSTVO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KORELACIJA: Poznavanje robe i prehrana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Ugostiteljsko posluživanje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Gospodarska matematika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Biologija s higijenom i ekologijom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Engleski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Francuski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Njemački jezik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Razmjenjivati pozitivna iskustva, koristiti se raznim informatičkim programima,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 i praktičnih radova,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razvijati umijeća samostalnoga istraživanja i rješavanje problema, poticati različite načine dolaženja do rješenja problema, upornost te razvijati osjećaj sigurnosti, kreativnosti i razvijene visoke higijenske navike.</w:t>
            </w: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B.5.1.B Odabire ponašanje sukladno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pravilima i normama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zdr B.5.1.C Odabire ponašanja koja isključuju bilo kakav oblik nasilja.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A.5.1. Učenik analitički odlučuje o odabiru odgovarajuće digitalne tehnologije.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uku B.4/5.1. 1. Planiranje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određuje ciljeve učenja, odabire pristup učenju te planira učenje.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D.4/5.2. Učenik ostvaruje dobru komunikaciju s drugima, uspješno surađuje u različitim situacijama i spreman je zatražiti i ponuditi pomoć.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odr A.5.1. Kritički promišlja o povezanosti vlastitoga načina života s utjecajem na okoliš i ljude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B.5.1. Kritički promišlja o utjecaju našega djelovanja na Zemlju i čovječanstvo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B.5.3. Sudjeluje u aktivnostima u školi i izvan škole za opće dobro.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B.5.1. Uviđa posljedice svojih i tuđih stavova/postupaka/izbora.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B.5.2. Suradnički uči i radi u timu.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B.5.3. Preuzima odgovornost za svoje ponašanje.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C.5.2. Preuzima odgovornost za pridržavanje zakonskih propisa te društvenih pravila i normi.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osr C.5.3. Ponaša se društveno odgovorno.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A.5.1. Primjenjuje inovativna i kreativna rješenja.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A.5.2. Snalazi se s neizvjesnošću i rizicima koje donosi.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A.5.3. Upoznaje i kritički sagledava mogućnosti razvoja karijere i profesionalnog usmjeravanja.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B.5.1. Razvija poduzetničku ideju od koncepta do realizacije.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pod B.5.3. Planira i upravlja aktivnostima.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color w:val="231F20"/>
                <w:sz w:val="20"/>
                <w:szCs w:val="20"/>
              </w:rPr>
              <w:t>pod B.5.3. Prepoznaje važnost odgovornoga poduzetništva za rast i razvoj pojedinca i zajednice.</w:t>
            </w:r>
          </w:p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</w:tr>
      <w:tr w:rsidR="00057C37" w:rsidRPr="00C93377" w:rsidTr="00001EAB">
        <w:trPr>
          <w:trHeight w:val="291"/>
        </w:trPr>
        <w:tc>
          <w:tcPr>
            <w:tcW w:w="1838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 SAMOSTALNA VJEŽBA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</w:rPr>
              <w:t xml:space="preserve">- DESERTNA JELA </w:t>
            </w:r>
          </w:p>
        </w:tc>
        <w:tc>
          <w:tcPr>
            <w:tcW w:w="3544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</w:t>
            </w:r>
            <w:r w:rsidRPr="00C93377">
              <w:rPr>
                <w:rFonts w:ascii="Verdana" w:hAnsi="Verdana" w:cstheme="minorHAnsi"/>
                <w:sz w:val="20"/>
                <w:szCs w:val="20"/>
              </w:rPr>
              <w:t xml:space="preserve"> potrebne sastojke za prigotavljanje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Definirati  normativ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Objasniti tehnološki postupak gotovljenja zadanog jela</w:t>
            </w:r>
          </w:p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Prigotoviti, servirati i poslužiti jelo</w:t>
            </w:r>
          </w:p>
        </w:tc>
        <w:tc>
          <w:tcPr>
            <w:tcW w:w="2835" w:type="dxa"/>
          </w:tcPr>
          <w:p w:rsidR="00057C37" w:rsidRPr="00C93377" w:rsidRDefault="00057C37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57C37" w:rsidRPr="00C93377" w:rsidRDefault="00057C37" w:rsidP="00C93377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</w:tr>
    </w:tbl>
    <w:p w:rsidR="00057C37" w:rsidRDefault="00057C37"/>
    <w:p w:rsidR="00001EAB" w:rsidRDefault="00001EAB"/>
    <w:p w:rsidR="00001EAB" w:rsidRPr="00636CBC" w:rsidRDefault="00001EAB" w:rsidP="00001EAB">
      <w:pPr>
        <w:rPr>
          <w:rFonts w:cs="Calibri"/>
          <w:b/>
          <w:sz w:val="28"/>
          <w:szCs w:val="28"/>
        </w:rPr>
      </w:pPr>
      <w:r w:rsidRPr="00636CBC">
        <w:rPr>
          <w:rFonts w:cs="Calibri"/>
          <w:b/>
          <w:sz w:val="28"/>
          <w:szCs w:val="28"/>
        </w:rPr>
        <w:t>OBRAZOVNI SEKTOR: UGOSTITELJSTVO I TURIZAM</w:t>
      </w:r>
    </w:p>
    <w:p w:rsidR="00001EAB" w:rsidRPr="00636CBC" w:rsidRDefault="00001EAB" w:rsidP="00001EAB">
      <w:pPr>
        <w:jc w:val="both"/>
        <w:rPr>
          <w:rFonts w:cs="Calibri"/>
          <w:b/>
          <w:color w:val="262626"/>
          <w:sz w:val="28"/>
          <w:szCs w:val="28"/>
        </w:rPr>
      </w:pPr>
      <w:r w:rsidRPr="00636CBC">
        <w:rPr>
          <w:rFonts w:cs="Calibri"/>
          <w:b/>
          <w:color w:val="262626"/>
          <w:sz w:val="28"/>
          <w:szCs w:val="28"/>
        </w:rPr>
        <w:t>KVALIFIKACIJA/ZANIMANJE: TURISTIČKO - HOTELIJERSKI KOMERCIJALIST</w:t>
      </w:r>
    </w:p>
    <w:p w:rsidR="00001EAB" w:rsidRPr="00636CBC" w:rsidRDefault="00001EAB" w:rsidP="00001EAB">
      <w:pPr>
        <w:jc w:val="both"/>
        <w:rPr>
          <w:rFonts w:cs="Calibri"/>
          <w:b/>
          <w:color w:val="262626"/>
          <w:sz w:val="28"/>
          <w:szCs w:val="28"/>
        </w:rPr>
      </w:pPr>
      <w:r w:rsidRPr="00636CBC">
        <w:rPr>
          <w:rFonts w:cs="Calibri"/>
          <w:b/>
          <w:color w:val="262626"/>
          <w:sz w:val="28"/>
          <w:szCs w:val="28"/>
        </w:rPr>
        <w:t>PREDMET: UGOSTITELJSKO POSLUŽIVANJE</w:t>
      </w:r>
    </w:p>
    <w:p w:rsidR="00001EAB" w:rsidRPr="00636CBC" w:rsidRDefault="00001EAB" w:rsidP="00001EAB">
      <w:pPr>
        <w:jc w:val="both"/>
        <w:rPr>
          <w:rFonts w:cs="Calibri"/>
          <w:b/>
          <w:color w:val="262626"/>
          <w:sz w:val="28"/>
          <w:szCs w:val="28"/>
        </w:rPr>
      </w:pPr>
      <w:r w:rsidRPr="00636CBC">
        <w:rPr>
          <w:rFonts w:cs="Calibri"/>
          <w:b/>
          <w:color w:val="262626"/>
          <w:sz w:val="28"/>
          <w:szCs w:val="28"/>
        </w:rPr>
        <w:t xml:space="preserve">RAZRED: DRUGI    </w:t>
      </w:r>
    </w:p>
    <w:p w:rsidR="00001EAB" w:rsidRPr="00636CBC" w:rsidRDefault="00001EAB" w:rsidP="00001EAB">
      <w:pPr>
        <w:jc w:val="center"/>
        <w:rPr>
          <w:rFonts w:cs="Calibri"/>
          <w:b/>
          <w:color w:val="000000"/>
          <w:sz w:val="28"/>
          <w:szCs w:val="28"/>
        </w:rPr>
      </w:pPr>
      <w:r w:rsidRPr="00636CBC">
        <w:rPr>
          <w:rFonts w:cs="Calibri"/>
          <w:b/>
          <w:color w:val="000000"/>
          <w:sz w:val="28"/>
          <w:szCs w:val="28"/>
        </w:rPr>
        <w:t>PREPORUKE ZA REALIZACIJU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49"/>
        <w:gridCol w:w="2694"/>
        <w:gridCol w:w="5811"/>
      </w:tblGrid>
      <w:tr w:rsidR="00001EAB" w:rsidRPr="00C93377" w:rsidTr="00001EAB">
        <w:trPr>
          <w:trHeight w:val="405"/>
        </w:trPr>
        <w:tc>
          <w:tcPr>
            <w:tcW w:w="1985" w:type="dxa"/>
            <w:vMerge w:val="restart"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4649" w:type="dxa"/>
            <w:vMerge w:val="restart"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694" w:type="dxa"/>
            <w:vMerge w:val="restart"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5811" w:type="dxa"/>
            <w:vMerge w:val="restart"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001EAB" w:rsidRPr="00C93377" w:rsidTr="00001EAB">
        <w:trPr>
          <w:trHeight w:val="405"/>
        </w:trPr>
        <w:tc>
          <w:tcPr>
            <w:tcW w:w="1985" w:type="dxa"/>
            <w:vMerge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1. RAD NA SIGURAN NAČIN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definirati pojam i propise rada na siguran način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upoznati se s opasnostima na radu,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primijeniti mjere i postupke za rad na siguran način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razlikovati rizike i opasnosti rada u ugostiteljskim jedinicama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- primijeniti preventivne mjere zaštite na radu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Kuharstvo</w:t>
            </w: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zdr. B.4.1.B Razvija tolerantan odnos prema drugima.</w:t>
            </w: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2. NAMJEŠTAJ KLASIČNOG RESTORANA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slaganje stolova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prostiranje stolnjaka i nadstolnjaka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-definirati pojam i podjelu namještaja u ugostiteljskim jedinicama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- prepoznati i razvrstati namještaj u ugostiteljskim objektima za pružanje usluga prehrane i točenja pića.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pravilno raspoređivanje stolova prema njihovoj dimenziji</w:t>
            </w:r>
          </w:p>
          <w:p w:rsidR="00001EAB" w:rsidRPr="00C93377" w:rsidRDefault="00001EAB" w:rsidP="00C93377">
            <w:pPr>
              <w:shd w:val="clear" w:color="auto" w:fill="FFFFFF"/>
              <w:spacing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001EAB" w:rsidRPr="00C93377" w:rsidRDefault="00001EAB" w:rsidP="00C93377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pravilno upotrijebiti rublje u restoranu</w:t>
            </w:r>
          </w:p>
          <w:p w:rsidR="00001EAB" w:rsidRPr="00C93377" w:rsidRDefault="00001EAB" w:rsidP="00C93377">
            <w:pPr>
              <w:shd w:val="clear" w:color="auto" w:fill="FFFFFF"/>
              <w:spacing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pravilno prekriti stol podstolnjakom, stolnjakom i nadstolnjakom</w:t>
            </w: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Osnove turizma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uku D.4/5.2. Učenik ostvaruje dobru komunikaciju s     drugima, uspješno surađuje u različitim situacijama, spreman je ponuditi i zatražiti pomoć</w:t>
            </w: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slaganje ubrusa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pravilno postaviti platneni ubrus na stol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uvježbati tehniku slaganja platnenih ubrusa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kreirati razne oblike slaganja ubrusa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811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01EAB" w:rsidRPr="00C93377" w:rsidTr="00001EAB">
        <w:trPr>
          <w:trHeight w:val="1434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3. STOLNO POSUĐE I PRIBOR ZA JELO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postavljanje postava za jednostavni meni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prepoznati i razlikovati metalno, porculansko, stakleno, vatrostalno posuđe i pribor za jelo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pravilno oprati i prebrisati posuđe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upotrijebiti pravilnu tehniku postavljanja pribora za jelo prema jednostavnom meniju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primijeniti pravilan rad s prihvataljkama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- upotrijebiti pravilne tehnike nošenja tanjura, čaša, pribora za jelo</w:t>
            </w:r>
            <w:r w:rsidRPr="00C93377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i drugog inventara</w:t>
            </w: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4. POSLUŽIVANJE DNEVNIH OBROKA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- klasificirati i objasniti osnovne karakteristike</w:t>
            </w:r>
            <w:r w:rsidRPr="00C93377">
              <w:rPr>
                <w:rFonts w:ascii="Verdana" w:hAnsi="Verdana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glavnih dnevnih obroka: zajutraka, ručka i večere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- pripremiti postave "couvert" za glavne dnevne obroke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organizirati i pravilno obaviti sve zadatke posluživanja zajutraka, ručka i večere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navesti specifične oblike doručka, postaviti stolnu postavu te sprovesti kompletan postupak posluživanja doručka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- </w:t>
            </w:r>
            <w:r w:rsidRPr="00C93377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pripremiti i obaviti pripremne radove i poslužiti užinu</w:t>
            </w: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Osnove turizma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Kuharstvo</w:t>
            </w: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   uku D.4/5.2. Učenik ostvaruje dobru komunikaciju s     drugima, uspješno surađuje u različitim situacijama spreman je ponuditi I zatražiti pomoć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5. POSLUŽIVANJE JUHA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 - primijeniti pravilan način posluživanja juha iz dubokog  tanjura i šalice za krepke juhe.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upotrijebiti pravilnu tehniku posluživanja juha iz jušnika (francuski i engleski način posluživanja)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pravilan način posluživanja juha iz metalne šalice</w:t>
            </w: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Osnove turizma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Kuharstvo</w:t>
            </w: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6. NAČINI POSLUŽIVANJA JELA</w:t>
            </w:r>
          </w:p>
        </w:tc>
        <w:tc>
          <w:tcPr>
            <w:tcW w:w="4649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pravilan način posluživanja jela na bečki način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pravilan način posluživanja jela na francuski način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pravilan način posluživanja jela na engleski način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primijeniti pravilan način posluživanja jela na ruski način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Osnove turizma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Kuharstvo</w:t>
            </w:r>
          </w:p>
        </w:tc>
        <w:tc>
          <w:tcPr>
            <w:tcW w:w="581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   uku D.4/5.2. Učenik ostvaruje dobru komunikaciju s     drugima, uspješno surađuje u različitim situacijama spreman je ponuditi I zatražiti pomoć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01EAB" w:rsidRDefault="00001EAB" w:rsidP="00001EAB"/>
    <w:p w:rsidR="00001EAB" w:rsidRDefault="00001EAB" w:rsidP="00001EAB"/>
    <w:p w:rsidR="00001EAB" w:rsidRPr="00C93377" w:rsidRDefault="00001EAB" w:rsidP="00001EAB">
      <w:pPr>
        <w:rPr>
          <w:rFonts w:cs="Calibri"/>
          <w:b/>
          <w:sz w:val="28"/>
          <w:szCs w:val="28"/>
        </w:rPr>
      </w:pPr>
      <w:r w:rsidRPr="00C93377">
        <w:rPr>
          <w:rFonts w:cs="Calibri"/>
          <w:b/>
          <w:sz w:val="28"/>
          <w:szCs w:val="28"/>
        </w:rPr>
        <w:t>OBRAZOVNI SEKTOR: UGOSTITELJSTVO I TURIZAM</w:t>
      </w:r>
    </w:p>
    <w:p w:rsidR="00001EAB" w:rsidRPr="00C93377" w:rsidRDefault="00001EAB" w:rsidP="00001EAB">
      <w:pPr>
        <w:jc w:val="both"/>
        <w:rPr>
          <w:rFonts w:cs="Calibri"/>
          <w:b/>
          <w:sz w:val="28"/>
          <w:szCs w:val="28"/>
        </w:rPr>
      </w:pPr>
      <w:r w:rsidRPr="00C93377">
        <w:rPr>
          <w:rFonts w:cs="Calibri"/>
          <w:b/>
          <w:sz w:val="28"/>
          <w:szCs w:val="28"/>
        </w:rPr>
        <w:t>KVALIFIKACIJA/ZANIMANJE: TURISTIČKO - HOTELIJERSKI KOMERCIJALIST</w:t>
      </w:r>
    </w:p>
    <w:p w:rsidR="00001EAB" w:rsidRPr="00C93377" w:rsidRDefault="00001EAB" w:rsidP="00001EAB">
      <w:pPr>
        <w:jc w:val="both"/>
        <w:rPr>
          <w:rFonts w:cs="Calibri"/>
          <w:b/>
          <w:sz w:val="28"/>
          <w:szCs w:val="28"/>
        </w:rPr>
      </w:pPr>
      <w:r w:rsidRPr="00C93377">
        <w:rPr>
          <w:rFonts w:cs="Calibri"/>
          <w:b/>
          <w:sz w:val="28"/>
          <w:szCs w:val="28"/>
        </w:rPr>
        <w:t>PREDMET: UGOSTITELJSKO POSLUŽIVANJE</w:t>
      </w:r>
    </w:p>
    <w:p w:rsidR="00001EAB" w:rsidRPr="00C93377" w:rsidRDefault="00001EAB" w:rsidP="00001EAB">
      <w:pPr>
        <w:jc w:val="both"/>
        <w:rPr>
          <w:rFonts w:cs="Calibri"/>
          <w:b/>
          <w:sz w:val="28"/>
          <w:szCs w:val="28"/>
        </w:rPr>
      </w:pPr>
      <w:r w:rsidRPr="00C93377">
        <w:rPr>
          <w:rFonts w:cs="Calibri"/>
          <w:b/>
          <w:sz w:val="28"/>
          <w:szCs w:val="28"/>
        </w:rPr>
        <w:t xml:space="preserve">RAZRED: TREĆI    </w:t>
      </w:r>
    </w:p>
    <w:p w:rsidR="00001EAB" w:rsidRPr="00C93377" w:rsidRDefault="00001EAB" w:rsidP="00C93377">
      <w:pPr>
        <w:jc w:val="center"/>
        <w:rPr>
          <w:rFonts w:cs="Calibri"/>
          <w:b/>
          <w:sz w:val="28"/>
          <w:szCs w:val="28"/>
        </w:rPr>
      </w:pPr>
      <w:r w:rsidRPr="00C93377">
        <w:rPr>
          <w:rFonts w:cs="Calibri"/>
          <w:b/>
          <w:sz w:val="28"/>
          <w:szCs w:val="28"/>
        </w:rPr>
        <w:t>PREPORUKE ZA REALIZACIJU</w:t>
      </w:r>
    </w:p>
    <w:tbl>
      <w:tblPr>
        <w:tblW w:w="0" w:type="auto"/>
        <w:tblInd w:w="-294" w:type="dxa"/>
        <w:tblLayout w:type="fixed"/>
        <w:tblLook w:val="0000" w:firstRow="0" w:lastRow="0" w:firstColumn="0" w:lastColumn="0" w:noHBand="0" w:noVBand="0"/>
      </w:tblPr>
      <w:tblGrid>
        <w:gridCol w:w="1985"/>
        <w:gridCol w:w="4645"/>
        <w:gridCol w:w="2691"/>
        <w:gridCol w:w="5828"/>
      </w:tblGrid>
      <w:tr w:rsidR="00001EAB" w:rsidRPr="00C93377" w:rsidTr="00001EAB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lastRenderedPageBreak/>
              <w:t>TEMA / AKTIVNOST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(broj i naziv)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5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01EAB" w:rsidRPr="00C93377" w:rsidRDefault="00001EAB" w:rsidP="00C93377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001EAB" w:rsidRPr="00C93377" w:rsidTr="00001EAB">
        <w:trPr>
          <w:trHeight w:val="4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001EAB" w:rsidRPr="00C93377" w:rsidRDefault="00001EAB" w:rsidP="00C93377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01EAB" w:rsidRPr="00C93377" w:rsidRDefault="00001EAB" w:rsidP="00C93377">
            <w:pPr>
              <w:snapToGrid w:val="0"/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1.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APERITIVA I DIŽESTIVA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Opisati organoleptička svojstva aperitivnih i digestivnih pića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Definirati namjenu aperitivnih i digestivnih pića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Prepoznati pića koja pojačavaju želju za hranom Poslužiti aperitivna  i digestivna pića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Razvrstati jaka alkoholna pića sa aperitivnom i digestivnom namjenom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Usporediti zajednička obilježja u skupini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Odabrati odgovarajuću temperaturu, inventar  Primijeniti odgovarajuću tehniku za posluživanje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pStyle w:val="Odlomakpopisa"/>
              <w:spacing w:after="0"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2.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BIJELIH VINA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Razvrstati vina prema ZOV-u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Primijeniti načela pravilnog rukovanja s vinom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Odabrati ispravan inventar za posluživanje bijelih vina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Primijeniti odgovarajuću tehniku za posluživanje bijelih vina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Sljubiti bijelo vino s odgovarajućim jelom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Higijena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-    Ukv D.4/5.2. Učenik ostvaruje dobru komunikaciju s     drugima, uspješno surađuje u različitim situacijama </w:t>
            </w:r>
          </w:p>
        </w:tc>
      </w:tr>
      <w:tr w:rsidR="00001EAB" w:rsidRPr="00C93377" w:rsidTr="00001EAB">
        <w:trPr>
          <w:trHeight w:val="14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3.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MLADIH CRNIH VINA I DEKANTIRANJE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Odabrati odgovarajući inventar za posluživanje Temperirati vino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 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Izabrati odgovarajuće tehnike za  posluživanje crnih vina sukladno kulturi stola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Obaviti pripremne radove za posluživanje crnih vina i dekantiranje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Primijeniti odgovarajuću tehniku posluživanja crnih vina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Odabrati inventar za dekantiranje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Demonstrirati dekantiranje crnih vina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Higijena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4.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PJENUŠAVIH I SPECIJALNIH VINA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Opisati obilježja pjenušavih vina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Razvrstati pjenušce prema načinu dobivanja Razlikovati pjenušce prema tipu 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Odrediti namjenu pjenušavih vina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Odabrati odgovarajući inventar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Poslužiti pjenušavo vino sukladno situaciji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Razvrstati specijalna vina prema ZOV-u; Prepoznati razliku između specijalnih vina Odabrati odgovarajuću vrstu sukladno </w:t>
            </w: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lastRenderedPageBreak/>
              <w:t>situaciji Primijeniti tehnike posluživanja specijalnih vina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lastRenderedPageBreak/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lastRenderedPageBreak/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lastRenderedPageBreak/>
              <w:t xml:space="preserve">5.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TOPLIH NAPITAKA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Definirati tople napitke 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Razvrstati tople napitke  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Pripremiti tople napitke različitim tehnikama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Poslužiti tople napitke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-</w:t>
            </w: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6.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TEHNOLOGIJA POSLUŽIVANJA OBROKA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Napraviti pripremne radove s obzirom na sustav poslovanja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Dočekati goste 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Smjestitj goste za odgovarajući stol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Uručiti instrumente ponude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Primiti narudžbu od gostiju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Bonirati narudžbu gosta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Dopremiti usluge do gosta na odgovarajući način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Poslužiti dopremljene usluge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Deservirati korišteni inventar sa stola gosta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Naplatiti konzumirane usluge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Ispratiti goste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color w:val="333333"/>
                <w:sz w:val="20"/>
                <w:szCs w:val="20"/>
              </w:rPr>
              <w:t>Obaviti završne radove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Bonton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Higijena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7.</w:t>
            </w:r>
            <w:r w:rsidRPr="00C9337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HLADNIH I TOPIH PREDJELA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hladna i topla predjela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hladna i topla predjela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Objasniti hladna i topla predjela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 xml:space="preserve">Poslužiti hladna  I topla predjela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Bonton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9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</w:rPr>
              <w:t>8.</w:t>
            </w:r>
            <w:r w:rsidRPr="00C9337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JUHA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vrste juha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Odabrati odgovarajući inventar za posluživanje juha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Poslužiti juhe u tanjuru, konzumnoj šalici, iz jušnika i iz šalice.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Bonton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ind w:left="397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10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</w:rPr>
              <w:lastRenderedPageBreak/>
              <w:t>9.</w:t>
            </w:r>
            <w:r w:rsidRPr="00C9337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MESNIH I RIBLJIH JELA S PRILOZIMA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Navesti mesna i riblja jela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Odabrati odgovarajući inventar za posluživanje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Poslužiti mesna i riblja jela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načine termičke obrade jela po narudžbi.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Primijeniti specifičnosti posluživanja jela od riba, rakova, školjki. mekušaca</w:t>
            </w:r>
            <w:r w:rsidRPr="00C93377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Poslužiti umake, variva, priloge, garniture i salate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Bonton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Higijena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ind w:left="397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01EAB" w:rsidRPr="00C93377" w:rsidTr="00001EAB">
        <w:trPr>
          <w:trHeight w:val="11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widowControl w:val="0"/>
              <w:autoSpaceDE w:val="0"/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</w:rPr>
              <w:t>10.</w:t>
            </w:r>
            <w:r w:rsidRPr="00C93377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POSLUŽIVANJE SLATKIH JELA I DESERTA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Nabrojati hladna, topla, smrznuta i plamteća slatka jela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Opisati hladna, topla, smrznuta i plamteća slatka jela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Odabrati odgovarajući inventar za posluživanje slatkih jela</w:t>
            </w:r>
          </w:p>
          <w:p w:rsidR="00001EAB" w:rsidRPr="00C93377" w:rsidRDefault="00001EAB" w:rsidP="00C93377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/>
                <w:sz w:val="20"/>
                <w:szCs w:val="20"/>
              </w:rPr>
              <w:t>Poslužiti hladna, topla, smrznuta i plamteća slatka jela.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Bonton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Higijena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val="en-US"/>
              </w:rPr>
              <w:t>Poznavanje robe I prehrana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5"/>
              </w:numPr>
              <w:suppressAutoHyphens/>
              <w:spacing w:after="0"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  <w:lang w:eastAsia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-    dr. B.4.1.B Razvija tolerantan odnos prema drugima</w:t>
            </w:r>
          </w:p>
          <w:p w:rsidR="00001EAB" w:rsidRPr="00C93377" w:rsidRDefault="00001EAB" w:rsidP="00C93377">
            <w:pPr>
              <w:snapToGrid w:val="0"/>
              <w:spacing w:after="0" w:line="276" w:lineRule="auto"/>
              <w:ind w:left="397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Pr="00C93377" w:rsidRDefault="00001EAB" w:rsidP="00001EAB">
      <w:pPr>
        <w:rPr>
          <w:rFonts w:ascii="Verdana" w:hAnsi="Verdana" w:cs="Calibri"/>
          <w:b/>
          <w:sz w:val="24"/>
          <w:szCs w:val="28"/>
        </w:rPr>
      </w:pPr>
      <w:r w:rsidRPr="00C93377">
        <w:rPr>
          <w:rFonts w:ascii="Verdana" w:hAnsi="Verdana" w:cs="Calibri"/>
          <w:b/>
          <w:sz w:val="24"/>
          <w:szCs w:val="28"/>
        </w:rPr>
        <w:t>OBRAZOVNI SEKTOR: UGOSTITELJSTVO I TURIZAM</w:t>
      </w:r>
    </w:p>
    <w:p w:rsidR="00001EAB" w:rsidRPr="00C93377" w:rsidRDefault="00001EAB" w:rsidP="00001EAB">
      <w:pPr>
        <w:jc w:val="both"/>
        <w:rPr>
          <w:rFonts w:ascii="Verdana" w:hAnsi="Verdana" w:cs="Calibri"/>
          <w:b/>
          <w:sz w:val="24"/>
          <w:szCs w:val="28"/>
        </w:rPr>
      </w:pPr>
      <w:r w:rsidRPr="00C93377">
        <w:rPr>
          <w:rFonts w:ascii="Verdana" w:hAnsi="Verdana" w:cs="Calibri"/>
          <w:b/>
          <w:sz w:val="24"/>
          <w:szCs w:val="28"/>
        </w:rPr>
        <w:t>KVALIFIKACIJA/ZANIMANJE: TURISTIČKO - HOTELIJERSKI KOMERCIJALIST</w:t>
      </w:r>
    </w:p>
    <w:p w:rsidR="00001EAB" w:rsidRPr="00C93377" w:rsidRDefault="00001EAB" w:rsidP="00001EAB">
      <w:pPr>
        <w:jc w:val="both"/>
        <w:rPr>
          <w:rFonts w:ascii="Verdana" w:hAnsi="Verdana" w:cs="Calibri"/>
          <w:b/>
          <w:sz w:val="24"/>
          <w:szCs w:val="28"/>
        </w:rPr>
      </w:pPr>
      <w:r w:rsidRPr="00C93377">
        <w:rPr>
          <w:rFonts w:ascii="Verdana" w:hAnsi="Verdana" w:cs="Calibri"/>
          <w:b/>
          <w:sz w:val="24"/>
          <w:szCs w:val="28"/>
        </w:rPr>
        <w:t>PREDMET: UGOSTITELJSKO POSLUŽIVANJE</w:t>
      </w:r>
    </w:p>
    <w:p w:rsidR="00001EAB" w:rsidRPr="00C93377" w:rsidRDefault="00001EAB" w:rsidP="00001EAB">
      <w:pPr>
        <w:jc w:val="both"/>
        <w:rPr>
          <w:rFonts w:ascii="Verdana" w:hAnsi="Verdana" w:cs="Calibri"/>
          <w:b/>
          <w:sz w:val="24"/>
          <w:szCs w:val="28"/>
        </w:rPr>
      </w:pPr>
      <w:r w:rsidRPr="00C93377">
        <w:rPr>
          <w:rFonts w:ascii="Verdana" w:hAnsi="Verdana" w:cs="Calibri"/>
          <w:b/>
          <w:sz w:val="24"/>
          <w:szCs w:val="28"/>
        </w:rPr>
        <w:t xml:space="preserve">RAZRED: ČETVRTI  </w:t>
      </w:r>
    </w:p>
    <w:p w:rsidR="00001EAB" w:rsidRPr="00C93377" w:rsidRDefault="00001EAB" w:rsidP="00001EAB">
      <w:pPr>
        <w:jc w:val="center"/>
        <w:rPr>
          <w:rFonts w:ascii="Verdana" w:hAnsi="Verdana" w:cs="Calibri"/>
          <w:b/>
          <w:sz w:val="24"/>
          <w:szCs w:val="28"/>
        </w:rPr>
      </w:pPr>
      <w:r w:rsidRPr="00C93377">
        <w:rPr>
          <w:rFonts w:ascii="Verdana" w:hAnsi="Verdana" w:cs="Calibri"/>
          <w:b/>
          <w:sz w:val="24"/>
          <w:szCs w:val="28"/>
        </w:rPr>
        <w:t>PREPORUKE ZA REALIZACIJU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2410"/>
        <w:gridCol w:w="5386"/>
      </w:tblGrid>
      <w:tr w:rsidR="00001EAB" w:rsidRPr="00C93377" w:rsidTr="00001EAB">
        <w:trPr>
          <w:trHeight w:val="405"/>
        </w:trPr>
        <w:tc>
          <w:tcPr>
            <w:tcW w:w="1843" w:type="dxa"/>
            <w:vMerge w:val="restart"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TEMA / AKTIVNOST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5387" w:type="dxa"/>
            <w:vMerge w:val="restart"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5386" w:type="dxa"/>
            <w:vMerge w:val="restart"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001EAB" w:rsidRPr="00C93377" w:rsidTr="00001EAB">
        <w:trPr>
          <w:trHeight w:val="405"/>
        </w:trPr>
        <w:tc>
          <w:tcPr>
            <w:tcW w:w="1843" w:type="dxa"/>
            <w:vMerge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1. BAR I BARSKO POSLOVANJE - TEHNIKE RADA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definirati pojam, standarde i propise vezano uz radove u baru: pripremanje barskih mješavina gradnjom, pripremanje barskih mješavina u barskoj čaši, pripremanje barskih mješavina u šejkeru, pripremanje barskih mješavina u el. mješaču (turmixu, blenderu)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upoznati se s tehnikama rada u pripremanju barskih mješavina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- primijeniti mjere i postupke za rad na siguran način u baru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razlikovati tehnike rada u baru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primijeniti tehnike rada u pripremi barskih mješavina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priprema barskih mješavina gradnjom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barskih mješavina u barskoj čaši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barskih mješavina u šejkeru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barskih mješavina u el. mješaču  (turmixu, blenderu)</w:t>
            </w: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Ukv D.4/5.2. Učenik ostvaruje dobru komunikaciju s     drugima, uspješno surađuje u različitim situacijama</w:t>
            </w:r>
          </w:p>
        </w:tc>
      </w:tr>
      <w:tr w:rsidR="00001EAB" w:rsidRPr="00C93377" w:rsidTr="00001EAB">
        <w:trPr>
          <w:trHeight w:val="291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2.  RADOVI KOD STOLA GOSTA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miješanje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rasijecanje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filetiranje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flambiranje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definirati pojam, standarde  i propise vezano uz radove pred gostom:  miješanjem, rasijecanjem, filetiranjem i  flambiranjem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upoznati se s tehnikama rada kod stola gosta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primijeniti mjere i postupke za rad na siguran način vezano uz radove kod stola gosta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razlikovati tehnike rada kod stola gosta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 primijeniti tehnike rada kod stola gosta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priprema jela kod stola gosta miješanjem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jela kod stola gosta rasijecanjem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jela kod stola gosta filetiranjem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priprema jela kod stola gosta flambiranjem</w:t>
            </w: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>Spreman je ponuditi i zatražiti pomoć</w:t>
            </w:r>
          </w:p>
        </w:tc>
      </w:tr>
      <w:tr w:rsidR="00001EAB" w:rsidRPr="00C93377" w:rsidTr="00001EAB">
        <w:trPr>
          <w:trHeight w:val="1434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3. SVEČANI OBROCI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cocktail party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bife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banket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definirati pojam, standarde  i propise vezano uz radove posluživanja svečanih prigodnih obroka: koktel-parti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upoznati se s tehnikama rada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primijeniti mjere i postupke za rad na siguran način vezano uz radove posluživanja svečanih prigodnih obroka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-organizacija i posluživanje bogatog koktel-partija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(ispunjavanje memoranduma, ponuda jela, ponuda pića, posluživanje, ispostava računa i naplata, završni radovi)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-organizacija i posluživanje bifea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(ispunjavanje memoranduma, ponuda jela, ponuda pića, posluživanje, ispostava računa i naplata, završni radovi) 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- organizacija i posluživanje banketa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(ispunjavanje memoranduma, ponuda jela, ponuda pića, posluživanje, ispostava računa i naplata, završni radovi)</w:t>
            </w:r>
          </w:p>
          <w:p w:rsidR="00001EAB" w:rsidRPr="00C93377" w:rsidRDefault="00001EAB" w:rsidP="00C93377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RAČUNALSTVO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MARKETING U TURIZMU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ORGANIZACIJA RADA U UGOSTITELJSKOM OBJEKTU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vještine.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samostalno iu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 s gostima.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   dr. B.4.1.B Razvija tolerantan odnos prema drugima.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Spreman je ponuditi i zatražiti pomoć u određenoj situaciji.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ukv D.4/5.2. Učenik ostvaruje dobru komunikaciju s     drugima, uspješno surađuje u različitim situacijama</w:t>
            </w:r>
          </w:p>
        </w:tc>
      </w:tr>
      <w:tr w:rsidR="00001EAB" w:rsidRPr="00C93377" w:rsidTr="00001EAB">
        <w:trPr>
          <w:trHeight w:val="291"/>
        </w:trPr>
        <w:tc>
          <w:tcPr>
            <w:tcW w:w="15026" w:type="dxa"/>
            <w:gridSpan w:val="4"/>
          </w:tcPr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Preporuke za ostvarivanje:</w:t>
            </w:r>
          </w:p>
        </w:tc>
      </w:tr>
      <w:tr w:rsidR="00001EAB" w:rsidRPr="00C93377" w:rsidTr="00001EAB">
        <w:trPr>
          <w:trHeight w:val="291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BAR I BARSKO POSLOVANJE – TEHNIKE RADA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barskih mješavina gradnjom: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- pripremiti: barski inventar, potrebna pića i namirnice, primijeniti pravilnu tehniku rada, izraditi </w:t>
            </w: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barsku mješavinu, dekorirati barsku mješavinu, poslužiti barsku mješavinu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barskih mješavina u barskoj čaši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barski inventar, potrebna pića i namirnice, primijeniti pravilnu tehniku rada, izraditi barsku mješavinu, dekorirati barsku mješavinu, poslužiti barsku mješavinu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barskih mješavina u šejkeru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barski inventar, potrebna pića i namirnice, primijeniti pravilnu tehniku rada, izraditi barsku mješavinu, dekorirati barsku mješavinu, poslužiti barsku mješavinu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barskih mješavina u el. mješaču  (turmixu, blenderu)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barski inventar, potrebna pića i namirnice, primijeniti pravilnu tehniku rada, izraditi barsku mješavinu, dekorirati barsku mješavinu, poslužiti barsku mješavinu</w:t>
            </w: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-uku A.4/5.3. Kreativno mišljenje. Učenik kreativno djeluje u različitim područjima učenja.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-zdr B.4.2.C Razvija osobne potencijale i socijalne uloge.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-osr B.4.2. Suradnički uči i radi u timu.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-zdr. B.4.1.B Razvija tolerantan odnos prema drugima.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-Ukv D.4/5.2. Učenik ostvaruje dobru komunikaciju s     drugima, uspješno surađuje u različitim situacijama</w:t>
            </w:r>
          </w:p>
        </w:tc>
      </w:tr>
      <w:tr w:rsidR="00001EAB" w:rsidRPr="00C93377" w:rsidTr="00001EAB">
        <w:trPr>
          <w:trHeight w:val="291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RADOVI KOD STOLA GOSTA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miješanje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rasijecanje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filetiranje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flambiranje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jela kod stola gosta miješanjem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pomoćni radni stol ili poslužna kolica, inventar potreban za pripremu jela miješanjem, namirnice, pripremiti jelo, inventar za posluživanje gotovog jela, poslužiti gotovo jelo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jela kod stola gosta rasijecanjem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pomoćni radni stol ili poslužna kolica, inventar potreban za pripremu jela rasijecanjem, namirnice, pripremiti jelo, inventar za posluživanje gotovog jela, poslužiti gotovo jelo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jela kod stola gosta filetiranjem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pomoćni radni stol ili poslužna kolica, inventar potreban za pripremu jela filetiranjem, namirnice, pripremiti jelo, inventar za posluživanje gotovog jela, poslužiti gotovo jelo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priprema jela kod stola gosta flambiranjem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pripremiti: kolica za flambiranje, inventar potreban za pripremu jela flambiranjem, namirnice,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sz w:val="20"/>
                <w:szCs w:val="20"/>
              </w:rPr>
              <w:t>pripremiti jelo,    inventar za posluživanje gotovog jela, poslužiti gotovo jelo</w:t>
            </w: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-uku A.4/5.3. Kreativno mišljenje. Učenik kreativno djeluje u različitim područjima učenja.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-zdr B.4.2.C Razvija osobne potencijale i socijalne uloge.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-osr B.4.1. Uviđa posljedice svojih i tuđih stavova/postupaka/izbora.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-osr B.4.2. Suradnički uči i radi u timu.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-zdr. B.4.1.A Odabire primjerene odnose i komunikaciju.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 xml:space="preserve"> -dr. B.4.1.B Razvija tolerantan odnos prema drugima.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Spreman je ponuditi i zatražiti pomoć</w:t>
            </w:r>
          </w:p>
        </w:tc>
      </w:tr>
      <w:tr w:rsidR="00001EAB" w:rsidRPr="00C93377" w:rsidTr="00001EAB">
        <w:trPr>
          <w:trHeight w:val="291"/>
        </w:trPr>
        <w:tc>
          <w:tcPr>
            <w:tcW w:w="1843" w:type="dxa"/>
            <w:vAlign w:val="center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SVEČANI OBROCI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cocktail party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bife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- banket</w:t>
            </w:r>
          </w:p>
        </w:tc>
        <w:tc>
          <w:tcPr>
            <w:tcW w:w="5387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organizacija i posluživanje bogatog koktel-partija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ispuniti memorandum za koktel-parti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jela za koktel-parti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pića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za </w:t>
            </w:r>
            <w:r w:rsidRPr="00C93377">
              <w:rPr>
                <w:rFonts w:ascii="Verdana" w:hAnsi="Verdana" w:cs="Calibri"/>
                <w:sz w:val="20"/>
                <w:szCs w:val="20"/>
              </w:rPr>
              <w:t>koktel-parti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poslužiti piće i jelo na koktel-partiju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ispostaviti račun za pruženu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naplatiti isporučenu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napraviti završne radove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organizacija i posluživanje bifea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ispuniti memorandum za bife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jela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sz w:val="20"/>
                <w:szCs w:val="20"/>
              </w:rPr>
              <w:t>za bife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pića</w:t>
            </w:r>
            <w:r w:rsidRPr="00C93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3377">
              <w:rPr>
                <w:rFonts w:ascii="Verdana" w:hAnsi="Verdana" w:cs="Calibri"/>
                <w:sz w:val="20"/>
                <w:szCs w:val="20"/>
              </w:rPr>
              <w:t>za bife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poslužiti piće i jelo na bifeu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ispostaviti račun za pruženu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naplatiti isporučenu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</w:rPr>
              <w:t>organizacija i posluživanje banketa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ispuniti memorandum za banket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jela za banket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napisati ponudu pića za banket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poslužiti piće i jelo na banketu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ispostaviti račun za pruženu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naplatiti isporučenu uslugu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- napraviti završne radove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KUHARSTVO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POZNAVANJE ROBE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ENOLOGIJA S GASTRONOMIJOM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MATEMATIKA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STRANI JEZIK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POSLOVNA PSIHOLOGIJA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BONTON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RAČUNALSTVO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MARKETING U TURIZMU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ORGANIZACIJA RADA U UGOSTITELJSKOM OBJEKTU</w:t>
            </w:r>
          </w:p>
        </w:tc>
        <w:tc>
          <w:tcPr>
            <w:tcW w:w="5386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vještine.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samostalno 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 s gostima.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C93377">
              <w:rPr>
                <w:rFonts w:ascii="Verdana" w:hAnsi="Verdana"/>
                <w:sz w:val="20"/>
                <w:szCs w:val="20"/>
                <w:lang w:eastAsia="hr-HR"/>
              </w:rPr>
              <w:t xml:space="preserve"> -    dr. B.4.1.B Razvija tolerantan odnos prema drugima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lastRenderedPageBreak/>
              <w:t>-    dr. B.4.1.B Razvija tolerantan odnos prema drugima.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Spreman je ponuditi i zatražiti pomoć u određenoj situaciji</w:t>
            </w:r>
          </w:p>
          <w:p w:rsidR="00001EAB" w:rsidRPr="00C93377" w:rsidRDefault="00001EAB" w:rsidP="00C93377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93377">
              <w:rPr>
                <w:rFonts w:ascii="Verdana" w:hAnsi="Verdana" w:cs="Calibri"/>
                <w:sz w:val="20"/>
                <w:szCs w:val="20"/>
              </w:rPr>
              <w:t>ukv D.4/5.2. Učenik ostvaruje dobru komunikaciju s     drugima, uspješno surađuje u različitim situacijama</w:t>
            </w:r>
          </w:p>
        </w:tc>
      </w:tr>
    </w:tbl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Default="00001EAB" w:rsidP="00001EAB"/>
    <w:p w:rsidR="00001EAB" w:rsidRPr="00BB0074" w:rsidRDefault="00001EAB" w:rsidP="00001EAB"/>
    <w:p w:rsidR="00001EAB" w:rsidRDefault="00001EAB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001EAB" w:rsidRPr="00C93377" w:rsidRDefault="00001EAB" w:rsidP="00001EAB">
      <w:pPr>
        <w:jc w:val="both"/>
        <w:rPr>
          <w:rFonts w:ascii="Verdana" w:hAnsi="Verdana"/>
          <w:b/>
          <w:sz w:val="24"/>
          <w:szCs w:val="20"/>
        </w:rPr>
      </w:pPr>
      <w:r w:rsidRPr="00C93377">
        <w:rPr>
          <w:rFonts w:ascii="Verdana" w:hAnsi="Verdana"/>
          <w:b/>
          <w:sz w:val="24"/>
          <w:szCs w:val="20"/>
        </w:rPr>
        <w:t>OBRAZOVNI SEKTOR: TURIZAM I UGOSTITELJSTVO</w:t>
      </w:r>
    </w:p>
    <w:p w:rsidR="00001EAB" w:rsidRPr="00C93377" w:rsidRDefault="00001EAB" w:rsidP="00001EAB">
      <w:pPr>
        <w:jc w:val="both"/>
        <w:rPr>
          <w:rFonts w:ascii="Verdana" w:hAnsi="Verdana"/>
          <w:b/>
          <w:sz w:val="24"/>
          <w:szCs w:val="20"/>
        </w:rPr>
      </w:pPr>
      <w:r w:rsidRPr="00C93377">
        <w:rPr>
          <w:rFonts w:ascii="Verdana" w:hAnsi="Verdana"/>
          <w:b/>
          <w:sz w:val="24"/>
          <w:szCs w:val="20"/>
        </w:rPr>
        <w:t>KVALIFIKACIJA/ZANIMANJE: TURISTIČKO-HOTELIJERSKI KOMERCIJALIST</w:t>
      </w:r>
    </w:p>
    <w:p w:rsidR="00001EAB" w:rsidRPr="00C93377" w:rsidRDefault="00001EAB" w:rsidP="00001EAB">
      <w:pPr>
        <w:jc w:val="both"/>
        <w:rPr>
          <w:rFonts w:ascii="Verdana" w:hAnsi="Verdana"/>
          <w:b/>
          <w:sz w:val="24"/>
          <w:szCs w:val="20"/>
        </w:rPr>
      </w:pPr>
      <w:r w:rsidRPr="00C93377">
        <w:rPr>
          <w:rFonts w:ascii="Verdana" w:hAnsi="Verdana"/>
          <w:b/>
          <w:sz w:val="24"/>
          <w:szCs w:val="20"/>
        </w:rPr>
        <w:t>PREDMET: MARKETING U TURIZMU</w:t>
      </w:r>
    </w:p>
    <w:p w:rsidR="00001EAB" w:rsidRPr="00C93377" w:rsidRDefault="00001EAB" w:rsidP="00001EAB">
      <w:pPr>
        <w:jc w:val="both"/>
        <w:rPr>
          <w:rFonts w:ascii="Verdana" w:hAnsi="Verdana"/>
          <w:b/>
          <w:sz w:val="24"/>
          <w:szCs w:val="20"/>
        </w:rPr>
      </w:pPr>
      <w:r w:rsidRPr="00C93377">
        <w:rPr>
          <w:rFonts w:ascii="Verdana" w:hAnsi="Verdana"/>
          <w:b/>
          <w:sz w:val="24"/>
          <w:szCs w:val="20"/>
        </w:rPr>
        <w:t>RAZRED: ČETVRTI</w:t>
      </w:r>
    </w:p>
    <w:p w:rsidR="00001EAB" w:rsidRPr="00C93377" w:rsidRDefault="00001EAB" w:rsidP="00001EAB">
      <w:pPr>
        <w:jc w:val="center"/>
        <w:rPr>
          <w:rFonts w:ascii="Verdana" w:hAnsi="Verdana"/>
          <w:b/>
          <w:sz w:val="24"/>
          <w:szCs w:val="20"/>
        </w:rPr>
      </w:pPr>
    </w:p>
    <w:p w:rsidR="00001EAB" w:rsidRPr="00C93377" w:rsidRDefault="00001EAB" w:rsidP="00001EAB">
      <w:pPr>
        <w:jc w:val="center"/>
        <w:rPr>
          <w:rFonts w:ascii="Verdana" w:hAnsi="Verdana"/>
          <w:b/>
          <w:sz w:val="24"/>
          <w:szCs w:val="20"/>
        </w:rPr>
      </w:pPr>
      <w:r w:rsidRPr="00C93377">
        <w:rPr>
          <w:rFonts w:ascii="Verdana" w:hAnsi="Verdana"/>
          <w:b/>
          <w:sz w:val="24"/>
          <w:szCs w:val="20"/>
        </w:rPr>
        <w:t>PREPORUKE ZA REALIZACIJU</w:t>
      </w:r>
    </w:p>
    <w:tbl>
      <w:tblPr>
        <w:tblStyle w:val="Reetkatablice"/>
        <w:tblW w:w="13320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2835"/>
        <w:gridCol w:w="4961"/>
      </w:tblGrid>
      <w:tr w:rsidR="00001EAB" w:rsidRPr="00C93377" w:rsidTr="00001EAB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001EAB" w:rsidRPr="00C93377" w:rsidRDefault="00001EAB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001EAB" w:rsidRPr="00C93377" w:rsidRDefault="00001EAB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01EAB" w:rsidRPr="00C93377" w:rsidTr="00001EAB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001EAB" w:rsidRPr="00C93377" w:rsidRDefault="00001EAB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001EAB" w:rsidRPr="00C93377" w:rsidRDefault="00001EAB" w:rsidP="00C9337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1. Turističko tržište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Definirati i pojmovno odrediti tržište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Upoznati vrste tržišta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Shvatiti pojam i posebnosti turističkog tržišta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Upoznati i analizirati turističku ponudu i potražnju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Upoznati potrebe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turističku potrošnju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Razumjeti značaj turističkog proizvoda na primjeru turističkog proizvoda </w:t>
            </w:r>
            <w:r w:rsidRPr="00C93377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u zadanoj destinaciji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Pronaći odgovarajuće materijale za izradu zadatka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Izrađeni zadatak prezentirati ispred razreda i nastavnika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Učenici mogu upoznati djelovanje turističkog tržišta kroz simulaciju tržišta (jedna skupina učenika predstavalja turističku ponudu – hotel, a druga turističku potražnju – goste). </w:t>
            </w: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Preporučuje se da učenici samostalno odaberu turističku destinaciju i istraže turističku ponudu te destinacije. Isto tako , </w:t>
            </w: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lastRenderedPageBreak/>
              <w:t>prepručuje se da istraže mjesta gdje se održavaju turistički sajmovi.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Nakon prikupljanja materijala, učenici će izraditi plan aktivnosti. Ukoliko se sretnu sa problemom , potražiti će pomoć nastavnika, kao i ukoliko imaju dodatna pitanja. Učenici će se u svom radu koristiti informacijskom tehnologijom.Učenici će svoj rad pročitati ispred razreda.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uku A.4/5.1. učenik/ca samostalno traži nove informacije iz različitih izvora, transformira ih u novo znanje i uspješno primjenjuje pri rješavanju problema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 kreativno djeluje u različitim područjima učenja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B.4.2.A procjenjuje situacije koje mogu izazvati tres i odabire prinjerene načine oslobađanja od stresa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C.4.1 učanik samostalno provodi složeno istraživanje radi rješavanja problema u digitalnom okružju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iktC.4.3. samostalno kritički procjenjuje proces, izvorei rezultate pretraživanja, odabire potrebne informacije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A.4.1. razvija sliku o sebi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A.4.4. upravlja svojim obrazovnim i profesionalnim putem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pod B.4.1. razvija poduzetničku ideju od koncepta do realizacije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C.4.1. samostalno provodi složeno istraživanje radi rješavanja problema u digitalnom okružju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2.Marketinška poslovna koncepcija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pojam i razvoj marketinga kao suvremene poslovne koncepcije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osnovnu zadaću upravljanja marketingom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Opisati proces upravljanja marketingom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Uputiti na specifičnosti pojedinih instrumenata marketinga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Upozoriti na glavna područja primjene marketinga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Na primjeru turističkog poduzeća iz svoje sredine utvrditi da li je marketinški orijentirano.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Provesti istraživanje kroz internetske stranice poduzeća, dostupnu poslovnu dokumentaciju ili osobnim posjetom poduzeću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Prezentirati  rezultate i zaključke istraživanja pred razredom i nastavnikom pomoću informacijske tehnologije (PPT prezentacijom)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it-IT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it-IT"/>
              </w:rPr>
              <w:t xml:space="preserve">Preporuke za ostvarivanje: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Učenici će samostalno pronaći internetske stranice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turističkog poduzeća iz svoje sredine. Mogu samostalno, u skupinama ili u pratnji nastavnika otići u turističko poduzeće u svojoj sredini. Nastavnik će učenicima pripremiti pitanja ili zadatke kroz koje će učenici utvrditi da li je poduzeće marketinški orijentirano. Rezultate i zaključke će prezentirati pred razredom i nastavnikom.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osr B.5.3.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Preuzima odgovornost za svoje ponašanje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osr B.5.2.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ikt C.5.2. Učenik samostalno i samoinicijativno provodi složeno pretraživanje informacija u digitalnome okružju.</w:t>
            </w:r>
          </w:p>
          <w:p w:rsidR="00001EAB" w:rsidRPr="00C93377" w:rsidRDefault="00001EAB" w:rsidP="00C93377">
            <w:pPr>
              <w:pStyle w:val="Odlomakpopisa"/>
              <w:spacing w:line="276" w:lineRule="auto"/>
              <w:ind w:left="31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3. Marketinški splet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pojmove proizvod/usluga, cijena, distibucija I promocija.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Analizirati i uspoređivati tržišna svojstva proizvoda/usluge, cijene, distribucije I promocije.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nedavne trendove na tržištu usluga.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Imenovati i opisati posebnosti uslužnog marketinškog spleta.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Definirati politiku proizvoda, cijena, distribucije i promocije.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Napraviti seminarski rad o jednom od odabranih elemenata marketinškog spleta i prezentirati ga pomoću informacijske tehnologije (PPT prezentacija).</w:t>
            </w: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Gospodarsko pravo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Predlaže se rad u skupinama gdje će svaka skupina dobiti zadatak istražiti jedan element marketinškog spleta i povezati ga s praktičnim primjerom turističkog poduzeća iz svoje sredine. Rezultate i zaključke će prezentirati pred razredom i nastavnikom.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domena upravljanje informacijama- učenik/ca organizira i preoblikuje informacije iz različitih izvora tako da se njima može učinkovito koristiti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učenik/ca samostalno traži nove informacije iz različitih izvora, transformira ih u novo znanje i uspješno primjenjuje pri rješavanju problema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domena  interes - učenik/ca samostalno traži informacije i odabire one aktivnosti koje su u njegovu/njenom području interesa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- učenje pojedinih sadržaja učenik  povezuje sa svojim životom i svijetom oko sebe.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ikt A.5.1. domena funkcionalna i odgovorna uporaba ikt-a - učenik/ca analitički odlučuje o odabiru odgovarajuće digitalne tehnologije.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4. Marketinško okruženje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color w:val="212529"/>
                <w:sz w:val="20"/>
                <w:szCs w:val="20"/>
                <w:shd w:val="clear" w:color="auto" w:fill="FFFFFF"/>
                <w:lang w:val="hr-HR"/>
              </w:rPr>
              <w:t>Definirati, opisati i povezivati temeljne pojmove mikrookruženja i makrookruženja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Napisati /dati primjer za svaki element makrookruženja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Prepoznati i klasificirati promjene u mikro i makro marketing okruženju. Na primjerima iz gospodarske prakse objasniti utjecaj snaga iz mikro i makromarketing okruženja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Analizirati okruženje tržišnog subjekta i komentirati utjecaje na poslovnu situaciju na primjeru konkretnog gospodarskog subjekta.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Knjigovodstvo s bilanciranjem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Razmjenjivati pozitivna iskustva prilikom pronalaska primjera, koristiti se raznim izvorima prilikom analize marketing okruženja, ukazati na primjereno ponašanje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tijekom prezentacija-izlaganja,</w:t>
            </w: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razvijati umijeća samostalnoga istraživanja i rješavanje problema ako do njega dođe, poticati različite načine dolaženja do rješenja problema, 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upornost te razvijati osjećaj sigurnosti.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uku A.4/5.3. Kreativno mišljenje. Učenik kreativno djeluje u različitim područjima učenja.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numPr>
                <w:ilvl w:val="0"/>
                <w:numId w:val="4"/>
              </w:numPr>
              <w:spacing w:after="16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5. Marketinško istraživanje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Objasniti i definirati osnovne pojmove marketinškog istraživanja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Uputiti na različite metode i tehnike marketinškog istraživanja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Izraditi plan aktivnosti za provedbu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marketinškog istraživanja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Nabaviti različite materijale (izvore podataka) koje će pomoći u provedbi marketinškog istraživanja u turističkoj praksi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Provesti marketinško istraživanje uz korištenje odgovarajućih metoda i tehnika</w:t>
            </w: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Prezentirati uradak ispred razreda i nastavnika pomoću informacijske tehnologije (PPT prezentacijom)</w:t>
            </w:r>
          </w:p>
          <w:p w:rsidR="00001EAB" w:rsidRPr="00C93377" w:rsidRDefault="00001EAB" w:rsidP="00C93377">
            <w:pPr>
              <w:spacing w:line="276" w:lineRule="auto"/>
              <w:ind w:left="3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Preporučuje se da učenici samostalno odaberu turistički objekt ili destinaciju za koje će provoditi marketinško istraživanje. Učenici će prikupiti postojeće materijale i istraživanja i izraditi plan aktivnosti. Tijekom provedbe istraživanja učenici će razmjenjivati iskustva s ostalim učenicima, a kod mogućih problema i pitanja mogu tražiti pomoć nastavnika. Učenici će se koristiti informacijskom tehnologijom, te izraditi PPT prezentaciju.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spacing w:line="276" w:lineRule="auto"/>
              <w:ind w:left="-36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8"/>
            </w:tblGrid>
            <w:tr w:rsidR="00001EAB" w:rsidRPr="00C93377" w:rsidTr="00001EAB">
              <w:trPr>
                <w:trHeight w:val="611"/>
              </w:trPr>
              <w:tc>
                <w:tcPr>
                  <w:tcW w:w="4388" w:type="dxa"/>
                </w:tcPr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C93377">
                    <w:rPr>
                      <w:rFonts w:ascii="Verdana" w:hAnsi="Verdana" w:cstheme="minorHAnsi"/>
                      <w:sz w:val="20"/>
                      <w:szCs w:val="20"/>
                    </w:rPr>
                    <w:t>uku A.4/5.1. učenik/ca samostalno traži nove informacije iz različitih izvora, transformira ih u novo znanje i uspješno primjenjuje pri rješavanju problema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C93377">
                    <w:rPr>
                      <w:rFonts w:ascii="Verdana" w:hAnsi="Verdana" w:cstheme="minorHAnsi"/>
                      <w:sz w:val="20"/>
                      <w:szCs w:val="20"/>
                    </w:rPr>
                    <w:t>uku A.4/5.2. 2. Primjena strategija učenja i rješavanje problema Učenik se koristi različitim strategijama učenja i samostalno ih primjenjuje u ostvarivanju ciljeva učenja i rješavanju problema u svim područjima učenja.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zdr. B.4.1.A Odabire primjerene odnose i komunikaciju.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1"/>
                    </w:numPr>
                    <w:spacing w:after="48" w:line="276" w:lineRule="auto"/>
                    <w:textAlignment w:val="baseline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C93377">
                    <w:rPr>
                      <w:rFonts w:ascii="Verdana" w:hAnsi="Verdana" w:cstheme="minorHAnsi"/>
                      <w:sz w:val="20"/>
                      <w:szCs w:val="20"/>
                    </w:rPr>
                    <w:t>ikt C.5.2. Učenik samostalno provodi složeno pretraživanje informacija u digitalnome okružju</w:t>
                  </w:r>
                </w:p>
                <w:p w:rsidR="00001EAB" w:rsidRPr="00C93377" w:rsidRDefault="00001EAB" w:rsidP="00C93377">
                  <w:pPr>
                    <w:pStyle w:val="Odlomakpopisa"/>
                    <w:spacing w:line="276" w:lineRule="auto"/>
                    <w:ind w:left="317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001EAB" w:rsidRPr="00C93377" w:rsidRDefault="00001EAB" w:rsidP="00C93377">
                  <w:pPr>
                    <w:pStyle w:val="Odlomakpopisa"/>
                    <w:spacing w:line="276" w:lineRule="auto"/>
                    <w:ind w:left="317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001EAB" w:rsidRPr="00C93377" w:rsidRDefault="00001EAB" w:rsidP="00C93377">
                  <w:pPr>
                    <w:pStyle w:val="Odlomakpopisa"/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6. Turistički proizvod 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Definirati i objasniti turistički proizvod.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Razlikovati i razvrstati elemente turističkog proizvoda.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Opisati i objasniti obilježja i specifičnosti  na primjerima turističkih proizvoda Hrvatske.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Procijeniti važnost turističkog proizvoda za ravoj turizma.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Opisati životni ciklus turističkog  proizvoda.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lastRenderedPageBreak/>
              <w:t>Promišljati i razvijati turistički proizvod od koncepta do realizacije.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it-IT"/>
              </w:rPr>
              <w:t>Primjeniti nove spoznaje u pronalaženju ideja za kreiranje turističkog proizvoda.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C93377">
              <w:rPr>
                <w:rFonts w:ascii="Verdana" w:hAnsi="Verdana"/>
                <w:sz w:val="20"/>
                <w:szCs w:val="20"/>
                <w:lang w:val="it-IT"/>
              </w:rPr>
              <w:t>Prezentirati pred razredom kreiran turistički proizvod</w:t>
            </w: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Organizacija poslovanja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Geografija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Povijest umjetnosti i kulturno povijesna baština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="Calibri"/>
                <w:b/>
                <w:sz w:val="20"/>
                <w:szCs w:val="20"/>
                <w:lang w:val="hr-HR"/>
              </w:rPr>
              <w:t xml:space="preserve">Preporuke za ostvarivanje: </w:t>
            </w:r>
            <w:r w:rsidRPr="00C93377">
              <w:rPr>
                <w:rFonts w:ascii="Verdana" w:hAnsi="Verdana" w:cs="Calibri"/>
                <w:sz w:val="20"/>
                <w:szCs w:val="20"/>
                <w:lang w:val="hr-HR"/>
              </w:rPr>
              <w:t xml:space="preserve">Nakon uvodnog razgovora o turističkom proizvodu nastavnik učenicima </w:t>
            </w:r>
            <w:r w:rsidRPr="00C93377">
              <w:rPr>
                <w:rFonts w:ascii="Verdana" w:hAnsi="Verdana" w:cs="Calibri"/>
                <w:sz w:val="20"/>
                <w:szCs w:val="20"/>
                <w:lang w:val="hr-HR"/>
              </w:rPr>
              <w:lastRenderedPageBreak/>
              <w:t>podijeljenim u skupine dijeli kartice s tekstom (članci iz časopisa o turizmu) o poznatim hrvatskim turističkim proizvodima, npr. Advent u Zagrebu i sl. Iz kojih će podcrtati, izdvojiti i  razvrstati elemente, specifičnosti i obilježja turističkog proizvoda. Zatim će, također podijeljeni u skupine, dobiti zadatak da istraže, osmisle i kreiraju turistički proizvod koji će predstavljati njihov zavičaj ili neku drugu destinaciju. Za vrijeme istraživanja učenici će razmjenjivati spoznaje i ideje, kosristit će se internetom, literaturom i tiskom te izraditi prezentaciju ili referat koji će predstaviti ostatku razreda.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ikt D 4. 1. Učenik samostalno ili u suradnji s drugima stvara nove sadržaje i ideje ili preoblikuje postojeća digitalna rješenja primjenjujući različite načine za poticanje kreativnosti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zdr B.4.2.C Razvija osobne potencijale i socijalne uloge.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ikt C 4.1. Učenik samostalno provodi složeno istraživanje radi rješenja problema u digitalnome okružju.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ikt A.4.1. Učenik kritički odabire odgovarajuću digitalnu tehnologiju.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C 4.4. Opisuje i prihvaća vlastiti kulturni i nacionalni identitet u odnosu na druge kulture.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osr B.4.1. Uviđa posljedice svojih i tuđih stavova/postupaka/izbora.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osr B.4.2.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osr B.4.3. Preuzima odgovornost za svoje ponašanje.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B.4.1. Razvija poduzetničku ideju od koncepta do realizacije.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 B.4.2. Planira i upravlja aktivnostima.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zdr. B.4.1.A Odabire primjerene odnose i komunikaciju.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zdr. B.4.1.B Razvija tolerantan odnos prema drugima.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7. Cijena u turizmu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Definirati pojam cijene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ulogu cijene u marketinškom spletu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Povezati odnos percipirane vrijednosti s troškovima u odabiru cijena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Razlikovati strategije za formiranje cijena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Prepoznati elemente pojedinih cjenovnih strategija na zadanom primjeru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Analizirati dobiveni zadatak za vježbu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Iznijeti zaključke povezujući teoriju sa zadanim primjerom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Vježbati aktivno slušanje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Uvažavati tuđa mišljenja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Knjigovodstvo s bilanciranjem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Nakon ponavljanja i usvajanja novog gradiva kroz dijalošku metodu, metodu demonstracije te primjenu brainwriting metode kojom će učenici na učinkovit način usvojiti nova znanja, preporuka je primijeniti metodu aktivnog učenja. Podijeliti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učenice za rad u paru ili manjim grupama, koristeći nastavne listiće s zadatkom u kojem su zadane smjernice. Koristeći se podacima s listića ali i uz mogućnost samostalnost istraživanja poznatog turističkog objekta u bližoj okolini (hotela, restorana i sl.), učenici pronalaze elemente iz ponude( npr. Hotela)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koji se koriste u svrhu formiranja pojedine cjenovne strategije. Mogu se služiti  internetom. Analiziraju i zapisuju sve što su pronašli te nakon toga prezentiraju pred razredom svoja rješenja. Slijedi rasprava i zaključak o naučenom. Idealna je provedba kroz blok sati. Tijekom realizacije provoditi 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A.5.3. Razvija osobne potencijale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Učenik/ca razvija i testira strategije potrebne za uspjeh u različitim područjima.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Prema preuzetim zadatcim ponaša se odgovorno i ustrajan/na je u njihovu ispunjavanju.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A.4/5.1. Učenik/sa samostalno traži nove informacije iz različitih izvora, transormira ih u novo znanje i uspješno primjenjuje pri rješavanju problema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A.4/5.3. Kreativno mišljenje. Učenik/ca kreativno djeluje u različitim poljima učenja.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ikt A.4.1. Učenik/ca kritički odabire odgovarajuću digitalnu tehnologiju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pod C.4.1. Sudjeluje u projektu od ideje do realizacihe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2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zdr. B.4.1.A Odabire primjerene odnose i komunikaciju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  <w:tcBorders>
              <w:bottom w:val="single" w:sz="4" w:space="0" w:color="auto"/>
            </w:tcBorders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8. Prodaja i distribucija u turizmu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Razumjeti značaj funkcije prodaje i distribucije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Istražiti vrste, oblike i kanale prodaje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Razgovarati o distribuciji turističkog proizvoda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Proučiti odgovarajuće materijale koji će pomoći u realizaciji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Izrada plana aktivnosti prodaje hotelskih usluga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Odrediti organizacijski ustroj prodaje i distribucije u hotelu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Analizirati prodaju i distribuciju</w:t>
            </w:r>
          </w:p>
          <w:p w:rsidR="00001EAB" w:rsidRPr="00C93377" w:rsidRDefault="00001EAB" w:rsidP="00C93377">
            <w:pPr>
              <w:spacing w:line="276" w:lineRule="auto"/>
              <w:ind w:left="3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    kao dio marketinškog spleta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i prezentirati zadatak unutar razrednog odjeljenja uz primjenu IT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Knjigovodstvo s bilanciranjem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Preporučuje se da učenici samostalno odaberu turističku destinaciju ili lokalno hotelsko poduzeće, te istraže vrste i kanale prodaje, kao i način distribucije turističkog proizvoda. Pri tome će pretražiti internetske stranice agencija i tvrtki koje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pružaju usluge online rezervacije smještaja. Iz ukupnosti prikupljenog materijala učenici izrađuju plan aktivnosti . Uz potporu nastavnika u rješavanju složenijih problema, osnova je razmjena iskustva i materijala između učenika. Uz korištenje IT predstavnik skupine prezentirati će uradak unutar razrednog odjeljenja. Tijekom realizacije provoditi vrednovanje i samovrednovanje.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uku A.4/5.1. učenik/ca samostalno traži nove informacije iz različitih izvora, transformira ih u novo znanje i uspješno primjenjuje pri rješavanju problema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 kreativno djeluje u različitim područjima učenja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zdr B.4.1.A Odabire primjerene odnose i komunikaciju.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Ikt C.4.1 učenik samostalno provodi složeno istraživanje radi rješavanja problema u digitalnom okružju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iktC.4.3. samostalno kritički procjenjuje proces, izvorei rezultate pretraživanja, odabire potrebne informacij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ikt C.4.1. samostalno provodi složeno istraživanje radi rješavanja problema u digitalnom okružju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it-IT" w:eastAsia="hr-HR"/>
              </w:rPr>
              <w:t>osr B.4.2. Suradnički uči i radi u timu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9. Promocija u turizmu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Objasniti i definirati promociju u turizmu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Objasniti važnost promotivnih aktivnosti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Uputiti učenike na faze u planiranju promocije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Upoznati učenike s glavnim elementima promocijskog spleta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Provesti zadatak na primjeru kako hotel koristi odnose s javnošću, te oglašavanje ( elementi promocijskog spleta)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Nabaviti različite materijale (izvore podataka – časopise, lokalne novine, Internet stranica hotelske kuće, časopis hotelske kuće (npr. VIV - Valamar ) koje će pomoći u provedbi zadatka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Prezentirati izvršen zadatak(PPT prezentacijom)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Preporučuje se da učenici samostalno odaberu hotelski objekt u kojem će provesti zadatak kako koristi odnose s javnošću. Učenici će prikupiti postojeće materijale i istraživanja i izraditi plan aktivnosti. Tijekom provedbe zadatka učenici će razmjenjivati iskustva s ostalim učenicima, a kod mogućih problema i pitanja mogu tražiti pomoć nastavnika. Učenici će se koristiti informacijskom tehnologijom, te izraditi PPT prezentaciju. Tijekom realizacije provoditi vrednovanje i samovrednovanje.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spacing w:line="276" w:lineRule="auto"/>
              <w:ind w:left="113" w:firstLine="45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8"/>
            </w:tblGrid>
            <w:tr w:rsidR="00001EAB" w:rsidRPr="00C93377" w:rsidTr="00001EAB">
              <w:trPr>
                <w:trHeight w:val="611"/>
              </w:trPr>
              <w:tc>
                <w:tcPr>
                  <w:tcW w:w="4388" w:type="dxa"/>
                </w:tcPr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3"/>
                    </w:numPr>
                    <w:spacing w:after="0"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uku A.4/5.1. učenik/ca samostalno traži nove informacije iz različitih izvora, transformira ih u novo znanje i uspješno primjenjuje pri rješavanju problema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 xml:space="preserve">uku C.4/5.3. domena interes - učenik/ca samostalno traži informacije i odabire one aktivnosti koje su u njegovu/njenom području interesa 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ikt C 4.1. Učenik samostalno provodi složeno istraživanje radi rješenja problema u digitalnome okružju.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ikt A.4.1. Učenik kritički odabire odgovarajuću digitalnu tehnologiju.</w:t>
                  </w:r>
                </w:p>
                <w:p w:rsidR="00001EAB" w:rsidRPr="00C93377" w:rsidRDefault="00001EAB" w:rsidP="00C93377">
                  <w:pPr>
                    <w:pStyle w:val="Odlomakpopisa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93377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zdr. B.4.1.A Odabire primjerene odnose i komunikaciju.</w:t>
                  </w:r>
                </w:p>
                <w:p w:rsidR="00001EAB" w:rsidRPr="00C93377" w:rsidRDefault="00001EAB" w:rsidP="00C93377">
                  <w:pPr>
                    <w:pStyle w:val="Odlomakpopisa"/>
                    <w:spacing w:line="276" w:lineRule="auto"/>
                    <w:ind w:left="0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001EAB" w:rsidRPr="00C93377" w:rsidRDefault="00001EAB" w:rsidP="00C93377">
            <w:pPr>
              <w:spacing w:line="276" w:lineRule="auto"/>
              <w:ind w:left="11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10. </w:t>
            </w: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Organizacija marketinga turističkog i ugostiteljskog poduzeća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- Upoznati se s organizacijom marketinga u turističkom poduzeću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- Na primjeru turističkog poduzeća iz svoje regije ili Hrvatske utvrditi kako je organiziran marketinški odjel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- Izraditi prikaz organizacije marketinškog odjela u turističkom poduzeću i prezentirati ga u razredu</w:t>
            </w: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Preporuke za ostvarivanje: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Učenike će se podijeliti u nekoliko skupina. Svaka skupina će prikupiti potrebne podatke. Tijekom provedbe zadatka učenici će razmjenjivati iskustva s ostalim učenicima i po mogućnosti posjetiti odabrano poduzeće. Kod mogućih problema i pitanja mogu tražiti pomoć nastavnika. Učenici će se koristiti informacijskom tehnologijom, te izraditi PPT prezentaciju. Tijekom realizacije provoditi vrednovanje i samovrednovanje.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domena upravljanje informacijama - učenik/ca organizira i preoblikuje informacije iz različitih izvora tako da se njima može učinkovito koristiti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učenik/ca samostalno traži nove informacije iz različitih izvora, transformira ih u novo znanje i uspješno primjenjuje pri rješavanju problema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domena  interes - učenik/ca samostalno traži informacije i odabire one aktivnosti koje su u njegovu/njenom području interesa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- učenje pojedinih sadržaja učenik  povezuje sa svojim životom i svijetom oko sebe.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11. Planiranje marketinga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proces marketinškog planiranja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Analizirati položaj poduzeća ili turističke destinacije na tržištu (kroz SWOT analizu)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Objasniti i razlikovati osnovne marketinške strategije u turizmu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Izraditi jednostavan marketinški plan hotela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Učenicima će nastavnik dati obrasce s pitanjima za provedbu SWOT analize. Učenici će samostalno odabrati turističko poduzeće ili destinaciju za koje će provesti SWOT analizu. Nastavnik će učenike podijeliti u skupine. Svaka skupinea će izraditi jednostavan marketinški plan za hotel u regiji. Svaka skupina će predstaviti svoj rad, a zatim će ih međusobno komentirati. Tijekom realizacije provoditi 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vrednovanje i samovrednovanje.</w:t>
            </w: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001EAB" w:rsidRPr="00C93377" w:rsidRDefault="00001EAB" w:rsidP="00C9337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it-IT" w:eastAsia="hr-HR"/>
              </w:rPr>
            </w:pPr>
            <w:r w:rsidRPr="00C93377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it-IT" w:eastAsia="hr-HR"/>
              </w:rPr>
              <w:t>osr B.5.2. Suradnički uči i radi u timu.</w:t>
            </w: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ikt C.5.2. Učenik samostalno provodi složeno pretraživanje informacija u digitalnome okružju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01EAB" w:rsidRPr="00C93377" w:rsidTr="00001EAB">
        <w:trPr>
          <w:trHeight w:val="291"/>
        </w:trPr>
        <w:tc>
          <w:tcPr>
            <w:tcW w:w="1838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b/>
                <w:sz w:val="20"/>
                <w:szCs w:val="20"/>
                <w:lang w:val="hr-HR"/>
              </w:rPr>
              <w:t>12. Marketinška kontrola</w:t>
            </w:r>
          </w:p>
        </w:tc>
        <w:tc>
          <w:tcPr>
            <w:tcW w:w="3686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Izraditi plan aktivnosti za dobivanje osnove za zaključivanje o povezanosti  marketinških aktivnosti i uspjeha poduzeća na turističkom tržištu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Pronaći statističke podatke vezane za poslovanje turističkog poduzeća, tabelarno/grafički ih prikazati i objasniti   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Provesti anketno istraživanje u digitalnom okružju u razredu (pitanja po izboru učenika)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>Postići dogovor o relevantnim pokazateljima kretanja turističke potrošnje u dogovornom periodu i staviti u odnos s provedenim marketinškim aktivnostima poduzeća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Organizacija poslovanja poduzeća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Etika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Nakon objašnjenja i uputa nastavnika učenici će samostalno pronaći internetske stranice</w:t>
            </w: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turističkog poduzeća s podacima o poslovanju. Na taj način potičemo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samostalan rad učenika radoznalost. Razmjena iskustava i kritički osvrti tijekom provedbe istraživanja i prezentacije dobivenih rezultata.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 w:cstheme="minorHAnsi"/>
                <w:sz w:val="20"/>
                <w:szCs w:val="20"/>
                <w:lang w:val="hr-HR"/>
              </w:rPr>
              <w:t>Njegovati timski rad. Tijekom realizacije provoditi vrednovanje i samovrednovanje.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domena upravljanje informacijama- učenik/ca organizira i preoblikuje informacije iz različitih izvora tako da se njima može učinkovito koristiti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A.4/5.1. učenik/ca samostalno traži nove informacije iz različitih izvora, transformira ih u novo znanje i uspješno primjenjuje pri rješavanju problema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domena  interes - učenik/ca samostalno traži informacije i odabire one aktivnosti koje su u njegovu/njenom području interesa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uku C.4/5.3. - učenje pojedinih sadržaja učenik  povezuje sa svojim životom i svijetom oko sebe.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ikt A.5.1. domena funkcionalna i odgovorna uporaba ikt-a - učenik/ca analitički odlučuje o odabiru odgovarajuće digitalne tehnologije. </w:t>
            </w:r>
          </w:p>
          <w:p w:rsidR="00001EAB" w:rsidRPr="00C93377" w:rsidRDefault="00001EAB" w:rsidP="00C93377">
            <w:pPr>
              <w:spacing w:line="276" w:lineRule="auto"/>
              <w:ind w:left="-360" w:firstLine="45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001EAB" w:rsidRPr="00C93377" w:rsidRDefault="00001EAB" w:rsidP="00C9337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C93377">
              <w:rPr>
                <w:rFonts w:ascii="Verdana" w:hAnsi="Verdana"/>
                <w:sz w:val="20"/>
                <w:szCs w:val="20"/>
                <w:lang w:val="hr-HR"/>
              </w:rPr>
              <w:t xml:space="preserve">ikt C.5.1. domena istraživanje i kritičko vrednovanje u digitalnome okružju - učenik/ca samostalno provodi složeno istraživanje s pomoću ikt-a </w:t>
            </w:r>
          </w:p>
          <w:p w:rsidR="00001EAB" w:rsidRPr="00C93377" w:rsidRDefault="00001EAB" w:rsidP="00C93377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:rsidR="00001EAB" w:rsidRPr="00346137" w:rsidRDefault="00001EAB" w:rsidP="00001EAB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001EAB" w:rsidRDefault="00001EAB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lastRenderedPageBreak/>
        <w:t>OBRAZOVNI SEKTOR: TURIZAM I UGOSTITELJSTVO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KVALIFIKACIJA/ZANIMANJE: TURISTIČKO-HOTELIJERSKI KOMERCIJALIST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PREDMET: ORGANIZACIJA POSLOVANJA UGOSTITELJSKIH PODUZEĆA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RAZRED: TREĆI</w:t>
      </w:r>
    </w:p>
    <w:p w:rsidR="007F0A84" w:rsidRPr="007F0A84" w:rsidRDefault="007F0A84" w:rsidP="007F0A84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7F0A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14456" w:type="dxa"/>
        <w:tblLayout w:type="fixed"/>
        <w:tblLook w:val="04A0" w:firstRow="1" w:lastRow="0" w:firstColumn="1" w:lastColumn="0" w:noHBand="0" w:noVBand="1"/>
      </w:tblPr>
      <w:tblGrid>
        <w:gridCol w:w="1951"/>
        <w:gridCol w:w="6705"/>
        <w:gridCol w:w="1658"/>
        <w:gridCol w:w="4142"/>
      </w:tblGrid>
      <w:tr w:rsidR="007F0A84" w:rsidRPr="007F0A84" w:rsidTr="00CA6C2C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6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7F0A84" w:rsidRPr="007F0A84" w:rsidTr="00CA6C2C">
        <w:trPr>
          <w:trHeight w:val="4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1. KLASIFIKACIJA I KATEGORIZACIJA OBJEKATA TURISTIČKE PONUDE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objasniti pojedine vrste objekata iz skupine Hoteli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svrstati pojedine vrste objekata u odgovarajući broj kategorija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identificirati uvjete za kategorije Hotela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istražiti koje sadržaje treba imati hotel da bi dobio oznaku pojedine vrste posebnih standarda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razlikovati ploče za oznaku vrste i kategorije ugostiteljskih objekata skupine Hoteli te posebnih standarda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skicirati tlocrt smještajnih jedinica u smještajnim objektima skupine Hoteli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poželjno je uputiti učenike na Pravilnik o razvrstavanju, kategorizaciji i posebnim standardima ugostiteljskih objekata iz skupine Hoteli, na stranici NN ili Ministarstva turizma i sporta kao važeće izvore informacija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u uputama učenicima potrebno je navesti poglavlja Pravilnika koja trebaju proučiti za pojedine zadatke: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3. Vrste objekata i uvjeti za vrste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4. Kategorije objekata i uvjeti za kategorije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5. Posebni standardi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6. Označavanje objekata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ukoliko je moguće, poželjno je da učenici uvjete za kategorije prouče razmatrajući hotel u kojem su obavljali Praktičnu nastavu i/ili Stručnu praksu, a ukoliko to nije moguće, na primjeru nekog drugog hotela; poželjno je da nastavnik odabere hotele koje će učenici proučavati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- učenicima je poželjno zadati više manjih/jednostavnijih zadataka unutar teme (izraditi prezentacije, crtež, skicu,  osmisliti i/ili riješiti križaljku, kviz...)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Organizacija poslovanja poduzeća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A.4/5.3.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Kreativno mišljenje. Učenik kreativno djeluje u različitim područjima učenja.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A.4/5.4.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Kritičko mišljenje.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A.4.2.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D.4.1. Učenik samostalno ili u suradnji s drugima stvara nove sadržaje i ideje ili preoblikuje postojeća digitalna rješenja primjenjujući različite načine za poticanje kreativnosti.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goo A.4.4.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Promiče ljudska prava.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2. OSOBLJE HOTELA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nabrojati stručne kvalitete koje treba imati osoblje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osobine koje su potrebne da bi se poslovi  u hotelu mogli kvalitetno obavljati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izraze koje je potrebno koristiti u komunikaciji sa gostima (pisanoj i/ili usmenoj)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otkriti oblike neverbalne komunikacije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demonstrirati  pozitivne i negativne oblike ponašanja u hotelskim poslovima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identificirati komuniciranje između zaposlenih i/ili odjela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učenike je potrebno uputiti na povezivanje ove teme sa praktičnim dijelom u objektima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naglasak je potrebno staviti na etičnost ponašanja u svim poslovima u turizmu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učenicima je poželjno zadati više manjih/jednostavnijih zadataka unutar teme (izraditi prezentacije, crtež, skicu, kviz, plakat na papiru ili u elektronskom obliku, film...)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Organizacija poslovanja poduzeća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Etika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Vjeronauk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Poslovna psihologija s komunikacijom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A.4/5.1. Upravljanje informacijama.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A.4.2. Učenik se koristi društvenim mrežama i mrežnim programima uz upravljanje različitim postavkama funkcionalnosti.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C.4.2.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Učenik samostalno provodi složeno pretraživanje informacija u digitalnome okružju.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C.4.3. Učenik samostalno kritički procjenjuje proces, izvore i rezultate pretraživanja te odabire potrebne informacije.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osr C.4.2.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Upućuje na međuovisnost članova društva i proces društvene odgovornosti.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goo A.4.3.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Promiče ljudska prava.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goo A.4.4. Promiče ravnopravnost spolova.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osr C.4.2.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Upućuje na međuovisnost članova društva i proces društvene odgovornosti.</w:t>
            </w:r>
          </w:p>
        </w:tc>
      </w:tr>
      <w:tr w:rsidR="007F0A84" w:rsidRPr="007F0A84" w:rsidTr="00CA6C2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3. TROŠKOVI I KALKULACIJE U HOTELIMA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primjere za pojedine vrste troškova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razlikovati troškove prema različitim kriterijima podjela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osmisliti načine racionalizacije materijalnih troškova i/ili troškova rada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razlikovati vrste cijena u hotelijerstvu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prosuditi značaj normativa u hotelijerstvu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izračunati cijene različitih proizvoda i usluga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preporučuje se da se dio  ove teme odradi na video satu kako bi učenici mogli postavljati pitanja u slučaju eventualnih poteškoća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učenicima je poželjno zadati zadatke povezane sa praksom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zadatci za izradu kalkulacija trebaju biti na jednostavnim primjerima - jednostavno piće, jelo koje se priprema od malog broja namirnica, dvije vrste soba u kalkulaciji cijene soba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ukoliko je moguće, preporučuje se da učenici zadatke izrađuju na računalu, a ne u bilježnicama koje bi slikali i slali kao zadatak (ovisno o platformi koju pojedine škole koriste ), preporučuje se učenicima dati različite razdatke.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Organizacija poslovanja poduzeća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A.4/5.2.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pod B.4.3. Prepoznaje važnost odgovornog poduzetništva za rast i razvoj pojedinca i zajednice.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C.4.4. Učenik samostalno odgovorno upravlja prikupljenim informacijama.</w:t>
            </w:r>
          </w:p>
        </w:tc>
      </w:tr>
      <w:tr w:rsidR="007F0A84" w:rsidRPr="007F0A84" w:rsidTr="00CA6C2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 HOTELSKO DOMAĆINSTVO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identificirati elemente vezane uz osnovnu zadaću hotelskoga domaćinstva (čista, sigurna, udobna i ugodna soba)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redoslijed poslova u pospremanju hotelskih soba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nabrojati sitne standarde u hotelskim sobama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preispitati korištenje pojedinih vrsta standarda sa stajališta zaštite okoliša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objasniti značaj kućnog reda u hotelima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pospremiti i prigodno urediti sobu u vlastitom domu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će procijeniti značaj prigodnoga pospremanja hotelskih soba i detalja u uređenju soba-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prezentirati različite stilove uređenja hotelskih soba u različitim zemljama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preporučuje se da se zadaća hotelskoga domaćinstva i redoslijed poslova učenicima zadaje na primjerima hotela; ili po želji učenika ili nastavnik zadaje svakom učeniku jedan hotel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poželjno je odabrati hotele koji će učenicima biti zanimljivi zaporučavanje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 zadatku u kojem učenici prigodno spremaju sobu potrebno je učenike uputiti na video zapise o prigodnim uređenjima soba u hotelima i prigodnim aranžiranjima hotelskih ručnika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kako će učenici pospremati sobe u vlastitom domu, potrebno im je zadati broj fotografija koje trebaju slati te naglasiti  da mogu fotografirati samo krevet i detalje aranžmana na krevetu/pored kreveta, ne treba biti prikazana cijela soba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 zadatku prezentiranja stilova uređenja soba poželjno je zadati različite zemlje i hotele učenicima kako se zadatci ne bi ponavljali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učenicima je poželjno zadati  više manjih/jednostavnijih zadataka unutar teme (izraditi prezentacije, crtež, skicu, kviz, plakat na papiru ili u elektronskom obliku, film...)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Organizacija poslovanja poduzeća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Etika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Vjeronauk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Poslovna psihologija s komunikacijom</w:t>
            </w: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12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7F0A84" w:rsidRPr="007F0A84" w:rsidRDefault="007F0A84" w:rsidP="007F0A84">
            <w:pPr>
              <w:tabs>
                <w:tab w:val="center" w:pos="182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D.4/5.1. Fizičko okruženje učenja. Učenik stvara prikladno fizičko okruženje za učenje s ciljem poboljšanja koncentracije i motivacije.</w:t>
            </w:r>
          </w:p>
          <w:p w:rsidR="007F0A84" w:rsidRPr="007F0A84" w:rsidRDefault="007F0A84" w:rsidP="007F0A84">
            <w:pPr>
              <w:tabs>
                <w:tab w:val="center" w:pos="1823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C.4.2. Učenik samostalno provodi složeno pretraživanje informacija u digitalnome okružju.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C.4.4. Učenik samostalno odgovorno upravlja prikupljenim informacijama.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D.4.3. Učenik predočava, stvara i dijeli ideje i sadržaje o složenoj temi s pomoću IKT-a.</w:t>
            </w:r>
          </w:p>
        </w:tc>
      </w:tr>
      <w:tr w:rsidR="007F0A84" w:rsidRPr="007F0A84" w:rsidTr="00CA6C2C">
        <w:trPr>
          <w:trHeight w:val="2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5. PROMET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vrste prometa  u turizmu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nabrojati prometala u prometu između tržišta i turističke destinacije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opisati utjecaj prometa na okoliš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istražiti problem buke u prometu (u turističkim destinacijama)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prezentirati pojedine vrste prometa u turizmu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preporučuje se na početku teme učenicima prezentirati vrste prometa na temelju kojih će samostalno nabrojati prometala po vrstama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učenicima se može zadati zadatak izrade prezentacije o pojedinoj vrsti prometa uz napomenu da je potrebno povezati sa odgovarajućom truističkom destinacijom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problemi zagađenja i buke mogu se postaviti kao problemsko pitanje na koje učenici trebaju dati odgovor uz primjere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učenicima je poželjno zadati  više manjih/jednostavnijih zadataka unutar teme (izraditi prezentacije, nacrtati, skicirati, kviz, plakat na papiru ili u elektronskom obliku, film...)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ukoliko postoje uvjeti za to, preporučuje se da učenici usmeno obrazlože pripremljene prezentacije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Organizacija poslovanja poduzeća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uku A.4/5.1. Upravljanje informacijama. Učenik samostalno traži nove informacije iz različitih izvora, transformira ih u novo znanje i uspješno primjenjuje pri rješavanju problema.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A.4/5.3. Kreativno mšljenje. Učenik kreativno djeluje u različitim područjima učenja.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A.4/5.4.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Kritičko mišljenje. Učenik samostalno kritički promišlja i vrednuje ideje.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ikt C.4.2. Učenik samostalno provodi složeno pretraživanje informacija u digitalnome okružju.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C.4.3.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Učenik samostalno kritički procjenjuje proces, izvore i rezultate pretraživanja te odabire potrebne informacije.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color w:val="000000"/>
                <w:sz w:val="20"/>
                <w:szCs w:val="20"/>
              </w:rPr>
              <w:t>ikt D.4.1. Učenik samostalno ili u suradnji s drugima stvara nove sadržaje i ideje ili preoblikuje postojeća digitalna rješenja primjenjujući različite načine za poticanje kreativnosti.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KVALIFIKACIJA/ZANIMANJE: TURISTIČKO-HOTELIJERSKI KOMERCIJALIST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lastRenderedPageBreak/>
        <w:t>PREDMET: ORGANIZACIJA POSLOVANJA UGOSTITELJSKIH PODUZEĆA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 xml:space="preserve">RAZRED: </w:t>
      </w:r>
      <w:r>
        <w:rPr>
          <w:rFonts w:ascii="Verdana" w:hAnsi="Verdana"/>
          <w:b/>
          <w:color w:val="262626"/>
          <w:sz w:val="24"/>
          <w:szCs w:val="20"/>
        </w:rPr>
        <w:t>ČETVRT</w:t>
      </w:r>
      <w:r w:rsidRPr="007F0A84">
        <w:rPr>
          <w:rFonts w:ascii="Verdana" w:hAnsi="Verdana"/>
          <w:b/>
          <w:color w:val="262626"/>
          <w:sz w:val="24"/>
          <w:szCs w:val="20"/>
        </w:rPr>
        <w:t>I</w:t>
      </w:r>
    </w:p>
    <w:p w:rsidR="007F0A84" w:rsidRPr="007F0A84" w:rsidRDefault="007F0A84" w:rsidP="007F0A84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7F0A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3497"/>
        <w:gridCol w:w="4074"/>
        <w:gridCol w:w="2683"/>
        <w:gridCol w:w="3627"/>
      </w:tblGrid>
      <w:tr w:rsidR="007F0A84" w:rsidRPr="007F0A84" w:rsidTr="007F0A84">
        <w:trPr>
          <w:trHeight w:val="420"/>
        </w:trPr>
        <w:tc>
          <w:tcPr>
            <w:tcW w:w="3497" w:type="dxa"/>
            <w:vMerge w:val="restart"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074" w:type="dxa"/>
            <w:vMerge w:val="restart"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683" w:type="dxa"/>
            <w:vMerge w:val="restart"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3627" w:type="dxa"/>
            <w:vMerge w:val="restart"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7F0A84" w:rsidRPr="007F0A84" w:rsidTr="007F0A84">
        <w:trPr>
          <w:trHeight w:val="420"/>
        </w:trPr>
        <w:tc>
          <w:tcPr>
            <w:tcW w:w="3497" w:type="dxa"/>
            <w:vMerge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27" w:type="dxa"/>
            <w:vMerge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 xml:space="preserve">T1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TEHNIKA POSLOVANJA PRIJAMNOG ODJELA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: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 praznoj tablici koju pošalje nastavnik učenici će nabrojati sve zaposlenike na prijamnom odjelu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slijedeći sat nastavnik šalje ispunjenu tablicu, a učenik uspoređuje i nadopunjava svoju tablicu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putem power point prezentacije i fotografija učenici se detaljno upoznaju s izgledom osoblja na recepciji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-zapisuju zapažene detalje sa fotografija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7F0A84">
              <w:rPr>
                <w:rFonts w:ascii="Verdana" w:hAnsi="Verdana" w:cstheme="minorHAnsi"/>
                <w:bCs/>
                <w:sz w:val="20"/>
                <w:szCs w:val="20"/>
              </w:rPr>
              <w:t>učenici na nastavnom listiću izdvajaju specifičnosti rada na prijamnom odjelu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samostalno istražujući Internet učenici nabrajaju opremu prijamnog odjela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7F0A84">
              <w:rPr>
                <w:rFonts w:ascii="Verdana" w:hAnsi="Verdana" w:cstheme="minorHAnsi"/>
                <w:bCs/>
                <w:sz w:val="20"/>
                <w:szCs w:val="20"/>
              </w:rPr>
              <w:t>nastavnik učenicima prezentira više primjera cjenika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Cs/>
                <w:sz w:val="20"/>
                <w:szCs w:val="20"/>
              </w:rPr>
              <w:t>- učenici nabrajaju bitne stavke cjenika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Cs/>
                <w:sz w:val="20"/>
                <w:szCs w:val="20"/>
              </w:rPr>
              <w:t xml:space="preserve">- nastavnik upoznaje učenike o Zakonima u ugostiteljstvu i turizmu koje će primjenjivati u svom poslovanju </w:t>
            </w: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prikupiti, analizirati, prezentirati izgled, zaposlenike i opremu prijamnog odjela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nabrojati i opisati poslove prijamnog odjela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predstaviti i ukazati na specifičnosti rada na prijamnom odjelu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i usporediti prijamne odjela više hotela (primjeri iz prakse)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protumačiti i primjenjivati cjenike različitih hotela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ukazati na bitne stavke cjenika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protumačiti i primjenjivati Zakon (o boravišnoj pristojbi, kategorizaciji…)</w:t>
            </w:r>
          </w:p>
          <w:p w:rsidR="007F0A84" w:rsidRPr="007F0A84" w:rsidRDefault="007F0A84" w:rsidP="007F0A84">
            <w:pPr>
              <w:pStyle w:val="Odlomakpopisa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Osoblje prijamnog odjela i opis poslova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Cs/>
                <w:sz w:val="20"/>
                <w:szCs w:val="20"/>
              </w:rPr>
              <w:t>Specifičnosti prijamnog odjela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Oprema prijamnog odjela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Sredstva za rad - Cjenik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Zakon o boravišnoj pristojbi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Suradnja hotela s TZ</w:t>
            </w: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spacing w:line="276" w:lineRule="auto"/>
              <w:ind w:left="74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Praktična nastava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C.5.2. Učenik samostalno provodi složeno pretraživanje informacija u digitalnome okružju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T2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POSLOVI PRIJAMNOG ODJELA PRIJE DOLASKA GOSTA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lastRenderedPageBreak/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: 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-putem digitalnih alata nastavnik 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prezentira učenicima poslove koje recepcionar obavlja prije dolaska gosta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nastavnik objašnjava razliku između individualnog gosta i grupe gostiju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- učenici samostalno istražuju uz nastavnikove upute vrste rezervacija te nabrajaju poslove kod rezerviranja 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nastavnik putem digitalnih alata prezentira učenicima kako odgovoriti na upit gosta / rezervaciju 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-nastavnik na email svakom učeniku šalje poslovno pismo 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a) upit o sobama i cijenama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b) zamolbu za potvrdom rezervacije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c) upit o sadržajima hotela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d) upit individualnog gosta / upit grupe / upit TA 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učenici odgovaraju nastavniku na mail poštujući sva pravila poslovnog dopisivanja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kroz video isječke s interneta prezentirati komunikaciju između gosta i recepcionara 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putem digitalnih alata nastavnik obavlja sa grupom učenika ili individualno komunikaciju primanja rezervacije (praktični rad)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mogu snimiti simulaciju razgovora s gostom u trajanju  od nekoliko minuta na hrvatskom i stranom jeziku</w:t>
            </w: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framePr w:hSpace="180" w:wrap="around" w:vAnchor="text" w:hAnchor="margin" w:xAlign="center" w:y="632"/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ind w:right="32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navesti poslove koje recepcionar obavlja prije dolaska gosta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nabrojati vrste rezervacija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nabrojati načine primanja rezervacija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odgovoriti pismeno na poslovno pismo na hrvatskom i stranom jeziku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odgovoriti usmeno na upite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predložiti gostu rješenje za svaku problemsku situaciju</w:t>
            </w:r>
          </w:p>
          <w:p w:rsidR="007F0A84" w:rsidRPr="007F0A84" w:rsidRDefault="007F0A84" w:rsidP="007F0A84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Rezervacije (individualne i grupne)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Poslovi rezervacija usluga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Učenička radionica: Odgovaranje na upit gosta (e-mail)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Vježba: Primanje rezervacija (mailom, telefonski)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Suradnju hotela s 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Praktična nastava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Strani jezik </w:t>
            </w: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A.4/5.1. 1.Upravljanje informacijama Učenik samostalno traži nove informacije iz različitih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izvora, transformira ih u novo znanje i uspješno primjenjuje pri rješavanju problema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spacing w:line="276" w:lineRule="auto"/>
              <w:contextualSpacing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contextualSpacing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B.5.2. Suradnički uči i radi u timu.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ikt C.5.2. 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samostalno i samoinicijativno provodi složeno pretraživanje informacija u digitalnome okružju</w:t>
            </w: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SURADNJA PRIJAMNOG ODJELA S OSTALIM ODJELIMA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Aktivnosti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- ponoviti naučeno o vrstama soba, standardima opreme u sobama, o hotelskom domaćinstvu, o ostalim odjelima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-učenici se upoznaju kroz 2. problemske situacije na recepciji kako surađivati s ostalim odjelima – pr.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1. gost je došao s djetetom koji ima alergije i posebnu prehranu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2. gost je došao s djetetom kojem treba dječji krevetić, ali nije najavio ranije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učenici pismeno objašnjavaju postupke recepcionara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učenici ističu s kojim odjelima recepcionar surađuje i na koji način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-kroz simulacije / video isječke učenici se upoznaju s raznim situacijama u kojima recepcionari surađuju s ostalim odjelima kako bi ispunili gostove zahtjeve  </w:t>
            </w: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ind w:right="32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navesti i 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opisati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>sve odjele s kojima prijamni odjel surađuje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načine poslovne suradnje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navesti primjere</w:t>
            </w:r>
            <w:r w:rsidRPr="007F0A84">
              <w:rPr>
                <w:rFonts w:ascii="Verdana" w:hAnsi="Verdana"/>
                <w:sz w:val="20"/>
                <w:szCs w:val="20"/>
              </w:rPr>
              <w:t xml:space="preserve"> s praktične nastave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Suradnja prijamnog odjela s ostalim odjelima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Hotelsko domaćinstvo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Standardi u hotelu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Standardi sitne opreme u sobama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Vrste soba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 xml:space="preserve">Praktična nastava 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svoje potencijale.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C.5.2.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A.4/5.2.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B.5.1.A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lastRenderedPageBreak/>
              <w:t>T4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hAnsi="Verdana" w:cstheme="minorHAnsi"/>
                <w:b/>
                <w:bCs/>
                <w:sz w:val="20"/>
                <w:szCs w:val="20"/>
              </w:rPr>
              <w:t>POSLOVI PRIJAMNOG ODJELA PRI DOLASKU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 xml:space="preserve">Aktivnost: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-nastavnik digitalnim putem šalje učenicima upute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 primanju individualnog gosta i grupe gostiju,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 primanju gosta bez rezervacije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-učenici oblikuju umnu mapu te zajednički s nastavnikom navode cijeli proces primanja gosta 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-učenici ispunjavaju voucher po zadanom upitu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lastRenderedPageBreak/>
              <w:t>-kroz simulacije / video isječke i najbolje primjere dobre prakse učenici se upoznaju s poslovima pri dolasku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mogu snimiti simulaciju razgovora s gostom u trajanju  od nekoliko minuta  na hrvatskom i stranom jeziku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i opisati poslove prijamnog odjela pri dolasku gosta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prava i obveze recepcionara i gosta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uobičajena pravila hotelskog Kućnog reda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popuniti potrebne evidencije pri dolasku gosta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definirati i nabrojati ugovore u hotelijerstvu te bitne stavke  pojedinog ugovora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ispuniti / primjenjivati voucher, ugovor o alotmanu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navesti cijeli proces primanja individualnog gosta i grupe gostiju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lastRenderedPageBreak/>
              <w:t xml:space="preserve">demonstrirati primanje individualnog gosta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predložiti gostu rješenje za svaku problemsku situaciju pri dolasku gosta u smještajni objekt</w:t>
            </w:r>
          </w:p>
          <w:p w:rsidR="007F0A84" w:rsidRPr="007F0A84" w:rsidRDefault="007F0A84" w:rsidP="007F0A84">
            <w:pPr>
              <w:pStyle w:val="Odlomakpopisa"/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Ugovori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Pravila lijepog i poslovnog ponašanja kod prijama gosta - Bonton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Upute za rad na recepciji – primanje gosta / grupe/ gosta bez rezervacije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Vježba – ispunjavanje hotelske dokumentacije kod prijama gosta</w:t>
            </w:r>
          </w:p>
          <w:p w:rsidR="007F0A84" w:rsidRPr="007F0A84" w:rsidRDefault="007F0A84" w:rsidP="007F0A84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Praktična nastava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strani jezik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svoje potencijale.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C.5.2.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A.4/5.2.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B.5.1.A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Procjenjuje važnost razvijanja i unaprjeđivanja komunikacijskih vještina i njihove primjene u svakodnevnome životu.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lastRenderedPageBreak/>
              <w:t>T5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 xml:space="preserve">TEHNIKE KORIŠTENJA USLUGA (EVIDENCIJE PRIJAMNIH ODJELA)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-Učenici se upoznaju s obrascima na recepciji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 kroz razne zadatke samostalno popunjavaju hotelske obrasce uz nastavnikovu podršku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nastavnik putem digitalnih alata prezentira učenicima kako odgovoriti na pohvalu i prigovor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-nastavnik na email svakom učeniku šalje poslovno pismo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a) prigovor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b) pohvalu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odgovaraju nastavniku na mail poštujući sva pravila poslovnog dopisivanja</w:t>
            </w: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nabrojati i primjenjivati sve obrasce kojima se koriste na prijamnom odjelu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odgovoriti gostu na pohvalu /prigovor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predložiti rješenje / riješiti problem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procijeniti je li gost u pravu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prepoznati i ukazati na gostove zahtjeve koji su ponekad i neutemeljeni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Evidencije prijamnih odjeljenja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Recepcijski list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Voucher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Evidencije prigovora gosta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Učenička radionica: odgovaranje gostu na pohvalu / prigovor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Praktična nastava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Strani jezik </w:t>
            </w: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B.4.1.B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Razvija tolerantan odnos prema drugima.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A.5.3.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svoje potencijale.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C.5.2.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en-US"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A.4/5.2.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B.5.1.A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POSLOVI PRIJAMNOG ODJELA TIJEKOM BORAVKA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-Učenici će samostalno istražiti posebne uzance u hotelijerstvu i uz nastavnikove upute izdvojiti poslovne običaje koji se primjenjuju u smještajnim objektima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nastavnik putem power point prezentacije upoznaje učenike kako riješiti razne upite gosta tijekom boravka u objektu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-nekoliko najčešćih situacija zadati učenicima da sami riješe na hrvatskom i stranom jeziku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primjenjivati pravilnik Posebne uzance u ugostiteljstvu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predložiti gostu rješenje za svaku problemsku situaciju tijekom njegova boravka u hotelu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- uspješno reagirati u određenoj situaciji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- osmisliti i predložiti rješenje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Razne situacije tijekom boravka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Posebne uzance u hotelijerstvu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Odgovaranje gostima na razne upite i zahtjeve tijekom boravka (bolest gosta, produženje boravka, prijevremeni odlazak, izdavanje sefa, buđenje gosta, požar, upiti za dodatne usluge…)</w:t>
            </w: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Ikt C.4.2.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Učenik samostalno provodi složeno pretraživanje informacija u digitalnome okružju.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ikt C.4.3.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ikt C.4.4.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Učenik samostalno i odgovorno upravlja prikupljenim informacijama.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B.4.1.B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Razvija tolerantan odnos prema drugima.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T7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PLATNI PROMET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će se na internetu i uz pomoć nastavnikovih uputa upoznati s pojmom i vrstama platnog prometa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Ishodi: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definirati platni promet i vrste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definirati valute i devize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odabrati i pravilno primijeniti potreban obrazac</w:t>
            </w:r>
          </w:p>
          <w:p w:rsidR="007F0A84" w:rsidRPr="007F0A84" w:rsidRDefault="007F0A84" w:rsidP="007F0A84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Pojam i vrste platnog prometa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Poslovi i načini naplate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Predračun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Zaključivanje hotelskog računa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Učenička radionica  - hotelski račun, faktura, r1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Izračunavanje pdv-a, knjiga blagajne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Valute, devize (pojam, vrste)</w:t>
            </w:r>
          </w:p>
        </w:tc>
        <w:tc>
          <w:tcPr>
            <w:tcW w:w="268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Matematika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Pod C.4.3.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Objašnjava osnovne namjene financijskih institucija i koristi se financijskim uslugama.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osr B.4.1.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Uviđa posljedice svojih i tuđih stavova/postupaka/izbora.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T8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MJENJAČKI POSLOVI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-učenici će na internetu i uz pomoć nastavnikovih uputa istražiti propise i uvjete za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obavljanje mjenjačkih poslova unutar hotela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Ishodi: 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opisati i nabrojati propise i uvjete za obavljanje mjenjačkih poslova unutar hotela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navesti i opisati poslove u hotelskoj mjenjačnici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upotrijebiti posebne obrasce za rad u mjenjačnici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Propisi i uvjeti za obavljanje mjenjačkih poslova unutar hotela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Otkup efektivnog stranog novca i čekova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Kontrola mjenjačkih poslova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Vježbe: poslovi u mjenjačnici</w:t>
            </w:r>
          </w:p>
        </w:tc>
        <w:tc>
          <w:tcPr>
            <w:tcW w:w="2683" w:type="dxa"/>
          </w:tcPr>
          <w:p w:rsidR="007F0A84" w:rsidRPr="007F0A84" w:rsidRDefault="007F0A84" w:rsidP="007F0A84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Knjigovodstvo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Računovodstvo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Pod C.4.3.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Objašnjava osnovne namjene financijskih institucija i koristi se financijskim uslugama.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osr B.4.1.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Uviđa posljedice svojih i tuđih stavova/postupaka/izbora.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7F0A84">
        <w:trPr>
          <w:trHeight w:val="291"/>
        </w:trPr>
        <w:tc>
          <w:tcPr>
            <w:tcW w:w="3497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T9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POSLOVI PRIJAMNOG ODJELA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PRI ODLASKU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(NAPLATA KORIŠTENJA USLUGA)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Aktivnost: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-nastavnik putem digitalnih alata upoznaje učenike kako obaviti ispraćaj i odjavu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učenici oblikuju umnu mapu te zajednički s nastavnikom navode cijeli proces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ispraćaja i odjave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-učenici mogu snimiti simulaciju razgovora s gostom pri odjavi u trajanju  od nekoliko minuta  na hrvatskom i stranom jeziku</w:t>
            </w:r>
          </w:p>
        </w:tc>
        <w:tc>
          <w:tcPr>
            <w:tcW w:w="4074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 xml:space="preserve">-primijeniti teorijsko znanje o naplati računa gotovinom i bezgotovinskim sredstvima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 upotrijebiti posebne obrasce pri naplati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-pripremiti račun te ga uručiti gostu i naplatiti isti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Odjava i odlazak gosta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Naplata računa gotovinom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F0A84">
              <w:rPr>
                <w:rFonts w:ascii="Verdana" w:hAnsi="Verdana"/>
                <w:sz w:val="20"/>
                <w:szCs w:val="20"/>
              </w:rPr>
              <w:t>Naplata računa bezgotovinskim sredstvima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Računovodstvo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Matematika 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B.4.1.B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Razvija tolerantan odnos prema drugima.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Pod C.4.3.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Objašnjava osnovne namjene financijskih institucija i koristi se financijskim uslugama.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osr B.4.1.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F0A84">
              <w:rPr>
                <w:rFonts w:ascii="Verdana" w:hAnsi="Verdana" w:cs="Calibri"/>
                <w:sz w:val="20"/>
                <w:szCs w:val="20"/>
              </w:rPr>
              <w:t>Uviđa posljedice svojih i tuđih stavova/postupaka/izbora.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OBRAZOVNI SEKTOR: TURIZAM I UGOSTITELJSTVO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>KVALIFIKACIJA/ZANIMANJE: TURISTIČKO-HOTELIJERSKI KOMERCIJALIST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 xml:space="preserve">PREDMET: </w:t>
      </w:r>
      <w:r>
        <w:rPr>
          <w:rFonts w:ascii="Verdana" w:hAnsi="Verdana"/>
          <w:b/>
          <w:color w:val="262626"/>
          <w:sz w:val="24"/>
          <w:szCs w:val="20"/>
        </w:rPr>
        <w:t>PROMET I PUTNIČKE AGENCIJE</w:t>
      </w:r>
    </w:p>
    <w:p w:rsidR="007F0A84" w:rsidRPr="007F0A84" w:rsidRDefault="007F0A84" w:rsidP="007F0A84">
      <w:pPr>
        <w:jc w:val="both"/>
        <w:rPr>
          <w:rFonts w:ascii="Verdana" w:hAnsi="Verdana"/>
          <w:b/>
          <w:color w:val="262626"/>
          <w:sz w:val="24"/>
          <w:szCs w:val="20"/>
        </w:rPr>
      </w:pPr>
      <w:r w:rsidRPr="007F0A84">
        <w:rPr>
          <w:rFonts w:ascii="Verdana" w:hAnsi="Verdana"/>
          <w:b/>
          <w:color w:val="262626"/>
          <w:sz w:val="24"/>
          <w:szCs w:val="20"/>
        </w:rPr>
        <w:t xml:space="preserve">RAZRED: </w:t>
      </w:r>
      <w:r>
        <w:rPr>
          <w:rFonts w:ascii="Verdana" w:hAnsi="Verdana"/>
          <w:b/>
          <w:color w:val="262626"/>
          <w:sz w:val="24"/>
          <w:szCs w:val="20"/>
        </w:rPr>
        <w:t>ČETVRT</w:t>
      </w:r>
      <w:r w:rsidRPr="007F0A84">
        <w:rPr>
          <w:rFonts w:ascii="Verdana" w:hAnsi="Verdana"/>
          <w:b/>
          <w:color w:val="262626"/>
          <w:sz w:val="24"/>
          <w:szCs w:val="20"/>
        </w:rPr>
        <w:t>I</w:t>
      </w:r>
    </w:p>
    <w:p w:rsidR="007F0A84" w:rsidRPr="007F0A84" w:rsidRDefault="007F0A84" w:rsidP="007F0A84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 w:rsidRPr="007F0A84">
        <w:rPr>
          <w:rFonts w:ascii="Verdana" w:hAnsi="Verdana"/>
          <w:b/>
          <w:color w:val="000000" w:themeColor="text1"/>
          <w:sz w:val="24"/>
          <w:szCs w:val="20"/>
        </w:rPr>
        <w:t>PREPORUKE ZA REALIZACIJU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2693"/>
        <w:gridCol w:w="3651"/>
      </w:tblGrid>
      <w:tr w:rsidR="007F0A84" w:rsidRPr="007F0A84" w:rsidTr="00CA6C2C">
        <w:trPr>
          <w:trHeight w:val="446"/>
        </w:trPr>
        <w:tc>
          <w:tcPr>
            <w:tcW w:w="3539" w:type="dxa"/>
            <w:vMerge w:val="restart"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3651" w:type="dxa"/>
            <w:vMerge w:val="restart"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7F0A84" w:rsidRPr="007F0A84" w:rsidTr="00CA6C2C">
        <w:trPr>
          <w:trHeight w:val="446"/>
        </w:trPr>
        <w:tc>
          <w:tcPr>
            <w:tcW w:w="3539" w:type="dxa"/>
            <w:vMerge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2CC" w:themeFill="accent4" w:themeFillTint="33"/>
            <w:vAlign w:val="center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FFF2CC" w:themeFill="accent4" w:themeFillTint="33"/>
          </w:tcPr>
          <w:p w:rsidR="007F0A84" w:rsidRPr="007F0A84" w:rsidRDefault="007F0A84" w:rsidP="007F0A8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3539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T1 Zadaci i funkcije turističkih agencija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: Učenici će na stranici Ministarstva turizma i sporta pronaći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Zakon o pružanju usluga u turizmu i proučiti dio koji se odnosi na usluge  turističke agencije. U tablicu koju će im poslati nastavnica  razvrstati će navedene usluge . Povezati će usluge koje pruža TA sa funkcijama TA.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Učenici će odgovoriti na upit klijenta – pronaći će usluge </w:t>
            </w: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prema zahtjevu klijenta i pružiti mu tražene informacije 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Učenici će istražiti na koje sve načine agencije promoviraju svoje usluge i predstaviti rezultate svog rada ( npr. izradom prezentacije).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T2   Udruživanje turističkih agencija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Aktivnost</w:t>
            </w: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: 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Učenike uputiti na internetske stranice sektorskih udruženja  </w:t>
            </w:r>
            <w:hyperlink r:id="rId5" w:history="1">
              <w:r w:rsidRPr="007F0A84">
                <w:rPr>
                  <w:rStyle w:val="Hiperveza"/>
                  <w:rFonts w:ascii="Verdana" w:eastAsia="Times New Roman" w:hAnsi="Verdana" w:cstheme="minorHAnsi"/>
                  <w:sz w:val="20"/>
                  <w:szCs w:val="20"/>
                  <w:lang w:eastAsia="hr-HR"/>
                </w:rPr>
                <w:t>www.uhpa.hr</w:t>
              </w:r>
            </w:hyperlink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,  </w:t>
            </w:r>
            <w:hyperlink r:id="rId6" w:history="1">
              <w:r w:rsidRPr="007F0A84">
                <w:rPr>
                  <w:rStyle w:val="Hiperveza"/>
                  <w:rFonts w:ascii="Verdana" w:eastAsia="Times New Roman" w:hAnsi="Verdana" w:cstheme="minorHAnsi"/>
                  <w:sz w:val="20"/>
                  <w:szCs w:val="20"/>
                  <w:lang w:eastAsia="hr-HR"/>
                </w:rPr>
                <w:t>www.unpah.hr</w:t>
              </w:r>
            </w:hyperlink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hyperlink r:id="rId7" w:history="1">
              <w:r w:rsidRPr="007F0A84">
                <w:rPr>
                  <w:rStyle w:val="Hiperveza"/>
                  <w:rFonts w:ascii="Verdana" w:eastAsia="Times New Roman" w:hAnsi="Verdana" w:cstheme="minorHAnsi"/>
                  <w:sz w:val="20"/>
                  <w:szCs w:val="20"/>
                  <w:lang w:eastAsia="hr-HR"/>
                </w:rPr>
                <w:t>www.uftaa.org</w:t>
              </w:r>
            </w:hyperlink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…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Učenici će na navedenim stranicama pronaći informacije o djelokrugu rada udruženja, ciljevima udruženja, koristima koje pružaju svojim članovima i sl.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Učenike je moguće podijeliti u mini-timove od kojih će svaki tim istražiti jednu nacionalnu ili međunarodnu udrugu i predstaviti rezultate svog rada ostalim učenicima koristeći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 najvažnije skupine poslova turističkih agencija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funkcije turističkih agencija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prikazati informativno-savjetodavnu funkciju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 organizatorsku funkciju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posredničku funkciju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predstaviti promidžbenu funkciju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Zadaci turističkih agencija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Informativno-savjetodavna funkcija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Posrednička funkcija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Organizatorska funkcija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Promidžbena funkcija</w:t>
            </w:r>
          </w:p>
          <w:p w:rsidR="007F0A84" w:rsidRPr="007F0A84" w:rsidRDefault="007F0A84" w:rsidP="007F0A84">
            <w:pPr>
              <w:spacing w:line="276" w:lineRule="auto"/>
              <w:ind w:right="32" w:firstLine="184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razloge udruživanja turističkih agencija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oblike poslovnog udruživanja i navesti primjere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razlikovati horizontalno od vertikalnog udruživanja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nekoliko najpoznatijih sektorskih udruženja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opisati djelokrug rada UHPA i navesti koristi od članstva u ovom nacionalnom udruženju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Poslovno udruživanje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Sektorsko udruživanje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PN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Turizam i marketing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Gospodarsko pravo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PN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Gospodarsko pravo</w:t>
            </w:r>
          </w:p>
          <w:p w:rsidR="007F0A84" w:rsidRPr="007F0A84" w:rsidRDefault="007F0A84" w:rsidP="007F0A84">
            <w:pPr>
              <w:spacing w:line="276" w:lineRule="auto"/>
              <w:ind w:firstLine="28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</w:tc>
        <w:tc>
          <w:tcPr>
            <w:tcW w:w="365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ikt C.5.2. Učenik samostalno provodi složeno pretraživanje informacija u digitalnome okružju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uku A.4/5.2. 2. Primjena strategija učenja i rješavanje problema Učenik se koristi 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ikt C.5.2.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Učenik samostalno i samoinicijativno provodi složeno pretraživanje informacija u digitalnome okružju.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3539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T3  Odnos turističkih agencija i poslovnih partnera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 xml:space="preserve">Aktivnost: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Osigurati učenicima primjere Općih uvjeta i različitih vrsta ugovora . Učenici će na primjerima ugovora izdvojiti elemente koje pojedina vrsta ugovora treba sadržavati.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Učenici će iz Općih uvjeta putovanja izdvojiti prava i obveze putnika i agencije ( npr. kod otkaza putovanja).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Učenicima se može dati zadatak da samostalno popune ugovor o organizaciji putovanja   ( obrazac ugovora, katalog i potrebne informacije o klijentu, terminu putovanja…).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i opisati ugovore između turističkih agencija i turista; prijevoznika; ugostiteljskih poduzeća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razlikovati navedene ugovore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navesti prava i obveze koje proizlaze iz pojedine vrste ugovora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popuniti ugovor o organizaciji putovanja s klijentom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Odnos turističkih agencija i poslovnih partnera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odnos turističkih agencija i turista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odnos turističkih agencija i ug. poduzeća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odnos turističkih agencija i prometnih poduzeća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odnos turističkih agencija i ostalih poduzeća koja djeluju u turizmu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PN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Gospodarsko pravo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C.5.2.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A.4/5.2.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Učenik se koristi različitim strategijama učenja i samostalno ih primjenjuje u ostvarivanju ciljeva učenja i rješavanju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lastRenderedPageBreak/>
              <w:t>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B.5.1.A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3539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  Osoblje turističke agencije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Aktivnost: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Poželjno je učenike uputiti na Zakon o pružanju usluga u turizmu- na dijelove koji se odnosi na voditelja poslova, turističkog vodiča, voditelja putovanja( turističkog pratitelja) ….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izdvojiti  poslove koje obavlja i uvjete koje mora ispunjavati: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turistički vodič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voditelj putovanja</w:t>
            </w:r>
          </w:p>
          <w:p w:rsidR="007F0A84" w:rsidRPr="007F0A84" w:rsidRDefault="007F0A84" w:rsidP="007F0A84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turistički predstavnik</w:t>
            </w:r>
          </w:p>
          <w:p w:rsidR="007F0A84" w:rsidRPr="007F0A84" w:rsidRDefault="007F0A84" w:rsidP="007F0A84">
            <w:pPr>
              <w:pStyle w:val="Odlomakpopisa"/>
              <w:spacing w:line="276" w:lineRule="auto"/>
              <w:ind w:left="22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pStyle w:val="Odlomakpopisa"/>
              <w:spacing w:line="276" w:lineRule="auto"/>
              <w:ind w:left="22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Pred učenike se može postaviti problemsko pitanje „ Koje su poželjne osobine  turističkog vodiča ? “  Učenici svoja razmišljanja zapisuju u bilježnice i međusobno komentiraju.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-navesti podjelu osoblja u PA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-navesti obilježja i zadatke komercijalnog osoblja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-navesti i opisati poslove specijaliziranog osoblja</w:t>
            </w: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tabs>
                <w:tab w:val="left" w:pos="3345"/>
              </w:tabs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365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C.5.2. Učenik samostalno provodi složeno pretraživanje informacija u digitalnome okružju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291"/>
        </w:trPr>
        <w:tc>
          <w:tcPr>
            <w:tcW w:w="3539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T5  Turistički aranžman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Aktivnost: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Učenici će na internetu pronaći ponude različitih turističkih agencija – odabrati će nekoliko aranžmana i razvrstati ih prema različitim kriterijima , odrediti će </w:t>
            </w: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usluge koje se javljaju u pojedinom aranžmanu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Učenici će  predstaviti rezultate svog rada ostalim učenicima koristeći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razlikovati različite vrste aranžmana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navesti elemente koji čine sadržaj turističkog aranžmana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navesti usluge koje se javljaju u turističkom aranžmanu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- istražiti i usporediti ponude različitih agencija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Nastavni sadržaji: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Turistički aranžman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Sadržaj turističkog aranžmana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Vrste turističkih aranžmana</w:t>
            </w:r>
          </w:p>
        </w:tc>
        <w:tc>
          <w:tcPr>
            <w:tcW w:w="269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A.4/5.1. 1.Upravljanje informacijama Učenik samostalno traži nove informacije iz različitih izvora, transformira ih u novo znanje i uspješno primjenjuje pri rješavanju problema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uku A.4/5.2. 2. Primjena strategija učenja i rješavanje problema Učenik se koristi </w:t>
            </w:r>
            <w:r w:rsidRPr="007F0A84">
              <w:rPr>
                <w:rFonts w:ascii="Verdana" w:hAnsi="Verdana" w:cstheme="minorHAnsi"/>
                <w:sz w:val="20"/>
                <w:szCs w:val="20"/>
              </w:rPr>
              <w:lastRenderedPageBreak/>
              <w:t>različitim strategijama učenja i samostalno ih primjenjuje u ostvarivanju ciljeva učenja i rješavanju problema u svim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ikt C.5.2. Učenik samostalno provodi složeno pretraživanje informacija u digitalnome okružju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F0A84" w:rsidRPr="007F0A84" w:rsidTr="00CA6C2C">
        <w:trPr>
          <w:trHeight w:val="529"/>
        </w:trPr>
        <w:tc>
          <w:tcPr>
            <w:tcW w:w="3539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  Izrada turističkog aranžmana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Aktivnost: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Učenici će na internetu istražiti ponudu turističkih aranžmana. 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 xml:space="preserve">Samostalno će izraditi trodnevni aranžman u zadanoj destinaciji ( nastavnica učenicima zadaje različite destinacije a učenici sami biraju ciljnu skupinu za koju će raditi aranžman , smještajni objekt i ostale usluge).  U izradi se koriste dostupnim materijalima ( katalozi, brošure, internetski sadržaj turističkih zajednica i sl.). 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Zadatak je potrebno napraviti kao PowerPoint prezentaciju kojom će klijentima predstaviti svoju uslugu- aranžman. U prezentaciji je potrebno upoznati klijente s osnovnim informacijama o destinaciji u koju dolaze, smještajnom objektu u kojem će biti smješteni i razrađenim itinerarom po danima . Na kraju je potrebno navesti pojedinačnu cijenu aranžmana, što je sve uključeno u cijenu…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b/>
                <w:sz w:val="20"/>
                <w:szCs w:val="20"/>
              </w:rPr>
              <w:t>Ishodi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Učenici će moći: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izraditi turistički aranžman za ciljnu skupinu koristeći potrebne materijale.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prilagoditi usluge u aranžmanu ciljnoj skupini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napraviti kalkulaciju aranžmana.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- prezentirati svoj proizvod- turistički aranžman</w:t>
            </w:r>
          </w:p>
        </w:tc>
        <w:tc>
          <w:tcPr>
            <w:tcW w:w="2693" w:type="dxa"/>
          </w:tcPr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PN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Turizam i marketing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Matematika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Strani jezik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hAnsi="Verdana" w:cstheme="minorHAnsi"/>
                <w:sz w:val="20"/>
                <w:szCs w:val="20"/>
              </w:rPr>
              <w:t>Povijest umjetnosti i kulturno-povijesna baština</w:t>
            </w:r>
          </w:p>
        </w:tc>
        <w:tc>
          <w:tcPr>
            <w:tcW w:w="3651" w:type="dxa"/>
          </w:tcPr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Preuzima odgovornost za svoje ponašanje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C.5.4.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Analizira vrijednosti svog kulturnog nasljeđa u odnosu na multikulturalni svijet.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A.4/5.1.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A.4/5.3.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3. Kreativno mišljenje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B.5.1.A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pod A.5.1.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  <w:p w:rsidR="007F0A84" w:rsidRPr="007F0A84" w:rsidRDefault="007F0A84" w:rsidP="007F0A84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pod C.5.1.</w:t>
            </w:r>
          </w:p>
          <w:p w:rsidR="007F0A84" w:rsidRPr="007F0A84" w:rsidRDefault="007F0A84" w:rsidP="007F0A8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Sudjeluje u projektu ili proizvodnji od ideje do realizacije (nadovezuje se i uključuje </w:t>
            </w:r>
            <w:r w:rsidRPr="007F0A84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lastRenderedPageBreak/>
              <w:t>elemente očekivanja iz 3. i 4. ciklusa).</w:t>
            </w:r>
          </w:p>
        </w:tc>
      </w:tr>
    </w:tbl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7F0A84" w:rsidRDefault="007F0A84" w:rsidP="00001EAB">
      <w:pPr>
        <w:jc w:val="both"/>
        <w:rPr>
          <w:rFonts w:ascii="Verdana" w:hAnsi="Verdana"/>
          <w:b/>
          <w:color w:val="262626"/>
          <w:sz w:val="24"/>
          <w:szCs w:val="20"/>
        </w:rPr>
      </w:pPr>
    </w:p>
    <w:p w:rsidR="00001EAB" w:rsidRPr="00E87B84" w:rsidRDefault="00001EAB" w:rsidP="00001EAB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</w:p>
    <w:p w:rsidR="00001EAB" w:rsidRDefault="00001EAB"/>
    <w:p w:rsidR="00057C37" w:rsidRDefault="00057C37"/>
    <w:p w:rsidR="00057C37" w:rsidRDefault="00057C37"/>
    <w:sectPr w:rsidR="00057C37" w:rsidSect="00307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eastAsia="hr-HR"/>
      </w:rPr>
    </w:lvl>
  </w:abstractNum>
  <w:abstractNum w:abstractNumId="1" w15:restartNumberingAfterBreak="0">
    <w:nsid w:val="028E2551"/>
    <w:multiLevelType w:val="hybridMultilevel"/>
    <w:tmpl w:val="2A1E21C8"/>
    <w:lvl w:ilvl="0" w:tplc="10AC1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1FB"/>
    <w:multiLevelType w:val="hybridMultilevel"/>
    <w:tmpl w:val="B65695EA"/>
    <w:lvl w:ilvl="0" w:tplc="E04A0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2B0"/>
    <w:multiLevelType w:val="hybridMultilevel"/>
    <w:tmpl w:val="7120353E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32A"/>
    <w:multiLevelType w:val="hybridMultilevel"/>
    <w:tmpl w:val="01D0DB7C"/>
    <w:lvl w:ilvl="0" w:tplc="E346B76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CBD"/>
    <w:multiLevelType w:val="hybridMultilevel"/>
    <w:tmpl w:val="A7E22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A391A"/>
    <w:multiLevelType w:val="hybridMultilevel"/>
    <w:tmpl w:val="90044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24"/>
    <w:multiLevelType w:val="hybridMultilevel"/>
    <w:tmpl w:val="BB7E6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8E3"/>
    <w:multiLevelType w:val="hybridMultilevel"/>
    <w:tmpl w:val="87925550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A0458"/>
    <w:multiLevelType w:val="hybridMultilevel"/>
    <w:tmpl w:val="AB880A26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41505"/>
    <w:multiLevelType w:val="hybridMultilevel"/>
    <w:tmpl w:val="35A212E8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A26"/>
    <w:multiLevelType w:val="hybridMultilevel"/>
    <w:tmpl w:val="D332B7C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1C25"/>
    <w:multiLevelType w:val="hybridMultilevel"/>
    <w:tmpl w:val="61A0C524"/>
    <w:lvl w:ilvl="0" w:tplc="E3969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391"/>
    <w:multiLevelType w:val="hybridMultilevel"/>
    <w:tmpl w:val="88886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D5A71"/>
    <w:multiLevelType w:val="hybridMultilevel"/>
    <w:tmpl w:val="EB7476D2"/>
    <w:lvl w:ilvl="0" w:tplc="041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4B7E59CA"/>
    <w:multiLevelType w:val="hybridMultilevel"/>
    <w:tmpl w:val="AB7AE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47CB1"/>
    <w:multiLevelType w:val="hybridMultilevel"/>
    <w:tmpl w:val="5F1AE5DA"/>
    <w:lvl w:ilvl="0" w:tplc="E346B76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25CC9"/>
    <w:multiLevelType w:val="hybridMultilevel"/>
    <w:tmpl w:val="CEE26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464E6"/>
    <w:multiLevelType w:val="hybridMultilevel"/>
    <w:tmpl w:val="83D0689E"/>
    <w:lvl w:ilvl="0" w:tplc="BE320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33F0F"/>
    <w:multiLevelType w:val="hybridMultilevel"/>
    <w:tmpl w:val="3C261270"/>
    <w:lvl w:ilvl="0" w:tplc="53C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F030D"/>
    <w:multiLevelType w:val="hybridMultilevel"/>
    <w:tmpl w:val="71B24E56"/>
    <w:lvl w:ilvl="0" w:tplc="E04A02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21997"/>
    <w:multiLevelType w:val="hybridMultilevel"/>
    <w:tmpl w:val="E750682C"/>
    <w:lvl w:ilvl="0" w:tplc="041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12B771A"/>
    <w:multiLevelType w:val="hybridMultilevel"/>
    <w:tmpl w:val="F41A3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8E1"/>
    <w:multiLevelType w:val="hybridMultilevel"/>
    <w:tmpl w:val="C5F00EBC"/>
    <w:lvl w:ilvl="0" w:tplc="8188A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584"/>
    <w:multiLevelType w:val="hybridMultilevel"/>
    <w:tmpl w:val="B1FECA82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A5F3B"/>
    <w:multiLevelType w:val="hybridMultilevel"/>
    <w:tmpl w:val="253AA9C8"/>
    <w:lvl w:ilvl="0" w:tplc="B0DA11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3"/>
  </w:num>
  <w:num w:numId="5">
    <w:abstractNumId w:val="0"/>
  </w:num>
  <w:num w:numId="6">
    <w:abstractNumId w:val="16"/>
  </w:num>
  <w:num w:numId="7">
    <w:abstractNumId w:val="26"/>
  </w:num>
  <w:num w:numId="8">
    <w:abstractNumId w:val="2"/>
  </w:num>
  <w:num w:numId="9">
    <w:abstractNumId w:val="25"/>
  </w:num>
  <w:num w:numId="10">
    <w:abstractNumId w:val="4"/>
  </w:num>
  <w:num w:numId="11">
    <w:abstractNumId w:val="8"/>
  </w:num>
  <w:num w:numId="12">
    <w:abstractNumId w:val="3"/>
  </w:num>
  <w:num w:numId="13">
    <w:abstractNumId w:val="20"/>
  </w:num>
  <w:num w:numId="14">
    <w:abstractNumId w:val="10"/>
  </w:num>
  <w:num w:numId="15">
    <w:abstractNumId w:val="11"/>
  </w:num>
  <w:num w:numId="16">
    <w:abstractNumId w:val="9"/>
  </w:num>
  <w:num w:numId="17">
    <w:abstractNumId w:val="24"/>
  </w:num>
  <w:num w:numId="18">
    <w:abstractNumId w:val="12"/>
  </w:num>
  <w:num w:numId="19">
    <w:abstractNumId w:val="7"/>
  </w:num>
  <w:num w:numId="20">
    <w:abstractNumId w:val="6"/>
  </w:num>
  <w:num w:numId="21">
    <w:abstractNumId w:val="14"/>
  </w:num>
  <w:num w:numId="22">
    <w:abstractNumId w:val="13"/>
  </w:num>
  <w:num w:numId="23">
    <w:abstractNumId w:val="21"/>
  </w:num>
  <w:num w:numId="24">
    <w:abstractNumId w:val="15"/>
  </w:num>
  <w:num w:numId="25">
    <w:abstractNumId w:val="22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1"/>
    <w:rsid w:val="00001EAB"/>
    <w:rsid w:val="00057C37"/>
    <w:rsid w:val="000D4270"/>
    <w:rsid w:val="00307071"/>
    <w:rsid w:val="004A41F1"/>
    <w:rsid w:val="005139A0"/>
    <w:rsid w:val="005E4B8A"/>
    <w:rsid w:val="005F7724"/>
    <w:rsid w:val="006D2E9A"/>
    <w:rsid w:val="007F0A84"/>
    <w:rsid w:val="00841741"/>
    <w:rsid w:val="00936984"/>
    <w:rsid w:val="009B0735"/>
    <w:rsid w:val="00C10421"/>
    <w:rsid w:val="00C736C0"/>
    <w:rsid w:val="00C93377"/>
    <w:rsid w:val="00CA7AB5"/>
    <w:rsid w:val="00D50940"/>
    <w:rsid w:val="00D82590"/>
    <w:rsid w:val="00E50C3E"/>
    <w:rsid w:val="00EC1557"/>
    <w:rsid w:val="00EE0757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8F25-B3F3-4E8D-A0AC-1251A66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70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0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2E9A"/>
    <w:pPr>
      <w:ind w:left="720"/>
      <w:contextualSpacing/>
    </w:pPr>
  </w:style>
  <w:style w:type="paragraph" w:styleId="Bezproreda">
    <w:name w:val="No Spacing"/>
    <w:uiPriority w:val="1"/>
    <w:qFormat/>
    <w:rsid w:val="006D2E9A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057C37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057C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00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7F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F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t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pah.hr" TargetMode="External"/><Relationship Id="rId5" Type="http://schemas.openxmlformats.org/officeDocument/2006/relationships/hyperlink" Target="http://www.uhp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21888</Words>
  <Characters>124767</Characters>
  <Application>Microsoft Office Word</Application>
  <DocSecurity>0</DocSecurity>
  <Lines>1039</Lines>
  <Paragraphs>292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Ivo Tunjić</cp:lastModifiedBy>
  <cp:revision>2</cp:revision>
  <dcterms:created xsi:type="dcterms:W3CDTF">2020-10-02T11:24:00Z</dcterms:created>
  <dcterms:modified xsi:type="dcterms:W3CDTF">2020-10-02T11:24:00Z</dcterms:modified>
</cp:coreProperties>
</file>