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B" w:rsidRPr="00417994" w:rsidRDefault="00764DDB" w:rsidP="00417994">
      <w:pPr>
        <w:spacing w:line="276" w:lineRule="auto"/>
        <w:jc w:val="center"/>
        <w:outlineLvl w:val="0"/>
        <w:rPr>
          <w:rFonts w:ascii="Verdana" w:hAnsi="Verdana" w:cstheme="minorHAnsi"/>
          <w:b/>
          <w:sz w:val="20"/>
          <w:szCs w:val="20"/>
        </w:rPr>
      </w:pPr>
    </w:p>
    <w:p w:rsidR="00764DDB" w:rsidRPr="00417994" w:rsidRDefault="00764DDB" w:rsidP="00417994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764DDB" w:rsidRPr="00417994" w:rsidRDefault="004375BC" w:rsidP="00417994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417994">
        <w:rPr>
          <w:rFonts w:ascii="Verdana" w:hAnsi="Verdana" w:cstheme="minorHAnsi"/>
          <w:b/>
          <w:sz w:val="20"/>
          <w:szCs w:val="20"/>
        </w:rPr>
        <w:t xml:space="preserve">                                 </w:t>
      </w:r>
    </w:p>
    <w:p w:rsidR="00764DDB" w:rsidRPr="00417994" w:rsidRDefault="00764DDB" w:rsidP="00417994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764DDB" w:rsidRPr="00417994" w:rsidRDefault="00764DDB" w:rsidP="00417994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764DDB" w:rsidRPr="00F71577" w:rsidRDefault="00764DDB" w:rsidP="00417994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764DDB" w:rsidRPr="00F71577" w:rsidRDefault="00764DDB" w:rsidP="00417994">
      <w:pPr>
        <w:spacing w:line="276" w:lineRule="auto"/>
        <w:jc w:val="center"/>
        <w:outlineLvl w:val="0"/>
        <w:rPr>
          <w:rFonts w:ascii="Verdana" w:hAnsi="Verdana" w:cstheme="minorHAnsi"/>
          <w:b/>
        </w:rPr>
      </w:pPr>
      <w:r w:rsidRPr="00F71577">
        <w:rPr>
          <w:rFonts w:ascii="Verdana" w:hAnsi="Verdana" w:cstheme="minorHAnsi"/>
          <w:b/>
        </w:rPr>
        <w:t>Predmet: ORGANIZACIJA I TEHNIKA VEZA U ZRAČNOM PROMETU</w:t>
      </w:r>
    </w:p>
    <w:p w:rsidR="00764DDB" w:rsidRPr="00F71577" w:rsidRDefault="00764DDB" w:rsidP="00417994">
      <w:pPr>
        <w:spacing w:line="276" w:lineRule="auto"/>
        <w:rPr>
          <w:rFonts w:ascii="Verdana" w:hAnsi="Verdana" w:cstheme="minorHAnsi"/>
          <w:b/>
        </w:rPr>
      </w:pPr>
    </w:p>
    <w:p w:rsidR="00864094" w:rsidRPr="00F71577" w:rsidRDefault="00864094" w:rsidP="00417994">
      <w:pPr>
        <w:spacing w:line="276" w:lineRule="auto"/>
        <w:rPr>
          <w:rFonts w:ascii="Verdana" w:hAnsi="Verdana" w:cstheme="minorHAnsi"/>
          <w:b/>
        </w:rPr>
      </w:pPr>
    </w:p>
    <w:p w:rsidR="00764DDB" w:rsidRPr="00F71577" w:rsidRDefault="00F71577" w:rsidP="00417994">
      <w:pPr>
        <w:spacing w:line="276" w:lineRule="auto"/>
        <w:rPr>
          <w:rFonts w:ascii="Verdana" w:hAnsi="Verdana" w:cstheme="minorHAnsi"/>
          <w:b/>
        </w:rPr>
      </w:pPr>
      <w:r w:rsidRPr="00F71577">
        <w:rPr>
          <w:rFonts w:ascii="Verdana" w:hAnsi="Verdana" w:cstheme="minorHAnsi"/>
          <w:b/>
        </w:rPr>
        <w:t>Obrazovni sektor</w:t>
      </w:r>
      <w:r w:rsidR="00764DDB" w:rsidRPr="00F71577">
        <w:rPr>
          <w:rFonts w:ascii="Verdana" w:hAnsi="Verdana" w:cstheme="minorHAnsi"/>
          <w:b/>
        </w:rPr>
        <w:t>: PROMET I LOGISTIKA</w:t>
      </w:r>
    </w:p>
    <w:p w:rsidR="00764DDB" w:rsidRPr="00F71577" w:rsidRDefault="00764DDB" w:rsidP="00417994">
      <w:pPr>
        <w:spacing w:line="276" w:lineRule="auto"/>
        <w:rPr>
          <w:rFonts w:ascii="Verdana" w:hAnsi="Verdana" w:cstheme="minorHAnsi"/>
          <w:b/>
        </w:rPr>
      </w:pPr>
      <w:r w:rsidRPr="00F71577">
        <w:rPr>
          <w:rFonts w:ascii="Verdana" w:hAnsi="Verdana" w:cstheme="minorHAnsi"/>
          <w:b/>
        </w:rPr>
        <w:t>Kvalifikacija/zanimanje: ZRAKOPLOVNI PROMETNIK</w:t>
      </w:r>
    </w:p>
    <w:p w:rsidR="00764DDB" w:rsidRPr="00F71577" w:rsidRDefault="00F71577" w:rsidP="00417994">
      <w:pPr>
        <w:spacing w:line="276" w:lineRule="auto"/>
        <w:outlineLvl w:val="0"/>
        <w:rPr>
          <w:rFonts w:ascii="Verdana" w:hAnsi="Verdana" w:cstheme="minorHAnsi"/>
          <w:b/>
        </w:rPr>
      </w:pPr>
      <w:r w:rsidRPr="00F71577">
        <w:rPr>
          <w:rFonts w:ascii="Verdana" w:hAnsi="Verdana" w:cstheme="minorHAnsi"/>
          <w:b/>
        </w:rPr>
        <w:t>Razred</w:t>
      </w:r>
      <w:r w:rsidR="00764DDB" w:rsidRPr="00F71577">
        <w:rPr>
          <w:rFonts w:ascii="Verdana" w:hAnsi="Verdana" w:cstheme="minorHAnsi"/>
          <w:b/>
        </w:rPr>
        <w:t xml:space="preserve">: 3. razred </w:t>
      </w:r>
    </w:p>
    <w:p w:rsidR="00764DDB" w:rsidRPr="00417994" w:rsidRDefault="00764DDB" w:rsidP="00417994">
      <w:pPr>
        <w:spacing w:after="200" w:line="276" w:lineRule="auto"/>
        <w:rPr>
          <w:rFonts w:ascii="Verdana" w:hAnsi="Verdana" w:cstheme="minorHAnsi"/>
          <w:sz w:val="20"/>
          <w:szCs w:val="20"/>
        </w:rPr>
      </w:pPr>
      <w:r w:rsidRPr="00417994">
        <w:rPr>
          <w:rFonts w:ascii="Verdana" w:hAnsi="Verdana" w:cs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1567"/>
        <w:gridCol w:w="6230"/>
      </w:tblGrid>
      <w:tr w:rsidR="00C84591" w:rsidRPr="00417994" w:rsidTr="00C84591">
        <w:tc>
          <w:tcPr>
            <w:tcW w:w="1951" w:type="dxa"/>
            <w:shd w:val="clear" w:color="auto" w:fill="FFFF99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Tematska cjelina</w:t>
            </w:r>
          </w:p>
        </w:tc>
        <w:tc>
          <w:tcPr>
            <w:tcW w:w="2410" w:type="dxa"/>
            <w:shd w:val="clear" w:color="auto" w:fill="FFFF99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Ishodi učenja</w:t>
            </w:r>
          </w:p>
        </w:tc>
        <w:tc>
          <w:tcPr>
            <w:tcW w:w="1984" w:type="dxa"/>
            <w:shd w:val="clear" w:color="auto" w:fill="FFFF99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Nastavna tema</w:t>
            </w:r>
          </w:p>
        </w:tc>
        <w:tc>
          <w:tcPr>
            <w:tcW w:w="1567" w:type="dxa"/>
            <w:shd w:val="clear" w:color="auto" w:fill="FFFF99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Napomene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Preporuke za ostvarivanje ishoda</w:t>
            </w:r>
          </w:p>
        </w:tc>
        <w:tc>
          <w:tcPr>
            <w:tcW w:w="6230" w:type="dxa"/>
            <w:shd w:val="clear" w:color="auto" w:fill="FFFF99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C84591" w:rsidRPr="00417994" w:rsidTr="00860D66">
        <w:trPr>
          <w:trHeight w:val="4590"/>
        </w:trPr>
        <w:tc>
          <w:tcPr>
            <w:tcW w:w="1951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</w:rPr>
              <w:t>Uloga i podjela zrakoplovnih službi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Nabrojati i opisati dijelove zračnog prostora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Navesti glavne zadatke HKZP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Opisati djelokrug rada pojedine službe kontrole letenja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 xml:space="preserve">Razlikovati VFR i IFR uvjete letenja </w:t>
            </w:r>
          </w:p>
        </w:tc>
        <w:tc>
          <w:tcPr>
            <w:tcW w:w="1984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Definicija i podjela zračnog prostora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Ustrojstvo i glavni zadatci Hrvatske kontrole zračne plovidbe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Službe u zračnom prometu – uvod; služba ATS, aerodromska KL, prilazna KL, oblasna KL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VFR i IFR letenje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Samostalni rad učenika – istraživanje na temu „Kontrola letenja u Hrvatskoj i Svijetu“</w:t>
            </w:r>
          </w:p>
        </w:tc>
        <w:tc>
          <w:tcPr>
            <w:tcW w:w="623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417994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417994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591" w:rsidRPr="00417994" w:rsidTr="005C5C2C">
        <w:trPr>
          <w:trHeight w:val="139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</w:rPr>
              <w:t>Razdvajanje zrakoplova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Razlikovati načine razdvajanja zrakoplova u zračnom prostoru i prikazati skicom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Razdvajanje po duljini bazirano na vremenu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Razdvajanje po duljini u odnosu na DME uređaj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lastRenderedPageBreak/>
              <w:t>Razdvajanje zrakoplova u polijetanju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ODR B.5.1. Kritički promišlja o utjecaju našega djelovanja na Zemlju i čovječanstvo</w:t>
            </w:r>
          </w:p>
        </w:tc>
      </w:tr>
      <w:tr w:rsidR="00C84591" w:rsidRPr="00417994" w:rsidTr="00C62F42">
        <w:trPr>
          <w:trHeight w:val="5127"/>
        </w:trPr>
        <w:tc>
          <w:tcPr>
            <w:tcW w:w="1951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</w:rPr>
              <w:t>Postupci u prisili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 xml:space="preserve">Objasniti kada nastupa pojedina faza prisile kao i postupke, poruke u navedenim fazama; nabrojati opremu zrakoplova za prisilu, objasniti postupak kod otmice zrakoplova,  dekompresije putničke kabine i izbacivanja goriva iz zrakoplova </w:t>
            </w:r>
          </w:p>
        </w:tc>
        <w:tc>
          <w:tcPr>
            <w:tcW w:w="1984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Traganje i spašavanje (Faza neizvjesnosti, uzbune i opasnosti, izvješće o prisili)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Oprema zrakoplova za prisilu; Poruke zapovjednika zrakoplova u slučaju prisile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Otmica zrakoplova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Dekompresija putničke kabine i izbacivanje goriva iz zrakoplova</w:t>
            </w:r>
          </w:p>
        </w:tc>
        <w:tc>
          <w:tcPr>
            <w:tcW w:w="1567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Samostalni rad učenika – prezentacija zrakoplovne nesreće uz primjenu nastavnih tema</w:t>
            </w:r>
          </w:p>
        </w:tc>
        <w:tc>
          <w:tcPr>
            <w:tcW w:w="623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ODR B.5.1. Kritički promišlja o utjecaju našega djelovanja na Zemlju i čovječanstvo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417994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417994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591" w:rsidRPr="00417994" w:rsidTr="00C84999">
        <w:trPr>
          <w:trHeight w:val="1880"/>
        </w:trPr>
        <w:tc>
          <w:tcPr>
            <w:tcW w:w="1951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Dokumenti kontrole letenja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Opisati dokumente i objasniti rubrike navedenih dokumenata</w:t>
            </w:r>
          </w:p>
        </w:tc>
        <w:tc>
          <w:tcPr>
            <w:tcW w:w="1984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 xml:space="preserve">Plan leta – </w:t>
            </w:r>
            <w:proofErr w:type="spellStart"/>
            <w:r w:rsidRPr="00417994">
              <w:rPr>
                <w:rFonts w:ascii="Verdana" w:hAnsi="Verdana" w:cstheme="minorHAnsi"/>
                <w:sz w:val="20"/>
                <w:szCs w:val="20"/>
              </w:rPr>
              <w:t>Flight</w:t>
            </w:r>
            <w:proofErr w:type="spellEnd"/>
            <w:r w:rsidRPr="00417994">
              <w:rPr>
                <w:rFonts w:ascii="Verdana" w:hAnsi="Verdana" w:cstheme="minorHAnsi"/>
                <w:sz w:val="20"/>
                <w:szCs w:val="20"/>
              </w:rPr>
              <w:t xml:space="preserve"> Plan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NOTAM i SNOWTAM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Strip</w:t>
            </w:r>
          </w:p>
        </w:tc>
        <w:tc>
          <w:tcPr>
            <w:tcW w:w="1567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C84591" w:rsidRPr="00417994" w:rsidTr="00604C04">
        <w:trPr>
          <w:trHeight w:val="1636"/>
        </w:trPr>
        <w:tc>
          <w:tcPr>
            <w:tcW w:w="1951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</w:rPr>
              <w:t>Tehnička sredstva kontrole letenja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Opisati dijelove, fizičke karakteristike, način rada i ulogu pojedinog tehničkog sredstva</w:t>
            </w:r>
          </w:p>
        </w:tc>
        <w:tc>
          <w:tcPr>
            <w:tcW w:w="1984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VOR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DME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 xml:space="preserve">ILS 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C84591" w:rsidRPr="00417994" w:rsidTr="00714F33">
        <w:trPr>
          <w:trHeight w:val="2325"/>
        </w:trPr>
        <w:tc>
          <w:tcPr>
            <w:tcW w:w="1951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b/>
                <w:sz w:val="20"/>
                <w:szCs w:val="20"/>
              </w:rPr>
              <w:t>Poruke u zračnom prometu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Napisati poruku u zadanom formatu prema unaprijed zadanim podacima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Uvod; elementi poruke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Poruke o kretanju zrakoplova: Poruke o polasku, dolasku i kašnjenju zrakoplova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Poruke o ukrcanim putnicima i teretu (LDM, CPM)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FFFFFF"/>
          </w:tcPr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C84591" w:rsidRPr="00417994" w:rsidRDefault="00C84591" w:rsidP="0041799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17994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</w:tbl>
    <w:p w:rsidR="00726531" w:rsidRPr="00417994" w:rsidRDefault="00726531" w:rsidP="00417994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726531" w:rsidRPr="00417994" w:rsidRDefault="00726531" w:rsidP="00417994">
      <w:pPr>
        <w:spacing w:line="276" w:lineRule="auto"/>
        <w:rPr>
          <w:rFonts w:ascii="Verdana" w:hAnsi="Verdana" w:cstheme="minorHAnsi"/>
          <w:sz w:val="20"/>
          <w:szCs w:val="20"/>
        </w:rPr>
      </w:pPr>
    </w:p>
    <w:sectPr w:rsidR="00726531" w:rsidRPr="00417994" w:rsidSect="0072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CE" w:rsidRDefault="00BA18CE" w:rsidP="00BF4843">
      <w:r>
        <w:separator/>
      </w:r>
    </w:p>
  </w:endnote>
  <w:endnote w:type="continuationSeparator" w:id="0">
    <w:p w:rsidR="00BA18CE" w:rsidRDefault="00BA18CE" w:rsidP="00BF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8A" w:rsidRDefault="002751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D4" w:rsidRDefault="00DE4AD4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ab/>
    </w:r>
    <w:r w:rsidRPr="001C4B8D">
      <w:rPr>
        <w:rFonts w:asciiTheme="majorHAnsi" w:hAnsiTheme="majorHAnsi"/>
        <w:sz w:val="20"/>
        <w:szCs w:val="20"/>
      </w:rPr>
      <w:tab/>
    </w:r>
    <w:bookmarkStart w:id="0" w:name="_GoBack"/>
    <w:bookmarkEnd w:id="0"/>
  </w:p>
  <w:p w:rsidR="00DE4AD4" w:rsidRDefault="00DE4AD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8A" w:rsidRDefault="002751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CE" w:rsidRDefault="00BA18CE" w:rsidP="00BF4843">
      <w:r>
        <w:separator/>
      </w:r>
    </w:p>
  </w:footnote>
  <w:footnote w:type="continuationSeparator" w:id="0">
    <w:p w:rsidR="00BA18CE" w:rsidRDefault="00BA18CE" w:rsidP="00BF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8A" w:rsidRDefault="002751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D4" w:rsidRPr="00BF4843" w:rsidRDefault="00DE4AD4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</w:p>
  <w:p w:rsidR="00DE4AD4" w:rsidRDefault="00DE4AD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8A" w:rsidRDefault="002751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C88"/>
    <w:multiLevelType w:val="hybridMultilevel"/>
    <w:tmpl w:val="0F94EECC"/>
    <w:lvl w:ilvl="0" w:tplc="E17E586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54A0"/>
    <w:multiLevelType w:val="hybridMultilevel"/>
    <w:tmpl w:val="09404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C25"/>
    <w:multiLevelType w:val="hybridMultilevel"/>
    <w:tmpl w:val="7A5EF0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109B"/>
    <w:multiLevelType w:val="hybridMultilevel"/>
    <w:tmpl w:val="83364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183E"/>
    <w:multiLevelType w:val="hybridMultilevel"/>
    <w:tmpl w:val="F9DE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33D"/>
    <w:multiLevelType w:val="hybridMultilevel"/>
    <w:tmpl w:val="DFDEF5E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134E"/>
    <w:multiLevelType w:val="hybridMultilevel"/>
    <w:tmpl w:val="65A601B4"/>
    <w:lvl w:ilvl="0" w:tplc="101097A0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90E71CD"/>
    <w:multiLevelType w:val="hybridMultilevel"/>
    <w:tmpl w:val="54B2C7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07F47"/>
    <w:rsid w:val="0006771F"/>
    <w:rsid w:val="000B19D3"/>
    <w:rsid w:val="00131E93"/>
    <w:rsid w:val="00172128"/>
    <w:rsid w:val="00262C2A"/>
    <w:rsid w:val="0027518A"/>
    <w:rsid w:val="002B0909"/>
    <w:rsid w:val="00352E43"/>
    <w:rsid w:val="00361C72"/>
    <w:rsid w:val="00417994"/>
    <w:rsid w:val="004375BC"/>
    <w:rsid w:val="0048691B"/>
    <w:rsid w:val="005130C2"/>
    <w:rsid w:val="00531384"/>
    <w:rsid w:val="00584A72"/>
    <w:rsid w:val="005F2DB0"/>
    <w:rsid w:val="00726531"/>
    <w:rsid w:val="00755C15"/>
    <w:rsid w:val="00764DDB"/>
    <w:rsid w:val="007D771C"/>
    <w:rsid w:val="008209C8"/>
    <w:rsid w:val="00836031"/>
    <w:rsid w:val="008461B7"/>
    <w:rsid w:val="00864094"/>
    <w:rsid w:val="00887E2D"/>
    <w:rsid w:val="0090398A"/>
    <w:rsid w:val="00982683"/>
    <w:rsid w:val="00B17267"/>
    <w:rsid w:val="00B315B6"/>
    <w:rsid w:val="00BA18CE"/>
    <w:rsid w:val="00BF4843"/>
    <w:rsid w:val="00BF79A6"/>
    <w:rsid w:val="00C45669"/>
    <w:rsid w:val="00C84591"/>
    <w:rsid w:val="00D15464"/>
    <w:rsid w:val="00D16F80"/>
    <w:rsid w:val="00DE4AD4"/>
    <w:rsid w:val="00E52A0B"/>
    <w:rsid w:val="00E91E8B"/>
    <w:rsid w:val="00F05CA2"/>
    <w:rsid w:val="00F71577"/>
    <w:rsid w:val="00F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BA669-9951-4034-B53B-7027A411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4D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DD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DDB"/>
    <w:pPr>
      <w:ind w:left="720"/>
      <w:contextualSpacing/>
    </w:pPr>
  </w:style>
  <w:style w:type="table" w:styleId="Reetkatablice">
    <w:name w:val="Table Grid"/>
    <w:basedOn w:val="Obinatablica"/>
    <w:uiPriority w:val="59"/>
    <w:rsid w:val="0076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48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8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8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8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 s reduciranim nastavnim sadržajima i ishodima učenja za predmet Organizacija i tehnika veza u zračnom prometu(nastava na daljinu)</vt:lpstr>
      <vt:lpstr>Nastavni plan i program za predmet Organizacija i tehnika veza u zračnom prometu (2 sata tjedno, 70 sati godišnje), razred 3.ZP  Nastavnik: Karmela Boc, dipl.ing.prometa</vt:lpstr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 s reduciranim nastavnim sadržajima i ishodima učenja za predmet Organizacija i tehnika veza u zračnom prometu(nastava na daljinu)</dc:title>
  <dc:subject/>
  <dc:creator>Karmela</dc:creator>
  <cp:keywords/>
  <dc:description/>
  <cp:lastModifiedBy>Ivo Tunjić</cp:lastModifiedBy>
  <cp:revision>4</cp:revision>
  <dcterms:created xsi:type="dcterms:W3CDTF">2020-10-07T07:28:00Z</dcterms:created>
  <dcterms:modified xsi:type="dcterms:W3CDTF">2020-10-08T11:54:00Z</dcterms:modified>
</cp:coreProperties>
</file>