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A149" w14:textId="6D57DB16" w:rsidR="009F1802" w:rsidRPr="008211E0" w:rsidRDefault="00D06C31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8211E0">
        <w:rPr>
          <w:rFonts w:ascii="Verdana" w:hAnsi="Verdana"/>
          <w:b/>
          <w:color w:val="262626"/>
          <w:sz w:val="24"/>
          <w:szCs w:val="24"/>
        </w:rPr>
        <w:t>OBRAZOVNI SEKTOR:</w:t>
      </w:r>
      <w:r w:rsidR="006B144F" w:rsidRPr="008211E0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ED3492" w:rsidRPr="008211E0">
        <w:rPr>
          <w:rFonts w:ascii="Verdana" w:hAnsi="Verdana"/>
          <w:b/>
          <w:color w:val="262626"/>
          <w:sz w:val="24"/>
          <w:szCs w:val="24"/>
        </w:rPr>
        <w:t>OSOBNE, USLUGE ZAŠTITE I DRUGE USLUGE</w:t>
      </w:r>
    </w:p>
    <w:p w14:paraId="387940D7" w14:textId="4C55EFAB" w:rsidR="00214FD0" w:rsidRPr="008211E0" w:rsidRDefault="00214FD0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6B144F" w:rsidRPr="008211E0">
        <w:rPr>
          <w:rFonts w:ascii="Verdana" w:hAnsi="Verdana"/>
          <w:b/>
          <w:color w:val="262626"/>
          <w:sz w:val="24"/>
          <w:szCs w:val="24"/>
        </w:rPr>
        <w:t xml:space="preserve"> KOZMETIČAR</w:t>
      </w:r>
    </w:p>
    <w:p w14:paraId="1EB95159" w14:textId="4301FB1F" w:rsidR="00214FD0" w:rsidRPr="008211E0" w:rsidRDefault="00214FD0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>RAZRED:</w:t>
      </w:r>
      <w:r w:rsidR="006B144F" w:rsidRPr="008211E0">
        <w:rPr>
          <w:rFonts w:ascii="Verdana" w:hAnsi="Verdana"/>
          <w:b/>
          <w:color w:val="262626"/>
          <w:sz w:val="24"/>
          <w:szCs w:val="24"/>
        </w:rPr>
        <w:t xml:space="preserve"> 1. razred</w:t>
      </w:r>
    </w:p>
    <w:p w14:paraId="4672839F" w14:textId="7991AB33" w:rsidR="00F519C7" w:rsidRPr="008211E0" w:rsidRDefault="004E4105" w:rsidP="00914237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211E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575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2551"/>
        <w:gridCol w:w="5075"/>
      </w:tblGrid>
      <w:tr w:rsidR="008211E0" w:rsidRPr="008211E0" w14:paraId="18FA048C" w14:textId="77777777" w:rsidTr="008211E0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14:paraId="137107C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7243EAC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3292C8C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14:paraId="442E720F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075" w:type="dxa"/>
            <w:vMerge w:val="restart"/>
            <w:shd w:val="clear" w:color="auto" w:fill="FFF2CC" w:themeFill="accent4" w:themeFillTint="33"/>
          </w:tcPr>
          <w:p w14:paraId="0D812458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E5BF606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211E0" w:rsidRPr="008211E0" w14:paraId="71ADD237" w14:textId="77777777" w:rsidTr="008211E0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14:paraId="4A8D237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23962CF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14:paraId="534834C2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75" w:type="dxa"/>
            <w:vMerge/>
            <w:shd w:val="clear" w:color="auto" w:fill="FFF2CC" w:themeFill="accent4" w:themeFillTint="33"/>
          </w:tcPr>
          <w:p w14:paraId="2F8A8F72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211E0" w:rsidRPr="008211E0" w14:paraId="2D1A46B9" w14:textId="77777777" w:rsidTr="008211E0">
        <w:trPr>
          <w:trHeight w:val="291"/>
        </w:trPr>
        <w:tc>
          <w:tcPr>
            <w:tcW w:w="1838" w:type="dxa"/>
          </w:tcPr>
          <w:p w14:paraId="346684F6" w14:textId="5327863D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T1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 SIGURNOST NA RADU</w:t>
            </w:r>
          </w:p>
        </w:tc>
        <w:tc>
          <w:tcPr>
            <w:tcW w:w="4111" w:type="dxa"/>
            <w:vAlign w:val="center"/>
          </w:tcPr>
          <w:p w14:paraId="23C868B3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eastAsia="Arial" w:hAnsi="Verdana"/>
                <w:color w:val="000000" w:themeColor="text1"/>
                <w:sz w:val="20"/>
                <w:szCs w:val="20"/>
                <w:lang w:bidi="hr-HR"/>
              </w:rPr>
              <w:t>utvrditi opasnosti za sigurnost i zdravlje na radnom mjestu i poduzeti mjere za izbjegavanje opasnosti</w:t>
            </w:r>
          </w:p>
          <w:p w14:paraId="5A65576B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eastAsia="Arial" w:hAnsi="Verdana"/>
                <w:color w:val="000000" w:themeColor="text1"/>
                <w:sz w:val="20"/>
                <w:szCs w:val="20"/>
                <w:lang w:bidi="hr-HR"/>
              </w:rPr>
              <w:t>opisati postupanje u slučaju nesreće i poduzeti mjere prve pomoći</w:t>
            </w:r>
          </w:p>
          <w:p w14:paraId="7CD78D24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eastAsia="Arial" w:hAnsi="Verdana"/>
                <w:color w:val="000000" w:themeColor="text1"/>
                <w:sz w:val="20"/>
                <w:szCs w:val="20"/>
                <w:lang w:bidi="hr-HR"/>
              </w:rPr>
              <w:t>razlikovati opasnosti pri rukovanju kozmetičkim preparatima i aparatima te načine njihova sprečavanja</w:t>
            </w:r>
          </w:p>
          <w:p w14:paraId="52FBD88C" w14:textId="744EA625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eastAsia="Arial" w:hAnsi="Verdana"/>
                <w:color w:val="000000" w:themeColor="text1"/>
                <w:sz w:val="20"/>
                <w:szCs w:val="20"/>
                <w:lang w:bidi="hr-HR"/>
              </w:rPr>
              <w:t>pridonositi smanjenju utjecaja kozmetičkog salona na onečišćenje okoliša</w:t>
            </w:r>
          </w:p>
        </w:tc>
        <w:tc>
          <w:tcPr>
            <w:tcW w:w="2551" w:type="dxa"/>
          </w:tcPr>
          <w:p w14:paraId="49A88A8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61D6C1F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06DD178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fizika</w:t>
            </w:r>
          </w:p>
          <w:p w14:paraId="6ADC38E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1D7F21B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313CA39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58129F9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3319FC3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06ECB9E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A454B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2625B4D3" w14:textId="074AE48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 w:val="restart"/>
          </w:tcPr>
          <w:p w14:paraId="0A92315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U svim odgojno obrazovnim ishodima Kontinuirano se ostvaruje sljedeća očekivanja međupredmetne teme: </w:t>
            </w:r>
          </w:p>
          <w:p w14:paraId="3CAA703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Učiti  kako  učiti</w:t>
            </w:r>
          </w:p>
          <w:p w14:paraId="71A101D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A.4/5.1. Učenik samostalno traži nove informacije iz različitih izvora, transformira ih u </w:t>
            </w:r>
          </w:p>
          <w:p w14:paraId="48D096F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novo znanje i uspješno primjenjuje pri rješavanju problema</w:t>
            </w:r>
          </w:p>
          <w:p w14:paraId="053C069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A.4/5.2. Učenik se koristi različitim strategijama učenja i samostalno ih primjenjuje u </w:t>
            </w:r>
          </w:p>
          <w:p w14:paraId="6AD6145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ostvarivanju ciljeva učenja i rješavanju problema u svim područjima učenja</w:t>
            </w:r>
          </w:p>
          <w:p w14:paraId="31D82C7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A.4/5.3. Učenik kreativno djeluje u različitim područjima učenja.</w:t>
            </w:r>
          </w:p>
          <w:p w14:paraId="4D2FCF9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A.4/5.4. Učenik samostalno kritički promišlja i vrednuje ideje</w:t>
            </w:r>
          </w:p>
          <w:p w14:paraId="3E3BAA5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B.4/5.1. Učenik samostalno određuje ciljeve učenja, odabire pristup učenju te planira </w:t>
            </w:r>
          </w:p>
          <w:p w14:paraId="1201FD2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učenje.</w:t>
            </w:r>
          </w:p>
          <w:p w14:paraId="7159BA8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B.4/5.2. Učenik prati učinkovitost učenja i svoje napredovanje tijekom učenja</w:t>
            </w:r>
          </w:p>
          <w:p w14:paraId="1A5696F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B.4/5.3. Učenik regulira svoje učenje mijenjajući prema potrebi plan ili pristup učenju.</w:t>
            </w:r>
          </w:p>
          <w:p w14:paraId="06E9DF7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B.4/5.4. Učenik samovrednuje proces učenja i svoje rezultate, procjenjuje ostvareni </w:t>
            </w:r>
          </w:p>
          <w:p w14:paraId="552F97E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napredak te na temelju toga planira buduće učenje.</w:t>
            </w:r>
          </w:p>
          <w:p w14:paraId="1DE2419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C.4/5.1. Učenik može objasniti vrijednost učenja za svoj život.</w:t>
            </w:r>
          </w:p>
          <w:p w14:paraId="0BFA45A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D.4/5.2. Učenik ostvaruje dobru komunikaciju s drugima, uspješno surađuje u različitim </w:t>
            </w:r>
          </w:p>
          <w:p w14:paraId="1B4FA3D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situacijama i spreman je zatražiti i ponuditi pomoć.</w:t>
            </w:r>
          </w:p>
          <w:p w14:paraId="594D261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BB99B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6F850A0A" w14:textId="39681BB8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Poduzetništvo </w:t>
            </w:r>
          </w:p>
          <w:p w14:paraId="5DDF07A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Primjenjuje inovativna i kreativna rješenja.</w:t>
            </w:r>
          </w:p>
          <w:p w14:paraId="5036ADB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 Snalazi se s neizvjesnošću i rizicima koje donosi.</w:t>
            </w:r>
          </w:p>
          <w:p w14:paraId="5CB27FC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Snalazi se s neizvjesnošću i rizicima koje donosi.</w:t>
            </w:r>
          </w:p>
          <w:p w14:paraId="46DD91C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 Razvija poduzetničku ideju od koncepta do realizacije.</w:t>
            </w:r>
          </w:p>
          <w:p w14:paraId="3D2F0D0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 Planira i upravlja aktivnostima.</w:t>
            </w:r>
          </w:p>
          <w:p w14:paraId="5113E88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B.4.3. Prepoznaje važnost odgovornoga  poduzetništva za rast i razvoj pojedinca i zajednice.</w:t>
            </w:r>
          </w:p>
          <w:p w14:paraId="03CBC60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C.4.1.,4.2. Sudjeluje u projektu ili proizvodnji od ideje do realizacije</w:t>
            </w:r>
          </w:p>
          <w:p w14:paraId="3B79C01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 Objašnjava osnovne namjene financijskih institucija i koristi se financijskim uslugama.</w:t>
            </w:r>
          </w:p>
          <w:p w14:paraId="48CBAE6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C.5.1.Sudjeluje u projektu ili proizvodnji od ideje do realizacije</w:t>
            </w:r>
          </w:p>
          <w:p w14:paraId="48EEF3D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C.5.2. Objašnjava osnovne namjene i koristi se financijskim uslugama.</w:t>
            </w:r>
          </w:p>
          <w:p w14:paraId="120D8F6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43CF9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U svim odgojno obrazovnim ishodima Kontinuirano se ostvaruje sljedeća očekivanja međupredmetne teme </w:t>
            </w:r>
          </w:p>
          <w:p w14:paraId="231ACBB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IKT</w:t>
            </w:r>
          </w:p>
          <w:p w14:paraId="5606E78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Učenik kritički odabire odgovarajuću digitalnu tehnologiju</w:t>
            </w:r>
          </w:p>
          <w:p w14:paraId="61ED060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A.4.2. Učenik se koristi društvenim mrežama i mrežnim programima uz upravljanje različitim  </w:t>
            </w:r>
          </w:p>
          <w:p w14:paraId="5D0D082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postavkama funkcionalnosti.</w:t>
            </w:r>
          </w:p>
          <w:p w14:paraId="57FF3A5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Učenik stvara pozitivne digitalne tragove vodeći se načelom sigurnosti.</w:t>
            </w:r>
          </w:p>
          <w:p w14:paraId="756E7BA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A.4.4. Učenik argumentirano procjenjuje utjecaj tehnologije na zdravlje i okoliš.</w:t>
            </w:r>
          </w:p>
          <w:p w14:paraId="2A8A207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B.4.1. Učenik samostalno komunicira s poznatim i nepoznatim osobama u sigurnome digitalnom </w:t>
            </w:r>
          </w:p>
          <w:p w14:paraId="100C3FA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okružju.</w:t>
            </w:r>
          </w:p>
          <w:p w14:paraId="40F211D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B.4.2. Učenik samostalno surađuje s poznatim i nepoznatim osobama u sigurnome digitalnom </w:t>
            </w:r>
          </w:p>
          <w:p w14:paraId="21A3B68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okružju.</w:t>
            </w:r>
          </w:p>
          <w:p w14:paraId="209E4D2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B.4.3. Učenik kritički procjenjuje svoje ponašanje i ponašanje drugih u digitalnome okružju.</w:t>
            </w:r>
          </w:p>
          <w:p w14:paraId="7403CC6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C.4.1. Učenik samostalno provodi složeno istraživanje  radi rješenja problema u </w:t>
            </w:r>
          </w:p>
          <w:p w14:paraId="50C489F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digitalnome okružju.</w:t>
            </w:r>
          </w:p>
          <w:p w14:paraId="1EECC13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C.4.2. Učenik samostalno provodi složeno pretraživanje informacija u digitalnome </w:t>
            </w:r>
          </w:p>
          <w:p w14:paraId="7BBC11B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okružju.</w:t>
            </w:r>
          </w:p>
          <w:p w14:paraId="7900C46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C.4.3. Učenik samostalno kritički procjenjuje proces, izvore i rezultate pretraživanja, </w:t>
            </w:r>
          </w:p>
          <w:p w14:paraId="2D7B169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odabire potrebne informacije.</w:t>
            </w:r>
          </w:p>
          <w:p w14:paraId="661F0FE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C.4.4. Učenik samostalno i odgovorno upravlja prikupljenim informacijama.</w:t>
            </w:r>
          </w:p>
          <w:p w14:paraId="50B1D15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D.4.1. Učenik samostalno ili u suradnji s drugima stvara nove sadržaje i ideje ili </w:t>
            </w:r>
          </w:p>
          <w:p w14:paraId="50B971F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preoblikuje postojeća digitalna rješenja primjenjujući različite načine za poticanje </w:t>
            </w:r>
          </w:p>
          <w:p w14:paraId="7556E04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kreativnosti.</w:t>
            </w:r>
          </w:p>
          <w:p w14:paraId="20E62CA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D.4.2. Učenik argumentira svoje viđenje rješavanja složenoga problema s pomoću IKT-a</w:t>
            </w:r>
          </w:p>
          <w:p w14:paraId="394BD31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D.4.3. Učenik predočava, stvara i dijeli ideje i uratke o složenoj temi s pomoću IKT-a</w:t>
            </w:r>
          </w:p>
          <w:p w14:paraId="2CED093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D.4.4. Učenik tumači zakonske okvire za zaštitu intelektualnoga vlasništva i odabire načine </w:t>
            </w:r>
          </w:p>
          <w:p w14:paraId="1C868AB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dijeljenja vlastitih sadržaja i proizvoda.</w:t>
            </w:r>
          </w:p>
          <w:p w14:paraId="7084A09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B11A25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7ABB7D59" w14:textId="5A70EE05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Osobni  i  socijalni  razvoj</w:t>
            </w:r>
          </w:p>
          <w:p w14:paraId="05C4AFA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Razvija sliku o sebi.</w:t>
            </w:r>
          </w:p>
          <w:p w14:paraId="659357E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 Upravlja svojim emocijama i ponašanjem.</w:t>
            </w:r>
          </w:p>
          <w:p w14:paraId="60A1437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Razvija osobne potencijale</w:t>
            </w:r>
          </w:p>
          <w:p w14:paraId="25A7002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A.4.4. Upravlja svojim obrazovnim i profesionalnim putem.</w:t>
            </w:r>
          </w:p>
          <w:p w14:paraId="12BEC28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 Uviđa posljedice svojih i tuđih stavova/postupaka/izbora</w:t>
            </w:r>
          </w:p>
          <w:p w14:paraId="3B39520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 Suradnički uči i radi u timu.</w:t>
            </w:r>
          </w:p>
          <w:p w14:paraId="210D2EC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B.4.3. Preuzima odgovornost za svoje ponašanje.</w:t>
            </w:r>
          </w:p>
          <w:p w14:paraId="11C8B71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 Prepoznaje i izbjegava rizične situacije u društvu i primjenjuje strategije samozaštite</w:t>
            </w:r>
          </w:p>
          <w:p w14:paraId="5C25315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 Upućuje na međuovisnost članova društva i proces društvene odgovornosti.</w:t>
            </w:r>
          </w:p>
          <w:p w14:paraId="19E3C39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 Prihvaća društvenu odgovornost i aktivno pridonosi društvu.</w:t>
            </w:r>
          </w:p>
          <w:p w14:paraId="51D2FC3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C.4.4. Opisuje i prihvaća vlastiti kulturni i nacionalni identitet u odnosu na druge kulture.</w:t>
            </w:r>
          </w:p>
          <w:p w14:paraId="26221EE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08266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2818B6F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Zdravlje</w:t>
            </w:r>
          </w:p>
          <w:p w14:paraId="57311A8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A.4.1. Objašnjava važnost brige o reproduktivnom zdravlju i važnost odgovornoga spolnoga </w:t>
            </w:r>
          </w:p>
          <w:p w14:paraId="11D4496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ponašanja.</w:t>
            </w:r>
          </w:p>
          <w:p w14:paraId="18108E0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A.4.2.A Razlikuje različite prehrambene stilove te prepoznaje znakove poremećaja ravnoteže u organizmu.</w:t>
            </w:r>
          </w:p>
          <w:p w14:paraId="4E261A7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A.4.2.B Prepoznaje važnost primjerene uporabe dodataka prehrani.</w:t>
            </w:r>
          </w:p>
          <w:p w14:paraId="26D2BC6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A.4.2.C Primjenjuje prehranu  prilagođenu godišnjem dobu i podneblju u svakodnevnome životu.</w:t>
            </w:r>
          </w:p>
          <w:p w14:paraId="7D92551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A.4.2.D Prepoznaje važnost održavanja tjelesnih potencijala na optimalnoj razini.</w:t>
            </w:r>
          </w:p>
          <w:p w14:paraId="71D8455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Objašnjava utjecaj pravilne osobne higijene i higijene okoline na očuvanje zdravlja</w:t>
            </w:r>
          </w:p>
          <w:p w14:paraId="10E9657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B.4.1.A Odabire primjerene odnose i komunikaciju.</w:t>
            </w:r>
          </w:p>
          <w:p w14:paraId="64E5482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B.4.1.B Razvija tolerantan odnos prema drugima.</w:t>
            </w:r>
          </w:p>
          <w:p w14:paraId="4B0D475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B.4.1.C Analizira vrste nasilja, mogućnosti izbjegavanja sukoba i načine  njihova nenasilnoga </w:t>
            </w:r>
          </w:p>
          <w:p w14:paraId="5777ED7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rješavanja.</w:t>
            </w:r>
          </w:p>
          <w:p w14:paraId="2EDEB66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B.4.2.A Procjenjuje situacije koje mogu izazvati stres i odabire primjerene načine oslobađanja od </w:t>
            </w:r>
          </w:p>
          <w:p w14:paraId="3108F0D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stresa.</w:t>
            </w:r>
          </w:p>
          <w:p w14:paraId="3F0BB33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B.4.2.B Obrazlaže utjecaj zaštitnih i rizičnih čimbenika na mentalno zdravlje</w:t>
            </w:r>
          </w:p>
          <w:p w14:paraId="3EE6C8F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B.4.2.C Razvija osobne potencijale i socijalne uloge.</w:t>
            </w:r>
          </w:p>
          <w:p w14:paraId="36B8042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B.4.2.D Razlikuje spolno odgovorno od neodgovornoga ponašanja</w:t>
            </w:r>
          </w:p>
          <w:p w14:paraId="4C84C30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B.4.3. Analizira uzroke i posljedice određenih rizičnih ponašanja i ovisnosti.</w:t>
            </w:r>
          </w:p>
          <w:p w14:paraId="1C3BDD5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C.4.1.A Objašnjava opasnosti konzumacije alkohola i drugih psihoaktivnih tvari i akutnih trovanja </w:t>
            </w:r>
          </w:p>
          <w:p w14:paraId="3FA6D94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alkoholom i drugim psihoaktivnim tvarima.</w:t>
            </w:r>
          </w:p>
          <w:p w14:paraId="7EEA32A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C.4.1.B Procjenjuje i predviđa opasnosti kojima  je izložen s naglaskom na opasnosti koje su </w:t>
            </w:r>
          </w:p>
          <w:p w14:paraId="79A579B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karakteristične za mlade.</w:t>
            </w:r>
          </w:p>
          <w:p w14:paraId="5C3C68D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C.4.1.C Pravilno tumači upute o lijeku i  procjenjuje relevantnost zdravstvene  informacije.</w:t>
            </w:r>
          </w:p>
          <w:p w14:paraId="148E822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C.4.2.A Primjenjuje postupke pružanja prve pomoći pri najčešćim hitnim zdravstvenim stanjima.</w:t>
            </w:r>
          </w:p>
          <w:p w14:paraId="3A23022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C.4.2.B Opisuje vodeće uzroke obolijevanja i smrtnosti i povezuje određena oboljenja s rizikom za </w:t>
            </w:r>
          </w:p>
          <w:p w14:paraId="6C168E0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pojavu tih bolesti.</w:t>
            </w:r>
          </w:p>
          <w:p w14:paraId="38535FA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C.4.2.C Opisuje kako i kada pružiti prvu pomoć  učenicima sa zdravstvenim teškoćama.</w:t>
            </w:r>
          </w:p>
          <w:p w14:paraId="718A9EC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C.4.3.A Obrazlaže važnost odaziva na sistematske preglede i preventivne preglede u odrasloj </w:t>
            </w:r>
          </w:p>
          <w:p w14:paraId="6DFB23B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dobi.</w:t>
            </w:r>
          </w:p>
          <w:p w14:paraId="56953C0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C.4.3.B Opisuje usluge e-zdravstva.</w:t>
            </w:r>
          </w:p>
          <w:p w14:paraId="362BD23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C.4.3.C Obrazlaže pravo na izdavanje  zdravstvene iskaznice EU-a.</w:t>
            </w:r>
          </w:p>
          <w:p w14:paraId="4A2BAE3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C75CF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0C023EAD" w14:textId="0CB8782E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Održivi  razvoj </w:t>
            </w:r>
          </w:p>
          <w:p w14:paraId="4D2B19A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Razlikuje osobni od kolektivnih identiteta i ima osjećaj pripadnosti čovječanstvu.</w:t>
            </w:r>
          </w:p>
          <w:p w14:paraId="098445A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 Objašnjava važnost uspostavljanja prirodne ravnoteže</w:t>
            </w:r>
          </w:p>
          <w:p w14:paraId="3272038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Procjenjuje kako stanje ekosustava utječe na kvalitetu života</w:t>
            </w:r>
          </w:p>
          <w:p w14:paraId="5AFDE0F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A.4.4. Prikuplja, analizira i vrednuje podatke o utjecaju gospodarstva, državne politike i </w:t>
            </w:r>
          </w:p>
          <w:p w14:paraId="58ABD01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svakodnevne potrošnje građana na održivi razvoj</w:t>
            </w:r>
          </w:p>
          <w:p w14:paraId="525B38A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 Djeluje u skladu s načelima održivoga razvoja s ciljem zaštite prirode i okoliša</w:t>
            </w:r>
          </w:p>
          <w:p w14:paraId="10995C4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 Djeluje u skladu s načelima održivoga razvoja s ciljem promoviranja socijalne pravde</w:t>
            </w:r>
          </w:p>
          <w:p w14:paraId="6674C73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 Prosuđuje značaj održivoga razvoja za opću dobrobit.</w:t>
            </w:r>
          </w:p>
          <w:p w14:paraId="290B32C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 Prosuđuje značaj održivoga razvoja za opću dobrobit.</w:t>
            </w:r>
          </w:p>
          <w:p w14:paraId="2DA856D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C.4.3. Analizira i uspoređuje uzroke i posljedice socijalnih razlika u nekim društvima sa stajališta </w:t>
            </w:r>
          </w:p>
          <w:p w14:paraId="2E1909D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dobrobiti pojedinca</w:t>
            </w:r>
          </w:p>
          <w:p w14:paraId="119B67B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C.4.4. Opisuje utjecaj različitih ekonomskih modela na dobrobit</w:t>
            </w:r>
          </w:p>
          <w:p w14:paraId="11E7369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27226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541E1AEC" w14:textId="10BD214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Građanski  odgoj  i  obrazovanje</w:t>
            </w:r>
          </w:p>
          <w:p w14:paraId="21FBB62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Aktivno sudjeluje u zaštiti ljudskih prava.</w:t>
            </w:r>
          </w:p>
          <w:p w14:paraId="5088285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 Promiče ulogu institucija i  organizacija u  zaštiti ljudskih prava na europskoj i globalnoj razini.</w:t>
            </w:r>
          </w:p>
          <w:p w14:paraId="1280B5E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Promiče ljudska prava.</w:t>
            </w:r>
          </w:p>
          <w:p w14:paraId="6ED0058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A.4.4. Promiče ravnopravnost spolova.</w:t>
            </w:r>
          </w:p>
          <w:p w14:paraId="3D713AB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A.4.5. Promiče prava  nacionalnih  manjina.</w:t>
            </w:r>
          </w:p>
          <w:p w14:paraId="3BE5CE7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 Promiče pravila demokratske zajednice.</w:t>
            </w:r>
          </w:p>
          <w:p w14:paraId="7A2E016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 Sudjeluje u odlučivanju u demokratskoj zajednici.</w:t>
            </w:r>
          </w:p>
          <w:p w14:paraId="51F9587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B.4.3. Analizira ustrojstvo vlasti u Republici Hrvatskoj i Europskoj uniji.</w:t>
            </w:r>
          </w:p>
          <w:p w14:paraId="65C2902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 Aktivno se uključuje u razvoj zajednice.</w:t>
            </w:r>
          </w:p>
          <w:p w14:paraId="7422508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 Dobrovoljno sudjeluje u društveno korisnom radu.</w:t>
            </w:r>
          </w:p>
          <w:p w14:paraId="4B44E537" w14:textId="42B1E779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 Promiče kvalitetu života u zajednici.</w:t>
            </w:r>
          </w:p>
        </w:tc>
      </w:tr>
      <w:tr w:rsidR="008211E0" w:rsidRPr="008211E0" w14:paraId="6A868976" w14:textId="77777777" w:rsidTr="008211E0">
        <w:trPr>
          <w:trHeight w:val="291"/>
        </w:trPr>
        <w:tc>
          <w:tcPr>
            <w:tcW w:w="1838" w:type="dxa"/>
          </w:tcPr>
          <w:p w14:paraId="74C3C3E5" w14:textId="3552D81B" w:rsidR="008211E0" w:rsidRPr="008211E0" w:rsidRDefault="008211E0" w:rsidP="0091423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211E0">
              <w:rPr>
                <w:rFonts w:ascii="Verdana" w:hAnsi="Verdana"/>
                <w:b/>
                <w:sz w:val="20"/>
                <w:szCs w:val="20"/>
              </w:rPr>
              <w:t>T2</w:t>
            </w:r>
            <w:r w:rsidRPr="008211E0">
              <w:rPr>
                <w:rFonts w:ascii="Verdana" w:hAnsi="Verdana"/>
                <w:bCs/>
                <w:sz w:val="20"/>
                <w:szCs w:val="20"/>
              </w:rPr>
              <w:t xml:space="preserve"> PRIPREMA</w:t>
            </w:r>
          </w:p>
          <w:p w14:paraId="153F19EF" w14:textId="77777777" w:rsidR="008211E0" w:rsidRPr="008211E0" w:rsidRDefault="008211E0" w:rsidP="00914237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211E0">
              <w:rPr>
                <w:rFonts w:ascii="Verdana" w:hAnsi="Verdana"/>
                <w:bCs/>
                <w:sz w:val="20"/>
                <w:szCs w:val="20"/>
              </w:rPr>
              <w:t>(osobna priprema, priprema radnog prostora, potrošnog materijala, priprema preparata i aparata, priprema klijenta)</w:t>
            </w:r>
          </w:p>
          <w:p w14:paraId="4E79F72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7D5F6F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pripremiti radni prostor</w:t>
            </w:r>
          </w:p>
          <w:p w14:paraId="53C2FE0A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obaviti osobnu pripremu i pripremu klijenta</w:t>
            </w:r>
          </w:p>
          <w:p w14:paraId="7A98A1DE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pripremiti i pravilno koristiti potrošni i pomoćni materijal, opremu i aparate</w:t>
            </w:r>
          </w:p>
          <w:p w14:paraId="4C86B27D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provesti odgovarajuće higijenske mjere</w:t>
            </w:r>
          </w:p>
          <w:p w14:paraId="667A5487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osigurati uvjete za provedbu kozmetičkih tretmana</w:t>
            </w:r>
          </w:p>
          <w:p w14:paraId="7E09A731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razlikovati vrste i djelovanje potrošnog i pomoćnog materijala</w:t>
            </w:r>
          </w:p>
          <w:p w14:paraId="535FEF12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razlikovati vrste i djelovanje te pravilno rukovati aparatima u salonu</w:t>
            </w:r>
          </w:p>
          <w:p w14:paraId="22637183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nabrojati i prepoznati osnovnu i pomoćnu opremu kozmetičkog salona</w:t>
            </w:r>
          </w:p>
          <w:p w14:paraId="380BC2BA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1B0D0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Primijenjena kozmetika</w:t>
            </w:r>
          </w:p>
          <w:p w14:paraId="60D02EA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2D9A4D0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fizika</w:t>
            </w:r>
          </w:p>
          <w:p w14:paraId="1388E9C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067CEC3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017E653B" w14:textId="6FBEF4A6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5B0337A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6531472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2E8356F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AB491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Preporuke za ostvarivanje / vrednovanje:</w:t>
            </w:r>
          </w:p>
          <w:p w14:paraId="363A2373" w14:textId="69200CFC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093C549C" w14:textId="308CFF7B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5420D807" w14:textId="77777777" w:rsidTr="008211E0">
        <w:trPr>
          <w:trHeight w:val="291"/>
        </w:trPr>
        <w:tc>
          <w:tcPr>
            <w:tcW w:w="1838" w:type="dxa"/>
          </w:tcPr>
          <w:p w14:paraId="0671A5B0" w14:textId="30D2B579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/>
                <w:b/>
                <w:sz w:val="20"/>
                <w:szCs w:val="20"/>
              </w:rPr>
              <w:t>T3</w:t>
            </w:r>
            <w:r w:rsidRPr="008211E0">
              <w:rPr>
                <w:rFonts w:ascii="Verdana" w:hAnsi="Verdana"/>
                <w:bCs/>
                <w:sz w:val="20"/>
                <w:szCs w:val="20"/>
              </w:rPr>
              <w:t xml:space="preserve"> OSNOVE KOMUNIKACIJE</w:t>
            </w:r>
          </w:p>
        </w:tc>
        <w:tc>
          <w:tcPr>
            <w:tcW w:w="4111" w:type="dxa"/>
          </w:tcPr>
          <w:p w14:paraId="5C067E9D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navesti i objasniti  izgled i ponašanje kozmetičarke u kozmetičkom praktikumu, te usvojiti uvježbavati profesionalno ponašanje kozmetičarke u radnom okruženju</w:t>
            </w:r>
          </w:p>
          <w:p w14:paraId="00342694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pravilnu komunikaciju s klijentom, te razvijati osnovne komunikativne vještine</w:t>
            </w:r>
          </w:p>
          <w:p w14:paraId="6BB8B190" w14:textId="77777777" w:rsidR="008211E0" w:rsidRPr="008211E0" w:rsidRDefault="008211E0" w:rsidP="00914237">
            <w:pPr>
              <w:pStyle w:val="Odlomakpopisa"/>
              <w:numPr>
                <w:ilvl w:val="0"/>
                <w:numId w:val="8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osnove i utvrditi važnost konzultacijskog razgovora s klijentom i znati prepoznati i upotrijebiti ciljane teme za razgovor s klijenticama</w:t>
            </w:r>
          </w:p>
          <w:p w14:paraId="50EDFDAB" w14:textId="2780CB31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razlikovati verbalnu i neverbalnu komunikaciju</w:t>
            </w:r>
          </w:p>
        </w:tc>
        <w:tc>
          <w:tcPr>
            <w:tcW w:w="2551" w:type="dxa"/>
          </w:tcPr>
          <w:p w14:paraId="7A7E602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5D3B0EE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3DB6CAC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288EADA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Psihologija</w:t>
            </w:r>
          </w:p>
          <w:p w14:paraId="552973D1" w14:textId="04A8CCB1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Etika</w:t>
            </w:r>
          </w:p>
        </w:tc>
        <w:tc>
          <w:tcPr>
            <w:tcW w:w="5075" w:type="dxa"/>
            <w:vMerge/>
          </w:tcPr>
          <w:p w14:paraId="50CFEF6C" w14:textId="2C31D053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44804A87" w14:textId="77777777" w:rsidTr="008211E0">
        <w:trPr>
          <w:trHeight w:val="291"/>
        </w:trPr>
        <w:tc>
          <w:tcPr>
            <w:tcW w:w="1838" w:type="dxa"/>
          </w:tcPr>
          <w:p w14:paraId="5A1B9C86" w14:textId="246DD063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T4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KOZMETIČKI PREPARATI</w:t>
            </w:r>
          </w:p>
        </w:tc>
        <w:tc>
          <w:tcPr>
            <w:tcW w:w="4111" w:type="dxa"/>
          </w:tcPr>
          <w:p w14:paraId="5E2556BB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/>
                <w:color w:val="000000" w:themeColor="text1"/>
                <w:sz w:val="20"/>
                <w:szCs w:val="20"/>
              </w:rPr>
              <w:t>razlikovati osnovne kozmetičke preparate za njegu kože lica i tijela prema namjeni</w:t>
            </w:r>
          </w:p>
          <w:p w14:paraId="597D2D5B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objasniti ulogu kozmetičkih preparata</w:t>
            </w:r>
          </w:p>
          <w:p w14:paraId="3241EBB4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razlikovati vrste i oblike kozmetičkih preparata</w:t>
            </w:r>
          </w:p>
          <w:p w14:paraId="25FC2498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sastav i djelovanje pripravka</w:t>
            </w:r>
          </w:p>
          <w:p w14:paraId="5514AAA4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pravilno aplicirati pripravke na kožu</w:t>
            </w:r>
          </w:p>
          <w:p w14:paraId="14E3441A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odrediti vrijeme djelovanja preparata</w:t>
            </w:r>
          </w:p>
          <w:p w14:paraId="6DB849D9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navesti i objasniti djelovanje kozmetičkih preparata</w:t>
            </w:r>
          </w:p>
          <w:p w14:paraId="51F5F0B5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ispravno reagirati u slučaju iritacije</w:t>
            </w:r>
          </w:p>
          <w:p w14:paraId="632038BA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procijeniti je li pripravak postigao očekivani i željeni rezultat</w:t>
            </w:r>
          </w:p>
          <w:p w14:paraId="662D23C4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vrste peelinga (pripravak i postupak) i djelovanje</w:t>
            </w:r>
          </w:p>
          <w:p w14:paraId="6CC1FB21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pravovremeno upozoriti klijenta/icu na moguće neželjene reakcije</w:t>
            </w:r>
          </w:p>
          <w:p w14:paraId="68CC1487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prepoznati reakcije na koži </w:t>
            </w:r>
          </w:p>
          <w:p w14:paraId="783C5C7A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poznavati vrste maske i ampula (pripravak i postupak) i djelovanje</w:t>
            </w:r>
          </w:p>
          <w:p w14:paraId="3EB4A191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navesti i objasniti vrste kozmetičkih preparata te opisati njihova djelovanja na kožu</w:t>
            </w:r>
          </w:p>
          <w:p w14:paraId="32A70B39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predložiti klijentu kozmetičke preparate prema tipu i stanju kože</w:t>
            </w:r>
          </w:p>
          <w:p w14:paraId="4D66517D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usporediti djelovanje kozmetičkih preparata obzirom na aktivne sastojke</w:t>
            </w:r>
          </w:p>
          <w:p w14:paraId="695102B2" w14:textId="77777777" w:rsidR="008211E0" w:rsidRPr="008211E0" w:rsidRDefault="008211E0" w:rsidP="00914237">
            <w:pPr>
              <w:pStyle w:val="Odlomakpopisa"/>
              <w:numPr>
                <w:ilvl w:val="0"/>
                <w:numId w:val="17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objasniti klijentu djelovanje i učinak tretmana</w:t>
            </w:r>
          </w:p>
          <w:p w14:paraId="7050AD40" w14:textId="63E16225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uputiti klijenta/icu na pravilan izbor preparata u kućnoj njezi</w:t>
            </w:r>
          </w:p>
        </w:tc>
        <w:tc>
          <w:tcPr>
            <w:tcW w:w="2551" w:type="dxa"/>
          </w:tcPr>
          <w:p w14:paraId="146A126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Primijenjena kemija </w:t>
            </w:r>
          </w:p>
          <w:p w14:paraId="4450ED7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6FB36F6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51C4EB6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0A8892F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3479A89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3A45E44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26524FF5" w14:textId="3870A79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4F24580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54DA20AC" w14:textId="1CE63B9D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0D9F15B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D2BF0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2B10ABC1" w14:textId="43F6544B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  <w:p w14:paraId="621351A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14:paraId="509D7AE4" w14:textId="5D0A40C6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6A9BDF62" w14:textId="77777777" w:rsidTr="008211E0">
        <w:trPr>
          <w:trHeight w:val="291"/>
        </w:trPr>
        <w:tc>
          <w:tcPr>
            <w:tcW w:w="1838" w:type="dxa"/>
          </w:tcPr>
          <w:p w14:paraId="209B2E59" w14:textId="69CF181B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T5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 OSNOVNI KOZMETIČKI APARATI</w:t>
            </w:r>
          </w:p>
          <w:p w14:paraId="58EBD34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7F0C77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odabrati odgovarajući aparat sukladno željenim rezultatima i indikacijama</w:t>
            </w:r>
          </w:p>
          <w:p w14:paraId="1D0E2812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provjeriti ispravnost aparata i pripremiti ga za primjenu</w:t>
            </w:r>
          </w:p>
          <w:p w14:paraId="4323F129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pripremiti klijenta za aparativnu metodu i uputiti ga u primjenu kućne njege i učinke/posljedice  </w:t>
            </w:r>
          </w:p>
          <w:p w14:paraId="54E79BB1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odabranu aparativnu tehniku</w:t>
            </w:r>
          </w:p>
          <w:p w14:paraId="544CC16C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pravilno rukovati s osnovnim kozmetičkim aparatima (lupa, vapozon, visoka frekvencija) </w:t>
            </w:r>
          </w:p>
          <w:p w14:paraId="6A14E0E5" w14:textId="77777777" w:rsidR="008211E0" w:rsidRPr="008211E0" w:rsidRDefault="008211E0" w:rsidP="00914237">
            <w:pPr>
              <w:pStyle w:val="Odlomakpopisa"/>
              <w:spacing w:line="276" w:lineRule="auto"/>
              <w:ind w:left="31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D2224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fizika</w:t>
            </w:r>
          </w:p>
          <w:p w14:paraId="1E79C11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3FF0FA7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1AC4F3F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3E04A16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14:paraId="11404B77" w14:textId="6D63CB9C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45AD4C96" w14:textId="77777777" w:rsidTr="008211E0">
        <w:trPr>
          <w:trHeight w:val="291"/>
        </w:trPr>
        <w:tc>
          <w:tcPr>
            <w:tcW w:w="1838" w:type="dxa"/>
          </w:tcPr>
          <w:p w14:paraId="78639265" w14:textId="54D4C13D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T6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POVRŠINSKO ČIŠĆENJE KOŽE</w:t>
            </w:r>
          </w:p>
        </w:tc>
        <w:tc>
          <w:tcPr>
            <w:tcW w:w="4111" w:type="dxa"/>
          </w:tcPr>
          <w:p w14:paraId="1FA52A32" w14:textId="77777777" w:rsidR="008211E0" w:rsidRPr="008211E0" w:rsidRDefault="008211E0" w:rsidP="0091423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definirati površinsko čišćenje kože i objasniti njegovu ulogu</w:t>
            </w:r>
          </w:p>
          <w:p w14:paraId="1E509177" w14:textId="77777777" w:rsidR="008211E0" w:rsidRPr="008211E0" w:rsidRDefault="008211E0" w:rsidP="0091423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nabrojati preparate koji se koriste za površinsko čišćenje kože</w:t>
            </w:r>
          </w:p>
          <w:p w14:paraId="13E938C8" w14:textId="77777777" w:rsidR="008211E0" w:rsidRPr="008211E0" w:rsidRDefault="008211E0" w:rsidP="0091423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izvesti i primijeniti osobnu pripremu, pripremu radnog prostora i klijenta za kozmetički tretman površinskog čišćenja kože</w:t>
            </w:r>
          </w:p>
          <w:p w14:paraId="75340D1F" w14:textId="77777777" w:rsidR="008211E0" w:rsidRPr="008211E0" w:rsidRDefault="008211E0" w:rsidP="0091423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samostalno odabrati odgovarajuće preparate sukladno tipu i stanju kože</w:t>
            </w:r>
          </w:p>
          <w:p w14:paraId="68E84E81" w14:textId="77777777" w:rsidR="008211E0" w:rsidRPr="008211E0" w:rsidRDefault="008211E0" w:rsidP="0091423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demonstrirati postupak i pravilan redoslijed pokreta u kozmetičkom tretmanu površinskog čišćenja kože</w:t>
            </w:r>
          </w:p>
          <w:p w14:paraId="1EF41A64" w14:textId="3318889A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ilustrirati pravilan redoslijed pokreta površinskog čišćenja kože</w:t>
            </w:r>
          </w:p>
        </w:tc>
        <w:tc>
          <w:tcPr>
            <w:tcW w:w="2551" w:type="dxa"/>
          </w:tcPr>
          <w:p w14:paraId="10D0B4B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31B24DE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2062E32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0CB0C89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750B89D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56B3E02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4DAB63D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43219B2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0C0720E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088664F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5C0C8D4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B07734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68958475" w14:textId="77DDCDB8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Kontinuirano se tijekom cijele godine provodi vrednovnje za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učenje, vrednovanje kao učenje i vrednovanje naučenog.</w:t>
            </w:r>
          </w:p>
          <w:p w14:paraId="15A51ECF" w14:textId="4789C99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14:paraId="4222A1F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5F0217" w14:paraId="6A24E410" w14:textId="77777777" w:rsidTr="008211E0">
        <w:trPr>
          <w:trHeight w:val="291"/>
        </w:trPr>
        <w:tc>
          <w:tcPr>
            <w:tcW w:w="1838" w:type="dxa"/>
          </w:tcPr>
          <w:p w14:paraId="68329FE9" w14:textId="65CA5831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T7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MEHANIČKI PEELING</w:t>
            </w:r>
          </w:p>
        </w:tc>
        <w:tc>
          <w:tcPr>
            <w:tcW w:w="4111" w:type="dxa"/>
          </w:tcPr>
          <w:p w14:paraId="4F3D3856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poznavati vrste peelinga </w:t>
            </w:r>
          </w:p>
          <w:p w14:paraId="7AA72483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djelovanje mehaničkog peelinga</w:t>
            </w:r>
          </w:p>
          <w:p w14:paraId="7930BDA8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postupak aplikacije mehaničkog peelinga</w:t>
            </w:r>
          </w:p>
          <w:p w14:paraId="5DE8D0D6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prepoznati reakcije na koži</w:t>
            </w:r>
          </w:p>
          <w:p w14:paraId="47A096DB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pravovremeno upozoriti klijenta/icu na moguće neželjene reakcije</w:t>
            </w:r>
          </w:p>
          <w:p w14:paraId="792D927F" w14:textId="76C825B9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predvidjeti moguće kontraindikacije u postupku peelinga</w:t>
            </w:r>
          </w:p>
        </w:tc>
        <w:tc>
          <w:tcPr>
            <w:tcW w:w="2551" w:type="dxa"/>
          </w:tcPr>
          <w:p w14:paraId="623ED25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1F18619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0564E61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0ADB494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kemija</w:t>
            </w:r>
          </w:p>
          <w:p w14:paraId="19973BF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59E3CF9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139FA66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6EC083E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6A90383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39CA4C6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1329F9C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5F99A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6459FEB5" w14:textId="0A96D0D9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25F2AEB4" w14:textId="77777777" w:rsidR="008211E0" w:rsidRPr="005F0217" w:rsidRDefault="008211E0" w:rsidP="00914237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211E0" w:rsidRPr="005F0217" w14:paraId="38CCB408" w14:textId="77777777" w:rsidTr="008211E0">
        <w:trPr>
          <w:trHeight w:val="291"/>
        </w:trPr>
        <w:tc>
          <w:tcPr>
            <w:tcW w:w="1838" w:type="dxa"/>
          </w:tcPr>
          <w:p w14:paraId="75E341B0" w14:textId="69B1DD8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T8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ODREĐIVANJE TIPA I STANJA KOŽE</w:t>
            </w:r>
          </w:p>
        </w:tc>
        <w:tc>
          <w:tcPr>
            <w:tcW w:w="4111" w:type="dxa"/>
          </w:tcPr>
          <w:p w14:paraId="73E016F3" w14:textId="71E51A33" w:rsidR="008211E0" w:rsidRPr="008211E0" w:rsidRDefault="008211E0" w:rsidP="0091423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 i funkciju kože</w:t>
            </w:r>
          </w:p>
          <w:p w14:paraId="775C260F" w14:textId="5999946E" w:rsidR="008211E0" w:rsidRPr="008211E0" w:rsidRDefault="008211E0" w:rsidP="0091423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demonstrirati  pravilan redoslijed postupka u kozmetičkom tretmanu određivanja tipa i stanja kože</w:t>
            </w:r>
          </w:p>
          <w:p w14:paraId="252D1765" w14:textId="77777777" w:rsidR="008211E0" w:rsidRPr="008211E0" w:rsidRDefault="008211E0" w:rsidP="00914237">
            <w:pPr>
              <w:pStyle w:val="Odlomakpopisa"/>
              <w:numPr>
                <w:ilvl w:val="0"/>
                <w:numId w:val="15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prepoznati, pokazati i uočiti karakteristike pojedinih tipova kože</w:t>
            </w:r>
          </w:p>
          <w:p w14:paraId="2A5BFE44" w14:textId="4DE7409A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opisati i objasniti stanja kože i samostalno odabrati kozmetičke preparate</w:t>
            </w:r>
          </w:p>
        </w:tc>
        <w:tc>
          <w:tcPr>
            <w:tcW w:w="2551" w:type="dxa"/>
          </w:tcPr>
          <w:p w14:paraId="01C2431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14937F4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79867EB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37B72A1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08D75DE6" w14:textId="481F0C8C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799F51C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939FF5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5105B50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56D6D04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0A0002A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3ECD4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26363DF6" w14:textId="2C571E4D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Kontinuirano se tijekom cijele godine provodi vrednovnje za učenje, vrednovanje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kao učenje i vrednovanje naučenog.</w:t>
            </w:r>
          </w:p>
        </w:tc>
        <w:tc>
          <w:tcPr>
            <w:tcW w:w="5075" w:type="dxa"/>
            <w:vMerge/>
          </w:tcPr>
          <w:p w14:paraId="6A6ED420" w14:textId="28871E27" w:rsidR="008211E0" w:rsidRPr="005F0217" w:rsidRDefault="008211E0" w:rsidP="00914237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211E0" w:rsidRPr="005F0217" w14:paraId="7F7F5D00" w14:textId="77777777" w:rsidTr="008211E0">
        <w:trPr>
          <w:trHeight w:val="291"/>
        </w:trPr>
        <w:tc>
          <w:tcPr>
            <w:tcW w:w="1838" w:type="dxa"/>
          </w:tcPr>
          <w:p w14:paraId="49D6B653" w14:textId="37568A9D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T9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MASAŽA RUKU</w:t>
            </w:r>
          </w:p>
        </w:tc>
        <w:tc>
          <w:tcPr>
            <w:tcW w:w="4111" w:type="dxa"/>
          </w:tcPr>
          <w:p w14:paraId="3BA635A7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anatomiju i fiziologiju </w:t>
            </w:r>
          </w:p>
          <w:p w14:paraId="72651C1C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povijest masaže</w:t>
            </w:r>
          </w:p>
          <w:p w14:paraId="2BF45336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i razlikovati pokrete masaže </w:t>
            </w:r>
          </w:p>
          <w:p w14:paraId="57290DF7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svojstva pripravaka za masažu</w:t>
            </w:r>
          </w:p>
          <w:p w14:paraId="5D09A448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tehniku klasične masaže ruku</w:t>
            </w:r>
          </w:p>
          <w:p w14:paraId="55F0390B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kontraindikacije za izvođenje masaže</w:t>
            </w:r>
          </w:p>
          <w:p w14:paraId="7BC9417F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pravilno odabrati pripravak za masažu</w:t>
            </w:r>
          </w:p>
          <w:p w14:paraId="4D1D6BD1" w14:textId="72E2918E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pravilnim redoslijedom primijeniti ručnu tehniku masaže</w:t>
            </w:r>
          </w:p>
        </w:tc>
        <w:tc>
          <w:tcPr>
            <w:tcW w:w="2551" w:type="dxa"/>
          </w:tcPr>
          <w:p w14:paraId="7F908E5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67B2C9F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50FA376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2A2D741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2CCB7D3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1590295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568E871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34E1FFDC" w14:textId="59F5A868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06EC9D2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5D2167B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6595050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2532383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12A300A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6F8DC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7CBDFD59" w14:textId="409F9F8E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55FDAA69" w14:textId="629C8905" w:rsidR="008211E0" w:rsidRPr="005F0217" w:rsidRDefault="008211E0" w:rsidP="00914237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45157994" w14:textId="77777777" w:rsidR="008211E0" w:rsidRDefault="008211E0" w:rsidP="0091423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A5445CA" w14:textId="6BD4FAB0" w:rsidR="006B144F" w:rsidRPr="008211E0" w:rsidRDefault="006B144F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="00ED3492" w:rsidRPr="008211E0">
        <w:rPr>
          <w:rFonts w:ascii="Verdana" w:hAnsi="Verdana"/>
          <w:b/>
          <w:color w:val="262626"/>
          <w:sz w:val="24"/>
          <w:szCs w:val="24"/>
        </w:rPr>
        <w:t>OSOBNE, USLUGE ZAŠTITE I DRUGE USLUGE</w:t>
      </w:r>
    </w:p>
    <w:p w14:paraId="2E0615A0" w14:textId="77777777" w:rsidR="006B144F" w:rsidRPr="008211E0" w:rsidRDefault="006B144F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>KVALIFIKACIJA/ZANIMANJE: KOZMETIČAR</w:t>
      </w:r>
    </w:p>
    <w:p w14:paraId="3A785A4A" w14:textId="6B1DAE2A" w:rsidR="006B144F" w:rsidRPr="008211E0" w:rsidRDefault="006B144F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>RAZRED: 2. razred</w:t>
      </w:r>
    </w:p>
    <w:p w14:paraId="362CA771" w14:textId="7ABB9D23" w:rsidR="006B144F" w:rsidRPr="008211E0" w:rsidRDefault="006B144F" w:rsidP="00914237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211E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575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2551"/>
        <w:gridCol w:w="5075"/>
      </w:tblGrid>
      <w:tr w:rsidR="008211E0" w:rsidRPr="008211E0" w14:paraId="0A58ED3F" w14:textId="77777777" w:rsidTr="008211E0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14:paraId="47EE761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2234A17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58229DD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14:paraId="430EB5AC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075" w:type="dxa"/>
            <w:vMerge w:val="restart"/>
            <w:shd w:val="clear" w:color="auto" w:fill="FFF2CC" w:themeFill="accent4" w:themeFillTint="33"/>
          </w:tcPr>
          <w:p w14:paraId="4056871A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289C50A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211E0" w:rsidRPr="008211E0" w14:paraId="73E103C6" w14:textId="77777777" w:rsidTr="008211E0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14:paraId="109250D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583448D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14:paraId="68DAEF77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75" w:type="dxa"/>
            <w:vMerge/>
            <w:shd w:val="clear" w:color="auto" w:fill="FFF2CC" w:themeFill="accent4" w:themeFillTint="33"/>
          </w:tcPr>
          <w:p w14:paraId="4BE38E90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211E0" w:rsidRPr="008211E0" w14:paraId="249B1799" w14:textId="77777777" w:rsidTr="008211E0">
        <w:trPr>
          <w:trHeight w:val="291"/>
        </w:trPr>
        <w:tc>
          <w:tcPr>
            <w:tcW w:w="1838" w:type="dxa"/>
          </w:tcPr>
          <w:p w14:paraId="1A5ABE7D" w14:textId="71C687A1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T1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 TIJELA</w:t>
            </w:r>
          </w:p>
        </w:tc>
        <w:tc>
          <w:tcPr>
            <w:tcW w:w="4111" w:type="dxa"/>
            <w:vAlign w:val="center"/>
          </w:tcPr>
          <w:p w14:paraId="4F2F7063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Razumjeti mikroskopsku anatomiju i fiziologiju kože</w:t>
            </w:r>
          </w:p>
          <w:p w14:paraId="69F752C4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Razumjeti opću patologiju kože</w:t>
            </w:r>
          </w:p>
          <w:p w14:paraId="502F0A03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Razumjeti bakterijske, gljivične, parazitalne i spolno prenosive bolesti </w:t>
            </w:r>
          </w:p>
          <w:p w14:paraId="379FE2A4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Razumjeti bolesti adneksa kože</w:t>
            </w:r>
          </w:p>
          <w:p w14:paraId="0BC68759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Razumjeti poremećaje u pigmentaciji kože</w:t>
            </w:r>
          </w:p>
          <w:p w14:paraId="5A4305AC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Razumjeti bolesti krvnih žila</w:t>
            </w:r>
          </w:p>
          <w:p w14:paraId="583D74FE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Razumjeti bolesti uzrokovane imunološkim reakcijama</w:t>
            </w:r>
          </w:p>
          <w:p w14:paraId="48BE287D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Razumjeti oštećenja kože i bolesti vezivnog i potkožnog tkiva</w:t>
            </w:r>
          </w:p>
          <w:p w14:paraId="422412AF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 kože i funkciju kože i njenih adneksa</w:t>
            </w:r>
          </w:p>
          <w:p w14:paraId="7CEDA427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razlikovati zdravu i bolesnu kožu</w:t>
            </w:r>
          </w:p>
          <w:p w14:paraId="43BF718A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latinske izraze vezane uz dermatologiju i anatomiju</w:t>
            </w:r>
          </w:p>
          <w:p w14:paraId="2273A143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građu, ulogu i funkciju lokomotornog sustava</w:t>
            </w:r>
          </w:p>
          <w:p w14:paraId="48FE50EB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građu, ulogu i funkciju živćanog sustava</w:t>
            </w:r>
          </w:p>
          <w:p w14:paraId="5F732F72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građu, ulogu i funkciju osjetila</w:t>
            </w:r>
          </w:p>
          <w:p w14:paraId="60F00DB7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građu, ulogu i funkciju sustava žlijezda s unutarnjim izlučivanjem</w:t>
            </w:r>
          </w:p>
          <w:p w14:paraId="744B157F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građu, ulogu i funkciju krvnog i limfnog sustava</w:t>
            </w:r>
          </w:p>
          <w:p w14:paraId="7F84982D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građu, ulogu i funkciju imunosnog sustava</w:t>
            </w:r>
          </w:p>
          <w:p w14:paraId="1CCEFE0C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građu, ulogu i funkciju dišnog sustava</w:t>
            </w:r>
          </w:p>
          <w:p w14:paraId="4BF4C409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građu, ulogu i funkciju tjelesnih tekućina i bubrega</w:t>
            </w:r>
          </w:p>
          <w:p w14:paraId="368872C8" w14:textId="08117786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građu, ulogu i funkciju spolnog sustava</w:t>
            </w:r>
          </w:p>
        </w:tc>
        <w:tc>
          <w:tcPr>
            <w:tcW w:w="2551" w:type="dxa"/>
          </w:tcPr>
          <w:p w14:paraId="2122F28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54BEC3E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356EBB8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741DFE5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3DB4367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6B8D94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Nutricionizam</w:t>
            </w:r>
          </w:p>
          <w:p w14:paraId="3C73AE8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FBBDB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4562A48B" w14:textId="20AB2B85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 w:val="restart"/>
          </w:tcPr>
          <w:p w14:paraId="7DB01C4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 xml:space="preserve">U svim odgojno obrazovnim ishodima Kontinuirano se ostvaruje sljedeća očekivanja međupredmetne teme: </w:t>
            </w:r>
          </w:p>
          <w:p w14:paraId="6839028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Učiti  kako  učiti</w:t>
            </w:r>
          </w:p>
          <w:p w14:paraId="6E235DF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A.4/5.1. Učenik samostalno traži nove informacije iz različitih izvora, transformira ih u </w:t>
            </w:r>
          </w:p>
          <w:p w14:paraId="5DD9CEC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novo znanje i uspješno primjenjuje pri rješavanju problema</w:t>
            </w:r>
          </w:p>
          <w:p w14:paraId="07DDE17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A.4/5.2. Učenik se koristi različitim strategijama učenja i samostalno ih primjenjuje u </w:t>
            </w:r>
          </w:p>
          <w:p w14:paraId="6620394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ostvarivanju ciljeva učenja i rješavanju problema u svim područjima učenja</w:t>
            </w:r>
          </w:p>
          <w:p w14:paraId="7D42FDF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A.4/5.3. Učenik kreativno djeluje u različitim područjima učenja.</w:t>
            </w:r>
          </w:p>
          <w:p w14:paraId="0E16A38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A.4/5.4. Učenik samostalno kritički promišlja i vrednuje ideje</w:t>
            </w:r>
          </w:p>
          <w:p w14:paraId="158C835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B.4/5.1. Učenik samostalno određuje ciljeve učenja, odabire pristup učenju te planira </w:t>
            </w:r>
          </w:p>
          <w:p w14:paraId="4A970F1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učenje.</w:t>
            </w:r>
          </w:p>
          <w:p w14:paraId="202A126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B.4/5.2. Učenik prati učinkovitost učenja i svoje napredovanje tijekom učenja</w:t>
            </w:r>
          </w:p>
          <w:p w14:paraId="09111D1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B.4/5.3. Učenik regulira svoje učenje mijenjajući prema potrebi plan ili pristup učenju.</w:t>
            </w:r>
          </w:p>
          <w:p w14:paraId="7094BD4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B.4/5.4. Učenik samovrednuje proces učenja i svoje rezultate, procjenjuje ostvareni </w:t>
            </w:r>
          </w:p>
          <w:p w14:paraId="152D940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napredak te na temelju toga planira buduće učenje.</w:t>
            </w:r>
          </w:p>
          <w:p w14:paraId="109383C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C.4/5.1. Učenik može objasniti vrijednost učenja za svoj život.</w:t>
            </w:r>
          </w:p>
          <w:p w14:paraId="0632BFC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D.4/5.2. Učenik ostvaruje dobru komunikaciju s drugima, uspješno surađuje u različitim </w:t>
            </w:r>
          </w:p>
          <w:p w14:paraId="63F443B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situacijama i spreman je zatražiti i ponuditi pomoć.</w:t>
            </w:r>
          </w:p>
          <w:p w14:paraId="2CD7423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14E7D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120E059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Poduzetništvo </w:t>
            </w:r>
          </w:p>
          <w:p w14:paraId="3EF9EC7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Primjenjuje inovativna i kreativna rješenja.</w:t>
            </w:r>
          </w:p>
          <w:p w14:paraId="14F267C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 Snalazi se s neizvjesnošću i rizicima koje donosi.</w:t>
            </w:r>
          </w:p>
          <w:p w14:paraId="32850EF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Snalazi se s neizvjesnošću i rizicima koje donosi.</w:t>
            </w:r>
          </w:p>
          <w:p w14:paraId="359D193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 Razvija poduzetničku ideju od koncepta do realizacije.</w:t>
            </w:r>
          </w:p>
          <w:p w14:paraId="66DD1EE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 Planira i upravlja aktivnostima.</w:t>
            </w:r>
          </w:p>
          <w:p w14:paraId="4BF69E0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B.4.3. Prepoznaje važnost odgovornoga  poduzetništva za rast i razvoj pojedinca i zajednice.</w:t>
            </w:r>
          </w:p>
          <w:p w14:paraId="4F18D81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C.4.1.,4.2. Sudjeluje u projektu ili proizvodnji od ideje do realizacije</w:t>
            </w:r>
          </w:p>
          <w:p w14:paraId="0726E5F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 Objašnjava osnovne namjene financijskih institucija i koristi se financijskim uslugama.</w:t>
            </w:r>
          </w:p>
          <w:p w14:paraId="7A51E98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C.5.1.Sudjeluje u projektu ili proizvodnji od ideje do realizacije</w:t>
            </w:r>
          </w:p>
          <w:p w14:paraId="33780ED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C.5.2. Objašnjava osnovne namjene i koristi se financijskim uslugama.</w:t>
            </w:r>
          </w:p>
          <w:p w14:paraId="1FDD6C0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8604F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U svim odgojno obrazovnim ishodima Kontinuirano se ostvaruje sljedeća očekivanja međupredmetne teme </w:t>
            </w:r>
          </w:p>
          <w:p w14:paraId="0C782E1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IKT</w:t>
            </w:r>
          </w:p>
          <w:p w14:paraId="798D56C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Učenik kritički odabire odgovarajuću digitalnu tehnologiju</w:t>
            </w:r>
          </w:p>
          <w:p w14:paraId="3E4757D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A.4.2. Učenik se koristi društvenim mrežama i mrežnim programima uz upravljanje različitim  </w:t>
            </w:r>
          </w:p>
          <w:p w14:paraId="52012EC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postavkama funkcionalnosti.</w:t>
            </w:r>
          </w:p>
          <w:p w14:paraId="126BEB6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Učenik stvara pozitivne digitalne tragove vodeći se načelom sigurnosti.</w:t>
            </w:r>
          </w:p>
          <w:p w14:paraId="5131710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A.4.4. Učenik argumentirano procjenjuje utjecaj tehnologije na zdravlje i okoliš.</w:t>
            </w:r>
          </w:p>
          <w:p w14:paraId="70C916D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B.4.1. Učenik samostalno komunicira s poznatim i nepoznatim osobama u sigurnome digitalnom </w:t>
            </w:r>
          </w:p>
          <w:p w14:paraId="6D7F24E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okružju.</w:t>
            </w:r>
          </w:p>
          <w:p w14:paraId="41B6AAA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B.4.2. Učenik samostalno surađuje s poznatim i nepoznatim osobama u sigurnome digitalnom </w:t>
            </w:r>
          </w:p>
          <w:p w14:paraId="17BE67B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okružju.</w:t>
            </w:r>
          </w:p>
          <w:p w14:paraId="7E9DD28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B.4.3. Učenik kritički procjenjuje svoje ponašanje i ponašanje drugih u digitalnome okružju.</w:t>
            </w:r>
          </w:p>
          <w:p w14:paraId="07A1CF2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C.4.1. Učenik samostalno provodi složeno istraživanje  radi rješenja problema u </w:t>
            </w:r>
          </w:p>
          <w:p w14:paraId="65958DE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digitalnome okružju.</w:t>
            </w:r>
          </w:p>
          <w:p w14:paraId="35716BE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C.4.2. Učenik samostalno provodi složeno pretraživanje informacija u digitalnome </w:t>
            </w:r>
          </w:p>
          <w:p w14:paraId="5B452AF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okružju.</w:t>
            </w:r>
          </w:p>
          <w:p w14:paraId="078F6DA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C.4.3. Učenik samostalno kritički procjenjuje proces, izvore i rezultate pretraživanja, </w:t>
            </w:r>
          </w:p>
          <w:p w14:paraId="246F550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odabire potrebne informacije.</w:t>
            </w:r>
          </w:p>
          <w:p w14:paraId="5E1E86F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C.4.4. Učenik samostalno i odgovorno upravlja prikupljenim informacijama.</w:t>
            </w:r>
          </w:p>
          <w:p w14:paraId="542CE19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D.4.1. Učenik samostalno ili u suradnji s drugima stvara nove sadržaje i ideje ili </w:t>
            </w:r>
          </w:p>
          <w:p w14:paraId="58D71D3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preoblikuje postojeća digitalna rješenja primjenjujući različite načine za poticanje </w:t>
            </w:r>
          </w:p>
          <w:p w14:paraId="4F89C6F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kreativnosti.</w:t>
            </w:r>
          </w:p>
          <w:p w14:paraId="73A3AE3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D.4.2. Učenik argumentira svoje viđenje rješavanja složenoga problema s pomoću IKT-a</w:t>
            </w:r>
          </w:p>
          <w:p w14:paraId="695FCA7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D.4.3. Učenik predočava, stvara i dijeli ideje i uratke o složenoj temi s pomoću IKT-a</w:t>
            </w:r>
          </w:p>
          <w:p w14:paraId="1AE86BD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D.4.4. Učenik tumači zakonske okvire za zaštitu intelektualnoga vlasništva i odabire načine </w:t>
            </w:r>
          </w:p>
          <w:p w14:paraId="617DDAB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dijeljenja vlastitih sadržaja i proizvoda.</w:t>
            </w:r>
          </w:p>
          <w:p w14:paraId="343B8BF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768B5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3DCCF41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Osobni  i  socijalni  razvoj</w:t>
            </w:r>
          </w:p>
          <w:p w14:paraId="7ABD85C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Razvija sliku o sebi.</w:t>
            </w:r>
          </w:p>
          <w:p w14:paraId="53C0FDB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 Upravlja svojim emocijama i ponašanjem.</w:t>
            </w:r>
          </w:p>
          <w:p w14:paraId="2DD1AC0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Razvija osobne potencijale</w:t>
            </w:r>
          </w:p>
          <w:p w14:paraId="5FC2110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A.4.4. Upravlja svojim obrazovnim i profesionalnim putem.</w:t>
            </w:r>
          </w:p>
          <w:p w14:paraId="33148DD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 Uviđa posljedice svojih i tuđih stavova/postupaka/izbora</w:t>
            </w:r>
          </w:p>
          <w:p w14:paraId="369154F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 Suradnički uči i radi u timu.</w:t>
            </w:r>
          </w:p>
          <w:p w14:paraId="0075002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B.4.3. Preuzima odgovornost za svoje ponašanje.</w:t>
            </w:r>
          </w:p>
          <w:p w14:paraId="239417D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 Prepoznaje i izbjegava rizične situacije u društvu i primjenjuje strategije samozaštite</w:t>
            </w:r>
          </w:p>
          <w:p w14:paraId="036338A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 Upućuje na međuovisnost članova društva i proces društvene odgovornosti.</w:t>
            </w:r>
          </w:p>
          <w:p w14:paraId="1080F75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 Prihvaća društvenu odgovornost i aktivno pridonosi društvu.</w:t>
            </w:r>
          </w:p>
          <w:p w14:paraId="3E9E455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C.4.4. Opisuje i prihvaća vlastiti kulturni i nacionalni identitet u odnosu na druge kulture.</w:t>
            </w:r>
          </w:p>
          <w:p w14:paraId="58D73D0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4C7DC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1582CF8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Zdravlje</w:t>
            </w:r>
          </w:p>
          <w:p w14:paraId="5661494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A.4.1. Objašnjava važnost brige o reproduktivnom zdravlju i važnost odgovornoga spolnoga </w:t>
            </w:r>
          </w:p>
          <w:p w14:paraId="6D445E8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ponašanja.</w:t>
            </w:r>
          </w:p>
          <w:p w14:paraId="72EBADB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A.4.2.A Razlikuje različite prehrambene stilove te prepoznaje znakove poremećaja ravnoteže u organizmu.</w:t>
            </w:r>
          </w:p>
          <w:p w14:paraId="56755B8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A.4.2.B Prepoznaje važnost primjerene uporabe dodataka prehrani.</w:t>
            </w:r>
          </w:p>
          <w:p w14:paraId="6F44BCC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A.4.2.C Primjenjuje prehranu  prilagođenu godišnjem dobu i podneblju u svakodnevnome životu.</w:t>
            </w:r>
          </w:p>
          <w:p w14:paraId="3B0B18B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A.4.2.D Prepoznaje važnost održavanja tjelesnih potencijala na optimalnoj razini.</w:t>
            </w:r>
          </w:p>
          <w:p w14:paraId="33C069E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Objašnjava utjecaj pravilne osobne higijene i higijene okoline na očuvanje zdravlja</w:t>
            </w:r>
          </w:p>
          <w:p w14:paraId="77AC27B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B.4.1.A Odabire primjerene odnose i komunikaciju.</w:t>
            </w:r>
          </w:p>
          <w:p w14:paraId="227DC04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B.4.1.B Razvija tolerantan odnos prema drugima.</w:t>
            </w:r>
          </w:p>
          <w:p w14:paraId="4D45267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B.4.1.C Analizira vrste nasilja, mogućnosti izbjegavanja sukoba i načine  njihova nenasilnoga </w:t>
            </w:r>
          </w:p>
          <w:p w14:paraId="70E0E36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rješavanja.</w:t>
            </w:r>
          </w:p>
          <w:p w14:paraId="7E80567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B.4.2.A Procjenjuje situacije koje mogu izazvati stres i odabire primjerene načine oslobađanja od </w:t>
            </w:r>
          </w:p>
          <w:p w14:paraId="1C81AC5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stresa.</w:t>
            </w:r>
          </w:p>
          <w:p w14:paraId="35BD0D0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B.4.2.B Obrazlaže utjecaj zaštitnih i rizičnih čimbenika na mentalno zdravlje</w:t>
            </w:r>
          </w:p>
          <w:p w14:paraId="30A9785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B.4.2.C Razvija osobne potencijale i socijalne uloge.</w:t>
            </w:r>
          </w:p>
          <w:p w14:paraId="707AA7A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B.4.2.D Razlikuje spolno odgovorno od neodgovornoga ponašanja</w:t>
            </w:r>
          </w:p>
          <w:p w14:paraId="2C7E89C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B.4.3. Analizira uzroke i posljedice određenih rizičnih ponašanja i ovisnosti.</w:t>
            </w:r>
          </w:p>
          <w:p w14:paraId="0D78AEE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C.4.1.A Objašnjava opasnosti konzumacije alkohola i drugih psihoaktivnih tvari i akutnih trovanja </w:t>
            </w:r>
          </w:p>
          <w:p w14:paraId="69D98C7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alkoholom i drugim psihoaktivnim tvarima.</w:t>
            </w:r>
          </w:p>
          <w:p w14:paraId="59EE507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C.4.1.B Procjenjuje i predviđa opasnosti kojima  je izložen s naglaskom na opasnosti koje su </w:t>
            </w:r>
          </w:p>
          <w:p w14:paraId="2692285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karakteristične za mlade.</w:t>
            </w:r>
          </w:p>
          <w:p w14:paraId="5022918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C.4.1.C Pravilno tumači upute o lijeku i  procjenjuje relevantnost zdravstvene  informacije.</w:t>
            </w:r>
          </w:p>
          <w:p w14:paraId="5935046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C.4.2.A Primjenjuje postupke pružanja prve pomoći pri najčešćim hitnim zdravstvenim stanjima.</w:t>
            </w:r>
          </w:p>
          <w:p w14:paraId="61F633D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C.4.2.B Opisuje vodeće uzroke obolijevanja i smrtnosti i povezuje određena oboljenja s rizikom za </w:t>
            </w:r>
          </w:p>
          <w:p w14:paraId="3D2F8BD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pojavu tih bolesti.</w:t>
            </w:r>
          </w:p>
          <w:p w14:paraId="6414443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C.4.2.C Opisuje kako i kada pružiti prvu pomoć  učenicima sa zdravstvenim teškoćama.</w:t>
            </w:r>
          </w:p>
          <w:p w14:paraId="7889EA0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C.4.3.A Obrazlaže važnost odaziva na sistematske preglede i preventivne preglede u odrasloj </w:t>
            </w:r>
          </w:p>
          <w:p w14:paraId="5DE374D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dobi.</w:t>
            </w:r>
          </w:p>
          <w:p w14:paraId="7A0650C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C.4.3.B Opisuje usluge e-zdravstva.</w:t>
            </w:r>
          </w:p>
          <w:p w14:paraId="5F55684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C.4.3.C Obrazlaže pravo na izdavanje  zdravstvene iskaznice EU-a.</w:t>
            </w:r>
          </w:p>
          <w:p w14:paraId="6A8EA6B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9F81E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U svim odgojno obrazovnim ishodima Kontinuirano se ostvaruje sljedeća očekivanja međupredmetne teme:</w:t>
            </w:r>
          </w:p>
          <w:p w14:paraId="6B47E55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Održivi  razvoj </w:t>
            </w:r>
          </w:p>
          <w:p w14:paraId="40372EA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Razlikuje osobni od kolektivnih identiteta i ima osjećaj pripadnosti čovječanstvu.</w:t>
            </w:r>
          </w:p>
          <w:p w14:paraId="2004841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 Objašnjava važnost uspostavljanja prirodne ravnoteže</w:t>
            </w:r>
          </w:p>
          <w:p w14:paraId="684D647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Procjenjuje kako stanje ekosustava utječe na kvalitetu života</w:t>
            </w:r>
          </w:p>
          <w:p w14:paraId="7C14F75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A.4.4. Prikuplja, analizira i vrednuje podatke o utjecaju gospodarstva, državne politike i </w:t>
            </w:r>
          </w:p>
          <w:p w14:paraId="4B61759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svakodnevne potrošnje građana na održivi razvoj</w:t>
            </w:r>
          </w:p>
          <w:p w14:paraId="74E9B3B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 Djeluje u skladu s načelima održivoga razvoja s ciljem zaštite prirode i okoliša</w:t>
            </w:r>
          </w:p>
          <w:p w14:paraId="44A06FB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 Djeluje u skladu s načelima održivoga razvoja s ciljem promoviranja socijalne pravde</w:t>
            </w:r>
          </w:p>
          <w:p w14:paraId="59EA794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 Prosuđuje značaj održivoga razvoja za opću dobrobit.</w:t>
            </w:r>
          </w:p>
          <w:p w14:paraId="133A67D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 Prosuđuje značaj održivoga razvoja za opću dobrobit.</w:t>
            </w:r>
          </w:p>
          <w:p w14:paraId="42AD6F0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C.4.3. Analizira i uspoređuje uzroke i posljedice socijalnih razlika u nekim društvima sa stajališta </w:t>
            </w:r>
          </w:p>
          <w:p w14:paraId="128A336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dobrobiti pojedinca</w:t>
            </w:r>
          </w:p>
          <w:p w14:paraId="5AE366B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C.4.4. Opisuje utjecaj različitih ekonomskih modela na dobrobit</w:t>
            </w:r>
          </w:p>
          <w:p w14:paraId="60E841F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375F2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6C49F40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Građanski  odgoj  i  obrazovanje</w:t>
            </w:r>
          </w:p>
          <w:p w14:paraId="6C242F8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A.4.1. Aktivno sudjeluje u zaštiti ljudskih prava.</w:t>
            </w:r>
          </w:p>
          <w:p w14:paraId="4340065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A.4.2. Promiče ulogu institucija i  organizacija u  zaštiti ljudskih prava na europskoj i globalnoj razini.</w:t>
            </w:r>
          </w:p>
          <w:p w14:paraId="0A3F14C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A.4.3. Promiče ljudska prava.</w:t>
            </w:r>
          </w:p>
          <w:p w14:paraId="310D482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A.4.4. Promiče ravnopravnost spolova.</w:t>
            </w:r>
          </w:p>
          <w:p w14:paraId="6596A21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A.4.5. Promiče prava  nacionalnih  manjina.</w:t>
            </w:r>
          </w:p>
          <w:p w14:paraId="5ED4371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B.4.1. Promiče pravila demokratske zajednice.</w:t>
            </w:r>
          </w:p>
          <w:p w14:paraId="0E529A8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B.4.2. Sudjeluje u odlučivanju u demokratskoj zajednici.</w:t>
            </w:r>
          </w:p>
          <w:p w14:paraId="11FE8B0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B.4.3. Analizira ustrojstvo vlasti u Republici Hrvatskoj i Europskoj uniji.</w:t>
            </w:r>
          </w:p>
          <w:p w14:paraId="6D28538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C.4.1. Aktivno se uključuje u razvoj zajednice.</w:t>
            </w:r>
          </w:p>
          <w:p w14:paraId="3F1A110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C.4.2. Dobrovoljno sudjeluje u društveno korisnom radu.</w:t>
            </w:r>
          </w:p>
          <w:p w14:paraId="34D32E11" w14:textId="660D0ED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C.4.3. Promiče kvalitetu života u zajednici.</w:t>
            </w:r>
          </w:p>
        </w:tc>
      </w:tr>
      <w:tr w:rsidR="008211E0" w:rsidRPr="008211E0" w14:paraId="1C80D303" w14:textId="77777777" w:rsidTr="008211E0">
        <w:trPr>
          <w:trHeight w:val="291"/>
        </w:trPr>
        <w:tc>
          <w:tcPr>
            <w:tcW w:w="1838" w:type="dxa"/>
          </w:tcPr>
          <w:p w14:paraId="153B41E5" w14:textId="171A97A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 xml:space="preserve">T2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DEPILACIJA</w:t>
            </w:r>
          </w:p>
        </w:tc>
        <w:tc>
          <w:tcPr>
            <w:tcW w:w="4111" w:type="dxa"/>
          </w:tcPr>
          <w:p w14:paraId="3CB79B3B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tehniku mehaničkog čišćenja kože</w:t>
            </w:r>
          </w:p>
          <w:p w14:paraId="6ACAEFA3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zaštititi sebe i klijenta/icu od infekcije</w:t>
            </w:r>
          </w:p>
          <w:p w14:paraId="06583748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tehniku uklanjanja neželjenih dlačica</w:t>
            </w:r>
          </w:p>
          <w:p w14:paraId="014D6A66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dezinficirati kožu</w:t>
            </w:r>
          </w:p>
          <w:p w14:paraId="11F78919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aplicirati preparat za smirenje kože</w:t>
            </w:r>
          </w:p>
          <w:p w14:paraId="605346D8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uzrok pretjerane dlakavosti</w:t>
            </w:r>
          </w:p>
          <w:p w14:paraId="1D5B9D8C" w14:textId="75D1ABBD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navesti i razlikovati oblike depilatora, te navesti njihovo djelovanje</w:t>
            </w:r>
          </w:p>
        </w:tc>
        <w:tc>
          <w:tcPr>
            <w:tcW w:w="2551" w:type="dxa"/>
          </w:tcPr>
          <w:p w14:paraId="07B65CF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7A19010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2C49B4E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22ADB47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7CF236E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7331937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FF3EC3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5BB9D0A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0287366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183E875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31DB463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61B14CB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69D888D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070FE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Preporuke za ostvarivanje / vrednovanje:</w:t>
            </w:r>
          </w:p>
          <w:p w14:paraId="5EB7D5E8" w14:textId="30F8E7CE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0DD0C0CB" w14:textId="166AFA69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2F4B336E" w14:textId="77777777" w:rsidTr="008211E0">
        <w:trPr>
          <w:trHeight w:val="291"/>
        </w:trPr>
        <w:tc>
          <w:tcPr>
            <w:tcW w:w="1838" w:type="dxa"/>
          </w:tcPr>
          <w:p w14:paraId="471FFE24" w14:textId="6FE0D4D9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T3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TRETMANI OBRVA I TREPAVICA</w:t>
            </w:r>
          </w:p>
        </w:tc>
        <w:tc>
          <w:tcPr>
            <w:tcW w:w="4111" w:type="dxa"/>
          </w:tcPr>
          <w:p w14:paraId="2EFEF95E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dezinficirati kožu</w:t>
            </w:r>
          </w:p>
          <w:p w14:paraId="06B1461F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aplicirati preparate</w:t>
            </w:r>
          </w:p>
          <w:p w14:paraId="59DBC4DD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uzrok pretjerane dlakavosti</w:t>
            </w:r>
          </w:p>
          <w:p w14:paraId="5F1C3590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korigirati obrve prema obliku lica</w:t>
            </w:r>
          </w:p>
          <w:p w14:paraId="583FC900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pravilno odabrati preparate za nijansiranje obrva</w:t>
            </w:r>
          </w:p>
          <w:p w14:paraId="220EF039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kombinirati preparate za korekciju obrva</w:t>
            </w:r>
          </w:p>
          <w:p w14:paraId="322291C6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pravilno odabrati preparate za bojanje trepavica</w:t>
            </w:r>
          </w:p>
          <w:p w14:paraId="733F3550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različite oblike lica</w:t>
            </w:r>
          </w:p>
          <w:p w14:paraId="5AED3CD7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opisati i imenovati pojedini oblik lica</w:t>
            </w:r>
          </w:p>
          <w:p w14:paraId="5A43EAD5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demonstrirati korekciju obrva pomoću pincete</w:t>
            </w:r>
          </w:p>
          <w:p w14:paraId="7A94C857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uskladiti želje klijenta i tehniku rada</w:t>
            </w:r>
          </w:p>
          <w:p w14:paraId="38D69F14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sastav i djelovanje pripravaka te ih pravilno aplicirati na lice</w:t>
            </w:r>
          </w:p>
          <w:p w14:paraId="31658FDC" w14:textId="1CA18448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odrediti vrijeme djelovanja preparata</w:t>
            </w:r>
          </w:p>
        </w:tc>
        <w:tc>
          <w:tcPr>
            <w:tcW w:w="2551" w:type="dxa"/>
          </w:tcPr>
          <w:p w14:paraId="0FDB0FD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61FB509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014EC3F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45C1774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2A0AE69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7F3D32C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69D2DDA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598E412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4167890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3C00D36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06BA9B3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57E1A51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0687931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21A4A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204CAA2A" w14:textId="17B589D6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103729CC" w14:textId="2115413F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48B14B30" w14:textId="77777777" w:rsidTr="008211E0">
        <w:trPr>
          <w:trHeight w:val="291"/>
        </w:trPr>
        <w:tc>
          <w:tcPr>
            <w:tcW w:w="1838" w:type="dxa"/>
          </w:tcPr>
          <w:p w14:paraId="31D55D37" w14:textId="3B183EC3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T4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MASAŽA STOPALA</w:t>
            </w:r>
          </w:p>
        </w:tc>
        <w:tc>
          <w:tcPr>
            <w:tcW w:w="4111" w:type="dxa"/>
          </w:tcPr>
          <w:p w14:paraId="24A583D8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tipove i stanja kože</w:t>
            </w:r>
          </w:p>
          <w:p w14:paraId="7CBFBFB8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anatomiju i fiziologiju </w:t>
            </w:r>
          </w:p>
          <w:p w14:paraId="632AF645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povijest masaže</w:t>
            </w:r>
          </w:p>
          <w:p w14:paraId="02369BCC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i razlikovati vrste pokreta masaže </w:t>
            </w:r>
          </w:p>
          <w:p w14:paraId="040395B7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svojstva pripravaka za masažu</w:t>
            </w:r>
          </w:p>
          <w:p w14:paraId="18932E3B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tehniku klasične masaže stopala</w:t>
            </w:r>
          </w:p>
          <w:p w14:paraId="61614000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kontraindikacije za izvođenje masaže</w:t>
            </w:r>
          </w:p>
          <w:p w14:paraId="6AE121E4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pravilno odabrati pripravak za masažu</w:t>
            </w:r>
          </w:p>
          <w:p w14:paraId="6165D235" w14:textId="59DE20E9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pravilnim redoslijedom primijeniti ručnu tehniku masaže</w:t>
            </w:r>
          </w:p>
        </w:tc>
        <w:tc>
          <w:tcPr>
            <w:tcW w:w="2551" w:type="dxa"/>
          </w:tcPr>
          <w:p w14:paraId="2A5B389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0896525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09E1DCE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38E34E3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033CBA2D" w14:textId="7705D20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62CFC58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BBEFF2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79504F5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1900C65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4DC5329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2132E64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2A7585F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Geografija</w:t>
            </w:r>
          </w:p>
          <w:p w14:paraId="79A07F6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43D71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1A3E232F" w14:textId="4E9ED323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76C39829" w14:textId="4774E31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61922F01" w14:textId="77777777" w:rsidTr="008211E0">
        <w:trPr>
          <w:trHeight w:val="291"/>
        </w:trPr>
        <w:tc>
          <w:tcPr>
            <w:tcW w:w="1838" w:type="dxa"/>
          </w:tcPr>
          <w:p w14:paraId="5E2A652F" w14:textId="41A44DE6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T5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MASAŽA LEĐA</w:t>
            </w:r>
          </w:p>
        </w:tc>
        <w:tc>
          <w:tcPr>
            <w:tcW w:w="4111" w:type="dxa"/>
          </w:tcPr>
          <w:p w14:paraId="30B6E32B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tipove i stanja kože</w:t>
            </w:r>
          </w:p>
          <w:p w14:paraId="7335A5AF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anatomiju i fiziologiju </w:t>
            </w:r>
          </w:p>
          <w:p w14:paraId="6C222C33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povijest masaže</w:t>
            </w:r>
          </w:p>
          <w:p w14:paraId="760683A8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i razlikovati vrste pokreta masaže </w:t>
            </w:r>
          </w:p>
          <w:p w14:paraId="72F5A9DB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svojstva pripravaka za masažu</w:t>
            </w:r>
          </w:p>
          <w:p w14:paraId="55823111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tehniku klasične masaže leđa</w:t>
            </w:r>
          </w:p>
          <w:p w14:paraId="7EA13269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kontraindikacije za izvođenje masaže</w:t>
            </w:r>
          </w:p>
          <w:p w14:paraId="0917F32A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pravilno odabrati pripravak za masažu</w:t>
            </w:r>
          </w:p>
          <w:p w14:paraId="1B78A08E" w14:textId="76D84009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pravilnim redoslijedom primijeniti ručnu tehniku masaže</w:t>
            </w:r>
          </w:p>
        </w:tc>
        <w:tc>
          <w:tcPr>
            <w:tcW w:w="2551" w:type="dxa"/>
          </w:tcPr>
          <w:p w14:paraId="43565F5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6394445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4A0F0FE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3EE2F22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236FBF9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111506E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6EB59A1C" w14:textId="670D4625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1DE0CBA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7E6231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62DD6AE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635AB3D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3E16BA6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08F9252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143EE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7DB43150" w14:textId="78BE4B61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70D97609" w14:textId="106B2AB2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2257C6B0" w14:textId="77777777" w:rsidTr="008211E0">
        <w:trPr>
          <w:trHeight w:val="291"/>
        </w:trPr>
        <w:tc>
          <w:tcPr>
            <w:tcW w:w="1838" w:type="dxa"/>
          </w:tcPr>
          <w:p w14:paraId="68F3E14F" w14:textId="4B42D55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T6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MASAŽA LICA, VRATA I DEKOLTEA</w:t>
            </w:r>
          </w:p>
        </w:tc>
        <w:tc>
          <w:tcPr>
            <w:tcW w:w="4111" w:type="dxa"/>
          </w:tcPr>
          <w:p w14:paraId="477BA9F1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tipove i stanja kože</w:t>
            </w:r>
          </w:p>
          <w:p w14:paraId="6E33689A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anatomiju i fiziologiju </w:t>
            </w:r>
          </w:p>
          <w:p w14:paraId="4540C4EB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povijest masaže</w:t>
            </w:r>
          </w:p>
          <w:p w14:paraId="60CF57A4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i razlikovati vrste pokreta masaže </w:t>
            </w:r>
          </w:p>
          <w:p w14:paraId="0D621A7A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svojstva pripravaka za masažu</w:t>
            </w:r>
          </w:p>
          <w:p w14:paraId="079E8361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tehniku klasične masaže lica, vrata i dekoltea</w:t>
            </w:r>
          </w:p>
          <w:p w14:paraId="6722D789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kontraindikacije za izvođenje masaže</w:t>
            </w:r>
          </w:p>
          <w:p w14:paraId="3EB37E8F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pravilno odabrati pripravak za masažu</w:t>
            </w:r>
          </w:p>
          <w:p w14:paraId="6F178D88" w14:textId="070AFAFC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pravilnim redoslijedom primijeniti ručnu tehniku masaže</w:t>
            </w:r>
          </w:p>
        </w:tc>
        <w:tc>
          <w:tcPr>
            <w:tcW w:w="2551" w:type="dxa"/>
          </w:tcPr>
          <w:p w14:paraId="3DC4F43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47D95F3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792658C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4F29CDE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11CCBC2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765B2EE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23246FF3" w14:textId="421EA55D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13DB2F3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7E7911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19B735E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Latinski jezik</w:t>
            </w:r>
          </w:p>
          <w:p w14:paraId="249C422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375EC72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4A0B8B1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E5BD1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759D8194" w14:textId="6793BEF2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1040D5D3" w14:textId="7A51A5A8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529C7040" w14:textId="77777777" w:rsidTr="008211E0">
        <w:trPr>
          <w:trHeight w:val="291"/>
        </w:trPr>
        <w:tc>
          <w:tcPr>
            <w:tcW w:w="1838" w:type="dxa"/>
          </w:tcPr>
          <w:p w14:paraId="203B3EC9" w14:textId="14701933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T7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KOZMETIČKI TRETMAN NJEGE LICA OVISNO O TIPU I STANJU KOŽE</w:t>
            </w:r>
          </w:p>
        </w:tc>
        <w:tc>
          <w:tcPr>
            <w:tcW w:w="4111" w:type="dxa"/>
          </w:tcPr>
          <w:p w14:paraId="235CAFEC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tipove i stanja kože</w:t>
            </w:r>
          </w:p>
          <w:p w14:paraId="35D5ADA7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jc w:val="both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anatomiju i fiziologiju </w:t>
            </w:r>
          </w:p>
          <w:p w14:paraId="6173ACFE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sastav i djelovanje pripravka i pravilno ih aplicirati na lice</w:t>
            </w:r>
          </w:p>
          <w:p w14:paraId="2DC0777F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sastav i djelovanje kozmetičkih pripravaka te ih pravilno aplicirati na lice</w:t>
            </w:r>
          </w:p>
          <w:p w14:paraId="4BB51A34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odrediti vrijeme djelovanja preparata</w:t>
            </w:r>
          </w:p>
          <w:p w14:paraId="7DBB1946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reakcije na koži</w:t>
            </w:r>
          </w:p>
          <w:p w14:paraId="0DC59136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pravilno odabrati preparat za završetak tretmana</w:t>
            </w:r>
          </w:p>
          <w:p w14:paraId="6F6084FA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pravovremeno upozoriti klijenta/icu na moguće neželjene reakcije</w:t>
            </w:r>
          </w:p>
          <w:p w14:paraId="64DA6C25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ručnu tehniku masaže</w:t>
            </w:r>
          </w:p>
          <w:p w14:paraId="2A73B510" w14:textId="77777777" w:rsidR="008211E0" w:rsidRPr="008211E0" w:rsidRDefault="008211E0" w:rsidP="00914237">
            <w:pPr>
              <w:pStyle w:val="Odlomakpopisa"/>
              <w:numPr>
                <w:ilvl w:val="0"/>
                <w:numId w:val="20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objasniti klijentu djelovanje i učinak tretmana</w:t>
            </w:r>
          </w:p>
          <w:p w14:paraId="1BE45B0C" w14:textId="33F5F6B0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uputiti klijenta/icu na pravilan izbor preparata u kućnoj njezi</w:t>
            </w:r>
          </w:p>
        </w:tc>
        <w:tc>
          <w:tcPr>
            <w:tcW w:w="2551" w:type="dxa"/>
          </w:tcPr>
          <w:p w14:paraId="43BEBFE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07D484B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7EF52A9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1E70AEB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63EB68B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591C095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239F53E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3262A41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0D3D60F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06BDCB6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3A3223C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2A112E8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7033622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49ACA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2285A46B" w14:textId="6B71D3A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5A06D168" w14:textId="294D2AAC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7EC13658" w14:textId="77777777" w:rsidTr="008211E0">
        <w:trPr>
          <w:trHeight w:val="291"/>
        </w:trPr>
        <w:tc>
          <w:tcPr>
            <w:tcW w:w="1838" w:type="dxa"/>
          </w:tcPr>
          <w:p w14:paraId="1230EC3E" w14:textId="6B6417C2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T8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KOMBINIRANI PEELING</w:t>
            </w:r>
          </w:p>
        </w:tc>
        <w:tc>
          <w:tcPr>
            <w:tcW w:w="4111" w:type="dxa"/>
          </w:tcPr>
          <w:p w14:paraId="357A578A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poznavati vrste peelinga </w:t>
            </w:r>
          </w:p>
          <w:p w14:paraId="317D0BE5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djelovanje kombiniranog peelinga</w:t>
            </w:r>
          </w:p>
          <w:p w14:paraId="253E23F7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postupak aplikacije kombiniranog peelinga</w:t>
            </w:r>
          </w:p>
          <w:p w14:paraId="5BF6710D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prepoznati reakcije na koži</w:t>
            </w:r>
          </w:p>
          <w:p w14:paraId="185BF404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pravovremeno upozoriti klijenta/icu na moguće neželjene reakcije</w:t>
            </w:r>
          </w:p>
          <w:p w14:paraId="79E3D14C" w14:textId="1AACED56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predvidjeti moguće kontraindikacije u postupku peelinga</w:t>
            </w:r>
          </w:p>
        </w:tc>
        <w:tc>
          <w:tcPr>
            <w:tcW w:w="2551" w:type="dxa"/>
          </w:tcPr>
          <w:p w14:paraId="32B072A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362BFB4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50531DD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1FABCB0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kemija</w:t>
            </w:r>
          </w:p>
          <w:p w14:paraId="1C984E7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1A07084B" w14:textId="5ECF526A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684DA44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1AD5EFA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Primijenjena komunikacija</w:t>
            </w:r>
          </w:p>
          <w:p w14:paraId="1C579B4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67EDDDA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08D12B5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78B70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33E15B74" w14:textId="4113064D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70A82C8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539DA27" w14:textId="77777777" w:rsidR="00ED3492" w:rsidRPr="008211E0" w:rsidRDefault="00ED3492" w:rsidP="00914237">
      <w:pPr>
        <w:spacing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44B8E4E" w14:textId="79F05D57" w:rsidR="00ED3492" w:rsidRPr="008211E0" w:rsidRDefault="006B144F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="00ED3492" w:rsidRPr="008211E0">
        <w:rPr>
          <w:rFonts w:ascii="Verdana" w:hAnsi="Verdana"/>
          <w:b/>
          <w:color w:val="262626"/>
          <w:sz w:val="24"/>
          <w:szCs w:val="24"/>
        </w:rPr>
        <w:t>OSOBNE, USLUGE ZAŠTITE I DRUGE USLUGE</w:t>
      </w:r>
    </w:p>
    <w:p w14:paraId="2065E750" w14:textId="55407168" w:rsidR="006B144F" w:rsidRPr="008211E0" w:rsidRDefault="006B144F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>KVALIFIKACIJA/ZANIMANJE: KOZMETIČAR</w:t>
      </w:r>
    </w:p>
    <w:p w14:paraId="0067B5EB" w14:textId="536D86FA" w:rsidR="006B144F" w:rsidRPr="008211E0" w:rsidRDefault="006B144F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>RAZRED: 3. razred</w:t>
      </w:r>
    </w:p>
    <w:p w14:paraId="25BAA149" w14:textId="77777777" w:rsidR="006B144F" w:rsidRPr="008211E0" w:rsidRDefault="006B144F" w:rsidP="00914237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211E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575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2551"/>
        <w:gridCol w:w="5075"/>
      </w:tblGrid>
      <w:tr w:rsidR="008211E0" w:rsidRPr="008211E0" w14:paraId="33247D4A" w14:textId="77777777" w:rsidTr="008211E0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14:paraId="03CA27B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7D636B0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6A0ED96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14:paraId="56B7B5E9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075" w:type="dxa"/>
            <w:vMerge w:val="restart"/>
            <w:shd w:val="clear" w:color="auto" w:fill="FFF2CC" w:themeFill="accent4" w:themeFillTint="33"/>
          </w:tcPr>
          <w:p w14:paraId="60CA95E4" w14:textId="30E23A1D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6E53B65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211E0" w:rsidRPr="008211E0" w14:paraId="1A2752BD" w14:textId="77777777" w:rsidTr="008211E0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14:paraId="19E7536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5A786AB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14:paraId="58A3D550" w14:textId="7777777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75" w:type="dxa"/>
            <w:vMerge/>
            <w:shd w:val="clear" w:color="auto" w:fill="FFF2CC" w:themeFill="accent4" w:themeFillTint="33"/>
          </w:tcPr>
          <w:p w14:paraId="203B332F" w14:textId="59796E27" w:rsidR="008211E0" w:rsidRPr="008211E0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211E0" w:rsidRPr="008211E0" w14:paraId="32354DF7" w14:textId="77777777" w:rsidTr="008211E0">
        <w:trPr>
          <w:trHeight w:val="291"/>
        </w:trPr>
        <w:tc>
          <w:tcPr>
            <w:tcW w:w="1838" w:type="dxa"/>
          </w:tcPr>
          <w:p w14:paraId="719DED21" w14:textId="09441FAE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T1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TRETMAN MEHANIČKOG ČIŠĆENJA KOŽE </w:t>
            </w:r>
          </w:p>
        </w:tc>
        <w:tc>
          <w:tcPr>
            <w:tcW w:w="4111" w:type="dxa"/>
            <w:vAlign w:val="center"/>
          </w:tcPr>
          <w:p w14:paraId="789BF2E3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sastav i djelovanje pripravka i pravilno ih aplicirati na lice</w:t>
            </w:r>
          </w:p>
          <w:p w14:paraId="05B13A70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odrediti vrijeme djelovanja preparata </w:t>
            </w:r>
          </w:p>
          <w:p w14:paraId="78469032" w14:textId="336BFC84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vrste peelinga (pripravak i postupak) i djelovanje</w:t>
            </w:r>
          </w:p>
          <w:p w14:paraId="50C329BF" w14:textId="6235E086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vrste kozmetičkih maski (pripravak i postupak) i djelovanje</w:t>
            </w:r>
          </w:p>
          <w:p w14:paraId="22005735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reakcije na koži</w:t>
            </w:r>
          </w:p>
          <w:p w14:paraId="770AAEED" w14:textId="123C13B6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pravovremeno upozoriti klijenta/icu na moguće neželjene reakcije</w:t>
            </w:r>
          </w:p>
          <w:p w14:paraId="25CCE05F" w14:textId="6FE15AF9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tehniku mehaničkog čišćenja leđa</w:t>
            </w:r>
          </w:p>
          <w:p w14:paraId="0B762408" w14:textId="3AA2CA6A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tehniku mehaničkog čišćenja lica</w:t>
            </w:r>
          </w:p>
          <w:p w14:paraId="468517FA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zaštititi sebe i klijenta/icu od infekcije</w:t>
            </w:r>
          </w:p>
          <w:p w14:paraId="7693B91A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tehniku uklanjanja neželjenih dlačica</w:t>
            </w:r>
          </w:p>
          <w:p w14:paraId="699B1844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dezinficirati kožu</w:t>
            </w:r>
          </w:p>
          <w:p w14:paraId="395CBA59" w14:textId="55B129EB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aplicirati preparat za smirenje kože primijeniti ručnu tehniku masaže</w:t>
            </w:r>
          </w:p>
          <w:p w14:paraId="26300C4C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prepoznati uzrok pretjerane dlakavosti</w:t>
            </w:r>
          </w:p>
          <w:p w14:paraId="2927AB84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korigirati obrve prema obliku lica</w:t>
            </w:r>
          </w:p>
          <w:p w14:paraId="25358BCC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uskladiti želje klijenta i tehniku rada</w:t>
            </w:r>
          </w:p>
          <w:p w14:paraId="67E80301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sastav i djelovanje pripravaka te ih pravilno aplicirati na lice</w:t>
            </w:r>
          </w:p>
          <w:p w14:paraId="1914A465" w14:textId="4D8B26A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odrediti vrijeme djelovanja preparata</w:t>
            </w:r>
          </w:p>
          <w:p w14:paraId="10294F1D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odabrati odgovarajući aparat sukladno željenim rezultatima i indikacijama</w:t>
            </w:r>
          </w:p>
          <w:p w14:paraId="1BCCD44B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provjeriti ispravnost aparata i pripremiti ga za primjenu</w:t>
            </w:r>
          </w:p>
          <w:p w14:paraId="1BF90309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pripremiti klijenta za aparativnu metodu i uputiti ga u primjenu kućne njege i učinke/posljedice  </w:t>
            </w:r>
          </w:p>
          <w:p w14:paraId="3AF6362E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odabranu aparativnu tehniku</w:t>
            </w:r>
          </w:p>
          <w:p w14:paraId="6E56B9F8" w14:textId="5792263E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pravilno rukovati s kozmetičkim aparatima u salonu</w:t>
            </w:r>
          </w:p>
          <w:p w14:paraId="4615A844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pravilno odabrati preparat za završetak tretmana</w:t>
            </w:r>
          </w:p>
          <w:p w14:paraId="314862C6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uputiti klijenta/icu na daljnje aktivnosti</w:t>
            </w:r>
          </w:p>
          <w:p w14:paraId="01CA4BF2" w14:textId="77777777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objasniti klijentu djelovanje i učinak tretmana</w:t>
            </w:r>
          </w:p>
          <w:p w14:paraId="529F0E56" w14:textId="48D04021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uputiti klijenta/icu na pravilan izbor preparata u kućnoj njezi</w:t>
            </w:r>
          </w:p>
        </w:tc>
        <w:tc>
          <w:tcPr>
            <w:tcW w:w="2551" w:type="dxa"/>
          </w:tcPr>
          <w:p w14:paraId="1B856A8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Primijenjena kozmetika</w:t>
            </w:r>
          </w:p>
          <w:p w14:paraId="68559A0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1DCF651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Aromakozmetika</w:t>
            </w:r>
          </w:p>
          <w:p w14:paraId="3866CEC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5B172F1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37040E7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31AAA22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7A1A6B6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62966C8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Dermatologija </w:t>
            </w:r>
          </w:p>
          <w:p w14:paraId="3FCFA1C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1B7D7A5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37CA9CBE" w14:textId="6EE9841A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0F7DD5D4" w14:textId="649CD29E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Dekorativna kozmetika</w:t>
            </w:r>
          </w:p>
          <w:p w14:paraId="11E581A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45808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3AF5E31E" w14:textId="4D616FD2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 w:val="restart"/>
          </w:tcPr>
          <w:p w14:paraId="50D1E96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736A4B3E" w14:textId="3CF613EB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Učiti  kako  učiti</w:t>
            </w:r>
          </w:p>
          <w:p w14:paraId="4FD5821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A.4/5.1. Učenik samostalno traži nove informacije iz različitih izvora, transformira ih u </w:t>
            </w:r>
          </w:p>
          <w:p w14:paraId="4CEC438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novo znanje i uspješno primjenjuje pri rješavanju problema</w:t>
            </w:r>
          </w:p>
          <w:p w14:paraId="1EE6B0F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A.4/5.2. Učenik se koristi različitim strategijama učenja i samostalno ih primjenjuje u </w:t>
            </w:r>
          </w:p>
          <w:p w14:paraId="131EB17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ostvarivanju ciljeva učenja i rješavanju problema u svim područjima učenja</w:t>
            </w:r>
          </w:p>
          <w:p w14:paraId="1B8A161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A.4/5.3. Učenik kreativno djeluje u različitim područjima učenja.</w:t>
            </w:r>
          </w:p>
          <w:p w14:paraId="1B7F3D1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A.4/5.4. Učenik samostalno kritički promišlja i vrednuje ideje</w:t>
            </w:r>
          </w:p>
          <w:p w14:paraId="7B584E8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B.4/5.1. Učenik samostalno određuje ciljeve učenja, odabire pristup učenju te planira </w:t>
            </w:r>
          </w:p>
          <w:p w14:paraId="05CAB9A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učenje.</w:t>
            </w:r>
          </w:p>
          <w:p w14:paraId="4D41700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B.4/5.2. Učenik prati učinkovitost učenja i svoje napredovanje tijekom učenja</w:t>
            </w:r>
          </w:p>
          <w:p w14:paraId="627351A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B.4/5.3. Učenik regulira svoje učenje mijenjajući prema potrebi plan ili pristup učenju.</w:t>
            </w:r>
          </w:p>
          <w:p w14:paraId="7D1115D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B.4/5.4. Učenik samovrednuje proces učenja i svoje rezultate, procjenjuje ostvareni </w:t>
            </w:r>
          </w:p>
          <w:p w14:paraId="1380AC1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napredak te na temelju toga planira buduće učenje.</w:t>
            </w:r>
          </w:p>
          <w:p w14:paraId="4A56719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C.4/5.1. Učenik može objasniti vrijednost učenja za svoj život.</w:t>
            </w:r>
          </w:p>
          <w:p w14:paraId="71500D5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D.4/5.2. Učenik ostvaruje dobru komunikaciju s drugima, uspješno surađuje u različitim </w:t>
            </w:r>
          </w:p>
          <w:p w14:paraId="271C7C8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situacijama i spreman je zatražiti i ponuditi pomoć.</w:t>
            </w:r>
          </w:p>
          <w:p w14:paraId="0AE20A4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4A3B2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1CB036D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Poduzetništvo </w:t>
            </w:r>
          </w:p>
          <w:p w14:paraId="2F344D5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A.5.1. Primjenjuje inovativna i kreativna rješenja.</w:t>
            </w:r>
          </w:p>
          <w:p w14:paraId="0487D2C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A.5.2. Snalazi se s neizvjesnošću i rizicima koje donosi.</w:t>
            </w:r>
          </w:p>
          <w:p w14:paraId="69AE03C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A.5.3. Upoznaje i kritički sagledava mogućnosti razvoja karijere i profesionalnog usmjeravanja.</w:t>
            </w:r>
          </w:p>
          <w:p w14:paraId="53D3707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B.5.1. Razvija poduzetničku ideju od koncepta do realizacije.</w:t>
            </w:r>
          </w:p>
          <w:p w14:paraId="718F2FA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B.5.2. Planira i upravlja aktivnostima </w:t>
            </w:r>
          </w:p>
          <w:p w14:paraId="1D249F2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B.5.3. Prepoznaje važnost odgovornoga poduzetništva za rast i razvoj pojedinca i zajednice.</w:t>
            </w:r>
          </w:p>
          <w:p w14:paraId="20FB0BC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C.5.1. Sudjeluje u projektu ili proizvodnji od ideje do realizacije </w:t>
            </w:r>
          </w:p>
          <w:p w14:paraId="59FF1B3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C.5.2.,C.5.3. Objašnjava osnovne namjene i koristi se financijskim uslugama.</w:t>
            </w:r>
          </w:p>
          <w:p w14:paraId="2AC3217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311D5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3B3E4DC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IKT</w:t>
            </w:r>
          </w:p>
          <w:p w14:paraId="6039979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A.5.1. Učenik analitički odlučuje o odabiru odgovarajuće digitalne tehnologije.</w:t>
            </w:r>
          </w:p>
          <w:p w14:paraId="1C7A4C3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A.5.2. Učenik se samostalno služi društvenim mrežama i računalnim oblacima za potrebe učenja i </w:t>
            </w:r>
          </w:p>
          <w:p w14:paraId="1ACA75D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osobnoga razvoja.</w:t>
            </w:r>
          </w:p>
          <w:p w14:paraId="64181BE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A.5.3. Učenik preuzima odgovornost za vlastitu sigurnost u digitalnome okružju i izgradnju </w:t>
            </w:r>
          </w:p>
          <w:p w14:paraId="0BF3B32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digitalnoga identiteta.</w:t>
            </w:r>
          </w:p>
          <w:p w14:paraId="1F2DB70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A.5.4. Učenik kritički prosuđuje utjecaj tehnologije na zdravlje i okoliš.</w:t>
            </w:r>
          </w:p>
          <w:p w14:paraId="37D2DCF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B.5.1. Učenik samostalno komunicira u digitalnome okružju.</w:t>
            </w:r>
          </w:p>
          <w:p w14:paraId="2F7482C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B.5.2. Učenik samostalno surađuje s poznatim i nepoznatim osobama u digitalnome okružju.</w:t>
            </w:r>
          </w:p>
          <w:p w14:paraId="23CA780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B.5.3. Učenik promiče toleranciju, različitosti, međukulturno razumijevanje i demokratsko </w:t>
            </w:r>
          </w:p>
          <w:p w14:paraId="296B1C3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sudjelovanje u digitalnome okružju.</w:t>
            </w:r>
          </w:p>
          <w:p w14:paraId="0D26B0B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C.5.1. Učenik samostalno provodi složeno istraživanje s pomoću IKT-a.</w:t>
            </w:r>
          </w:p>
          <w:p w14:paraId="2055450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C.5.2. Učenik samostalno i samoinicijativno provodi složeno pretraživanje informacija u </w:t>
            </w:r>
          </w:p>
          <w:p w14:paraId="0246D9E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digitalnome okružju.</w:t>
            </w:r>
          </w:p>
          <w:p w14:paraId="7321D55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C.5.3. Učenik samoinicijativno i samostalno kritički procjenjuje proces i rezultate pretraživanja te </w:t>
            </w:r>
          </w:p>
          <w:p w14:paraId="74018E4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odabire potrebne informacije među pronađenim informacijama.</w:t>
            </w:r>
          </w:p>
          <w:p w14:paraId="7ABCCC8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C.5.4. Učenik samostalno i odgovorno upravlja prikupljenim informacijama.</w:t>
            </w:r>
          </w:p>
          <w:p w14:paraId="3800406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D.5.1. Učenik svrsishodno primjenjuje vrlo različite metode za razvoj kreativnosti kombinirajući </w:t>
            </w:r>
          </w:p>
          <w:p w14:paraId="7CB44B2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stvarno i virtualno okružje.</w:t>
            </w:r>
          </w:p>
          <w:p w14:paraId="2BB4ABF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D.5.2. Učenik samostalno predlaže moguća i primjenjiva rješenja složenih problema s pomoću</w:t>
            </w:r>
          </w:p>
          <w:p w14:paraId="4D3588E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IKT-a.</w:t>
            </w:r>
          </w:p>
          <w:p w14:paraId="19D1066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D.5.3. Učenik samostalno ili u suradnji s kolegama predočava, stvara i dijeli nove ideje i uratke s </w:t>
            </w:r>
          </w:p>
          <w:p w14:paraId="02EEFE5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pomoću  IKT-a.</w:t>
            </w:r>
          </w:p>
          <w:p w14:paraId="259F816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D.5.4. Učenik samostalno štiti svoje intelektualno vlasništvo i odabire načine dijeljenja sadržaja.</w:t>
            </w:r>
          </w:p>
          <w:p w14:paraId="73334E2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5945F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124A8FA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Osobni  i  socijalni  razvoj</w:t>
            </w:r>
          </w:p>
          <w:p w14:paraId="5174DC6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A.5.1. Razvija sliku o sebi.</w:t>
            </w:r>
          </w:p>
          <w:p w14:paraId="0B37DE6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A.5.2. Upravlja emocijama i ponašanjem.</w:t>
            </w:r>
          </w:p>
          <w:p w14:paraId="795C6C8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A.5.3. Razvija svoje potencijale </w:t>
            </w:r>
          </w:p>
          <w:p w14:paraId="69BCB06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A.5.4. Upravlja svojim obrazovnim i profesionalnim putem.</w:t>
            </w:r>
          </w:p>
          <w:p w14:paraId="06C8BB0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B.5.1. Uviđa posljedice svojih i tuđih stavova/postupaka/izbora.</w:t>
            </w:r>
          </w:p>
          <w:p w14:paraId="5DBC0AA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B.5.2. Suradnički uči i radi u timu.</w:t>
            </w:r>
          </w:p>
          <w:p w14:paraId="11F1A65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B.5.3. Preuzima odgovornost za svoje ponašanje.</w:t>
            </w:r>
          </w:p>
          <w:p w14:paraId="7E86891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C.5.1. Sigurno se ponaša u društvu i suočava s ugrožavajućim situacijama koristeći se </w:t>
            </w:r>
          </w:p>
          <w:p w14:paraId="0A45B6A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prilagođenim strategijama samozaštite.</w:t>
            </w:r>
          </w:p>
          <w:p w14:paraId="2F7E192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C.5.2. Preuzima odgovornost za pridržavanje zakonskih propisa te društvenih pravila i normi.</w:t>
            </w:r>
          </w:p>
          <w:p w14:paraId="13972B1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C.5.3. Ponaša se društveno odgovorno.</w:t>
            </w:r>
          </w:p>
          <w:p w14:paraId="295C968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C.5.4. Analizira vrijednosti svog kulturnog nasljeđa u odnosu na multikulturalni svijet.</w:t>
            </w:r>
          </w:p>
          <w:p w14:paraId="600780F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52E88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1AEBB8A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Zdravlje</w:t>
            </w:r>
          </w:p>
          <w:p w14:paraId="6018DE7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A.5.1. Preuzima brigu i odgovornost za reproduktivno zdravlje i razumije važnost redovitih </w:t>
            </w:r>
          </w:p>
          <w:p w14:paraId="351AC98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liječničkih pregleda.</w:t>
            </w:r>
          </w:p>
          <w:p w14:paraId="5FB3160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A.5.2. Opisuje i primjenjuje zdrave stilove života koji podrazumijevaju pravilnu prehranu i </w:t>
            </w:r>
          </w:p>
          <w:p w14:paraId="7460719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odgovarajuću tjelesnu aktivnost.</w:t>
            </w:r>
          </w:p>
          <w:p w14:paraId="32F29B6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A.5.3. Razumije važnost višedimenzionalnoga modela zdravlja..</w:t>
            </w:r>
          </w:p>
          <w:p w14:paraId="2040877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B.5.1.A  Procjenjuje važnost razvijanja i unaprjeđivanja komunikacijskih vještina i njihove primjene </w:t>
            </w:r>
          </w:p>
          <w:p w14:paraId="669A0A9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u svakodnevnome životu.</w:t>
            </w:r>
          </w:p>
          <w:p w14:paraId="3E962B3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B.5.1.B  Odabire ponašanje sukladno  pravilima i normama zajednice.</w:t>
            </w:r>
          </w:p>
          <w:p w14:paraId="2203977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B.5.1.C  Odabire ponašanja koja isključuju bilo kakav oblik nasilja.</w:t>
            </w:r>
          </w:p>
          <w:p w14:paraId="7ED6B7E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B.5.2.A  Procjenjuje važnost rada na sebi i odgovornost za mentalno i socijalno zdravlje.</w:t>
            </w:r>
          </w:p>
          <w:p w14:paraId="0E5AD71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B.5.2.B  Obrazlaže važnost odgovornoga donošenja životnih odluka.</w:t>
            </w:r>
          </w:p>
          <w:p w14:paraId="4DF9643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B.5.2. C  Odabire višedimenzionalni model zdravlja.</w:t>
            </w:r>
          </w:p>
          <w:p w14:paraId="738779C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B.5.3.A  Procjenjuje uzroke i posljedice određenih rizičnih ponašanja i ovisnosti.</w:t>
            </w:r>
          </w:p>
          <w:p w14:paraId="2F57F70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B.5.3.B  Analizira opasnosti kockanja, klađenja i igara na sreću.</w:t>
            </w:r>
          </w:p>
          <w:p w14:paraId="5CAB92E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C.5.1.A  Prepoznaje rizike s kojima se susreću mladi vozači automobila i motocikla.</w:t>
            </w:r>
          </w:p>
          <w:p w14:paraId="3D2F112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C.5.1.B  Analizira opasnosti iz okoline, prepoznaje rizične situacije i izbjegava ih.</w:t>
            </w:r>
          </w:p>
          <w:p w14:paraId="51B1638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C.5.1.C  Opisuje profesionalne rizike pojedinih zanimanja.</w:t>
            </w:r>
          </w:p>
          <w:p w14:paraId="1D43F68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C.5.2.A  Identificira i povezuje različite rizike za zdravlje i najčešće kronične zdravstvene smetnje </w:t>
            </w:r>
          </w:p>
          <w:p w14:paraId="535573A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                 te objašnjava  postupke  samopomoći/pomoći.</w:t>
            </w:r>
          </w:p>
          <w:p w14:paraId="1041D87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C.5.2.B  Navodi kada i gdje potražiti liječničku pomoć pri najčešćim zdravstvenim smetnjama i  </w:t>
            </w:r>
          </w:p>
          <w:p w14:paraId="491ABD3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problemima.</w:t>
            </w:r>
          </w:p>
          <w:p w14:paraId="21DA2C0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C.5.3.A  Povezuje važnost sistematskih i preventivnih pregleda s očuvanjem zdravlja.</w:t>
            </w:r>
          </w:p>
          <w:p w14:paraId="49D870E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C.5.3.B  Opisuje najčešće profesionalne rizike za zdravlje.</w:t>
            </w:r>
          </w:p>
          <w:p w14:paraId="0F6FE54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C.5.3.C. Objašnjava važnost i značenje donatorske kartice i darivanja krvi, tkiva i organa.</w:t>
            </w:r>
          </w:p>
          <w:p w14:paraId="52BC61D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F9609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2003192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Održivi  razvoj </w:t>
            </w:r>
          </w:p>
          <w:p w14:paraId="31E9AE8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A.5.1. Kritički promišlja o povezanosti vlastitoga načina života s utjecajem na okoliš i ljude.</w:t>
            </w:r>
          </w:p>
          <w:p w14:paraId="6CD999C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A.5.2. Analizira načela održive proizvodnje i potrošnje.</w:t>
            </w:r>
          </w:p>
          <w:p w14:paraId="72ED699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A.5.3. Analizira odnose moći na različitim razinama upravljanja i objašnjava njihov utjecaj na </w:t>
            </w:r>
          </w:p>
          <w:p w14:paraId="18F8C14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održivi razvoj.</w:t>
            </w:r>
          </w:p>
          <w:p w14:paraId="1A1B077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B.5.1. Kritički promišlja o utjecaju našega djelovanja na Zemlju i čovječanstvo.</w:t>
            </w:r>
          </w:p>
          <w:p w14:paraId="19FA888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B.5.2. Osmišljava i koristi se inovativnim i kreativnim oblicima djelovanja s ciljem održivosti.</w:t>
            </w:r>
          </w:p>
          <w:p w14:paraId="3B542EC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B.5.3. Sudjeluje u aktivnostima u školi i izvan škole za opće dobro.</w:t>
            </w:r>
          </w:p>
          <w:p w14:paraId="2794828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C.5.1. Objašnjava povezanost potrošnje resursa i pravedne raspodjele za osiguranje opće </w:t>
            </w:r>
          </w:p>
          <w:p w14:paraId="0760724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dobrobiti.</w:t>
            </w:r>
          </w:p>
          <w:p w14:paraId="1A0BC8B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C.5.2. Predlaže načine unapređenja osobne i opće dobrobiti.</w:t>
            </w:r>
          </w:p>
          <w:p w14:paraId="512092B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1379F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69A935B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Građanski  odgoj  i  obrazovanje</w:t>
            </w:r>
          </w:p>
          <w:p w14:paraId="1B7EB96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A.5.1. Aktivno sudjeluje u zaštiti i promicanju ljudskih prava.</w:t>
            </w:r>
          </w:p>
          <w:p w14:paraId="679A501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A.5.2. Promiče ulogu institucija i organizacija u zaštiti ljudskih prava.</w:t>
            </w:r>
          </w:p>
          <w:p w14:paraId="25FEA53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A.5.3. Promiče pravo na rad i radnička prava.</w:t>
            </w:r>
          </w:p>
          <w:p w14:paraId="351537A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B.5.1. Promiče pravila demokratske zajednice.</w:t>
            </w:r>
          </w:p>
          <w:p w14:paraId="0A04C12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B.5.2. Sudjeluje u odlučivanju u demokratskoj zajednici.</w:t>
            </w:r>
          </w:p>
          <w:p w14:paraId="7372096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B.5.3. Analizira ustrojstvo vlasti u Republici Hrvatskoj i europskoj uniji.</w:t>
            </w:r>
          </w:p>
          <w:p w14:paraId="78E0466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C.5.1. Aktivno sudjeluje u građanskim inicijativama.</w:t>
            </w:r>
          </w:p>
          <w:p w14:paraId="4EFACDD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C.5.2. Volontira u zajednici.</w:t>
            </w:r>
          </w:p>
          <w:p w14:paraId="06B78FE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C.5.3. Promiče kvalitetu života u zajednici.</w:t>
            </w:r>
          </w:p>
          <w:p w14:paraId="0616C2A1" w14:textId="4B17EF0D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C.5.4. Promiče  borbu protiv korupcije.</w:t>
            </w:r>
          </w:p>
        </w:tc>
      </w:tr>
      <w:tr w:rsidR="008211E0" w:rsidRPr="008211E0" w14:paraId="2B1D499E" w14:textId="77777777" w:rsidTr="008211E0">
        <w:trPr>
          <w:trHeight w:val="291"/>
        </w:trPr>
        <w:tc>
          <w:tcPr>
            <w:tcW w:w="1838" w:type="dxa"/>
          </w:tcPr>
          <w:p w14:paraId="04697F10" w14:textId="199680BB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 xml:space="preserve">T2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</w:tc>
        <w:tc>
          <w:tcPr>
            <w:tcW w:w="4111" w:type="dxa"/>
          </w:tcPr>
          <w:p w14:paraId="395917F9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razlikovati zdravu i bolesnu kožu</w:t>
            </w:r>
          </w:p>
          <w:p w14:paraId="29F98D17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i razlikovati uzroke, vrste i načine liječenja i tretirenja bakterijskih, gljivičnih, parazitalnih  i splono prenosivih bolesti </w:t>
            </w:r>
          </w:p>
          <w:p w14:paraId="65A678D4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i razlikovati uzroke, vrste i načine liječenja i tretirenja bolesti adneksa kože</w:t>
            </w:r>
          </w:p>
          <w:p w14:paraId="3E76562D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i razlikovati uzroke, vrste i načine liječenja i tretirenja poremećaja u pigmentaciji kože</w:t>
            </w:r>
          </w:p>
          <w:p w14:paraId="5CD4CB2C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i razlikovati uzroke, vrste i načine liječenja i tretirenja bolesti krvnih žila</w:t>
            </w:r>
          </w:p>
          <w:p w14:paraId="6A83341E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poznavati i razlikovati uzroke, vrste i načine liječenja i </w:t>
            </w: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tretirenja bolesti uzrokovanih imunološkim reakcijama</w:t>
            </w:r>
          </w:p>
          <w:p w14:paraId="46735AA2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i razlikovati uzroke, vrste i načine liječenja i tretirenja oštećenja kože, bolesti vezivnog i potkožnog tkiva</w:t>
            </w:r>
          </w:p>
          <w:p w14:paraId="5E3C4727" w14:textId="5268DCBB" w:rsidR="008211E0" w:rsidRP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latinske izraze vezane uz dermatologiju i anatomiju</w:t>
            </w:r>
          </w:p>
        </w:tc>
        <w:tc>
          <w:tcPr>
            <w:tcW w:w="2551" w:type="dxa"/>
          </w:tcPr>
          <w:p w14:paraId="1BE8D0A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Dermatologija </w:t>
            </w:r>
          </w:p>
          <w:p w14:paraId="4D99143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04A89C3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537E43A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2DF6045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5211003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7142989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22E5E6A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68CE54E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Medicinska mikrobiologija </w:t>
            </w:r>
          </w:p>
          <w:p w14:paraId="4E9B2F2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Aromakozmetika</w:t>
            </w:r>
          </w:p>
          <w:p w14:paraId="326BD45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6DBDCEC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12E6F0D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B2247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498281CD" w14:textId="0D2F056A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43ABA67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8211E0" w:rsidRPr="008211E0" w14:paraId="253A2125" w14:textId="77777777" w:rsidTr="008211E0">
        <w:trPr>
          <w:trHeight w:val="291"/>
        </w:trPr>
        <w:tc>
          <w:tcPr>
            <w:tcW w:w="1838" w:type="dxa"/>
          </w:tcPr>
          <w:p w14:paraId="19FC7A95" w14:textId="33C5ED72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T3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NJEGA PRIRODNOG NOKTA</w:t>
            </w:r>
          </w:p>
        </w:tc>
        <w:tc>
          <w:tcPr>
            <w:tcW w:w="4111" w:type="dxa"/>
          </w:tcPr>
          <w:p w14:paraId="2EB424BC" w14:textId="77777777" w:rsidR="008211E0" w:rsidRPr="008211E0" w:rsidRDefault="008211E0" w:rsidP="00914237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građu nokta</w:t>
            </w:r>
          </w:p>
          <w:p w14:paraId="4FF20BC0" w14:textId="77777777" w:rsidR="008211E0" w:rsidRPr="008211E0" w:rsidRDefault="008211E0" w:rsidP="00914237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i razlikovati bolesti adneksa kože</w:t>
            </w:r>
          </w:p>
          <w:p w14:paraId="13B99B38" w14:textId="4A3D8EF9" w:rsidR="008211E0" w:rsidRPr="008211E0" w:rsidRDefault="008211E0" w:rsidP="00914237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navesti vrste i djelovanje kozmetičkih pripravaka za njegu ruku i stopala</w:t>
            </w:r>
          </w:p>
          <w:p w14:paraId="36A2C0AC" w14:textId="32F2F0E7" w:rsidR="008211E0" w:rsidRPr="008211E0" w:rsidRDefault="008211E0" w:rsidP="00914237">
            <w:pPr>
              <w:pStyle w:val="Odlomakpopisa"/>
              <w:numPr>
                <w:ilvl w:val="0"/>
                <w:numId w:val="26"/>
              </w:num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navesti vrste dekorativnih kozmetičkih pripravaka za njegu ruku i stopala</w:t>
            </w:r>
          </w:p>
          <w:p w14:paraId="52847E59" w14:textId="77777777" w:rsidR="008211E0" w:rsidRPr="008211E0" w:rsidRDefault="008211E0" w:rsidP="00914237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opisati redoslijed postupaka njege prirodnog nokta</w:t>
            </w:r>
          </w:p>
          <w:p w14:paraId="3FEFEF5A" w14:textId="77777777" w:rsidR="008211E0" w:rsidRPr="008211E0" w:rsidRDefault="008211E0" w:rsidP="00914237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izvesti postupak njege prirodnog nokta</w:t>
            </w:r>
          </w:p>
          <w:p w14:paraId="72BE336C" w14:textId="77777777" w:rsidR="008211E0" w:rsidRPr="008211E0" w:rsidRDefault="008211E0" w:rsidP="0091423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pravilno primijeniti različite tehnike nanošenja maske i pakunga </w:t>
            </w:r>
          </w:p>
          <w:p w14:paraId="05C7AD60" w14:textId="77777777" w:rsidR="008211E0" w:rsidRPr="008211E0" w:rsidRDefault="008211E0" w:rsidP="0091423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pravilnim redoslijedom tretirati stopala i ruke</w:t>
            </w:r>
          </w:p>
          <w:p w14:paraId="5852E828" w14:textId="77777777" w:rsidR="008211E0" w:rsidRPr="008211E0" w:rsidRDefault="008211E0" w:rsidP="0091423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prepoznati infekcije</w:t>
            </w:r>
          </w:p>
          <w:p w14:paraId="7FA12DC7" w14:textId="77777777" w:rsidR="008211E0" w:rsidRPr="008211E0" w:rsidRDefault="008211E0" w:rsidP="00914237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savjetovati klijente o daljnjem tretiranju</w:t>
            </w:r>
          </w:p>
          <w:p w14:paraId="05F756FC" w14:textId="77777777" w:rsidR="008211E0" w:rsidRPr="008211E0" w:rsidRDefault="008211E0" w:rsidP="00914237">
            <w:pPr>
              <w:pStyle w:val="Odlomakpopis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DC46A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1B72B4C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Dermatologija </w:t>
            </w:r>
          </w:p>
          <w:p w14:paraId="370300DC" w14:textId="31BF8589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57082468" w14:textId="0944DC2E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Aromakozmetika</w:t>
            </w:r>
          </w:p>
          <w:p w14:paraId="60F3DC0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65F6AC81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4344AC20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3C8C2A9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2CE724F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3A8213A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2B3924D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A4836C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Dekorativna kozmetika</w:t>
            </w:r>
          </w:p>
          <w:p w14:paraId="2CB06EB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5FEF6ED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7C75A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7CD0C581" w14:textId="64B9E340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5D551CAE" w14:textId="6BF6B42F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55B4A73C" w14:textId="77777777" w:rsidTr="008211E0">
        <w:trPr>
          <w:trHeight w:val="291"/>
        </w:trPr>
        <w:tc>
          <w:tcPr>
            <w:tcW w:w="1838" w:type="dxa"/>
          </w:tcPr>
          <w:p w14:paraId="4F5C1B32" w14:textId="3D0C087A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T4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KEMIJSKI PEELING</w:t>
            </w:r>
          </w:p>
        </w:tc>
        <w:tc>
          <w:tcPr>
            <w:tcW w:w="4111" w:type="dxa"/>
          </w:tcPr>
          <w:p w14:paraId="5164BD67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poznavati vrste peelinga </w:t>
            </w:r>
          </w:p>
          <w:p w14:paraId="20C303A5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vrste voćnih kiselina</w:t>
            </w:r>
          </w:p>
          <w:p w14:paraId="746F81A4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djelovanje kemijskog peelinga</w:t>
            </w:r>
          </w:p>
          <w:p w14:paraId="74CD7353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postupak aplikacije kemijskog peelinga</w:t>
            </w:r>
          </w:p>
          <w:p w14:paraId="08CE3602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prepoznati reakcije na koži</w:t>
            </w:r>
          </w:p>
          <w:p w14:paraId="69FAB222" w14:textId="77777777" w:rsidR="008211E0" w:rsidRPr="008211E0" w:rsidRDefault="008211E0" w:rsidP="00914237">
            <w:pPr>
              <w:pStyle w:val="Odlomakpopisa"/>
              <w:numPr>
                <w:ilvl w:val="0"/>
                <w:numId w:val="13"/>
              </w:numPr>
              <w:spacing w:after="160"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pravovremeno upozoriti klijenta/icu na moguće neželjene reakcije</w:t>
            </w:r>
          </w:p>
          <w:p w14:paraId="1B8C322C" w14:textId="5190A029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predvidjeti moguće kontraindikacije u postupku peelinga</w:t>
            </w:r>
          </w:p>
        </w:tc>
        <w:tc>
          <w:tcPr>
            <w:tcW w:w="2551" w:type="dxa"/>
          </w:tcPr>
          <w:p w14:paraId="55FD1CD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Primijenjena kozmetika</w:t>
            </w:r>
          </w:p>
          <w:p w14:paraId="58C51D4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6999D55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6A48045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67DAC209" w14:textId="2EEEADE6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Dermatologija </w:t>
            </w:r>
          </w:p>
          <w:p w14:paraId="4E52C3F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5834956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61080AF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501808F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Nutricionizam</w:t>
            </w:r>
          </w:p>
          <w:p w14:paraId="451D5A7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1223E2B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A5003F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0DDF9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7AB4DBEA" w14:textId="11485963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  <w:p w14:paraId="6C6D6FC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14:paraId="7BA074F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27B8CC5B" w14:textId="77777777" w:rsidTr="008211E0">
        <w:trPr>
          <w:trHeight w:val="291"/>
        </w:trPr>
        <w:tc>
          <w:tcPr>
            <w:tcW w:w="1838" w:type="dxa"/>
          </w:tcPr>
          <w:p w14:paraId="01335288" w14:textId="1CC2ECB0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T5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APARATIVNE METODE NJEGE KOŽE</w:t>
            </w:r>
          </w:p>
        </w:tc>
        <w:tc>
          <w:tcPr>
            <w:tcW w:w="4111" w:type="dxa"/>
          </w:tcPr>
          <w:p w14:paraId="33BA20DE" w14:textId="756ECC6D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razlikovati osnovne i specifične aparate za njegu kože</w:t>
            </w:r>
          </w:p>
          <w:p w14:paraId="36A56417" w14:textId="5B2A7DC8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razlikovati učinke i djelovanje aparata za njegu kože</w:t>
            </w:r>
          </w:p>
          <w:p w14:paraId="08285B32" w14:textId="140A32E9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tehnologije uređaja</w:t>
            </w:r>
          </w:p>
          <w:p w14:paraId="2C8E556F" w14:textId="179DE5EF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indikacije i kontraindikacije za korištenje aparata</w:t>
            </w:r>
          </w:p>
          <w:p w14:paraId="4EAA0D4E" w14:textId="18EC13A3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odabrati odgovarajući aparat sukladno željenim rezultatima i indikacijama</w:t>
            </w:r>
          </w:p>
          <w:p w14:paraId="6CCD4160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provjeriti ispravnost aparata i pripremiti ga za primjenu</w:t>
            </w:r>
          </w:p>
          <w:p w14:paraId="1951EA20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pripremiti klijenta za aparativnu metodu i uputiti ga u primjenu kućne njege i učinke/posljedice  </w:t>
            </w:r>
          </w:p>
          <w:p w14:paraId="768F96FA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odabranu aparativnu tehniku</w:t>
            </w:r>
          </w:p>
          <w:p w14:paraId="2842F22C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pravilno rukovati s kozmetičkim aparatima u salonu</w:t>
            </w:r>
          </w:p>
          <w:p w14:paraId="79B9867E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održavati aparate sukladno uputama proizvođača</w:t>
            </w:r>
          </w:p>
          <w:p w14:paraId="28F1E52D" w14:textId="3FDEA346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after="160"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savjetovati klijenta o postaparativnoj njezi</w:t>
            </w:r>
          </w:p>
        </w:tc>
        <w:tc>
          <w:tcPr>
            <w:tcW w:w="2551" w:type="dxa"/>
          </w:tcPr>
          <w:p w14:paraId="10B3D72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24EBD565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fizika</w:t>
            </w:r>
          </w:p>
          <w:p w14:paraId="589A48D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31E8BD57" w14:textId="681B5AFC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7C7E6F60" w14:textId="5B18A411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5B5B17E9" w14:textId="2D501D2E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381488F6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1F99EC2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056F0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62F1CAE9" w14:textId="3E82529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7C10B33B" w14:textId="62D147E2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3E4DE28D" w14:textId="77777777" w:rsidTr="008211E0">
        <w:trPr>
          <w:trHeight w:val="291"/>
        </w:trPr>
        <w:tc>
          <w:tcPr>
            <w:tcW w:w="1838" w:type="dxa"/>
          </w:tcPr>
          <w:p w14:paraId="6CCEA970" w14:textId="277D3751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T6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</w:tc>
        <w:tc>
          <w:tcPr>
            <w:tcW w:w="4111" w:type="dxa"/>
          </w:tcPr>
          <w:p w14:paraId="2B277593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pojam pravilna ili zdrava prehrana.</w:t>
            </w:r>
          </w:p>
          <w:p w14:paraId="23D643BF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dijelove probavnog sustava i njihove uloge</w:t>
            </w:r>
          </w:p>
          <w:p w14:paraId="6DF1CAD4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uloge pojedinih vitamina u organizmu</w:t>
            </w:r>
          </w:p>
          <w:p w14:paraId="6FFF1C0D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izdvojiti vitamine s djelovanjem na kožu</w:t>
            </w:r>
          </w:p>
          <w:p w14:paraId="28E41470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analizirati sastav pojedinih skupina živežnih namirnica</w:t>
            </w:r>
          </w:p>
          <w:p w14:paraId="50F0CDF3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prehrambeno i energetski najpovoljnije namirnice</w:t>
            </w:r>
          </w:p>
          <w:p w14:paraId="4119C522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mjere pravilne higijene, čuvanja i pripremanja hrane</w:t>
            </w:r>
          </w:p>
          <w:p w14:paraId="14AC8BBC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analizirati rizične faktore za pojavu debljine</w:t>
            </w:r>
          </w:p>
          <w:p w14:paraId="3A7971BB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predložiti mjere regulacije tjelesne težine</w:t>
            </w:r>
          </w:p>
          <w:p w14:paraId="600CE2E1" w14:textId="77777777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poremećaja prehrane</w:t>
            </w:r>
          </w:p>
          <w:p w14:paraId="4F47244C" w14:textId="6968CAAC" w:rsidR="008211E0" w:rsidRPr="008211E0" w:rsidRDefault="008211E0" w:rsidP="00914237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prosuđivati različite redukcijske dijete</w:t>
            </w:r>
          </w:p>
        </w:tc>
        <w:tc>
          <w:tcPr>
            <w:tcW w:w="2551" w:type="dxa"/>
          </w:tcPr>
          <w:p w14:paraId="46353F2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Nutricionizam</w:t>
            </w:r>
          </w:p>
          <w:p w14:paraId="03C5616A" w14:textId="207E9E28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348619CE" w14:textId="17584C0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3168F644" w14:textId="4F5D5DF9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4BEB0401" w14:textId="49EFE7FF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13A40632" w14:textId="4EF018C0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6BF265D3" w14:textId="0DCB3E24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kemija</w:t>
            </w:r>
          </w:p>
          <w:p w14:paraId="491B95DD" w14:textId="0C9C3C85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Primijenjena komunikacija</w:t>
            </w:r>
          </w:p>
          <w:p w14:paraId="4636DE99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2066B2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28A730E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310C547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11B37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77486620" w14:textId="5F1FED8B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49759124" w14:textId="11BF9500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6FBA9303" w14:textId="77777777" w:rsidTr="008211E0">
        <w:trPr>
          <w:trHeight w:val="291"/>
        </w:trPr>
        <w:tc>
          <w:tcPr>
            <w:tcW w:w="1838" w:type="dxa"/>
          </w:tcPr>
          <w:p w14:paraId="77D254B5" w14:textId="4E046945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T7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AROMAKOZMETIKA</w:t>
            </w:r>
          </w:p>
        </w:tc>
        <w:tc>
          <w:tcPr>
            <w:tcW w:w="4111" w:type="dxa"/>
          </w:tcPr>
          <w:p w14:paraId="6D460FEB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pripremiti mješavinu ulja prema tipu i stanju kože</w:t>
            </w:r>
          </w:p>
          <w:p w14:paraId="33DDA7CD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primijeniti aromaterapiju lica</w:t>
            </w:r>
          </w:p>
          <w:p w14:paraId="597B4002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svojstva, doziranje i djelovanje eteričnih i baznih ulja</w:t>
            </w:r>
          </w:p>
          <w:p w14:paraId="68537314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sastaviti koncentraciju i vrstu eteričnog ulja prema tipu, stanju kože i vrsti aromatske mješavine</w:t>
            </w:r>
          </w:p>
          <w:p w14:paraId="6472A4C0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primijeniti pravila za učinkovitu izradu preparata</w:t>
            </w:r>
          </w:p>
          <w:p w14:paraId="1D273577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primijeniti pravila za izradu preparata različitih oblika i koncentracija prema tipu i stanju kože</w:t>
            </w:r>
          </w:p>
          <w:p w14:paraId="043AD64C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poznavati načine skladištenja ulja te način označavanja aromatskih mješavina</w:t>
            </w:r>
          </w:p>
          <w:p w14:paraId="603BE0B3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planirati ciljani koncept njege</w:t>
            </w:r>
          </w:p>
          <w:p w14:paraId="74280A9E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znati anatomiju lica, građu, funkciju kože</w:t>
            </w:r>
          </w:p>
          <w:p w14:paraId="3F2C3633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znati estetske nedostatke i kožne promjene</w:t>
            </w:r>
          </w:p>
          <w:p w14:paraId="1E282476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znati tipove i stanje kože</w:t>
            </w:r>
          </w:p>
          <w:p w14:paraId="050B85DB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znati indikacije i kontraindikacije eteričnih ulja i masaže za određena stanja kože</w:t>
            </w:r>
          </w:p>
          <w:p w14:paraId="261AE4DF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primijeniti prikladnu aplikaciju ulja i vrstu masaže</w:t>
            </w:r>
          </w:p>
          <w:p w14:paraId="70CB0F55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uočiti indikacije i kontraindikacije za određeni tretman</w:t>
            </w:r>
          </w:p>
          <w:p w14:paraId="5B08A9E0" w14:textId="3918254B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lastRenderedPageBreak/>
              <w:t>poznavati latinske izraze vezane uz aromaterapiju</w:t>
            </w:r>
          </w:p>
        </w:tc>
        <w:tc>
          <w:tcPr>
            <w:tcW w:w="2551" w:type="dxa"/>
          </w:tcPr>
          <w:p w14:paraId="478E166E" w14:textId="3CE957EE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lastRenderedPageBreak/>
              <w:t>Aromakozmetika</w:t>
            </w:r>
          </w:p>
          <w:p w14:paraId="5EDF18EE" w14:textId="2EC207E9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56D30879" w14:textId="754DDFC2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78F8EDA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00C349B7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5EEF9DC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29842918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4E29483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0A3D139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 xml:space="preserve">Dermatologija </w:t>
            </w:r>
          </w:p>
          <w:p w14:paraId="64246FD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64E2DCC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6E3D7492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46ADE58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66E8E89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1030467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0D34D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7669D59B" w14:textId="40B16A4F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5D786B55" w14:textId="7DC3EA0D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11E0" w:rsidRPr="008211E0" w14:paraId="79097E36" w14:textId="77777777" w:rsidTr="008211E0">
        <w:trPr>
          <w:trHeight w:val="291"/>
        </w:trPr>
        <w:tc>
          <w:tcPr>
            <w:tcW w:w="1838" w:type="dxa"/>
          </w:tcPr>
          <w:p w14:paraId="60985AF9" w14:textId="4112F049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T8 </w:t>
            </w:r>
            <w:r w:rsidRPr="008211E0">
              <w:rPr>
                <w:rFonts w:ascii="Verdana" w:hAnsi="Verdana" w:cstheme="minorHAnsi"/>
                <w:sz w:val="20"/>
                <w:szCs w:val="20"/>
              </w:rPr>
              <w:t>ŠMINKA</w:t>
            </w:r>
          </w:p>
        </w:tc>
        <w:tc>
          <w:tcPr>
            <w:tcW w:w="4111" w:type="dxa"/>
          </w:tcPr>
          <w:p w14:paraId="775EE245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 xml:space="preserve">prilagoditi make up dobi i obliku lica </w:t>
            </w:r>
          </w:p>
          <w:p w14:paraId="0E1B7458" w14:textId="2C39B8DF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pravilnu tehniku aplikaciju i vrstu make up-a</w:t>
            </w:r>
          </w:p>
          <w:p w14:paraId="4E4B106F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razlikovati oblike lica</w:t>
            </w:r>
          </w:p>
          <w:p w14:paraId="30C26291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razlikovati dobne promjene kože</w:t>
            </w:r>
          </w:p>
          <w:p w14:paraId="2C4C3243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načine održavanja higijene opreme i preparata</w:t>
            </w:r>
          </w:p>
          <w:p w14:paraId="0231092A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prilagoditi make up tipu i stanju kože</w:t>
            </w:r>
          </w:p>
          <w:p w14:paraId="2E39350D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razlikovati tipove i stanja kože</w:t>
            </w:r>
          </w:p>
          <w:p w14:paraId="63B4EE51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primijeniti preparate sa specifičnim djelovanjem</w:t>
            </w:r>
          </w:p>
          <w:p w14:paraId="2F278BEB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povijesni razvoj make up-a</w:t>
            </w:r>
          </w:p>
          <w:p w14:paraId="1B2F7ED4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poznavati stilove make up-a</w:t>
            </w:r>
          </w:p>
          <w:p w14:paraId="0821574C" w14:textId="77777777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izraditi makeup skicu</w:t>
            </w:r>
          </w:p>
          <w:p w14:paraId="4FE6FD57" w14:textId="021EAEA4" w:rsidR="008211E0" w:rsidRPr="008211E0" w:rsidRDefault="008211E0" w:rsidP="00914237">
            <w:pPr>
              <w:pStyle w:val="Odlomakpopisa"/>
              <w:numPr>
                <w:ilvl w:val="0"/>
                <w:numId w:val="9"/>
              </w:numPr>
              <w:spacing w:line="276" w:lineRule="auto"/>
              <w:ind w:left="319" w:hanging="319"/>
              <w:rPr>
                <w:rFonts w:ascii="Verdana" w:hAnsi="Verdana"/>
                <w:sz w:val="20"/>
                <w:szCs w:val="20"/>
              </w:rPr>
            </w:pPr>
            <w:r w:rsidRPr="008211E0">
              <w:rPr>
                <w:rFonts w:ascii="Verdana" w:hAnsi="Verdana"/>
                <w:sz w:val="20"/>
                <w:szCs w:val="20"/>
              </w:rPr>
              <w:t>pratiti make up trendove i novitete</w:t>
            </w:r>
          </w:p>
        </w:tc>
        <w:tc>
          <w:tcPr>
            <w:tcW w:w="2551" w:type="dxa"/>
          </w:tcPr>
          <w:p w14:paraId="1C1D834A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33427D3C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18CB27F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fizika</w:t>
            </w:r>
          </w:p>
          <w:p w14:paraId="44C9C96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kemija</w:t>
            </w:r>
          </w:p>
          <w:p w14:paraId="0C418DD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49EAC413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4E70E05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71482DBD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Likovna kultura</w:t>
            </w:r>
          </w:p>
          <w:p w14:paraId="790FB214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2FA45F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6B91C83F" w14:textId="40C1BB23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211E0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12E512A8" w14:textId="5FF6F8BF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0BCB335" w14:textId="6233BA7D" w:rsidR="003F78C7" w:rsidRPr="008211E0" w:rsidRDefault="003F78C7" w:rsidP="0091423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5863D20" w14:textId="39E3F9A0" w:rsidR="003F78C7" w:rsidRPr="008211E0" w:rsidRDefault="003F78C7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5FE1B34E" w14:textId="72B5DC29" w:rsidR="006B144F" w:rsidRPr="008211E0" w:rsidRDefault="006B144F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="00ED3492" w:rsidRPr="008211E0">
        <w:rPr>
          <w:rFonts w:ascii="Verdana" w:hAnsi="Verdana"/>
          <w:b/>
          <w:color w:val="262626"/>
          <w:sz w:val="24"/>
          <w:szCs w:val="24"/>
        </w:rPr>
        <w:t>OSOBNE, USLUGE ZAŠTITE I DRUGE USLUGE</w:t>
      </w:r>
    </w:p>
    <w:p w14:paraId="70A89C69" w14:textId="77777777" w:rsidR="006B144F" w:rsidRPr="008211E0" w:rsidRDefault="006B144F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>KVALIFIKACIJA/ZANIMANJE: KOZMETIČAR</w:t>
      </w:r>
    </w:p>
    <w:p w14:paraId="0F8569A0" w14:textId="203945BB" w:rsidR="006B144F" w:rsidRPr="008211E0" w:rsidRDefault="006B144F" w:rsidP="00914237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8211E0">
        <w:rPr>
          <w:rFonts w:ascii="Verdana" w:hAnsi="Verdana"/>
          <w:b/>
          <w:color w:val="262626"/>
          <w:sz w:val="24"/>
          <w:szCs w:val="24"/>
        </w:rPr>
        <w:t>RAZRED: 4. razred</w:t>
      </w:r>
    </w:p>
    <w:p w14:paraId="0C31CDCF" w14:textId="6FE4ABE5" w:rsidR="006B144F" w:rsidRPr="008211E0" w:rsidRDefault="006B144F" w:rsidP="00914237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211E0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575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2551"/>
        <w:gridCol w:w="5075"/>
      </w:tblGrid>
      <w:tr w:rsidR="008211E0" w:rsidRPr="008211E0" w14:paraId="250EDFC9" w14:textId="77777777" w:rsidTr="008211E0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14:paraId="18059ED5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2AAB0B8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7EE5EBB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7793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vAlign w:val="center"/>
          </w:tcPr>
          <w:p w14:paraId="5590DC17" w14:textId="77777777" w:rsidR="008211E0" w:rsidRPr="00F7793C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7793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075" w:type="dxa"/>
            <w:vMerge w:val="restart"/>
            <w:shd w:val="clear" w:color="auto" w:fill="FFF2CC" w:themeFill="accent4" w:themeFillTint="33"/>
          </w:tcPr>
          <w:p w14:paraId="23B80213" w14:textId="77777777" w:rsidR="008211E0" w:rsidRPr="00F7793C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14:paraId="65345E34" w14:textId="77777777" w:rsidR="008211E0" w:rsidRPr="00F7793C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  <w:r w:rsidRPr="00F7793C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8211E0" w:rsidRPr="008211E0" w14:paraId="3FEAAFE9" w14:textId="77777777" w:rsidTr="008211E0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14:paraId="46ABF54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  <w:vAlign w:val="center"/>
          </w:tcPr>
          <w:p w14:paraId="4DED03F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14:paraId="18BE523C" w14:textId="77777777" w:rsidR="008211E0" w:rsidRPr="00F7793C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75" w:type="dxa"/>
            <w:vMerge/>
            <w:shd w:val="clear" w:color="auto" w:fill="FFF2CC" w:themeFill="accent4" w:themeFillTint="33"/>
          </w:tcPr>
          <w:p w14:paraId="474868D6" w14:textId="77777777" w:rsidR="008211E0" w:rsidRPr="00F7793C" w:rsidRDefault="008211E0" w:rsidP="00914237">
            <w:pPr>
              <w:spacing w:line="276" w:lineRule="auto"/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8211E0" w:rsidRPr="008211E0" w14:paraId="2A14F060" w14:textId="77777777" w:rsidTr="008211E0">
        <w:trPr>
          <w:trHeight w:val="291"/>
        </w:trPr>
        <w:tc>
          <w:tcPr>
            <w:tcW w:w="1838" w:type="dxa"/>
          </w:tcPr>
          <w:p w14:paraId="296B5324" w14:textId="52205E35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T1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MASAŽA TIJELA</w:t>
            </w:r>
          </w:p>
        </w:tc>
        <w:tc>
          <w:tcPr>
            <w:tcW w:w="4111" w:type="dxa"/>
          </w:tcPr>
          <w:p w14:paraId="254A54F2" w14:textId="583A00A1" w:rsidR="008211E0" w:rsidRPr="00F7793C" w:rsidRDefault="008211E0" w:rsidP="00914237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poznavati anatomiju i fiziologiju tijela</w:t>
            </w:r>
          </w:p>
          <w:p w14:paraId="443711C8" w14:textId="42DE1597" w:rsidR="008211E0" w:rsidRPr="00F7793C" w:rsidRDefault="008211E0" w:rsidP="00914237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poznavati povijest masaže</w:t>
            </w:r>
          </w:p>
          <w:p w14:paraId="2FA97F4A" w14:textId="77777777" w:rsidR="008211E0" w:rsidRPr="00F7793C" w:rsidRDefault="008211E0" w:rsidP="00914237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poznavati svojstva pripravaka za masažu</w:t>
            </w:r>
          </w:p>
          <w:p w14:paraId="1484F647" w14:textId="77777777" w:rsidR="008211E0" w:rsidRPr="00F7793C" w:rsidRDefault="008211E0" w:rsidP="00914237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dezinficirati kožu tijela</w:t>
            </w:r>
          </w:p>
          <w:p w14:paraId="4BE8C4B4" w14:textId="77777777" w:rsidR="008211E0" w:rsidRPr="00F7793C" w:rsidRDefault="008211E0" w:rsidP="00914237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primijeniti tehniku klasične masaže tijela</w:t>
            </w:r>
          </w:p>
          <w:p w14:paraId="3BCF0F19" w14:textId="77777777" w:rsidR="008211E0" w:rsidRPr="00F7793C" w:rsidRDefault="008211E0" w:rsidP="00914237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prepoznati kontraindikacije za izvođenje masaže</w:t>
            </w:r>
          </w:p>
          <w:p w14:paraId="11830688" w14:textId="77777777" w:rsidR="008211E0" w:rsidRPr="00F7793C" w:rsidRDefault="008211E0" w:rsidP="00914237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pravilno odabrati pripravak za masažu</w:t>
            </w:r>
          </w:p>
          <w:p w14:paraId="2587C046" w14:textId="6A9E37B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pravilnim redoslijedom  primijeniti ručne tehnike masaže</w:t>
            </w:r>
          </w:p>
        </w:tc>
        <w:tc>
          <w:tcPr>
            <w:tcW w:w="2551" w:type="dxa"/>
          </w:tcPr>
          <w:p w14:paraId="37D03D4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Primijenjena kozmetika</w:t>
            </w:r>
          </w:p>
          <w:p w14:paraId="4ACB6811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7864328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Aromakozmetika</w:t>
            </w:r>
          </w:p>
          <w:p w14:paraId="36F2995E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13F2739B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5749CD9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4560C9E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2D2DCD8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51317EA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Dermatologija </w:t>
            </w:r>
          </w:p>
          <w:p w14:paraId="72D43CEE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5332711E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458F12E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10DA84F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54C325F2" w14:textId="135FAB44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</w:tc>
        <w:tc>
          <w:tcPr>
            <w:tcW w:w="5075" w:type="dxa"/>
            <w:vMerge w:val="restart"/>
          </w:tcPr>
          <w:p w14:paraId="2DB0FA17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U svim odgojno obrazovnim ishodima Kontinuirano se ostvaruje sljedeća očekivanja međupredmetne teme:</w:t>
            </w:r>
          </w:p>
          <w:p w14:paraId="797716A0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b/>
                <w:bCs/>
                <w:sz w:val="20"/>
                <w:szCs w:val="20"/>
              </w:rPr>
              <w:t>Učiti  kako  učiti</w:t>
            </w:r>
          </w:p>
          <w:p w14:paraId="68ABE2E5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 xml:space="preserve">A.4/5.1. Učenik samostalno traži nove informacije iz različitih izvora, transformira ih u </w:t>
            </w:r>
          </w:p>
          <w:p w14:paraId="252C6540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novo znanje i uspješno primjenjuje pri rješavanju problema</w:t>
            </w:r>
          </w:p>
          <w:p w14:paraId="33351DF8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 xml:space="preserve">A.4/5.2. Učenik se koristi različitim strategijama učenja i samostalno ih primjenjuje u </w:t>
            </w:r>
          </w:p>
          <w:p w14:paraId="17CB8525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ostvarivanju ciljeva učenja i rješavanju problema u svim područjima učenja</w:t>
            </w:r>
          </w:p>
          <w:p w14:paraId="75BF8BF1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A.4/5.3. Učenik kreativno djeluje u različitim područjima učenja.</w:t>
            </w:r>
          </w:p>
          <w:p w14:paraId="5068A2E6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A.4/5.4. Učenik samostalno kritički promišlja i vrednuje ideje</w:t>
            </w:r>
          </w:p>
          <w:p w14:paraId="593E1F41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 xml:space="preserve">B.4/5.1. Učenik samostalno određuje ciljeve učenja, odabire pristup učenju te planira </w:t>
            </w:r>
          </w:p>
          <w:p w14:paraId="3F41E850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učenje.</w:t>
            </w:r>
          </w:p>
          <w:p w14:paraId="5E7A2DE3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B.4/5.2. Učenik prati učinkovitost učenja i svoje napredovanje tijekom učenja</w:t>
            </w:r>
          </w:p>
          <w:p w14:paraId="103F3BBA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B.4/5.3. Učenik regulira svoje učenje mijenjajući prema potrebi plan ili pristup učenju.</w:t>
            </w:r>
          </w:p>
          <w:p w14:paraId="64E31560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 xml:space="preserve">B.4/5.4. Učenik samovrednuje proces učenja i svoje rezultate, procjenjuje ostvareni </w:t>
            </w:r>
          </w:p>
          <w:p w14:paraId="76B7F6AA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napredak te na temelju toga planira buduće učenje.</w:t>
            </w:r>
          </w:p>
          <w:p w14:paraId="0A7EBC17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C.4/5.1. Učenik može objasniti vrijednost učenja za svoj život.</w:t>
            </w:r>
          </w:p>
          <w:p w14:paraId="3B027A39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 xml:space="preserve">D.4/5.2. Učenik ostvaruje dobru komunikaciju s drugima, uspješno surađuje u različitim </w:t>
            </w:r>
          </w:p>
          <w:p w14:paraId="6917BB90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14237">
              <w:rPr>
                <w:rFonts w:ascii="Verdana" w:hAnsi="Verdana" w:cstheme="minorHAnsi"/>
                <w:sz w:val="20"/>
                <w:szCs w:val="20"/>
              </w:rPr>
              <w:t>situacijama i spreman je zatražiti i ponuditi pomoć.</w:t>
            </w:r>
          </w:p>
          <w:p w14:paraId="4E8381DE" w14:textId="77777777" w:rsidR="008211E0" w:rsidRPr="00914237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19F37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b/>
                <w:bCs/>
                <w:sz w:val="12"/>
                <w:szCs w:val="12"/>
              </w:rPr>
              <w:t>U svim odgojno obrazovnim ishodima Kontinuirano se ostvaruje sljedeća očekivanja međupredmetne teme:</w:t>
            </w:r>
          </w:p>
          <w:p w14:paraId="4C9E29EB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b/>
                <w:bCs/>
                <w:sz w:val="12"/>
                <w:szCs w:val="12"/>
              </w:rPr>
              <w:t xml:space="preserve">Poduzetništvo </w:t>
            </w:r>
          </w:p>
          <w:p w14:paraId="6ABB08B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A.5.1. Primjenjuje inovativna i kreativna rješenja.</w:t>
            </w:r>
          </w:p>
          <w:p w14:paraId="244A475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A.5.2. Snalazi se s neizvjesnošću i rizicima koje donosi.</w:t>
            </w:r>
          </w:p>
          <w:p w14:paraId="509FE64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A.5.3. Upoznaje i kritički sagledava mogućnosti razvoja karijere i profesionalnog usmjeravanja.</w:t>
            </w:r>
          </w:p>
          <w:p w14:paraId="21519CBE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B.5.1. Razvija poduzetničku ideju od koncepta do realizacije.</w:t>
            </w:r>
          </w:p>
          <w:p w14:paraId="52F6D6E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 xml:space="preserve">B.5.2. Planira i upravlja aktivnostima </w:t>
            </w:r>
          </w:p>
          <w:p w14:paraId="62A01AE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B.5.3. Prepoznaje važnost odgovornoga poduzetništva za rast i razvoj pojedinca i zajednice.</w:t>
            </w:r>
          </w:p>
          <w:p w14:paraId="333459A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 xml:space="preserve">C.5.1. Sudjeluje u projektu ili proizvodnji od ideje do realizacije </w:t>
            </w:r>
          </w:p>
          <w:p w14:paraId="7A60E1D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C.5.2.,C.5.3. Objašnjava osnovne namjene i koristi se financijskim uslugama.</w:t>
            </w:r>
          </w:p>
          <w:p w14:paraId="71C4E47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</w:p>
          <w:p w14:paraId="297CE69F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b/>
                <w:bCs/>
                <w:sz w:val="12"/>
                <w:szCs w:val="12"/>
              </w:rPr>
              <w:t>U svim odgojno obrazovnim ishodima Kontinuirano se ostvaruje sljedeća očekivanja međupredmetne teme:</w:t>
            </w:r>
          </w:p>
          <w:p w14:paraId="37A8295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b/>
                <w:bCs/>
                <w:sz w:val="12"/>
                <w:szCs w:val="12"/>
              </w:rPr>
              <w:t>IKT</w:t>
            </w:r>
          </w:p>
          <w:p w14:paraId="4945F42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A.5.1. Učenik analitički odlučuje o odabiru odgovarajuće digitalne tehnologije.</w:t>
            </w:r>
          </w:p>
          <w:p w14:paraId="1BB51D7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 xml:space="preserve">A.5.2. Učenik se samostalno služi društvenim mrežama i računalnim oblacima za potrebe učenja i </w:t>
            </w:r>
          </w:p>
          <w:p w14:paraId="0E38442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osobnoga razvoja.</w:t>
            </w:r>
          </w:p>
          <w:p w14:paraId="1F9AA76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lastRenderedPageBreak/>
              <w:t xml:space="preserve">A.5.3. Učenik preuzima odgovornost za vlastitu sigurnost u digitalnome okružju i izgradnju </w:t>
            </w:r>
          </w:p>
          <w:p w14:paraId="0B14756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digitalnoga identiteta.</w:t>
            </w:r>
          </w:p>
          <w:p w14:paraId="2AE8D49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A.5.4. Učenik kritički prosuđuje utjecaj tehnologije na zdravlje i okoliš.</w:t>
            </w:r>
          </w:p>
          <w:p w14:paraId="4130C5C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B.5.1. Učenik samostalno komunicira u digitalnome okružju.</w:t>
            </w:r>
          </w:p>
          <w:p w14:paraId="0721299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B.5.2. Učenik samostalno surađuje s poznatim i nepoznatim osobama u digitalnome okružju.</w:t>
            </w:r>
          </w:p>
          <w:p w14:paraId="1E45FAE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 xml:space="preserve">B.5.3. Učenik promiče toleranciju, različitosti, međukulturno razumijevanje i demokratsko </w:t>
            </w:r>
          </w:p>
          <w:p w14:paraId="7DB6158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sudjelovanje u digitalnome okružju.</w:t>
            </w:r>
          </w:p>
          <w:p w14:paraId="4D63BD3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C.5.1. Učenik samostalno provodi složeno istraživanje s pomoću IKT-a.</w:t>
            </w:r>
          </w:p>
          <w:p w14:paraId="065DFE0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 xml:space="preserve">C.5.2. Učenik samostalno i samoinicijativno provodi složeno pretraživanje informacija u </w:t>
            </w:r>
          </w:p>
          <w:p w14:paraId="5EE65A35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digitalnome okružju.</w:t>
            </w:r>
          </w:p>
          <w:p w14:paraId="461F880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 xml:space="preserve">C.5.3. Učenik samoinicijativno i samostalno kritički procjenjuje proces i rezultate pretraživanja te </w:t>
            </w:r>
          </w:p>
          <w:p w14:paraId="42B2808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odabire potrebne informacije među pronađenim informacijama.</w:t>
            </w:r>
          </w:p>
          <w:p w14:paraId="54F8E0C1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C.5.4. Učenik samostalno i odgovorno upravlja prikupljenim informacijama.</w:t>
            </w:r>
          </w:p>
          <w:p w14:paraId="6AD32AA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 xml:space="preserve">D.5.1. Učenik svrsishodno primjenjuje vrlo različite metode za razvoj kreativnosti kombinirajući </w:t>
            </w:r>
          </w:p>
          <w:p w14:paraId="4218EB2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stvarno i virtualno okružje.</w:t>
            </w:r>
          </w:p>
          <w:p w14:paraId="51028CA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D.5.2. Učenik samostalno predlaže moguća i primjenjiva rješenja složenih problema s pomoću</w:t>
            </w:r>
          </w:p>
          <w:p w14:paraId="69DA360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IKT-a.</w:t>
            </w:r>
          </w:p>
          <w:p w14:paraId="7356E10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 xml:space="preserve">D.5.3. Učenik samostalno ili u suradnji s kolegama predočava, stvara i dijeli nove ideje i uratke s </w:t>
            </w:r>
          </w:p>
          <w:p w14:paraId="67040F3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pomoću  IKT-a.</w:t>
            </w:r>
          </w:p>
          <w:p w14:paraId="21C81E5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  <w:r w:rsidRPr="00F7793C">
              <w:rPr>
                <w:rFonts w:ascii="Verdana" w:hAnsi="Verdana" w:cstheme="minorHAnsi"/>
                <w:sz w:val="12"/>
                <w:szCs w:val="12"/>
              </w:rPr>
              <w:t>D.5.4. Učenik samostalno štiti svoje intelektualno vlasništvo i odabire načine dijeljenja sadržaja.</w:t>
            </w:r>
          </w:p>
          <w:p w14:paraId="1540273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</w:p>
          <w:p w14:paraId="592DA41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46FC5C1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>Osobni  i  socijalni  razvoj</w:t>
            </w:r>
          </w:p>
          <w:p w14:paraId="5A65F3D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A.5.1. Razvija sliku o sebi.</w:t>
            </w:r>
          </w:p>
          <w:p w14:paraId="144840E5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A.5.2. Upravlja emocijama i ponašanjem.</w:t>
            </w:r>
          </w:p>
          <w:p w14:paraId="32EE571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A.5.3. Razvija svoje potencijale </w:t>
            </w:r>
          </w:p>
          <w:p w14:paraId="7C9045F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A.5.4. Upravlja svojim obrazovnim i profesionalnim putem.</w:t>
            </w:r>
          </w:p>
          <w:p w14:paraId="45D9773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B.5.1. Uviđa posljedice svojih i tuđih stavova/postupaka/izbora.</w:t>
            </w:r>
          </w:p>
          <w:p w14:paraId="42C03CE5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B.5.2. Suradnički uči i radi u timu.</w:t>
            </w:r>
          </w:p>
          <w:p w14:paraId="63ECFFF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B.5.3. Preuzima odgovornost za svoje ponašanje.</w:t>
            </w:r>
          </w:p>
          <w:p w14:paraId="1623D031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C.5.1. Sigurno se ponaša u društvu i suočava s ugrožavajućim situacijama koristeći se </w:t>
            </w:r>
          </w:p>
          <w:p w14:paraId="76F6A32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prilagođenim strategijama samozaštite.</w:t>
            </w:r>
          </w:p>
          <w:p w14:paraId="6EDD96E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C.5.2. Preuzima odgovornost za pridržavanje zakonskih propisa te društvenih pravila i normi.</w:t>
            </w:r>
          </w:p>
          <w:p w14:paraId="45F2513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C.5.3. Ponaša se društveno odgovorno.</w:t>
            </w:r>
          </w:p>
          <w:p w14:paraId="7C22813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C.5.4. Analizira vrijednosti svog kulturnog nasljeđa u odnosu na multikulturalni svijet.</w:t>
            </w:r>
          </w:p>
          <w:p w14:paraId="52C4442B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</w:p>
          <w:p w14:paraId="4E78052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6D6A99B5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>Zdravlje</w:t>
            </w:r>
          </w:p>
          <w:p w14:paraId="2D97AE3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A.5.1. Preuzima brigu i odgovornost za reproduktivno zdravlje i razumije važnost redovitih </w:t>
            </w:r>
          </w:p>
          <w:p w14:paraId="2F03386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liječničkih pregleda.</w:t>
            </w:r>
          </w:p>
          <w:p w14:paraId="299727F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A.5.2. Opisuje i primjenjuje zdrave stilove života koji podrazumijevaju pravilnu prehranu i </w:t>
            </w:r>
          </w:p>
          <w:p w14:paraId="26E4640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odgovarajuću tjelesnu aktivnost.</w:t>
            </w:r>
          </w:p>
          <w:p w14:paraId="22DE36B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A.5.3. Razumije važnost višedimenzionalnoga modela zdravlja..</w:t>
            </w:r>
          </w:p>
          <w:p w14:paraId="41E5B99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B.5.1.A  Procjenjuje važnost razvijanja i unaprjeđivanja komunikacijskih vještina i njihove primjene </w:t>
            </w:r>
          </w:p>
          <w:p w14:paraId="250E792E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u svakodnevnome životu.</w:t>
            </w:r>
          </w:p>
          <w:p w14:paraId="374B959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B.5.1.B  Odabire ponašanje sukladno  pravilima i normama zajednice.</w:t>
            </w:r>
          </w:p>
          <w:p w14:paraId="69B62D9F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B.5.1.C  Odabire ponašanja koja isključuju bilo kakav oblik nasilja.</w:t>
            </w:r>
          </w:p>
          <w:p w14:paraId="0D012B5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B.5.2.A  Procjenjuje važnost rada na sebi i odgovornost za mentalno i socijalno zdravlje.</w:t>
            </w:r>
          </w:p>
          <w:p w14:paraId="00E7944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B.5.2.B  Obrazlaže važnost odgovornoga donošenja životnih odluka.</w:t>
            </w:r>
          </w:p>
          <w:p w14:paraId="4F2F1C3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B.5.2. C  Odabire višedimenzionalni model zdravlja.</w:t>
            </w:r>
          </w:p>
          <w:p w14:paraId="5D5A2FF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B.5.3.A  Procjenjuje uzroke i posljedice određenih rizičnih ponašanja i ovisnosti.</w:t>
            </w:r>
          </w:p>
          <w:p w14:paraId="67EEEEB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B.5.3.B  Analizira opasnosti kockanja, klađenja i igara na sreću.</w:t>
            </w:r>
          </w:p>
          <w:p w14:paraId="544805F1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C.5.1.A  Prepoznaje rizike s kojima se susreću mladi vozači automobila i motocikla.</w:t>
            </w:r>
          </w:p>
          <w:p w14:paraId="6A18E23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C.5.1.B  Analizira opasnosti iz okoline, prepoznaje rizične situacije i izbjegava ih.</w:t>
            </w:r>
          </w:p>
          <w:p w14:paraId="57AC296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C.5.1.C  Opisuje profesionalne rizike pojedinih zanimanja.</w:t>
            </w:r>
          </w:p>
          <w:p w14:paraId="02BC6BA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C.5.2.A  Identificira i povezuje različite rizike za zdravlje i najčešće kronične zdravstvene smetnje </w:t>
            </w:r>
          </w:p>
          <w:p w14:paraId="117B5B8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                 te objašnjava  postupke  samopomoći/pomoći.</w:t>
            </w:r>
          </w:p>
          <w:p w14:paraId="447262A5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C.5.2.B  Navodi kada i gdje potražiti liječničku pomoć pri najčešćim zdravstvenim smetnjama i  </w:t>
            </w:r>
          </w:p>
          <w:p w14:paraId="733F2B4E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problemima.</w:t>
            </w:r>
          </w:p>
          <w:p w14:paraId="596D479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C.5.3.A  Povezuje važnost sistematskih i preventivnih pregleda s očuvanjem zdravlja.</w:t>
            </w:r>
          </w:p>
          <w:p w14:paraId="5060809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C.5.3.B  Opisuje najčešće profesionalne rizike za zdravlje.</w:t>
            </w:r>
          </w:p>
          <w:p w14:paraId="2131E9B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C.5.3.C. Objašnjava važnost i značenje donatorske kartice i darivanja krvi, tkiva i organa.</w:t>
            </w:r>
          </w:p>
          <w:p w14:paraId="12DECDB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</w:p>
          <w:p w14:paraId="0885E77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140D130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Održivi  razvoj </w:t>
            </w:r>
          </w:p>
          <w:p w14:paraId="54A09F41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A.5.1. Kritički promišlja o povezanosti vlastitoga načina života s utjecajem na okoliš i ljude.</w:t>
            </w:r>
          </w:p>
          <w:p w14:paraId="310A700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A.5.2. Analizira načela održive proizvodnje i potrošnje.</w:t>
            </w:r>
          </w:p>
          <w:p w14:paraId="7878C09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A.5.3. Analizira odnose moći na različitim razinama upravljanja i objašnjava njihov utjecaj na </w:t>
            </w:r>
          </w:p>
          <w:p w14:paraId="4B80567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održivi razvoj.</w:t>
            </w:r>
          </w:p>
          <w:p w14:paraId="1581DA5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B.5.1. Kritički promišlja o utjecaju našega djelovanja na Zemlju i čovječanstvo.</w:t>
            </w:r>
          </w:p>
          <w:p w14:paraId="31A1FD8B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B.5.2. Osmišljava i koristi se inovativnim i kreativnim oblicima djelovanja s ciljem održivosti.</w:t>
            </w:r>
          </w:p>
          <w:p w14:paraId="2E88915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B.5.3. Sudjeluje u aktivnostima u školi i izvan škole za opće dobro.</w:t>
            </w:r>
          </w:p>
          <w:p w14:paraId="483C9A4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C.5.1. Objašnjava povezanost potrošnje resursa i pravedne raspodjele za osiguranje opće </w:t>
            </w:r>
          </w:p>
          <w:p w14:paraId="57F6C625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dobrobiti.</w:t>
            </w:r>
          </w:p>
          <w:p w14:paraId="311C500F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C.5.2. Predlaže načine unapređenja osobne i opće dobrobiti.</w:t>
            </w:r>
          </w:p>
          <w:p w14:paraId="2638286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</w:p>
          <w:p w14:paraId="4BAE9B4C" w14:textId="77777777" w:rsidR="00F7793C" w:rsidRPr="00F7793C" w:rsidRDefault="00F7793C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3724F1B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>U svim odgojno obrazovnim ishodima Kontinuirano se ostvaruje sljedeća očekivanja međupredmetne teme:</w:t>
            </w:r>
          </w:p>
          <w:p w14:paraId="6351A34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>Građanski  odgoj  i  obrazovanje</w:t>
            </w:r>
          </w:p>
          <w:p w14:paraId="4DF2179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A.5.1. Aktivno sudjeluje u zaštiti i promicanju ljudskih prava.</w:t>
            </w:r>
          </w:p>
          <w:p w14:paraId="5B80B1AF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A.5.2. Promiče ulogu institucija i organizacija u zaštiti ljudskih prava.</w:t>
            </w:r>
          </w:p>
          <w:p w14:paraId="732D63A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A.5.3. Promiče pravo na rad i radnička prava.</w:t>
            </w:r>
          </w:p>
          <w:p w14:paraId="2F542E9F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B.5.1. Promiče pravila demokratske zajednice.</w:t>
            </w:r>
          </w:p>
          <w:p w14:paraId="4B8D4B7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B.5.2. Sudjeluje u odlučivanju u demokratskoj zajednici.</w:t>
            </w:r>
          </w:p>
          <w:p w14:paraId="0695464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B.5.3. Analizira ustrojstvo vlasti u Republici Hrvatskoj i europskoj uniji.</w:t>
            </w:r>
          </w:p>
          <w:p w14:paraId="27B541FF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C.5.1. Aktivno sudjeluje u građanskim inicijativama.</w:t>
            </w:r>
          </w:p>
          <w:p w14:paraId="6FB19C51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C.5.2. Volontira u zajednici.</w:t>
            </w:r>
          </w:p>
          <w:p w14:paraId="0BC6B09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C.5.3. Promiče kvalitetu života u zajednici.</w:t>
            </w:r>
          </w:p>
          <w:p w14:paraId="4836878F" w14:textId="77777777" w:rsidR="008211E0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C.5.4. Promiče  borbu protiv korupcije.</w:t>
            </w:r>
          </w:p>
          <w:p w14:paraId="6EFB5230" w14:textId="77777777" w:rsidR="00914237" w:rsidRDefault="00914237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8CE217" w14:textId="77777777" w:rsidR="00914237" w:rsidRDefault="00914237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CA6080" w14:textId="77777777" w:rsidR="00914237" w:rsidRDefault="00914237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E4E7A9" w14:textId="77777777" w:rsidR="00914237" w:rsidRDefault="00914237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984471" w14:textId="77777777" w:rsidR="00914237" w:rsidRDefault="00914237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867B3D" w14:textId="77777777" w:rsidR="00914237" w:rsidRDefault="00914237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32CB58" w14:textId="77777777" w:rsidR="00914237" w:rsidRDefault="00914237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AFD64B" w14:textId="77777777" w:rsidR="00914237" w:rsidRDefault="00914237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BCE798" w14:textId="77777777" w:rsidR="00914237" w:rsidRDefault="00914237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3B7C1A" w14:textId="60721AC6" w:rsidR="00914237" w:rsidRPr="00F7793C" w:rsidRDefault="00914237" w:rsidP="00914237">
            <w:pPr>
              <w:spacing w:line="276" w:lineRule="auto"/>
              <w:rPr>
                <w:rFonts w:ascii="Verdana" w:hAnsi="Verdana" w:cstheme="minorHAnsi"/>
                <w:sz w:val="12"/>
                <w:szCs w:val="12"/>
              </w:rPr>
            </w:pPr>
          </w:p>
        </w:tc>
      </w:tr>
      <w:tr w:rsidR="008211E0" w:rsidRPr="008211E0" w14:paraId="474A5545" w14:textId="77777777" w:rsidTr="008211E0">
        <w:trPr>
          <w:trHeight w:val="291"/>
        </w:trPr>
        <w:tc>
          <w:tcPr>
            <w:tcW w:w="1838" w:type="dxa"/>
          </w:tcPr>
          <w:p w14:paraId="7B87C046" w14:textId="70B6A0E3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T2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ANTICELULITNI TRETMANI</w:t>
            </w:r>
          </w:p>
        </w:tc>
        <w:tc>
          <w:tcPr>
            <w:tcW w:w="4111" w:type="dxa"/>
          </w:tcPr>
          <w:p w14:paraId="051A489D" w14:textId="77777777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znati odrediti stupanj celulita i izabrati tehniku rada</w:t>
            </w:r>
          </w:p>
          <w:p w14:paraId="5C606BCD" w14:textId="77777777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prepoznati posljedice celulita</w:t>
            </w:r>
          </w:p>
          <w:p w14:paraId="7A147D39" w14:textId="77777777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prepoznati indikacije i kontraindikacije za tretiranje celulita</w:t>
            </w:r>
          </w:p>
          <w:p w14:paraId="7F14E72B" w14:textId="77777777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znati ciljana svojstva preparata</w:t>
            </w:r>
          </w:p>
          <w:p w14:paraId="5FF55960" w14:textId="77777777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primijeniti preparat ciljanog sastava za određeni stupanj celulita</w:t>
            </w:r>
          </w:p>
          <w:p w14:paraId="6272A259" w14:textId="77777777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odabrati odgovarajući aparat sukladno željenim rezultatima i indikacijama</w:t>
            </w:r>
          </w:p>
          <w:p w14:paraId="62CB0E71" w14:textId="77777777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after="160"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primijeniti odabranu aparativnu tehniku</w:t>
            </w:r>
          </w:p>
          <w:p w14:paraId="22F5E449" w14:textId="77777777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after="160"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pravilno rukovati s kozmetičkim aparatima u salonu</w:t>
            </w:r>
          </w:p>
          <w:p w14:paraId="4E439930" w14:textId="77777777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tretirati celulit</w:t>
            </w:r>
          </w:p>
          <w:p w14:paraId="21E82E93" w14:textId="443760BC" w:rsidR="008211E0" w:rsidRPr="00F7793C" w:rsidRDefault="008211E0" w:rsidP="00914237">
            <w:pPr>
              <w:pStyle w:val="Odlomakpopisa"/>
              <w:numPr>
                <w:ilvl w:val="0"/>
                <w:numId w:val="18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dati upute o daljnjim postupcima</w:t>
            </w:r>
          </w:p>
        </w:tc>
        <w:tc>
          <w:tcPr>
            <w:tcW w:w="2551" w:type="dxa"/>
          </w:tcPr>
          <w:p w14:paraId="7131388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0852F98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723B590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Aromakozmetika</w:t>
            </w:r>
          </w:p>
          <w:p w14:paraId="69D3491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69A7F8C1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6BFEF88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2F921D6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137ECCB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0280493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Dermatologija </w:t>
            </w:r>
          </w:p>
          <w:p w14:paraId="0E85C0CA" w14:textId="09D93570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3778947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3C41B7E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6334F365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6758D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016A670D" w14:textId="45C7B9D9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  <w:p w14:paraId="634F7BA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75" w:type="dxa"/>
            <w:vMerge/>
          </w:tcPr>
          <w:p w14:paraId="1A04DACB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211E0" w:rsidRPr="008211E0" w14:paraId="728AE2B8" w14:textId="77777777" w:rsidTr="008211E0">
        <w:trPr>
          <w:trHeight w:val="291"/>
        </w:trPr>
        <w:tc>
          <w:tcPr>
            <w:tcW w:w="1838" w:type="dxa"/>
          </w:tcPr>
          <w:p w14:paraId="1910CF28" w14:textId="1A5FBFCA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T3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AROMATERAPIJA TIJELA</w:t>
            </w:r>
          </w:p>
        </w:tc>
        <w:tc>
          <w:tcPr>
            <w:tcW w:w="4111" w:type="dxa"/>
          </w:tcPr>
          <w:p w14:paraId="23799569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pripremiti mješavinu ulja prema tipu i stanju kože</w:t>
            </w:r>
          </w:p>
          <w:p w14:paraId="0A658F6D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primijeniti aromaterapiju tijela</w:t>
            </w:r>
          </w:p>
          <w:p w14:paraId="753BF780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lastRenderedPageBreak/>
              <w:t>primijeniti preparate s ciljanim učinkom za određeni tip i stanje kože</w:t>
            </w:r>
          </w:p>
          <w:p w14:paraId="1892DE77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primijeniti prikladnu aplikaciju ulja i vrstu masaže</w:t>
            </w:r>
          </w:p>
          <w:p w14:paraId="556D4389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poznavati svojstva, doziranje i djelovanje eteričnih i baznih ulja</w:t>
            </w:r>
          </w:p>
          <w:p w14:paraId="5BC4C379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sastaviti koncentraciju i vrstu eteričnog ulja prema tipu, stanju kože i vrsti aromatske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pgNum/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ješavinu</w:t>
            </w:r>
          </w:p>
          <w:p w14:paraId="268BD798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primijeniti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pgNum/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ješavin za učinkovitu izradu preparata</w:t>
            </w:r>
          </w:p>
          <w:p w14:paraId="5DDAA581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primijeniti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pgNum/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ješavin za izradu preparata različitih oblika i koncentracija prema tipu i stanju kože</w:t>
            </w:r>
          </w:p>
          <w:p w14:paraId="280C240D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poznavati načine skladištenja ulja te način označavanja aromatskih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pgNum/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ješavinu</w:t>
            </w:r>
          </w:p>
          <w:p w14:paraId="74CFC68F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planirati ciljani koncept njege</w:t>
            </w:r>
          </w:p>
          <w:p w14:paraId="620152DC" w14:textId="77777777" w:rsidR="008211E0" w:rsidRPr="00F7793C" w:rsidRDefault="008211E0" w:rsidP="00914237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uočiti indikacije i kontraindikacije za određeni tretman</w:t>
            </w:r>
          </w:p>
          <w:p w14:paraId="34E7E7EE" w14:textId="67D4A5F3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 xml:space="preserve">poznavati latinske izraze vezane uz aromaterapiju </w:t>
            </w:r>
          </w:p>
        </w:tc>
        <w:tc>
          <w:tcPr>
            <w:tcW w:w="2551" w:type="dxa"/>
          </w:tcPr>
          <w:p w14:paraId="40385A4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Aromakozmetika</w:t>
            </w:r>
          </w:p>
          <w:p w14:paraId="4CEC355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1CC6A1B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0B35FCC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Primijenjena kozmetika</w:t>
            </w:r>
          </w:p>
          <w:p w14:paraId="312E892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61514FFF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Primijenjena kemija </w:t>
            </w:r>
          </w:p>
          <w:p w14:paraId="0776E2E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76EA5AC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17AA69DB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Dermatologija </w:t>
            </w:r>
          </w:p>
          <w:p w14:paraId="7FABA1F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76707AE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542806E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1E9D7FB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1A3184D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78C1D8C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545EEE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3FB96A5B" w14:textId="7FCAA5A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62E47C8C" w14:textId="20B19353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211E0" w:rsidRPr="008211E0" w14:paraId="7E81C28A" w14:textId="77777777" w:rsidTr="008211E0">
        <w:trPr>
          <w:trHeight w:val="291"/>
        </w:trPr>
        <w:tc>
          <w:tcPr>
            <w:tcW w:w="1838" w:type="dxa"/>
          </w:tcPr>
          <w:p w14:paraId="14C49C45" w14:textId="5A477113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T4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SPA I WELLNESS KONCEPT NJEGE LICA I TIJELA</w:t>
            </w:r>
          </w:p>
        </w:tc>
        <w:tc>
          <w:tcPr>
            <w:tcW w:w="4111" w:type="dxa"/>
          </w:tcPr>
          <w:p w14:paraId="6DA7111B" w14:textId="77777777" w:rsidR="008211E0" w:rsidRPr="00F7793C" w:rsidRDefault="008211E0" w:rsidP="00914237">
            <w:pPr>
              <w:pStyle w:val="Odlomakpopisa"/>
              <w:numPr>
                <w:ilvl w:val="0"/>
                <w:numId w:val="1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osnove anatomije i fiziologije ljudskog tijela s naglaskom na kardio-respiracijski sustav.</w:t>
            </w:r>
          </w:p>
          <w:p w14:paraId="3D4839FC" w14:textId="77777777" w:rsidR="008211E0" w:rsidRPr="00F7793C" w:rsidRDefault="008211E0" w:rsidP="00914237">
            <w:pPr>
              <w:pStyle w:val="Odlomakpopisa"/>
              <w:numPr>
                <w:ilvl w:val="0"/>
                <w:numId w:val="1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 xml:space="preserve">analizirati zdravstveni rizik </w:t>
            </w:r>
          </w:p>
          <w:p w14:paraId="16E55815" w14:textId="77777777" w:rsidR="008211E0" w:rsidRPr="00F7793C" w:rsidRDefault="008211E0" w:rsidP="00914237">
            <w:pPr>
              <w:pStyle w:val="Odlomakpopisa"/>
              <w:numPr>
                <w:ilvl w:val="0"/>
                <w:numId w:val="1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stručnu terminologiju i pozitivne aspekte zdravog načina života</w:t>
            </w:r>
          </w:p>
          <w:p w14:paraId="7770E7CE" w14:textId="77777777" w:rsidR="008211E0" w:rsidRPr="00F7793C" w:rsidRDefault="008211E0" w:rsidP="00914237">
            <w:pPr>
              <w:pStyle w:val="Odlomakpopisa"/>
              <w:numPr>
                <w:ilvl w:val="0"/>
                <w:numId w:val="1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wellness tretmane</w:t>
            </w:r>
          </w:p>
          <w:p w14:paraId="55ABD137" w14:textId="4179C34C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</w:t>
            </w:r>
            <w:r w:rsidRPr="00F7793C">
              <w:rPr>
                <w:rFonts w:ascii="Verdana" w:hAnsi="Verdana"/>
                <w:bCs/>
                <w:sz w:val="20"/>
                <w:szCs w:val="20"/>
              </w:rPr>
              <w:t>oznavati i rukovati mehaničkim i elektroničkim aparatima i instrumentima</w:t>
            </w:r>
          </w:p>
        </w:tc>
        <w:tc>
          <w:tcPr>
            <w:tcW w:w="2551" w:type="dxa"/>
          </w:tcPr>
          <w:p w14:paraId="64FFCBB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4437E16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2ECE50A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3BF81D2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Ljekovito bilje s botanikom</w:t>
            </w:r>
          </w:p>
          <w:p w14:paraId="388289B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Aromakozmetika</w:t>
            </w:r>
          </w:p>
          <w:p w14:paraId="02EA7F6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7925B22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362FB2E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Dermatologija </w:t>
            </w:r>
          </w:p>
          <w:p w14:paraId="5EEEE55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0DE2096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Biologija</w:t>
            </w:r>
          </w:p>
          <w:p w14:paraId="338EE452" w14:textId="519866AD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Medicinska mikrobiologija</w:t>
            </w:r>
          </w:p>
          <w:p w14:paraId="5EA7EBD7" w14:textId="2C041040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Poslovanje u struci</w:t>
            </w:r>
          </w:p>
          <w:p w14:paraId="0BD9F0F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Geografija</w:t>
            </w:r>
          </w:p>
          <w:p w14:paraId="1C41E5A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2714771D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2A4A88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3B861621" w14:textId="0C7A29B0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37D4EC80" w14:textId="576DAC1F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211E0" w:rsidRPr="008211E0" w14:paraId="0EF93244" w14:textId="77777777" w:rsidTr="008211E0">
        <w:trPr>
          <w:trHeight w:val="291"/>
        </w:trPr>
        <w:tc>
          <w:tcPr>
            <w:tcW w:w="1838" w:type="dxa"/>
          </w:tcPr>
          <w:p w14:paraId="4E888FC6" w14:textId="09D68315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T5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POSLOVANJE U STRUCI</w:t>
            </w:r>
          </w:p>
        </w:tc>
        <w:tc>
          <w:tcPr>
            <w:tcW w:w="4111" w:type="dxa"/>
          </w:tcPr>
          <w:p w14:paraId="5355366F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isplanirati poslovanje</w:t>
            </w:r>
          </w:p>
          <w:p w14:paraId="07163571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isplanirati prodaju usluga i proizvoda</w:t>
            </w:r>
          </w:p>
          <w:p w14:paraId="7A0CDFDA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primijeniti oblike i metode prodaje</w:t>
            </w:r>
          </w:p>
          <w:p w14:paraId="5AF4AA0D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prezentirati uslugu i proizvod, te uputiti u način primjene</w:t>
            </w:r>
          </w:p>
          <w:p w14:paraId="772C984D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provesti prodaju usluga i proizvoda</w:t>
            </w:r>
          </w:p>
          <w:p w14:paraId="04DBAB2D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naplatiti uslugu i proizvod </w:t>
            </w:r>
          </w:p>
          <w:p w14:paraId="7A4291B8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uručiti proizvod</w:t>
            </w:r>
          </w:p>
          <w:p w14:paraId="66DD3EC5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objasniti svrhu i smisaoposlovnog plana</w:t>
            </w:r>
          </w:p>
          <w:p w14:paraId="50BE0061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odrediti i opisati lokaciju poslovanja </w:t>
            </w:r>
          </w:p>
          <w:p w14:paraId="242169E6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napraviti SWOT analizu poduzeća i analizu konkurencije</w:t>
            </w:r>
          </w:p>
          <w:p w14:paraId="30E85C2C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opisati tržište nabave i tržište prodaje</w:t>
            </w:r>
          </w:p>
          <w:p w14:paraId="5D24BFA0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analizirati prihode i rashode poduzeća</w:t>
            </w:r>
          </w:p>
          <w:p w14:paraId="65D84D71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 xml:space="preserve">navesti marketinške strategije koje će poduzeće koristiti u poslovanju </w:t>
            </w:r>
          </w:p>
          <w:p w14:paraId="361FCC9B" w14:textId="77777777" w:rsidR="008211E0" w:rsidRPr="00F7793C" w:rsidRDefault="008211E0" w:rsidP="00914237">
            <w:pPr>
              <w:pStyle w:val="Odlomakpopisa"/>
              <w:numPr>
                <w:ilvl w:val="0"/>
                <w:numId w:val="22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opisati društveno odgovorno poslovanje poduzeća</w:t>
            </w:r>
          </w:p>
          <w:p w14:paraId="68007133" w14:textId="7CF92701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definirati organizacijsku kulturu</w:t>
            </w:r>
          </w:p>
        </w:tc>
        <w:tc>
          <w:tcPr>
            <w:tcW w:w="2551" w:type="dxa"/>
          </w:tcPr>
          <w:p w14:paraId="1F6E070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5B0FF7B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459DF617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Poslovanje u struci</w:t>
            </w:r>
          </w:p>
          <w:p w14:paraId="57F6B03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04AEC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74039C4C" w14:textId="50B2AD09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35CCDAF8" w14:textId="2570FA5A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211E0" w:rsidRPr="008211E0" w14:paraId="630DFF96" w14:textId="77777777" w:rsidTr="008211E0">
        <w:trPr>
          <w:trHeight w:val="291"/>
        </w:trPr>
        <w:tc>
          <w:tcPr>
            <w:tcW w:w="1838" w:type="dxa"/>
          </w:tcPr>
          <w:p w14:paraId="49D21505" w14:textId="55D18488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T6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IZRADA KOZMETIČKIH PRIPRAVAKA</w:t>
            </w:r>
          </w:p>
        </w:tc>
        <w:tc>
          <w:tcPr>
            <w:tcW w:w="4111" w:type="dxa"/>
          </w:tcPr>
          <w:p w14:paraId="0AD2F20D" w14:textId="77777777" w:rsidR="008211E0" w:rsidRPr="00F7793C" w:rsidRDefault="008211E0" w:rsidP="00914237">
            <w:pPr>
              <w:pStyle w:val="Odlomakpopisa"/>
              <w:numPr>
                <w:ilvl w:val="0"/>
                <w:numId w:val="2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poznavati, razlikovati i dokazati  organske, anorganske tvari i biološke spojeve</w:t>
            </w:r>
          </w:p>
          <w:p w14:paraId="599CA3AE" w14:textId="77777777" w:rsidR="008211E0" w:rsidRPr="00F7793C" w:rsidRDefault="008211E0" w:rsidP="00914237">
            <w:pPr>
              <w:pStyle w:val="Odlomakpopisa"/>
              <w:numPr>
                <w:ilvl w:val="0"/>
                <w:numId w:val="2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poznavati i izraditi otopine i ekstrakt</w:t>
            </w:r>
          </w:p>
          <w:p w14:paraId="69402492" w14:textId="77777777" w:rsidR="008211E0" w:rsidRPr="00F7793C" w:rsidRDefault="008211E0" w:rsidP="00914237">
            <w:pPr>
              <w:pStyle w:val="Odlomakpopisa"/>
              <w:numPr>
                <w:ilvl w:val="0"/>
                <w:numId w:val="2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poznavati sirovine, bilje i dodatke s posebnom namjenom za izradu pripravaka</w:t>
            </w:r>
          </w:p>
          <w:p w14:paraId="5CC7F77D" w14:textId="77777777" w:rsidR="008211E0" w:rsidRPr="00F7793C" w:rsidRDefault="008211E0" w:rsidP="00914237">
            <w:pPr>
              <w:pStyle w:val="Odlomakpopisa"/>
              <w:numPr>
                <w:ilvl w:val="0"/>
                <w:numId w:val="2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poznavati značaj i izradu herbalne kozmetike</w:t>
            </w:r>
          </w:p>
          <w:p w14:paraId="7E6E5950" w14:textId="77777777" w:rsidR="008211E0" w:rsidRPr="00F7793C" w:rsidRDefault="008211E0" w:rsidP="00914237">
            <w:pPr>
              <w:pStyle w:val="Odlomakpopisa"/>
              <w:numPr>
                <w:ilvl w:val="0"/>
                <w:numId w:val="2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izraditi i primijeniti herbalne pripravke</w:t>
            </w:r>
          </w:p>
          <w:p w14:paraId="6A654945" w14:textId="77777777" w:rsidR="008211E0" w:rsidRPr="00F7793C" w:rsidRDefault="008211E0" w:rsidP="00914237">
            <w:pPr>
              <w:pStyle w:val="Odlomakpopisa"/>
              <w:numPr>
                <w:ilvl w:val="0"/>
                <w:numId w:val="2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poznavati i primijeniti zakonske propise i pravilnike u kozmetici</w:t>
            </w:r>
          </w:p>
          <w:p w14:paraId="4AB8DBF8" w14:textId="77777777" w:rsidR="008211E0" w:rsidRPr="00F7793C" w:rsidRDefault="008211E0" w:rsidP="00914237">
            <w:pPr>
              <w:pStyle w:val="Odlomakpopisa"/>
              <w:numPr>
                <w:ilvl w:val="0"/>
                <w:numId w:val="21"/>
              </w:numPr>
              <w:spacing w:line="276" w:lineRule="auto"/>
              <w:ind w:left="319" w:hanging="283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primijeniti latinske izraze vezane za kozmetologiju i ljekovito bilje</w:t>
            </w:r>
          </w:p>
          <w:p w14:paraId="1B7D4932" w14:textId="30DB9542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319" w:hanging="283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znati savjetovati klijenta o preparatima koji se koriste u tretmanu i kućnoj njezi</w:t>
            </w:r>
          </w:p>
        </w:tc>
        <w:tc>
          <w:tcPr>
            <w:tcW w:w="2551" w:type="dxa"/>
          </w:tcPr>
          <w:p w14:paraId="6CE12E61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Kozmetologija</w:t>
            </w:r>
          </w:p>
          <w:p w14:paraId="15BD393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kozmetika</w:t>
            </w:r>
          </w:p>
          <w:p w14:paraId="17490E7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fizika</w:t>
            </w:r>
          </w:p>
          <w:p w14:paraId="68BC74AB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20D4BFFB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Aromakozmetika</w:t>
            </w:r>
          </w:p>
          <w:p w14:paraId="1CD5BD5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Dekorativna kozmetika</w:t>
            </w:r>
          </w:p>
          <w:p w14:paraId="4ECCFB6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28D4BD7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04753010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1EC1814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Povijest</w:t>
            </w:r>
          </w:p>
          <w:p w14:paraId="00891B66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Nutricionizam</w:t>
            </w:r>
          </w:p>
          <w:p w14:paraId="71A525CE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Ljekovito bilje</w:t>
            </w:r>
          </w:p>
          <w:p w14:paraId="67A8537C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979B6E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306DB79D" w14:textId="3632AD91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6DBF6837" w14:textId="7A412768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211E0" w:rsidRPr="008211E0" w14:paraId="514CDE41" w14:textId="77777777" w:rsidTr="008211E0">
        <w:trPr>
          <w:cantSplit/>
          <w:trHeight w:val="1134"/>
        </w:trPr>
        <w:tc>
          <w:tcPr>
            <w:tcW w:w="1838" w:type="dxa"/>
          </w:tcPr>
          <w:p w14:paraId="082DB518" w14:textId="068715D4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T7 </w:t>
            </w:r>
            <w:r w:rsidRPr="00F7793C">
              <w:rPr>
                <w:rFonts w:ascii="Verdana" w:hAnsi="Verdana" w:cstheme="minorHAnsi"/>
                <w:sz w:val="20"/>
                <w:szCs w:val="20"/>
              </w:rPr>
              <w:t>TELEVIZIJSKA I KAZALIŠNA ŠMINKA</w:t>
            </w:r>
          </w:p>
        </w:tc>
        <w:tc>
          <w:tcPr>
            <w:tcW w:w="4111" w:type="dxa"/>
          </w:tcPr>
          <w:p w14:paraId="15458668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razvoj maske kroz povijest kinematografije i teatra</w:t>
            </w:r>
          </w:p>
          <w:p w14:paraId="2741FC5B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tipove kože</w:t>
            </w:r>
          </w:p>
          <w:p w14:paraId="297AE7DB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osnovne karakteristike pigmentacije kože</w:t>
            </w:r>
          </w:p>
          <w:p w14:paraId="6B1D8A42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vrste i način održavanja higijene pribora i dekorativnih preparata</w:t>
            </w:r>
          </w:p>
          <w:p w14:paraId="674DEDAD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primijeniti materijal i pribor za šminkanje</w:t>
            </w:r>
          </w:p>
          <w:p w14:paraId="33A3EEAC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izraditi umjetnu tetovažu</w:t>
            </w:r>
          </w:p>
          <w:p w14:paraId="33081ABF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 xml:space="preserve">primijeniti različite vrste podloge </w:t>
            </w:r>
          </w:p>
          <w:p w14:paraId="58F6D831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primijeniti tehniku sjenčanja lica za fotografiju</w:t>
            </w:r>
          </w:p>
          <w:p w14:paraId="10D0C298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primijeniti tehniku sjenčanja lica za TV</w:t>
            </w:r>
          </w:p>
          <w:p w14:paraId="33C5FF2F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izraditi beauty make up</w:t>
            </w:r>
          </w:p>
          <w:p w14:paraId="4DDB903B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izraditi make up po predlošku sa skice</w:t>
            </w:r>
          </w:p>
          <w:p w14:paraId="7B38FF52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izraditi fashion make up</w:t>
            </w:r>
          </w:p>
          <w:p w14:paraId="54A7EF77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izraditi šminku za fotografiju u boji</w:t>
            </w:r>
          </w:p>
          <w:p w14:paraId="499A79AD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izraditi šminku za crno - bijelu fotografiju</w:t>
            </w:r>
          </w:p>
          <w:p w14:paraId="463ACCB2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izraditi šminku za televiziju</w:t>
            </w:r>
          </w:p>
          <w:p w14:paraId="58CBA340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vrste i razlike svjetla i rasvjete</w:t>
            </w:r>
          </w:p>
          <w:p w14:paraId="1742BF3F" w14:textId="77777777" w:rsidR="008211E0" w:rsidRPr="00F7793C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vrste kamere i materijala na koji se snima</w:t>
            </w:r>
          </w:p>
          <w:p w14:paraId="76AF8410" w14:textId="77777777" w:rsidR="008211E0" w:rsidRDefault="008211E0" w:rsidP="00914237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7793C">
              <w:rPr>
                <w:rFonts w:ascii="Verdana" w:hAnsi="Verdana"/>
                <w:sz w:val="20"/>
                <w:szCs w:val="20"/>
              </w:rPr>
              <w:t>poznavati utjecaj rasvjete na postupak apliciranja šminke</w:t>
            </w:r>
          </w:p>
          <w:p w14:paraId="73CE1DBA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8FAC4E2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75FF502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7471E93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E6CC6DD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E1607D7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E37B12E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5964F2E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994DEAC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C7438E9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0C3F3E5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87089C8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062A594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3771C80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B8D062F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C330EF1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D11388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8E73C65" w14:textId="77777777" w:rsid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A04CF6D" w14:textId="77777777" w:rsidR="00914237" w:rsidRPr="00914237" w:rsidRDefault="00914237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C8921A6" w14:textId="77777777" w:rsidR="008211E0" w:rsidRPr="00F7793C" w:rsidRDefault="008211E0" w:rsidP="0091423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F3459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lastRenderedPageBreak/>
              <w:t>Primijenjena kozmetika</w:t>
            </w:r>
          </w:p>
          <w:p w14:paraId="1398312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Kozmetologija</w:t>
            </w:r>
          </w:p>
          <w:p w14:paraId="50A1ABA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fizika</w:t>
            </w:r>
          </w:p>
          <w:p w14:paraId="65424E3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kemija</w:t>
            </w:r>
          </w:p>
          <w:p w14:paraId="3BBFE1E2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Primijenjena komunikacija</w:t>
            </w:r>
          </w:p>
          <w:p w14:paraId="4B497AA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5CF28964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Dermatologija</w:t>
            </w:r>
          </w:p>
          <w:p w14:paraId="51396F0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Likovna kultura</w:t>
            </w:r>
          </w:p>
          <w:p w14:paraId="2364B00A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C24353" w14:textId="77777777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Preporuke za ostvarivanje / vrednovanje:</w:t>
            </w:r>
          </w:p>
          <w:p w14:paraId="13DCC588" w14:textId="7F9DC33B" w:rsidR="008211E0" w:rsidRPr="00F7793C" w:rsidRDefault="008211E0" w:rsidP="00914237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7793C">
              <w:rPr>
                <w:rFonts w:ascii="Verdana" w:hAnsi="Verdana" w:cstheme="minorHAnsi"/>
                <w:sz w:val="20"/>
                <w:szCs w:val="20"/>
              </w:rPr>
              <w:t>Kontinuirano se tijekom cijele godine provodi vrednovnje za učenje, vrednovanje kao učenje i vrednovanje naučenog.</w:t>
            </w:r>
          </w:p>
        </w:tc>
        <w:tc>
          <w:tcPr>
            <w:tcW w:w="5075" w:type="dxa"/>
            <w:vMerge/>
          </w:tcPr>
          <w:p w14:paraId="73C114EE" w14:textId="77777777" w:rsidR="008211E0" w:rsidRPr="008211E0" w:rsidRDefault="008211E0" w:rsidP="00914237">
            <w:pPr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32A3726B" w14:textId="43694105" w:rsidR="00D131F0" w:rsidRPr="008211E0" w:rsidRDefault="00D131F0" w:rsidP="00914237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37F047F7" w14:textId="77777777" w:rsidR="00D131F0" w:rsidRPr="008211E0" w:rsidRDefault="00D131F0" w:rsidP="00914237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65973EB" w14:textId="77777777" w:rsidR="00DC56AF" w:rsidRDefault="00DC56AF" w:rsidP="0091423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60D7EB9" w14:textId="77777777" w:rsidR="00914237" w:rsidRPr="008211E0" w:rsidRDefault="00914237" w:rsidP="0091423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1643F17" w14:textId="77777777" w:rsidR="00DC56AF" w:rsidRPr="008211E0" w:rsidRDefault="00DC56AF" w:rsidP="0091423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76EF81A" w14:textId="77777777" w:rsidR="00DC56AF" w:rsidRDefault="00DC56AF" w:rsidP="0091423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ABB2FE9" w14:textId="77777777" w:rsidR="00F7793C" w:rsidRDefault="00F7793C" w:rsidP="0091423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A29EC16" w14:textId="77777777" w:rsidR="00F7793C" w:rsidRDefault="00F7793C" w:rsidP="0091423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552FE4E" w14:textId="77777777" w:rsidR="00F7793C" w:rsidRPr="008211E0" w:rsidRDefault="00F7793C" w:rsidP="00914237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F7793C" w:rsidRPr="008211E0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789"/>
    <w:multiLevelType w:val="hybridMultilevel"/>
    <w:tmpl w:val="E996C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677"/>
    <w:multiLevelType w:val="hybridMultilevel"/>
    <w:tmpl w:val="BC28D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9A1"/>
    <w:multiLevelType w:val="hybridMultilevel"/>
    <w:tmpl w:val="1EEA7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0EC6"/>
    <w:multiLevelType w:val="hybridMultilevel"/>
    <w:tmpl w:val="DD84C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113C"/>
    <w:multiLevelType w:val="hybridMultilevel"/>
    <w:tmpl w:val="BB064E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6B06"/>
    <w:multiLevelType w:val="hybridMultilevel"/>
    <w:tmpl w:val="9DCE6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2E42"/>
    <w:multiLevelType w:val="hybridMultilevel"/>
    <w:tmpl w:val="1020D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5CA"/>
    <w:multiLevelType w:val="hybridMultilevel"/>
    <w:tmpl w:val="42DC6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7AF2"/>
    <w:multiLevelType w:val="hybridMultilevel"/>
    <w:tmpl w:val="D1CC1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41C19"/>
    <w:multiLevelType w:val="hybridMultilevel"/>
    <w:tmpl w:val="32265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0323"/>
    <w:multiLevelType w:val="hybridMultilevel"/>
    <w:tmpl w:val="27A2C9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00662"/>
    <w:multiLevelType w:val="hybridMultilevel"/>
    <w:tmpl w:val="0A328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11A5"/>
    <w:multiLevelType w:val="hybridMultilevel"/>
    <w:tmpl w:val="4EC40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00FB9"/>
    <w:multiLevelType w:val="hybridMultilevel"/>
    <w:tmpl w:val="FCB67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51684"/>
    <w:multiLevelType w:val="hybridMultilevel"/>
    <w:tmpl w:val="EF64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4169A"/>
    <w:multiLevelType w:val="hybridMultilevel"/>
    <w:tmpl w:val="6B9CD7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B5B0D"/>
    <w:multiLevelType w:val="hybridMultilevel"/>
    <w:tmpl w:val="80EE9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902C5"/>
    <w:multiLevelType w:val="hybridMultilevel"/>
    <w:tmpl w:val="F708A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3749E"/>
    <w:multiLevelType w:val="hybridMultilevel"/>
    <w:tmpl w:val="A1189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2651"/>
    <w:multiLevelType w:val="hybridMultilevel"/>
    <w:tmpl w:val="74AC7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40B1D"/>
    <w:multiLevelType w:val="hybridMultilevel"/>
    <w:tmpl w:val="EC368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6F3"/>
    <w:multiLevelType w:val="hybridMultilevel"/>
    <w:tmpl w:val="892A9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1"/>
  </w:num>
  <w:num w:numId="5">
    <w:abstractNumId w:val="16"/>
  </w:num>
  <w:num w:numId="6">
    <w:abstractNumId w:val="24"/>
  </w:num>
  <w:num w:numId="7">
    <w:abstractNumId w:val="20"/>
  </w:num>
  <w:num w:numId="8">
    <w:abstractNumId w:val="6"/>
  </w:num>
  <w:num w:numId="9">
    <w:abstractNumId w:val="15"/>
  </w:num>
  <w:num w:numId="10">
    <w:abstractNumId w:val="13"/>
  </w:num>
  <w:num w:numId="11">
    <w:abstractNumId w:val="3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1"/>
  </w:num>
  <w:num w:numId="17">
    <w:abstractNumId w:val="12"/>
  </w:num>
  <w:num w:numId="18">
    <w:abstractNumId w:val="8"/>
  </w:num>
  <w:num w:numId="19">
    <w:abstractNumId w:val="14"/>
  </w:num>
  <w:num w:numId="20">
    <w:abstractNumId w:val="19"/>
  </w:num>
  <w:num w:numId="21">
    <w:abstractNumId w:val="23"/>
  </w:num>
  <w:num w:numId="22">
    <w:abstractNumId w:val="9"/>
  </w:num>
  <w:num w:numId="23">
    <w:abstractNumId w:val="25"/>
  </w:num>
  <w:num w:numId="24">
    <w:abstractNumId w:val="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816BA"/>
    <w:rsid w:val="00090DC4"/>
    <w:rsid w:val="000D21FC"/>
    <w:rsid w:val="00114134"/>
    <w:rsid w:val="001428E5"/>
    <w:rsid w:val="00163952"/>
    <w:rsid w:val="001A33A5"/>
    <w:rsid w:val="001B423E"/>
    <w:rsid w:val="00214FD0"/>
    <w:rsid w:val="00253B6A"/>
    <w:rsid w:val="002560BF"/>
    <w:rsid w:val="00260875"/>
    <w:rsid w:val="00263210"/>
    <w:rsid w:val="00294F5D"/>
    <w:rsid w:val="002C1468"/>
    <w:rsid w:val="002D6012"/>
    <w:rsid w:val="00347AF4"/>
    <w:rsid w:val="00350F3F"/>
    <w:rsid w:val="003665EC"/>
    <w:rsid w:val="003A3017"/>
    <w:rsid w:val="003B4C82"/>
    <w:rsid w:val="003B5A75"/>
    <w:rsid w:val="003C78F4"/>
    <w:rsid w:val="003D4DF9"/>
    <w:rsid w:val="003E644F"/>
    <w:rsid w:val="003F78C7"/>
    <w:rsid w:val="00412E20"/>
    <w:rsid w:val="004222EF"/>
    <w:rsid w:val="004A346B"/>
    <w:rsid w:val="004C7A45"/>
    <w:rsid w:val="004E2D17"/>
    <w:rsid w:val="004E4105"/>
    <w:rsid w:val="00522C7C"/>
    <w:rsid w:val="005560E3"/>
    <w:rsid w:val="00560656"/>
    <w:rsid w:val="00575656"/>
    <w:rsid w:val="005B23CB"/>
    <w:rsid w:val="005C782A"/>
    <w:rsid w:val="005E774D"/>
    <w:rsid w:val="005F0217"/>
    <w:rsid w:val="00664248"/>
    <w:rsid w:val="0069092B"/>
    <w:rsid w:val="006B144F"/>
    <w:rsid w:val="006B4DC2"/>
    <w:rsid w:val="006E6E43"/>
    <w:rsid w:val="00721F04"/>
    <w:rsid w:val="00772DC4"/>
    <w:rsid w:val="007A0D0F"/>
    <w:rsid w:val="007D6628"/>
    <w:rsid w:val="00804C58"/>
    <w:rsid w:val="008211E0"/>
    <w:rsid w:val="008C3753"/>
    <w:rsid w:val="008C6957"/>
    <w:rsid w:val="00914237"/>
    <w:rsid w:val="0094671F"/>
    <w:rsid w:val="009859EA"/>
    <w:rsid w:val="009C40B3"/>
    <w:rsid w:val="009E224C"/>
    <w:rsid w:val="009E228C"/>
    <w:rsid w:val="009E5545"/>
    <w:rsid w:val="009F1802"/>
    <w:rsid w:val="00A0077C"/>
    <w:rsid w:val="00A04047"/>
    <w:rsid w:val="00A55241"/>
    <w:rsid w:val="00A67277"/>
    <w:rsid w:val="00A91B7C"/>
    <w:rsid w:val="00A96F74"/>
    <w:rsid w:val="00AB5BA7"/>
    <w:rsid w:val="00AE2DDA"/>
    <w:rsid w:val="00B06AB9"/>
    <w:rsid w:val="00B207EE"/>
    <w:rsid w:val="00BA0668"/>
    <w:rsid w:val="00BB0616"/>
    <w:rsid w:val="00BF0D6D"/>
    <w:rsid w:val="00CD25C6"/>
    <w:rsid w:val="00CD57AD"/>
    <w:rsid w:val="00D06C31"/>
    <w:rsid w:val="00D12A3F"/>
    <w:rsid w:val="00D131F0"/>
    <w:rsid w:val="00D16294"/>
    <w:rsid w:val="00DC50D0"/>
    <w:rsid w:val="00DC56AF"/>
    <w:rsid w:val="00DD6AC3"/>
    <w:rsid w:val="00E0734F"/>
    <w:rsid w:val="00E13E7B"/>
    <w:rsid w:val="00E20261"/>
    <w:rsid w:val="00E565ED"/>
    <w:rsid w:val="00E61348"/>
    <w:rsid w:val="00EA58CA"/>
    <w:rsid w:val="00ED3492"/>
    <w:rsid w:val="00F0476E"/>
    <w:rsid w:val="00F0677D"/>
    <w:rsid w:val="00F14B41"/>
    <w:rsid w:val="00F519C7"/>
    <w:rsid w:val="00F61CCA"/>
    <w:rsid w:val="00F7793C"/>
    <w:rsid w:val="00F9082A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0091"/>
  <w15:docId w15:val="{132EC5DD-945B-4624-A714-3BEE9175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664B-08A9-45C9-A6D3-19C79961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9078</Words>
  <Characters>51746</Characters>
  <Application>Microsoft Office Word</Application>
  <DocSecurity>0</DocSecurity>
  <Lines>431</Lines>
  <Paragraphs>121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2020-10-02T12:42:00Z</dcterms:created>
  <dcterms:modified xsi:type="dcterms:W3CDTF">2020-10-02T12:42:00Z</dcterms:modified>
</cp:coreProperties>
</file>